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7A40" w14:textId="4D2C942A" w:rsidR="00810B1C" w:rsidRPr="005D58F3" w:rsidRDefault="00810B1C" w:rsidP="00C87E0C">
      <w:pPr>
        <w:spacing w:line="240" w:lineRule="auto"/>
        <w:jc w:val="center"/>
        <w:rPr>
          <w:rFonts w:ascii="Times New Roman" w:hAnsi="Times New Roman" w:cs="Times New Roman"/>
          <w:b/>
          <w:bCs/>
          <w:sz w:val="24"/>
          <w:szCs w:val="24"/>
        </w:rPr>
      </w:pPr>
      <w:bookmarkStart w:id="0" w:name="_Hlk184584601"/>
      <w:r w:rsidRPr="005D58F3">
        <w:rPr>
          <w:rFonts w:ascii="Times New Roman" w:hAnsi="Times New Roman" w:cs="Times New Roman"/>
          <w:b/>
          <w:bCs/>
          <w:sz w:val="24"/>
          <w:szCs w:val="24"/>
        </w:rPr>
        <w:t xml:space="preserve">PENGARUH </w:t>
      </w:r>
      <w:r w:rsidRPr="005D58F3">
        <w:rPr>
          <w:rFonts w:ascii="Times New Roman" w:hAnsi="Times New Roman" w:cs="Times New Roman"/>
          <w:b/>
          <w:bCs/>
          <w:i/>
          <w:iCs/>
          <w:sz w:val="24"/>
          <w:szCs w:val="24"/>
        </w:rPr>
        <w:t>ENVIRONMENTAL MANAGEMENT ACCOUNTING</w:t>
      </w:r>
      <w:r w:rsidR="00A31EF2">
        <w:rPr>
          <w:rFonts w:ascii="Times New Roman" w:hAnsi="Times New Roman" w:cs="Times New Roman"/>
          <w:b/>
          <w:bCs/>
          <w:i/>
          <w:iCs/>
          <w:sz w:val="24"/>
          <w:szCs w:val="24"/>
        </w:rPr>
        <w:t xml:space="preserve">, </w:t>
      </w:r>
      <w:r w:rsidRPr="005D58F3">
        <w:rPr>
          <w:rFonts w:ascii="Times New Roman" w:hAnsi="Times New Roman" w:cs="Times New Roman"/>
          <w:b/>
          <w:bCs/>
          <w:i/>
          <w:iCs/>
          <w:sz w:val="24"/>
          <w:szCs w:val="24"/>
        </w:rPr>
        <w:t>ENVIRONMENTAL COS</w:t>
      </w:r>
      <w:r w:rsidR="00A31EF2">
        <w:rPr>
          <w:rFonts w:ascii="Times New Roman" w:hAnsi="Times New Roman" w:cs="Times New Roman"/>
          <w:b/>
          <w:bCs/>
          <w:i/>
          <w:iCs/>
          <w:sz w:val="24"/>
          <w:szCs w:val="24"/>
        </w:rPr>
        <w:t>T,</w:t>
      </w:r>
      <w:r w:rsidRPr="005D58F3">
        <w:rPr>
          <w:rFonts w:ascii="Times New Roman" w:hAnsi="Times New Roman" w:cs="Times New Roman"/>
          <w:b/>
          <w:bCs/>
          <w:i/>
          <w:iCs/>
          <w:sz w:val="24"/>
          <w:szCs w:val="24"/>
        </w:rPr>
        <w:t xml:space="preserve"> ENVIRONMENTAL STRATEGY</w:t>
      </w:r>
      <w:r w:rsidRPr="005D58F3">
        <w:rPr>
          <w:rFonts w:ascii="Times New Roman" w:hAnsi="Times New Roman" w:cs="Times New Roman"/>
          <w:b/>
          <w:bCs/>
          <w:sz w:val="24"/>
          <w:szCs w:val="24"/>
        </w:rPr>
        <w:t xml:space="preserve"> TERHADAP </w:t>
      </w:r>
      <w:r w:rsidRPr="005D58F3">
        <w:rPr>
          <w:rFonts w:ascii="Times New Roman" w:hAnsi="Times New Roman" w:cs="Times New Roman"/>
          <w:b/>
          <w:bCs/>
          <w:i/>
          <w:iCs/>
          <w:sz w:val="24"/>
          <w:szCs w:val="24"/>
        </w:rPr>
        <w:t>ENVIRONMENTAL PERFORMANCE</w:t>
      </w:r>
    </w:p>
    <w:bookmarkEnd w:id="0"/>
    <w:p w14:paraId="0DB8D719" w14:textId="77777777" w:rsidR="00810B1C" w:rsidRPr="00A3294B" w:rsidRDefault="00810B1C" w:rsidP="00810B1C">
      <w:pPr>
        <w:spacing w:line="240" w:lineRule="auto"/>
        <w:rPr>
          <w:rFonts w:ascii="Times New Roman" w:hAnsi="Times New Roman" w:cs="Times New Roman"/>
        </w:rPr>
      </w:pPr>
    </w:p>
    <w:p w14:paraId="07209880" w14:textId="77777777" w:rsidR="00810B1C" w:rsidRPr="00B8054C" w:rsidRDefault="00810B1C" w:rsidP="00810B1C">
      <w:pPr>
        <w:spacing w:line="240" w:lineRule="auto"/>
        <w:jc w:val="center"/>
        <w:rPr>
          <w:rFonts w:ascii="Times New Roman" w:hAnsi="Times New Roman" w:cs="Times New Roman"/>
          <w:b/>
          <w:bCs/>
          <w:sz w:val="24"/>
          <w:szCs w:val="24"/>
          <w:lang w:val="sv-SE"/>
        </w:rPr>
      </w:pPr>
      <w:r w:rsidRPr="00B8054C">
        <w:rPr>
          <w:rFonts w:ascii="Times New Roman" w:hAnsi="Times New Roman" w:cs="Times New Roman"/>
          <w:b/>
          <w:bCs/>
          <w:sz w:val="24"/>
          <w:szCs w:val="24"/>
          <w:lang w:val="sv-SE"/>
        </w:rPr>
        <w:t>SKRIPSI</w:t>
      </w:r>
    </w:p>
    <w:p w14:paraId="1FEE9B00" w14:textId="77777777" w:rsidR="007348CA" w:rsidRPr="00B8054C" w:rsidRDefault="007348CA" w:rsidP="007348CA">
      <w:pPr>
        <w:spacing w:line="240" w:lineRule="auto"/>
        <w:jc w:val="center"/>
        <w:rPr>
          <w:rFonts w:ascii="Times New Roman" w:hAnsi="Times New Roman" w:cs="Times New Roman"/>
          <w:sz w:val="24"/>
          <w:szCs w:val="24"/>
          <w:lang w:val="sv-SE"/>
        </w:rPr>
      </w:pPr>
      <w:r w:rsidRPr="00B8054C">
        <w:rPr>
          <w:rFonts w:ascii="Times New Roman" w:hAnsi="Times New Roman" w:cs="Times New Roman"/>
          <w:sz w:val="24"/>
          <w:szCs w:val="24"/>
          <w:lang w:val="sv-SE"/>
        </w:rPr>
        <w:t>Sebagai salah satu persyaratan untuk memperoleh gelar</w:t>
      </w:r>
    </w:p>
    <w:p w14:paraId="088725BE" w14:textId="1FBD18E2" w:rsidR="00810B1C" w:rsidRPr="00EA3E48" w:rsidRDefault="007348CA" w:rsidP="007348CA">
      <w:pPr>
        <w:spacing w:line="240" w:lineRule="auto"/>
        <w:jc w:val="center"/>
        <w:rPr>
          <w:rFonts w:ascii="Times New Roman" w:hAnsi="Times New Roman" w:cs="Times New Roman"/>
          <w:sz w:val="24"/>
          <w:szCs w:val="24"/>
        </w:rPr>
      </w:pPr>
      <w:r w:rsidRPr="00EA3E48">
        <w:rPr>
          <w:rFonts w:ascii="Times New Roman" w:hAnsi="Times New Roman" w:cs="Times New Roman"/>
          <w:sz w:val="24"/>
          <w:szCs w:val="24"/>
        </w:rPr>
        <w:t xml:space="preserve">Sarjana </w:t>
      </w:r>
      <w:proofErr w:type="spellStart"/>
      <w:r w:rsidRPr="00EA3E48">
        <w:rPr>
          <w:rFonts w:ascii="Times New Roman" w:hAnsi="Times New Roman" w:cs="Times New Roman"/>
          <w:sz w:val="24"/>
          <w:szCs w:val="24"/>
        </w:rPr>
        <w:t>Akuntansi</w:t>
      </w:r>
      <w:proofErr w:type="spellEnd"/>
    </w:p>
    <w:p w14:paraId="43BFA930" w14:textId="77777777" w:rsidR="00810B1C" w:rsidRPr="00EA3E48" w:rsidRDefault="00810B1C" w:rsidP="00810B1C">
      <w:pPr>
        <w:spacing w:line="240" w:lineRule="auto"/>
        <w:jc w:val="center"/>
        <w:rPr>
          <w:rFonts w:ascii="Times New Roman" w:hAnsi="Times New Roman" w:cs="Times New Roman"/>
          <w:sz w:val="28"/>
          <w:szCs w:val="28"/>
        </w:rPr>
      </w:pPr>
    </w:p>
    <w:p w14:paraId="2ACA7500" w14:textId="77777777" w:rsidR="00810B1C" w:rsidRPr="00EA3E48" w:rsidRDefault="00810B1C" w:rsidP="00810B1C">
      <w:pPr>
        <w:spacing w:line="240" w:lineRule="auto"/>
        <w:jc w:val="center"/>
        <w:rPr>
          <w:rFonts w:ascii="Times New Roman" w:hAnsi="Times New Roman" w:cs="Times New Roman"/>
          <w:sz w:val="24"/>
          <w:szCs w:val="24"/>
        </w:rPr>
      </w:pPr>
    </w:p>
    <w:p w14:paraId="33F73D51" w14:textId="77777777" w:rsidR="00810B1C" w:rsidRPr="00A3294B" w:rsidRDefault="00810B1C" w:rsidP="00810B1C">
      <w:pPr>
        <w:spacing w:line="240" w:lineRule="auto"/>
        <w:jc w:val="center"/>
        <w:rPr>
          <w:rFonts w:ascii="Times New Roman" w:hAnsi="Times New Roman" w:cs="Times New Roman"/>
        </w:rPr>
      </w:pPr>
      <w:r w:rsidRPr="00A3294B">
        <w:rPr>
          <w:rFonts w:ascii="Times New Roman" w:hAnsi="Times New Roman" w:cs="Times New Roman"/>
          <w:noProof/>
          <w:sz w:val="24"/>
          <w:szCs w:val="24"/>
        </w:rPr>
        <w:drawing>
          <wp:inline distT="0" distB="0" distL="0" distR="0" wp14:anchorId="3D6AF600" wp14:editId="4B6C3A50">
            <wp:extent cx="1800000" cy="1287153"/>
            <wp:effectExtent l="0" t="0" r="0" b="0"/>
            <wp:docPr id="76488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84877" name="Picture 7648848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287153"/>
                    </a:xfrm>
                    <a:prstGeom prst="rect">
                      <a:avLst/>
                    </a:prstGeom>
                  </pic:spPr>
                </pic:pic>
              </a:graphicData>
            </a:graphic>
          </wp:inline>
        </w:drawing>
      </w:r>
    </w:p>
    <w:p w14:paraId="2EF82EBC" w14:textId="77777777" w:rsidR="00810B1C" w:rsidRPr="00A3294B" w:rsidRDefault="00810B1C" w:rsidP="00810B1C">
      <w:pPr>
        <w:spacing w:line="240" w:lineRule="auto"/>
        <w:jc w:val="center"/>
        <w:rPr>
          <w:rFonts w:ascii="Times New Roman" w:hAnsi="Times New Roman" w:cs="Times New Roman"/>
          <w:sz w:val="24"/>
          <w:szCs w:val="24"/>
        </w:rPr>
      </w:pPr>
    </w:p>
    <w:p w14:paraId="0225A1C4" w14:textId="77777777" w:rsidR="00810B1C" w:rsidRPr="00A3294B" w:rsidRDefault="00810B1C" w:rsidP="00810B1C">
      <w:pPr>
        <w:spacing w:line="240" w:lineRule="auto"/>
        <w:jc w:val="center"/>
        <w:rPr>
          <w:rFonts w:ascii="Times New Roman" w:hAnsi="Times New Roman" w:cs="Times New Roman"/>
          <w:sz w:val="24"/>
          <w:szCs w:val="24"/>
        </w:rPr>
      </w:pPr>
    </w:p>
    <w:p w14:paraId="78BB89E8" w14:textId="77777777" w:rsidR="00810B1C" w:rsidRPr="00875451" w:rsidRDefault="00810B1C" w:rsidP="00810B1C">
      <w:pPr>
        <w:spacing w:line="240" w:lineRule="auto"/>
        <w:jc w:val="center"/>
        <w:rPr>
          <w:rFonts w:ascii="Times New Roman" w:hAnsi="Times New Roman" w:cs="Times New Roman"/>
          <w:sz w:val="24"/>
          <w:szCs w:val="24"/>
          <w:lang w:val="sv-SE"/>
        </w:rPr>
      </w:pPr>
      <w:r w:rsidRPr="00875451">
        <w:rPr>
          <w:rFonts w:ascii="Times New Roman" w:hAnsi="Times New Roman" w:cs="Times New Roman"/>
          <w:sz w:val="24"/>
          <w:szCs w:val="24"/>
          <w:lang w:val="sv-SE"/>
        </w:rPr>
        <w:t>Oleh :</w:t>
      </w:r>
    </w:p>
    <w:p w14:paraId="4DA681D8" w14:textId="77777777" w:rsidR="00810B1C" w:rsidRPr="00875451" w:rsidRDefault="00810B1C" w:rsidP="00810B1C">
      <w:pPr>
        <w:spacing w:line="240" w:lineRule="auto"/>
        <w:jc w:val="center"/>
        <w:rPr>
          <w:rFonts w:ascii="Times New Roman" w:hAnsi="Times New Roman" w:cs="Times New Roman"/>
          <w:b/>
          <w:bCs/>
          <w:sz w:val="24"/>
          <w:szCs w:val="24"/>
          <w:lang w:val="sv-SE"/>
        </w:rPr>
      </w:pPr>
      <w:r w:rsidRPr="00875451">
        <w:rPr>
          <w:rFonts w:ascii="Times New Roman" w:hAnsi="Times New Roman" w:cs="Times New Roman"/>
          <w:b/>
          <w:bCs/>
          <w:sz w:val="24"/>
          <w:szCs w:val="24"/>
          <w:lang w:val="sv-SE"/>
        </w:rPr>
        <w:t>FAINOLLILAH</w:t>
      </w:r>
    </w:p>
    <w:p w14:paraId="07D00FEB" w14:textId="77777777" w:rsidR="00810B1C" w:rsidRPr="00875451" w:rsidRDefault="00810B1C" w:rsidP="00810B1C">
      <w:pPr>
        <w:spacing w:line="240" w:lineRule="auto"/>
        <w:jc w:val="center"/>
        <w:rPr>
          <w:rFonts w:ascii="Times New Roman" w:hAnsi="Times New Roman" w:cs="Times New Roman"/>
          <w:b/>
          <w:bCs/>
          <w:sz w:val="24"/>
          <w:szCs w:val="24"/>
          <w:lang w:val="sv-SE"/>
        </w:rPr>
      </w:pPr>
      <w:r w:rsidRPr="00875451">
        <w:rPr>
          <w:rFonts w:ascii="Times New Roman" w:hAnsi="Times New Roman" w:cs="Times New Roman"/>
          <w:b/>
          <w:bCs/>
          <w:sz w:val="24"/>
          <w:szCs w:val="24"/>
          <w:lang w:val="sv-SE"/>
        </w:rPr>
        <w:t>2101036012</w:t>
      </w:r>
    </w:p>
    <w:p w14:paraId="53FF52AE" w14:textId="77777777" w:rsidR="00810B1C" w:rsidRPr="00875451" w:rsidRDefault="00810B1C" w:rsidP="00810B1C">
      <w:pPr>
        <w:spacing w:line="240" w:lineRule="auto"/>
        <w:jc w:val="center"/>
        <w:rPr>
          <w:rFonts w:ascii="Times New Roman" w:hAnsi="Times New Roman" w:cs="Times New Roman"/>
          <w:b/>
          <w:bCs/>
          <w:sz w:val="24"/>
          <w:szCs w:val="24"/>
          <w:lang w:val="sv-SE"/>
        </w:rPr>
      </w:pPr>
      <w:r w:rsidRPr="00875451">
        <w:rPr>
          <w:rFonts w:ascii="Times New Roman" w:hAnsi="Times New Roman" w:cs="Times New Roman"/>
          <w:b/>
          <w:bCs/>
          <w:sz w:val="24"/>
          <w:szCs w:val="24"/>
          <w:lang w:val="sv-SE"/>
        </w:rPr>
        <w:t>AKUNTANSI</w:t>
      </w:r>
    </w:p>
    <w:p w14:paraId="0513D2C7" w14:textId="77777777" w:rsidR="00810B1C" w:rsidRPr="00875451" w:rsidRDefault="00810B1C" w:rsidP="00810B1C">
      <w:pPr>
        <w:spacing w:line="240" w:lineRule="auto"/>
        <w:rPr>
          <w:rFonts w:ascii="Times New Roman" w:hAnsi="Times New Roman" w:cs="Times New Roman"/>
          <w:sz w:val="24"/>
          <w:szCs w:val="24"/>
          <w:lang w:val="sv-SE"/>
        </w:rPr>
      </w:pPr>
    </w:p>
    <w:p w14:paraId="68AA41D6" w14:textId="77777777" w:rsidR="00810B1C" w:rsidRPr="00875451" w:rsidRDefault="00810B1C" w:rsidP="00810B1C">
      <w:pPr>
        <w:spacing w:line="480" w:lineRule="auto"/>
        <w:rPr>
          <w:rFonts w:ascii="Times New Roman" w:hAnsi="Times New Roman" w:cs="Times New Roman"/>
          <w:sz w:val="24"/>
          <w:szCs w:val="24"/>
          <w:lang w:val="sv-SE"/>
        </w:rPr>
      </w:pPr>
    </w:p>
    <w:p w14:paraId="66ACAB6C" w14:textId="77777777" w:rsidR="00810B1C" w:rsidRPr="00875451" w:rsidRDefault="00810B1C" w:rsidP="00810B1C">
      <w:pPr>
        <w:spacing w:line="240" w:lineRule="auto"/>
        <w:jc w:val="center"/>
        <w:rPr>
          <w:rFonts w:ascii="Times New Roman" w:hAnsi="Times New Roman" w:cs="Times New Roman"/>
          <w:b/>
          <w:bCs/>
          <w:sz w:val="24"/>
          <w:szCs w:val="24"/>
          <w:lang w:val="sv-SE"/>
        </w:rPr>
      </w:pPr>
      <w:r w:rsidRPr="00875451">
        <w:rPr>
          <w:rFonts w:ascii="Times New Roman" w:hAnsi="Times New Roman" w:cs="Times New Roman"/>
          <w:b/>
          <w:bCs/>
          <w:sz w:val="24"/>
          <w:szCs w:val="24"/>
          <w:lang w:val="sv-SE"/>
        </w:rPr>
        <w:t>FAKULTAS EKONOMI DAN BISNIS</w:t>
      </w:r>
    </w:p>
    <w:p w14:paraId="093931AB" w14:textId="77777777" w:rsidR="00810B1C" w:rsidRPr="005D58F3" w:rsidRDefault="00810B1C" w:rsidP="00810B1C">
      <w:pPr>
        <w:spacing w:line="240" w:lineRule="auto"/>
        <w:jc w:val="center"/>
        <w:rPr>
          <w:rFonts w:ascii="Times New Roman" w:hAnsi="Times New Roman" w:cs="Times New Roman"/>
          <w:b/>
          <w:bCs/>
          <w:sz w:val="24"/>
          <w:szCs w:val="24"/>
        </w:rPr>
      </w:pPr>
      <w:r w:rsidRPr="005D58F3">
        <w:rPr>
          <w:rFonts w:ascii="Times New Roman" w:hAnsi="Times New Roman" w:cs="Times New Roman"/>
          <w:b/>
          <w:bCs/>
          <w:sz w:val="24"/>
          <w:szCs w:val="24"/>
        </w:rPr>
        <w:t>UNIVERSITAS MULAWARMAN</w:t>
      </w:r>
    </w:p>
    <w:p w14:paraId="72332205" w14:textId="77777777" w:rsidR="00810B1C" w:rsidRPr="005D58F3" w:rsidRDefault="00810B1C" w:rsidP="00810B1C">
      <w:pPr>
        <w:spacing w:line="240" w:lineRule="auto"/>
        <w:jc w:val="center"/>
        <w:rPr>
          <w:rFonts w:ascii="Times New Roman" w:hAnsi="Times New Roman" w:cs="Times New Roman"/>
          <w:b/>
          <w:bCs/>
          <w:sz w:val="24"/>
          <w:szCs w:val="24"/>
        </w:rPr>
      </w:pPr>
      <w:r w:rsidRPr="005D58F3">
        <w:rPr>
          <w:rFonts w:ascii="Times New Roman" w:hAnsi="Times New Roman" w:cs="Times New Roman"/>
          <w:b/>
          <w:bCs/>
          <w:sz w:val="24"/>
          <w:szCs w:val="24"/>
        </w:rPr>
        <w:t>SAMARINDA</w:t>
      </w:r>
    </w:p>
    <w:p w14:paraId="2EACFCCC" w14:textId="1BEEE384" w:rsidR="00810B1C" w:rsidRPr="005D58F3" w:rsidRDefault="00810B1C" w:rsidP="00810B1C">
      <w:pPr>
        <w:spacing w:line="240" w:lineRule="auto"/>
        <w:jc w:val="center"/>
        <w:rPr>
          <w:rFonts w:ascii="Times New Roman" w:hAnsi="Times New Roman" w:cs="Times New Roman"/>
          <w:b/>
          <w:bCs/>
          <w:sz w:val="24"/>
          <w:szCs w:val="24"/>
        </w:rPr>
      </w:pPr>
      <w:r w:rsidRPr="005D58F3">
        <w:rPr>
          <w:rFonts w:ascii="Times New Roman" w:hAnsi="Times New Roman" w:cs="Times New Roman"/>
          <w:b/>
          <w:bCs/>
          <w:sz w:val="24"/>
          <w:szCs w:val="24"/>
        </w:rPr>
        <w:t>202</w:t>
      </w:r>
      <w:r w:rsidR="00B8054C">
        <w:rPr>
          <w:rFonts w:ascii="Times New Roman" w:hAnsi="Times New Roman" w:cs="Times New Roman"/>
          <w:b/>
          <w:bCs/>
          <w:sz w:val="24"/>
          <w:szCs w:val="24"/>
        </w:rPr>
        <w:t>6</w:t>
      </w:r>
    </w:p>
    <w:p w14:paraId="27412967" w14:textId="77777777" w:rsidR="00810B1C" w:rsidRPr="00A3294B" w:rsidRDefault="00810B1C" w:rsidP="00810B1C">
      <w:pPr>
        <w:spacing w:line="240" w:lineRule="auto"/>
        <w:jc w:val="center"/>
        <w:rPr>
          <w:rFonts w:ascii="Times New Roman" w:hAnsi="Times New Roman" w:cs="Times New Roman"/>
          <w:b/>
          <w:bCs/>
          <w:sz w:val="32"/>
          <w:szCs w:val="32"/>
        </w:rPr>
      </w:pPr>
    </w:p>
    <w:p w14:paraId="01FAEBEE" w14:textId="77777777" w:rsidR="00AD3285" w:rsidRPr="00A3294B" w:rsidRDefault="00AD3285" w:rsidP="004C20D3">
      <w:pPr>
        <w:spacing w:line="240" w:lineRule="auto"/>
        <w:rPr>
          <w:rFonts w:ascii="Times New Roman" w:hAnsi="Times New Roman" w:cs="Times New Roman"/>
          <w:b/>
          <w:bCs/>
          <w:sz w:val="32"/>
          <w:szCs w:val="32"/>
        </w:rPr>
        <w:sectPr w:rsidR="00AD3285" w:rsidRPr="00A3294B" w:rsidSect="00AD3285">
          <w:footerReference w:type="default" r:id="rId9"/>
          <w:pgSz w:w="11906" w:h="16838"/>
          <w:pgMar w:top="2268" w:right="1701" w:bottom="1701" w:left="2268" w:header="709" w:footer="709" w:gutter="0"/>
          <w:pgNumType w:fmt="lowerRoman" w:start="1"/>
          <w:cols w:space="708"/>
          <w:docGrid w:linePitch="360"/>
        </w:sectPr>
      </w:pPr>
    </w:p>
    <w:p w14:paraId="5407671D" w14:textId="77777777" w:rsidR="004C20D3" w:rsidRPr="00A3294B" w:rsidRDefault="004C20D3" w:rsidP="004C20D3">
      <w:pPr>
        <w:spacing w:line="240" w:lineRule="auto"/>
        <w:rPr>
          <w:rFonts w:ascii="Times New Roman" w:hAnsi="Times New Roman" w:cs="Times New Roman"/>
          <w:b/>
          <w:bCs/>
          <w:sz w:val="32"/>
          <w:szCs w:val="32"/>
        </w:rPr>
      </w:pPr>
    </w:p>
    <w:p w14:paraId="0B0644A8" w14:textId="77777777" w:rsidR="00AD3285" w:rsidRDefault="00D970D8" w:rsidP="007E5B83">
      <w:pPr>
        <w:spacing w:after="0" w:line="240" w:lineRule="auto"/>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7AA7EF04" wp14:editId="38DE826E">
            <wp:extent cx="5731380" cy="8316504"/>
            <wp:effectExtent l="0" t="0" r="3175" b="8890"/>
            <wp:docPr id="18290075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07585" name="Picture 1829007585"/>
                    <pic:cNvPicPr/>
                  </pic:nvPicPr>
                  <pic:blipFill rotWithShape="1">
                    <a:blip r:embed="rId10">
                      <a:extLst>
                        <a:ext uri="{28A0092B-C50C-407E-A947-70E740481C1C}">
                          <a14:useLocalDpi xmlns:a14="http://schemas.microsoft.com/office/drawing/2010/main" val="0"/>
                        </a:ext>
                      </a:extLst>
                    </a:blip>
                    <a:srcRect b="3973"/>
                    <a:stretch>
                      <a:fillRect/>
                    </a:stretch>
                  </pic:blipFill>
                  <pic:spPr bwMode="auto">
                    <a:xfrm>
                      <a:off x="0" y="0"/>
                      <a:ext cx="5733530" cy="8319624"/>
                    </a:xfrm>
                    <a:prstGeom prst="rect">
                      <a:avLst/>
                    </a:prstGeom>
                    <a:ln>
                      <a:noFill/>
                    </a:ln>
                    <a:extLst>
                      <a:ext uri="{53640926-AAD7-44D8-BBD7-CCE9431645EC}">
                        <a14:shadowObscured xmlns:a14="http://schemas.microsoft.com/office/drawing/2010/main"/>
                      </a:ext>
                    </a:extLst>
                  </pic:spPr>
                </pic:pic>
              </a:graphicData>
            </a:graphic>
          </wp:inline>
        </w:drawing>
      </w:r>
    </w:p>
    <w:p w14:paraId="0E75A5C5" w14:textId="77777777" w:rsidR="00D970D8" w:rsidRDefault="00D970D8" w:rsidP="007E5B83">
      <w:pPr>
        <w:spacing w:after="0" w:line="240" w:lineRule="auto"/>
        <w:jc w:val="center"/>
        <w:rPr>
          <w:rFonts w:ascii="Times New Roman" w:hAnsi="Times New Roman" w:cs="Times New Roman"/>
          <w:b/>
          <w:bCs/>
          <w:sz w:val="32"/>
          <w:szCs w:val="32"/>
        </w:rPr>
      </w:pPr>
    </w:p>
    <w:p w14:paraId="0CAEE952" w14:textId="77777777" w:rsidR="00D970D8" w:rsidRDefault="00D970D8" w:rsidP="007E5B83">
      <w:pPr>
        <w:spacing w:after="0" w:line="240" w:lineRule="auto"/>
        <w:jc w:val="center"/>
        <w:rPr>
          <w:rFonts w:ascii="Times New Roman" w:hAnsi="Times New Roman" w:cs="Times New Roman"/>
          <w:b/>
          <w:bCs/>
          <w:sz w:val="32"/>
          <w:szCs w:val="32"/>
        </w:rPr>
      </w:pPr>
    </w:p>
    <w:p w14:paraId="16FEBD48" w14:textId="77777777" w:rsidR="00D970D8" w:rsidRDefault="00D970D8" w:rsidP="007E5B83">
      <w:pPr>
        <w:spacing w:after="0" w:line="240" w:lineRule="auto"/>
        <w:jc w:val="center"/>
        <w:rPr>
          <w:rFonts w:ascii="Times New Roman" w:hAnsi="Times New Roman" w:cs="Times New Roman"/>
          <w:b/>
          <w:bCs/>
          <w:sz w:val="32"/>
          <w:szCs w:val="32"/>
        </w:rPr>
      </w:pPr>
    </w:p>
    <w:p w14:paraId="16085583" w14:textId="77777777" w:rsidR="00D970D8" w:rsidRDefault="00D970D8" w:rsidP="007E5B83">
      <w:pPr>
        <w:spacing w:after="0" w:line="240" w:lineRule="auto"/>
        <w:jc w:val="center"/>
        <w:rPr>
          <w:rFonts w:ascii="Times New Roman" w:hAnsi="Times New Roman" w:cs="Times New Roman"/>
          <w:b/>
          <w:bCs/>
          <w:sz w:val="32"/>
          <w:szCs w:val="32"/>
        </w:rPr>
      </w:pPr>
    </w:p>
    <w:p w14:paraId="224D499D" w14:textId="77777777" w:rsidR="00D970D8" w:rsidRDefault="00D970D8" w:rsidP="007E5B83">
      <w:pPr>
        <w:spacing w:after="0" w:line="240" w:lineRule="auto"/>
        <w:jc w:val="center"/>
        <w:rPr>
          <w:rFonts w:ascii="Times New Roman" w:hAnsi="Times New Roman" w:cs="Times New Roman"/>
          <w:b/>
          <w:bCs/>
          <w:sz w:val="32"/>
          <w:szCs w:val="32"/>
        </w:rPr>
      </w:pPr>
    </w:p>
    <w:p w14:paraId="514FBE86" w14:textId="1F5A65CB" w:rsidR="00D970D8" w:rsidRDefault="00C87E0C" w:rsidP="007E5B83">
      <w:pPr>
        <w:spacing w:after="0" w:line="240" w:lineRule="auto"/>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69FFEF2A" wp14:editId="26AA32CE">
            <wp:extent cx="6258560" cy="6389914"/>
            <wp:effectExtent l="0" t="0" r="8890" b="0"/>
            <wp:docPr id="1123459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59121" name="Picture 1123459121"/>
                    <pic:cNvPicPr/>
                  </pic:nvPicPr>
                  <pic:blipFill rotWithShape="1">
                    <a:blip r:embed="rId11" cstate="print">
                      <a:extLst>
                        <a:ext uri="{28A0092B-C50C-407E-A947-70E740481C1C}">
                          <a14:useLocalDpi xmlns:a14="http://schemas.microsoft.com/office/drawing/2010/main" val="0"/>
                        </a:ext>
                      </a:extLst>
                    </a:blip>
                    <a:srcRect r="27435" b="42948"/>
                    <a:stretch>
                      <a:fillRect/>
                    </a:stretch>
                  </pic:blipFill>
                  <pic:spPr bwMode="auto">
                    <a:xfrm>
                      <a:off x="0" y="0"/>
                      <a:ext cx="6273462" cy="6405128"/>
                    </a:xfrm>
                    <a:prstGeom prst="rect">
                      <a:avLst/>
                    </a:prstGeom>
                    <a:ln>
                      <a:noFill/>
                    </a:ln>
                    <a:extLst>
                      <a:ext uri="{53640926-AAD7-44D8-BBD7-CCE9431645EC}">
                        <a14:shadowObscured xmlns:a14="http://schemas.microsoft.com/office/drawing/2010/main"/>
                      </a:ext>
                    </a:extLst>
                  </pic:spPr>
                </pic:pic>
              </a:graphicData>
            </a:graphic>
          </wp:inline>
        </w:drawing>
      </w:r>
    </w:p>
    <w:p w14:paraId="3C97C725" w14:textId="77777777" w:rsidR="00D970D8" w:rsidRDefault="00D970D8" w:rsidP="00D970D8">
      <w:pPr>
        <w:spacing w:after="0" w:line="240" w:lineRule="auto"/>
        <w:rPr>
          <w:rFonts w:ascii="Times New Roman" w:hAnsi="Times New Roman" w:cs="Times New Roman"/>
          <w:b/>
          <w:bCs/>
          <w:sz w:val="32"/>
          <w:szCs w:val="32"/>
        </w:rPr>
      </w:pPr>
    </w:p>
    <w:p w14:paraId="42933197" w14:textId="77777777" w:rsidR="00D970D8" w:rsidRDefault="00D970D8" w:rsidP="00D970D8">
      <w:pPr>
        <w:spacing w:after="0" w:line="240" w:lineRule="auto"/>
        <w:rPr>
          <w:rFonts w:ascii="Times New Roman" w:hAnsi="Times New Roman" w:cs="Times New Roman"/>
          <w:b/>
          <w:bCs/>
          <w:sz w:val="32"/>
          <w:szCs w:val="32"/>
        </w:rPr>
      </w:pPr>
    </w:p>
    <w:p w14:paraId="3CF071CD" w14:textId="77777777" w:rsidR="00D970D8" w:rsidRDefault="00D970D8" w:rsidP="00D970D8">
      <w:pPr>
        <w:spacing w:after="0" w:line="240" w:lineRule="auto"/>
        <w:rPr>
          <w:rFonts w:ascii="Times New Roman" w:hAnsi="Times New Roman" w:cs="Times New Roman"/>
          <w:b/>
          <w:bCs/>
          <w:sz w:val="32"/>
          <w:szCs w:val="32"/>
        </w:rPr>
      </w:pPr>
    </w:p>
    <w:p w14:paraId="1992B6FC" w14:textId="77777777" w:rsidR="00D970D8" w:rsidRDefault="00D970D8" w:rsidP="00D970D8">
      <w:pPr>
        <w:spacing w:after="0" w:line="240" w:lineRule="auto"/>
        <w:rPr>
          <w:rFonts w:ascii="Times New Roman" w:hAnsi="Times New Roman" w:cs="Times New Roman"/>
          <w:b/>
          <w:bCs/>
          <w:sz w:val="32"/>
          <w:szCs w:val="32"/>
        </w:rPr>
      </w:pPr>
    </w:p>
    <w:p w14:paraId="28345D82" w14:textId="77777777" w:rsidR="00D970D8" w:rsidRDefault="00D970D8" w:rsidP="00D970D8">
      <w:pPr>
        <w:spacing w:after="0" w:line="240" w:lineRule="auto"/>
        <w:rPr>
          <w:rFonts w:ascii="Times New Roman" w:hAnsi="Times New Roman" w:cs="Times New Roman"/>
          <w:b/>
          <w:bCs/>
          <w:sz w:val="32"/>
          <w:szCs w:val="32"/>
        </w:rPr>
      </w:pPr>
    </w:p>
    <w:p w14:paraId="5E5D8D6B" w14:textId="77777777" w:rsidR="00D970D8" w:rsidRDefault="00D970D8" w:rsidP="00D970D8">
      <w:pPr>
        <w:spacing w:after="0" w:line="240" w:lineRule="auto"/>
        <w:rPr>
          <w:rFonts w:ascii="Times New Roman" w:hAnsi="Times New Roman" w:cs="Times New Roman"/>
          <w:b/>
          <w:bCs/>
          <w:sz w:val="32"/>
          <w:szCs w:val="32"/>
        </w:rPr>
      </w:pPr>
    </w:p>
    <w:p w14:paraId="1239C136" w14:textId="1E498B16" w:rsidR="00D970D8" w:rsidRPr="00A3294B" w:rsidRDefault="00C87E0C" w:rsidP="00D970D8">
      <w:pPr>
        <w:spacing w:after="0" w:line="240" w:lineRule="auto"/>
        <w:rPr>
          <w:rFonts w:ascii="Times New Roman" w:hAnsi="Times New Roman" w:cs="Times New Roman"/>
          <w:b/>
          <w:bCs/>
          <w:sz w:val="32"/>
          <w:szCs w:val="32"/>
        </w:rPr>
        <w:sectPr w:rsidR="00D970D8" w:rsidRPr="00A3294B" w:rsidSect="007D70EC">
          <w:footerReference w:type="default" r:id="rId12"/>
          <w:pgSz w:w="11906" w:h="16838"/>
          <w:pgMar w:top="170" w:right="1440" w:bottom="1440" w:left="1440" w:header="709" w:footer="709" w:gutter="0"/>
          <w:pgNumType w:fmt="lowerRoman" w:start="2"/>
          <w:cols w:space="708"/>
          <w:docGrid w:linePitch="360"/>
        </w:sectPr>
      </w:pPr>
      <w:r>
        <w:rPr>
          <w:rFonts w:ascii="Times New Roman" w:hAnsi="Times New Roman" w:cs="Times New Roman"/>
          <w:b/>
          <w:bCs/>
          <w:noProof/>
          <w:sz w:val="32"/>
          <w:szCs w:val="32"/>
        </w:rPr>
        <w:lastRenderedPageBreak/>
        <w:drawing>
          <wp:inline distT="0" distB="0" distL="0" distR="0" wp14:anchorId="06698238" wp14:editId="5774FB29">
            <wp:extent cx="5731510" cy="8538845"/>
            <wp:effectExtent l="0" t="0" r="2540" b="0"/>
            <wp:docPr id="14228854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85401" name="Picture 1422885401"/>
                    <pic:cNvPicPr/>
                  </pic:nvPicPr>
                  <pic:blipFill>
                    <a:blip r:embed="rId13">
                      <a:extLst>
                        <a:ext uri="{28A0092B-C50C-407E-A947-70E740481C1C}">
                          <a14:useLocalDpi xmlns:a14="http://schemas.microsoft.com/office/drawing/2010/main" val="0"/>
                        </a:ext>
                      </a:extLst>
                    </a:blip>
                    <a:stretch>
                      <a:fillRect/>
                    </a:stretch>
                  </pic:blipFill>
                  <pic:spPr>
                    <a:xfrm>
                      <a:off x="0" y="0"/>
                      <a:ext cx="5731510" cy="8538845"/>
                    </a:xfrm>
                    <a:prstGeom prst="rect">
                      <a:avLst/>
                    </a:prstGeom>
                  </pic:spPr>
                </pic:pic>
              </a:graphicData>
            </a:graphic>
          </wp:inline>
        </w:drawing>
      </w:r>
    </w:p>
    <w:p w14:paraId="21D75536" w14:textId="77777777" w:rsidR="00715FD8" w:rsidRPr="00715FD8" w:rsidRDefault="00715FD8" w:rsidP="00715FD8">
      <w:pPr>
        <w:pStyle w:val="Heading1"/>
        <w:jc w:val="center"/>
        <w:rPr>
          <w:rFonts w:ascii="Times New Roman" w:hAnsi="Times New Roman" w:cs="Times New Roman"/>
          <w:b/>
          <w:bCs/>
          <w:color w:val="auto"/>
          <w:sz w:val="24"/>
          <w:szCs w:val="24"/>
        </w:rPr>
      </w:pPr>
      <w:bookmarkStart w:id="1" w:name="_Toc223036375"/>
      <w:r w:rsidRPr="00715FD8">
        <w:rPr>
          <w:rFonts w:ascii="Times New Roman" w:hAnsi="Times New Roman" w:cs="Times New Roman"/>
          <w:b/>
          <w:bCs/>
          <w:color w:val="auto"/>
          <w:sz w:val="24"/>
          <w:szCs w:val="24"/>
        </w:rPr>
        <w:lastRenderedPageBreak/>
        <w:t>ABSTRAK</w:t>
      </w:r>
      <w:bookmarkEnd w:id="1"/>
    </w:p>
    <w:p w14:paraId="5CECAAF8" w14:textId="77777777" w:rsidR="00715FD8" w:rsidRPr="00E85B88" w:rsidRDefault="00715FD8" w:rsidP="00715FD8">
      <w:pPr>
        <w:spacing w:line="240" w:lineRule="auto"/>
        <w:jc w:val="both"/>
        <w:rPr>
          <w:rFonts w:ascii="Times New Roman" w:hAnsi="Times New Roman" w:cs="Times New Roman"/>
          <w:lang w:val="sv-SE"/>
        </w:rPr>
      </w:pPr>
      <w:r w:rsidRPr="00CC483C">
        <w:rPr>
          <w:rFonts w:ascii="Times New Roman" w:hAnsi="Times New Roman" w:cs="Times New Roman"/>
        </w:rPr>
        <w:t>Fainollilah</w:t>
      </w:r>
      <w:r w:rsidRPr="00422861">
        <w:rPr>
          <w:rFonts w:ascii="Times New Roman" w:hAnsi="Times New Roman" w:cs="Times New Roman"/>
          <w:i/>
          <w:iCs/>
        </w:rPr>
        <w:t xml:space="preserve">. </w:t>
      </w:r>
      <w:proofErr w:type="spellStart"/>
      <w:r w:rsidRPr="00CC483C">
        <w:rPr>
          <w:rFonts w:ascii="Times New Roman" w:hAnsi="Times New Roman" w:cs="Times New Roman"/>
          <w:b/>
          <w:bCs/>
        </w:rPr>
        <w:t>Pengaruh</w:t>
      </w:r>
      <w:proofErr w:type="spellEnd"/>
      <w:r w:rsidRPr="00CC483C">
        <w:rPr>
          <w:rFonts w:ascii="Times New Roman" w:hAnsi="Times New Roman" w:cs="Times New Roman"/>
          <w:b/>
          <w:bCs/>
        </w:rPr>
        <w:t xml:space="preserve"> </w:t>
      </w:r>
      <w:r w:rsidRPr="00CC483C">
        <w:rPr>
          <w:rFonts w:ascii="Times New Roman" w:hAnsi="Times New Roman" w:cs="Times New Roman"/>
          <w:b/>
          <w:bCs/>
          <w:i/>
          <w:iCs/>
        </w:rPr>
        <w:t xml:space="preserve">Environmental Management Accounting, Environmental Cost </w:t>
      </w:r>
      <w:r w:rsidRPr="00CC483C">
        <w:rPr>
          <w:rFonts w:ascii="Times New Roman" w:hAnsi="Times New Roman" w:cs="Times New Roman"/>
          <w:b/>
          <w:bCs/>
        </w:rPr>
        <w:t xml:space="preserve">dan </w:t>
      </w:r>
      <w:r w:rsidRPr="00CC483C">
        <w:rPr>
          <w:rFonts w:ascii="Times New Roman" w:hAnsi="Times New Roman" w:cs="Times New Roman"/>
          <w:b/>
          <w:bCs/>
          <w:i/>
          <w:iCs/>
        </w:rPr>
        <w:t>Environmental Strategy</w:t>
      </w:r>
      <w:r>
        <w:rPr>
          <w:rFonts w:ascii="Times New Roman" w:hAnsi="Times New Roman" w:cs="Times New Roman"/>
        </w:rPr>
        <w:t xml:space="preserve">. </w:t>
      </w:r>
      <w:r w:rsidRPr="006640CC">
        <w:rPr>
          <w:rFonts w:ascii="Times New Roman" w:hAnsi="Times New Roman" w:cs="Times New Roman"/>
        </w:rPr>
        <w:t xml:space="preserve">Di </w:t>
      </w:r>
      <w:proofErr w:type="spellStart"/>
      <w:r w:rsidRPr="006640CC">
        <w:rPr>
          <w:rFonts w:ascii="Times New Roman" w:hAnsi="Times New Roman" w:cs="Times New Roman"/>
        </w:rPr>
        <w:t>bawah</w:t>
      </w:r>
      <w:proofErr w:type="spellEnd"/>
      <w:r w:rsidRPr="006640CC">
        <w:rPr>
          <w:rFonts w:ascii="Times New Roman" w:hAnsi="Times New Roman" w:cs="Times New Roman"/>
        </w:rPr>
        <w:t xml:space="preserve"> </w:t>
      </w:r>
      <w:proofErr w:type="spellStart"/>
      <w:r w:rsidRPr="006640CC">
        <w:rPr>
          <w:rFonts w:ascii="Times New Roman" w:hAnsi="Times New Roman" w:cs="Times New Roman"/>
        </w:rPr>
        <w:t>bimbingan</w:t>
      </w:r>
      <w:proofErr w:type="spellEnd"/>
      <w:r w:rsidRPr="006640CC">
        <w:rPr>
          <w:rFonts w:ascii="Times New Roman" w:hAnsi="Times New Roman" w:cs="Times New Roman"/>
        </w:rPr>
        <w:t xml:space="preserve"> </w:t>
      </w:r>
      <w:proofErr w:type="spellStart"/>
      <w:r w:rsidRPr="006640CC">
        <w:rPr>
          <w:rFonts w:ascii="Times New Roman" w:hAnsi="Times New Roman" w:cs="Times New Roman"/>
        </w:rPr>
        <w:t>bapak</w:t>
      </w:r>
      <w:proofErr w:type="spellEnd"/>
      <w:r>
        <w:rPr>
          <w:rFonts w:ascii="Times New Roman" w:hAnsi="Times New Roman" w:cs="Times New Roman"/>
        </w:rPr>
        <w:t xml:space="preserve"> </w:t>
      </w:r>
      <w:r w:rsidRPr="00FF57E4">
        <w:rPr>
          <w:rFonts w:ascii="Times New Roman" w:eastAsia="DengXian" w:hAnsi="Times New Roman" w:cs="Times New Roman"/>
          <w:lang w:val="zh-CN" w:eastAsia="zh-CN"/>
        </w:rPr>
        <w:t>Muhammad Ikbal</w:t>
      </w:r>
      <w:r>
        <w:rPr>
          <w:rFonts w:ascii="Times New Roman" w:eastAsia="DengXian" w:hAnsi="Times New Roman" w:cs="Times New Roman"/>
          <w:lang w:val="en-US" w:eastAsia="zh-CN"/>
        </w:rPr>
        <w:t xml:space="preserve">. </w:t>
      </w:r>
      <w:proofErr w:type="spellStart"/>
      <w:r w:rsidRPr="006640CC">
        <w:rPr>
          <w:rFonts w:ascii="Times New Roman" w:hAnsi="Times New Roman" w:cs="Times New Roman"/>
        </w:rPr>
        <w:t>Penelitian</w:t>
      </w:r>
      <w:proofErr w:type="spellEnd"/>
      <w:r w:rsidRPr="006640CC">
        <w:rPr>
          <w:rFonts w:ascii="Times New Roman" w:hAnsi="Times New Roman" w:cs="Times New Roman"/>
        </w:rPr>
        <w:t xml:space="preserve"> </w:t>
      </w:r>
      <w:proofErr w:type="spellStart"/>
      <w:r w:rsidRPr="006640CC">
        <w:rPr>
          <w:rFonts w:ascii="Times New Roman" w:hAnsi="Times New Roman" w:cs="Times New Roman"/>
        </w:rPr>
        <w:t>ini</w:t>
      </w:r>
      <w:proofErr w:type="spellEnd"/>
      <w:r w:rsidRPr="006640CC">
        <w:rPr>
          <w:rFonts w:ascii="Times New Roman" w:hAnsi="Times New Roman" w:cs="Times New Roman"/>
        </w:rPr>
        <w:t xml:space="preserve"> </w:t>
      </w:r>
      <w:proofErr w:type="spellStart"/>
      <w:r w:rsidRPr="006640CC">
        <w:rPr>
          <w:rFonts w:ascii="Times New Roman" w:hAnsi="Times New Roman" w:cs="Times New Roman"/>
        </w:rPr>
        <w:t>bertujuan</w:t>
      </w:r>
      <w:proofErr w:type="spellEnd"/>
      <w:r w:rsidRPr="006640CC">
        <w:rPr>
          <w:rFonts w:ascii="Times New Roman" w:hAnsi="Times New Roman" w:cs="Times New Roman"/>
        </w:rPr>
        <w:t xml:space="preserve"> </w:t>
      </w:r>
      <w:proofErr w:type="spellStart"/>
      <w:r w:rsidRPr="006640CC">
        <w:rPr>
          <w:rFonts w:ascii="Times New Roman" w:hAnsi="Times New Roman" w:cs="Times New Roman"/>
        </w:rPr>
        <w:t>untuk</w:t>
      </w:r>
      <w:proofErr w:type="spellEnd"/>
      <w:r w:rsidRPr="006640CC">
        <w:rPr>
          <w:rFonts w:ascii="Times New Roman" w:hAnsi="Times New Roman" w:cs="Times New Roman"/>
        </w:rPr>
        <w:t xml:space="preserve"> </w:t>
      </w:r>
      <w:proofErr w:type="spellStart"/>
      <w:r w:rsidRPr="006640CC">
        <w:rPr>
          <w:rFonts w:ascii="Times New Roman" w:hAnsi="Times New Roman" w:cs="Times New Roman"/>
        </w:rPr>
        <w:t>me</w:t>
      </w:r>
      <w:r>
        <w:rPr>
          <w:rFonts w:ascii="Times New Roman" w:hAnsi="Times New Roman" w:cs="Times New Roman"/>
        </w:rPr>
        <w:t>nganalisis</w:t>
      </w:r>
      <w:proofErr w:type="spellEnd"/>
      <w:r w:rsidRPr="006640CC">
        <w:rPr>
          <w:rFonts w:ascii="Times New Roman" w:hAnsi="Times New Roman" w:cs="Times New Roman"/>
        </w:rPr>
        <w:t xml:space="preserve"> </w:t>
      </w:r>
      <w:proofErr w:type="spellStart"/>
      <w:r w:rsidRPr="006640CC">
        <w:rPr>
          <w:rFonts w:ascii="Times New Roman" w:hAnsi="Times New Roman" w:cs="Times New Roman"/>
        </w:rPr>
        <w:t>pengaruh</w:t>
      </w:r>
      <w:proofErr w:type="spellEnd"/>
      <w:r w:rsidRPr="006640CC">
        <w:rPr>
          <w:rFonts w:ascii="Times New Roman" w:hAnsi="Times New Roman" w:cs="Times New Roman"/>
        </w:rPr>
        <w:t xml:space="preserve"> </w:t>
      </w:r>
      <w:r w:rsidRPr="002F342B">
        <w:rPr>
          <w:rFonts w:ascii="Times New Roman" w:hAnsi="Times New Roman" w:cs="Times New Roman"/>
          <w:i/>
          <w:iCs/>
        </w:rPr>
        <w:t>Environmental Management Accounting, Environmental Cost</w:t>
      </w:r>
      <w:r>
        <w:rPr>
          <w:rFonts w:ascii="Times New Roman" w:hAnsi="Times New Roman" w:cs="Times New Roman"/>
        </w:rPr>
        <w:t xml:space="preserve"> dan </w:t>
      </w:r>
      <w:r w:rsidRPr="002F342B">
        <w:rPr>
          <w:rFonts w:ascii="Times New Roman" w:hAnsi="Times New Roman" w:cs="Times New Roman"/>
          <w:i/>
          <w:iCs/>
        </w:rPr>
        <w:t>Environmental Strategy</w:t>
      </w:r>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r w:rsidRPr="002F342B">
        <w:rPr>
          <w:rFonts w:ascii="Times New Roman" w:hAnsi="Times New Roman" w:cs="Times New Roman"/>
          <w:i/>
          <w:iCs/>
        </w:rPr>
        <w:t>Environmental Performance</w:t>
      </w:r>
      <w:r>
        <w:rPr>
          <w:rFonts w:ascii="Times New Roman" w:hAnsi="Times New Roman" w:cs="Times New Roman"/>
        </w:rPr>
        <w:t xml:space="preserve"> pada </w:t>
      </w:r>
      <w:proofErr w:type="spellStart"/>
      <w:r>
        <w:rPr>
          <w:rFonts w:ascii="Times New Roman" w:hAnsi="Times New Roman" w:cs="Times New Roman"/>
        </w:rPr>
        <w:t>perusahaan</w:t>
      </w:r>
      <w:proofErr w:type="spellEnd"/>
      <w:r>
        <w:rPr>
          <w:rFonts w:ascii="Times New Roman" w:hAnsi="Times New Roman" w:cs="Times New Roman"/>
        </w:rPr>
        <w:t xml:space="preserve"> subsector Food and Beverage yang </w:t>
      </w:r>
      <w:proofErr w:type="spellStart"/>
      <w:r>
        <w:rPr>
          <w:rFonts w:ascii="Times New Roman" w:hAnsi="Times New Roman" w:cs="Times New Roman"/>
        </w:rPr>
        <w:t>terdaftar</w:t>
      </w:r>
      <w:proofErr w:type="spellEnd"/>
      <w:r>
        <w:rPr>
          <w:rFonts w:ascii="Times New Roman" w:hAnsi="Times New Roman" w:cs="Times New Roman"/>
        </w:rPr>
        <w:t xml:space="preserve"> di Bursa </w:t>
      </w:r>
      <w:proofErr w:type="spellStart"/>
      <w:r>
        <w:rPr>
          <w:rFonts w:ascii="Times New Roman" w:hAnsi="Times New Roman" w:cs="Times New Roman"/>
        </w:rPr>
        <w:t>Efek</w:t>
      </w:r>
      <w:proofErr w:type="spellEnd"/>
      <w:r>
        <w:rPr>
          <w:rFonts w:ascii="Times New Roman" w:hAnsi="Times New Roman" w:cs="Times New Roman"/>
        </w:rPr>
        <w:t xml:space="preserve"> Indonesia (BEI) </w:t>
      </w:r>
      <w:proofErr w:type="spellStart"/>
      <w:r>
        <w:rPr>
          <w:rFonts w:ascii="Times New Roman" w:hAnsi="Times New Roman" w:cs="Times New Roman"/>
        </w:rPr>
        <w:t>periode</w:t>
      </w:r>
      <w:proofErr w:type="spellEnd"/>
      <w:r>
        <w:rPr>
          <w:rFonts w:ascii="Times New Roman" w:hAnsi="Times New Roman" w:cs="Times New Roman"/>
        </w:rPr>
        <w:t xml:space="preserve"> 2019-2024. </w:t>
      </w:r>
      <w:r w:rsidRPr="00CC483C">
        <w:rPr>
          <w:rFonts w:ascii="Times New Roman" w:hAnsi="Times New Roman" w:cs="Times New Roman"/>
          <w:lang w:val="sv-SE"/>
        </w:rPr>
        <w:t xml:space="preserve">Metode penelitian yang digunakan ialah pendekatan kuantitatif dengan metode analisis data panel. </w:t>
      </w:r>
      <w:r>
        <w:rPr>
          <w:rFonts w:ascii="Times New Roman" w:hAnsi="Times New Roman" w:cs="Times New Roman"/>
          <w:lang w:val="sv-SE"/>
        </w:rPr>
        <w:t xml:space="preserve">Teknik pengambilan sampel menggunakan </w:t>
      </w:r>
      <w:r w:rsidRPr="002F342B">
        <w:rPr>
          <w:rFonts w:ascii="Times New Roman" w:hAnsi="Times New Roman" w:cs="Times New Roman"/>
          <w:i/>
          <w:iCs/>
          <w:lang w:val="sv-SE"/>
        </w:rPr>
        <w:t>purposive sampling</w:t>
      </w:r>
      <w:r>
        <w:rPr>
          <w:rFonts w:ascii="Times New Roman" w:hAnsi="Times New Roman" w:cs="Times New Roman"/>
          <w:lang w:val="sv-SE"/>
        </w:rPr>
        <w:t xml:space="preserve"> kemudian diperoleh 15 perusahaan yang memenuhi kriteria penelitian. Data yang digunakan merupakan data sekunder yang diperoleh dari laporan tahunan dan laporan keberlanjutan. </w:t>
      </w:r>
      <w:r w:rsidRPr="00B37E16">
        <w:rPr>
          <w:rFonts w:ascii="Times New Roman" w:hAnsi="Times New Roman" w:cs="Times New Roman"/>
          <w:lang w:val="sv-SE"/>
        </w:rPr>
        <w:t xml:space="preserve">Analisis data dilakukan menggunakan regresi data panel dengan model yang terpilih </w:t>
      </w:r>
      <w:r w:rsidRPr="002F342B">
        <w:rPr>
          <w:rFonts w:ascii="Times New Roman" w:hAnsi="Times New Roman" w:cs="Times New Roman"/>
          <w:i/>
          <w:iCs/>
          <w:lang w:val="sv-SE"/>
        </w:rPr>
        <w:t>Fixed Effect Model</w:t>
      </w:r>
      <w:r w:rsidRPr="00B37E16">
        <w:rPr>
          <w:rFonts w:ascii="Times New Roman" w:hAnsi="Times New Roman" w:cs="Times New Roman"/>
          <w:lang w:val="sv-SE"/>
        </w:rPr>
        <w:t xml:space="preserve"> (FEM). Hasil penelitian menunjukkan bahwa </w:t>
      </w:r>
      <w:r w:rsidRPr="002F342B">
        <w:rPr>
          <w:rFonts w:ascii="Times New Roman" w:hAnsi="Times New Roman" w:cs="Times New Roman"/>
          <w:i/>
          <w:iCs/>
          <w:lang w:val="sv-SE"/>
        </w:rPr>
        <w:t>Environmental Management Accounting</w:t>
      </w:r>
      <w:r w:rsidRPr="00B37E16">
        <w:rPr>
          <w:rFonts w:ascii="Times New Roman" w:hAnsi="Times New Roman" w:cs="Times New Roman"/>
          <w:lang w:val="sv-SE"/>
        </w:rPr>
        <w:t xml:space="preserve"> berpengaruh positif dan signifikan terhadap </w:t>
      </w:r>
      <w:r w:rsidRPr="002F342B">
        <w:rPr>
          <w:rFonts w:ascii="Times New Roman" w:hAnsi="Times New Roman" w:cs="Times New Roman"/>
          <w:i/>
          <w:iCs/>
          <w:lang w:val="sv-SE"/>
        </w:rPr>
        <w:t>Environmental Performance</w:t>
      </w:r>
      <w:r w:rsidRPr="00B37E16">
        <w:rPr>
          <w:rFonts w:ascii="Times New Roman" w:hAnsi="Times New Roman" w:cs="Times New Roman"/>
          <w:lang w:val="sv-SE"/>
        </w:rPr>
        <w:t xml:space="preserve">, sedangkan </w:t>
      </w:r>
      <w:r w:rsidRPr="002F342B">
        <w:rPr>
          <w:rFonts w:ascii="Times New Roman" w:hAnsi="Times New Roman" w:cs="Times New Roman"/>
          <w:i/>
          <w:iCs/>
          <w:lang w:val="sv-SE"/>
        </w:rPr>
        <w:t>Environmental Cost</w:t>
      </w:r>
      <w:r w:rsidRPr="00B37E16">
        <w:rPr>
          <w:rFonts w:ascii="Times New Roman" w:hAnsi="Times New Roman" w:cs="Times New Roman"/>
          <w:lang w:val="sv-SE"/>
        </w:rPr>
        <w:t xml:space="preserve"> dan </w:t>
      </w:r>
      <w:r w:rsidRPr="002F342B">
        <w:rPr>
          <w:rFonts w:ascii="Times New Roman" w:hAnsi="Times New Roman" w:cs="Times New Roman"/>
          <w:i/>
          <w:iCs/>
          <w:lang w:val="sv-SE"/>
        </w:rPr>
        <w:t>Environmental Strategy</w:t>
      </w:r>
      <w:r w:rsidRPr="00B37E16">
        <w:rPr>
          <w:rFonts w:ascii="Times New Roman" w:hAnsi="Times New Roman" w:cs="Times New Roman"/>
          <w:lang w:val="sv-SE"/>
        </w:rPr>
        <w:t xml:space="preserve"> tidak ber</w:t>
      </w:r>
      <w:r>
        <w:rPr>
          <w:rFonts w:ascii="Times New Roman" w:hAnsi="Times New Roman" w:cs="Times New Roman"/>
          <w:lang w:val="sv-SE"/>
        </w:rPr>
        <w:t xml:space="preserve">pengaruh signifikan terhadap </w:t>
      </w:r>
      <w:r w:rsidRPr="002F342B">
        <w:rPr>
          <w:rFonts w:ascii="Times New Roman" w:hAnsi="Times New Roman" w:cs="Times New Roman"/>
          <w:i/>
          <w:iCs/>
          <w:lang w:val="sv-SE"/>
        </w:rPr>
        <w:t>Environmental Performance.</w:t>
      </w:r>
      <w:r>
        <w:rPr>
          <w:rFonts w:ascii="Times New Roman" w:hAnsi="Times New Roman" w:cs="Times New Roman"/>
          <w:lang w:val="sv-SE"/>
        </w:rPr>
        <w:t xml:space="preserve"> Hal ini mengindikasikan bahwa pengeloaan sistem manajemen lingkungan yang efektif lebih berperan dalam meningkatkan </w:t>
      </w:r>
      <w:r w:rsidRPr="002F342B">
        <w:rPr>
          <w:rFonts w:ascii="Times New Roman" w:hAnsi="Times New Roman" w:cs="Times New Roman"/>
          <w:i/>
          <w:iCs/>
          <w:lang w:val="sv-SE"/>
        </w:rPr>
        <w:t xml:space="preserve">Environmental Performance. </w:t>
      </w:r>
      <w:r w:rsidRPr="008753E1">
        <w:rPr>
          <w:rFonts w:ascii="Times New Roman" w:hAnsi="Times New Roman" w:cs="Times New Roman"/>
          <w:lang w:val="sv-SE"/>
        </w:rPr>
        <w:t xml:space="preserve">Sementara itu, besarnya pengeluaran </w:t>
      </w:r>
      <w:r w:rsidRPr="002F342B">
        <w:rPr>
          <w:rFonts w:ascii="Times New Roman" w:hAnsi="Times New Roman" w:cs="Times New Roman"/>
          <w:i/>
          <w:iCs/>
          <w:lang w:val="sv-SE"/>
        </w:rPr>
        <w:t>Environmental Cost</w:t>
      </w:r>
      <w:r w:rsidRPr="008753E1">
        <w:rPr>
          <w:rFonts w:ascii="Times New Roman" w:hAnsi="Times New Roman" w:cs="Times New Roman"/>
          <w:lang w:val="sv-SE"/>
        </w:rPr>
        <w:t xml:space="preserve"> dan </w:t>
      </w:r>
      <w:r>
        <w:rPr>
          <w:rFonts w:ascii="Times New Roman" w:hAnsi="Times New Roman" w:cs="Times New Roman"/>
          <w:lang w:val="sv-SE"/>
        </w:rPr>
        <w:t>keberadaan</w:t>
      </w:r>
      <w:r w:rsidRPr="008753E1">
        <w:rPr>
          <w:rFonts w:ascii="Times New Roman" w:hAnsi="Times New Roman" w:cs="Times New Roman"/>
          <w:lang w:val="sv-SE"/>
        </w:rPr>
        <w:t xml:space="preserve"> </w:t>
      </w:r>
      <w:r w:rsidRPr="002F342B">
        <w:rPr>
          <w:rFonts w:ascii="Times New Roman" w:hAnsi="Times New Roman" w:cs="Times New Roman"/>
          <w:i/>
          <w:iCs/>
          <w:lang w:val="sv-SE"/>
        </w:rPr>
        <w:t>Environmental Strategy</w:t>
      </w:r>
      <w:r w:rsidRPr="008753E1">
        <w:rPr>
          <w:rFonts w:ascii="Times New Roman" w:hAnsi="Times New Roman" w:cs="Times New Roman"/>
          <w:lang w:val="sv-SE"/>
        </w:rPr>
        <w:t xml:space="preserve"> yang dit</w:t>
      </w:r>
      <w:r>
        <w:rPr>
          <w:rFonts w:ascii="Times New Roman" w:hAnsi="Times New Roman" w:cs="Times New Roman"/>
          <w:lang w:val="sv-SE"/>
        </w:rPr>
        <w:t xml:space="preserve">erapkan perusahaan belum dikelola secara efektif dan masih bersifat formalitas, sehingga belum mampu meningkatkan </w:t>
      </w:r>
      <w:r w:rsidRPr="002F342B">
        <w:rPr>
          <w:rFonts w:ascii="Times New Roman" w:hAnsi="Times New Roman" w:cs="Times New Roman"/>
          <w:i/>
          <w:iCs/>
          <w:lang w:val="sv-SE"/>
        </w:rPr>
        <w:t>Environmental Performance</w:t>
      </w:r>
      <w:r>
        <w:rPr>
          <w:rFonts w:ascii="Times New Roman" w:hAnsi="Times New Roman" w:cs="Times New Roman"/>
          <w:lang w:val="sv-SE"/>
        </w:rPr>
        <w:t xml:space="preserve"> secara optimal.</w:t>
      </w:r>
    </w:p>
    <w:p w14:paraId="7E67C854" w14:textId="1ACCED3A" w:rsidR="00715FD8" w:rsidRPr="00E85B88" w:rsidRDefault="00715FD8" w:rsidP="00715FD8">
      <w:pPr>
        <w:spacing w:after="0" w:line="240" w:lineRule="auto"/>
        <w:jc w:val="both"/>
        <w:rPr>
          <w:rFonts w:ascii="Times New Roman" w:hAnsi="Times New Roman" w:cs="Times New Roman"/>
          <w:i/>
          <w:iCs/>
        </w:rPr>
      </w:pPr>
      <w:r w:rsidRPr="00E85B88">
        <w:rPr>
          <w:rFonts w:ascii="Times New Roman" w:hAnsi="Times New Roman" w:cs="Times New Roman"/>
          <w:b/>
          <w:bCs/>
        </w:rPr>
        <w:t>Kata</w:t>
      </w:r>
      <w:r>
        <w:rPr>
          <w:rFonts w:ascii="Times New Roman" w:hAnsi="Times New Roman" w:cs="Times New Roman"/>
          <w:b/>
          <w:bCs/>
        </w:rPr>
        <w:t xml:space="preserve"> </w:t>
      </w:r>
      <w:proofErr w:type="spellStart"/>
      <w:proofErr w:type="gramStart"/>
      <w:r w:rsidRPr="00E85B88">
        <w:rPr>
          <w:rFonts w:ascii="Times New Roman" w:hAnsi="Times New Roman" w:cs="Times New Roman"/>
          <w:b/>
          <w:bCs/>
        </w:rPr>
        <w:t>Kunci</w:t>
      </w:r>
      <w:proofErr w:type="spellEnd"/>
      <w:r>
        <w:rPr>
          <w:rFonts w:ascii="Times New Roman" w:hAnsi="Times New Roman" w:cs="Times New Roman"/>
        </w:rPr>
        <w:t xml:space="preserve"> </w:t>
      </w:r>
      <w:r w:rsidRPr="00E85B88">
        <w:rPr>
          <w:rFonts w:ascii="Times New Roman" w:hAnsi="Times New Roman" w:cs="Times New Roman"/>
          <w:i/>
          <w:iCs/>
        </w:rPr>
        <w:t>:</w:t>
      </w:r>
      <w:proofErr w:type="gramEnd"/>
      <w:r>
        <w:rPr>
          <w:rFonts w:ascii="Times New Roman" w:hAnsi="Times New Roman" w:cs="Times New Roman"/>
          <w:i/>
          <w:iCs/>
        </w:rPr>
        <w:t xml:space="preserve"> </w:t>
      </w:r>
      <w:r w:rsidRPr="00E85B88">
        <w:rPr>
          <w:rFonts w:ascii="Times New Roman" w:hAnsi="Times New Roman" w:cs="Times New Roman"/>
          <w:i/>
          <w:iCs/>
        </w:rPr>
        <w:t xml:space="preserve">Environmental Management Accounting, Environmental </w:t>
      </w:r>
      <w:proofErr w:type="gramStart"/>
      <w:r w:rsidRPr="00E85B88">
        <w:rPr>
          <w:rFonts w:ascii="Times New Roman" w:hAnsi="Times New Roman" w:cs="Times New Roman"/>
          <w:i/>
          <w:iCs/>
        </w:rPr>
        <w:t xml:space="preserve">Cost, </w:t>
      </w:r>
      <w:r>
        <w:rPr>
          <w:rFonts w:ascii="Times New Roman" w:hAnsi="Times New Roman" w:cs="Times New Roman"/>
          <w:i/>
          <w:iCs/>
        </w:rPr>
        <w:t xml:space="preserve"> </w:t>
      </w:r>
      <w:r w:rsidRPr="00E85B88">
        <w:rPr>
          <w:rFonts w:ascii="Times New Roman" w:hAnsi="Times New Roman" w:cs="Times New Roman"/>
          <w:i/>
          <w:iCs/>
        </w:rPr>
        <w:t>Environmental</w:t>
      </w:r>
      <w:proofErr w:type="gramEnd"/>
      <w:r w:rsidRPr="00E85B88">
        <w:rPr>
          <w:rFonts w:ascii="Times New Roman" w:hAnsi="Times New Roman" w:cs="Times New Roman"/>
          <w:i/>
          <w:iCs/>
        </w:rPr>
        <w:t xml:space="preserve"> Strategy</w:t>
      </w:r>
    </w:p>
    <w:p w14:paraId="6E7D2F5B" w14:textId="77777777" w:rsidR="00715FD8" w:rsidRDefault="00715FD8" w:rsidP="00715FD8">
      <w:pPr>
        <w:spacing w:line="480" w:lineRule="auto"/>
        <w:rPr>
          <w:rFonts w:ascii="Times New Roman" w:hAnsi="Times New Roman" w:cs="Times New Roman"/>
          <w:b/>
          <w:bCs/>
        </w:rPr>
      </w:pPr>
    </w:p>
    <w:p w14:paraId="538EA52D" w14:textId="77777777" w:rsidR="00715FD8" w:rsidRDefault="00715FD8" w:rsidP="00715FD8">
      <w:pPr>
        <w:spacing w:line="480" w:lineRule="auto"/>
        <w:rPr>
          <w:rFonts w:ascii="Times New Roman" w:hAnsi="Times New Roman" w:cs="Times New Roman"/>
          <w:b/>
          <w:bCs/>
        </w:rPr>
      </w:pPr>
    </w:p>
    <w:p w14:paraId="22639793" w14:textId="77777777" w:rsidR="00715FD8" w:rsidRDefault="00715FD8" w:rsidP="00715FD8">
      <w:pPr>
        <w:spacing w:line="480" w:lineRule="auto"/>
        <w:rPr>
          <w:rFonts w:ascii="Times New Roman" w:hAnsi="Times New Roman" w:cs="Times New Roman"/>
          <w:b/>
          <w:bCs/>
        </w:rPr>
      </w:pPr>
    </w:p>
    <w:p w14:paraId="61BAAF47" w14:textId="77777777" w:rsidR="00715FD8" w:rsidRDefault="00715FD8" w:rsidP="00715FD8">
      <w:pPr>
        <w:spacing w:line="480" w:lineRule="auto"/>
        <w:rPr>
          <w:rFonts w:ascii="Times New Roman" w:hAnsi="Times New Roman" w:cs="Times New Roman"/>
          <w:b/>
          <w:bCs/>
        </w:rPr>
      </w:pPr>
    </w:p>
    <w:p w14:paraId="51E31E91" w14:textId="77777777" w:rsidR="00715FD8" w:rsidRDefault="00715FD8" w:rsidP="00715FD8">
      <w:pPr>
        <w:spacing w:line="480" w:lineRule="auto"/>
        <w:rPr>
          <w:rFonts w:ascii="Times New Roman" w:hAnsi="Times New Roman" w:cs="Times New Roman"/>
          <w:b/>
          <w:bCs/>
        </w:rPr>
      </w:pPr>
    </w:p>
    <w:p w14:paraId="11189079" w14:textId="77777777" w:rsidR="00715FD8" w:rsidRDefault="00715FD8" w:rsidP="00715FD8">
      <w:pPr>
        <w:spacing w:line="480" w:lineRule="auto"/>
        <w:rPr>
          <w:rFonts w:ascii="Times New Roman" w:hAnsi="Times New Roman" w:cs="Times New Roman"/>
          <w:b/>
          <w:bCs/>
        </w:rPr>
      </w:pPr>
    </w:p>
    <w:p w14:paraId="46D22114" w14:textId="77777777" w:rsidR="00715FD8" w:rsidRDefault="00715FD8" w:rsidP="00715FD8">
      <w:pPr>
        <w:spacing w:line="480" w:lineRule="auto"/>
        <w:rPr>
          <w:rFonts w:ascii="Times New Roman" w:hAnsi="Times New Roman" w:cs="Times New Roman"/>
          <w:b/>
          <w:bCs/>
        </w:rPr>
      </w:pPr>
    </w:p>
    <w:p w14:paraId="25E3212C" w14:textId="77777777" w:rsidR="00715FD8" w:rsidRDefault="00715FD8" w:rsidP="00715FD8">
      <w:pPr>
        <w:spacing w:line="480" w:lineRule="auto"/>
        <w:rPr>
          <w:rFonts w:ascii="Times New Roman" w:hAnsi="Times New Roman" w:cs="Times New Roman"/>
          <w:b/>
          <w:bCs/>
        </w:rPr>
      </w:pPr>
    </w:p>
    <w:p w14:paraId="766B25BB" w14:textId="77777777" w:rsidR="00715FD8" w:rsidRDefault="00715FD8" w:rsidP="00715FD8">
      <w:pPr>
        <w:spacing w:line="480" w:lineRule="auto"/>
        <w:rPr>
          <w:rFonts w:ascii="Times New Roman" w:hAnsi="Times New Roman" w:cs="Times New Roman"/>
          <w:b/>
          <w:bCs/>
        </w:rPr>
      </w:pPr>
    </w:p>
    <w:p w14:paraId="0793647C" w14:textId="77777777" w:rsidR="00715FD8" w:rsidRPr="00E85B88" w:rsidRDefault="00715FD8" w:rsidP="00715FD8">
      <w:pPr>
        <w:spacing w:line="480" w:lineRule="auto"/>
        <w:rPr>
          <w:rFonts w:ascii="Times New Roman" w:hAnsi="Times New Roman" w:cs="Times New Roman"/>
          <w:b/>
          <w:bCs/>
        </w:rPr>
      </w:pPr>
    </w:p>
    <w:p w14:paraId="3C828BBD" w14:textId="77777777" w:rsidR="00715FD8" w:rsidRPr="00715FD8" w:rsidRDefault="00715FD8" w:rsidP="00715FD8">
      <w:pPr>
        <w:pStyle w:val="Heading1"/>
        <w:jc w:val="center"/>
        <w:rPr>
          <w:rFonts w:ascii="Times New Roman" w:hAnsi="Times New Roman" w:cs="Times New Roman"/>
          <w:b/>
          <w:bCs/>
          <w:color w:val="auto"/>
          <w:sz w:val="24"/>
          <w:szCs w:val="24"/>
        </w:rPr>
      </w:pPr>
      <w:bookmarkStart w:id="2" w:name="_Toc223036376"/>
      <w:r w:rsidRPr="00715FD8">
        <w:rPr>
          <w:rFonts w:ascii="Times New Roman" w:hAnsi="Times New Roman" w:cs="Times New Roman"/>
          <w:b/>
          <w:bCs/>
          <w:color w:val="auto"/>
          <w:sz w:val="24"/>
          <w:szCs w:val="24"/>
        </w:rPr>
        <w:lastRenderedPageBreak/>
        <w:t>ABSTRACT</w:t>
      </w:r>
      <w:bookmarkEnd w:id="2"/>
    </w:p>
    <w:p w14:paraId="7737AF51" w14:textId="77777777" w:rsidR="00715FD8" w:rsidRPr="000C6309" w:rsidRDefault="00715FD8" w:rsidP="00715FD8">
      <w:pPr>
        <w:spacing w:line="240" w:lineRule="auto"/>
        <w:jc w:val="both"/>
        <w:rPr>
          <w:rFonts w:ascii="Times New Roman" w:hAnsi="Times New Roman" w:cs="Times New Roman"/>
          <w:i/>
          <w:iCs/>
        </w:rPr>
      </w:pPr>
      <w:r>
        <w:rPr>
          <w:rFonts w:ascii="Times New Roman" w:hAnsi="Times New Roman" w:cs="Times New Roman"/>
        </w:rPr>
        <w:t xml:space="preserve">Fainollilah. </w:t>
      </w:r>
      <w:r w:rsidRPr="000C6309">
        <w:rPr>
          <w:rFonts w:ascii="Times New Roman" w:hAnsi="Times New Roman" w:cs="Times New Roman"/>
          <w:b/>
          <w:bCs/>
          <w:i/>
          <w:iCs/>
        </w:rPr>
        <w:t>The Influence of Environmental Management Accounting, Environmental Cost, and Environmental Strategy</w:t>
      </w:r>
      <w:r w:rsidRPr="000C6309">
        <w:rPr>
          <w:rFonts w:ascii="Times New Roman" w:hAnsi="Times New Roman" w:cs="Times New Roman"/>
          <w:i/>
          <w:iCs/>
        </w:rPr>
        <w:t xml:space="preserve">. Under the guidance of Mr. Muhammad Ikbal. This study aims to </w:t>
      </w:r>
      <w:proofErr w:type="spellStart"/>
      <w:r w:rsidRPr="000C6309">
        <w:rPr>
          <w:rFonts w:ascii="Times New Roman" w:hAnsi="Times New Roman" w:cs="Times New Roman"/>
          <w:i/>
          <w:iCs/>
        </w:rPr>
        <w:t>analyze</w:t>
      </w:r>
      <w:proofErr w:type="spellEnd"/>
      <w:r w:rsidRPr="000C6309">
        <w:rPr>
          <w:rFonts w:ascii="Times New Roman" w:hAnsi="Times New Roman" w:cs="Times New Roman"/>
          <w:i/>
          <w:iCs/>
        </w:rPr>
        <w:t xml:space="preserve"> the influence of </w:t>
      </w:r>
      <w:r>
        <w:rPr>
          <w:rFonts w:ascii="Times New Roman" w:hAnsi="Times New Roman" w:cs="Times New Roman"/>
          <w:i/>
          <w:iCs/>
        </w:rPr>
        <w:t>E</w:t>
      </w:r>
      <w:r w:rsidRPr="000C6309">
        <w:rPr>
          <w:rFonts w:ascii="Times New Roman" w:hAnsi="Times New Roman" w:cs="Times New Roman"/>
          <w:i/>
          <w:iCs/>
        </w:rPr>
        <w:t xml:space="preserve">nvironmental </w:t>
      </w:r>
      <w:r>
        <w:rPr>
          <w:rFonts w:ascii="Times New Roman" w:hAnsi="Times New Roman" w:cs="Times New Roman"/>
          <w:i/>
          <w:iCs/>
        </w:rPr>
        <w:t>M</w:t>
      </w:r>
      <w:r w:rsidRPr="000C6309">
        <w:rPr>
          <w:rFonts w:ascii="Times New Roman" w:hAnsi="Times New Roman" w:cs="Times New Roman"/>
          <w:i/>
          <w:iCs/>
        </w:rPr>
        <w:t xml:space="preserve">anagement </w:t>
      </w:r>
      <w:r>
        <w:rPr>
          <w:rFonts w:ascii="Times New Roman" w:hAnsi="Times New Roman" w:cs="Times New Roman"/>
          <w:i/>
          <w:iCs/>
        </w:rPr>
        <w:t>A</w:t>
      </w:r>
      <w:r w:rsidRPr="000C6309">
        <w:rPr>
          <w:rFonts w:ascii="Times New Roman" w:hAnsi="Times New Roman" w:cs="Times New Roman"/>
          <w:i/>
          <w:iCs/>
        </w:rPr>
        <w:t xml:space="preserve">ccounting, </w:t>
      </w:r>
      <w:r>
        <w:rPr>
          <w:rFonts w:ascii="Times New Roman" w:hAnsi="Times New Roman" w:cs="Times New Roman"/>
          <w:i/>
          <w:iCs/>
        </w:rPr>
        <w:t>E</w:t>
      </w:r>
      <w:r w:rsidRPr="000C6309">
        <w:rPr>
          <w:rFonts w:ascii="Times New Roman" w:hAnsi="Times New Roman" w:cs="Times New Roman"/>
          <w:i/>
          <w:iCs/>
        </w:rPr>
        <w:t xml:space="preserve">nvironmental </w:t>
      </w:r>
      <w:r>
        <w:rPr>
          <w:rFonts w:ascii="Times New Roman" w:hAnsi="Times New Roman" w:cs="Times New Roman"/>
          <w:i/>
          <w:iCs/>
        </w:rPr>
        <w:t>C</w:t>
      </w:r>
      <w:r w:rsidRPr="000C6309">
        <w:rPr>
          <w:rFonts w:ascii="Times New Roman" w:hAnsi="Times New Roman" w:cs="Times New Roman"/>
          <w:i/>
          <w:iCs/>
        </w:rPr>
        <w:t xml:space="preserve">ost, and </w:t>
      </w:r>
      <w:r>
        <w:rPr>
          <w:rFonts w:ascii="Times New Roman" w:hAnsi="Times New Roman" w:cs="Times New Roman"/>
          <w:i/>
          <w:iCs/>
        </w:rPr>
        <w:t>E</w:t>
      </w:r>
      <w:r w:rsidRPr="000C6309">
        <w:rPr>
          <w:rFonts w:ascii="Times New Roman" w:hAnsi="Times New Roman" w:cs="Times New Roman"/>
          <w:i/>
          <w:iCs/>
        </w:rPr>
        <w:t xml:space="preserve">nvironmental </w:t>
      </w:r>
      <w:r>
        <w:rPr>
          <w:rFonts w:ascii="Times New Roman" w:hAnsi="Times New Roman" w:cs="Times New Roman"/>
          <w:i/>
          <w:iCs/>
        </w:rPr>
        <w:t>S</w:t>
      </w:r>
      <w:r w:rsidRPr="000C6309">
        <w:rPr>
          <w:rFonts w:ascii="Times New Roman" w:hAnsi="Times New Roman" w:cs="Times New Roman"/>
          <w:i/>
          <w:iCs/>
        </w:rPr>
        <w:t>trategy on Environmental Performance in companies in the Food and Beverage subsector listed on the Indonesia Stock Exchange (IDX) for the period 2019-2024. The research method used is a quantitative approach with panel data analysis. Purposive sampling was used to obtain 15 companies that met the research criteria. The data used was secondary data obtained from annual reports and sustainability reports. Data analysis was performed using panel data regression with the selected Fixed Effect Model (FEM). The results showed that Environmental Management Accounting had a positive and significant effect on Environmental Performance, while Environmental Cost and Environmental Strategy did not have a significant effect on Environmental Performance. This indicates that effective environmental management system is more influential in improving Environmental Performance. Meanwhile, the amount of Environmental Cost expenditure and the existence of Environmental Strategy implemented by companies have not been managed effectively and are still formalities, so they have not been able to optimally improve Environmental Performance.</w:t>
      </w:r>
    </w:p>
    <w:p w14:paraId="2E4DB894" w14:textId="77777777" w:rsidR="00715FD8" w:rsidRPr="00E85B88" w:rsidRDefault="00715FD8" w:rsidP="00715FD8">
      <w:pPr>
        <w:spacing w:line="240" w:lineRule="auto"/>
        <w:jc w:val="both"/>
        <w:rPr>
          <w:rFonts w:ascii="Times New Roman" w:hAnsi="Times New Roman" w:cs="Times New Roman"/>
          <w:i/>
          <w:iCs/>
        </w:rPr>
      </w:pPr>
      <w:proofErr w:type="gramStart"/>
      <w:r w:rsidRPr="000C6309">
        <w:rPr>
          <w:rFonts w:ascii="Times New Roman" w:hAnsi="Times New Roman" w:cs="Times New Roman"/>
          <w:i/>
          <w:iCs/>
        </w:rPr>
        <w:t>Keywords :</w:t>
      </w:r>
      <w:proofErr w:type="gramEnd"/>
      <w:r w:rsidRPr="000C6309">
        <w:rPr>
          <w:rFonts w:ascii="Times New Roman" w:hAnsi="Times New Roman" w:cs="Times New Roman"/>
          <w:i/>
          <w:iCs/>
        </w:rPr>
        <w:t xml:space="preserve"> Environmental</w:t>
      </w:r>
      <w:r w:rsidRPr="00E85B88">
        <w:rPr>
          <w:rFonts w:ascii="Times New Roman" w:hAnsi="Times New Roman" w:cs="Times New Roman"/>
          <w:i/>
          <w:iCs/>
        </w:rPr>
        <w:t xml:space="preserve"> Management Accounting, Environmental Cost, Environmental Strategy</w:t>
      </w:r>
    </w:p>
    <w:p w14:paraId="76AECCDF" w14:textId="77777777" w:rsidR="00715FD8" w:rsidRDefault="00715FD8" w:rsidP="00715FD8">
      <w:pPr>
        <w:spacing w:line="480" w:lineRule="auto"/>
        <w:rPr>
          <w:rFonts w:ascii="Times New Roman" w:hAnsi="Times New Roman" w:cs="Times New Roman"/>
        </w:rPr>
      </w:pPr>
    </w:p>
    <w:p w14:paraId="39AB181D" w14:textId="77777777" w:rsidR="00715FD8" w:rsidRDefault="00715FD8" w:rsidP="00715FD8">
      <w:pPr>
        <w:spacing w:line="480" w:lineRule="auto"/>
        <w:rPr>
          <w:rFonts w:ascii="Times New Roman" w:hAnsi="Times New Roman" w:cs="Times New Roman"/>
        </w:rPr>
      </w:pPr>
    </w:p>
    <w:p w14:paraId="7A228118" w14:textId="77777777" w:rsidR="00715FD8" w:rsidRDefault="00715FD8" w:rsidP="00715FD8">
      <w:pPr>
        <w:spacing w:line="480" w:lineRule="auto"/>
        <w:rPr>
          <w:rFonts w:ascii="Times New Roman" w:hAnsi="Times New Roman" w:cs="Times New Roman"/>
        </w:rPr>
      </w:pPr>
    </w:p>
    <w:p w14:paraId="00449CB7" w14:textId="77777777" w:rsidR="00715FD8" w:rsidRDefault="00715FD8" w:rsidP="00715FD8">
      <w:pPr>
        <w:spacing w:line="480" w:lineRule="auto"/>
        <w:rPr>
          <w:rFonts w:ascii="Times New Roman" w:hAnsi="Times New Roman" w:cs="Times New Roman"/>
        </w:rPr>
      </w:pPr>
    </w:p>
    <w:p w14:paraId="2DE22DC2" w14:textId="77777777" w:rsidR="00715FD8" w:rsidRDefault="00715FD8" w:rsidP="00715FD8">
      <w:pPr>
        <w:spacing w:line="480" w:lineRule="auto"/>
        <w:rPr>
          <w:rFonts w:ascii="Times New Roman" w:hAnsi="Times New Roman" w:cs="Times New Roman"/>
        </w:rPr>
      </w:pPr>
    </w:p>
    <w:p w14:paraId="43C8CD06" w14:textId="77777777" w:rsidR="00715FD8" w:rsidRDefault="00715FD8" w:rsidP="00715FD8">
      <w:pPr>
        <w:spacing w:line="480" w:lineRule="auto"/>
        <w:rPr>
          <w:rFonts w:ascii="Times New Roman" w:hAnsi="Times New Roman" w:cs="Times New Roman"/>
        </w:rPr>
      </w:pPr>
    </w:p>
    <w:p w14:paraId="66689126" w14:textId="77777777" w:rsidR="00715FD8" w:rsidRDefault="00715FD8" w:rsidP="00715FD8">
      <w:pPr>
        <w:spacing w:line="480" w:lineRule="auto"/>
        <w:rPr>
          <w:rFonts w:ascii="Times New Roman" w:hAnsi="Times New Roman" w:cs="Times New Roman"/>
        </w:rPr>
      </w:pPr>
    </w:p>
    <w:p w14:paraId="7D2EF227" w14:textId="77777777" w:rsidR="00715FD8" w:rsidRDefault="00715FD8" w:rsidP="00715FD8">
      <w:pPr>
        <w:spacing w:line="480" w:lineRule="auto"/>
        <w:rPr>
          <w:rFonts w:ascii="Times New Roman" w:hAnsi="Times New Roman" w:cs="Times New Roman"/>
        </w:rPr>
      </w:pPr>
    </w:p>
    <w:p w14:paraId="3A958A32" w14:textId="77777777" w:rsidR="00715FD8" w:rsidRDefault="00715FD8" w:rsidP="00715FD8">
      <w:pPr>
        <w:spacing w:line="480" w:lineRule="auto"/>
        <w:rPr>
          <w:rFonts w:ascii="Times New Roman" w:hAnsi="Times New Roman" w:cs="Times New Roman"/>
        </w:rPr>
      </w:pPr>
    </w:p>
    <w:p w14:paraId="542DDA21" w14:textId="77777777" w:rsidR="00715FD8" w:rsidRDefault="00715FD8" w:rsidP="00715FD8">
      <w:pPr>
        <w:spacing w:line="480" w:lineRule="auto"/>
        <w:rPr>
          <w:rFonts w:ascii="Times New Roman" w:hAnsi="Times New Roman" w:cs="Times New Roman"/>
        </w:rPr>
      </w:pPr>
    </w:p>
    <w:p w14:paraId="2B6CEE90" w14:textId="77777777" w:rsidR="00715FD8" w:rsidRPr="000C6309" w:rsidRDefault="00715FD8" w:rsidP="00715FD8">
      <w:pPr>
        <w:spacing w:line="480" w:lineRule="auto"/>
        <w:rPr>
          <w:rFonts w:ascii="Times New Roman" w:hAnsi="Times New Roman" w:cs="Times New Roman"/>
        </w:rPr>
      </w:pPr>
    </w:p>
    <w:p w14:paraId="09E61378" w14:textId="77777777" w:rsidR="00715FD8" w:rsidRDefault="00715FD8" w:rsidP="00715FD8">
      <w:pPr>
        <w:pStyle w:val="Heading1"/>
        <w:spacing w:before="0" w:line="240" w:lineRule="auto"/>
        <w:jc w:val="center"/>
        <w:rPr>
          <w:rFonts w:ascii="Times New Roman" w:hAnsi="Times New Roman" w:cs="Times New Roman"/>
          <w:b/>
          <w:bCs/>
          <w:color w:val="auto"/>
          <w:sz w:val="24"/>
          <w:szCs w:val="24"/>
        </w:rPr>
      </w:pPr>
      <w:bookmarkStart w:id="3" w:name="_Toc223036377"/>
      <w:r w:rsidRPr="00715FD8">
        <w:rPr>
          <w:rFonts w:ascii="Times New Roman" w:hAnsi="Times New Roman" w:cs="Times New Roman"/>
          <w:b/>
          <w:bCs/>
          <w:color w:val="auto"/>
          <w:sz w:val="24"/>
          <w:szCs w:val="24"/>
        </w:rPr>
        <w:lastRenderedPageBreak/>
        <w:t>KATA PENGANTAR</w:t>
      </w:r>
      <w:bookmarkEnd w:id="3"/>
    </w:p>
    <w:p w14:paraId="612F7DB1" w14:textId="77777777" w:rsidR="00715FD8" w:rsidRPr="00715FD8" w:rsidRDefault="00715FD8" w:rsidP="00715FD8">
      <w:pPr>
        <w:rPr>
          <w:lang w:val="id-ID"/>
        </w:rPr>
      </w:pPr>
    </w:p>
    <w:p w14:paraId="5A859F82" w14:textId="77777777" w:rsidR="00715FD8" w:rsidRDefault="00715FD8" w:rsidP="00715FD8">
      <w:pPr>
        <w:spacing w:line="480" w:lineRule="auto"/>
        <w:ind w:firstLine="720"/>
        <w:jc w:val="both"/>
        <w:rPr>
          <w:rFonts w:ascii="Times New Roman" w:hAnsi="Times New Roman" w:cs="Times New Roman"/>
        </w:rPr>
      </w:pPr>
      <w:r w:rsidRPr="003A1B05">
        <w:rPr>
          <w:rFonts w:ascii="Times New Roman" w:hAnsi="Times New Roman" w:cs="Times New Roman"/>
        </w:rPr>
        <w:t xml:space="preserve">Puji Syukur </w:t>
      </w:r>
      <w:proofErr w:type="spellStart"/>
      <w:r w:rsidRPr="003A1B05">
        <w:rPr>
          <w:rFonts w:ascii="Times New Roman" w:hAnsi="Times New Roman" w:cs="Times New Roman"/>
        </w:rPr>
        <w:t>Kehadirat</w:t>
      </w:r>
      <w:proofErr w:type="spellEnd"/>
      <w:r w:rsidRPr="003A1B05">
        <w:rPr>
          <w:rFonts w:ascii="Times New Roman" w:hAnsi="Times New Roman" w:cs="Times New Roman"/>
        </w:rPr>
        <w:t xml:space="preserve"> Allah SWT, Tuhan yang Maha Esa, yang </w:t>
      </w:r>
      <w:proofErr w:type="spellStart"/>
      <w:r w:rsidRPr="003A1B05">
        <w:rPr>
          <w:rFonts w:ascii="Times New Roman" w:hAnsi="Times New Roman" w:cs="Times New Roman"/>
        </w:rPr>
        <w:t>telah</w:t>
      </w:r>
      <w:proofErr w:type="spellEnd"/>
      <w:r w:rsidRPr="003A1B05">
        <w:rPr>
          <w:rFonts w:ascii="Times New Roman" w:hAnsi="Times New Roman" w:cs="Times New Roman"/>
        </w:rPr>
        <w:t xml:space="preserve"> </w:t>
      </w:r>
      <w:proofErr w:type="spellStart"/>
      <w:r w:rsidRPr="003A1B05">
        <w:rPr>
          <w:rFonts w:ascii="Times New Roman" w:hAnsi="Times New Roman" w:cs="Times New Roman"/>
        </w:rPr>
        <w:t>memberikan</w:t>
      </w:r>
      <w:proofErr w:type="spellEnd"/>
      <w:r w:rsidRPr="003A1B05">
        <w:rPr>
          <w:rFonts w:ascii="Times New Roman" w:hAnsi="Times New Roman" w:cs="Times New Roman"/>
        </w:rPr>
        <w:t xml:space="preserve"> </w:t>
      </w:r>
      <w:proofErr w:type="spellStart"/>
      <w:r w:rsidRPr="003A1B05">
        <w:rPr>
          <w:rFonts w:ascii="Times New Roman" w:hAnsi="Times New Roman" w:cs="Times New Roman"/>
        </w:rPr>
        <w:t>segala</w:t>
      </w:r>
      <w:proofErr w:type="spellEnd"/>
      <w:r w:rsidRPr="003A1B05">
        <w:rPr>
          <w:rFonts w:ascii="Times New Roman" w:hAnsi="Times New Roman" w:cs="Times New Roman"/>
        </w:rPr>
        <w:t xml:space="preserve"> </w:t>
      </w:r>
      <w:proofErr w:type="spellStart"/>
      <w:r w:rsidRPr="003A1B05">
        <w:rPr>
          <w:rFonts w:ascii="Times New Roman" w:hAnsi="Times New Roman" w:cs="Times New Roman"/>
        </w:rPr>
        <w:t>karunia</w:t>
      </w:r>
      <w:proofErr w:type="spellEnd"/>
      <w:r w:rsidRPr="003A1B05">
        <w:rPr>
          <w:rFonts w:ascii="Times New Roman" w:hAnsi="Times New Roman" w:cs="Times New Roman"/>
        </w:rPr>
        <w:t xml:space="preserve"> dan </w:t>
      </w:r>
      <w:proofErr w:type="spellStart"/>
      <w:r w:rsidRPr="003A1B05">
        <w:rPr>
          <w:rFonts w:ascii="Times New Roman" w:hAnsi="Times New Roman" w:cs="Times New Roman"/>
        </w:rPr>
        <w:t>limpa</w:t>
      </w:r>
      <w:r>
        <w:rPr>
          <w:rFonts w:ascii="Times New Roman" w:hAnsi="Times New Roman" w:cs="Times New Roman"/>
        </w:rPr>
        <w:t>han</w:t>
      </w:r>
      <w:proofErr w:type="spellEnd"/>
      <w:r>
        <w:rPr>
          <w:rFonts w:ascii="Times New Roman" w:hAnsi="Times New Roman" w:cs="Times New Roman"/>
        </w:rPr>
        <w:t xml:space="preserve"> </w:t>
      </w:r>
      <w:proofErr w:type="spellStart"/>
      <w:r>
        <w:rPr>
          <w:rFonts w:ascii="Times New Roman" w:hAnsi="Times New Roman" w:cs="Times New Roman"/>
        </w:rPr>
        <w:t>rahmatnya</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junjungan</w:t>
      </w:r>
      <w:proofErr w:type="spellEnd"/>
      <w:r>
        <w:rPr>
          <w:rFonts w:ascii="Times New Roman" w:hAnsi="Times New Roman" w:cs="Times New Roman"/>
        </w:rPr>
        <w:t xml:space="preserve"> </w:t>
      </w:r>
      <w:proofErr w:type="spellStart"/>
      <w:r>
        <w:rPr>
          <w:rFonts w:ascii="Times New Roman" w:hAnsi="Times New Roman" w:cs="Times New Roman"/>
        </w:rPr>
        <w:t>kita</w:t>
      </w:r>
      <w:proofErr w:type="spellEnd"/>
      <w:r>
        <w:rPr>
          <w:rFonts w:ascii="Times New Roman" w:hAnsi="Times New Roman" w:cs="Times New Roman"/>
        </w:rPr>
        <w:t xml:space="preserve"> Nabi Muhammad SAW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panutan</w:t>
      </w:r>
      <w:proofErr w:type="spellEnd"/>
      <w:r>
        <w:rPr>
          <w:rFonts w:ascii="Times New Roman" w:hAnsi="Times New Roman" w:cs="Times New Roman"/>
        </w:rPr>
        <w:t xml:space="preserve"> </w:t>
      </w:r>
      <w:proofErr w:type="spellStart"/>
      <w:r>
        <w:rPr>
          <w:rFonts w:ascii="Times New Roman" w:hAnsi="Times New Roman" w:cs="Times New Roman"/>
        </w:rPr>
        <w:t>kita</w:t>
      </w:r>
      <w:proofErr w:type="spellEnd"/>
      <w:r>
        <w:rPr>
          <w:rFonts w:ascii="Times New Roman" w:hAnsi="Times New Roman" w:cs="Times New Roman"/>
        </w:rPr>
        <w:t xml:space="preserve">, </w:t>
      </w:r>
      <w:proofErr w:type="spellStart"/>
      <w:r>
        <w:rPr>
          <w:rFonts w:ascii="Times New Roman" w:hAnsi="Times New Roman" w:cs="Times New Roman"/>
        </w:rPr>
        <w:t>akhirnya</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menyelesaikan</w:t>
      </w:r>
      <w:proofErr w:type="spellEnd"/>
      <w:r>
        <w:rPr>
          <w:rFonts w:ascii="Times New Roman" w:hAnsi="Times New Roman" w:cs="Times New Roman"/>
        </w:rPr>
        <w:t xml:space="preserve"> </w:t>
      </w:r>
      <w:proofErr w:type="spellStart"/>
      <w:r>
        <w:rPr>
          <w:rFonts w:ascii="Times New Roman" w:hAnsi="Times New Roman" w:cs="Times New Roman"/>
        </w:rPr>
        <w:t>studi</w:t>
      </w:r>
      <w:proofErr w:type="spellEnd"/>
      <w:r>
        <w:rPr>
          <w:rFonts w:ascii="Times New Roman" w:hAnsi="Times New Roman" w:cs="Times New Roman"/>
        </w:rPr>
        <w:t xml:space="preserve"> pada </w:t>
      </w:r>
      <w:proofErr w:type="spellStart"/>
      <w:r>
        <w:rPr>
          <w:rFonts w:ascii="Times New Roman" w:hAnsi="Times New Roman" w:cs="Times New Roman"/>
        </w:rPr>
        <w:t>Fakultas</w:t>
      </w:r>
      <w:proofErr w:type="spellEnd"/>
      <w:r>
        <w:rPr>
          <w:rFonts w:ascii="Times New Roman" w:hAnsi="Times New Roman" w:cs="Times New Roman"/>
        </w:rPr>
        <w:t xml:space="preserve"> Ekonomi dan </w:t>
      </w:r>
      <w:proofErr w:type="spellStart"/>
      <w:r>
        <w:rPr>
          <w:rFonts w:ascii="Times New Roman" w:hAnsi="Times New Roman" w:cs="Times New Roman"/>
        </w:rPr>
        <w:t>Bisnis</w:t>
      </w:r>
      <w:proofErr w:type="spellEnd"/>
      <w:r>
        <w:rPr>
          <w:rFonts w:ascii="Times New Roman" w:hAnsi="Times New Roman" w:cs="Times New Roman"/>
        </w:rPr>
        <w:t xml:space="preserve"> Universitas </w:t>
      </w:r>
      <w:proofErr w:type="spellStart"/>
      <w:r>
        <w:rPr>
          <w:rFonts w:ascii="Times New Roman" w:hAnsi="Times New Roman" w:cs="Times New Roman"/>
        </w:rPr>
        <w:t>Mulawarman</w:t>
      </w:r>
      <w:proofErr w:type="spellEnd"/>
    </w:p>
    <w:p w14:paraId="534531EA" w14:textId="77777777" w:rsidR="00715FD8" w:rsidRDefault="00715FD8" w:rsidP="00715FD8">
      <w:pPr>
        <w:spacing w:line="480" w:lineRule="auto"/>
        <w:jc w:val="both"/>
        <w:rPr>
          <w:rFonts w:ascii="Times New Roman" w:hAnsi="Times New Roman" w:cs="Times New Roman"/>
          <w:lang w:val="sv-SE"/>
        </w:rPr>
      </w:pPr>
      <w:r>
        <w:rPr>
          <w:rFonts w:ascii="Times New Roman" w:hAnsi="Times New Roman" w:cs="Times New Roman"/>
        </w:rPr>
        <w:tab/>
      </w:r>
      <w:proofErr w:type="spellStart"/>
      <w:r w:rsidRPr="00CD6845">
        <w:rPr>
          <w:rFonts w:ascii="Times New Roman" w:hAnsi="Times New Roman" w:cs="Times New Roman"/>
        </w:rPr>
        <w:t>Selama</w:t>
      </w:r>
      <w:proofErr w:type="spellEnd"/>
      <w:r w:rsidRPr="00CD6845">
        <w:rPr>
          <w:rFonts w:ascii="Times New Roman" w:hAnsi="Times New Roman" w:cs="Times New Roman"/>
        </w:rPr>
        <w:t xml:space="preserve"> proses </w:t>
      </w:r>
      <w:proofErr w:type="spellStart"/>
      <w:r w:rsidRPr="00CD6845">
        <w:rPr>
          <w:rFonts w:ascii="Times New Roman" w:hAnsi="Times New Roman" w:cs="Times New Roman"/>
        </w:rPr>
        <w:t>penyusunan</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skripsi</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ini</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penulis</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telah</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banyak</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menerima</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bantuan</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baik</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berupa</w:t>
      </w:r>
      <w:proofErr w:type="spellEnd"/>
      <w:r w:rsidRPr="00CD6845">
        <w:rPr>
          <w:rFonts w:ascii="Times New Roman" w:hAnsi="Times New Roman" w:cs="Times New Roman"/>
        </w:rPr>
        <w:t xml:space="preserve"> </w:t>
      </w:r>
      <w:proofErr w:type="spellStart"/>
      <w:proofErr w:type="gramStart"/>
      <w:r w:rsidRPr="00CD6845">
        <w:rPr>
          <w:rFonts w:ascii="Times New Roman" w:hAnsi="Times New Roman" w:cs="Times New Roman"/>
        </w:rPr>
        <w:t>bimbingan</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motivasi</w:t>
      </w:r>
      <w:proofErr w:type="spellEnd"/>
      <w:proofErr w:type="gramEnd"/>
      <w:r w:rsidRPr="00CD6845">
        <w:rPr>
          <w:rFonts w:ascii="Times New Roman" w:hAnsi="Times New Roman" w:cs="Times New Roman"/>
        </w:rPr>
        <w:t xml:space="preserve"> </w:t>
      </w:r>
      <w:proofErr w:type="spellStart"/>
      <w:r w:rsidRPr="00CD6845">
        <w:rPr>
          <w:rFonts w:ascii="Times New Roman" w:hAnsi="Times New Roman" w:cs="Times New Roman"/>
        </w:rPr>
        <w:t>serta</w:t>
      </w:r>
      <w:proofErr w:type="spellEnd"/>
      <w:r w:rsidRPr="00CD6845">
        <w:rPr>
          <w:rFonts w:ascii="Times New Roman" w:hAnsi="Times New Roman" w:cs="Times New Roman"/>
        </w:rPr>
        <w:t xml:space="preserve"> saran </w:t>
      </w:r>
      <w:proofErr w:type="spellStart"/>
      <w:r w:rsidRPr="00CD6845">
        <w:rPr>
          <w:rFonts w:ascii="Times New Roman" w:hAnsi="Times New Roman" w:cs="Times New Roman"/>
        </w:rPr>
        <w:t>dari</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berbagai</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pihak</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sehingga</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skripsi</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ini</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bisa</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tersel</w:t>
      </w:r>
      <w:r>
        <w:rPr>
          <w:rFonts w:ascii="Times New Roman" w:hAnsi="Times New Roman" w:cs="Times New Roman"/>
        </w:rPr>
        <w:t>es</w:t>
      </w:r>
      <w:r w:rsidRPr="00CD6845">
        <w:rPr>
          <w:rFonts w:ascii="Times New Roman" w:hAnsi="Times New Roman" w:cs="Times New Roman"/>
        </w:rPr>
        <w:t>aikan</w:t>
      </w:r>
      <w:proofErr w:type="spellEnd"/>
      <w:r w:rsidRPr="00CD6845">
        <w:rPr>
          <w:rFonts w:ascii="Times New Roman" w:hAnsi="Times New Roman" w:cs="Times New Roman"/>
        </w:rPr>
        <w:t xml:space="preserve"> </w:t>
      </w:r>
      <w:proofErr w:type="spellStart"/>
      <w:r w:rsidRPr="00CD6845">
        <w:rPr>
          <w:rFonts w:ascii="Times New Roman" w:hAnsi="Times New Roman" w:cs="Times New Roman"/>
        </w:rPr>
        <w:t>deng</w:t>
      </w:r>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r w:rsidRPr="00CD6845">
        <w:rPr>
          <w:rFonts w:ascii="Times New Roman" w:hAnsi="Times New Roman" w:cs="Times New Roman"/>
          <w:lang w:val="sv-SE"/>
        </w:rPr>
        <w:t>Oleh karena itu, pada kesempatan ini penulis mengucapkan terima kasih y</w:t>
      </w:r>
      <w:r>
        <w:rPr>
          <w:rFonts w:ascii="Times New Roman" w:hAnsi="Times New Roman" w:cs="Times New Roman"/>
          <w:lang w:val="sv-SE"/>
        </w:rPr>
        <w:t>ang sebesar-besarnya kepada :</w:t>
      </w:r>
    </w:p>
    <w:p w14:paraId="2098C93C" w14:textId="7DF5A8B1" w:rsidR="00715FD8"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sidRPr="00143B68">
        <w:rPr>
          <w:rFonts w:ascii="Times New Roman" w:hAnsi="Times New Roman" w:cs="Times New Roman"/>
          <w:lang w:val="sv-SE"/>
        </w:rPr>
        <w:t>Prof. Dr. Ir. H. Abdunnur, M.Si</w:t>
      </w:r>
      <w:r w:rsidR="007C0A4F">
        <w:rPr>
          <w:rFonts w:ascii="Times New Roman" w:hAnsi="Times New Roman" w:cs="Times New Roman"/>
          <w:lang w:val="sv-SE"/>
        </w:rPr>
        <w:t>.</w:t>
      </w:r>
      <w:r w:rsidRPr="00143B68">
        <w:rPr>
          <w:rFonts w:ascii="Times New Roman" w:hAnsi="Times New Roman" w:cs="Times New Roman"/>
          <w:lang w:val="sv-SE"/>
        </w:rPr>
        <w:t>,IPU</w:t>
      </w:r>
      <w:r w:rsidR="007C0A4F">
        <w:rPr>
          <w:rFonts w:ascii="Times New Roman" w:hAnsi="Times New Roman" w:cs="Times New Roman"/>
          <w:lang w:val="sv-SE"/>
        </w:rPr>
        <w:t>.,ASEAN Eng</w:t>
      </w:r>
      <w:r>
        <w:rPr>
          <w:rFonts w:ascii="Times New Roman" w:hAnsi="Times New Roman" w:cs="Times New Roman"/>
          <w:lang w:val="sv-SE"/>
        </w:rPr>
        <w:t xml:space="preserve"> Selaku Rektor Universitas Mulawarman Samarinda  </w:t>
      </w:r>
    </w:p>
    <w:p w14:paraId="206CB381" w14:textId="77777777" w:rsidR="00715FD8" w:rsidRDefault="00715FD8" w:rsidP="00715FD8">
      <w:pPr>
        <w:pStyle w:val="ListParagraph"/>
        <w:numPr>
          <w:ilvl w:val="0"/>
          <w:numId w:val="44"/>
        </w:numPr>
        <w:tabs>
          <w:tab w:val="left" w:pos="709"/>
        </w:tabs>
        <w:spacing w:after="0" w:line="480" w:lineRule="auto"/>
        <w:ind w:left="357" w:hanging="357"/>
        <w:jc w:val="both"/>
        <w:rPr>
          <w:rFonts w:ascii="Times New Roman" w:hAnsi="Times New Roman" w:cs="Times New Roman"/>
          <w:lang w:val="sv-SE"/>
        </w:rPr>
      </w:pPr>
      <w:r>
        <w:rPr>
          <w:rFonts w:ascii="Times New Roman" w:hAnsi="Times New Roman" w:cs="Times New Roman"/>
          <w:lang w:val="sv-SE"/>
        </w:rPr>
        <w:t>Dr. Zainal Abidin, S.E.,M.M Selaku Dekan Universitas Mulawarman Samarinda.</w:t>
      </w:r>
    </w:p>
    <w:p w14:paraId="052F11E4" w14:textId="77777777" w:rsidR="00715FD8" w:rsidRPr="00CD6845"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Pr>
          <w:rFonts w:ascii="Times New Roman" w:hAnsi="Times New Roman" w:cs="Times New Roman"/>
          <w:lang w:val="sv-SE"/>
        </w:rPr>
        <w:t>Dr. Wulan Lyhig Ratna Sari, S.E.,M.Si.,CMA.,CSP Selaku Ketua Jurusan Akuntansi Fakultas Ekonomi dan Bisnis Universitas Mulawarman Samarinda.</w:t>
      </w:r>
    </w:p>
    <w:p w14:paraId="79CE09E1" w14:textId="77777777" w:rsidR="00715FD8" w:rsidRPr="00547E26"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Pr>
          <w:rFonts w:ascii="Times New Roman" w:hAnsi="Times New Roman" w:cs="Times New Roman"/>
          <w:lang w:val="sv-SE"/>
        </w:rPr>
        <w:t>Dr. Fibriyani Nur Khairin, S.E.,Ak.,MSA.,CA.,CSP Selaku Koordinator Program Studi Akuntansi Fakultas Ekonomi dan Bisnis Universitas Mulawarman Samarinda.</w:t>
      </w:r>
    </w:p>
    <w:p w14:paraId="705DE376" w14:textId="77777777" w:rsidR="00715FD8" w:rsidRPr="00CD6845"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sidRPr="00FF57E4">
        <w:rPr>
          <w:rFonts w:ascii="Times New Roman" w:eastAsia="DengXian" w:hAnsi="Times New Roman" w:cs="Times New Roman"/>
          <w:lang w:val="zh-CN" w:eastAsia="zh-CN"/>
        </w:rPr>
        <w:t>Dr.</w:t>
      </w:r>
      <w:r w:rsidRPr="005A2156">
        <w:rPr>
          <w:rFonts w:ascii="Times New Roman" w:eastAsia="DengXian" w:hAnsi="Times New Roman" w:cs="Times New Roman"/>
          <w:lang w:val="sv-SE" w:eastAsia="zh-CN"/>
        </w:rPr>
        <w:t xml:space="preserve"> </w:t>
      </w:r>
      <w:r w:rsidRPr="00FF57E4">
        <w:rPr>
          <w:rFonts w:ascii="Times New Roman" w:eastAsia="DengXian" w:hAnsi="Times New Roman" w:cs="Times New Roman"/>
          <w:lang w:val="zh-CN" w:eastAsia="zh-CN"/>
        </w:rPr>
        <w:t>Muhammad Ikbal, S.E.,M.S.A.,CSRA.,CSP</w:t>
      </w:r>
      <w:r>
        <w:rPr>
          <w:rFonts w:ascii="Times New Roman" w:hAnsi="Times New Roman" w:cs="Times New Roman"/>
          <w:lang w:val="sv-SE"/>
        </w:rPr>
        <w:t xml:space="preserve"> Selaku Dosen wali dan Dosen Pembimbing yang telah dengan sabar meluangkan waktu, memberikan bimbingan, arahan, nasihat serta motivasi kepada penulis selama menempuh studi di Fakultas Ekonomi dan Bisnis dan selama proses penyusunan skripsi ini hingga selesai.</w:t>
      </w:r>
    </w:p>
    <w:p w14:paraId="5CEC2744" w14:textId="77777777" w:rsidR="00715FD8" w:rsidRPr="00CD6845"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Pr>
          <w:rFonts w:ascii="Times New Roman" w:hAnsi="Times New Roman" w:cs="Times New Roman"/>
          <w:lang w:val="sv-SE"/>
        </w:rPr>
        <w:t>Seluruh Dosen Fakultas Ekonomi dan Bisnis Universitas Mulawarman yang telah memberikan ilmu pengetahuan, arahan serta dedikasi yang telah diberikan kepada penulis selama proses perkuliahan.</w:t>
      </w:r>
    </w:p>
    <w:p w14:paraId="6AAB5037" w14:textId="77777777" w:rsidR="00715FD8" w:rsidRPr="00C33191"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sidRPr="00C33191">
        <w:rPr>
          <w:rFonts w:ascii="Times New Roman" w:hAnsi="Times New Roman" w:cs="Times New Roman"/>
          <w:lang w:val="sv-SE"/>
        </w:rPr>
        <w:lastRenderedPageBreak/>
        <w:t>Seluruh staff Jurusan Akademik, Aka</w:t>
      </w:r>
      <w:r>
        <w:rPr>
          <w:rFonts w:ascii="Times New Roman" w:hAnsi="Times New Roman" w:cs="Times New Roman"/>
          <w:lang w:val="sv-SE"/>
        </w:rPr>
        <w:t>demik dan Tata Usaha Fakultas Ekonomi dan Bisnis Universitas Mulawarman yang telah membantu dalam kelancaran proses administrasi selama masa perkuliahan.</w:t>
      </w:r>
    </w:p>
    <w:p w14:paraId="49313921" w14:textId="77777777" w:rsidR="00715FD8" w:rsidRPr="00CD6845"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Pr>
          <w:rFonts w:ascii="Times New Roman" w:hAnsi="Times New Roman" w:cs="Times New Roman"/>
          <w:lang w:val="sv-SE"/>
        </w:rPr>
        <w:t>Kepada kedua orang tua saya, terima kasih telah berjuang begitu keras pagi, siang, malam untuk menghidupi keluarga kecil kalian, tidak peduli panas, hujan serta badai kalian tetap berusaha untuk memenuhi kebutuhan kami, terima kasih sudah mengambil peran orang tua dengan sebaik mungkin, terima kasih atas rasa sayang yang tiada akhir serta terimakasih atas segala doa, dukungan moral maupun material serta kesabaran yang selalu menyertai penulis selama proses perkuliahan dan penyusunan skripsi ini dan untuk adik tersayang saya Barok Faisal Anam, terima kasih karena telah rela meminjamkan telinganya untuk mendengar keluh kesah penulis selama ini, semangat kuliahnyaa.</w:t>
      </w:r>
    </w:p>
    <w:p w14:paraId="00697717" w14:textId="77777777" w:rsidR="00715FD8"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Pr>
          <w:rFonts w:ascii="Times New Roman" w:hAnsi="Times New Roman" w:cs="Times New Roman"/>
          <w:lang w:val="sv-SE"/>
        </w:rPr>
        <w:t>Seluruh teman-teman angkatan 2021 yang memberi motivasi kepada penulis.</w:t>
      </w:r>
    </w:p>
    <w:p w14:paraId="690A677F" w14:textId="77777777" w:rsidR="00715FD8" w:rsidRPr="0056311E"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sidRPr="0056311E">
        <w:rPr>
          <w:rFonts w:ascii="Times New Roman" w:hAnsi="Times New Roman" w:cs="Times New Roman"/>
          <w:lang w:val="sv-SE"/>
        </w:rPr>
        <w:t>Seluruh sahabat saya yang selalu ada Juliyanti, Dina Puteri Maha</w:t>
      </w:r>
      <w:r>
        <w:rPr>
          <w:rFonts w:ascii="Times New Roman" w:hAnsi="Times New Roman" w:cs="Times New Roman"/>
          <w:lang w:val="sv-SE"/>
        </w:rPr>
        <w:t>rani, Ghita Olivia Simanjuntak, Erica Novita Sari, Falis Fadillah, Rika Mayanti Valillah, Jesica Yusnita, Angelica Mulya, Elilia Tiara dan Rismayanti Alista yang telah memberikan perhatian dan semangat dalam menyelesaikan skripsi.</w:t>
      </w:r>
    </w:p>
    <w:p w14:paraId="4F31718B" w14:textId="77777777" w:rsidR="00715FD8" w:rsidRDefault="00715FD8" w:rsidP="00715FD8">
      <w:pPr>
        <w:pStyle w:val="ListParagraph"/>
        <w:numPr>
          <w:ilvl w:val="0"/>
          <w:numId w:val="44"/>
        </w:numPr>
        <w:spacing w:after="0" w:line="480" w:lineRule="auto"/>
        <w:ind w:left="357" w:hanging="357"/>
        <w:jc w:val="both"/>
        <w:rPr>
          <w:rFonts w:ascii="Times New Roman" w:hAnsi="Times New Roman" w:cs="Times New Roman"/>
          <w:lang w:val="sv-SE"/>
        </w:rPr>
      </w:pPr>
      <w:r w:rsidRPr="0056311E">
        <w:rPr>
          <w:rFonts w:ascii="Times New Roman" w:hAnsi="Times New Roman" w:cs="Times New Roman"/>
          <w:lang w:val="sv-SE"/>
        </w:rPr>
        <w:t>Serta seluruh pihak yang terlibat secara langsung maupun tid</w:t>
      </w:r>
      <w:r>
        <w:rPr>
          <w:rFonts w:ascii="Times New Roman" w:hAnsi="Times New Roman" w:cs="Times New Roman"/>
          <w:lang w:val="sv-SE"/>
        </w:rPr>
        <w:t>ak langsung yang tidak dapat penulis sebutkan satu persatu.</w:t>
      </w:r>
    </w:p>
    <w:p w14:paraId="64CA72D0" w14:textId="77777777" w:rsidR="00715FD8" w:rsidRPr="00715FD8" w:rsidRDefault="00715FD8" w:rsidP="00715FD8">
      <w:pPr>
        <w:pStyle w:val="Heading1"/>
        <w:spacing w:line="240" w:lineRule="auto"/>
        <w:rPr>
          <w:rFonts w:ascii="Times New Roman" w:hAnsi="Times New Roman" w:cs="Times New Roman"/>
          <w:b/>
          <w:bCs/>
          <w:color w:val="auto"/>
          <w:sz w:val="24"/>
          <w:szCs w:val="24"/>
          <w:lang w:val="sv-SE"/>
        </w:rPr>
      </w:pPr>
    </w:p>
    <w:p w14:paraId="2BC73F24" w14:textId="77777777" w:rsidR="00715FD8" w:rsidRPr="00715FD8" w:rsidRDefault="00715FD8" w:rsidP="00D970D8">
      <w:pPr>
        <w:pStyle w:val="Heading1"/>
        <w:spacing w:line="240" w:lineRule="auto"/>
        <w:jc w:val="center"/>
        <w:rPr>
          <w:rFonts w:ascii="Times New Roman" w:hAnsi="Times New Roman" w:cs="Times New Roman"/>
          <w:b/>
          <w:bCs/>
          <w:color w:val="auto"/>
          <w:sz w:val="24"/>
          <w:szCs w:val="24"/>
          <w:lang w:val="sv-SE"/>
        </w:rPr>
      </w:pPr>
    </w:p>
    <w:p w14:paraId="1D96A176" w14:textId="77777777" w:rsidR="00715FD8" w:rsidRPr="00715FD8" w:rsidRDefault="00715FD8" w:rsidP="00D970D8">
      <w:pPr>
        <w:pStyle w:val="Heading1"/>
        <w:spacing w:line="240" w:lineRule="auto"/>
        <w:jc w:val="center"/>
        <w:rPr>
          <w:rFonts w:ascii="Times New Roman" w:hAnsi="Times New Roman" w:cs="Times New Roman"/>
          <w:b/>
          <w:bCs/>
          <w:color w:val="auto"/>
          <w:sz w:val="24"/>
          <w:szCs w:val="24"/>
          <w:lang w:val="sv-SE"/>
        </w:rPr>
      </w:pPr>
    </w:p>
    <w:p w14:paraId="0B321235" w14:textId="77777777" w:rsidR="00715FD8" w:rsidRPr="00715FD8" w:rsidRDefault="00715FD8" w:rsidP="00D970D8">
      <w:pPr>
        <w:pStyle w:val="Heading1"/>
        <w:spacing w:line="240" w:lineRule="auto"/>
        <w:jc w:val="center"/>
        <w:rPr>
          <w:rFonts w:ascii="Times New Roman" w:hAnsi="Times New Roman" w:cs="Times New Roman"/>
          <w:b/>
          <w:bCs/>
          <w:color w:val="auto"/>
          <w:sz w:val="24"/>
          <w:szCs w:val="24"/>
          <w:lang w:val="sv-SE"/>
        </w:rPr>
      </w:pPr>
    </w:p>
    <w:p w14:paraId="10973E80" w14:textId="77777777" w:rsidR="00715FD8" w:rsidRDefault="00715FD8" w:rsidP="00715FD8">
      <w:pPr>
        <w:rPr>
          <w:lang w:val="sv-SE"/>
        </w:rPr>
      </w:pPr>
    </w:p>
    <w:p w14:paraId="255FA94C" w14:textId="77777777" w:rsidR="00715FD8" w:rsidRPr="00715FD8" w:rsidRDefault="00715FD8" w:rsidP="00715FD8">
      <w:pPr>
        <w:rPr>
          <w:lang w:val="sv-SE"/>
        </w:rPr>
      </w:pPr>
    </w:p>
    <w:p w14:paraId="37CFF944" w14:textId="51BA5790" w:rsidR="00AD3285" w:rsidRPr="00875451" w:rsidRDefault="00AD3285" w:rsidP="00C77080">
      <w:pPr>
        <w:pStyle w:val="Heading1"/>
        <w:spacing w:before="0" w:line="240" w:lineRule="auto"/>
        <w:jc w:val="center"/>
        <w:rPr>
          <w:rFonts w:ascii="Times New Roman" w:hAnsi="Times New Roman" w:cs="Times New Roman"/>
          <w:b/>
          <w:bCs/>
          <w:color w:val="auto"/>
          <w:sz w:val="24"/>
          <w:szCs w:val="24"/>
          <w:lang w:val="sv-SE"/>
        </w:rPr>
      </w:pPr>
      <w:bookmarkStart w:id="4" w:name="_Toc223036378"/>
      <w:r w:rsidRPr="00875451">
        <w:rPr>
          <w:rFonts w:ascii="Times New Roman" w:hAnsi="Times New Roman" w:cs="Times New Roman"/>
          <w:b/>
          <w:bCs/>
          <w:color w:val="auto"/>
          <w:sz w:val="24"/>
          <w:szCs w:val="24"/>
          <w:lang w:val="sv-SE"/>
        </w:rPr>
        <w:lastRenderedPageBreak/>
        <w:t>DAFTAR ISI</w:t>
      </w:r>
      <w:bookmarkEnd w:id="4"/>
    </w:p>
    <w:p w14:paraId="2328FF2A" w14:textId="77777777" w:rsidR="00D80C18" w:rsidRPr="00875451" w:rsidRDefault="00D80C18" w:rsidP="00D80C18">
      <w:pPr>
        <w:rPr>
          <w:lang w:val="sv-SE"/>
        </w:rPr>
      </w:pPr>
    </w:p>
    <w:sdt>
      <w:sdtPr>
        <w:rPr>
          <w:rFonts w:ascii="Times New Roman" w:eastAsiaTheme="minorHAnsi" w:hAnsi="Times New Roman" w:cs="Times New Roman"/>
          <w:color w:val="auto"/>
          <w:kern w:val="2"/>
          <w:sz w:val="24"/>
          <w:szCs w:val="24"/>
          <w:lang w:val="id-ID"/>
          <w14:ligatures w14:val="standardContextual"/>
        </w:rPr>
        <w:id w:val="1955212506"/>
        <w:docPartObj>
          <w:docPartGallery w:val="Table of Contents"/>
          <w:docPartUnique/>
        </w:docPartObj>
      </w:sdtPr>
      <w:sdtEndPr>
        <w:rPr>
          <w:b/>
          <w:bCs/>
          <w:noProof/>
          <w:lang w:val="en-ID"/>
        </w:rPr>
      </w:sdtEndPr>
      <w:sdtContent>
        <w:p w14:paraId="409A6A1D" w14:textId="378B17EC" w:rsidR="00AD3285" w:rsidRPr="00E1032B" w:rsidRDefault="00D80C18" w:rsidP="00E1032B">
          <w:pPr>
            <w:pStyle w:val="TOCHeading"/>
            <w:spacing w:before="0" w:line="240" w:lineRule="auto"/>
            <w:rPr>
              <w:rFonts w:ascii="Times New Roman" w:eastAsiaTheme="minorHAnsi" w:hAnsi="Times New Roman" w:cs="Times New Roman"/>
              <w:color w:val="auto"/>
              <w:sz w:val="24"/>
              <w:szCs w:val="24"/>
              <w:lang w:val="id-ID"/>
            </w:rPr>
          </w:pPr>
          <w:r w:rsidRPr="00E1032B">
            <w:rPr>
              <w:rFonts w:ascii="Times New Roman" w:hAnsi="Times New Roman" w:cs="Times New Roman"/>
              <w:b/>
              <w:bCs/>
              <w:noProof/>
              <w:sz w:val="24"/>
              <w:szCs w:val="24"/>
              <w:lang w:val="id-ID"/>
            </w:rPr>
            <mc:AlternateContent>
              <mc:Choice Requires="wps">
                <w:drawing>
                  <wp:anchor distT="0" distB="0" distL="114300" distR="114300" simplePos="0" relativeHeight="251662336" behindDoc="0" locked="0" layoutInCell="1" allowOverlap="1" wp14:anchorId="63350C52" wp14:editId="140DEEE6">
                    <wp:simplePos x="0" y="0"/>
                    <wp:positionH relativeFrom="column">
                      <wp:posOffset>1384414</wp:posOffset>
                    </wp:positionH>
                    <wp:positionV relativeFrom="paragraph">
                      <wp:posOffset>126187</wp:posOffset>
                    </wp:positionV>
                    <wp:extent cx="3492044" cy="0"/>
                    <wp:effectExtent l="0" t="0" r="0" b="0"/>
                    <wp:wrapNone/>
                    <wp:docPr id="1214547004" name="Straight Connector 1"/>
                    <wp:cNvGraphicFramePr/>
                    <a:graphic xmlns:a="http://schemas.openxmlformats.org/drawingml/2006/main">
                      <a:graphicData uri="http://schemas.microsoft.com/office/word/2010/wordprocessingShape">
                        <wps:wsp>
                          <wps:cNvCnPr/>
                          <wps:spPr>
                            <a:xfrm flipV="1">
                              <a:off x="0" y="0"/>
                              <a:ext cx="3492044"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AC289"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9.95pt" to="383.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" strokecolor="black [3200]" strokeweight=".5pt">
                    <v:stroke dashstyle="dash"/>
                  </v:line>
                </w:pict>
              </mc:Fallback>
            </mc:AlternateContent>
          </w:r>
          <w:r w:rsidR="00E234D9" w:rsidRPr="00E1032B">
            <w:rPr>
              <w:rFonts w:ascii="Times New Roman" w:eastAsiaTheme="minorHAnsi" w:hAnsi="Times New Roman" w:cs="Times New Roman"/>
              <w:b/>
              <w:bCs/>
              <w:color w:val="auto"/>
              <w:sz w:val="24"/>
              <w:szCs w:val="24"/>
              <w:lang w:val="id-ID"/>
            </w:rPr>
            <w:t>HALAMAN JUDUL</w:t>
          </w:r>
          <w:r w:rsidR="005130AD" w:rsidRPr="00E1032B">
            <w:rPr>
              <w:rFonts w:ascii="Times New Roman" w:eastAsiaTheme="minorHAnsi" w:hAnsi="Times New Roman" w:cs="Times New Roman"/>
              <w:b/>
              <w:bCs/>
              <w:color w:val="auto"/>
              <w:sz w:val="24"/>
              <w:szCs w:val="24"/>
              <w:lang w:val="id-ID"/>
            </w:rPr>
            <w:t xml:space="preserve"> </w:t>
          </w:r>
          <w:r w:rsidR="005130AD" w:rsidRPr="00E1032B">
            <w:rPr>
              <w:rFonts w:ascii="Times New Roman" w:eastAsiaTheme="minorHAnsi" w:hAnsi="Times New Roman" w:cs="Times New Roman"/>
              <w:b/>
              <w:bCs/>
              <w:color w:val="auto"/>
              <w:sz w:val="24"/>
              <w:szCs w:val="24"/>
              <w:lang w:val="id-ID"/>
            </w:rPr>
            <w:tab/>
          </w:r>
          <w:r w:rsidR="005130AD" w:rsidRPr="00E1032B">
            <w:rPr>
              <w:rFonts w:ascii="Times New Roman" w:eastAsiaTheme="minorHAnsi" w:hAnsi="Times New Roman" w:cs="Times New Roman"/>
              <w:b/>
              <w:bCs/>
              <w:color w:val="auto"/>
              <w:sz w:val="24"/>
              <w:szCs w:val="24"/>
              <w:lang w:val="id-ID"/>
            </w:rPr>
            <w:tab/>
          </w:r>
          <w:r w:rsidR="005130AD" w:rsidRPr="00E1032B">
            <w:rPr>
              <w:rFonts w:ascii="Times New Roman" w:eastAsiaTheme="minorHAnsi" w:hAnsi="Times New Roman" w:cs="Times New Roman"/>
              <w:b/>
              <w:bCs/>
              <w:color w:val="auto"/>
              <w:sz w:val="24"/>
              <w:szCs w:val="24"/>
              <w:lang w:val="id-ID"/>
            </w:rPr>
            <w:tab/>
          </w:r>
          <w:r w:rsidR="005130AD" w:rsidRPr="00E1032B">
            <w:rPr>
              <w:rFonts w:ascii="Times New Roman" w:eastAsiaTheme="minorHAnsi" w:hAnsi="Times New Roman" w:cs="Times New Roman"/>
              <w:b/>
              <w:bCs/>
              <w:color w:val="auto"/>
              <w:sz w:val="24"/>
              <w:szCs w:val="24"/>
              <w:lang w:val="id-ID"/>
            </w:rPr>
            <w:tab/>
          </w:r>
          <w:r w:rsidR="005130AD" w:rsidRPr="00E1032B">
            <w:rPr>
              <w:rFonts w:ascii="Times New Roman" w:eastAsiaTheme="minorHAnsi" w:hAnsi="Times New Roman" w:cs="Times New Roman"/>
              <w:b/>
              <w:bCs/>
              <w:color w:val="auto"/>
              <w:sz w:val="24"/>
              <w:szCs w:val="24"/>
              <w:lang w:val="id-ID"/>
            </w:rPr>
            <w:tab/>
          </w:r>
          <w:r w:rsidR="005130AD" w:rsidRPr="00E1032B">
            <w:rPr>
              <w:rFonts w:ascii="Times New Roman" w:eastAsiaTheme="minorHAnsi" w:hAnsi="Times New Roman" w:cs="Times New Roman"/>
              <w:b/>
              <w:bCs/>
              <w:color w:val="auto"/>
              <w:sz w:val="24"/>
              <w:szCs w:val="24"/>
              <w:lang w:val="id-ID"/>
            </w:rPr>
            <w:tab/>
          </w:r>
          <w:r w:rsidR="005130AD" w:rsidRPr="00E1032B">
            <w:rPr>
              <w:rFonts w:ascii="Times New Roman" w:eastAsiaTheme="minorHAnsi" w:hAnsi="Times New Roman" w:cs="Times New Roman"/>
              <w:b/>
              <w:bCs/>
              <w:color w:val="auto"/>
              <w:sz w:val="24"/>
              <w:szCs w:val="24"/>
              <w:lang w:val="id-ID"/>
            </w:rPr>
            <w:tab/>
            <w:t xml:space="preserve">          </w:t>
          </w:r>
          <w:r w:rsidR="005130AD" w:rsidRPr="00E1032B">
            <w:rPr>
              <w:rFonts w:ascii="Times New Roman" w:eastAsiaTheme="minorHAnsi" w:hAnsi="Times New Roman" w:cs="Times New Roman"/>
              <w:color w:val="auto"/>
              <w:sz w:val="24"/>
              <w:szCs w:val="24"/>
              <w:lang w:val="id-ID"/>
            </w:rPr>
            <w:t>i</w:t>
          </w:r>
        </w:p>
        <w:p w14:paraId="0C761877" w14:textId="48A9F4B9" w:rsidR="00E234D9" w:rsidRPr="00E1032B" w:rsidRDefault="005130AD" w:rsidP="00E1032B">
          <w:pPr>
            <w:spacing w:after="0" w:line="240" w:lineRule="auto"/>
            <w:rPr>
              <w:rFonts w:ascii="Times New Roman" w:hAnsi="Times New Roman" w:cs="Times New Roman"/>
              <w:sz w:val="24"/>
              <w:szCs w:val="24"/>
              <w:lang w:val="id-ID"/>
            </w:rPr>
          </w:pPr>
          <w:r w:rsidRPr="00E1032B">
            <w:rPr>
              <w:rFonts w:ascii="Times New Roman" w:hAnsi="Times New Roman" w:cs="Times New Roman"/>
              <w:b/>
              <w:bCs/>
              <w:noProof/>
              <w:sz w:val="24"/>
              <w:szCs w:val="24"/>
              <w:lang w:val="id-ID"/>
            </w:rPr>
            <mc:AlternateContent>
              <mc:Choice Requires="wps">
                <w:drawing>
                  <wp:anchor distT="0" distB="0" distL="114300" distR="114300" simplePos="0" relativeHeight="251660288" behindDoc="0" locked="0" layoutInCell="1" allowOverlap="1" wp14:anchorId="626486AE" wp14:editId="12AB2818">
                    <wp:simplePos x="0" y="0"/>
                    <wp:positionH relativeFrom="column">
                      <wp:posOffset>1898920</wp:posOffset>
                    </wp:positionH>
                    <wp:positionV relativeFrom="paragraph">
                      <wp:posOffset>99574</wp:posOffset>
                    </wp:positionV>
                    <wp:extent cx="2948683" cy="20548"/>
                    <wp:effectExtent l="0" t="0" r="23495" b="36830"/>
                    <wp:wrapNone/>
                    <wp:docPr id="1704532821" name="Straight Connector 1"/>
                    <wp:cNvGraphicFramePr/>
                    <a:graphic xmlns:a="http://schemas.openxmlformats.org/drawingml/2006/main">
                      <a:graphicData uri="http://schemas.microsoft.com/office/word/2010/wordprocessingShape">
                        <wps:wsp>
                          <wps:cNvCnPr/>
                          <wps:spPr>
                            <a:xfrm flipV="1">
                              <a:off x="0" y="0"/>
                              <a:ext cx="2948683" cy="20548"/>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21E2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7.85pt" to="381.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" strokecolor="black [3200]" strokeweight=".5pt">
                    <v:stroke dashstyle="dash"/>
                  </v:line>
                </w:pict>
              </mc:Fallback>
            </mc:AlternateContent>
          </w:r>
          <w:r w:rsidR="00E234D9" w:rsidRPr="00E1032B">
            <w:rPr>
              <w:rFonts w:ascii="Times New Roman" w:hAnsi="Times New Roman" w:cs="Times New Roman"/>
              <w:b/>
              <w:bCs/>
              <w:sz w:val="24"/>
              <w:szCs w:val="24"/>
              <w:lang w:val="id-ID"/>
            </w:rPr>
            <w:t>HALAMAN PENGESAHAN</w:t>
          </w:r>
          <w:r w:rsidRPr="00E1032B">
            <w:rPr>
              <w:rFonts w:ascii="Times New Roman" w:hAnsi="Times New Roman" w:cs="Times New Roman"/>
              <w:b/>
              <w:bCs/>
              <w:sz w:val="24"/>
              <w:szCs w:val="24"/>
              <w:lang w:val="id-ID"/>
            </w:rPr>
            <w:t xml:space="preserve"> </w:t>
          </w:r>
          <w:r w:rsidRPr="00E1032B">
            <w:rPr>
              <w:rFonts w:ascii="Times New Roman" w:hAnsi="Times New Roman" w:cs="Times New Roman"/>
              <w:sz w:val="24"/>
              <w:szCs w:val="24"/>
              <w:lang w:val="id-ID"/>
            </w:rPr>
            <w:tab/>
          </w:r>
          <w:r w:rsidRPr="00E1032B">
            <w:rPr>
              <w:rFonts w:ascii="Times New Roman" w:hAnsi="Times New Roman" w:cs="Times New Roman"/>
              <w:sz w:val="24"/>
              <w:szCs w:val="24"/>
              <w:lang w:val="id-ID"/>
            </w:rPr>
            <w:tab/>
          </w:r>
          <w:r w:rsidRPr="00E1032B">
            <w:rPr>
              <w:rFonts w:ascii="Times New Roman" w:hAnsi="Times New Roman" w:cs="Times New Roman"/>
              <w:sz w:val="24"/>
              <w:szCs w:val="24"/>
              <w:lang w:val="id-ID"/>
            </w:rPr>
            <w:tab/>
          </w:r>
          <w:r w:rsidRPr="00E1032B">
            <w:rPr>
              <w:rFonts w:ascii="Times New Roman" w:hAnsi="Times New Roman" w:cs="Times New Roman"/>
              <w:sz w:val="24"/>
              <w:szCs w:val="24"/>
              <w:lang w:val="id-ID"/>
            </w:rPr>
            <w:tab/>
          </w:r>
          <w:r w:rsidRPr="00E1032B">
            <w:rPr>
              <w:rFonts w:ascii="Times New Roman" w:hAnsi="Times New Roman" w:cs="Times New Roman"/>
              <w:sz w:val="24"/>
              <w:szCs w:val="24"/>
              <w:lang w:val="id-ID"/>
            </w:rPr>
            <w:tab/>
          </w:r>
          <w:r w:rsidRPr="00E1032B">
            <w:rPr>
              <w:rFonts w:ascii="Times New Roman" w:hAnsi="Times New Roman" w:cs="Times New Roman"/>
              <w:sz w:val="24"/>
              <w:szCs w:val="24"/>
              <w:lang w:val="id-ID"/>
            </w:rPr>
            <w:tab/>
            <w:t xml:space="preserve">         ii</w:t>
          </w:r>
        </w:p>
        <w:p w14:paraId="12E66FF3" w14:textId="339D376F" w:rsidR="00C87E0C" w:rsidRPr="00E1032B" w:rsidRDefault="0045277C" w:rsidP="00E1032B">
          <w:pPr>
            <w:spacing w:after="0" w:line="240" w:lineRule="auto"/>
            <w:rPr>
              <w:rFonts w:ascii="Times New Roman" w:hAnsi="Times New Roman" w:cs="Times New Roman"/>
              <w:sz w:val="24"/>
              <w:szCs w:val="24"/>
              <w:lang w:val="id-ID"/>
            </w:rPr>
          </w:pPr>
          <w:r w:rsidRPr="00E1032B">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1522792" wp14:editId="44AC50FF">
                    <wp:simplePos x="0" y="0"/>
                    <wp:positionH relativeFrom="margin">
                      <wp:posOffset>2503305</wp:posOffset>
                    </wp:positionH>
                    <wp:positionV relativeFrom="paragraph">
                      <wp:posOffset>111760</wp:posOffset>
                    </wp:positionV>
                    <wp:extent cx="2348865" cy="32657"/>
                    <wp:effectExtent l="0" t="0" r="32385" b="24765"/>
                    <wp:wrapNone/>
                    <wp:docPr id="1180354376" name="Straight Connector 7"/>
                    <wp:cNvGraphicFramePr/>
                    <a:graphic xmlns:a="http://schemas.openxmlformats.org/drawingml/2006/main">
                      <a:graphicData uri="http://schemas.microsoft.com/office/word/2010/wordprocessingShape">
                        <wps:wsp>
                          <wps:cNvCnPr/>
                          <wps:spPr>
                            <a:xfrm flipV="1">
                              <a:off x="0" y="0"/>
                              <a:ext cx="2348865" cy="3265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620A1"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1pt,8.8pt" to="38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" strokecolor="black [3200]" strokeweight=".5pt">
                    <v:stroke dashstyle="dash" joinstyle="miter"/>
                    <w10:wrap anchorx="margin"/>
                  </v:line>
                </w:pict>
              </mc:Fallback>
            </mc:AlternateContent>
          </w:r>
          <w:r w:rsidR="00C87E0C" w:rsidRPr="00E1032B">
            <w:rPr>
              <w:rFonts w:ascii="Times New Roman" w:hAnsi="Times New Roman" w:cs="Times New Roman"/>
              <w:b/>
              <w:bCs/>
              <w:sz w:val="24"/>
              <w:szCs w:val="24"/>
              <w:lang w:val="id-ID"/>
            </w:rPr>
            <w:t>PERNYATAAN KEASLIAN SKRIPS</w:t>
          </w:r>
          <w:r w:rsidRPr="00E1032B">
            <w:rPr>
              <w:rFonts w:ascii="Times New Roman" w:hAnsi="Times New Roman" w:cs="Times New Roman"/>
              <w:b/>
              <w:bCs/>
              <w:sz w:val="24"/>
              <w:szCs w:val="24"/>
              <w:lang w:val="id-ID"/>
            </w:rPr>
            <w:t xml:space="preserve">I                                                               </w:t>
          </w:r>
          <w:r w:rsidR="00C87E0C" w:rsidRPr="00E1032B">
            <w:rPr>
              <w:rFonts w:ascii="Times New Roman" w:hAnsi="Times New Roman" w:cs="Times New Roman"/>
              <w:sz w:val="24"/>
              <w:szCs w:val="24"/>
              <w:lang w:val="id-ID"/>
            </w:rPr>
            <w:t>iii</w:t>
          </w:r>
        </w:p>
        <w:p w14:paraId="596EF201" w14:textId="5938F9B6" w:rsidR="002078C8" w:rsidRPr="00E1032B" w:rsidRDefault="00C77080" w:rsidP="00E1032B">
          <w:pPr>
            <w:spacing w:after="0" w:line="240" w:lineRule="auto"/>
            <w:rPr>
              <w:rFonts w:ascii="Times New Roman" w:hAnsi="Times New Roman" w:cs="Times New Roman"/>
              <w:sz w:val="24"/>
              <w:szCs w:val="24"/>
              <w:lang w:val="id-ID"/>
            </w:rPr>
          </w:pPr>
          <w:r w:rsidRPr="00E1032B">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0CCB0FDC" wp14:editId="09B420FD">
                    <wp:simplePos x="0" y="0"/>
                    <wp:positionH relativeFrom="page">
                      <wp:posOffset>2650733</wp:posOffset>
                    </wp:positionH>
                    <wp:positionV relativeFrom="paragraph">
                      <wp:posOffset>131295</wp:posOffset>
                    </wp:positionV>
                    <wp:extent cx="3585680" cy="30823"/>
                    <wp:effectExtent l="0" t="0" r="34290" b="26670"/>
                    <wp:wrapNone/>
                    <wp:docPr id="1589896936" name="Straight Connector 7"/>
                    <wp:cNvGraphicFramePr/>
                    <a:graphic xmlns:a="http://schemas.openxmlformats.org/drawingml/2006/main">
                      <a:graphicData uri="http://schemas.microsoft.com/office/word/2010/wordprocessingShape">
                        <wps:wsp>
                          <wps:cNvCnPr/>
                          <wps:spPr>
                            <a:xfrm flipV="1">
                              <a:off x="0" y="0"/>
                              <a:ext cx="3585680" cy="3082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44999"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08.7pt,10.35pt" to="491.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" strokecolor="black [3200]" strokeweight=".5pt">
                    <v:stroke dashstyle="dash" joinstyle="miter"/>
                    <w10:wrap anchorx="page"/>
                  </v:line>
                </w:pict>
              </mc:Fallback>
            </mc:AlternateContent>
          </w:r>
          <w:r w:rsidR="0045277C" w:rsidRPr="00E1032B">
            <w:rPr>
              <w:rFonts w:ascii="Times New Roman" w:hAnsi="Times New Roman" w:cs="Times New Roman"/>
              <w:b/>
              <w:bCs/>
              <w:sz w:val="24"/>
              <w:szCs w:val="24"/>
              <w:lang w:val="id-ID"/>
            </w:rPr>
            <w:t>RIWAYAT HIDUP</w:t>
          </w:r>
          <w:r w:rsidRPr="00E1032B">
            <w:rPr>
              <w:rFonts w:ascii="Times New Roman" w:hAnsi="Times New Roman" w:cs="Times New Roman"/>
              <w:b/>
              <w:bCs/>
              <w:sz w:val="24"/>
              <w:szCs w:val="24"/>
              <w:lang w:val="id-ID"/>
            </w:rPr>
            <w:t xml:space="preserve">                                                                                                 </w:t>
          </w:r>
          <w:r w:rsidRPr="00E1032B">
            <w:rPr>
              <w:rFonts w:ascii="Times New Roman" w:hAnsi="Times New Roman" w:cs="Times New Roman"/>
              <w:sz w:val="24"/>
              <w:szCs w:val="24"/>
              <w:lang w:val="id-ID"/>
            </w:rPr>
            <w:t>iv</w:t>
          </w:r>
        </w:p>
        <w:p w14:paraId="177C62D4" w14:textId="58BADFD7" w:rsidR="00E1032B" w:rsidRPr="00E1032B" w:rsidRDefault="00AD3285"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r w:rsidRPr="00E1032B">
            <w:rPr>
              <w:sz w:val="24"/>
              <w:szCs w:val="24"/>
            </w:rPr>
            <w:fldChar w:fldCharType="begin"/>
          </w:r>
          <w:r w:rsidRPr="00E1032B">
            <w:rPr>
              <w:sz w:val="24"/>
              <w:szCs w:val="24"/>
            </w:rPr>
            <w:instrText xml:space="preserve"> TOC \o "1-3" \h \z \u </w:instrText>
          </w:r>
          <w:r w:rsidRPr="00E1032B">
            <w:rPr>
              <w:sz w:val="24"/>
              <w:szCs w:val="24"/>
            </w:rPr>
            <w:fldChar w:fldCharType="separate"/>
          </w:r>
          <w:hyperlink w:anchor="_Toc223036375" w:history="1">
            <w:r w:rsidR="00E1032B" w:rsidRPr="00E1032B">
              <w:rPr>
                <w:rStyle w:val="Hyperlink"/>
                <w:b/>
                <w:bCs/>
                <w:noProof/>
                <w:sz w:val="24"/>
                <w:szCs w:val="24"/>
              </w:rPr>
              <w:t>ABSTRAK</w:t>
            </w:r>
            <w:r w:rsidR="00E1032B" w:rsidRPr="00E1032B">
              <w:rPr>
                <w:noProof/>
                <w:webHidden/>
                <w:sz w:val="24"/>
                <w:szCs w:val="24"/>
              </w:rPr>
              <w:tab/>
            </w:r>
            <w:r w:rsidR="00E1032B" w:rsidRPr="00E1032B">
              <w:rPr>
                <w:noProof/>
                <w:webHidden/>
                <w:sz w:val="24"/>
                <w:szCs w:val="24"/>
              </w:rPr>
              <w:fldChar w:fldCharType="begin"/>
            </w:r>
            <w:r w:rsidR="00E1032B" w:rsidRPr="00E1032B">
              <w:rPr>
                <w:noProof/>
                <w:webHidden/>
                <w:sz w:val="24"/>
                <w:szCs w:val="24"/>
              </w:rPr>
              <w:instrText xml:space="preserve"> PAGEREF _Toc223036375 \h </w:instrText>
            </w:r>
            <w:r w:rsidR="00E1032B" w:rsidRPr="00E1032B">
              <w:rPr>
                <w:noProof/>
                <w:webHidden/>
                <w:sz w:val="24"/>
                <w:szCs w:val="24"/>
              </w:rPr>
            </w:r>
            <w:r w:rsidR="00E1032B" w:rsidRPr="00E1032B">
              <w:rPr>
                <w:noProof/>
                <w:webHidden/>
                <w:sz w:val="24"/>
                <w:szCs w:val="24"/>
              </w:rPr>
              <w:fldChar w:fldCharType="separate"/>
            </w:r>
            <w:r w:rsidR="00E1032B">
              <w:rPr>
                <w:noProof/>
                <w:webHidden/>
                <w:sz w:val="24"/>
                <w:szCs w:val="24"/>
              </w:rPr>
              <w:t>v</w:t>
            </w:r>
            <w:r w:rsidR="00E1032B" w:rsidRPr="00E1032B">
              <w:rPr>
                <w:noProof/>
                <w:webHidden/>
                <w:sz w:val="24"/>
                <w:szCs w:val="24"/>
              </w:rPr>
              <w:fldChar w:fldCharType="end"/>
            </w:r>
          </w:hyperlink>
        </w:p>
        <w:p w14:paraId="19E828AC" w14:textId="31DEE6A2"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76" w:history="1">
            <w:r w:rsidRPr="00E1032B">
              <w:rPr>
                <w:rStyle w:val="Hyperlink"/>
                <w:b/>
                <w:bCs/>
                <w:noProof/>
                <w:sz w:val="24"/>
                <w:szCs w:val="24"/>
              </w:rPr>
              <w:t>ABSTRACT</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_Toc223036376 \h </w:instrText>
            </w:r>
            <w:r w:rsidRPr="00E1032B">
              <w:rPr>
                <w:noProof/>
                <w:webHidden/>
                <w:sz w:val="24"/>
                <w:szCs w:val="24"/>
              </w:rPr>
            </w:r>
            <w:r w:rsidRPr="00E1032B">
              <w:rPr>
                <w:noProof/>
                <w:webHidden/>
                <w:sz w:val="24"/>
                <w:szCs w:val="24"/>
              </w:rPr>
              <w:fldChar w:fldCharType="separate"/>
            </w:r>
            <w:r>
              <w:rPr>
                <w:noProof/>
                <w:webHidden/>
                <w:sz w:val="24"/>
                <w:szCs w:val="24"/>
              </w:rPr>
              <w:t>vi</w:t>
            </w:r>
            <w:r w:rsidRPr="00E1032B">
              <w:rPr>
                <w:noProof/>
                <w:webHidden/>
                <w:sz w:val="24"/>
                <w:szCs w:val="24"/>
              </w:rPr>
              <w:fldChar w:fldCharType="end"/>
            </w:r>
          </w:hyperlink>
        </w:p>
        <w:p w14:paraId="7A6D1729" w14:textId="4A462437"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77" w:history="1">
            <w:r w:rsidRPr="00E1032B">
              <w:rPr>
                <w:rStyle w:val="Hyperlink"/>
                <w:b/>
                <w:bCs/>
                <w:noProof/>
                <w:sz w:val="24"/>
                <w:szCs w:val="24"/>
              </w:rPr>
              <w:t>KATA PENGANTAR</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_Toc223036377 \h </w:instrText>
            </w:r>
            <w:r w:rsidRPr="00E1032B">
              <w:rPr>
                <w:noProof/>
                <w:webHidden/>
                <w:sz w:val="24"/>
                <w:szCs w:val="24"/>
              </w:rPr>
            </w:r>
            <w:r w:rsidRPr="00E1032B">
              <w:rPr>
                <w:noProof/>
                <w:webHidden/>
                <w:sz w:val="24"/>
                <w:szCs w:val="24"/>
              </w:rPr>
              <w:fldChar w:fldCharType="separate"/>
            </w:r>
            <w:r>
              <w:rPr>
                <w:noProof/>
                <w:webHidden/>
                <w:sz w:val="24"/>
                <w:szCs w:val="24"/>
              </w:rPr>
              <w:t>vii</w:t>
            </w:r>
            <w:r w:rsidRPr="00E1032B">
              <w:rPr>
                <w:noProof/>
                <w:webHidden/>
                <w:sz w:val="24"/>
                <w:szCs w:val="24"/>
              </w:rPr>
              <w:fldChar w:fldCharType="end"/>
            </w:r>
          </w:hyperlink>
        </w:p>
        <w:p w14:paraId="461E8771" w14:textId="0B920A2F"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78" w:history="1">
            <w:r w:rsidRPr="00E1032B">
              <w:rPr>
                <w:rStyle w:val="Hyperlink"/>
                <w:b/>
                <w:bCs/>
                <w:noProof/>
                <w:sz w:val="24"/>
                <w:szCs w:val="24"/>
                <w:lang w:val="sv-SE"/>
              </w:rPr>
              <w:t>DAFTAR ISI</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_Toc223036378 \h </w:instrText>
            </w:r>
            <w:r w:rsidRPr="00E1032B">
              <w:rPr>
                <w:noProof/>
                <w:webHidden/>
                <w:sz w:val="24"/>
                <w:szCs w:val="24"/>
              </w:rPr>
            </w:r>
            <w:r w:rsidRPr="00E1032B">
              <w:rPr>
                <w:noProof/>
                <w:webHidden/>
                <w:sz w:val="24"/>
                <w:szCs w:val="24"/>
              </w:rPr>
              <w:fldChar w:fldCharType="separate"/>
            </w:r>
            <w:r>
              <w:rPr>
                <w:noProof/>
                <w:webHidden/>
                <w:sz w:val="24"/>
                <w:szCs w:val="24"/>
              </w:rPr>
              <w:t>ix</w:t>
            </w:r>
            <w:r w:rsidRPr="00E1032B">
              <w:rPr>
                <w:noProof/>
                <w:webHidden/>
                <w:sz w:val="24"/>
                <w:szCs w:val="24"/>
              </w:rPr>
              <w:fldChar w:fldCharType="end"/>
            </w:r>
          </w:hyperlink>
        </w:p>
        <w:p w14:paraId="1C3EC428" w14:textId="3EFAB6F6"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79" w:history="1">
            <w:r w:rsidRPr="00E1032B">
              <w:rPr>
                <w:rStyle w:val="Hyperlink"/>
                <w:b/>
                <w:bCs/>
                <w:noProof/>
                <w:sz w:val="24"/>
                <w:szCs w:val="24"/>
              </w:rPr>
              <w:t>DAFTAR TABEL</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_Toc223036379 \h </w:instrText>
            </w:r>
            <w:r w:rsidRPr="00E1032B">
              <w:rPr>
                <w:noProof/>
                <w:webHidden/>
                <w:sz w:val="24"/>
                <w:szCs w:val="24"/>
              </w:rPr>
            </w:r>
            <w:r w:rsidRPr="00E1032B">
              <w:rPr>
                <w:noProof/>
                <w:webHidden/>
                <w:sz w:val="24"/>
                <w:szCs w:val="24"/>
              </w:rPr>
              <w:fldChar w:fldCharType="separate"/>
            </w:r>
            <w:r>
              <w:rPr>
                <w:noProof/>
                <w:webHidden/>
                <w:sz w:val="24"/>
                <w:szCs w:val="24"/>
              </w:rPr>
              <w:t>xi</w:t>
            </w:r>
            <w:r w:rsidRPr="00E1032B">
              <w:rPr>
                <w:noProof/>
                <w:webHidden/>
                <w:sz w:val="24"/>
                <w:szCs w:val="24"/>
              </w:rPr>
              <w:fldChar w:fldCharType="end"/>
            </w:r>
          </w:hyperlink>
        </w:p>
        <w:p w14:paraId="2EF7FEA9" w14:textId="314EB1E5"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80" w:history="1">
            <w:r w:rsidRPr="00E1032B">
              <w:rPr>
                <w:rStyle w:val="Hyperlink"/>
                <w:b/>
                <w:bCs/>
                <w:noProof/>
                <w:sz w:val="24"/>
                <w:szCs w:val="24"/>
              </w:rPr>
              <w:t>DAFTAR GAMBAR</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_Toc223036380 \h </w:instrText>
            </w:r>
            <w:r w:rsidRPr="00E1032B">
              <w:rPr>
                <w:noProof/>
                <w:webHidden/>
                <w:sz w:val="24"/>
                <w:szCs w:val="24"/>
              </w:rPr>
            </w:r>
            <w:r w:rsidRPr="00E1032B">
              <w:rPr>
                <w:noProof/>
                <w:webHidden/>
                <w:sz w:val="24"/>
                <w:szCs w:val="24"/>
              </w:rPr>
              <w:fldChar w:fldCharType="separate"/>
            </w:r>
            <w:r>
              <w:rPr>
                <w:noProof/>
                <w:webHidden/>
                <w:sz w:val="24"/>
                <w:szCs w:val="24"/>
              </w:rPr>
              <w:t>xii</w:t>
            </w:r>
            <w:r w:rsidRPr="00E1032B">
              <w:rPr>
                <w:noProof/>
                <w:webHidden/>
                <w:sz w:val="24"/>
                <w:szCs w:val="24"/>
              </w:rPr>
              <w:fldChar w:fldCharType="end"/>
            </w:r>
          </w:hyperlink>
        </w:p>
        <w:p w14:paraId="7AF161D9" w14:textId="57ACF7BC"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81" w:history="1">
            <w:r w:rsidRPr="00E1032B">
              <w:rPr>
                <w:rStyle w:val="Hyperlink"/>
                <w:b/>
                <w:bCs/>
                <w:noProof/>
                <w:sz w:val="24"/>
                <w:szCs w:val="24"/>
              </w:rPr>
              <w:t>DAFTAR SINGKATAN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_Toc223036381 \h </w:instrText>
            </w:r>
            <w:r w:rsidRPr="00E1032B">
              <w:rPr>
                <w:noProof/>
                <w:webHidden/>
                <w:sz w:val="24"/>
                <w:szCs w:val="24"/>
              </w:rPr>
            </w:r>
            <w:r w:rsidRPr="00E1032B">
              <w:rPr>
                <w:noProof/>
                <w:webHidden/>
                <w:sz w:val="24"/>
                <w:szCs w:val="24"/>
              </w:rPr>
              <w:fldChar w:fldCharType="separate"/>
            </w:r>
            <w:r>
              <w:rPr>
                <w:noProof/>
                <w:webHidden/>
                <w:sz w:val="24"/>
                <w:szCs w:val="24"/>
              </w:rPr>
              <w:t>xiii</w:t>
            </w:r>
            <w:r w:rsidRPr="00E1032B">
              <w:rPr>
                <w:noProof/>
                <w:webHidden/>
                <w:sz w:val="24"/>
                <w:szCs w:val="24"/>
              </w:rPr>
              <w:fldChar w:fldCharType="end"/>
            </w:r>
          </w:hyperlink>
        </w:p>
        <w:p w14:paraId="1943B47A" w14:textId="652B092C"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82" w:history="1">
            <w:r w:rsidRPr="00E1032B">
              <w:rPr>
                <w:rStyle w:val="Hyperlink"/>
                <w:b/>
                <w:bCs/>
                <w:noProof/>
                <w:sz w:val="24"/>
                <w:szCs w:val="24"/>
              </w:rPr>
              <w:t>DAFTAR LAMPIRAN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_Toc223036382 \h </w:instrText>
            </w:r>
            <w:r w:rsidRPr="00E1032B">
              <w:rPr>
                <w:noProof/>
                <w:webHidden/>
                <w:sz w:val="24"/>
                <w:szCs w:val="24"/>
              </w:rPr>
            </w:r>
            <w:r w:rsidRPr="00E1032B">
              <w:rPr>
                <w:noProof/>
                <w:webHidden/>
                <w:sz w:val="24"/>
                <w:szCs w:val="24"/>
              </w:rPr>
              <w:fldChar w:fldCharType="separate"/>
            </w:r>
            <w:r>
              <w:rPr>
                <w:noProof/>
                <w:webHidden/>
                <w:sz w:val="24"/>
                <w:szCs w:val="24"/>
              </w:rPr>
              <w:t>xiv</w:t>
            </w:r>
            <w:r w:rsidRPr="00E1032B">
              <w:rPr>
                <w:noProof/>
                <w:webHidden/>
                <w:sz w:val="24"/>
                <w:szCs w:val="24"/>
              </w:rPr>
              <w:fldChar w:fldCharType="end"/>
            </w:r>
          </w:hyperlink>
        </w:p>
        <w:p w14:paraId="556F5C80" w14:textId="44AD120F"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83" w:history="1">
            <w:r w:rsidRPr="00E1032B">
              <w:rPr>
                <w:rStyle w:val="Hyperlink"/>
                <w:b/>
                <w:bCs/>
                <w:noProof/>
                <w:sz w:val="24"/>
                <w:szCs w:val="24"/>
              </w:rPr>
              <w:t>BAB I</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_Toc223036383 \h </w:instrText>
            </w:r>
            <w:r w:rsidRPr="00E1032B">
              <w:rPr>
                <w:noProof/>
                <w:webHidden/>
                <w:sz w:val="24"/>
                <w:szCs w:val="24"/>
              </w:rPr>
            </w:r>
            <w:r w:rsidRPr="00E1032B">
              <w:rPr>
                <w:noProof/>
                <w:webHidden/>
                <w:sz w:val="24"/>
                <w:szCs w:val="24"/>
              </w:rPr>
              <w:fldChar w:fldCharType="separate"/>
            </w:r>
            <w:r>
              <w:rPr>
                <w:noProof/>
                <w:webHidden/>
                <w:sz w:val="24"/>
                <w:szCs w:val="24"/>
              </w:rPr>
              <w:t>1</w:t>
            </w:r>
            <w:r w:rsidRPr="00E1032B">
              <w:rPr>
                <w:noProof/>
                <w:webHidden/>
                <w:sz w:val="24"/>
                <w:szCs w:val="24"/>
              </w:rPr>
              <w:fldChar w:fldCharType="end"/>
            </w:r>
          </w:hyperlink>
        </w:p>
        <w:p w14:paraId="2C3C6C79" w14:textId="4D0FA436"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84" w:history="1">
            <w:r w:rsidRPr="00E1032B">
              <w:rPr>
                <w:rStyle w:val="Hyperlink"/>
                <w:b/>
                <w:bCs/>
                <w:noProof/>
                <w:sz w:val="24"/>
                <w:szCs w:val="24"/>
                <w:lang w:val="en-US"/>
              </w:rPr>
              <w:t>PENDAHULUAN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_Toc223036384 \h </w:instrText>
            </w:r>
            <w:r w:rsidRPr="00E1032B">
              <w:rPr>
                <w:noProof/>
                <w:webHidden/>
                <w:sz w:val="24"/>
                <w:szCs w:val="24"/>
              </w:rPr>
            </w:r>
            <w:r w:rsidRPr="00E1032B">
              <w:rPr>
                <w:noProof/>
                <w:webHidden/>
                <w:sz w:val="24"/>
                <w:szCs w:val="24"/>
              </w:rPr>
              <w:fldChar w:fldCharType="separate"/>
            </w:r>
            <w:r>
              <w:rPr>
                <w:noProof/>
                <w:webHidden/>
                <w:sz w:val="24"/>
                <w:szCs w:val="24"/>
              </w:rPr>
              <w:t>1</w:t>
            </w:r>
            <w:r w:rsidRPr="00E1032B">
              <w:rPr>
                <w:noProof/>
                <w:webHidden/>
                <w:sz w:val="24"/>
                <w:szCs w:val="24"/>
              </w:rPr>
              <w:fldChar w:fldCharType="end"/>
            </w:r>
          </w:hyperlink>
        </w:p>
        <w:p w14:paraId="251A2CDC" w14:textId="7606F4BE"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385" w:history="1">
            <w:r w:rsidRPr="00E1032B">
              <w:rPr>
                <w:rStyle w:val="Hyperlink"/>
                <w:b/>
                <w:bCs/>
                <w:noProof/>
                <w:sz w:val="24"/>
                <w:szCs w:val="24"/>
              </w:rPr>
              <w:t>1.1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Latar belakang</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_Toc223036385 \h </w:instrText>
            </w:r>
            <w:r w:rsidRPr="00E1032B">
              <w:rPr>
                <w:noProof/>
                <w:webHidden/>
                <w:sz w:val="24"/>
                <w:szCs w:val="24"/>
              </w:rPr>
            </w:r>
            <w:r w:rsidRPr="00E1032B">
              <w:rPr>
                <w:noProof/>
                <w:webHidden/>
                <w:sz w:val="24"/>
                <w:szCs w:val="24"/>
              </w:rPr>
              <w:fldChar w:fldCharType="separate"/>
            </w:r>
            <w:r>
              <w:rPr>
                <w:noProof/>
                <w:webHidden/>
                <w:sz w:val="24"/>
                <w:szCs w:val="24"/>
              </w:rPr>
              <w:t>1</w:t>
            </w:r>
            <w:r w:rsidRPr="00E1032B">
              <w:rPr>
                <w:noProof/>
                <w:webHidden/>
                <w:sz w:val="24"/>
                <w:szCs w:val="24"/>
              </w:rPr>
              <w:fldChar w:fldCharType="end"/>
            </w:r>
          </w:hyperlink>
        </w:p>
        <w:p w14:paraId="7837B1A9" w14:textId="7A5A0FF4"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386" w:history="1">
            <w:r w:rsidRPr="00E1032B">
              <w:rPr>
                <w:rStyle w:val="Hyperlink"/>
                <w:b/>
                <w:bCs/>
                <w:noProof/>
                <w:sz w:val="24"/>
                <w:szCs w:val="24"/>
              </w:rPr>
              <w:t>1.2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Rumusan masalah</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_Toc223036386 \h </w:instrText>
            </w:r>
            <w:r w:rsidRPr="00E1032B">
              <w:rPr>
                <w:noProof/>
                <w:webHidden/>
                <w:sz w:val="24"/>
                <w:szCs w:val="24"/>
              </w:rPr>
            </w:r>
            <w:r w:rsidRPr="00E1032B">
              <w:rPr>
                <w:noProof/>
                <w:webHidden/>
                <w:sz w:val="24"/>
                <w:szCs w:val="24"/>
              </w:rPr>
              <w:fldChar w:fldCharType="separate"/>
            </w:r>
            <w:r>
              <w:rPr>
                <w:noProof/>
                <w:webHidden/>
                <w:sz w:val="24"/>
                <w:szCs w:val="24"/>
              </w:rPr>
              <w:t>6</w:t>
            </w:r>
            <w:r w:rsidRPr="00E1032B">
              <w:rPr>
                <w:noProof/>
                <w:webHidden/>
                <w:sz w:val="24"/>
                <w:szCs w:val="24"/>
              </w:rPr>
              <w:fldChar w:fldCharType="end"/>
            </w:r>
          </w:hyperlink>
        </w:p>
        <w:p w14:paraId="0BA79403" w14:textId="1415814A"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387" w:history="1">
            <w:r w:rsidRPr="00E1032B">
              <w:rPr>
                <w:rStyle w:val="Hyperlink"/>
                <w:b/>
                <w:bCs/>
                <w:noProof/>
                <w:sz w:val="24"/>
                <w:szCs w:val="24"/>
              </w:rPr>
              <w:t>1.3</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Tujuan penelitian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_Toc223036387 \h </w:instrText>
            </w:r>
            <w:r w:rsidRPr="00E1032B">
              <w:rPr>
                <w:noProof/>
                <w:webHidden/>
                <w:sz w:val="24"/>
                <w:szCs w:val="24"/>
              </w:rPr>
            </w:r>
            <w:r w:rsidRPr="00E1032B">
              <w:rPr>
                <w:noProof/>
                <w:webHidden/>
                <w:sz w:val="24"/>
                <w:szCs w:val="24"/>
              </w:rPr>
              <w:fldChar w:fldCharType="separate"/>
            </w:r>
            <w:r>
              <w:rPr>
                <w:noProof/>
                <w:webHidden/>
                <w:sz w:val="24"/>
                <w:szCs w:val="24"/>
              </w:rPr>
              <w:t>6</w:t>
            </w:r>
            <w:r w:rsidRPr="00E1032B">
              <w:rPr>
                <w:noProof/>
                <w:webHidden/>
                <w:sz w:val="24"/>
                <w:szCs w:val="24"/>
              </w:rPr>
              <w:fldChar w:fldCharType="end"/>
            </w:r>
          </w:hyperlink>
        </w:p>
        <w:p w14:paraId="36E5F50E" w14:textId="5E89C9B7"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388" w:history="1">
            <w:r w:rsidRPr="00E1032B">
              <w:rPr>
                <w:rStyle w:val="Hyperlink"/>
                <w:b/>
                <w:bCs/>
                <w:noProof/>
                <w:sz w:val="24"/>
                <w:szCs w:val="24"/>
              </w:rPr>
              <w:t>1.4</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Manfaat penelitian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_Toc223036388 \h </w:instrText>
            </w:r>
            <w:r w:rsidRPr="00E1032B">
              <w:rPr>
                <w:noProof/>
                <w:webHidden/>
                <w:sz w:val="24"/>
                <w:szCs w:val="24"/>
              </w:rPr>
            </w:r>
            <w:r w:rsidRPr="00E1032B">
              <w:rPr>
                <w:noProof/>
                <w:webHidden/>
                <w:sz w:val="24"/>
                <w:szCs w:val="24"/>
              </w:rPr>
              <w:fldChar w:fldCharType="separate"/>
            </w:r>
            <w:r>
              <w:rPr>
                <w:noProof/>
                <w:webHidden/>
                <w:sz w:val="24"/>
                <w:szCs w:val="24"/>
              </w:rPr>
              <w:t>7</w:t>
            </w:r>
            <w:r w:rsidRPr="00E1032B">
              <w:rPr>
                <w:noProof/>
                <w:webHidden/>
                <w:sz w:val="24"/>
                <w:szCs w:val="24"/>
              </w:rPr>
              <w:fldChar w:fldCharType="end"/>
            </w:r>
          </w:hyperlink>
        </w:p>
        <w:p w14:paraId="2EF6FC3E" w14:textId="5DAC9AB8"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89" w:history="1">
            <w:r w:rsidRPr="00E1032B">
              <w:rPr>
                <w:rStyle w:val="Hyperlink"/>
                <w:b/>
                <w:bCs/>
                <w:noProof/>
                <w:sz w:val="24"/>
                <w:szCs w:val="24"/>
                <w:lang w:val="en-US"/>
              </w:rPr>
              <w:t>BAB II</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_Toc223036389 \h </w:instrText>
            </w:r>
            <w:r w:rsidRPr="00E1032B">
              <w:rPr>
                <w:noProof/>
                <w:webHidden/>
                <w:sz w:val="24"/>
                <w:szCs w:val="24"/>
              </w:rPr>
            </w:r>
            <w:r w:rsidRPr="00E1032B">
              <w:rPr>
                <w:noProof/>
                <w:webHidden/>
                <w:sz w:val="24"/>
                <w:szCs w:val="24"/>
              </w:rPr>
              <w:fldChar w:fldCharType="separate"/>
            </w:r>
            <w:r>
              <w:rPr>
                <w:noProof/>
                <w:webHidden/>
                <w:sz w:val="24"/>
                <w:szCs w:val="24"/>
              </w:rPr>
              <w:t>8</w:t>
            </w:r>
            <w:r w:rsidRPr="00E1032B">
              <w:rPr>
                <w:noProof/>
                <w:webHidden/>
                <w:sz w:val="24"/>
                <w:szCs w:val="24"/>
              </w:rPr>
              <w:fldChar w:fldCharType="end"/>
            </w:r>
          </w:hyperlink>
        </w:p>
        <w:p w14:paraId="5437AE6A" w14:textId="5A4023CB"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390" w:history="1">
            <w:r w:rsidRPr="00E1032B">
              <w:rPr>
                <w:rStyle w:val="Hyperlink"/>
                <w:b/>
                <w:bCs/>
                <w:noProof/>
                <w:sz w:val="24"/>
                <w:szCs w:val="24"/>
                <w:lang w:val="en-US"/>
              </w:rPr>
              <w:t>KAJIAN PUSTAKA</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_Toc223036390 \h </w:instrText>
            </w:r>
            <w:r w:rsidRPr="00E1032B">
              <w:rPr>
                <w:noProof/>
                <w:webHidden/>
                <w:sz w:val="24"/>
                <w:szCs w:val="24"/>
              </w:rPr>
            </w:r>
            <w:r w:rsidRPr="00E1032B">
              <w:rPr>
                <w:noProof/>
                <w:webHidden/>
                <w:sz w:val="24"/>
                <w:szCs w:val="24"/>
              </w:rPr>
              <w:fldChar w:fldCharType="separate"/>
            </w:r>
            <w:r>
              <w:rPr>
                <w:noProof/>
                <w:webHidden/>
                <w:sz w:val="24"/>
                <w:szCs w:val="24"/>
              </w:rPr>
              <w:t>8</w:t>
            </w:r>
            <w:r w:rsidRPr="00E1032B">
              <w:rPr>
                <w:noProof/>
                <w:webHidden/>
                <w:sz w:val="24"/>
                <w:szCs w:val="24"/>
              </w:rPr>
              <w:fldChar w:fldCharType="end"/>
            </w:r>
          </w:hyperlink>
        </w:p>
        <w:p w14:paraId="772AF4D1" w14:textId="3DFD621B"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391" w:history="1">
            <w:r w:rsidRPr="00E1032B">
              <w:rPr>
                <w:rStyle w:val="Hyperlink"/>
                <w:b/>
                <w:bCs/>
                <w:noProof/>
                <w:sz w:val="24"/>
                <w:szCs w:val="24"/>
              </w:rPr>
              <w:t>2.1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Dasar Teori</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_Toc223036391 \h </w:instrText>
            </w:r>
            <w:r w:rsidRPr="00E1032B">
              <w:rPr>
                <w:noProof/>
                <w:webHidden/>
                <w:sz w:val="24"/>
                <w:szCs w:val="24"/>
              </w:rPr>
            </w:r>
            <w:r w:rsidRPr="00E1032B">
              <w:rPr>
                <w:noProof/>
                <w:webHidden/>
                <w:sz w:val="24"/>
                <w:szCs w:val="24"/>
              </w:rPr>
              <w:fldChar w:fldCharType="separate"/>
            </w:r>
            <w:r>
              <w:rPr>
                <w:noProof/>
                <w:webHidden/>
                <w:sz w:val="24"/>
                <w:szCs w:val="24"/>
              </w:rPr>
              <w:t>8</w:t>
            </w:r>
            <w:r w:rsidRPr="00E1032B">
              <w:rPr>
                <w:noProof/>
                <w:webHidden/>
                <w:sz w:val="24"/>
                <w:szCs w:val="24"/>
              </w:rPr>
              <w:fldChar w:fldCharType="end"/>
            </w:r>
          </w:hyperlink>
        </w:p>
        <w:p w14:paraId="45FEEDBC" w14:textId="4E114F49"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392" w:history="1">
            <w:r w:rsidRPr="00E1032B">
              <w:rPr>
                <w:rStyle w:val="Hyperlink"/>
                <w:b/>
                <w:bCs/>
                <w:i/>
                <w:iCs/>
                <w:noProof/>
                <w:sz w:val="24"/>
                <w:szCs w:val="24"/>
                <w:lang w:val="en-US"/>
              </w:rPr>
              <w:t>2.1.1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lang w:val="en-US"/>
              </w:rPr>
              <w:t>Teori Pemangku Kepentingan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_Toc223036392 \h </w:instrText>
            </w:r>
            <w:r w:rsidRPr="00E1032B">
              <w:rPr>
                <w:noProof/>
                <w:webHidden/>
                <w:sz w:val="24"/>
                <w:szCs w:val="24"/>
              </w:rPr>
            </w:r>
            <w:r w:rsidRPr="00E1032B">
              <w:rPr>
                <w:noProof/>
                <w:webHidden/>
                <w:sz w:val="24"/>
                <w:szCs w:val="24"/>
              </w:rPr>
              <w:fldChar w:fldCharType="separate"/>
            </w:r>
            <w:r>
              <w:rPr>
                <w:noProof/>
                <w:webHidden/>
                <w:sz w:val="24"/>
                <w:szCs w:val="24"/>
              </w:rPr>
              <w:t>8</w:t>
            </w:r>
            <w:r w:rsidRPr="00E1032B">
              <w:rPr>
                <w:noProof/>
                <w:webHidden/>
                <w:sz w:val="24"/>
                <w:szCs w:val="24"/>
              </w:rPr>
              <w:fldChar w:fldCharType="end"/>
            </w:r>
          </w:hyperlink>
        </w:p>
        <w:p w14:paraId="5FF33038" w14:textId="002632C5"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393" w:history="1">
            <w:r w:rsidRPr="00E1032B">
              <w:rPr>
                <w:rStyle w:val="Hyperlink"/>
                <w:b/>
                <w:bCs/>
                <w:i/>
                <w:iCs/>
                <w:noProof/>
                <w:sz w:val="24"/>
                <w:szCs w:val="24"/>
                <w:lang w:val="en-US"/>
              </w:rPr>
              <w:t>2.1.2</w:t>
            </w:r>
            <w:r w:rsidRPr="00E1032B">
              <w:rPr>
                <w:rFonts w:eastAsiaTheme="minorEastAsia"/>
                <w:noProof/>
                <w:kern w:val="2"/>
                <w:sz w:val="24"/>
                <w:szCs w:val="24"/>
                <w:lang w:val="en-ID" w:eastAsia="en-ID"/>
                <w14:ligatures w14:val="standardContextual"/>
              </w:rPr>
              <w:tab/>
            </w:r>
            <w:r w:rsidRPr="00E1032B">
              <w:rPr>
                <w:rStyle w:val="Hyperlink"/>
                <w:b/>
                <w:bCs/>
                <w:i/>
                <w:iCs/>
                <w:noProof/>
                <w:sz w:val="24"/>
                <w:szCs w:val="24"/>
                <w:lang w:val="en-US"/>
              </w:rPr>
              <w:t>Environmental Managament Accounting</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_Toc223036393 \h </w:instrText>
            </w:r>
            <w:r w:rsidRPr="00E1032B">
              <w:rPr>
                <w:noProof/>
                <w:webHidden/>
                <w:sz w:val="24"/>
                <w:szCs w:val="24"/>
              </w:rPr>
            </w:r>
            <w:r w:rsidRPr="00E1032B">
              <w:rPr>
                <w:noProof/>
                <w:webHidden/>
                <w:sz w:val="24"/>
                <w:szCs w:val="24"/>
              </w:rPr>
              <w:fldChar w:fldCharType="separate"/>
            </w:r>
            <w:r>
              <w:rPr>
                <w:noProof/>
                <w:webHidden/>
                <w:sz w:val="24"/>
                <w:szCs w:val="24"/>
              </w:rPr>
              <w:t>9</w:t>
            </w:r>
            <w:r w:rsidRPr="00E1032B">
              <w:rPr>
                <w:noProof/>
                <w:webHidden/>
                <w:sz w:val="24"/>
                <w:szCs w:val="24"/>
              </w:rPr>
              <w:fldChar w:fldCharType="end"/>
            </w:r>
          </w:hyperlink>
        </w:p>
        <w:p w14:paraId="0F8DB5E7" w14:textId="5A6C8991"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394" w:history="1">
            <w:r w:rsidRPr="00E1032B">
              <w:rPr>
                <w:rStyle w:val="Hyperlink"/>
                <w:b/>
                <w:bCs/>
                <w:i/>
                <w:iCs/>
                <w:noProof/>
                <w:sz w:val="24"/>
                <w:szCs w:val="24"/>
                <w:lang w:val="en-US"/>
              </w:rPr>
              <w:t>2.1.3</w:t>
            </w:r>
            <w:r w:rsidRPr="00E1032B">
              <w:rPr>
                <w:rFonts w:eastAsiaTheme="minorEastAsia"/>
                <w:noProof/>
                <w:kern w:val="2"/>
                <w:sz w:val="24"/>
                <w:szCs w:val="24"/>
                <w:lang w:val="en-ID" w:eastAsia="en-ID"/>
                <w14:ligatures w14:val="standardContextual"/>
              </w:rPr>
              <w:tab/>
            </w:r>
            <w:r w:rsidRPr="00E1032B">
              <w:rPr>
                <w:rStyle w:val="Hyperlink"/>
                <w:b/>
                <w:bCs/>
                <w:i/>
                <w:iCs/>
                <w:noProof/>
                <w:sz w:val="24"/>
                <w:szCs w:val="24"/>
                <w:lang w:val="en-US"/>
              </w:rPr>
              <w:t>Environmental Cost</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_Toc223036394 \h </w:instrText>
            </w:r>
            <w:r w:rsidRPr="00E1032B">
              <w:rPr>
                <w:noProof/>
                <w:webHidden/>
                <w:sz w:val="24"/>
                <w:szCs w:val="24"/>
              </w:rPr>
            </w:r>
            <w:r w:rsidRPr="00E1032B">
              <w:rPr>
                <w:noProof/>
                <w:webHidden/>
                <w:sz w:val="24"/>
                <w:szCs w:val="24"/>
              </w:rPr>
              <w:fldChar w:fldCharType="separate"/>
            </w:r>
            <w:r>
              <w:rPr>
                <w:noProof/>
                <w:webHidden/>
                <w:sz w:val="24"/>
                <w:szCs w:val="24"/>
              </w:rPr>
              <w:t>10</w:t>
            </w:r>
            <w:r w:rsidRPr="00E1032B">
              <w:rPr>
                <w:noProof/>
                <w:webHidden/>
                <w:sz w:val="24"/>
                <w:szCs w:val="24"/>
              </w:rPr>
              <w:fldChar w:fldCharType="end"/>
            </w:r>
          </w:hyperlink>
        </w:p>
        <w:p w14:paraId="4A88256D" w14:textId="74157FCE"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395" w:history="1">
            <w:r w:rsidRPr="00E1032B">
              <w:rPr>
                <w:rStyle w:val="Hyperlink"/>
                <w:b/>
                <w:bCs/>
                <w:i/>
                <w:iCs/>
                <w:noProof/>
                <w:sz w:val="24"/>
                <w:szCs w:val="24"/>
                <w:lang w:val="en-US"/>
              </w:rPr>
              <w:t>2.1.4</w:t>
            </w:r>
            <w:r w:rsidRPr="00E1032B">
              <w:rPr>
                <w:rFonts w:eastAsiaTheme="minorEastAsia"/>
                <w:noProof/>
                <w:kern w:val="2"/>
                <w:sz w:val="24"/>
                <w:szCs w:val="24"/>
                <w:lang w:val="en-ID" w:eastAsia="en-ID"/>
                <w14:ligatures w14:val="standardContextual"/>
              </w:rPr>
              <w:tab/>
            </w:r>
            <w:r w:rsidRPr="00E1032B">
              <w:rPr>
                <w:rStyle w:val="Hyperlink"/>
                <w:b/>
                <w:bCs/>
                <w:i/>
                <w:iCs/>
                <w:noProof/>
                <w:sz w:val="24"/>
                <w:szCs w:val="24"/>
                <w:lang w:val="en-US"/>
              </w:rPr>
              <w:t>Environmental Strategy</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_Toc223036395 \h </w:instrText>
            </w:r>
            <w:r w:rsidRPr="00E1032B">
              <w:rPr>
                <w:noProof/>
                <w:webHidden/>
                <w:sz w:val="24"/>
                <w:szCs w:val="24"/>
              </w:rPr>
            </w:r>
            <w:r w:rsidRPr="00E1032B">
              <w:rPr>
                <w:noProof/>
                <w:webHidden/>
                <w:sz w:val="24"/>
                <w:szCs w:val="24"/>
              </w:rPr>
              <w:fldChar w:fldCharType="separate"/>
            </w:r>
            <w:r>
              <w:rPr>
                <w:noProof/>
                <w:webHidden/>
                <w:sz w:val="24"/>
                <w:szCs w:val="24"/>
              </w:rPr>
              <w:t>11</w:t>
            </w:r>
            <w:r w:rsidRPr="00E1032B">
              <w:rPr>
                <w:noProof/>
                <w:webHidden/>
                <w:sz w:val="24"/>
                <w:szCs w:val="24"/>
              </w:rPr>
              <w:fldChar w:fldCharType="end"/>
            </w:r>
          </w:hyperlink>
        </w:p>
        <w:p w14:paraId="64109D83" w14:textId="425184A8"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396" w:history="1">
            <w:r w:rsidRPr="00E1032B">
              <w:rPr>
                <w:rStyle w:val="Hyperlink"/>
                <w:b/>
                <w:bCs/>
                <w:i/>
                <w:iCs/>
                <w:noProof/>
                <w:sz w:val="24"/>
                <w:szCs w:val="24"/>
                <w:lang w:val="en-US"/>
              </w:rPr>
              <w:t>2.1.5</w:t>
            </w:r>
            <w:r w:rsidRPr="00E1032B">
              <w:rPr>
                <w:rFonts w:eastAsiaTheme="minorEastAsia"/>
                <w:noProof/>
                <w:kern w:val="2"/>
                <w:sz w:val="24"/>
                <w:szCs w:val="24"/>
                <w:lang w:val="en-ID" w:eastAsia="en-ID"/>
                <w14:ligatures w14:val="standardContextual"/>
              </w:rPr>
              <w:tab/>
            </w:r>
            <w:r w:rsidRPr="00E1032B">
              <w:rPr>
                <w:rStyle w:val="Hyperlink"/>
                <w:b/>
                <w:bCs/>
                <w:i/>
                <w:iCs/>
                <w:noProof/>
                <w:sz w:val="24"/>
                <w:szCs w:val="24"/>
                <w:lang w:val="en-US"/>
              </w:rPr>
              <w:t>Environmental Performance</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_Toc223036396 \h </w:instrText>
            </w:r>
            <w:r w:rsidRPr="00E1032B">
              <w:rPr>
                <w:noProof/>
                <w:webHidden/>
                <w:sz w:val="24"/>
                <w:szCs w:val="24"/>
              </w:rPr>
            </w:r>
            <w:r w:rsidRPr="00E1032B">
              <w:rPr>
                <w:noProof/>
                <w:webHidden/>
                <w:sz w:val="24"/>
                <w:szCs w:val="24"/>
              </w:rPr>
              <w:fldChar w:fldCharType="separate"/>
            </w:r>
            <w:r>
              <w:rPr>
                <w:noProof/>
                <w:webHidden/>
                <w:sz w:val="24"/>
                <w:szCs w:val="24"/>
              </w:rPr>
              <w:t>12</w:t>
            </w:r>
            <w:r w:rsidRPr="00E1032B">
              <w:rPr>
                <w:noProof/>
                <w:webHidden/>
                <w:sz w:val="24"/>
                <w:szCs w:val="24"/>
              </w:rPr>
              <w:fldChar w:fldCharType="end"/>
            </w:r>
          </w:hyperlink>
        </w:p>
        <w:p w14:paraId="6C779F67" w14:textId="56F5AA19"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397" w:history="1">
            <w:r w:rsidRPr="00E1032B">
              <w:rPr>
                <w:rStyle w:val="Hyperlink"/>
                <w:b/>
                <w:bCs/>
                <w:noProof/>
                <w:sz w:val="24"/>
                <w:szCs w:val="24"/>
              </w:rPr>
              <w:t>2.2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Penelitian Terdahulu</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_Toc223036397 \h </w:instrText>
            </w:r>
            <w:r w:rsidRPr="00E1032B">
              <w:rPr>
                <w:noProof/>
                <w:webHidden/>
                <w:sz w:val="24"/>
                <w:szCs w:val="24"/>
              </w:rPr>
            </w:r>
            <w:r w:rsidRPr="00E1032B">
              <w:rPr>
                <w:noProof/>
                <w:webHidden/>
                <w:sz w:val="24"/>
                <w:szCs w:val="24"/>
              </w:rPr>
              <w:fldChar w:fldCharType="separate"/>
            </w:r>
            <w:r>
              <w:rPr>
                <w:noProof/>
                <w:webHidden/>
                <w:sz w:val="24"/>
                <w:szCs w:val="24"/>
              </w:rPr>
              <w:t>12</w:t>
            </w:r>
            <w:r w:rsidRPr="00E1032B">
              <w:rPr>
                <w:noProof/>
                <w:webHidden/>
                <w:sz w:val="24"/>
                <w:szCs w:val="24"/>
              </w:rPr>
              <w:fldChar w:fldCharType="end"/>
            </w:r>
          </w:hyperlink>
        </w:p>
        <w:p w14:paraId="442B1313" w14:textId="668CEEF8"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398" w:history="1">
            <w:r w:rsidRPr="00E1032B">
              <w:rPr>
                <w:rStyle w:val="Hyperlink"/>
                <w:b/>
                <w:bCs/>
                <w:noProof/>
                <w:sz w:val="24"/>
                <w:szCs w:val="24"/>
              </w:rPr>
              <w:t>2.3</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Pengembangan Hipotesis</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_Toc223036398 \h </w:instrText>
            </w:r>
            <w:r w:rsidRPr="00E1032B">
              <w:rPr>
                <w:noProof/>
                <w:webHidden/>
                <w:sz w:val="24"/>
                <w:szCs w:val="24"/>
              </w:rPr>
            </w:r>
            <w:r w:rsidRPr="00E1032B">
              <w:rPr>
                <w:noProof/>
                <w:webHidden/>
                <w:sz w:val="24"/>
                <w:szCs w:val="24"/>
              </w:rPr>
              <w:fldChar w:fldCharType="separate"/>
            </w:r>
            <w:r>
              <w:rPr>
                <w:noProof/>
                <w:webHidden/>
                <w:sz w:val="24"/>
                <w:szCs w:val="24"/>
              </w:rPr>
              <w:t>16</w:t>
            </w:r>
            <w:r w:rsidRPr="00E1032B">
              <w:rPr>
                <w:noProof/>
                <w:webHidden/>
                <w:sz w:val="24"/>
                <w:szCs w:val="24"/>
              </w:rPr>
              <w:fldChar w:fldCharType="end"/>
            </w:r>
          </w:hyperlink>
        </w:p>
        <w:p w14:paraId="4387A608" w14:textId="0BB4914B"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399" w:history="1">
            <w:r w:rsidRPr="00E1032B">
              <w:rPr>
                <w:rStyle w:val="Hyperlink"/>
                <w:b/>
                <w:bCs/>
                <w:i/>
                <w:iCs/>
                <w:noProof/>
                <w:sz w:val="24"/>
                <w:szCs w:val="24"/>
                <w:lang w:val="en-US"/>
              </w:rPr>
              <w:t>2.3.1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lang w:val="en-US"/>
              </w:rPr>
              <w:t xml:space="preserve">Pengaruh </w:t>
            </w:r>
            <w:r w:rsidRPr="00E1032B">
              <w:rPr>
                <w:rStyle w:val="Hyperlink"/>
                <w:b/>
                <w:bCs/>
                <w:i/>
                <w:iCs/>
                <w:noProof/>
                <w:sz w:val="24"/>
                <w:szCs w:val="24"/>
                <w:lang w:val="en-US"/>
              </w:rPr>
              <w:t>Environmental Accounting Management t</w:t>
            </w:r>
            <w:r w:rsidRPr="00E1032B">
              <w:rPr>
                <w:rStyle w:val="Hyperlink"/>
                <w:b/>
                <w:bCs/>
                <w:noProof/>
                <w:sz w:val="24"/>
                <w:szCs w:val="24"/>
                <w:lang w:val="en-US"/>
              </w:rPr>
              <w:t xml:space="preserve">erhadap </w:t>
            </w:r>
            <w:r w:rsidRPr="00E1032B">
              <w:rPr>
                <w:rStyle w:val="Hyperlink"/>
                <w:b/>
                <w:bCs/>
                <w:i/>
                <w:iCs/>
                <w:noProof/>
                <w:sz w:val="24"/>
                <w:szCs w:val="24"/>
                <w:lang w:val="en-US"/>
              </w:rPr>
              <w:t>Environmental Performance</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_Toc223036399 \h </w:instrText>
            </w:r>
            <w:r w:rsidRPr="00E1032B">
              <w:rPr>
                <w:noProof/>
                <w:webHidden/>
                <w:sz w:val="24"/>
                <w:szCs w:val="24"/>
              </w:rPr>
            </w:r>
            <w:r w:rsidRPr="00E1032B">
              <w:rPr>
                <w:noProof/>
                <w:webHidden/>
                <w:sz w:val="24"/>
                <w:szCs w:val="24"/>
              </w:rPr>
              <w:fldChar w:fldCharType="separate"/>
            </w:r>
            <w:r>
              <w:rPr>
                <w:noProof/>
                <w:webHidden/>
                <w:sz w:val="24"/>
                <w:szCs w:val="24"/>
              </w:rPr>
              <w:t>16</w:t>
            </w:r>
            <w:r w:rsidRPr="00E1032B">
              <w:rPr>
                <w:noProof/>
                <w:webHidden/>
                <w:sz w:val="24"/>
                <w:szCs w:val="24"/>
              </w:rPr>
              <w:fldChar w:fldCharType="end"/>
            </w:r>
          </w:hyperlink>
        </w:p>
        <w:p w14:paraId="45F94A7C" w14:textId="2E565F01"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00" w:history="1">
            <w:r w:rsidRPr="00E1032B">
              <w:rPr>
                <w:rStyle w:val="Hyperlink"/>
                <w:b/>
                <w:bCs/>
                <w:i/>
                <w:iCs/>
                <w:noProof/>
                <w:sz w:val="24"/>
                <w:szCs w:val="24"/>
                <w:lang w:val="en-US"/>
              </w:rPr>
              <w:t>2.3.2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lang w:val="en-US"/>
              </w:rPr>
              <w:t xml:space="preserve">Pengaruh </w:t>
            </w:r>
            <w:r w:rsidRPr="00E1032B">
              <w:rPr>
                <w:rStyle w:val="Hyperlink"/>
                <w:b/>
                <w:bCs/>
                <w:i/>
                <w:iCs/>
                <w:noProof/>
                <w:sz w:val="24"/>
                <w:szCs w:val="24"/>
                <w:lang w:val="en-US"/>
              </w:rPr>
              <w:t>Environmental Cost</w:t>
            </w:r>
            <w:r w:rsidRPr="00E1032B">
              <w:rPr>
                <w:rStyle w:val="Hyperlink"/>
                <w:b/>
                <w:bCs/>
                <w:noProof/>
                <w:sz w:val="24"/>
                <w:szCs w:val="24"/>
                <w:lang w:val="en-US"/>
              </w:rPr>
              <w:t xml:space="preserve"> (Biaya Lingkungan) terhadap </w:t>
            </w:r>
            <w:r w:rsidRPr="00E1032B">
              <w:rPr>
                <w:rStyle w:val="Hyperlink"/>
                <w:b/>
                <w:bCs/>
                <w:i/>
                <w:iCs/>
                <w:noProof/>
                <w:sz w:val="24"/>
                <w:szCs w:val="24"/>
                <w:lang w:val="en-US"/>
              </w:rPr>
              <w:t>Environmental Performance</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_Toc223036400 \h </w:instrText>
            </w:r>
            <w:r w:rsidRPr="00E1032B">
              <w:rPr>
                <w:noProof/>
                <w:webHidden/>
                <w:sz w:val="24"/>
                <w:szCs w:val="24"/>
              </w:rPr>
            </w:r>
            <w:r w:rsidRPr="00E1032B">
              <w:rPr>
                <w:noProof/>
                <w:webHidden/>
                <w:sz w:val="24"/>
                <w:szCs w:val="24"/>
              </w:rPr>
              <w:fldChar w:fldCharType="separate"/>
            </w:r>
            <w:r>
              <w:rPr>
                <w:noProof/>
                <w:webHidden/>
                <w:sz w:val="24"/>
                <w:szCs w:val="24"/>
              </w:rPr>
              <w:t>18</w:t>
            </w:r>
            <w:r w:rsidRPr="00E1032B">
              <w:rPr>
                <w:noProof/>
                <w:webHidden/>
                <w:sz w:val="24"/>
                <w:szCs w:val="24"/>
              </w:rPr>
              <w:fldChar w:fldCharType="end"/>
            </w:r>
          </w:hyperlink>
        </w:p>
        <w:p w14:paraId="07AB5F20" w14:textId="5F4EE6C6"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01" w:history="1">
            <w:r w:rsidRPr="00E1032B">
              <w:rPr>
                <w:rStyle w:val="Hyperlink"/>
                <w:b/>
                <w:bCs/>
                <w:noProof/>
                <w:sz w:val="24"/>
                <w:szCs w:val="24"/>
                <w:lang w:val="en-US"/>
              </w:rPr>
              <w:t>2.3.3</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lang w:val="en-US"/>
              </w:rPr>
              <w:t xml:space="preserve">Pengaruh </w:t>
            </w:r>
            <w:r w:rsidRPr="00E1032B">
              <w:rPr>
                <w:rStyle w:val="Hyperlink"/>
                <w:b/>
                <w:bCs/>
                <w:i/>
                <w:iCs/>
                <w:noProof/>
                <w:sz w:val="24"/>
                <w:szCs w:val="24"/>
                <w:lang w:val="en-US"/>
              </w:rPr>
              <w:t>Environmental Strategy</w:t>
            </w:r>
            <w:r w:rsidRPr="00E1032B">
              <w:rPr>
                <w:rStyle w:val="Hyperlink"/>
                <w:b/>
                <w:bCs/>
                <w:noProof/>
                <w:sz w:val="24"/>
                <w:szCs w:val="24"/>
                <w:lang w:val="en-US"/>
              </w:rPr>
              <w:t xml:space="preserve"> terhadap </w:t>
            </w:r>
            <w:r w:rsidRPr="00E1032B">
              <w:rPr>
                <w:rStyle w:val="Hyperlink"/>
                <w:b/>
                <w:bCs/>
                <w:i/>
                <w:iCs/>
                <w:noProof/>
                <w:sz w:val="24"/>
                <w:szCs w:val="24"/>
                <w:lang w:val="en-US"/>
              </w:rPr>
              <w:t>Environmental Performance</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_Toc223036401 \h </w:instrText>
            </w:r>
            <w:r w:rsidRPr="00E1032B">
              <w:rPr>
                <w:noProof/>
                <w:webHidden/>
                <w:sz w:val="24"/>
                <w:szCs w:val="24"/>
              </w:rPr>
            </w:r>
            <w:r w:rsidRPr="00E1032B">
              <w:rPr>
                <w:noProof/>
                <w:webHidden/>
                <w:sz w:val="24"/>
                <w:szCs w:val="24"/>
              </w:rPr>
              <w:fldChar w:fldCharType="separate"/>
            </w:r>
            <w:r>
              <w:rPr>
                <w:noProof/>
                <w:webHidden/>
                <w:sz w:val="24"/>
                <w:szCs w:val="24"/>
              </w:rPr>
              <w:t>19</w:t>
            </w:r>
            <w:r w:rsidRPr="00E1032B">
              <w:rPr>
                <w:noProof/>
                <w:webHidden/>
                <w:sz w:val="24"/>
                <w:szCs w:val="24"/>
              </w:rPr>
              <w:fldChar w:fldCharType="end"/>
            </w:r>
          </w:hyperlink>
        </w:p>
        <w:p w14:paraId="546D0D90" w14:textId="7B235B51"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402" w:history="1">
            <w:r w:rsidRPr="00E1032B">
              <w:rPr>
                <w:rStyle w:val="Hyperlink"/>
                <w:b/>
                <w:bCs/>
                <w:noProof/>
                <w:sz w:val="24"/>
                <w:szCs w:val="24"/>
              </w:rPr>
              <w:t>2.4</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Model Penelitian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_Toc223036402 \h </w:instrText>
            </w:r>
            <w:r w:rsidRPr="00E1032B">
              <w:rPr>
                <w:noProof/>
                <w:webHidden/>
                <w:sz w:val="24"/>
                <w:szCs w:val="24"/>
              </w:rPr>
            </w:r>
            <w:r w:rsidRPr="00E1032B">
              <w:rPr>
                <w:noProof/>
                <w:webHidden/>
                <w:sz w:val="24"/>
                <w:szCs w:val="24"/>
              </w:rPr>
              <w:fldChar w:fldCharType="separate"/>
            </w:r>
            <w:r>
              <w:rPr>
                <w:noProof/>
                <w:webHidden/>
                <w:sz w:val="24"/>
                <w:szCs w:val="24"/>
              </w:rPr>
              <w:t>20</w:t>
            </w:r>
            <w:r w:rsidRPr="00E1032B">
              <w:rPr>
                <w:noProof/>
                <w:webHidden/>
                <w:sz w:val="24"/>
                <w:szCs w:val="24"/>
              </w:rPr>
              <w:fldChar w:fldCharType="end"/>
            </w:r>
          </w:hyperlink>
        </w:p>
        <w:p w14:paraId="76AE3D54" w14:textId="5C531D45"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403" w:history="1">
            <w:r w:rsidRPr="00E1032B">
              <w:rPr>
                <w:rStyle w:val="Hyperlink"/>
                <w:b/>
                <w:bCs/>
                <w:noProof/>
                <w:sz w:val="24"/>
                <w:szCs w:val="24"/>
              </w:rPr>
              <w:t>BAB III</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_Toc223036403 \h </w:instrText>
            </w:r>
            <w:r w:rsidRPr="00E1032B">
              <w:rPr>
                <w:noProof/>
                <w:webHidden/>
                <w:sz w:val="24"/>
                <w:szCs w:val="24"/>
              </w:rPr>
            </w:r>
            <w:r w:rsidRPr="00E1032B">
              <w:rPr>
                <w:noProof/>
                <w:webHidden/>
                <w:sz w:val="24"/>
                <w:szCs w:val="24"/>
              </w:rPr>
              <w:fldChar w:fldCharType="separate"/>
            </w:r>
            <w:r>
              <w:rPr>
                <w:noProof/>
                <w:webHidden/>
                <w:sz w:val="24"/>
                <w:szCs w:val="24"/>
              </w:rPr>
              <w:t>21</w:t>
            </w:r>
            <w:r w:rsidRPr="00E1032B">
              <w:rPr>
                <w:noProof/>
                <w:webHidden/>
                <w:sz w:val="24"/>
                <w:szCs w:val="24"/>
              </w:rPr>
              <w:fldChar w:fldCharType="end"/>
            </w:r>
          </w:hyperlink>
        </w:p>
        <w:p w14:paraId="1573AE90" w14:textId="6091E903"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404" w:history="1">
            <w:r w:rsidRPr="00E1032B">
              <w:rPr>
                <w:rStyle w:val="Hyperlink"/>
                <w:b/>
                <w:bCs/>
                <w:noProof/>
                <w:sz w:val="24"/>
                <w:szCs w:val="24"/>
              </w:rPr>
              <w:t>METODE PENELITIAN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_Toc223036404 \h </w:instrText>
            </w:r>
            <w:r w:rsidRPr="00E1032B">
              <w:rPr>
                <w:noProof/>
                <w:webHidden/>
                <w:sz w:val="24"/>
                <w:szCs w:val="24"/>
              </w:rPr>
            </w:r>
            <w:r w:rsidRPr="00E1032B">
              <w:rPr>
                <w:noProof/>
                <w:webHidden/>
                <w:sz w:val="24"/>
                <w:szCs w:val="24"/>
              </w:rPr>
              <w:fldChar w:fldCharType="separate"/>
            </w:r>
            <w:r>
              <w:rPr>
                <w:noProof/>
                <w:webHidden/>
                <w:sz w:val="24"/>
                <w:szCs w:val="24"/>
              </w:rPr>
              <w:t>21</w:t>
            </w:r>
            <w:r w:rsidRPr="00E1032B">
              <w:rPr>
                <w:noProof/>
                <w:webHidden/>
                <w:sz w:val="24"/>
                <w:szCs w:val="24"/>
              </w:rPr>
              <w:fldChar w:fldCharType="end"/>
            </w:r>
          </w:hyperlink>
        </w:p>
        <w:p w14:paraId="11FC8549" w14:textId="4D0FB00B"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405" w:history="1">
            <w:r w:rsidRPr="00E1032B">
              <w:rPr>
                <w:rStyle w:val="Hyperlink"/>
                <w:b/>
                <w:bCs/>
                <w:noProof/>
                <w:sz w:val="24"/>
                <w:szCs w:val="24"/>
              </w:rPr>
              <w:t>3.1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Desain penelitian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_Toc223036405 \h </w:instrText>
            </w:r>
            <w:r w:rsidRPr="00E1032B">
              <w:rPr>
                <w:noProof/>
                <w:webHidden/>
                <w:sz w:val="24"/>
                <w:szCs w:val="24"/>
              </w:rPr>
            </w:r>
            <w:r w:rsidRPr="00E1032B">
              <w:rPr>
                <w:noProof/>
                <w:webHidden/>
                <w:sz w:val="24"/>
                <w:szCs w:val="24"/>
              </w:rPr>
              <w:fldChar w:fldCharType="separate"/>
            </w:r>
            <w:r>
              <w:rPr>
                <w:noProof/>
                <w:webHidden/>
                <w:sz w:val="24"/>
                <w:szCs w:val="24"/>
              </w:rPr>
              <w:t>21</w:t>
            </w:r>
            <w:r w:rsidRPr="00E1032B">
              <w:rPr>
                <w:noProof/>
                <w:webHidden/>
                <w:sz w:val="24"/>
                <w:szCs w:val="24"/>
              </w:rPr>
              <w:fldChar w:fldCharType="end"/>
            </w:r>
          </w:hyperlink>
        </w:p>
        <w:p w14:paraId="1F91F320" w14:textId="7D66AC95"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406" w:history="1">
            <w:r w:rsidRPr="00E1032B">
              <w:rPr>
                <w:rStyle w:val="Hyperlink"/>
                <w:b/>
                <w:bCs/>
                <w:noProof/>
                <w:sz w:val="24"/>
                <w:szCs w:val="24"/>
                <w:lang w:val="sv-SE"/>
              </w:rPr>
              <w:t>3.2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lang w:val="sv-SE"/>
              </w:rPr>
              <w:t>Identifikasi variabel dan deteksi operasional variable</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_Toc223036406 \h </w:instrText>
            </w:r>
            <w:r w:rsidRPr="00E1032B">
              <w:rPr>
                <w:noProof/>
                <w:webHidden/>
                <w:sz w:val="24"/>
                <w:szCs w:val="24"/>
              </w:rPr>
            </w:r>
            <w:r w:rsidRPr="00E1032B">
              <w:rPr>
                <w:noProof/>
                <w:webHidden/>
                <w:sz w:val="24"/>
                <w:szCs w:val="24"/>
              </w:rPr>
              <w:fldChar w:fldCharType="separate"/>
            </w:r>
            <w:r>
              <w:rPr>
                <w:noProof/>
                <w:webHidden/>
                <w:sz w:val="24"/>
                <w:szCs w:val="24"/>
              </w:rPr>
              <w:t>21</w:t>
            </w:r>
            <w:r w:rsidRPr="00E1032B">
              <w:rPr>
                <w:noProof/>
                <w:webHidden/>
                <w:sz w:val="24"/>
                <w:szCs w:val="24"/>
              </w:rPr>
              <w:fldChar w:fldCharType="end"/>
            </w:r>
          </w:hyperlink>
        </w:p>
        <w:p w14:paraId="3D28CF8B" w14:textId="4B032A02"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07" w:history="1">
            <w:r w:rsidRPr="00E1032B">
              <w:rPr>
                <w:rStyle w:val="Hyperlink"/>
                <w:noProof/>
                <w:sz w:val="24"/>
                <w:szCs w:val="24"/>
              </w:rPr>
              <w:t>3.2.1</w:t>
            </w:r>
            <w:r w:rsidRPr="00E1032B">
              <w:rPr>
                <w:rFonts w:eastAsiaTheme="minorEastAsia"/>
                <w:noProof/>
                <w:kern w:val="2"/>
                <w:sz w:val="24"/>
                <w:szCs w:val="24"/>
                <w:lang w:val="en-ID" w:eastAsia="en-ID"/>
                <w14:ligatures w14:val="standardContextual"/>
              </w:rPr>
              <w:tab/>
            </w:r>
            <w:r w:rsidRPr="00E1032B">
              <w:rPr>
                <w:rStyle w:val="Hyperlink"/>
                <w:noProof/>
                <w:sz w:val="24"/>
                <w:szCs w:val="24"/>
              </w:rPr>
              <w:t>Variabel dependen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_Toc223036407 \h </w:instrText>
            </w:r>
            <w:r w:rsidRPr="00E1032B">
              <w:rPr>
                <w:noProof/>
                <w:webHidden/>
                <w:sz w:val="24"/>
                <w:szCs w:val="24"/>
              </w:rPr>
            </w:r>
            <w:r w:rsidRPr="00E1032B">
              <w:rPr>
                <w:noProof/>
                <w:webHidden/>
                <w:sz w:val="24"/>
                <w:szCs w:val="24"/>
              </w:rPr>
              <w:fldChar w:fldCharType="separate"/>
            </w:r>
            <w:r>
              <w:rPr>
                <w:noProof/>
                <w:webHidden/>
                <w:sz w:val="24"/>
                <w:szCs w:val="24"/>
              </w:rPr>
              <w:t>21</w:t>
            </w:r>
            <w:r w:rsidRPr="00E1032B">
              <w:rPr>
                <w:noProof/>
                <w:webHidden/>
                <w:sz w:val="24"/>
                <w:szCs w:val="24"/>
              </w:rPr>
              <w:fldChar w:fldCharType="end"/>
            </w:r>
          </w:hyperlink>
        </w:p>
        <w:p w14:paraId="61AED4D2" w14:textId="71E08D4E"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08" w:history="1">
            <w:r w:rsidRPr="00E1032B">
              <w:rPr>
                <w:rStyle w:val="Hyperlink"/>
                <w:b/>
                <w:bCs/>
                <w:noProof/>
                <w:sz w:val="24"/>
                <w:szCs w:val="24"/>
              </w:rPr>
              <w:t>3.2.2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Variabel Independen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_Toc223036408 \h </w:instrText>
            </w:r>
            <w:r w:rsidRPr="00E1032B">
              <w:rPr>
                <w:noProof/>
                <w:webHidden/>
                <w:sz w:val="24"/>
                <w:szCs w:val="24"/>
              </w:rPr>
            </w:r>
            <w:r w:rsidRPr="00E1032B">
              <w:rPr>
                <w:noProof/>
                <w:webHidden/>
                <w:sz w:val="24"/>
                <w:szCs w:val="24"/>
              </w:rPr>
              <w:fldChar w:fldCharType="separate"/>
            </w:r>
            <w:r>
              <w:rPr>
                <w:noProof/>
                <w:webHidden/>
                <w:sz w:val="24"/>
                <w:szCs w:val="24"/>
              </w:rPr>
              <w:t>22</w:t>
            </w:r>
            <w:r w:rsidRPr="00E1032B">
              <w:rPr>
                <w:noProof/>
                <w:webHidden/>
                <w:sz w:val="24"/>
                <w:szCs w:val="24"/>
              </w:rPr>
              <w:fldChar w:fldCharType="end"/>
            </w:r>
          </w:hyperlink>
        </w:p>
        <w:p w14:paraId="0B276784" w14:textId="0006174D"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409" w:history="1">
            <w:r w:rsidRPr="00E1032B">
              <w:rPr>
                <w:rStyle w:val="Hyperlink"/>
                <w:b/>
                <w:bCs/>
                <w:noProof/>
                <w:sz w:val="24"/>
                <w:szCs w:val="24"/>
              </w:rPr>
              <w:t>3.3</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Populasi dan sampel</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_Toc223036409 \h </w:instrText>
            </w:r>
            <w:r w:rsidRPr="00E1032B">
              <w:rPr>
                <w:noProof/>
                <w:webHidden/>
                <w:sz w:val="24"/>
                <w:szCs w:val="24"/>
              </w:rPr>
            </w:r>
            <w:r w:rsidRPr="00E1032B">
              <w:rPr>
                <w:noProof/>
                <w:webHidden/>
                <w:sz w:val="24"/>
                <w:szCs w:val="24"/>
              </w:rPr>
              <w:fldChar w:fldCharType="separate"/>
            </w:r>
            <w:r>
              <w:rPr>
                <w:noProof/>
                <w:webHidden/>
                <w:sz w:val="24"/>
                <w:szCs w:val="24"/>
              </w:rPr>
              <w:t>24</w:t>
            </w:r>
            <w:r w:rsidRPr="00E1032B">
              <w:rPr>
                <w:noProof/>
                <w:webHidden/>
                <w:sz w:val="24"/>
                <w:szCs w:val="24"/>
              </w:rPr>
              <w:fldChar w:fldCharType="end"/>
            </w:r>
          </w:hyperlink>
        </w:p>
        <w:p w14:paraId="01BAE3A9" w14:textId="3ABFCE4D"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10" w:history="1">
            <w:r w:rsidRPr="00E1032B">
              <w:rPr>
                <w:rStyle w:val="Hyperlink"/>
                <w:b/>
                <w:bCs/>
                <w:noProof/>
                <w:sz w:val="24"/>
                <w:szCs w:val="24"/>
              </w:rPr>
              <w:t>3.3.1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Populasi</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_Toc223036410 \h </w:instrText>
            </w:r>
            <w:r w:rsidRPr="00E1032B">
              <w:rPr>
                <w:noProof/>
                <w:webHidden/>
                <w:sz w:val="24"/>
                <w:szCs w:val="24"/>
              </w:rPr>
            </w:r>
            <w:r w:rsidRPr="00E1032B">
              <w:rPr>
                <w:noProof/>
                <w:webHidden/>
                <w:sz w:val="24"/>
                <w:szCs w:val="24"/>
              </w:rPr>
              <w:fldChar w:fldCharType="separate"/>
            </w:r>
            <w:r>
              <w:rPr>
                <w:noProof/>
                <w:webHidden/>
                <w:sz w:val="24"/>
                <w:szCs w:val="24"/>
              </w:rPr>
              <w:t>24</w:t>
            </w:r>
            <w:r w:rsidRPr="00E1032B">
              <w:rPr>
                <w:noProof/>
                <w:webHidden/>
                <w:sz w:val="24"/>
                <w:szCs w:val="24"/>
              </w:rPr>
              <w:fldChar w:fldCharType="end"/>
            </w:r>
          </w:hyperlink>
        </w:p>
        <w:p w14:paraId="79BC806A" w14:textId="0013028F"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11" w:history="1">
            <w:r w:rsidRPr="00E1032B">
              <w:rPr>
                <w:rStyle w:val="Hyperlink"/>
                <w:b/>
                <w:bCs/>
                <w:noProof/>
                <w:sz w:val="24"/>
                <w:szCs w:val="24"/>
              </w:rPr>
              <w:t>3.3.2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Sampel</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_Toc223036411 \h </w:instrText>
            </w:r>
            <w:r w:rsidRPr="00E1032B">
              <w:rPr>
                <w:noProof/>
                <w:webHidden/>
                <w:sz w:val="24"/>
                <w:szCs w:val="24"/>
              </w:rPr>
            </w:r>
            <w:r w:rsidRPr="00E1032B">
              <w:rPr>
                <w:noProof/>
                <w:webHidden/>
                <w:sz w:val="24"/>
                <w:szCs w:val="24"/>
              </w:rPr>
              <w:fldChar w:fldCharType="separate"/>
            </w:r>
            <w:r>
              <w:rPr>
                <w:noProof/>
                <w:webHidden/>
                <w:sz w:val="24"/>
                <w:szCs w:val="24"/>
              </w:rPr>
              <w:t>24</w:t>
            </w:r>
            <w:r w:rsidRPr="00E1032B">
              <w:rPr>
                <w:noProof/>
                <w:webHidden/>
                <w:sz w:val="24"/>
                <w:szCs w:val="24"/>
              </w:rPr>
              <w:fldChar w:fldCharType="end"/>
            </w:r>
          </w:hyperlink>
        </w:p>
        <w:p w14:paraId="4F97614A" w14:textId="1A62D235"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412" w:history="1">
            <w:r w:rsidRPr="00E1032B">
              <w:rPr>
                <w:rStyle w:val="Hyperlink"/>
                <w:b/>
                <w:bCs/>
                <w:noProof/>
                <w:sz w:val="24"/>
                <w:szCs w:val="24"/>
              </w:rPr>
              <w:t>3.4</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Metode pengumpulan data</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_Toc223036412 \h </w:instrText>
            </w:r>
            <w:r w:rsidRPr="00E1032B">
              <w:rPr>
                <w:noProof/>
                <w:webHidden/>
                <w:sz w:val="24"/>
                <w:szCs w:val="24"/>
              </w:rPr>
            </w:r>
            <w:r w:rsidRPr="00E1032B">
              <w:rPr>
                <w:noProof/>
                <w:webHidden/>
                <w:sz w:val="24"/>
                <w:szCs w:val="24"/>
              </w:rPr>
              <w:fldChar w:fldCharType="separate"/>
            </w:r>
            <w:r>
              <w:rPr>
                <w:noProof/>
                <w:webHidden/>
                <w:sz w:val="24"/>
                <w:szCs w:val="24"/>
              </w:rPr>
              <w:t>24</w:t>
            </w:r>
            <w:r w:rsidRPr="00E1032B">
              <w:rPr>
                <w:noProof/>
                <w:webHidden/>
                <w:sz w:val="24"/>
                <w:szCs w:val="24"/>
              </w:rPr>
              <w:fldChar w:fldCharType="end"/>
            </w:r>
          </w:hyperlink>
        </w:p>
        <w:p w14:paraId="7D7C2B52" w14:textId="5FCBE922"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413" w:history="1">
            <w:r w:rsidRPr="00E1032B">
              <w:rPr>
                <w:rStyle w:val="Hyperlink"/>
                <w:b/>
                <w:bCs/>
                <w:noProof/>
                <w:sz w:val="24"/>
                <w:szCs w:val="24"/>
              </w:rPr>
              <w:t>3.5</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Metode analisis data</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_Toc223036413 \h </w:instrText>
            </w:r>
            <w:r w:rsidRPr="00E1032B">
              <w:rPr>
                <w:noProof/>
                <w:webHidden/>
                <w:sz w:val="24"/>
                <w:szCs w:val="24"/>
              </w:rPr>
            </w:r>
            <w:r w:rsidRPr="00E1032B">
              <w:rPr>
                <w:noProof/>
                <w:webHidden/>
                <w:sz w:val="24"/>
                <w:szCs w:val="24"/>
              </w:rPr>
              <w:fldChar w:fldCharType="separate"/>
            </w:r>
            <w:r>
              <w:rPr>
                <w:noProof/>
                <w:webHidden/>
                <w:sz w:val="24"/>
                <w:szCs w:val="24"/>
              </w:rPr>
              <w:t>25</w:t>
            </w:r>
            <w:r w:rsidRPr="00E1032B">
              <w:rPr>
                <w:noProof/>
                <w:webHidden/>
                <w:sz w:val="24"/>
                <w:szCs w:val="24"/>
              </w:rPr>
              <w:fldChar w:fldCharType="end"/>
            </w:r>
          </w:hyperlink>
        </w:p>
        <w:p w14:paraId="1F96E805" w14:textId="37A3566F"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14" w:history="1">
            <w:r w:rsidRPr="00E1032B">
              <w:rPr>
                <w:rStyle w:val="Hyperlink"/>
                <w:b/>
                <w:bCs/>
                <w:noProof/>
                <w:sz w:val="24"/>
                <w:szCs w:val="24"/>
              </w:rPr>
              <w:t>3.5.1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Statistik deskriptif</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_Toc223036414 \h </w:instrText>
            </w:r>
            <w:r w:rsidRPr="00E1032B">
              <w:rPr>
                <w:noProof/>
                <w:webHidden/>
                <w:sz w:val="24"/>
                <w:szCs w:val="24"/>
              </w:rPr>
            </w:r>
            <w:r w:rsidRPr="00E1032B">
              <w:rPr>
                <w:noProof/>
                <w:webHidden/>
                <w:sz w:val="24"/>
                <w:szCs w:val="24"/>
              </w:rPr>
              <w:fldChar w:fldCharType="separate"/>
            </w:r>
            <w:r>
              <w:rPr>
                <w:noProof/>
                <w:webHidden/>
                <w:sz w:val="24"/>
                <w:szCs w:val="24"/>
              </w:rPr>
              <w:t>26</w:t>
            </w:r>
            <w:r w:rsidRPr="00E1032B">
              <w:rPr>
                <w:noProof/>
                <w:webHidden/>
                <w:sz w:val="24"/>
                <w:szCs w:val="24"/>
              </w:rPr>
              <w:fldChar w:fldCharType="end"/>
            </w:r>
          </w:hyperlink>
        </w:p>
        <w:p w14:paraId="7B4FCBC6" w14:textId="4377FFBE"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15" w:history="1">
            <w:r w:rsidRPr="00E1032B">
              <w:rPr>
                <w:rStyle w:val="Hyperlink"/>
                <w:b/>
                <w:bCs/>
                <w:noProof/>
                <w:sz w:val="24"/>
                <w:szCs w:val="24"/>
              </w:rPr>
              <w:t>3.5.2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Model Estimasi Regresi Data Panel</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_Toc223036415 \h </w:instrText>
            </w:r>
            <w:r w:rsidRPr="00E1032B">
              <w:rPr>
                <w:noProof/>
                <w:webHidden/>
                <w:sz w:val="24"/>
                <w:szCs w:val="24"/>
              </w:rPr>
            </w:r>
            <w:r w:rsidRPr="00E1032B">
              <w:rPr>
                <w:noProof/>
                <w:webHidden/>
                <w:sz w:val="24"/>
                <w:szCs w:val="24"/>
              </w:rPr>
              <w:fldChar w:fldCharType="separate"/>
            </w:r>
            <w:r>
              <w:rPr>
                <w:noProof/>
                <w:webHidden/>
                <w:sz w:val="24"/>
                <w:szCs w:val="24"/>
              </w:rPr>
              <w:t>27</w:t>
            </w:r>
            <w:r w:rsidRPr="00E1032B">
              <w:rPr>
                <w:noProof/>
                <w:webHidden/>
                <w:sz w:val="24"/>
                <w:szCs w:val="24"/>
              </w:rPr>
              <w:fldChar w:fldCharType="end"/>
            </w:r>
          </w:hyperlink>
        </w:p>
        <w:p w14:paraId="3F496177" w14:textId="6C91F40F"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16" w:history="1">
            <w:r w:rsidRPr="00E1032B">
              <w:rPr>
                <w:rStyle w:val="Hyperlink"/>
                <w:b/>
                <w:bCs/>
                <w:noProof/>
                <w:sz w:val="24"/>
                <w:szCs w:val="24"/>
              </w:rPr>
              <w:t>3.5.3</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Pemilihan Model Estimasi Regresi Data Panel</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_Toc223036416 \h </w:instrText>
            </w:r>
            <w:r w:rsidRPr="00E1032B">
              <w:rPr>
                <w:noProof/>
                <w:webHidden/>
                <w:sz w:val="24"/>
                <w:szCs w:val="24"/>
              </w:rPr>
            </w:r>
            <w:r w:rsidRPr="00E1032B">
              <w:rPr>
                <w:noProof/>
                <w:webHidden/>
                <w:sz w:val="24"/>
                <w:szCs w:val="24"/>
              </w:rPr>
              <w:fldChar w:fldCharType="separate"/>
            </w:r>
            <w:r>
              <w:rPr>
                <w:noProof/>
                <w:webHidden/>
                <w:sz w:val="24"/>
                <w:szCs w:val="24"/>
              </w:rPr>
              <w:t>28</w:t>
            </w:r>
            <w:r w:rsidRPr="00E1032B">
              <w:rPr>
                <w:noProof/>
                <w:webHidden/>
                <w:sz w:val="24"/>
                <w:szCs w:val="24"/>
              </w:rPr>
              <w:fldChar w:fldCharType="end"/>
            </w:r>
          </w:hyperlink>
        </w:p>
        <w:p w14:paraId="7D2CF9DA" w14:textId="3C4DEBDE"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17" w:history="1">
            <w:r w:rsidRPr="00E1032B">
              <w:rPr>
                <w:rStyle w:val="Hyperlink"/>
                <w:b/>
                <w:bCs/>
                <w:noProof/>
                <w:sz w:val="24"/>
                <w:szCs w:val="24"/>
              </w:rPr>
              <w:t>3.5.4</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Uji Asumsi klasik</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_Toc223036417 \h </w:instrText>
            </w:r>
            <w:r w:rsidRPr="00E1032B">
              <w:rPr>
                <w:noProof/>
                <w:webHidden/>
                <w:sz w:val="24"/>
                <w:szCs w:val="24"/>
              </w:rPr>
            </w:r>
            <w:r w:rsidRPr="00E1032B">
              <w:rPr>
                <w:noProof/>
                <w:webHidden/>
                <w:sz w:val="24"/>
                <w:szCs w:val="24"/>
              </w:rPr>
              <w:fldChar w:fldCharType="separate"/>
            </w:r>
            <w:r>
              <w:rPr>
                <w:noProof/>
                <w:webHidden/>
                <w:sz w:val="24"/>
                <w:szCs w:val="24"/>
              </w:rPr>
              <w:t>29</w:t>
            </w:r>
            <w:r w:rsidRPr="00E1032B">
              <w:rPr>
                <w:noProof/>
                <w:webHidden/>
                <w:sz w:val="24"/>
                <w:szCs w:val="24"/>
              </w:rPr>
              <w:fldChar w:fldCharType="end"/>
            </w:r>
          </w:hyperlink>
        </w:p>
        <w:p w14:paraId="417A286A" w14:textId="06DEA326"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18" w:history="1">
            <w:r w:rsidRPr="00E1032B">
              <w:rPr>
                <w:rStyle w:val="Hyperlink"/>
                <w:b/>
                <w:bCs/>
                <w:noProof/>
                <w:sz w:val="24"/>
                <w:szCs w:val="24"/>
              </w:rPr>
              <w:t>3.5.5</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Uji Kelayakan Model</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_Toc223036418 \h </w:instrText>
            </w:r>
            <w:r w:rsidRPr="00E1032B">
              <w:rPr>
                <w:noProof/>
                <w:webHidden/>
                <w:sz w:val="24"/>
                <w:szCs w:val="24"/>
              </w:rPr>
            </w:r>
            <w:r w:rsidRPr="00E1032B">
              <w:rPr>
                <w:noProof/>
                <w:webHidden/>
                <w:sz w:val="24"/>
                <w:szCs w:val="24"/>
              </w:rPr>
              <w:fldChar w:fldCharType="separate"/>
            </w:r>
            <w:r>
              <w:rPr>
                <w:noProof/>
                <w:webHidden/>
                <w:sz w:val="24"/>
                <w:szCs w:val="24"/>
              </w:rPr>
              <w:t>30</w:t>
            </w:r>
            <w:r w:rsidRPr="00E1032B">
              <w:rPr>
                <w:noProof/>
                <w:webHidden/>
                <w:sz w:val="24"/>
                <w:szCs w:val="24"/>
              </w:rPr>
              <w:fldChar w:fldCharType="end"/>
            </w:r>
          </w:hyperlink>
        </w:p>
        <w:p w14:paraId="066D4D0B" w14:textId="0AFAB291"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19" w:history="1">
            <w:r w:rsidRPr="00E1032B">
              <w:rPr>
                <w:rStyle w:val="Hyperlink"/>
                <w:b/>
                <w:bCs/>
                <w:noProof/>
                <w:sz w:val="24"/>
                <w:szCs w:val="24"/>
              </w:rPr>
              <w:t>3.5.6</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Pengujian Hipotesis (uji t)</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_Toc223036419 \h </w:instrText>
            </w:r>
            <w:r w:rsidRPr="00E1032B">
              <w:rPr>
                <w:noProof/>
                <w:webHidden/>
                <w:sz w:val="24"/>
                <w:szCs w:val="24"/>
              </w:rPr>
            </w:r>
            <w:r w:rsidRPr="00E1032B">
              <w:rPr>
                <w:noProof/>
                <w:webHidden/>
                <w:sz w:val="24"/>
                <w:szCs w:val="24"/>
              </w:rPr>
              <w:fldChar w:fldCharType="separate"/>
            </w:r>
            <w:r>
              <w:rPr>
                <w:noProof/>
                <w:webHidden/>
                <w:sz w:val="24"/>
                <w:szCs w:val="24"/>
              </w:rPr>
              <w:t>31</w:t>
            </w:r>
            <w:r w:rsidRPr="00E1032B">
              <w:rPr>
                <w:noProof/>
                <w:webHidden/>
                <w:sz w:val="24"/>
                <w:szCs w:val="24"/>
              </w:rPr>
              <w:fldChar w:fldCharType="end"/>
            </w:r>
          </w:hyperlink>
        </w:p>
        <w:p w14:paraId="2A314D01" w14:textId="149B882E"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420" w:history="1">
            <w:r w:rsidRPr="00E1032B">
              <w:rPr>
                <w:rStyle w:val="Hyperlink"/>
                <w:b/>
                <w:bCs/>
                <w:noProof/>
                <w:sz w:val="24"/>
                <w:szCs w:val="24"/>
              </w:rPr>
              <w:t>BAB IV</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_Toc223036420 \h </w:instrText>
            </w:r>
            <w:r w:rsidRPr="00E1032B">
              <w:rPr>
                <w:noProof/>
                <w:webHidden/>
                <w:sz w:val="24"/>
                <w:szCs w:val="24"/>
              </w:rPr>
            </w:r>
            <w:r w:rsidRPr="00E1032B">
              <w:rPr>
                <w:noProof/>
                <w:webHidden/>
                <w:sz w:val="24"/>
                <w:szCs w:val="24"/>
              </w:rPr>
              <w:fldChar w:fldCharType="separate"/>
            </w:r>
            <w:r>
              <w:rPr>
                <w:noProof/>
                <w:webHidden/>
                <w:sz w:val="24"/>
                <w:szCs w:val="24"/>
              </w:rPr>
              <w:t>32</w:t>
            </w:r>
            <w:r w:rsidRPr="00E1032B">
              <w:rPr>
                <w:noProof/>
                <w:webHidden/>
                <w:sz w:val="24"/>
                <w:szCs w:val="24"/>
              </w:rPr>
              <w:fldChar w:fldCharType="end"/>
            </w:r>
          </w:hyperlink>
        </w:p>
        <w:p w14:paraId="4063E712" w14:textId="54BAD26D"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421" w:history="1">
            <w:r w:rsidRPr="00E1032B">
              <w:rPr>
                <w:rStyle w:val="Hyperlink"/>
                <w:b/>
                <w:bCs/>
                <w:noProof/>
                <w:sz w:val="24"/>
                <w:szCs w:val="24"/>
              </w:rPr>
              <w:t>HASIL DAN PEMBAHASAN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_Toc223036421 \h </w:instrText>
            </w:r>
            <w:r w:rsidRPr="00E1032B">
              <w:rPr>
                <w:noProof/>
                <w:webHidden/>
                <w:sz w:val="24"/>
                <w:szCs w:val="24"/>
              </w:rPr>
            </w:r>
            <w:r w:rsidRPr="00E1032B">
              <w:rPr>
                <w:noProof/>
                <w:webHidden/>
                <w:sz w:val="24"/>
                <w:szCs w:val="24"/>
              </w:rPr>
              <w:fldChar w:fldCharType="separate"/>
            </w:r>
            <w:r>
              <w:rPr>
                <w:noProof/>
                <w:webHidden/>
                <w:sz w:val="24"/>
                <w:szCs w:val="24"/>
              </w:rPr>
              <w:t>32</w:t>
            </w:r>
            <w:r w:rsidRPr="00E1032B">
              <w:rPr>
                <w:noProof/>
                <w:webHidden/>
                <w:sz w:val="24"/>
                <w:szCs w:val="24"/>
              </w:rPr>
              <w:fldChar w:fldCharType="end"/>
            </w:r>
          </w:hyperlink>
        </w:p>
        <w:p w14:paraId="53A470DC" w14:textId="6C2B26B1"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422" w:history="1">
            <w:r w:rsidRPr="00E1032B">
              <w:rPr>
                <w:rStyle w:val="Hyperlink"/>
                <w:b/>
                <w:bCs/>
                <w:noProof/>
                <w:sz w:val="24"/>
                <w:szCs w:val="24"/>
              </w:rPr>
              <w:t>4.1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Hasil Penelitian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_Toc223036422 \h </w:instrText>
            </w:r>
            <w:r w:rsidRPr="00E1032B">
              <w:rPr>
                <w:noProof/>
                <w:webHidden/>
                <w:sz w:val="24"/>
                <w:szCs w:val="24"/>
              </w:rPr>
            </w:r>
            <w:r w:rsidRPr="00E1032B">
              <w:rPr>
                <w:noProof/>
                <w:webHidden/>
                <w:sz w:val="24"/>
                <w:szCs w:val="24"/>
              </w:rPr>
              <w:fldChar w:fldCharType="separate"/>
            </w:r>
            <w:r>
              <w:rPr>
                <w:noProof/>
                <w:webHidden/>
                <w:sz w:val="24"/>
                <w:szCs w:val="24"/>
              </w:rPr>
              <w:t>32</w:t>
            </w:r>
            <w:r w:rsidRPr="00E1032B">
              <w:rPr>
                <w:noProof/>
                <w:webHidden/>
                <w:sz w:val="24"/>
                <w:szCs w:val="24"/>
              </w:rPr>
              <w:fldChar w:fldCharType="end"/>
            </w:r>
          </w:hyperlink>
        </w:p>
        <w:p w14:paraId="668A8129" w14:textId="781B185F"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23" w:history="1">
            <w:r w:rsidRPr="00E1032B">
              <w:rPr>
                <w:rStyle w:val="Hyperlink"/>
                <w:b/>
                <w:bCs/>
                <w:noProof/>
                <w:sz w:val="24"/>
                <w:szCs w:val="24"/>
              </w:rPr>
              <w:t>4.1.1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Gambaran Data Penelitian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_Toc223036423 \h </w:instrText>
            </w:r>
            <w:r w:rsidRPr="00E1032B">
              <w:rPr>
                <w:noProof/>
                <w:webHidden/>
                <w:sz w:val="24"/>
                <w:szCs w:val="24"/>
              </w:rPr>
            </w:r>
            <w:r w:rsidRPr="00E1032B">
              <w:rPr>
                <w:noProof/>
                <w:webHidden/>
                <w:sz w:val="24"/>
                <w:szCs w:val="24"/>
              </w:rPr>
              <w:fldChar w:fldCharType="separate"/>
            </w:r>
            <w:r>
              <w:rPr>
                <w:noProof/>
                <w:webHidden/>
                <w:sz w:val="24"/>
                <w:szCs w:val="24"/>
              </w:rPr>
              <w:t>32</w:t>
            </w:r>
            <w:r w:rsidRPr="00E1032B">
              <w:rPr>
                <w:noProof/>
                <w:webHidden/>
                <w:sz w:val="24"/>
                <w:szCs w:val="24"/>
              </w:rPr>
              <w:fldChar w:fldCharType="end"/>
            </w:r>
          </w:hyperlink>
        </w:p>
        <w:p w14:paraId="6A89E88B" w14:textId="31F92493"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24" w:history="1">
            <w:r w:rsidRPr="00E1032B">
              <w:rPr>
                <w:rStyle w:val="Hyperlink"/>
                <w:b/>
                <w:bCs/>
                <w:noProof/>
                <w:sz w:val="24"/>
                <w:szCs w:val="24"/>
              </w:rPr>
              <w:t>4.1.2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Pengujian dan Hasil Analisis Data</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_Toc223036424 \h </w:instrText>
            </w:r>
            <w:r w:rsidRPr="00E1032B">
              <w:rPr>
                <w:noProof/>
                <w:webHidden/>
                <w:sz w:val="24"/>
                <w:szCs w:val="24"/>
              </w:rPr>
            </w:r>
            <w:r w:rsidRPr="00E1032B">
              <w:rPr>
                <w:noProof/>
                <w:webHidden/>
                <w:sz w:val="24"/>
                <w:szCs w:val="24"/>
              </w:rPr>
              <w:fldChar w:fldCharType="separate"/>
            </w:r>
            <w:r>
              <w:rPr>
                <w:noProof/>
                <w:webHidden/>
                <w:sz w:val="24"/>
                <w:szCs w:val="24"/>
              </w:rPr>
              <w:t>32</w:t>
            </w:r>
            <w:r w:rsidRPr="00E1032B">
              <w:rPr>
                <w:noProof/>
                <w:webHidden/>
                <w:sz w:val="24"/>
                <w:szCs w:val="24"/>
              </w:rPr>
              <w:fldChar w:fldCharType="end"/>
            </w:r>
          </w:hyperlink>
        </w:p>
        <w:p w14:paraId="47AB16DB" w14:textId="2B4DC939" w:rsidR="00E1032B" w:rsidRPr="00E1032B" w:rsidRDefault="00E1032B" w:rsidP="00E1032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23036425" w:history="1">
            <w:r w:rsidRPr="00E1032B">
              <w:rPr>
                <w:rStyle w:val="Hyperlink"/>
                <w:b/>
                <w:bCs/>
                <w:noProof/>
                <w:sz w:val="24"/>
                <w:szCs w:val="24"/>
              </w:rPr>
              <w:t>4.2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Pembahasan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_Toc223036425 \h </w:instrText>
            </w:r>
            <w:r w:rsidRPr="00E1032B">
              <w:rPr>
                <w:noProof/>
                <w:webHidden/>
                <w:sz w:val="24"/>
                <w:szCs w:val="24"/>
              </w:rPr>
            </w:r>
            <w:r w:rsidRPr="00E1032B">
              <w:rPr>
                <w:noProof/>
                <w:webHidden/>
                <w:sz w:val="24"/>
                <w:szCs w:val="24"/>
              </w:rPr>
              <w:fldChar w:fldCharType="separate"/>
            </w:r>
            <w:r>
              <w:rPr>
                <w:noProof/>
                <w:webHidden/>
                <w:sz w:val="24"/>
                <w:szCs w:val="24"/>
              </w:rPr>
              <w:t>41</w:t>
            </w:r>
            <w:r w:rsidRPr="00E1032B">
              <w:rPr>
                <w:noProof/>
                <w:webHidden/>
                <w:sz w:val="24"/>
                <w:szCs w:val="24"/>
              </w:rPr>
              <w:fldChar w:fldCharType="end"/>
            </w:r>
          </w:hyperlink>
        </w:p>
        <w:p w14:paraId="09989ACA" w14:textId="031752F5"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26" w:history="1">
            <w:r w:rsidRPr="00E1032B">
              <w:rPr>
                <w:rStyle w:val="Hyperlink"/>
                <w:b/>
                <w:bCs/>
                <w:noProof/>
                <w:sz w:val="24"/>
                <w:szCs w:val="24"/>
              </w:rPr>
              <w:t>4.2.1</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 xml:space="preserve">Pengaruh </w:t>
            </w:r>
            <w:r w:rsidRPr="00E1032B">
              <w:rPr>
                <w:rStyle w:val="Hyperlink"/>
                <w:b/>
                <w:bCs/>
                <w:i/>
                <w:iCs/>
                <w:noProof/>
                <w:sz w:val="24"/>
                <w:szCs w:val="24"/>
              </w:rPr>
              <w:t>Environmental Managament Accounting</w:t>
            </w:r>
            <w:r w:rsidRPr="00E1032B">
              <w:rPr>
                <w:rStyle w:val="Hyperlink"/>
                <w:b/>
                <w:bCs/>
                <w:noProof/>
                <w:sz w:val="24"/>
                <w:szCs w:val="24"/>
              </w:rPr>
              <w:t xml:space="preserve"> terhadap </w:t>
            </w:r>
            <w:r w:rsidRPr="00E1032B">
              <w:rPr>
                <w:rStyle w:val="Hyperlink"/>
                <w:b/>
                <w:bCs/>
                <w:i/>
                <w:iCs/>
                <w:noProof/>
                <w:sz w:val="24"/>
                <w:szCs w:val="24"/>
              </w:rPr>
              <w:t>Environmental Performance</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_Toc223036426 \h </w:instrText>
            </w:r>
            <w:r w:rsidRPr="00E1032B">
              <w:rPr>
                <w:noProof/>
                <w:webHidden/>
                <w:sz w:val="24"/>
                <w:szCs w:val="24"/>
              </w:rPr>
            </w:r>
            <w:r w:rsidRPr="00E1032B">
              <w:rPr>
                <w:noProof/>
                <w:webHidden/>
                <w:sz w:val="24"/>
                <w:szCs w:val="24"/>
              </w:rPr>
              <w:fldChar w:fldCharType="separate"/>
            </w:r>
            <w:r>
              <w:rPr>
                <w:noProof/>
                <w:webHidden/>
                <w:sz w:val="24"/>
                <w:szCs w:val="24"/>
              </w:rPr>
              <w:t>41</w:t>
            </w:r>
            <w:r w:rsidRPr="00E1032B">
              <w:rPr>
                <w:noProof/>
                <w:webHidden/>
                <w:sz w:val="24"/>
                <w:szCs w:val="24"/>
              </w:rPr>
              <w:fldChar w:fldCharType="end"/>
            </w:r>
          </w:hyperlink>
        </w:p>
        <w:p w14:paraId="3E76F8F2" w14:textId="25A2391C"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27" w:history="1">
            <w:r w:rsidRPr="00E1032B">
              <w:rPr>
                <w:rStyle w:val="Hyperlink"/>
                <w:b/>
                <w:bCs/>
                <w:noProof/>
                <w:sz w:val="24"/>
                <w:szCs w:val="24"/>
              </w:rPr>
              <w:t>4.2.2</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 xml:space="preserve">Pengaruh </w:t>
            </w:r>
            <w:r w:rsidRPr="00E1032B">
              <w:rPr>
                <w:rStyle w:val="Hyperlink"/>
                <w:b/>
                <w:bCs/>
                <w:i/>
                <w:iCs/>
                <w:noProof/>
                <w:sz w:val="24"/>
                <w:szCs w:val="24"/>
              </w:rPr>
              <w:t>Environmental Cost</w:t>
            </w:r>
            <w:r w:rsidRPr="00E1032B">
              <w:rPr>
                <w:rStyle w:val="Hyperlink"/>
                <w:b/>
                <w:bCs/>
                <w:noProof/>
                <w:sz w:val="24"/>
                <w:szCs w:val="24"/>
              </w:rPr>
              <w:t xml:space="preserve"> terhadap </w:t>
            </w:r>
            <w:r w:rsidRPr="00E1032B">
              <w:rPr>
                <w:rStyle w:val="Hyperlink"/>
                <w:b/>
                <w:bCs/>
                <w:i/>
                <w:iCs/>
                <w:noProof/>
                <w:sz w:val="24"/>
                <w:szCs w:val="24"/>
              </w:rPr>
              <w:t>Environmental Performance</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_Toc223036427 \h </w:instrText>
            </w:r>
            <w:r w:rsidRPr="00E1032B">
              <w:rPr>
                <w:noProof/>
                <w:webHidden/>
                <w:sz w:val="24"/>
                <w:szCs w:val="24"/>
              </w:rPr>
            </w:r>
            <w:r w:rsidRPr="00E1032B">
              <w:rPr>
                <w:noProof/>
                <w:webHidden/>
                <w:sz w:val="24"/>
                <w:szCs w:val="24"/>
              </w:rPr>
              <w:fldChar w:fldCharType="separate"/>
            </w:r>
            <w:r>
              <w:rPr>
                <w:noProof/>
                <w:webHidden/>
                <w:sz w:val="24"/>
                <w:szCs w:val="24"/>
              </w:rPr>
              <w:t>42</w:t>
            </w:r>
            <w:r w:rsidRPr="00E1032B">
              <w:rPr>
                <w:noProof/>
                <w:webHidden/>
                <w:sz w:val="24"/>
                <w:szCs w:val="24"/>
              </w:rPr>
              <w:fldChar w:fldCharType="end"/>
            </w:r>
          </w:hyperlink>
        </w:p>
        <w:p w14:paraId="75393347" w14:textId="4B1F13F1" w:rsidR="00E1032B" w:rsidRPr="00E1032B" w:rsidRDefault="00E1032B" w:rsidP="00E1032B">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23036428" w:history="1">
            <w:r w:rsidRPr="00E1032B">
              <w:rPr>
                <w:rStyle w:val="Hyperlink"/>
                <w:b/>
                <w:bCs/>
                <w:i/>
                <w:iCs/>
                <w:noProof/>
                <w:sz w:val="24"/>
                <w:szCs w:val="24"/>
              </w:rPr>
              <w:t>4.2.3</w:t>
            </w:r>
            <w:r w:rsidRPr="00E1032B">
              <w:rPr>
                <w:rFonts w:eastAsiaTheme="minorEastAsia"/>
                <w:noProof/>
                <w:kern w:val="2"/>
                <w:sz w:val="24"/>
                <w:szCs w:val="24"/>
                <w:lang w:val="en-ID" w:eastAsia="en-ID"/>
                <w14:ligatures w14:val="standardContextual"/>
              </w:rPr>
              <w:tab/>
            </w:r>
            <w:r w:rsidRPr="00E1032B">
              <w:rPr>
                <w:rStyle w:val="Hyperlink"/>
                <w:b/>
                <w:bCs/>
                <w:noProof/>
                <w:sz w:val="24"/>
                <w:szCs w:val="24"/>
              </w:rPr>
              <w:t xml:space="preserve">Pengaruh </w:t>
            </w:r>
            <w:r w:rsidRPr="00E1032B">
              <w:rPr>
                <w:rStyle w:val="Hyperlink"/>
                <w:b/>
                <w:bCs/>
                <w:i/>
                <w:iCs/>
                <w:noProof/>
                <w:sz w:val="24"/>
                <w:szCs w:val="24"/>
              </w:rPr>
              <w:t>Environmental Strategy</w:t>
            </w:r>
            <w:r w:rsidRPr="00E1032B">
              <w:rPr>
                <w:rStyle w:val="Hyperlink"/>
                <w:b/>
                <w:bCs/>
                <w:noProof/>
                <w:sz w:val="24"/>
                <w:szCs w:val="24"/>
              </w:rPr>
              <w:t xml:space="preserve"> terhadap </w:t>
            </w:r>
            <w:r w:rsidRPr="00E1032B">
              <w:rPr>
                <w:rStyle w:val="Hyperlink"/>
                <w:b/>
                <w:bCs/>
                <w:i/>
                <w:iCs/>
                <w:noProof/>
                <w:sz w:val="24"/>
                <w:szCs w:val="24"/>
              </w:rPr>
              <w:t>Environmental Performance</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_Toc223036428 \h </w:instrText>
            </w:r>
            <w:r w:rsidRPr="00E1032B">
              <w:rPr>
                <w:noProof/>
                <w:webHidden/>
                <w:sz w:val="24"/>
                <w:szCs w:val="24"/>
              </w:rPr>
            </w:r>
            <w:r w:rsidRPr="00E1032B">
              <w:rPr>
                <w:noProof/>
                <w:webHidden/>
                <w:sz w:val="24"/>
                <w:szCs w:val="24"/>
              </w:rPr>
              <w:fldChar w:fldCharType="separate"/>
            </w:r>
            <w:r>
              <w:rPr>
                <w:noProof/>
                <w:webHidden/>
                <w:sz w:val="24"/>
                <w:szCs w:val="24"/>
              </w:rPr>
              <w:t>43</w:t>
            </w:r>
            <w:r w:rsidRPr="00E1032B">
              <w:rPr>
                <w:noProof/>
                <w:webHidden/>
                <w:sz w:val="24"/>
                <w:szCs w:val="24"/>
              </w:rPr>
              <w:fldChar w:fldCharType="end"/>
            </w:r>
          </w:hyperlink>
        </w:p>
        <w:p w14:paraId="2E71230E" w14:textId="5813C9FC"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429" w:history="1">
            <w:r w:rsidRPr="00E1032B">
              <w:rPr>
                <w:rStyle w:val="Hyperlink"/>
                <w:b/>
                <w:bCs/>
                <w:noProof/>
                <w:sz w:val="24"/>
                <w:szCs w:val="24"/>
              </w:rPr>
              <w:t>BAB V</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_Toc223036429 \h </w:instrText>
            </w:r>
            <w:r w:rsidRPr="00E1032B">
              <w:rPr>
                <w:noProof/>
                <w:webHidden/>
                <w:sz w:val="24"/>
                <w:szCs w:val="24"/>
              </w:rPr>
            </w:r>
            <w:r w:rsidRPr="00E1032B">
              <w:rPr>
                <w:noProof/>
                <w:webHidden/>
                <w:sz w:val="24"/>
                <w:szCs w:val="24"/>
              </w:rPr>
              <w:fldChar w:fldCharType="separate"/>
            </w:r>
            <w:r>
              <w:rPr>
                <w:noProof/>
                <w:webHidden/>
                <w:sz w:val="24"/>
                <w:szCs w:val="24"/>
              </w:rPr>
              <w:t>45</w:t>
            </w:r>
            <w:r w:rsidRPr="00E1032B">
              <w:rPr>
                <w:noProof/>
                <w:webHidden/>
                <w:sz w:val="24"/>
                <w:szCs w:val="24"/>
              </w:rPr>
              <w:fldChar w:fldCharType="end"/>
            </w:r>
          </w:hyperlink>
        </w:p>
        <w:p w14:paraId="455A9818" w14:textId="3B2A8816"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430" w:history="1">
            <w:r w:rsidRPr="00E1032B">
              <w:rPr>
                <w:rStyle w:val="Hyperlink"/>
                <w:b/>
                <w:bCs/>
                <w:noProof/>
                <w:sz w:val="24"/>
                <w:szCs w:val="24"/>
              </w:rPr>
              <w:t>PENUTUP</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_Toc223036430 \h </w:instrText>
            </w:r>
            <w:r w:rsidRPr="00E1032B">
              <w:rPr>
                <w:noProof/>
                <w:webHidden/>
                <w:sz w:val="24"/>
                <w:szCs w:val="24"/>
              </w:rPr>
            </w:r>
            <w:r w:rsidRPr="00E1032B">
              <w:rPr>
                <w:noProof/>
                <w:webHidden/>
                <w:sz w:val="24"/>
                <w:szCs w:val="24"/>
              </w:rPr>
              <w:fldChar w:fldCharType="separate"/>
            </w:r>
            <w:r>
              <w:rPr>
                <w:noProof/>
                <w:webHidden/>
                <w:sz w:val="24"/>
                <w:szCs w:val="24"/>
              </w:rPr>
              <w:t>45</w:t>
            </w:r>
            <w:r w:rsidRPr="00E1032B">
              <w:rPr>
                <w:noProof/>
                <w:webHidden/>
                <w:sz w:val="24"/>
                <w:szCs w:val="24"/>
              </w:rPr>
              <w:fldChar w:fldCharType="end"/>
            </w:r>
          </w:hyperlink>
        </w:p>
        <w:p w14:paraId="3F89998D" w14:textId="2857D5EC"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431" w:history="1">
            <w:r w:rsidRPr="00E1032B">
              <w:rPr>
                <w:rStyle w:val="Hyperlink"/>
                <w:b/>
                <w:bCs/>
                <w:noProof/>
                <w:sz w:val="24"/>
                <w:szCs w:val="24"/>
              </w:rPr>
              <w:t>Daftar Pustaka</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_Toc223036431 \h </w:instrText>
            </w:r>
            <w:r w:rsidRPr="00E1032B">
              <w:rPr>
                <w:noProof/>
                <w:webHidden/>
                <w:sz w:val="24"/>
                <w:szCs w:val="24"/>
              </w:rPr>
            </w:r>
            <w:r w:rsidRPr="00E1032B">
              <w:rPr>
                <w:noProof/>
                <w:webHidden/>
                <w:sz w:val="24"/>
                <w:szCs w:val="24"/>
              </w:rPr>
              <w:fldChar w:fldCharType="separate"/>
            </w:r>
            <w:r>
              <w:rPr>
                <w:noProof/>
                <w:webHidden/>
                <w:sz w:val="24"/>
                <w:szCs w:val="24"/>
              </w:rPr>
              <w:t>48</w:t>
            </w:r>
            <w:r w:rsidRPr="00E1032B">
              <w:rPr>
                <w:noProof/>
                <w:webHidden/>
                <w:sz w:val="24"/>
                <w:szCs w:val="24"/>
              </w:rPr>
              <w:fldChar w:fldCharType="end"/>
            </w:r>
          </w:hyperlink>
        </w:p>
        <w:p w14:paraId="1CD47EFB" w14:textId="1358B8F7" w:rsidR="00E1032B" w:rsidRPr="00E1032B" w:rsidRDefault="00E1032B" w:rsidP="00E1032B">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23036432" w:history="1">
            <w:r w:rsidRPr="00E1032B">
              <w:rPr>
                <w:rStyle w:val="Hyperlink"/>
                <w:b/>
                <w:bCs/>
                <w:noProof/>
                <w:sz w:val="24"/>
                <w:szCs w:val="24"/>
              </w:rPr>
              <w:t>LAMPIRAN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_Toc223036432 \h </w:instrText>
            </w:r>
            <w:r w:rsidRPr="00E1032B">
              <w:rPr>
                <w:noProof/>
                <w:webHidden/>
                <w:sz w:val="24"/>
                <w:szCs w:val="24"/>
              </w:rPr>
            </w:r>
            <w:r w:rsidRPr="00E1032B">
              <w:rPr>
                <w:noProof/>
                <w:webHidden/>
                <w:sz w:val="24"/>
                <w:szCs w:val="24"/>
              </w:rPr>
              <w:fldChar w:fldCharType="separate"/>
            </w:r>
            <w:r>
              <w:rPr>
                <w:noProof/>
                <w:webHidden/>
                <w:sz w:val="24"/>
                <w:szCs w:val="24"/>
              </w:rPr>
              <w:t>51</w:t>
            </w:r>
            <w:r w:rsidRPr="00E1032B">
              <w:rPr>
                <w:noProof/>
                <w:webHidden/>
                <w:sz w:val="24"/>
                <w:szCs w:val="24"/>
              </w:rPr>
              <w:fldChar w:fldCharType="end"/>
            </w:r>
          </w:hyperlink>
        </w:p>
        <w:p w14:paraId="2B6BB28D" w14:textId="1F1824F9" w:rsidR="00AD3285" w:rsidRPr="00E1032B" w:rsidRDefault="00AD3285" w:rsidP="00E1032B">
          <w:pPr>
            <w:spacing w:after="0" w:line="240" w:lineRule="auto"/>
            <w:rPr>
              <w:rFonts w:ascii="Times New Roman" w:hAnsi="Times New Roman" w:cs="Times New Roman"/>
              <w:b/>
              <w:bCs/>
              <w:noProof/>
              <w:sz w:val="24"/>
              <w:szCs w:val="24"/>
            </w:rPr>
            <w:sectPr w:rsidR="00AD3285" w:rsidRPr="00E1032B" w:rsidSect="00C87E0C">
              <w:footerReference w:type="default" r:id="rId14"/>
              <w:pgSz w:w="11906" w:h="16838"/>
              <w:pgMar w:top="2268" w:right="1701" w:bottom="1701" w:left="2268" w:header="709" w:footer="709" w:gutter="0"/>
              <w:pgNumType w:fmt="lowerRoman" w:start="5"/>
              <w:cols w:space="708"/>
              <w:docGrid w:linePitch="360"/>
            </w:sectPr>
          </w:pPr>
          <w:r w:rsidRPr="00E1032B">
            <w:rPr>
              <w:rFonts w:ascii="Times New Roman" w:hAnsi="Times New Roman" w:cs="Times New Roman"/>
              <w:b/>
              <w:bCs/>
              <w:noProof/>
              <w:sz w:val="24"/>
              <w:szCs w:val="24"/>
            </w:rPr>
            <w:fldChar w:fldCharType="end"/>
          </w:r>
        </w:p>
      </w:sdtContent>
    </w:sdt>
    <w:p w14:paraId="5DAD9F84" w14:textId="72C4EABF" w:rsidR="00081B34" w:rsidRDefault="00AD3285" w:rsidP="00081B34">
      <w:pPr>
        <w:pStyle w:val="Heading1"/>
        <w:spacing w:line="480" w:lineRule="auto"/>
        <w:jc w:val="center"/>
        <w:rPr>
          <w:rFonts w:ascii="Times New Roman" w:hAnsi="Times New Roman" w:cs="Times New Roman"/>
          <w:b/>
          <w:bCs/>
          <w:color w:val="auto"/>
          <w:sz w:val="24"/>
          <w:szCs w:val="24"/>
        </w:rPr>
      </w:pPr>
      <w:bookmarkStart w:id="5" w:name="_Toc223036379"/>
      <w:r w:rsidRPr="00A3294B">
        <w:rPr>
          <w:rFonts w:ascii="Times New Roman" w:hAnsi="Times New Roman" w:cs="Times New Roman"/>
          <w:b/>
          <w:bCs/>
          <w:color w:val="auto"/>
          <w:sz w:val="24"/>
          <w:szCs w:val="24"/>
        </w:rPr>
        <w:lastRenderedPageBreak/>
        <w:t>DAFTAR TABEL</w:t>
      </w:r>
      <w:bookmarkEnd w:id="5"/>
    </w:p>
    <w:p w14:paraId="397D64D9" w14:textId="1DDA3A87"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r w:rsidRPr="00F17148">
        <w:rPr>
          <w:sz w:val="22"/>
        </w:rPr>
        <w:fldChar w:fldCharType="begin"/>
      </w:r>
      <w:r w:rsidRPr="00F17148">
        <w:rPr>
          <w:sz w:val="22"/>
        </w:rPr>
        <w:instrText xml:space="preserve"> TOC \h \z \c "Tabel" </w:instrText>
      </w:r>
      <w:r w:rsidRPr="00F17148">
        <w:rPr>
          <w:sz w:val="22"/>
        </w:rPr>
        <w:fldChar w:fldCharType="separate"/>
      </w:r>
      <w:hyperlink w:anchor="_Toc209625575" w:history="1">
        <w:r w:rsidRPr="00F17148">
          <w:rPr>
            <w:rStyle w:val="Hyperlink"/>
            <w:b/>
            <w:bCs/>
            <w:noProof/>
            <w:color w:val="auto"/>
            <w:sz w:val="22"/>
          </w:rPr>
          <w:t>Tabel 2.1</w:t>
        </w:r>
        <w:r w:rsidRPr="00F17148">
          <w:rPr>
            <w:rStyle w:val="Hyperlink"/>
            <w:noProof/>
            <w:color w:val="auto"/>
            <w:sz w:val="22"/>
          </w:rPr>
          <w:t xml:space="preserve"> </w:t>
        </w:r>
        <w:r w:rsidRPr="00F17148">
          <w:rPr>
            <w:rStyle w:val="Hyperlink"/>
            <w:b/>
            <w:bCs/>
            <w:noProof/>
            <w:color w:val="auto"/>
            <w:sz w:val="22"/>
            <w:lang w:val="en-US"/>
          </w:rPr>
          <w:t>Penelitian Terdahulu</w:t>
        </w:r>
        <w:r w:rsidRPr="00F17148">
          <w:rPr>
            <w:noProof/>
            <w:webHidden/>
            <w:sz w:val="22"/>
          </w:rPr>
          <w:tab/>
        </w:r>
        <w:r w:rsidRPr="00F17148">
          <w:rPr>
            <w:noProof/>
            <w:webHidden/>
            <w:sz w:val="22"/>
          </w:rPr>
          <w:fldChar w:fldCharType="begin"/>
        </w:r>
        <w:r w:rsidRPr="00F17148">
          <w:rPr>
            <w:noProof/>
            <w:webHidden/>
            <w:sz w:val="22"/>
          </w:rPr>
          <w:instrText xml:space="preserve"> PAGEREF _Toc209625575 \h </w:instrText>
        </w:r>
        <w:r w:rsidRPr="00F17148">
          <w:rPr>
            <w:noProof/>
            <w:webHidden/>
            <w:sz w:val="22"/>
          </w:rPr>
        </w:r>
        <w:r w:rsidRPr="00F17148">
          <w:rPr>
            <w:noProof/>
            <w:webHidden/>
            <w:sz w:val="22"/>
          </w:rPr>
          <w:fldChar w:fldCharType="separate"/>
        </w:r>
        <w:r w:rsidR="00BE09C0">
          <w:rPr>
            <w:noProof/>
            <w:webHidden/>
            <w:sz w:val="22"/>
          </w:rPr>
          <w:t>13</w:t>
        </w:r>
        <w:r w:rsidRPr="00F17148">
          <w:rPr>
            <w:noProof/>
            <w:webHidden/>
            <w:sz w:val="22"/>
          </w:rPr>
          <w:fldChar w:fldCharType="end"/>
        </w:r>
      </w:hyperlink>
    </w:p>
    <w:p w14:paraId="26DD00EE" w14:textId="2CDC9CC2" w:rsidR="00F17148" w:rsidRPr="00875451" w:rsidRDefault="00F17148" w:rsidP="00F17148">
      <w:pPr>
        <w:pStyle w:val="TableofFigures"/>
        <w:tabs>
          <w:tab w:val="right" w:leader="dot" w:pos="7927"/>
        </w:tabs>
        <w:spacing w:line="240" w:lineRule="auto"/>
        <w:rPr>
          <w:rFonts w:eastAsiaTheme="minorEastAsia"/>
          <w:noProof/>
          <w:kern w:val="2"/>
          <w:sz w:val="22"/>
          <w:lang w:val="sv-SE" w:eastAsia="en-ID"/>
          <w14:ligatures w14:val="standardContextual"/>
        </w:rPr>
      </w:pPr>
      <w:r w:rsidRPr="00F17148">
        <w:rPr>
          <w:sz w:val="22"/>
        </w:rPr>
        <w:fldChar w:fldCharType="end"/>
      </w:r>
      <w:hyperlink w:anchor="_Toc209624450" w:history="1">
        <w:r w:rsidRPr="00F17148">
          <w:rPr>
            <w:rStyle w:val="Hyperlink"/>
            <w:b/>
            <w:bCs/>
            <w:noProof/>
            <w:color w:val="auto"/>
            <w:sz w:val="22"/>
            <w:u w:val="none"/>
          </w:rPr>
          <w:t>Tabel 3.1</w:t>
        </w:r>
        <w:r w:rsidRPr="00F17148">
          <w:rPr>
            <w:rStyle w:val="Hyperlink"/>
            <w:noProof/>
            <w:color w:val="auto"/>
            <w:sz w:val="22"/>
            <w:u w:val="none"/>
          </w:rPr>
          <w:t xml:space="preserve"> </w:t>
        </w:r>
        <w:r w:rsidRPr="00F17148">
          <w:rPr>
            <w:rStyle w:val="Hyperlink"/>
            <w:b/>
            <w:bCs/>
            <w:noProof/>
            <w:color w:val="auto"/>
            <w:sz w:val="22"/>
            <w:u w:val="none"/>
          </w:rPr>
          <w:t>Peringkat PROPER</w:t>
        </w:r>
        <w:r w:rsidRPr="00F17148">
          <w:rPr>
            <w:noProof/>
            <w:webHidden/>
            <w:sz w:val="22"/>
          </w:rPr>
          <w:tab/>
        </w:r>
        <w:r w:rsidRPr="00F17148">
          <w:rPr>
            <w:noProof/>
            <w:webHidden/>
            <w:sz w:val="22"/>
          </w:rPr>
          <w:fldChar w:fldCharType="begin"/>
        </w:r>
        <w:r w:rsidRPr="00F17148">
          <w:rPr>
            <w:noProof/>
            <w:webHidden/>
            <w:sz w:val="22"/>
          </w:rPr>
          <w:instrText xml:space="preserve"> PAGEREF _Toc209624450 \h </w:instrText>
        </w:r>
        <w:r w:rsidRPr="00F17148">
          <w:rPr>
            <w:noProof/>
            <w:webHidden/>
            <w:sz w:val="22"/>
          </w:rPr>
        </w:r>
        <w:r w:rsidRPr="00F17148">
          <w:rPr>
            <w:noProof/>
            <w:webHidden/>
            <w:sz w:val="22"/>
          </w:rPr>
          <w:fldChar w:fldCharType="separate"/>
        </w:r>
        <w:r w:rsidR="00BE09C0">
          <w:rPr>
            <w:noProof/>
            <w:webHidden/>
            <w:sz w:val="22"/>
          </w:rPr>
          <w:t>22</w:t>
        </w:r>
        <w:r w:rsidRPr="00F17148">
          <w:rPr>
            <w:noProof/>
            <w:webHidden/>
            <w:sz w:val="22"/>
          </w:rPr>
          <w:fldChar w:fldCharType="end"/>
        </w:r>
      </w:hyperlink>
    </w:p>
    <w:p w14:paraId="07797804" w14:textId="2ABBFB45" w:rsidR="00F17148" w:rsidRPr="00875451" w:rsidRDefault="00F17148" w:rsidP="00F17148">
      <w:pPr>
        <w:pStyle w:val="TableofFigures"/>
        <w:tabs>
          <w:tab w:val="right" w:leader="dot" w:pos="7927"/>
        </w:tabs>
        <w:spacing w:line="240" w:lineRule="auto"/>
        <w:rPr>
          <w:rFonts w:eastAsiaTheme="minorEastAsia"/>
          <w:noProof/>
          <w:kern w:val="2"/>
          <w:sz w:val="22"/>
          <w:lang w:val="sv-SE" w:eastAsia="en-ID"/>
          <w14:ligatures w14:val="standardContextual"/>
        </w:rPr>
      </w:pPr>
      <w:hyperlink w:anchor="_Toc209624451" w:history="1">
        <w:r w:rsidRPr="00F17148">
          <w:rPr>
            <w:rStyle w:val="Hyperlink"/>
            <w:b/>
            <w:bCs/>
            <w:noProof/>
            <w:color w:val="auto"/>
            <w:sz w:val="22"/>
            <w:u w:val="none"/>
          </w:rPr>
          <w:t>Tabel 3.2 Indikator Pengukuran Environmental Management Accounting</w:t>
        </w:r>
        <w:r w:rsidRPr="00F17148">
          <w:rPr>
            <w:noProof/>
            <w:webHidden/>
            <w:sz w:val="22"/>
          </w:rPr>
          <w:tab/>
        </w:r>
        <w:r w:rsidRPr="00F17148">
          <w:rPr>
            <w:noProof/>
            <w:webHidden/>
            <w:sz w:val="22"/>
          </w:rPr>
          <w:fldChar w:fldCharType="begin"/>
        </w:r>
        <w:r w:rsidRPr="00F17148">
          <w:rPr>
            <w:noProof/>
            <w:webHidden/>
            <w:sz w:val="22"/>
          </w:rPr>
          <w:instrText xml:space="preserve"> PAGEREF _Toc209624451 \h </w:instrText>
        </w:r>
        <w:r w:rsidRPr="00F17148">
          <w:rPr>
            <w:noProof/>
            <w:webHidden/>
            <w:sz w:val="22"/>
          </w:rPr>
        </w:r>
        <w:r w:rsidRPr="00F17148">
          <w:rPr>
            <w:noProof/>
            <w:webHidden/>
            <w:sz w:val="22"/>
          </w:rPr>
          <w:fldChar w:fldCharType="separate"/>
        </w:r>
        <w:r w:rsidR="00BE09C0">
          <w:rPr>
            <w:noProof/>
            <w:webHidden/>
            <w:sz w:val="22"/>
          </w:rPr>
          <w:t>23</w:t>
        </w:r>
        <w:r w:rsidRPr="00F17148">
          <w:rPr>
            <w:noProof/>
            <w:webHidden/>
            <w:sz w:val="22"/>
          </w:rPr>
          <w:fldChar w:fldCharType="end"/>
        </w:r>
      </w:hyperlink>
    </w:p>
    <w:p w14:paraId="59FDE4DA" w14:textId="7AD4A4CB" w:rsidR="00F17148" w:rsidRPr="00875451" w:rsidRDefault="00F17148" w:rsidP="00F17148">
      <w:pPr>
        <w:pStyle w:val="TableofFigures"/>
        <w:tabs>
          <w:tab w:val="right" w:leader="dot" w:pos="7927"/>
        </w:tabs>
        <w:spacing w:line="240" w:lineRule="auto"/>
        <w:rPr>
          <w:rFonts w:eastAsiaTheme="minorEastAsia"/>
          <w:noProof/>
          <w:kern w:val="2"/>
          <w:sz w:val="22"/>
          <w:lang w:val="sv-SE" w:eastAsia="en-ID"/>
          <w14:ligatures w14:val="standardContextual"/>
        </w:rPr>
      </w:pPr>
      <w:hyperlink w:anchor="_Toc209624452" w:history="1">
        <w:r w:rsidRPr="00F17148">
          <w:rPr>
            <w:rStyle w:val="Hyperlink"/>
            <w:b/>
            <w:bCs/>
            <w:noProof/>
            <w:color w:val="auto"/>
            <w:sz w:val="22"/>
            <w:u w:val="none"/>
          </w:rPr>
          <w:t>Tabel 3.3</w:t>
        </w:r>
        <w:r w:rsidRPr="00F17148">
          <w:rPr>
            <w:rStyle w:val="Hyperlink"/>
            <w:noProof/>
            <w:color w:val="auto"/>
            <w:sz w:val="22"/>
            <w:u w:val="none"/>
          </w:rPr>
          <w:t xml:space="preserve"> </w:t>
        </w:r>
        <w:r w:rsidRPr="00F17148">
          <w:rPr>
            <w:rStyle w:val="Hyperlink"/>
            <w:b/>
            <w:bCs/>
            <w:noProof/>
            <w:color w:val="auto"/>
            <w:sz w:val="22"/>
            <w:u w:val="none"/>
          </w:rPr>
          <w:t>Rumus rasio biaya lingkungan</w:t>
        </w:r>
        <w:r w:rsidRPr="00F17148">
          <w:rPr>
            <w:noProof/>
            <w:webHidden/>
            <w:sz w:val="22"/>
          </w:rPr>
          <w:tab/>
        </w:r>
        <w:r w:rsidRPr="00F17148">
          <w:rPr>
            <w:noProof/>
            <w:webHidden/>
            <w:sz w:val="22"/>
          </w:rPr>
          <w:fldChar w:fldCharType="begin"/>
        </w:r>
        <w:r w:rsidRPr="00F17148">
          <w:rPr>
            <w:noProof/>
            <w:webHidden/>
            <w:sz w:val="22"/>
          </w:rPr>
          <w:instrText xml:space="preserve"> PAGEREF _Toc209624452 \h </w:instrText>
        </w:r>
        <w:r w:rsidRPr="00F17148">
          <w:rPr>
            <w:noProof/>
            <w:webHidden/>
            <w:sz w:val="22"/>
          </w:rPr>
        </w:r>
        <w:r w:rsidRPr="00F17148">
          <w:rPr>
            <w:noProof/>
            <w:webHidden/>
            <w:sz w:val="22"/>
          </w:rPr>
          <w:fldChar w:fldCharType="separate"/>
        </w:r>
        <w:r w:rsidR="00BE09C0">
          <w:rPr>
            <w:noProof/>
            <w:webHidden/>
            <w:sz w:val="22"/>
          </w:rPr>
          <w:t>23</w:t>
        </w:r>
        <w:r w:rsidRPr="00F17148">
          <w:rPr>
            <w:noProof/>
            <w:webHidden/>
            <w:sz w:val="22"/>
          </w:rPr>
          <w:fldChar w:fldCharType="end"/>
        </w:r>
      </w:hyperlink>
    </w:p>
    <w:p w14:paraId="7C417042" w14:textId="3275268B" w:rsidR="00F17148" w:rsidRPr="00875451" w:rsidRDefault="00F17148" w:rsidP="00F17148">
      <w:pPr>
        <w:pStyle w:val="TableofFigures"/>
        <w:tabs>
          <w:tab w:val="right" w:leader="dot" w:pos="7927"/>
        </w:tabs>
        <w:spacing w:line="240" w:lineRule="auto"/>
        <w:rPr>
          <w:rFonts w:eastAsiaTheme="minorEastAsia"/>
          <w:noProof/>
          <w:kern w:val="2"/>
          <w:sz w:val="22"/>
          <w:lang w:val="sv-SE" w:eastAsia="en-ID"/>
          <w14:ligatures w14:val="standardContextual"/>
        </w:rPr>
      </w:pPr>
      <w:hyperlink w:anchor="_Toc209624453" w:history="1">
        <w:r w:rsidRPr="00F17148">
          <w:rPr>
            <w:rStyle w:val="Hyperlink"/>
            <w:b/>
            <w:bCs/>
            <w:noProof/>
            <w:color w:val="auto"/>
            <w:sz w:val="22"/>
            <w:u w:val="none"/>
          </w:rPr>
          <w:t>Tabel 3.4</w:t>
        </w:r>
        <w:r w:rsidRPr="00F17148">
          <w:rPr>
            <w:rStyle w:val="Hyperlink"/>
            <w:noProof/>
            <w:color w:val="auto"/>
            <w:sz w:val="22"/>
            <w:u w:val="none"/>
          </w:rPr>
          <w:t xml:space="preserve"> </w:t>
        </w:r>
        <w:r w:rsidRPr="00F17148">
          <w:rPr>
            <w:rStyle w:val="Hyperlink"/>
            <w:b/>
            <w:bCs/>
            <w:noProof/>
            <w:color w:val="auto"/>
            <w:sz w:val="22"/>
            <w:u w:val="none"/>
          </w:rPr>
          <w:t>Indikator Pengukuran Environmental Strategy</w:t>
        </w:r>
        <w:r w:rsidRPr="00F17148">
          <w:rPr>
            <w:noProof/>
            <w:webHidden/>
            <w:sz w:val="22"/>
          </w:rPr>
          <w:tab/>
        </w:r>
        <w:r w:rsidRPr="00F17148">
          <w:rPr>
            <w:noProof/>
            <w:webHidden/>
            <w:sz w:val="22"/>
          </w:rPr>
          <w:fldChar w:fldCharType="begin"/>
        </w:r>
        <w:r w:rsidRPr="00F17148">
          <w:rPr>
            <w:noProof/>
            <w:webHidden/>
            <w:sz w:val="22"/>
          </w:rPr>
          <w:instrText xml:space="preserve"> PAGEREF _Toc209624453 \h </w:instrText>
        </w:r>
        <w:r w:rsidRPr="00F17148">
          <w:rPr>
            <w:noProof/>
            <w:webHidden/>
            <w:sz w:val="22"/>
          </w:rPr>
        </w:r>
        <w:r w:rsidRPr="00F17148">
          <w:rPr>
            <w:noProof/>
            <w:webHidden/>
            <w:sz w:val="22"/>
          </w:rPr>
          <w:fldChar w:fldCharType="separate"/>
        </w:r>
        <w:r w:rsidR="00BE09C0">
          <w:rPr>
            <w:noProof/>
            <w:webHidden/>
            <w:sz w:val="22"/>
          </w:rPr>
          <w:t>23</w:t>
        </w:r>
        <w:r w:rsidRPr="00F17148">
          <w:rPr>
            <w:noProof/>
            <w:webHidden/>
            <w:sz w:val="22"/>
          </w:rPr>
          <w:fldChar w:fldCharType="end"/>
        </w:r>
      </w:hyperlink>
    </w:p>
    <w:p w14:paraId="4DD43E61" w14:textId="6BDC5948"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4454" w:history="1">
        <w:r w:rsidRPr="00F17148">
          <w:rPr>
            <w:rStyle w:val="Hyperlink"/>
            <w:b/>
            <w:bCs/>
            <w:noProof/>
            <w:color w:val="auto"/>
            <w:sz w:val="22"/>
            <w:u w:val="none"/>
          </w:rPr>
          <w:t>Tabel 3.5 Seleksi sampel</w:t>
        </w:r>
        <w:r w:rsidRPr="00F17148">
          <w:rPr>
            <w:noProof/>
            <w:webHidden/>
            <w:sz w:val="22"/>
          </w:rPr>
          <w:tab/>
        </w:r>
        <w:r w:rsidRPr="00F17148">
          <w:rPr>
            <w:noProof/>
            <w:webHidden/>
            <w:sz w:val="22"/>
          </w:rPr>
          <w:fldChar w:fldCharType="begin"/>
        </w:r>
        <w:r w:rsidRPr="00F17148">
          <w:rPr>
            <w:noProof/>
            <w:webHidden/>
            <w:sz w:val="22"/>
          </w:rPr>
          <w:instrText xml:space="preserve"> PAGEREF _Toc209624454 \h </w:instrText>
        </w:r>
        <w:r w:rsidRPr="00F17148">
          <w:rPr>
            <w:noProof/>
            <w:webHidden/>
            <w:sz w:val="22"/>
          </w:rPr>
        </w:r>
        <w:r w:rsidRPr="00F17148">
          <w:rPr>
            <w:noProof/>
            <w:webHidden/>
            <w:sz w:val="22"/>
          </w:rPr>
          <w:fldChar w:fldCharType="separate"/>
        </w:r>
        <w:r w:rsidR="00BE09C0">
          <w:rPr>
            <w:noProof/>
            <w:webHidden/>
            <w:sz w:val="22"/>
          </w:rPr>
          <w:t>25</w:t>
        </w:r>
        <w:r w:rsidRPr="00F17148">
          <w:rPr>
            <w:noProof/>
            <w:webHidden/>
            <w:sz w:val="22"/>
          </w:rPr>
          <w:fldChar w:fldCharType="end"/>
        </w:r>
      </w:hyperlink>
      <w:r w:rsidRPr="00F17148">
        <w:rPr>
          <w:sz w:val="22"/>
        </w:rPr>
        <w:fldChar w:fldCharType="begin"/>
      </w:r>
      <w:r w:rsidRPr="00F17148">
        <w:rPr>
          <w:sz w:val="22"/>
        </w:rPr>
        <w:instrText xml:space="preserve"> TOC \h \z \c "Tabel 4." </w:instrText>
      </w:r>
      <w:r w:rsidRPr="00F17148">
        <w:rPr>
          <w:sz w:val="22"/>
        </w:rPr>
        <w:fldChar w:fldCharType="separate"/>
      </w:r>
    </w:p>
    <w:p w14:paraId="6269EF4B" w14:textId="3D6F553E"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0" w:history="1">
        <w:r w:rsidRPr="00F17148">
          <w:rPr>
            <w:rStyle w:val="Hyperlink"/>
            <w:b/>
            <w:bCs/>
            <w:noProof/>
            <w:color w:val="auto"/>
            <w:sz w:val="22"/>
          </w:rPr>
          <w:t>Tabel 4.1 Hasil uji statistik deskriptif</w:t>
        </w:r>
        <w:r w:rsidRPr="00F17148">
          <w:rPr>
            <w:noProof/>
            <w:webHidden/>
            <w:sz w:val="22"/>
          </w:rPr>
          <w:tab/>
        </w:r>
        <w:r w:rsidRPr="00F17148">
          <w:rPr>
            <w:noProof/>
            <w:webHidden/>
            <w:sz w:val="22"/>
          </w:rPr>
          <w:fldChar w:fldCharType="begin"/>
        </w:r>
        <w:r w:rsidRPr="00F17148">
          <w:rPr>
            <w:noProof/>
            <w:webHidden/>
            <w:sz w:val="22"/>
          </w:rPr>
          <w:instrText xml:space="preserve"> PAGEREF _Toc209625510 \h </w:instrText>
        </w:r>
        <w:r w:rsidRPr="00F17148">
          <w:rPr>
            <w:noProof/>
            <w:webHidden/>
            <w:sz w:val="22"/>
          </w:rPr>
        </w:r>
        <w:r w:rsidRPr="00F17148">
          <w:rPr>
            <w:noProof/>
            <w:webHidden/>
            <w:sz w:val="22"/>
          </w:rPr>
          <w:fldChar w:fldCharType="separate"/>
        </w:r>
        <w:r w:rsidR="00BE09C0">
          <w:rPr>
            <w:noProof/>
            <w:webHidden/>
            <w:sz w:val="22"/>
          </w:rPr>
          <w:t>33</w:t>
        </w:r>
        <w:r w:rsidRPr="00F17148">
          <w:rPr>
            <w:noProof/>
            <w:webHidden/>
            <w:sz w:val="22"/>
          </w:rPr>
          <w:fldChar w:fldCharType="end"/>
        </w:r>
      </w:hyperlink>
    </w:p>
    <w:p w14:paraId="150E0B35" w14:textId="15EA83FA"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1" w:history="1">
        <w:r w:rsidRPr="00F17148">
          <w:rPr>
            <w:rStyle w:val="Hyperlink"/>
            <w:b/>
            <w:bCs/>
            <w:noProof/>
            <w:color w:val="auto"/>
            <w:sz w:val="22"/>
          </w:rPr>
          <w:t>Tabel 4.2</w:t>
        </w:r>
        <w:r w:rsidRPr="00F17148">
          <w:rPr>
            <w:rStyle w:val="Hyperlink"/>
            <w:noProof/>
            <w:color w:val="auto"/>
            <w:sz w:val="22"/>
          </w:rPr>
          <w:t xml:space="preserve"> </w:t>
        </w:r>
        <w:r w:rsidRPr="00F17148">
          <w:rPr>
            <w:rStyle w:val="Hyperlink"/>
            <w:b/>
            <w:bCs/>
            <w:noProof/>
            <w:color w:val="auto"/>
            <w:sz w:val="22"/>
          </w:rPr>
          <w:t>Uji multikolinearitas</w:t>
        </w:r>
        <w:r w:rsidRPr="00F17148">
          <w:rPr>
            <w:noProof/>
            <w:webHidden/>
            <w:sz w:val="22"/>
          </w:rPr>
          <w:tab/>
        </w:r>
        <w:r w:rsidRPr="00F17148">
          <w:rPr>
            <w:noProof/>
            <w:webHidden/>
            <w:sz w:val="22"/>
          </w:rPr>
          <w:fldChar w:fldCharType="begin"/>
        </w:r>
        <w:r w:rsidRPr="00F17148">
          <w:rPr>
            <w:noProof/>
            <w:webHidden/>
            <w:sz w:val="22"/>
          </w:rPr>
          <w:instrText xml:space="preserve"> PAGEREF _Toc209625511 \h </w:instrText>
        </w:r>
        <w:r w:rsidRPr="00F17148">
          <w:rPr>
            <w:noProof/>
            <w:webHidden/>
            <w:sz w:val="22"/>
          </w:rPr>
        </w:r>
        <w:r w:rsidRPr="00F17148">
          <w:rPr>
            <w:noProof/>
            <w:webHidden/>
            <w:sz w:val="22"/>
          </w:rPr>
          <w:fldChar w:fldCharType="separate"/>
        </w:r>
        <w:r w:rsidR="00BE09C0">
          <w:rPr>
            <w:noProof/>
            <w:webHidden/>
            <w:sz w:val="22"/>
          </w:rPr>
          <w:t>34</w:t>
        </w:r>
        <w:r w:rsidRPr="00F17148">
          <w:rPr>
            <w:noProof/>
            <w:webHidden/>
            <w:sz w:val="22"/>
          </w:rPr>
          <w:fldChar w:fldCharType="end"/>
        </w:r>
      </w:hyperlink>
    </w:p>
    <w:p w14:paraId="56D0A680" w14:textId="032BD4DF"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2" w:history="1">
        <w:r w:rsidRPr="00F17148">
          <w:rPr>
            <w:rStyle w:val="Hyperlink"/>
            <w:b/>
            <w:bCs/>
            <w:noProof/>
            <w:color w:val="auto"/>
            <w:sz w:val="22"/>
          </w:rPr>
          <w:t>Tabel 4. 3</w:t>
        </w:r>
        <w:r w:rsidRPr="00F17148">
          <w:rPr>
            <w:rStyle w:val="Hyperlink"/>
            <w:noProof/>
            <w:color w:val="auto"/>
            <w:sz w:val="22"/>
          </w:rPr>
          <w:t xml:space="preserve"> </w:t>
        </w:r>
        <w:r w:rsidRPr="00F17148">
          <w:rPr>
            <w:rStyle w:val="Hyperlink"/>
            <w:b/>
            <w:bCs/>
            <w:noProof/>
            <w:color w:val="auto"/>
            <w:sz w:val="22"/>
          </w:rPr>
          <w:t>Uji Heteroskedastisitas</w:t>
        </w:r>
        <w:r w:rsidRPr="00F17148">
          <w:rPr>
            <w:noProof/>
            <w:webHidden/>
            <w:sz w:val="22"/>
          </w:rPr>
          <w:tab/>
        </w:r>
        <w:r w:rsidRPr="00F17148">
          <w:rPr>
            <w:noProof/>
            <w:webHidden/>
            <w:sz w:val="22"/>
          </w:rPr>
          <w:fldChar w:fldCharType="begin"/>
        </w:r>
        <w:r w:rsidRPr="00F17148">
          <w:rPr>
            <w:noProof/>
            <w:webHidden/>
            <w:sz w:val="22"/>
          </w:rPr>
          <w:instrText xml:space="preserve"> PAGEREF _Toc209625512 \h </w:instrText>
        </w:r>
        <w:r w:rsidRPr="00F17148">
          <w:rPr>
            <w:noProof/>
            <w:webHidden/>
            <w:sz w:val="22"/>
          </w:rPr>
        </w:r>
        <w:r w:rsidRPr="00F17148">
          <w:rPr>
            <w:noProof/>
            <w:webHidden/>
            <w:sz w:val="22"/>
          </w:rPr>
          <w:fldChar w:fldCharType="separate"/>
        </w:r>
        <w:r w:rsidR="00BE09C0">
          <w:rPr>
            <w:noProof/>
            <w:webHidden/>
            <w:sz w:val="22"/>
          </w:rPr>
          <w:t>35</w:t>
        </w:r>
        <w:r w:rsidRPr="00F17148">
          <w:rPr>
            <w:noProof/>
            <w:webHidden/>
            <w:sz w:val="22"/>
          </w:rPr>
          <w:fldChar w:fldCharType="end"/>
        </w:r>
      </w:hyperlink>
    </w:p>
    <w:p w14:paraId="1D9069D3" w14:textId="590B1E08"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3" w:history="1">
        <w:r w:rsidRPr="00F17148">
          <w:rPr>
            <w:rStyle w:val="Hyperlink"/>
            <w:b/>
            <w:bCs/>
            <w:noProof/>
            <w:color w:val="auto"/>
            <w:sz w:val="22"/>
          </w:rPr>
          <w:t>Tabel 4.4</w:t>
        </w:r>
        <w:r w:rsidRPr="00F17148">
          <w:rPr>
            <w:rStyle w:val="Hyperlink"/>
            <w:noProof/>
            <w:color w:val="auto"/>
            <w:sz w:val="22"/>
          </w:rPr>
          <w:t xml:space="preserve"> </w:t>
        </w:r>
        <w:r w:rsidRPr="00F17148">
          <w:rPr>
            <w:rStyle w:val="Hyperlink"/>
            <w:b/>
            <w:bCs/>
            <w:noProof/>
            <w:color w:val="auto"/>
            <w:sz w:val="22"/>
          </w:rPr>
          <w:t>Hasil Chow test</w:t>
        </w:r>
        <w:r w:rsidRPr="00F17148">
          <w:rPr>
            <w:noProof/>
            <w:webHidden/>
            <w:sz w:val="22"/>
          </w:rPr>
          <w:tab/>
        </w:r>
        <w:r w:rsidRPr="00F17148">
          <w:rPr>
            <w:noProof/>
            <w:webHidden/>
            <w:sz w:val="22"/>
          </w:rPr>
          <w:fldChar w:fldCharType="begin"/>
        </w:r>
        <w:r w:rsidRPr="00F17148">
          <w:rPr>
            <w:noProof/>
            <w:webHidden/>
            <w:sz w:val="22"/>
          </w:rPr>
          <w:instrText xml:space="preserve"> PAGEREF _Toc209625513 \h </w:instrText>
        </w:r>
        <w:r w:rsidRPr="00F17148">
          <w:rPr>
            <w:noProof/>
            <w:webHidden/>
            <w:sz w:val="22"/>
          </w:rPr>
        </w:r>
        <w:r w:rsidRPr="00F17148">
          <w:rPr>
            <w:noProof/>
            <w:webHidden/>
            <w:sz w:val="22"/>
          </w:rPr>
          <w:fldChar w:fldCharType="separate"/>
        </w:r>
        <w:r w:rsidR="00BE09C0">
          <w:rPr>
            <w:noProof/>
            <w:webHidden/>
            <w:sz w:val="22"/>
          </w:rPr>
          <w:t>35</w:t>
        </w:r>
        <w:r w:rsidRPr="00F17148">
          <w:rPr>
            <w:noProof/>
            <w:webHidden/>
            <w:sz w:val="22"/>
          </w:rPr>
          <w:fldChar w:fldCharType="end"/>
        </w:r>
      </w:hyperlink>
    </w:p>
    <w:p w14:paraId="483877A7" w14:textId="0650F689"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4" w:history="1">
        <w:r w:rsidRPr="00F17148">
          <w:rPr>
            <w:rStyle w:val="Hyperlink"/>
            <w:b/>
            <w:bCs/>
            <w:noProof/>
            <w:color w:val="auto"/>
            <w:sz w:val="22"/>
          </w:rPr>
          <w:t>Tabel 4.5 Hasil uji hausman</w:t>
        </w:r>
        <w:r w:rsidRPr="00F17148">
          <w:rPr>
            <w:noProof/>
            <w:webHidden/>
            <w:sz w:val="22"/>
          </w:rPr>
          <w:tab/>
        </w:r>
        <w:r w:rsidRPr="00F17148">
          <w:rPr>
            <w:noProof/>
            <w:webHidden/>
            <w:sz w:val="22"/>
          </w:rPr>
          <w:fldChar w:fldCharType="begin"/>
        </w:r>
        <w:r w:rsidRPr="00F17148">
          <w:rPr>
            <w:noProof/>
            <w:webHidden/>
            <w:sz w:val="22"/>
          </w:rPr>
          <w:instrText xml:space="preserve"> PAGEREF _Toc209625514 \h </w:instrText>
        </w:r>
        <w:r w:rsidRPr="00F17148">
          <w:rPr>
            <w:noProof/>
            <w:webHidden/>
            <w:sz w:val="22"/>
          </w:rPr>
        </w:r>
        <w:r w:rsidRPr="00F17148">
          <w:rPr>
            <w:noProof/>
            <w:webHidden/>
            <w:sz w:val="22"/>
          </w:rPr>
          <w:fldChar w:fldCharType="separate"/>
        </w:r>
        <w:r w:rsidR="00BE09C0">
          <w:rPr>
            <w:noProof/>
            <w:webHidden/>
            <w:sz w:val="22"/>
          </w:rPr>
          <w:t>36</w:t>
        </w:r>
        <w:r w:rsidRPr="00F17148">
          <w:rPr>
            <w:noProof/>
            <w:webHidden/>
            <w:sz w:val="22"/>
          </w:rPr>
          <w:fldChar w:fldCharType="end"/>
        </w:r>
      </w:hyperlink>
    </w:p>
    <w:p w14:paraId="39531DC1" w14:textId="2B6A286E"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5" w:history="1">
        <w:r w:rsidRPr="00F17148">
          <w:rPr>
            <w:rStyle w:val="Hyperlink"/>
            <w:b/>
            <w:bCs/>
            <w:noProof/>
            <w:color w:val="auto"/>
            <w:sz w:val="22"/>
          </w:rPr>
          <w:t>Tabel 4. 6</w:t>
        </w:r>
        <w:r w:rsidRPr="00F17148">
          <w:rPr>
            <w:rStyle w:val="Hyperlink"/>
            <w:noProof/>
            <w:color w:val="auto"/>
            <w:sz w:val="22"/>
          </w:rPr>
          <w:t xml:space="preserve"> </w:t>
        </w:r>
        <w:r w:rsidRPr="00F17148">
          <w:rPr>
            <w:rStyle w:val="Hyperlink"/>
            <w:b/>
            <w:bCs/>
            <w:noProof/>
            <w:color w:val="auto"/>
            <w:sz w:val="22"/>
          </w:rPr>
          <w:t>Hasil Uji Fixed Effect Model</w:t>
        </w:r>
        <w:r w:rsidRPr="00F17148">
          <w:rPr>
            <w:noProof/>
            <w:webHidden/>
            <w:sz w:val="22"/>
          </w:rPr>
          <w:tab/>
        </w:r>
        <w:r w:rsidRPr="00F17148">
          <w:rPr>
            <w:noProof/>
            <w:webHidden/>
            <w:sz w:val="22"/>
          </w:rPr>
          <w:fldChar w:fldCharType="begin"/>
        </w:r>
        <w:r w:rsidRPr="00F17148">
          <w:rPr>
            <w:noProof/>
            <w:webHidden/>
            <w:sz w:val="22"/>
          </w:rPr>
          <w:instrText xml:space="preserve"> PAGEREF _Toc209625515 \h </w:instrText>
        </w:r>
        <w:r w:rsidRPr="00F17148">
          <w:rPr>
            <w:noProof/>
            <w:webHidden/>
            <w:sz w:val="22"/>
          </w:rPr>
        </w:r>
        <w:r w:rsidRPr="00F17148">
          <w:rPr>
            <w:noProof/>
            <w:webHidden/>
            <w:sz w:val="22"/>
          </w:rPr>
          <w:fldChar w:fldCharType="separate"/>
        </w:r>
        <w:r w:rsidR="00BE09C0">
          <w:rPr>
            <w:noProof/>
            <w:webHidden/>
            <w:sz w:val="22"/>
          </w:rPr>
          <w:t>37</w:t>
        </w:r>
        <w:r w:rsidRPr="00F17148">
          <w:rPr>
            <w:noProof/>
            <w:webHidden/>
            <w:sz w:val="22"/>
          </w:rPr>
          <w:fldChar w:fldCharType="end"/>
        </w:r>
      </w:hyperlink>
    </w:p>
    <w:p w14:paraId="44A95805" w14:textId="19FFF96D"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6" w:history="1">
        <w:r w:rsidRPr="00F17148">
          <w:rPr>
            <w:rStyle w:val="Hyperlink"/>
            <w:b/>
            <w:bCs/>
            <w:noProof/>
            <w:color w:val="auto"/>
            <w:sz w:val="22"/>
          </w:rPr>
          <w:t>Tabel 4.7</w:t>
        </w:r>
        <w:r w:rsidRPr="00F17148">
          <w:rPr>
            <w:rStyle w:val="Hyperlink"/>
            <w:noProof/>
            <w:color w:val="auto"/>
            <w:sz w:val="22"/>
          </w:rPr>
          <w:t xml:space="preserve"> </w:t>
        </w:r>
        <w:r w:rsidRPr="00F17148">
          <w:rPr>
            <w:rStyle w:val="Hyperlink"/>
            <w:b/>
            <w:bCs/>
            <w:noProof/>
            <w:color w:val="auto"/>
            <w:sz w:val="22"/>
          </w:rPr>
          <w:t>Hasil Uji Koefisien Determinan</w:t>
        </w:r>
        <w:r w:rsidRPr="00F17148">
          <w:rPr>
            <w:noProof/>
            <w:webHidden/>
            <w:sz w:val="22"/>
          </w:rPr>
          <w:tab/>
        </w:r>
        <w:r w:rsidRPr="00F17148">
          <w:rPr>
            <w:noProof/>
            <w:webHidden/>
            <w:sz w:val="22"/>
          </w:rPr>
          <w:fldChar w:fldCharType="begin"/>
        </w:r>
        <w:r w:rsidRPr="00F17148">
          <w:rPr>
            <w:noProof/>
            <w:webHidden/>
            <w:sz w:val="22"/>
          </w:rPr>
          <w:instrText xml:space="preserve"> PAGEREF _Toc209625516 \h </w:instrText>
        </w:r>
        <w:r w:rsidRPr="00F17148">
          <w:rPr>
            <w:noProof/>
            <w:webHidden/>
            <w:sz w:val="22"/>
          </w:rPr>
        </w:r>
        <w:r w:rsidRPr="00F17148">
          <w:rPr>
            <w:noProof/>
            <w:webHidden/>
            <w:sz w:val="22"/>
          </w:rPr>
          <w:fldChar w:fldCharType="separate"/>
        </w:r>
        <w:r w:rsidR="00BE09C0">
          <w:rPr>
            <w:noProof/>
            <w:webHidden/>
            <w:sz w:val="22"/>
          </w:rPr>
          <w:t>38</w:t>
        </w:r>
        <w:r w:rsidRPr="00F17148">
          <w:rPr>
            <w:noProof/>
            <w:webHidden/>
            <w:sz w:val="22"/>
          </w:rPr>
          <w:fldChar w:fldCharType="end"/>
        </w:r>
      </w:hyperlink>
    </w:p>
    <w:p w14:paraId="2FA288AA" w14:textId="7444FC95"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7" w:history="1">
        <w:r w:rsidRPr="00F17148">
          <w:rPr>
            <w:rStyle w:val="Hyperlink"/>
            <w:b/>
            <w:bCs/>
            <w:noProof/>
            <w:color w:val="auto"/>
            <w:sz w:val="22"/>
          </w:rPr>
          <w:t>Tabel 4.8 Hasil Uji F</w:t>
        </w:r>
        <w:r w:rsidRPr="00F17148">
          <w:rPr>
            <w:noProof/>
            <w:webHidden/>
            <w:sz w:val="22"/>
          </w:rPr>
          <w:tab/>
        </w:r>
        <w:r w:rsidRPr="00F17148">
          <w:rPr>
            <w:noProof/>
            <w:webHidden/>
            <w:sz w:val="22"/>
          </w:rPr>
          <w:fldChar w:fldCharType="begin"/>
        </w:r>
        <w:r w:rsidRPr="00F17148">
          <w:rPr>
            <w:noProof/>
            <w:webHidden/>
            <w:sz w:val="22"/>
          </w:rPr>
          <w:instrText xml:space="preserve"> PAGEREF _Toc209625517 \h </w:instrText>
        </w:r>
        <w:r w:rsidRPr="00F17148">
          <w:rPr>
            <w:noProof/>
            <w:webHidden/>
            <w:sz w:val="22"/>
          </w:rPr>
        </w:r>
        <w:r w:rsidRPr="00F17148">
          <w:rPr>
            <w:noProof/>
            <w:webHidden/>
            <w:sz w:val="22"/>
          </w:rPr>
          <w:fldChar w:fldCharType="separate"/>
        </w:r>
        <w:r w:rsidR="00BE09C0">
          <w:rPr>
            <w:noProof/>
            <w:webHidden/>
            <w:sz w:val="22"/>
          </w:rPr>
          <w:t>39</w:t>
        </w:r>
        <w:r w:rsidRPr="00F17148">
          <w:rPr>
            <w:noProof/>
            <w:webHidden/>
            <w:sz w:val="22"/>
          </w:rPr>
          <w:fldChar w:fldCharType="end"/>
        </w:r>
      </w:hyperlink>
    </w:p>
    <w:p w14:paraId="0961BB3A" w14:textId="707D7B8E"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8" w:history="1">
        <w:r w:rsidRPr="00F17148">
          <w:rPr>
            <w:rStyle w:val="Hyperlink"/>
            <w:b/>
            <w:bCs/>
            <w:noProof/>
            <w:color w:val="auto"/>
            <w:sz w:val="22"/>
          </w:rPr>
          <w:t>Tabel 4.9</w:t>
        </w:r>
        <w:r w:rsidRPr="00F17148">
          <w:rPr>
            <w:rStyle w:val="Hyperlink"/>
            <w:noProof/>
            <w:color w:val="auto"/>
            <w:sz w:val="22"/>
          </w:rPr>
          <w:t xml:space="preserve"> </w:t>
        </w:r>
        <w:r w:rsidRPr="00F17148">
          <w:rPr>
            <w:rStyle w:val="Hyperlink"/>
            <w:b/>
            <w:bCs/>
            <w:noProof/>
            <w:color w:val="auto"/>
            <w:sz w:val="22"/>
          </w:rPr>
          <w:t>Hasil Uji parsial (Uji t)</w:t>
        </w:r>
        <w:r w:rsidRPr="00F17148">
          <w:rPr>
            <w:noProof/>
            <w:webHidden/>
            <w:sz w:val="22"/>
          </w:rPr>
          <w:tab/>
        </w:r>
        <w:r w:rsidRPr="00F17148">
          <w:rPr>
            <w:noProof/>
            <w:webHidden/>
            <w:sz w:val="22"/>
          </w:rPr>
          <w:fldChar w:fldCharType="begin"/>
        </w:r>
        <w:r w:rsidRPr="00F17148">
          <w:rPr>
            <w:noProof/>
            <w:webHidden/>
            <w:sz w:val="22"/>
          </w:rPr>
          <w:instrText xml:space="preserve"> PAGEREF _Toc209625518 \h </w:instrText>
        </w:r>
        <w:r w:rsidRPr="00F17148">
          <w:rPr>
            <w:noProof/>
            <w:webHidden/>
            <w:sz w:val="22"/>
          </w:rPr>
        </w:r>
        <w:r w:rsidRPr="00F17148">
          <w:rPr>
            <w:noProof/>
            <w:webHidden/>
            <w:sz w:val="22"/>
          </w:rPr>
          <w:fldChar w:fldCharType="separate"/>
        </w:r>
        <w:r w:rsidR="00BE09C0">
          <w:rPr>
            <w:noProof/>
            <w:webHidden/>
            <w:sz w:val="22"/>
          </w:rPr>
          <w:t>40</w:t>
        </w:r>
        <w:r w:rsidRPr="00F17148">
          <w:rPr>
            <w:noProof/>
            <w:webHidden/>
            <w:sz w:val="22"/>
          </w:rPr>
          <w:fldChar w:fldCharType="end"/>
        </w:r>
      </w:hyperlink>
    </w:p>
    <w:p w14:paraId="05584EE8" w14:textId="77777777" w:rsidR="00F17148" w:rsidRPr="00081B34" w:rsidRDefault="00F17148" w:rsidP="00F17148">
      <w:pPr>
        <w:spacing w:line="240" w:lineRule="auto"/>
        <w:rPr>
          <w:lang w:val="id-ID"/>
        </w:rPr>
      </w:pPr>
      <w:r w:rsidRPr="00F17148">
        <w:rPr>
          <w:rFonts w:ascii="Times New Roman" w:hAnsi="Times New Roman" w:cs="Times New Roman"/>
          <w:lang w:val="id-ID"/>
        </w:rPr>
        <w:fldChar w:fldCharType="end"/>
      </w:r>
    </w:p>
    <w:p w14:paraId="559207BF" w14:textId="47DA540C" w:rsidR="00F17148" w:rsidRPr="00F17148" w:rsidRDefault="00F17148" w:rsidP="00F17148">
      <w:pPr>
        <w:spacing w:after="0" w:line="240" w:lineRule="auto"/>
        <w:rPr>
          <w:rFonts w:ascii="Times New Roman" w:hAnsi="Times New Roman" w:cs="Times New Roman"/>
          <w:lang w:val="id-ID"/>
        </w:rPr>
      </w:pPr>
    </w:p>
    <w:p w14:paraId="735096A6" w14:textId="7BD49ECC" w:rsidR="003B38CF" w:rsidRPr="00F17148" w:rsidRDefault="003B38CF" w:rsidP="00F17148">
      <w:pPr>
        <w:pStyle w:val="TableofFigures"/>
        <w:tabs>
          <w:tab w:val="right" w:leader="dot" w:pos="7927"/>
        </w:tabs>
        <w:spacing w:line="240" w:lineRule="auto"/>
        <w:rPr>
          <w:rFonts w:eastAsiaTheme="minorEastAsia"/>
          <w:noProof/>
          <w:kern w:val="2"/>
          <w:sz w:val="22"/>
          <w:lang w:val="en-ID" w:eastAsia="en-ID"/>
          <w14:ligatures w14:val="standardContextual"/>
        </w:rPr>
      </w:pPr>
      <w:r w:rsidRPr="00F17148">
        <w:rPr>
          <w:sz w:val="22"/>
        </w:rPr>
        <w:fldChar w:fldCharType="begin"/>
      </w:r>
      <w:r w:rsidRPr="00F17148">
        <w:rPr>
          <w:sz w:val="22"/>
        </w:rPr>
        <w:instrText xml:space="preserve"> TOC \h \z \c "Tabel 3." </w:instrText>
      </w:r>
      <w:r w:rsidRPr="00F17148">
        <w:rPr>
          <w:sz w:val="22"/>
        </w:rPr>
        <w:fldChar w:fldCharType="separate"/>
      </w:r>
    </w:p>
    <w:p w14:paraId="3973989A" w14:textId="355D0D4E" w:rsidR="00081B34" w:rsidRPr="00081B34" w:rsidRDefault="003B38CF" w:rsidP="00F17148">
      <w:pPr>
        <w:spacing w:after="0" w:line="240" w:lineRule="auto"/>
        <w:rPr>
          <w:lang w:val="id-ID"/>
        </w:rPr>
      </w:pPr>
      <w:r w:rsidRPr="00F17148">
        <w:rPr>
          <w:rFonts w:ascii="Times New Roman" w:hAnsi="Times New Roman" w:cs="Times New Roman"/>
          <w:lang w:val="id-ID"/>
        </w:rPr>
        <w:fldChar w:fldCharType="end"/>
      </w:r>
    </w:p>
    <w:p w14:paraId="49D506D8" w14:textId="7B2E73A8" w:rsidR="009342E9" w:rsidRPr="009342E9" w:rsidRDefault="009342E9" w:rsidP="009342E9">
      <w:pPr>
        <w:rPr>
          <w:lang w:val="id-ID"/>
        </w:rPr>
      </w:pPr>
    </w:p>
    <w:p w14:paraId="0A56BC34" w14:textId="6FD50942" w:rsidR="00AD3285" w:rsidRPr="00A3294B" w:rsidRDefault="00AD3285" w:rsidP="00C6090C">
      <w:pPr>
        <w:pStyle w:val="TableofFigures"/>
        <w:tabs>
          <w:tab w:val="right" w:leader="dot" w:pos="7927"/>
        </w:tabs>
        <w:rPr>
          <w:b/>
          <w:bCs/>
          <w:sz w:val="24"/>
          <w:szCs w:val="24"/>
        </w:rPr>
      </w:pPr>
    </w:p>
    <w:p w14:paraId="3C7EC426" w14:textId="77777777" w:rsidR="00AD3285" w:rsidRPr="00A3294B" w:rsidRDefault="00AD3285" w:rsidP="009316D2">
      <w:pPr>
        <w:jc w:val="center"/>
        <w:rPr>
          <w:rFonts w:ascii="Times New Roman" w:hAnsi="Times New Roman" w:cs="Times New Roman"/>
          <w:b/>
          <w:bCs/>
          <w:sz w:val="24"/>
          <w:szCs w:val="24"/>
        </w:rPr>
      </w:pPr>
    </w:p>
    <w:p w14:paraId="6637B48D" w14:textId="01FC1ECC" w:rsidR="00AD3285" w:rsidRDefault="00AD3285" w:rsidP="009316D2">
      <w:pPr>
        <w:jc w:val="center"/>
        <w:rPr>
          <w:rFonts w:ascii="Times New Roman" w:hAnsi="Times New Roman" w:cs="Times New Roman"/>
          <w:b/>
          <w:bCs/>
          <w:sz w:val="24"/>
          <w:szCs w:val="24"/>
        </w:rPr>
      </w:pPr>
    </w:p>
    <w:p w14:paraId="319EC608" w14:textId="77777777" w:rsidR="002078C8" w:rsidRPr="00A3294B" w:rsidRDefault="002078C8" w:rsidP="009316D2">
      <w:pPr>
        <w:jc w:val="center"/>
        <w:rPr>
          <w:rFonts w:ascii="Times New Roman" w:hAnsi="Times New Roman" w:cs="Times New Roman"/>
          <w:b/>
          <w:bCs/>
          <w:sz w:val="24"/>
          <w:szCs w:val="24"/>
        </w:rPr>
      </w:pPr>
    </w:p>
    <w:p w14:paraId="021681C2" w14:textId="77777777" w:rsidR="00AD3285" w:rsidRPr="00A3294B" w:rsidRDefault="00AD3285" w:rsidP="009316D2">
      <w:pPr>
        <w:jc w:val="center"/>
        <w:rPr>
          <w:rFonts w:ascii="Times New Roman" w:hAnsi="Times New Roman" w:cs="Times New Roman"/>
          <w:b/>
          <w:bCs/>
          <w:sz w:val="24"/>
          <w:szCs w:val="24"/>
        </w:rPr>
      </w:pPr>
    </w:p>
    <w:p w14:paraId="347C9E9C" w14:textId="77777777" w:rsidR="00AD3285" w:rsidRPr="00A3294B" w:rsidRDefault="00AD3285" w:rsidP="009316D2">
      <w:pPr>
        <w:jc w:val="center"/>
        <w:rPr>
          <w:rFonts w:ascii="Times New Roman" w:hAnsi="Times New Roman" w:cs="Times New Roman"/>
          <w:b/>
          <w:bCs/>
          <w:sz w:val="24"/>
          <w:szCs w:val="24"/>
        </w:rPr>
      </w:pPr>
    </w:p>
    <w:p w14:paraId="2BDD83D1" w14:textId="77777777" w:rsidR="00AD3285" w:rsidRPr="00A3294B" w:rsidRDefault="00AD3285" w:rsidP="009316D2">
      <w:pPr>
        <w:jc w:val="center"/>
        <w:rPr>
          <w:rFonts w:ascii="Times New Roman" w:hAnsi="Times New Roman" w:cs="Times New Roman"/>
          <w:b/>
          <w:bCs/>
          <w:sz w:val="24"/>
          <w:szCs w:val="24"/>
        </w:rPr>
      </w:pPr>
    </w:p>
    <w:p w14:paraId="6C16BBCB" w14:textId="77777777" w:rsidR="00AD3285" w:rsidRPr="00A3294B" w:rsidRDefault="00AD3285" w:rsidP="009316D2">
      <w:pPr>
        <w:jc w:val="center"/>
        <w:rPr>
          <w:rFonts w:ascii="Times New Roman" w:hAnsi="Times New Roman" w:cs="Times New Roman"/>
          <w:b/>
          <w:bCs/>
          <w:sz w:val="24"/>
          <w:szCs w:val="24"/>
        </w:rPr>
      </w:pPr>
    </w:p>
    <w:p w14:paraId="3F2F56E7" w14:textId="77777777" w:rsidR="00AD3285" w:rsidRPr="00A3294B" w:rsidRDefault="00AD3285" w:rsidP="009316D2">
      <w:pPr>
        <w:jc w:val="center"/>
        <w:rPr>
          <w:rFonts w:ascii="Times New Roman" w:hAnsi="Times New Roman" w:cs="Times New Roman"/>
          <w:b/>
          <w:bCs/>
          <w:sz w:val="24"/>
          <w:szCs w:val="24"/>
        </w:rPr>
      </w:pPr>
    </w:p>
    <w:p w14:paraId="1625B503" w14:textId="77777777" w:rsidR="00AD3285" w:rsidRPr="00A3294B" w:rsidRDefault="00AD3285" w:rsidP="009316D2">
      <w:pPr>
        <w:jc w:val="center"/>
        <w:rPr>
          <w:rFonts w:ascii="Times New Roman" w:hAnsi="Times New Roman" w:cs="Times New Roman"/>
          <w:b/>
          <w:bCs/>
          <w:sz w:val="24"/>
          <w:szCs w:val="24"/>
        </w:rPr>
      </w:pPr>
    </w:p>
    <w:p w14:paraId="3F9DE671" w14:textId="77777777" w:rsidR="00AD3285" w:rsidRPr="00A3294B" w:rsidRDefault="00AD3285" w:rsidP="009316D2">
      <w:pPr>
        <w:jc w:val="center"/>
        <w:rPr>
          <w:rFonts w:ascii="Times New Roman" w:hAnsi="Times New Roman" w:cs="Times New Roman"/>
          <w:b/>
          <w:bCs/>
          <w:sz w:val="24"/>
          <w:szCs w:val="24"/>
        </w:rPr>
      </w:pPr>
    </w:p>
    <w:p w14:paraId="279E594A" w14:textId="77777777" w:rsidR="00AD3285" w:rsidRPr="00A3294B" w:rsidRDefault="00AD3285" w:rsidP="009316D2">
      <w:pPr>
        <w:jc w:val="center"/>
        <w:rPr>
          <w:rFonts w:ascii="Times New Roman" w:hAnsi="Times New Roman" w:cs="Times New Roman"/>
          <w:b/>
          <w:bCs/>
          <w:sz w:val="24"/>
          <w:szCs w:val="24"/>
        </w:rPr>
      </w:pPr>
    </w:p>
    <w:p w14:paraId="00D4365E" w14:textId="77777777" w:rsidR="00AD3285" w:rsidRPr="00A3294B" w:rsidRDefault="00AD3285" w:rsidP="009316D2">
      <w:pPr>
        <w:jc w:val="center"/>
        <w:rPr>
          <w:rFonts w:ascii="Times New Roman" w:hAnsi="Times New Roman" w:cs="Times New Roman"/>
          <w:b/>
          <w:bCs/>
          <w:sz w:val="24"/>
          <w:szCs w:val="24"/>
        </w:rPr>
      </w:pPr>
    </w:p>
    <w:p w14:paraId="68365663" w14:textId="77777777" w:rsidR="00AD3285" w:rsidRPr="00A3294B" w:rsidRDefault="00AD3285" w:rsidP="009316D2">
      <w:pPr>
        <w:jc w:val="center"/>
        <w:rPr>
          <w:rFonts w:ascii="Times New Roman" w:hAnsi="Times New Roman" w:cs="Times New Roman"/>
          <w:b/>
          <w:bCs/>
          <w:sz w:val="24"/>
          <w:szCs w:val="24"/>
        </w:rPr>
      </w:pPr>
    </w:p>
    <w:p w14:paraId="079D148C" w14:textId="77777777" w:rsidR="00AD3285" w:rsidRPr="00A3294B" w:rsidRDefault="00AD3285" w:rsidP="009316D2">
      <w:pPr>
        <w:jc w:val="center"/>
        <w:rPr>
          <w:rFonts w:ascii="Times New Roman" w:hAnsi="Times New Roman" w:cs="Times New Roman"/>
          <w:b/>
          <w:bCs/>
          <w:sz w:val="24"/>
          <w:szCs w:val="24"/>
        </w:rPr>
      </w:pPr>
    </w:p>
    <w:p w14:paraId="7569ADE6" w14:textId="77777777" w:rsidR="00AD3285" w:rsidRPr="00A3294B" w:rsidRDefault="00AD3285" w:rsidP="00C35C6B">
      <w:pPr>
        <w:rPr>
          <w:rFonts w:ascii="Times New Roman" w:hAnsi="Times New Roman" w:cs="Times New Roman"/>
          <w:b/>
          <w:bCs/>
          <w:sz w:val="24"/>
          <w:szCs w:val="24"/>
        </w:rPr>
      </w:pPr>
    </w:p>
    <w:p w14:paraId="7241522E" w14:textId="77777777" w:rsidR="00AD3285" w:rsidRPr="00A3294B" w:rsidRDefault="00AD3285" w:rsidP="00AC7F11">
      <w:pPr>
        <w:pStyle w:val="Heading1"/>
        <w:spacing w:after="100"/>
        <w:jc w:val="center"/>
        <w:rPr>
          <w:rFonts w:ascii="Times New Roman" w:hAnsi="Times New Roman" w:cs="Times New Roman"/>
          <w:b/>
          <w:bCs/>
          <w:color w:val="auto"/>
          <w:sz w:val="24"/>
          <w:szCs w:val="24"/>
        </w:rPr>
      </w:pPr>
      <w:bookmarkStart w:id="6" w:name="_Toc223036380"/>
      <w:r w:rsidRPr="00A3294B">
        <w:rPr>
          <w:rFonts w:ascii="Times New Roman" w:hAnsi="Times New Roman" w:cs="Times New Roman"/>
          <w:b/>
          <w:bCs/>
          <w:color w:val="auto"/>
          <w:sz w:val="24"/>
          <w:szCs w:val="24"/>
        </w:rPr>
        <w:t>DAFTAR GAMBAR</w:t>
      </w:r>
      <w:bookmarkEnd w:id="6"/>
    </w:p>
    <w:p w14:paraId="4EFA91D7" w14:textId="47FC1B06" w:rsidR="00AD3285" w:rsidRPr="00A3294B" w:rsidRDefault="00AD3285" w:rsidP="00AC7F11">
      <w:pPr>
        <w:pStyle w:val="TableofFigures"/>
        <w:tabs>
          <w:tab w:val="right" w:leader="dot" w:pos="7927"/>
        </w:tabs>
        <w:spacing w:after="100"/>
        <w:rPr>
          <w:rFonts w:eastAsiaTheme="minorEastAsia"/>
          <w:noProof/>
          <w:kern w:val="2"/>
          <w:sz w:val="24"/>
          <w:szCs w:val="24"/>
          <w:lang w:val="en-ID" w:eastAsia="en-ID"/>
          <w14:ligatures w14:val="standardContextual"/>
        </w:rPr>
      </w:pPr>
      <w:r w:rsidRPr="00A3294B">
        <w:rPr>
          <w:sz w:val="24"/>
          <w:szCs w:val="24"/>
        </w:rPr>
        <w:fldChar w:fldCharType="begin"/>
      </w:r>
      <w:r w:rsidRPr="00A3294B">
        <w:rPr>
          <w:sz w:val="24"/>
          <w:szCs w:val="24"/>
        </w:rPr>
        <w:instrText xml:space="preserve"> TOC \h \z \c "Gambar 2." </w:instrText>
      </w:r>
      <w:r w:rsidRPr="00A3294B">
        <w:rPr>
          <w:sz w:val="24"/>
          <w:szCs w:val="24"/>
        </w:rPr>
        <w:fldChar w:fldCharType="separate"/>
      </w:r>
      <w:hyperlink w:anchor="_Toc184678361" w:history="1">
        <w:r w:rsidRPr="00A3294B">
          <w:rPr>
            <w:rStyle w:val="Hyperlink"/>
            <w:b/>
            <w:bCs/>
            <w:noProof/>
            <w:sz w:val="24"/>
            <w:szCs w:val="24"/>
          </w:rPr>
          <w:t>Gambar 2.1</w:t>
        </w:r>
        <w:r w:rsidRPr="00A3294B">
          <w:rPr>
            <w:rStyle w:val="Hyperlink"/>
            <w:noProof/>
            <w:sz w:val="24"/>
            <w:szCs w:val="24"/>
          </w:rPr>
          <w:t xml:space="preserve"> </w:t>
        </w:r>
        <w:r w:rsidRPr="00A3294B">
          <w:rPr>
            <w:rStyle w:val="Hyperlink"/>
            <w:b/>
            <w:bCs/>
            <w:noProof/>
            <w:sz w:val="24"/>
            <w:szCs w:val="24"/>
            <w:lang w:val="en-US"/>
          </w:rPr>
          <w:t>Model Penelitian</w:t>
        </w:r>
        <w:r w:rsidRPr="00A3294B">
          <w:rPr>
            <w:noProof/>
            <w:webHidden/>
            <w:sz w:val="24"/>
            <w:szCs w:val="24"/>
          </w:rPr>
          <w:tab/>
        </w:r>
        <w:r w:rsidRPr="00A3294B">
          <w:rPr>
            <w:noProof/>
            <w:webHidden/>
            <w:sz w:val="24"/>
            <w:szCs w:val="24"/>
          </w:rPr>
          <w:fldChar w:fldCharType="begin"/>
        </w:r>
        <w:r w:rsidRPr="00A3294B">
          <w:rPr>
            <w:noProof/>
            <w:webHidden/>
            <w:sz w:val="24"/>
            <w:szCs w:val="24"/>
          </w:rPr>
          <w:instrText xml:space="preserve"> PAGEREF _Toc184678361 \h </w:instrText>
        </w:r>
        <w:r w:rsidRPr="00A3294B">
          <w:rPr>
            <w:noProof/>
            <w:webHidden/>
            <w:sz w:val="24"/>
            <w:szCs w:val="24"/>
          </w:rPr>
        </w:r>
        <w:r w:rsidRPr="00A3294B">
          <w:rPr>
            <w:noProof/>
            <w:webHidden/>
            <w:sz w:val="24"/>
            <w:szCs w:val="24"/>
          </w:rPr>
          <w:fldChar w:fldCharType="separate"/>
        </w:r>
        <w:r w:rsidR="00BE09C0">
          <w:rPr>
            <w:noProof/>
            <w:webHidden/>
            <w:sz w:val="24"/>
            <w:szCs w:val="24"/>
          </w:rPr>
          <w:t>20</w:t>
        </w:r>
        <w:r w:rsidRPr="00A3294B">
          <w:rPr>
            <w:noProof/>
            <w:webHidden/>
            <w:sz w:val="24"/>
            <w:szCs w:val="24"/>
          </w:rPr>
          <w:fldChar w:fldCharType="end"/>
        </w:r>
      </w:hyperlink>
    </w:p>
    <w:p w14:paraId="7DB9CAEE" w14:textId="77777777" w:rsidR="00AD3285" w:rsidRPr="00A3294B" w:rsidRDefault="00AD3285" w:rsidP="00AC7F11">
      <w:pPr>
        <w:spacing w:after="100"/>
        <w:rPr>
          <w:rFonts w:ascii="Times New Roman" w:hAnsi="Times New Roman" w:cs="Times New Roman"/>
          <w:sz w:val="24"/>
          <w:szCs w:val="24"/>
        </w:rPr>
      </w:pPr>
      <w:r w:rsidRPr="00A3294B">
        <w:rPr>
          <w:rFonts w:ascii="Times New Roman" w:hAnsi="Times New Roman" w:cs="Times New Roman"/>
          <w:sz w:val="24"/>
          <w:szCs w:val="24"/>
        </w:rPr>
        <w:fldChar w:fldCharType="end"/>
      </w:r>
    </w:p>
    <w:p w14:paraId="5BAB06E4" w14:textId="77777777" w:rsidR="00AD3285" w:rsidRPr="00A3294B" w:rsidRDefault="00AD3285" w:rsidP="009316D2">
      <w:pPr>
        <w:jc w:val="center"/>
        <w:rPr>
          <w:rFonts w:ascii="Times New Roman" w:hAnsi="Times New Roman" w:cs="Times New Roman"/>
          <w:b/>
          <w:bCs/>
          <w:sz w:val="24"/>
          <w:szCs w:val="24"/>
        </w:rPr>
      </w:pPr>
    </w:p>
    <w:p w14:paraId="4B34518A" w14:textId="77777777" w:rsidR="00AD3285" w:rsidRPr="00A3294B" w:rsidRDefault="00AD3285" w:rsidP="009316D2">
      <w:pPr>
        <w:jc w:val="center"/>
        <w:rPr>
          <w:rFonts w:ascii="Times New Roman" w:hAnsi="Times New Roman" w:cs="Times New Roman"/>
          <w:b/>
          <w:bCs/>
          <w:sz w:val="24"/>
          <w:szCs w:val="24"/>
        </w:rPr>
      </w:pPr>
    </w:p>
    <w:p w14:paraId="3128E683" w14:textId="77777777" w:rsidR="00AD3285" w:rsidRPr="00A3294B" w:rsidRDefault="00AD3285" w:rsidP="009316D2">
      <w:pPr>
        <w:jc w:val="center"/>
        <w:rPr>
          <w:rFonts w:ascii="Times New Roman" w:hAnsi="Times New Roman" w:cs="Times New Roman"/>
          <w:b/>
          <w:bCs/>
          <w:sz w:val="24"/>
          <w:szCs w:val="24"/>
        </w:rPr>
      </w:pPr>
    </w:p>
    <w:p w14:paraId="091FFF18" w14:textId="77777777" w:rsidR="00AD3285" w:rsidRPr="00A3294B" w:rsidRDefault="00AD3285" w:rsidP="009316D2">
      <w:pPr>
        <w:jc w:val="center"/>
        <w:rPr>
          <w:rFonts w:ascii="Times New Roman" w:hAnsi="Times New Roman" w:cs="Times New Roman"/>
          <w:b/>
          <w:bCs/>
          <w:sz w:val="24"/>
          <w:szCs w:val="24"/>
        </w:rPr>
      </w:pPr>
    </w:p>
    <w:p w14:paraId="2B89E47B" w14:textId="77777777" w:rsidR="00AD3285" w:rsidRPr="00A3294B" w:rsidRDefault="00AD3285" w:rsidP="009316D2">
      <w:pPr>
        <w:jc w:val="center"/>
        <w:rPr>
          <w:rFonts w:ascii="Times New Roman" w:hAnsi="Times New Roman" w:cs="Times New Roman"/>
          <w:b/>
          <w:bCs/>
          <w:sz w:val="24"/>
          <w:szCs w:val="24"/>
        </w:rPr>
      </w:pPr>
    </w:p>
    <w:p w14:paraId="640F1554" w14:textId="77777777" w:rsidR="00AD3285" w:rsidRPr="00A3294B" w:rsidRDefault="00AD3285" w:rsidP="009316D2">
      <w:pPr>
        <w:jc w:val="center"/>
        <w:rPr>
          <w:rFonts w:ascii="Times New Roman" w:hAnsi="Times New Roman" w:cs="Times New Roman"/>
          <w:b/>
          <w:bCs/>
          <w:sz w:val="24"/>
          <w:szCs w:val="24"/>
        </w:rPr>
      </w:pPr>
    </w:p>
    <w:p w14:paraId="31B21EC5" w14:textId="77777777" w:rsidR="00AD3285" w:rsidRPr="00A3294B" w:rsidRDefault="00AD3285" w:rsidP="009316D2">
      <w:pPr>
        <w:jc w:val="center"/>
        <w:rPr>
          <w:rFonts w:ascii="Times New Roman" w:hAnsi="Times New Roman" w:cs="Times New Roman"/>
          <w:b/>
          <w:bCs/>
          <w:sz w:val="24"/>
          <w:szCs w:val="24"/>
        </w:rPr>
      </w:pPr>
    </w:p>
    <w:p w14:paraId="19532A95" w14:textId="77777777" w:rsidR="00AD3285" w:rsidRPr="00A3294B" w:rsidRDefault="00AD3285" w:rsidP="009316D2">
      <w:pPr>
        <w:jc w:val="center"/>
        <w:rPr>
          <w:rFonts w:ascii="Times New Roman" w:hAnsi="Times New Roman" w:cs="Times New Roman"/>
          <w:b/>
          <w:bCs/>
          <w:sz w:val="24"/>
          <w:szCs w:val="24"/>
        </w:rPr>
      </w:pPr>
    </w:p>
    <w:p w14:paraId="269566C1" w14:textId="77777777" w:rsidR="00AD3285" w:rsidRPr="00A3294B" w:rsidRDefault="00AD3285" w:rsidP="009316D2">
      <w:pPr>
        <w:jc w:val="center"/>
        <w:rPr>
          <w:rFonts w:ascii="Times New Roman" w:hAnsi="Times New Roman" w:cs="Times New Roman"/>
          <w:b/>
          <w:bCs/>
          <w:sz w:val="24"/>
          <w:szCs w:val="24"/>
        </w:rPr>
      </w:pPr>
    </w:p>
    <w:p w14:paraId="4C93BEAC" w14:textId="77777777" w:rsidR="00AD3285" w:rsidRPr="00A3294B" w:rsidRDefault="00AD3285" w:rsidP="009316D2">
      <w:pPr>
        <w:jc w:val="center"/>
        <w:rPr>
          <w:rFonts w:ascii="Times New Roman" w:hAnsi="Times New Roman" w:cs="Times New Roman"/>
          <w:b/>
          <w:bCs/>
          <w:sz w:val="24"/>
          <w:szCs w:val="24"/>
        </w:rPr>
      </w:pPr>
    </w:p>
    <w:p w14:paraId="5B06AE0A" w14:textId="77777777" w:rsidR="00AD3285" w:rsidRPr="00A3294B" w:rsidRDefault="00AD3285" w:rsidP="009316D2">
      <w:pPr>
        <w:jc w:val="center"/>
        <w:rPr>
          <w:rFonts w:ascii="Times New Roman" w:hAnsi="Times New Roman" w:cs="Times New Roman"/>
          <w:b/>
          <w:bCs/>
          <w:sz w:val="24"/>
          <w:szCs w:val="24"/>
        </w:rPr>
      </w:pPr>
    </w:p>
    <w:p w14:paraId="2A4FA281" w14:textId="77777777" w:rsidR="00AD3285" w:rsidRPr="00A3294B" w:rsidRDefault="00AD3285" w:rsidP="009316D2">
      <w:pPr>
        <w:jc w:val="center"/>
        <w:rPr>
          <w:rFonts w:ascii="Times New Roman" w:hAnsi="Times New Roman" w:cs="Times New Roman"/>
          <w:b/>
          <w:bCs/>
          <w:sz w:val="24"/>
          <w:szCs w:val="24"/>
        </w:rPr>
      </w:pPr>
    </w:p>
    <w:p w14:paraId="4C1A05C8" w14:textId="77777777" w:rsidR="00AD3285" w:rsidRPr="00A3294B" w:rsidRDefault="00AD3285" w:rsidP="009316D2">
      <w:pPr>
        <w:jc w:val="center"/>
        <w:rPr>
          <w:rFonts w:ascii="Times New Roman" w:hAnsi="Times New Roman" w:cs="Times New Roman"/>
          <w:b/>
          <w:bCs/>
          <w:sz w:val="24"/>
          <w:szCs w:val="24"/>
        </w:rPr>
      </w:pPr>
    </w:p>
    <w:p w14:paraId="1D5C981C" w14:textId="77777777" w:rsidR="00AD3285" w:rsidRPr="00A3294B" w:rsidRDefault="00AD3285" w:rsidP="009316D2">
      <w:pPr>
        <w:jc w:val="center"/>
        <w:rPr>
          <w:rFonts w:ascii="Times New Roman" w:hAnsi="Times New Roman" w:cs="Times New Roman"/>
          <w:b/>
          <w:bCs/>
          <w:sz w:val="24"/>
          <w:szCs w:val="24"/>
        </w:rPr>
      </w:pPr>
    </w:p>
    <w:p w14:paraId="04442478" w14:textId="77777777" w:rsidR="00AD3285" w:rsidRPr="00A3294B" w:rsidRDefault="00AD3285" w:rsidP="009316D2">
      <w:pPr>
        <w:jc w:val="center"/>
        <w:rPr>
          <w:rFonts w:ascii="Times New Roman" w:hAnsi="Times New Roman" w:cs="Times New Roman"/>
          <w:b/>
          <w:bCs/>
          <w:sz w:val="24"/>
          <w:szCs w:val="24"/>
        </w:rPr>
      </w:pPr>
    </w:p>
    <w:p w14:paraId="4537CF35" w14:textId="77777777" w:rsidR="00AD3285" w:rsidRPr="00A3294B" w:rsidRDefault="00AD3285" w:rsidP="009316D2">
      <w:pPr>
        <w:jc w:val="center"/>
        <w:rPr>
          <w:rFonts w:ascii="Times New Roman" w:hAnsi="Times New Roman" w:cs="Times New Roman"/>
          <w:b/>
          <w:bCs/>
          <w:sz w:val="24"/>
          <w:szCs w:val="24"/>
        </w:rPr>
      </w:pPr>
    </w:p>
    <w:p w14:paraId="09150644" w14:textId="77777777" w:rsidR="00AD3285" w:rsidRPr="00A3294B" w:rsidRDefault="00AD3285" w:rsidP="009316D2">
      <w:pPr>
        <w:rPr>
          <w:rFonts w:ascii="Times New Roman" w:hAnsi="Times New Roman" w:cs="Times New Roman"/>
          <w:b/>
          <w:bCs/>
          <w:sz w:val="24"/>
          <w:szCs w:val="24"/>
        </w:rPr>
      </w:pPr>
    </w:p>
    <w:p w14:paraId="069E024C" w14:textId="77777777" w:rsidR="00AD3285" w:rsidRPr="00A3294B" w:rsidRDefault="00AD3285" w:rsidP="009316D2">
      <w:pPr>
        <w:rPr>
          <w:rFonts w:ascii="Times New Roman" w:hAnsi="Times New Roman" w:cs="Times New Roman"/>
          <w:b/>
          <w:bCs/>
          <w:sz w:val="24"/>
          <w:szCs w:val="24"/>
        </w:rPr>
      </w:pPr>
    </w:p>
    <w:p w14:paraId="76CADBCC" w14:textId="77777777" w:rsidR="00AD3285" w:rsidRPr="00A3294B" w:rsidRDefault="00AD3285" w:rsidP="009316D2">
      <w:pPr>
        <w:rPr>
          <w:rFonts w:ascii="Times New Roman" w:hAnsi="Times New Roman" w:cs="Times New Roman"/>
          <w:b/>
          <w:bCs/>
          <w:sz w:val="24"/>
          <w:szCs w:val="24"/>
        </w:rPr>
      </w:pPr>
    </w:p>
    <w:p w14:paraId="5F5F182B" w14:textId="77777777" w:rsidR="00AD3285" w:rsidRPr="00A3294B" w:rsidRDefault="00AD3285" w:rsidP="009316D2">
      <w:pPr>
        <w:rPr>
          <w:rFonts w:ascii="Times New Roman" w:hAnsi="Times New Roman" w:cs="Times New Roman"/>
          <w:b/>
          <w:bCs/>
          <w:sz w:val="24"/>
          <w:szCs w:val="24"/>
        </w:rPr>
      </w:pPr>
    </w:p>
    <w:p w14:paraId="5E2F1B96" w14:textId="77777777" w:rsidR="00AD3285" w:rsidRPr="00A3294B" w:rsidRDefault="00AD3285" w:rsidP="009316D2">
      <w:pPr>
        <w:rPr>
          <w:rFonts w:ascii="Times New Roman" w:hAnsi="Times New Roman" w:cs="Times New Roman"/>
          <w:b/>
          <w:bCs/>
          <w:sz w:val="24"/>
          <w:szCs w:val="24"/>
        </w:rPr>
      </w:pPr>
    </w:p>
    <w:p w14:paraId="43D816B5" w14:textId="77777777" w:rsidR="00AD3285" w:rsidRPr="00A3294B" w:rsidRDefault="00AD3285" w:rsidP="009316D2">
      <w:pPr>
        <w:rPr>
          <w:rFonts w:ascii="Times New Roman" w:hAnsi="Times New Roman" w:cs="Times New Roman"/>
          <w:b/>
          <w:bCs/>
          <w:sz w:val="24"/>
          <w:szCs w:val="24"/>
        </w:rPr>
      </w:pPr>
    </w:p>
    <w:p w14:paraId="1BD19310" w14:textId="77777777" w:rsidR="00AD3285" w:rsidRPr="00A3294B" w:rsidRDefault="00AD3285" w:rsidP="009316D2">
      <w:pPr>
        <w:rPr>
          <w:rFonts w:ascii="Times New Roman" w:hAnsi="Times New Roman" w:cs="Times New Roman"/>
          <w:b/>
          <w:bCs/>
          <w:sz w:val="24"/>
          <w:szCs w:val="24"/>
        </w:rPr>
      </w:pPr>
    </w:p>
    <w:p w14:paraId="50422DE5" w14:textId="77777777" w:rsidR="00AD3285" w:rsidRPr="00A3294B" w:rsidRDefault="00AD3285" w:rsidP="009316D2">
      <w:pPr>
        <w:rPr>
          <w:rFonts w:ascii="Times New Roman" w:hAnsi="Times New Roman" w:cs="Times New Roman"/>
          <w:b/>
          <w:bCs/>
          <w:sz w:val="24"/>
          <w:szCs w:val="24"/>
        </w:rPr>
      </w:pPr>
    </w:p>
    <w:p w14:paraId="15E79352" w14:textId="77777777" w:rsidR="00AD3285" w:rsidRPr="00A3294B" w:rsidRDefault="00AD3285" w:rsidP="009316D2">
      <w:pPr>
        <w:pStyle w:val="Heading1"/>
        <w:jc w:val="center"/>
        <w:rPr>
          <w:rFonts w:ascii="Times New Roman" w:hAnsi="Times New Roman" w:cs="Times New Roman"/>
          <w:b/>
          <w:bCs/>
          <w:color w:val="auto"/>
          <w:sz w:val="24"/>
          <w:szCs w:val="24"/>
        </w:rPr>
      </w:pPr>
      <w:bookmarkStart w:id="7" w:name="_Toc223036381"/>
      <w:r w:rsidRPr="00A3294B">
        <w:rPr>
          <w:rFonts w:ascii="Times New Roman" w:hAnsi="Times New Roman" w:cs="Times New Roman"/>
          <w:b/>
          <w:bCs/>
          <w:color w:val="auto"/>
          <w:sz w:val="24"/>
          <w:szCs w:val="24"/>
        </w:rPr>
        <w:lastRenderedPageBreak/>
        <w:t>DAFTAR SINGKATAN</w:t>
      </w:r>
      <w:bookmarkEnd w:id="7"/>
    </w:p>
    <w:p w14:paraId="700B5E31" w14:textId="77777777" w:rsidR="00AD3285" w:rsidRPr="00A3294B" w:rsidRDefault="00AD3285" w:rsidP="009316D2">
      <w:pPr>
        <w:spacing w:after="0"/>
        <w:rPr>
          <w:rFonts w:ascii="Times New Roman" w:hAnsi="Times New Roman" w:cs="Times New Roman"/>
        </w:rPr>
      </w:pPr>
    </w:p>
    <w:p w14:paraId="7F2980D9" w14:textId="77777777" w:rsidR="00AD3285" w:rsidRDefault="00AD3285" w:rsidP="00223790">
      <w:pPr>
        <w:spacing w:line="240" w:lineRule="auto"/>
        <w:rPr>
          <w:rFonts w:ascii="Times New Roman" w:hAnsi="Times New Roman" w:cs="Times New Roman"/>
          <w:i/>
          <w:iCs/>
          <w:sz w:val="24"/>
          <w:szCs w:val="24"/>
        </w:rPr>
      </w:pPr>
      <w:r w:rsidRPr="00A3294B">
        <w:rPr>
          <w:rFonts w:ascii="Times New Roman" w:hAnsi="Times New Roman" w:cs="Times New Roman"/>
          <w:sz w:val="24"/>
          <w:szCs w:val="24"/>
        </w:rPr>
        <w:t>EMA</w:t>
      </w:r>
      <w:r w:rsidRPr="00A3294B">
        <w:rPr>
          <w:rFonts w:ascii="Times New Roman" w:hAnsi="Times New Roman" w:cs="Times New Roman"/>
          <w:sz w:val="24"/>
          <w:szCs w:val="24"/>
        </w:rPr>
        <w:tab/>
      </w:r>
      <w:r w:rsidRPr="00A3294B">
        <w:rPr>
          <w:rFonts w:ascii="Times New Roman" w:hAnsi="Times New Roman" w:cs="Times New Roman"/>
          <w:sz w:val="24"/>
          <w:szCs w:val="24"/>
        </w:rPr>
        <w:tab/>
      </w:r>
      <w:r w:rsidRPr="00A3294B">
        <w:rPr>
          <w:rFonts w:ascii="Times New Roman" w:hAnsi="Times New Roman" w:cs="Times New Roman"/>
          <w:i/>
          <w:iCs/>
          <w:sz w:val="24"/>
          <w:szCs w:val="24"/>
        </w:rPr>
        <w:t>: Environmental Management Accounting</w:t>
      </w:r>
    </w:p>
    <w:p w14:paraId="20443047" w14:textId="4B378B9E" w:rsidR="0052557A" w:rsidRDefault="0052557A" w:rsidP="00223790">
      <w:pPr>
        <w:spacing w:line="240" w:lineRule="auto"/>
        <w:rPr>
          <w:rFonts w:ascii="Times New Roman" w:hAnsi="Times New Roman" w:cs="Times New Roman"/>
          <w:sz w:val="24"/>
          <w:szCs w:val="24"/>
        </w:rPr>
      </w:pPr>
      <w:r>
        <w:rPr>
          <w:rFonts w:ascii="Times New Roman" w:hAnsi="Times New Roman" w:cs="Times New Roman"/>
          <w:sz w:val="24"/>
          <w:szCs w:val="24"/>
        </w:rPr>
        <w:t>EC</w:t>
      </w:r>
      <w:r>
        <w:rPr>
          <w:rFonts w:ascii="Times New Roman" w:hAnsi="Times New Roman" w:cs="Times New Roman"/>
          <w:sz w:val="24"/>
          <w:szCs w:val="24"/>
        </w:rPr>
        <w:tab/>
      </w:r>
      <w:r>
        <w:rPr>
          <w:rFonts w:ascii="Times New Roman" w:hAnsi="Times New Roman" w:cs="Times New Roman"/>
          <w:sz w:val="24"/>
          <w:szCs w:val="24"/>
        </w:rPr>
        <w:tab/>
        <w:t xml:space="preserve">: </w:t>
      </w:r>
      <w:r w:rsidRPr="0052557A">
        <w:rPr>
          <w:rFonts w:ascii="Times New Roman" w:hAnsi="Times New Roman" w:cs="Times New Roman"/>
          <w:i/>
          <w:iCs/>
          <w:sz w:val="24"/>
          <w:szCs w:val="24"/>
        </w:rPr>
        <w:t>Environmental Cost</w:t>
      </w:r>
    </w:p>
    <w:p w14:paraId="1C496093" w14:textId="19FC5F9C" w:rsidR="0052557A" w:rsidRDefault="0052557A" w:rsidP="00223790">
      <w:pPr>
        <w:spacing w:line="240" w:lineRule="auto"/>
        <w:rPr>
          <w:rFonts w:ascii="Times New Roman" w:hAnsi="Times New Roman" w:cs="Times New Roman"/>
          <w:sz w:val="24"/>
          <w:szCs w:val="24"/>
        </w:rPr>
      </w:pPr>
      <w:r>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t xml:space="preserve">: </w:t>
      </w:r>
      <w:r w:rsidRPr="0052557A">
        <w:rPr>
          <w:rFonts w:ascii="Times New Roman" w:hAnsi="Times New Roman" w:cs="Times New Roman"/>
          <w:i/>
          <w:iCs/>
          <w:sz w:val="24"/>
          <w:szCs w:val="24"/>
        </w:rPr>
        <w:t>Environmental Strategy</w:t>
      </w:r>
    </w:p>
    <w:p w14:paraId="6ED682CC" w14:textId="0AEE337D" w:rsidR="0052557A" w:rsidRPr="0052557A" w:rsidRDefault="0052557A" w:rsidP="00223790">
      <w:pPr>
        <w:spacing w:line="240" w:lineRule="auto"/>
        <w:rPr>
          <w:rFonts w:ascii="Times New Roman" w:hAnsi="Times New Roman" w:cs="Times New Roman"/>
          <w:i/>
          <w:iCs/>
          <w:sz w:val="24"/>
          <w:szCs w:val="24"/>
        </w:rPr>
      </w:pPr>
      <w:r>
        <w:rPr>
          <w:rFonts w:ascii="Times New Roman" w:hAnsi="Times New Roman" w:cs="Times New Roman"/>
          <w:sz w:val="24"/>
          <w:szCs w:val="24"/>
        </w:rPr>
        <w:t>EP</w:t>
      </w:r>
      <w:r>
        <w:rPr>
          <w:rFonts w:ascii="Times New Roman" w:hAnsi="Times New Roman" w:cs="Times New Roman"/>
          <w:sz w:val="24"/>
          <w:szCs w:val="24"/>
        </w:rPr>
        <w:tab/>
      </w:r>
      <w:r>
        <w:rPr>
          <w:rFonts w:ascii="Times New Roman" w:hAnsi="Times New Roman" w:cs="Times New Roman"/>
          <w:sz w:val="24"/>
          <w:szCs w:val="24"/>
        </w:rPr>
        <w:tab/>
        <w:t xml:space="preserve">: </w:t>
      </w:r>
      <w:r w:rsidRPr="0052557A">
        <w:rPr>
          <w:rFonts w:ascii="Times New Roman" w:hAnsi="Times New Roman" w:cs="Times New Roman"/>
          <w:i/>
          <w:iCs/>
          <w:sz w:val="24"/>
          <w:szCs w:val="24"/>
        </w:rPr>
        <w:t>Environmental Performance</w:t>
      </w:r>
    </w:p>
    <w:p w14:paraId="7640F931" w14:textId="77777777" w:rsidR="00AD3285" w:rsidRPr="00A3294B" w:rsidRDefault="00AD3285" w:rsidP="00223790">
      <w:pPr>
        <w:spacing w:line="240" w:lineRule="auto"/>
        <w:rPr>
          <w:rFonts w:ascii="Times New Roman" w:hAnsi="Times New Roman" w:cs="Times New Roman"/>
          <w:sz w:val="24"/>
          <w:szCs w:val="24"/>
        </w:rPr>
      </w:pPr>
      <w:r w:rsidRPr="00A3294B">
        <w:rPr>
          <w:rFonts w:ascii="Times New Roman" w:hAnsi="Times New Roman" w:cs="Times New Roman"/>
          <w:sz w:val="24"/>
          <w:szCs w:val="24"/>
        </w:rPr>
        <w:t>PROPER</w:t>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Public Disclosure Program for Environmental Compliance</w:t>
      </w:r>
    </w:p>
    <w:p w14:paraId="35A4D073" w14:textId="77777777" w:rsidR="00AD3285" w:rsidRPr="00A3294B" w:rsidRDefault="00AD3285" w:rsidP="00223790">
      <w:pPr>
        <w:spacing w:line="240" w:lineRule="auto"/>
        <w:rPr>
          <w:rFonts w:ascii="Times New Roman" w:hAnsi="Times New Roman" w:cs="Times New Roman"/>
          <w:sz w:val="24"/>
          <w:szCs w:val="24"/>
        </w:rPr>
      </w:pPr>
      <w:r w:rsidRPr="00A3294B">
        <w:rPr>
          <w:rFonts w:ascii="Times New Roman" w:hAnsi="Times New Roman" w:cs="Times New Roman"/>
          <w:sz w:val="24"/>
          <w:szCs w:val="24"/>
        </w:rPr>
        <w:t>BEI</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Bursa </w:t>
      </w:r>
      <w:proofErr w:type="spellStart"/>
      <w:r w:rsidRPr="00A3294B">
        <w:rPr>
          <w:rFonts w:ascii="Times New Roman" w:hAnsi="Times New Roman" w:cs="Times New Roman"/>
          <w:sz w:val="24"/>
          <w:szCs w:val="24"/>
        </w:rPr>
        <w:t>Efek</w:t>
      </w:r>
      <w:proofErr w:type="spellEnd"/>
      <w:r w:rsidRPr="00A3294B">
        <w:rPr>
          <w:rFonts w:ascii="Times New Roman" w:hAnsi="Times New Roman" w:cs="Times New Roman"/>
          <w:sz w:val="24"/>
          <w:szCs w:val="24"/>
        </w:rPr>
        <w:t xml:space="preserve"> Indonesia </w:t>
      </w:r>
    </w:p>
    <w:p w14:paraId="0EDDAB2A" w14:textId="77777777" w:rsidR="00AD3285" w:rsidRPr="00A3294B" w:rsidRDefault="00AD3285" w:rsidP="00223790">
      <w:pPr>
        <w:spacing w:line="240" w:lineRule="auto"/>
        <w:rPr>
          <w:rFonts w:ascii="Times New Roman" w:hAnsi="Times New Roman" w:cs="Times New Roman"/>
          <w:i/>
          <w:iCs/>
          <w:sz w:val="24"/>
          <w:szCs w:val="24"/>
        </w:rPr>
      </w:pPr>
      <w:r w:rsidRPr="00A3294B">
        <w:rPr>
          <w:rFonts w:ascii="Times New Roman" w:hAnsi="Times New Roman" w:cs="Times New Roman"/>
          <w:sz w:val="24"/>
          <w:szCs w:val="24"/>
        </w:rPr>
        <w:t>OLS</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Ordinary Least Squares</w:t>
      </w:r>
    </w:p>
    <w:p w14:paraId="68FC267F" w14:textId="77777777" w:rsidR="00AD3285" w:rsidRPr="00A3294B" w:rsidRDefault="00AD3285" w:rsidP="00223790">
      <w:pPr>
        <w:spacing w:line="240" w:lineRule="auto"/>
        <w:rPr>
          <w:rFonts w:ascii="Times New Roman" w:hAnsi="Times New Roman" w:cs="Times New Roman"/>
          <w:i/>
          <w:iCs/>
          <w:sz w:val="24"/>
          <w:szCs w:val="24"/>
        </w:rPr>
      </w:pPr>
      <w:r w:rsidRPr="00A3294B">
        <w:rPr>
          <w:rFonts w:ascii="Times New Roman" w:hAnsi="Times New Roman" w:cs="Times New Roman"/>
          <w:sz w:val="24"/>
          <w:szCs w:val="24"/>
        </w:rPr>
        <w:t>LSDV</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 xml:space="preserve">Least Square Dummy </w:t>
      </w:r>
      <w:proofErr w:type="spellStart"/>
      <w:r w:rsidRPr="00A3294B">
        <w:rPr>
          <w:rFonts w:ascii="Times New Roman" w:hAnsi="Times New Roman" w:cs="Times New Roman"/>
          <w:i/>
          <w:iCs/>
          <w:sz w:val="24"/>
          <w:szCs w:val="24"/>
        </w:rPr>
        <w:t>Variabel</w:t>
      </w:r>
      <w:proofErr w:type="spellEnd"/>
    </w:p>
    <w:p w14:paraId="2C5DD7D7" w14:textId="77777777" w:rsidR="00AD3285" w:rsidRPr="00A3294B" w:rsidRDefault="00AD3285" w:rsidP="00223790">
      <w:pPr>
        <w:spacing w:line="240" w:lineRule="auto"/>
        <w:rPr>
          <w:rFonts w:ascii="Times New Roman" w:hAnsi="Times New Roman" w:cs="Times New Roman"/>
          <w:sz w:val="24"/>
          <w:szCs w:val="24"/>
        </w:rPr>
      </w:pPr>
      <w:r w:rsidRPr="00A3294B">
        <w:rPr>
          <w:rFonts w:ascii="Times New Roman" w:hAnsi="Times New Roman" w:cs="Times New Roman"/>
          <w:sz w:val="24"/>
          <w:szCs w:val="24"/>
        </w:rPr>
        <w:t>GLS</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General Least Squares</w:t>
      </w:r>
    </w:p>
    <w:p w14:paraId="272E16B1" w14:textId="77777777" w:rsidR="00AD3285" w:rsidRPr="00A3294B" w:rsidRDefault="00AD3285" w:rsidP="00223790">
      <w:pPr>
        <w:spacing w:line="240" w:lineRule="auto"/>
        <w:rPr>
          <w:rFonts w:ascii="Times New Roman" w:hAnsi="Times New Roman" w:cs="Times New Roman"/>
          <w:i/>
          <w:iCs/>
          <w:sz w:val="24"/>
          <w:szCs w:val="24"/>
        </w:rPr>
      </w:pPr>
      <w:r w:rsidRPr="00A3294B">
        <w:rPr>
          <w:rFonts w:ascii="Times New Roman" w:hAnsi="Times New Roman" w:cs="Times New Roman"/>
          <w:sz w:val="24"/>
          <w:szCs w:val="24"/>
        </w:rPr>
        <w:t>F&amp;B</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Food and Beverage</w:t>
      </w:r>
    </w:p>
    <w:p w14:paraId="2E2957FF" w14:textId="77777777" w:rsidR="00AD3285" w:rsidRDefault="00AD3285" w:rsidP="00223790">
      <w:pPr>
        <w:spacing w:line="240" w:lineRule="auto"/>
        <w:rPr>
          <w:rFonts w:ascii="Times New Roman" w:hAnsi="Times New Roman" w:cs="Times New Roman"/>
          <w:sz w:val="24"/>
          <w:szCs w:val="24"/>
        </w:rPr>
      </w:pPr>
      <w:r w:rsidRPr="00A3294B">
        <w:rPr>
          <w:rFonts w:ascii="Times New Roman" w:hAnsi="Times New Roman" w:cs="Times New Roman"/>
          <w:sz w:val="24"/>
          <w:szCs w:val="24"/>
        </w:rPr>
        <w:t>KLHK</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proofErr w:type="spellStart"/>
      <w:r w:rsidRPr="00A3294B">
        <w:rPr>
          <w:rFonts w:ascii="Times New Roman" w:hAnsi="Times New Roman" w:cs="Times New Roman"/>
          <w:sz w:val="24"/>
          <w:szCs w:val="24"/>
        </w:rPr>
        <w:t>Kementrian</w:t>
      </w:r>
      <w:proofErr w:type="spellEnd"/>
      <w:r w:rsidRPr="00A3294B">
        <w:rPr>
          <w:rFonts w:ascii="Times New Roman" w:hAnsi="Times New Roman" w:cs="Times New Roman"/>
          <w:sz w:val="24"/>
          <w:szCs w:val="24"/>
        </w:rPr>
        <w:t xml:space="preserve"> Lingkungan Hidup dan </w:t>
      </w:r>
      <w:proofErr w:type="spellStart"/>
      <w:r w:rsidRPr="00A3294B">
        <w:rPr>
          <w:rFonts w:ascii="Times New Roman" w:hAnsi="Times New Roman" w:cs="Times New Roman"/>
          <w:sz w:val="24"/>
          <w:szCs w:val="24"/>
        </w:rPr>
        <w:t>Kehutanan</w:t>
      </w:r>
      <w:proofErr w:type="spellEnd"/>
    </w:p>
    <w:p w14:paraId="6547632C" w14:textId="6055EB01" w:rsidR="00D80C18" w:rsidRPr="00D80C18" w:rsidRDefault="00D80C18" w:rsidP="00223790">
      <w:pPr>
        <w:spacing w:line="240" w:lineRule="auto"/>
        <w:rPr>
          <w:rFonts w:ascii="Times New Roman" w:hAnsi="Times New Roman" w:cs="Times New Roman"/>
          <w:i/>
          <w:iCs/>
          <w:sz w:val="24"/>
          <w:szCs w:val="24"/>
        </w:rPr>
      </w:pPr>
      <w:r>
        <w:rPr>
          <w:rFonts w:ascii="Times New Roman" w:hAnsi="Times New Roman" w:cs="Times New Roman"/>
          <w:sz w:val="24"/>
          <w:szCs w:val="24"/>
        </w:rPr>
        <w:t>LM</w:t>
      </w:r>
      <w:r>
        <w:rPr>
          <w:rFonts w:ascii="Times New Roman" w:hAnsi="Times New Roman" w:cs="Times New Roman"/>
          <w:sz w:val="24"/>
          <w:szCs w:val="24"/>
        </w:rPr>
        <w:tab/>
      </w:r>
      <w:r>
        <w:rPr>
          <w:rFonts w:ascii="Times New Roman" w:hAnsi="Times New Roman" w:cs="Times New Roman"/>
          <w:sz w:val="24"/>
          <w:szCs w:val="24"/>
        </w:rPr>
        <w:tab/>
        <w:t xml:space="preserve">: </w:t>
      </w:r>
      <w:r w:rsidRPr="00D80C18">
        <w:rPr>
          <w:rFonts w:ascii="Times New Roman" w:hAnsi="Times New Roman" w:cs="Times New Roman"/>
          <w:i/>
          <w:iCs/>
          <w:sz w:val="24"/>
          <w:szCs w:val="24"/>
        </w:rPr>
        <w:t>Lagrange Multiplier</w:t>
      </w:r>
    </w:p>
    <w:p w14:paraId="0321A75C" w14:textId="6E4378BF" w:rsidR="00AD3285" w:rsidRPr="00A3294B" w:rsidRDefault="0052557A" w:rsidP="00223790">
      <w:pPr>
        <w:spacing w:line="240" w:lineRule="auto"/>
        <w:rPr>
          <w:rFonts w:ascii="Times New Roman" w:hAnsi="Times New Roman" w:cs="Times New Roman"/>
          <w:sz w:val="24"/>
          <w:szCs w:val="24"/>
        </w:rPr>
      </w:pPr>
      <w:r>
        <w:rPr>
          <w:rFonts w:ascii="Times New Roman" w:hAnsi="Times New Roman" w:cs="Times New Roman"/>
          <w:sz w:val="24"/>
          <w:szCs w:val="24"/>
        </w:rPr>
        <w:t>CSR</w:t>
      </w:r>
      <w:r>
        <w:rPr>
          <w:rFonts w:ascii="Times New Roman" w:hAnsi="Times New Roman" w:cs="Times New Roman"/>
          <w:sz w:val="24"/>
          <w:szCs w:val="24"/>
        </w:rPr>
        <w:tab/>
      </w:r>
      <w:r>
        <w:rPr>
          <w:rFonts w:ascii="Times New Roman" w:hAnsi="Times New Roman" w:cs="Times New Roman"/>
          <w:sz w:val="24"/>
          <w:szCs w:val="24"/>
        </w:rPr>
        <w:tab/>
        <w:t xml:space="preserve">: </w:t>
      </w:r>
      <w:r w:rsidRPr="0052557A">
        <w:rPr>
          <w:rFonts w:ascii="Times New Roman" w:hAnsi="Times New Roman" w:cs="Times New Roman"/>
          <w:i/>
          <w:iCs/>
          <w:sz w:val="24"/>
          <w:szCs w:val="24"/>
        </w:rPr>
        <w:t>Cost Sosial Responsibility</w:t>
      </w:r>
      <w:r w:rsidR="00AD3285" w:rsidRPr="0052557A">
        <w:rPr>
          <w:rFonts w:ascii="Times New Roman" w:hAnsi="Times New Roman" w:cs="Times New Roman"/>
          <w:i/>
          <w:iCs/>
          <w:sz w:val="24"/>
          <w:szCs w:val="24"/>
        </w:rPr>
        <w:tab/>
      </w:r>
      <w:r w:rsidR="00AD3285" w:rsidRPr="00A3294B">
        <w:rPr>
          <w:rFonts w:ascii="Times New Roman" w:hAnsi="Times New Roman" w:cs="Times New Roman"/>
          <w:sz w:val="24"/>
          <w:szCs w:val="24"/>
        </w:rPr>
        <w:tab/>
      </w:r>
    </w:p>
    <w:p w14:paraId="3D1E201B" w14:textId="77777777" w:rsidR="00AD3285" w:rsidRPr="00A3294B" w:rsidRDefault="00AD3285" w:rsidP="009316D2">
      <w:pPr>
        <w:jc w:val="center"/>
        <w:rPr>
          <w:rFonts w:ascii="Times New Roman" w:hAnsi="Times New Roman" w:cs="Times New Roman"/>
          <w:b/>
          <w:bCs/>
          <w:sz w:val="24"/>
          <w:szCs w:val="24"/>
        </w:rPr>
      </w:pPr>
    </w:p>
    <w:p w14:paraId="47C281AE" w14:textId="77777777" w:rsidR="00AD3285" w:rsidRPr="00A3294B" w:rsidRDefault="00AD3285" w:rsidP="009316D2">
      <w:pPr>
        <w:jc w:val="center"/>
        <w:rPr>
          <w:rFonts w:ascii="Times New Roman" w:hAnsi="Times New Roman" w:cs="Times New Roman"/>
          <w:b/>
          <w:bCs/>
          <w:sz w:val="24"/>
          <w:szCs w:val="24"/>
        </w:rPr>
      </w:pPr>
    </w:p>
    <w:p w14:paraId="0BF5C0D6" w14:textId="77777777" w:rsidR="00AD3285" w:rsidRPr="00A3294B" w:rsidRDefault="00AD3285" w:rsidP="009316D2">
      <w:pPr>
        <w:jc w:val="center"/>
        <w:rPr>
          <w:rFonts w:ascii="Times New Roman" w:hAnsi="Times New Roman" w:cs="Times New Roman"/>
          <w:b/>
          <w:bCs/>
          <w:sz w:val="24"/>
          <w:szCs w:val="24"/>
        </w:rPr>
      </w:pPr>
    </w:p>
    <w:p w14:paraId="6DF3964D" w14:textId="77777777" w:rsidR="00AD3285" w:rsidRPr="00A3294B" w:rsidRDefault="00AD3285" w:rsidP="009316D2">
      <w:pPr>
        <w:jc w:val="center"/>
        <w:rPr>
          <w:rFonts w:ascii="Times New Roman" w:hAnsi="Times New Roman" w:cs="Times New Roman"/>
          <w:b/>
          <w:bCs/>
          <w:sz w:val="24"/>
          <w:szCs w:val="24"/>
        </w:rPr>
      </w:pPr>
    </w:p>
    <w:p w14:paraId="34D9E988" w14:textId="77777777" w:rsidR="00AD3285" w:rsidRPr="00A3294B" w:rsidRDefault="00AD3285" w:rsidP="009316D2">
      <w:pPr>
        <w:jc w:val="center"/>
        <w:rPr>
          <w:rFonts w:ascii="Times New Roman" w:hAnsi="Times New Roman" w:cs="Times New Roman"/>
          <w:b/>
          <w:bCs/>
          <w:sz w:val="24"/>
          <w:szCs w:val="24"/>
        </w:rPr>
      </w:pPr>
    </w:p>
    <w:p w14:paraId="26E0CD11" w14:textId="77777777" w:rsidR="00AD3285" w:rsidRPr="00A3294B" w:rsidRDefault="00AD3285" w:rsidP="009316D2">
      <w:pPr>
        <w:jc w:val="center"/>
        <w:rPr>
          <w:rFonts w:ascii="Times New Roman" w:hAnsi="Times New Roman" w:cs="Times New Roman"/>
          <w:b/>
          <w:bCs/>
          <w:sz w:val="24"/>
          <w:szCs w:val="24"/>
        </w:rPr>
      </w:pPr>
    </w:p>
    <w:p w14:paraId="1927C3AB" w14:textId="77777777" w:rsidR="00AD3285" w:rsidRPr="00A3294B" w:rsidRDefault="00AD3285" w:rsidP="009316D2">
      <w:pPr>
        <w:jc w:val="center"/>
        <w:rPr>
          <w:rFonts w:ascii="Times New Roman" w:hAnsi="Times New Roman" w:cs="Times New Roman"/>
          <w:b/>
          <w:bCs/>
          <w:sz w:val="24"/>
          <w:szCs w:val="24"/>
        </w:rPr>
      </w:pPr>
    </w:p>
    <w:p w14:paraId="258A3D55" w14:textId="77777777" w:rsidR="00AD3285" w:rsidRPr="00A3294B" w:rsidRDefault="00AD3285" w:rsidP="009316D2">
      <w:pPr>
        <w:jc w:val="center"/>
        <w:rPr>
          <w:rFonts w:ascii="Times New Roman" w:hAnsi="Times New Roman" w:cs="Times New Roman"/>
          <w:b/>
          <w:bCs/>
          <w:sz w:val="24"/>
          <w:szCs w:val="24"/>
        </w:rPr>
      </w:pPr>
    </w:p>
    <w:p w14:paraId="435FA0EC" w14:textId="77777777" w:rsidR="00AD3285" w:rsidRPr="00A3294B" w:rsidRDefault="00AD3285" w:rsidP="009316D2">
      <w:pPr>
        <w:jc w:val="center"/>
        <w:rPr>
          <w:rFonts w:ascii="Times New Roman" w:hAnsi="Times New Roman" w:cs="Times New Roman"/>
          <w:b/>
          <w:bCs/>
          <w:sz w:val="24"/>
          <w:szCs w:val="24"/>
        </w:rPr>
      </w:pPr>
    </w:p>
    <w:p w14:paraId="46AD5CAB" w14:textId="77777777" w:rsidR="00AD3285" w:rsidRPr="00A3294B" w:rsidRDefault="00AD3285" w:rsidP="009316D2">
      <w:pPr>
        <w:jc w:val="center"/>
        <w:rPr>
          <w:rFonts w:ascii="Times New Roman" w:hAnsi="Times New Roman" w:cs="Times New Roman"/>
          <w:b/>
          <w:bCs/>
          <w:sz w:val="24"/>
          <w:szCs w:val="24"/>
        </w:rPr>
      </w:pPr>
    </w:p>
    <w:p w14:paraId="03C8EB49" w14:textId="77777777" w:rsidR="00AD3285" w:rsidRPr="00A3294B" w:rsidRDefault="00AD3285" w:rsidP="009316D2">
      <w:pPr>
        <w:jc w:val="center"/>
        <w:rPr>
          <w:rFonts w:ascii="Times New Roman" w:hAnsi="Times New Roman" w:cs="Times New Roman"/>
          <w:b/>
          <w:bCs/>
          <w:sz w:val="24"/>
          <w:szCs w:val="24"/>
        </w:rPr>
      </w:pPr>
    </w:p>
    <w:p w14:paraId="4DF6F6DB" w14:textId="77777777" w:rsidR="00AD3285" w:rsidRPr="00A3294B" w:rsidRDefault="00AD3285" w:rsidP="009316D2">
      <w:pPr>
        <w:jc w:val="center"/>
        <w:rPr>
          <w:rFonts w:ascii="Times New Roman" w:hAnsi="Times New Roman" w:cs="Times New Roman"/>
          <w:b/>
          <w:bCs/>
          <w:sz w:val="24"/>
          <w:szCs w:val="24"/>
        </w:rPr>
      </w:pPr>
    </w:p>
    <w:p w14:paraId="16691743" w14:textId="77777777" w:rsidR="00AD3285" w:rsidRPr="00A3294B" w:rsidRDefault="00AD3285" w:rsidP="009316D2">
      <w:pPr>
        <w:jc w:val="center"/>
        <w:rPr>
          <w:rFonts w:ascii="Times New Roman" w:hAnsi="Times New Roman" w:cs="Times New Roman"/>
          <w:b/>
          <w:bCs/>
          <w:sz w:val="24"/>
          <w:szCs w:val="24"/>
        </w:rPr>
      </w:pPr>
    </w:p>
    <w:p w14:paraId="68D8A83C" w14:textId="77777777" w:rsidR="00AD3285" w:rsidRPr="00A3294B" w:rsidRDefault="00AD3285" w:rsidP="009316D2">
      <w:pPr>
        <w:rPr>
          <w:rFonts w:ascii="Times New Roman" w:hAnsi="Times New Roman" w:cs="Times New Roman"/>
          <w:b/>
          <w:bCs/>
          <w:sz w:val="24"/>
          <w:szCs w:val="24"/>
        </w:rPr>
      </w:pPr>
    </w:p>
    <w:p w14:paraId="2EE87F48" w14:textId="60859652" w:rsidR="007348CA" w:rsidRPr="007348CA" w:rsidRDefault="00AD3285" w:rsidP="007348CA">
      <w:pPr>
        <w:pStyle w:val="Heading1"/>
        <w:spacing w:after="100"/>
        <w:jc w:val="center"/>
        <w:rPr>
          <w:rFonts w:ascii="Times New Roman" w:hAnsi="Times New Roman" w:cs="Times New Roman"/>
          <w:b/>
          <w:bCs/>
          <w:color w:val="auto"/>
          <w:sz w:val="24"/>
          <w:szCs w:val="24"/>
        </w:rPr>
      </w:pPr>
      <w:bookmarkStart w:id="8" w:name="_Toc223036382"/>
      <w:r w:rsidRPr="00A3294B">
        <w:rPr>
          <w:rFonts w:ascii="Times New Roman" w:hAnsi="Times New Roman" w:cs="Times New Roman"/>
          <w:b/>
          <w:bCs/>
          <w:color w:val="auto"/>
          <w:sz w:val="24"/>
          <w:szCs w:val="24"/>
        </w:rPr>
        <w:lastRenderedPageBreak/>
        <w:t>DAFTAR LAMPIRAN</w:t>
      </w:r>
      <w:bookmarkEnd w:id="8"/>
    </w:p>
    <w:p w14:paraId="2EE4D985" w14:textId="0F50D61A" w:rsidR="008E2A3A" w:rsidRPr="00E1032B" w:rsidRDefault="008E2A3A">
      <w:pPr>
        <w:pStyle w:val="TableofFigures"/>
        <w:tabs>
          <w:tab w:val="right" w:leader="dot" w:pos="7927"/>
        </w:tabs>
        <w:rPr>
          <w:sz w:val="24"/>
          <w:szCs w:val="24"/>
        </w:rPr>
      </w:pPr>
      <w:r w:rsidRPr="00E1032B">
        <w:rPr>
          <w:b/>
          <w:bCs/>
          <w:sz w:val="24"/>
          <w:szCs w:val="24"/>
        </w:rPr>
        <w:t>Lampiran 1: Populasi Penelitian</w:t>
      </w:r>
      <w:r w:rsidR="00E1032B">
        <w:rPr>
          <w:b/>
          <w:bCs/>
          <w:sz w:val="24"/>
          <w:szCs w:val="24"/>
        </w:rPr>
        <w:tab/>
      </w:r>
      <w:r w:rsidR="00E1032B" w:rsidRPr="00E1032B">
        <w:rPr>
          <w:sz w:val="24"/>
          <w:szCs w:val="24"/>
        </w:rPr>
        <w:t>52</w:t>
      </w:r>
    </w:p>
    <w:p w14:paraId="61E9C574" w14:textId="2C575F04"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r w:rsidRPr="00E1032B">
        <w:rPr>
          <w:sz w:val="24"/>
          <w:szCs w:val="24"/>
        </w:rPr>
        <w:fldChar w:fldCharType="begin"/>
      </w:r>
      <w:r w:rsidRPr="00E1032B">
        <w:rPr>
          <w:sz w:val="24"/>
          <w:szCs w:val="24"/>
        </w:rPr>
        <w:instrText xml:space="preserve"> TOC \h \z \c "Lampiran" </w:instrText>
      </w:r>
      <w:r w:rsidRPr="00E1032B">
        <w:rPr>
          <w:sz w:val="24"/>
          <w:szCs w:val="24"/>
        </w:rPr>
        <w:fldChar w:fldCharType="separate"/>
      </w:r>
      <w:hyperlink w:anchor="_Toc223035796" w:history="1">
        <w:r w:rsidRPr="00E1032B">
          <w:rPr>
            <w:rStyle w:val="Hyperlink"/>
            <w:b/>
            <w:bCs/>
            <w:noProof/>
            <w:sz w:val="24"/>
            <w:szCs w:val="24"/>
          </w:rPr>
          <w:t>Lampiran 2: Sampel Penelitian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_Toc223035796 \h </w:instrText>
        </w:r>
        <w:r w:rsidRPr="00E1032B">
          <w:rPr>
            <w:noProof/>
            <w:webHidden/>
            <w:sz w:val="24"/>
            <w:szCs w:val="24"/>
          </w:rPr>
        </w:r>
        <w:r w:rsidRPr="00E1032B">
          <w:rPr>
            <w:noProof/>
            <w:webHidden/>
            <w:sz w:val="24"/>
            <w:szCs w:val="24"/>
          </w:rPr>
          <w:fldChar w:fldCharType="separate"/>
        </w:r>
        <w:r w:rsidRPr="00E1032B">
          <w:rPr>
            <w:noProof/>
            <w:webHidden/>
            <w:sz w:val="24"/>
            <w:szCs w:val="24"/>
          </w:rPr>
          <w:t>55</w:t>
        </w:r>
        <w:r w:rsidRPr="00E1032B">
          <w:rPr>
            <w:noProof/>
            <w:webHidden/>
            <w:sz w:val="24"/>
            <w:szCs w:val="24"/>
          </w:rPr>
          <w:fldChar w:fldCharType="end"/>
        </w:r>
      </w:hyperlink>
    </w:p>
    <w:p w14:paraId="6048D5E5" w14:textId="789DDCBB"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797" w:history="1">
        <w:r w:rsidRPr="00E1032B">
          <w:rPr>
            <w:rStyle w:val="Hyperlink"/>
            <w:b/>
            <w:bCs/>
            <w:noProof/>
            <w:sz w:val="24"/>
            <w:szCs w:val="24"/>
          </w:rPr>
          <w:t>Lampiran 3 : Jumlah data yang telah diolah</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_Toc223035797 \h </w:instrText>
        </w:r>
        <w:r w:rsidRPr="00E1032B">
          <w:rPr>
            <w:noProof/>
            <w:webHidden/>
            <w:sz w:val="24"/>
            <w:szCs w:val="24"/>
          </w:rPr>
        </w:r>
        <w:r w:rsidRPr="00E1032B">
          <w:rPr>
            <w:noProof/>
            <w:webHidden/>
            <w:sz w:val="24"/>
            <w:szCs w:val="24"/>
          </w:rPr>
          <w:fldChar w:fldCharType="separate"/>
        </w:r>
        <w:r w:rsidRPr="00E1032B">
          <w:rPr>
            <w:noProof/>
            <w:webHidden/>
            <w:sz w:val="24"/>
            <w:szCs w:val="24"/>
          </w:rPr>
          <w:t>55</w:t>
        </w:r>
        <w:r w:rsidRPr="00E1032B">
          <w:rPr>
            <w:noProof/>
            <w:webHidden/>
            <w:sz w:val="24"/>
            <w:szCs w:val="24"/>
          </w:rPr>
          <w:fldChar w:fldCharType="end"/>
        </w:r>
      </w:hyperlink>
    </w:p>
    <w:p w14:paraId="65429B77" w14:textId="716C2F5B"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798" w:history="1">
        <w:r w:rsidRPr="00E1032B">
          <w:rPr>
            <w:rStyle w:val="Hyperlink"/>
            <w:b/>
            <w:bCs/>
            <w:noProof/>
            <w:sz w:val="24"/>
            <w:szCs w:val="24"/>
          </w:rPr>
          <w:t>Lampiran 4 : Tabulasi data variabel Environmental Management Accounting (EMA)</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_Toc223035798 \h </w:instrText>
        </w:r>
        <w:r w:rsidRPr="00E1032B">
          <w:rPr>
            <w:noProof/>
            <w:webHidden/>
            <w:sz w:val="24"/>
            <w:szCs w:val="24"/>
          </w:rPr>
        </w:r>
        <w:r w:rsidRPr="00E1032B">
          <w:rPr>
            <w:noProof/>
            <w:webHidden/>
            <w:sz w:val="24"/>
            <w:szCs w:val="24"/>
          </w:rPr>
          <w:fldChar w:fldCharType="separate"/>
        </w:r>
        <w:r w:rsidRPr="00E1032B">
          <w:rPr>
            <w:noProof/>
            <w:webHidden/>
            <w:sz w:val="24"/>
            <w:szCs w:val="24"/>
          </w:rPr>
          <w:t>57</w:t>
        </w:r>
        <w:r w:rsidRPr="00E1032B">
          <w:rPr>
            <w:noProof/>
            <w:webHidden/>
            <w:sz w:val="24"/>
            <w:szCs w:val="24"/>
          </w:rPr>
          <w:fldChar w:fldCharType="end"/>
        </w:r>
      </w:hyperlink>
    </w:p>
    <w:p w14:paraId="475305F0" w14:textId="6391B191"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799" w:history="1">
        <w:r w:rsidRPr="00E1032B">
          <w:rPr>
            <w:rStyle w:val="Hyperlink"/>
            <w:b/>
            <w:bCs/>
            <w:noProof/>
            <w:sz w:val="24"/>
            <w:szCs w:val="24"/>
          </w:rPr>
          <w:t>Lampiran 5 :</w:t>
        </w:r>
        <w:r w:rsidRPr="00E1032B">
          <w:rPr>
            <w:rStyle w:val="Hyperlink"/>
            <w:noProof/>
            <w:sz w:val="24"/>
            <w:szCs w:val="24"/>
          </w:rPr>
          <w:t xml:space="preserve"> </w:t>
        </w:r>
        <w:r w:rsidRPr="00E1032B">
          <w:rPr>
            <w:rStyle w:val="Hyperlink"/>
            <w:b/>
            <w:bCs/>
            <w:noProof/>
            <w:sz w:val="24"/>
            <w:szCs w:val="24"/>
          </w:rPr>
          <w:t>Tabulasi data variabel Environmental Cost (EC)</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_Toc223035799 \h </w:instrText>
        </w:r>
        <w:r w:rsidRPr="00E1032B">
          <w:rPr>
            <w:noProof/>
            <w:webHidden/>
            <w:sz w:val="24"/>
            <w:szCs w:val="24"/>
          </w:rPr>
        </w:r>
        <w:r w:rsidRPr="00E1032B">
          <w:rPr>
            <w:noProof/>
            <w:webHidden/>
            <w:sz w:val="24"/>
            <w:szCs w:val="24"/>
          </w:rPr>
          <w:fldChar w:fldCharType="separate"/>
        </w:r>
        <w:r w:rsidRPr="00E1032B">
          <w:rPr>
            <w:noProof/>
            <w:webHidden/>
            <w:sz w:val="24"/>
            <w:szCs w:val="24"/>
          </w:rPr>
          <w:t>60</w:t>
        </w:r>
        <w:r w:rsidRPr="00E1032B">
          <w:rPr>
            <w:noProof/>
            <w:webHidden/>
            <w:sz w:val="24"/>
            <w:szCs w:val="24"/>
          </w:rPr>
          <w:fldChar w:fldCharType="end"/>
        </w:r>
      </w:hyperlink>
    </w:p>
    <w:p w14:paraId="57179CA1" w14:textId="694B41FD"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0" w:history="1">
        <w:r w:rsidRPr="00E1032B">
          <w:rPr>
            <w:rStyle w:val="Hyperlink"/>
            <w:b/>
            <w:bCs/>
            <w:noProof/>
            <w:sz w:val="24"/>
            <w:szCs w:val="24"/>
          </w:rPr>
          <w:t>Lampiran 6 : Tabulasi data variabel Environmental Strategy (ES)</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_Toc223035800 \h </w:instrText>
        </w:r>
        <w:r w:rsidRPr="00E1032B">
          <w:rPr>
            <w:noProof/>
            <w:webHidden/>
            <w:sz w:val="24"/>
            <w:szCs w:val="24"/>
          </w:rPr>
        </w:r>
        <w:r w:rsidRPr="00E1032B">
          <w:rPr>
            <w:noProof/>
            <w:webHidden/>
            <w:sz w:val="24"/>
            <w:szCs w:val="24"/>
          </w:rPr>
          <w:fldChar w:fldCharType="separate"/>
        </w:r>
        <w:r w:rsidRPr="00E1032B">
          <w:rPr>
            <w:noProof/>
            <w:webHidden/>
            <w:sz w:val="24"/>
            <w:szCs w:val="24"/>
          </w:rPr>
          <w:t>62</w:t>
        </w:r>
        <w:r w:rsidRPr="00E1032B">
          <w:rPr>
            <w:noProof/>
            <w:webHidden/>
            <w:sz w:val="24"/>
            <w:szCs w:val="24"/>
          </w:rPr>
          <w:fldChar w:fldCharType="end"/>
        </w:r>
      </w:hyperlink>
    </w:p>
    <w:p w14:paraId="3FE0C187" w14:textId="412945B4"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1" w:history="1">
        <w:r w:rsidRPr="00E1032B">
          <w:rPr>
            <w:rStyle w:val="Hyperlink"/>
            <w:b/>
            <w:bCs/>
            <w:noProof/>
            <w:sz w:val="24"/>
            <w:szCs w:val="24"/>
          </w:rPr>
          <w:t>Lampiran 7</w:t>
        </w:r>
        <w:r w:rsidRPr="00E1032B">
          <w:rPr>
            <w:rStyle w:val="Hyperlink"/>
            <w:noProof/>
            <w:sz w:val="24"/>
            <w:szCs w:val="24"/>
          </w:rPr>
          <w:t xml:space="preserve"> </w:t>
        </w:r>
        <w:r w:rsidRPr="00E1032B">
          <w:rPr>
            <w:rStyle w:val="Hyperlink"/>
            <w:b/>
            <w:bCs/>
            <w:noProof/>
            <w:sz w:val="24"/>
            <w:szCs w:val="24"/>
          </w:rPr>
          <w:t>: Tabulasi data variabel Environmental Performance (EP)</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_Toc223035801 \h </w:instrText>
        </w:r>
        <w:r w:rsidRPr="00E1032B">
          <w:rPr>
            <w:noProof/>
            <w:webHidden/>
            <w:sz w:val="24"/>
            <w:szCs w:val="24"/>
          </w:rPr>
        </w:r>
        <w:r w:rsidRPr="00E1032B">
          <w:rPr>
            <w:noProof/>
            <w:webHidden/>
            <w:sz w:val="24"/>
            <w:szCs w:val="24"/>
          </w:rPr>
          <w:fldChar w:fldCharType="separate"/>
        </w:r>
        <w:r w:rsidRPr="00E1032B">
          <w:rPr>
            <w:noProof/>
            <w:webHidden/>
            <w:sz w:val="24"/>
            <w:szCs w:val="24"/>
          </w:rPr>
          <w:t>65</w:t>
        </w:r>
        <w:r w:rsidRPr="00E1032B">
          <w:rPr>
            <w:noProof/>
            <w:webHidden/>
            <w:sz w:val="24"/>
            <w:szCs w:val="24"/>
          </w:rPr>
          <w:fldChar w:fldCharType="end"/>
        </w:r>
      </w:hyperlink>
    </w:p>
    <w:p w14:paraId="2C6D273E" w14:textId="7FC70B20"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2" w:history="1">
        <w:r w:rsidRPr="00E1032B">
          <w:rPr>
            <w:rStyle w:val="Hyperlink"/>
            <w:b/>
            <w:bCs/>
            <w:noProof/>
            <w:sz w:val="24"/>
            <w:szCs w:val="24"/>
          </w:rPr>
          <w:t>Lampiran 8 : Hasil uji statistik deskriptif</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_Toc223035802 \h </w:instrText>
        </w:r>
        <w:r w:rsidRPr="00E1032B">
          <w:rPr>
            <w:noProof/>
            <w:webHidden/>
            <w:sz w:val="24"/>
            <w:szCs w:val="24"/>
          </w:rPr>
        </w:r>
        <w:r w:rsidRPr="00E1032B">
          <w:rPr>
            <w:noProof/>
            <w:webHidden/>
            <w:sz w:val="24"/>
            <w:szCs w:val="24"/>
          </w:rPr>
          <w:fldChar w:fldCharType="separate"/>
        </w:r>
        <w:r w:rsidRPr="00E1032B">
          <w:rPr>
            <w:noProof/>
            <w:webHidden/>
            <w:sz w:val="24"/>
            <w:szCs w:val="24"/>
          </w:rPr>
          <w:t>67</w:t>
        </w:r>
        <w:r w:rsidRPr="00E1032B">
          <w:rPr>
            <w:noProof/>
            <w:webHidden/>
            <w:sz w:val="24"/>
            <w:szCs w:val="24"/>
          </w:rPr>
          <w:fldChar w:fldCharType="end"/>
        </w:r>
      </w:hyperlink>
    </w:p>
    <w:p w14:paraId="72874F23" w14:textId="107F54F1"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3" w:history="1">
        <w:r w:rsidRPr="00E1032B">
          <w:rPr>
            <w:rStyle w:val="Hyperlink"/>
            <w:b/>
            <w:bCs/>
            <w:noProof/>
            <w:sz w:val="24"/>
            <w:szCs w:val="24"/>
          </w:rPr>
          <w:t>Lampiran 9 :</w:t>
        </w:r>
        <w:r w:rsidRPr="00E1032B">
          <w:rPr>
            <w:rStyle w:val="Hyperlink"/>
            <w:noProof/>
            <w:sz w:val="24"/>
            <w:szCs w:val="24"/>
          </w:rPr>
          <w:t xml:space="preserve"> </w:t>
        </w:r>
        <w:r w:rsidRPr="00E1032B">
          <w:rPr>
            <w:rStyle w:val="Hyperlink"/>
            <w:b/>
            <w:bCs/>
            <w:noProof/>
            <w:sz w:val="24"/>
            <w:szCs w:val="24"/>
          </w:rPr>
          <w:t>Hasil uji R-squared</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_Toc223035803 \h </w:instrText>
        </w:r>
        <w:r w:rsidRPr="00E1032B">
          <w:rPr>
            <w:noProof/>
            <w:webHidden/>
            <w:sz w:val="24"/>
            <w:szCs w:val="24"/>
          </w:rPr>
        </w:r>
        <w:r w:rsidRPr="00E1032B">
          <w:rPr>
            <w:noProof/>
            <w:webHidden/>
            <w:sz w:val="24"/>
            <w:szCs w:val="24"/>
          </w:rPr>
          <w:fldChar w:fldCharType="separate"/>
        </w:r>
        <w:r w:rsidRPr="00E1032B">
          <w:rPr>
            <w:noProof/>
            <w:webHidden/>
            <w:sz w:val="24"/>
            <w:szCs w:val="24"/>
          </w:rPr>
          <w:t>68</w:t>
        </w:r>
        <w:r w:rsidRPr="00E1032B">
          <w:rPr>
            <w:noProof/>
            <w:webHidden/>
            <w:sz w:val="24"/>
            <w:szCs w:val="24"/>
          </w:rPr>
          <w:fldChar w:fldCharType="end"/>
        </w:r>
      </w:hyperlink>
    </w:p>
    <w:p w14:paraId="4BF3D4D8" w14:textId="5B11E79F"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4" w:history="1">
        <w:r w:rsidRPr="00E1032B">
          <w:rPr>
            <w:rStyle w:val="Hyperlink"/>
            <w:b/>
            <w:bCs/>
            <w:noProof/>
            <w:sz w:val="24"/>
            <w:szCs w:val="24"/>
          </w:rPr>
          <w:t>Lampiran 10 :</w:t>
        </w:r>
        <w:r w:rsidRPr="00E1032B">
          <w:rPr>
            <w:rStyle w:val="Hyperlink"/>
            <w:noProof/>
            <w:sz w:val="24"/>
            <w:szCs w:val="24"/>
          </w:rPr>
          <w:t xml:space="preserve"> </w:t>
        </w:r>
        <w:r w:rsidRPr="00E1032B">
          <w:rPr>
            <w:rStyle w:val="Hyperlink"/>
            <w:b/>
            <w:bCs/>
            <w:noProof/>
            <w:sz w:val="24"/>
            <w:szCs w:val="24"/>
          </w:rPr>
          <w:t>Hasil uji chow</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_Toc223035804 \h </w:instrText>
        </w:r>
        <w:r w:rsidRPr="00E1032B">
          <w:rPr>
            <w:noProof/>
            <w:webHidden/>
            <w:sz w:val="24"/>
            <w:szCs w:val="24"/>
          </w:rPr>
        </w:r>
        <w:r w:rsidRPr="00E1032B">
          <w:rPr>
            <w:noProof/>
            <w:webHidden/>
            <w:sz w:val="24"/>
            <w:szCs w:val="24"/>
          </w:rPr>
          <w:fldChar w:fldCharType="separate"/>
        </w:r>
        <w:r w:rsidRPr="00E1032B">
          <w:rPr>
            <w:noProof/>
            <w:webHidden/>
            <w:sz w:val="24"/>
            <w:szCs w:val="24"/>
          </w:rPr>
          <w:t>68</w:t>
        </w:r>
        <w:r w:rsidRPr="00E1032B">
          <w:rPr>
            <w:noProof/>
            <w:webHidden/>
            <w:sz w:val="24"/>
            <w:szCs w:val="24"/>
          </w:rPr>
          <w:fldChar w:fldCharType="end"/>
        </w:r>
      </w:hyperlink>
    </w:p>
    <w:p w14:paraId="6439484B" w14:textId="7A95DF6D"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5" w:history="1">
        <w:r w:rsidRPr="00E1032B">
          <w:rPr>
            <w:rStyle w:val="Hyperlink"/>
            <w:b/>
            <w:bCs/>
            <w:noProof/>
            <w:sz w:val="24"/>
            <w:szCs w:val="24"/>
          </w:rPr>
          <w:t>Lampiran 11</w:t>
        </w:r>
        <w:r w:rsidRPr="00E1032B">
          <w:rPr>
            <w:rStyle w:val="Hyperlink"/>
            <w:noProof/>
            <w:sz w:val="24"/>
            <w:szCs w:val="24"/>
          </w:rPr>
          <w:t xml:space="preserve"> </w:t>
        </w:r>
        <w:r w:rsidRPr="00E1032B">
          <w:rPr>
            <w:rStyle w:val="Hyperlink"/>
            <w:b/>
            <w:bCs/>
            <w:noProof/>
            <w:sz w:val="24"/>
            <w:szCs w:val="24"/>
          </w:rPr>
          <w:t>:  Hasil uji hausman</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_Toc223035805 \h </w:instrText>
        </w:r>
        <w:r w:rsidRPr="00E1032B">
          <w:rPr>
            <w:noProof/>
            <w:webHidden/>
            <w:sz w:val="24"/>
            <w:szCs w:val="24"/>
          </w:rPr>
        </w:r>
        <w:r w:rsidRPr="00E1032B">
          <w:rPr>
            <w:noProof/>
            <w:webHidden/>
            <w:sz w:val="24"/>
            <w:szCs w:val="24"/>
          </w:rPr>
          <w:fldChar w:fldCharType="separate"/>
        </w:r>
        <w:r w:rsidRPr="00E1032B">
          <w:rPr>
            <w:noProof/>
            <w:webHidden/>
            <w:sz w:val="24"/>
            <w:szCs w:val="24"/>
          </w:rPr>
          <w:t>69</w:t>
        </w:r>
        <w:r w:rsidRPr="00E1032B">
          <w:rPr>
            <w:noProof/>
            <w:webHidden/>
            <w:sz w:val="24"/>
            <w:szCs w:val="24"/>
          </w:rPr>
          <w:fldChar w:fldCharType="end"/>
        </w:r>
      </w:hyperlink>
    </w:p>
    <w:p w14:paraId="04975FAF" w14:textId="12D523D9"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6" w:history="1">
        <w:r w:rsidRPr="00E1032B">
          <w:rPr>
            <w:rStyle w:val="Hyperlink"/>
            <w:b/>
            <w:bCs/>
            <w:noProof/>
            <w:sz w:val="24"/>
            <w:szCs w:val="24"/>
          </w:rPr>
          <w:t>Lampiran 12</w:t>
        </w:r>
        <w:r w:rsidRPr="00E1032B">
          <w:rPr>
            <w:rStyle w:val="Hyperlink"/>
            <w:noProof/>
            <w:sz w:val="24"/>
            <w:szCs w:val="24"/>
          </w:rPr>
          <w:t xml:space="preserve"> </w:t>
        </w:r>
        <w:r w:rsidRPr="00E1032B">
          <w:rPr>
            <w:rStyle w:val="Hyperlink"/>
            <w:b/>
            <w:bCs/>
            <w:noProof/>
            <w:sz w:val="24"/>
            <w:szCs w:val="24"/>
          </w:rPr>
          <w:t>: Hasil uji multikoliniearitas</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_Toc223035806 \h </w:instrText>
        </w:r>
        <w:r w:rsidRPr="00E1032B">
          <w:rPr>
            <w:noProof/>
            <w:webHidden/>
            <w:sz w:val="24"/>
            <w:szCs w:val="24"/>
          </w:rPr>
        </w:r>
        <w:r w:rsidRPr="00E1032B">
          <w:rPr>
            <w:noProof/>
            <w:webHidden/>
            <w:sz w:val="24"/>
            <w:szCs w:val="24"/>
          </w:rPr>
          <w:fldChar w:fldCharType="separate"/>
        </w:r>
        <w:r w:rsidRPr="00E1032B">
          <w:rPr>
            <w:noProof/>
            <w:webHidden/>
            <w:sz w:val="24"/>
            <w:szCs w:val="24"/>
          </w:rPr>
          <w:t>70</w:t>
        </w:r>
        <w:r w:rsidRPr="00E1032B">
          <w:rPr>
            <w:noProof/>
            <w:webHidden/>
            <w:sz w:val="24"/>
            <w:szCs w:val="24"/>
          </w:rPr>
          <w:fldChar w:fldCharType="end"/>
        </w:r>
      </w:hyperlink>
    </w:p>
    <w:p w14:paraId="3E3E6868" w14:textId="729814C6"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7" w:history="1">
        <w:r w:rsidRPr="00E1032B">
          <w:rPr>
            <w:rStyle w:val="Hyperlink"/>
            <w:b/>
            <w:bCs/>
            <w:noProof/>
            <w:sz w:val="24"/>
            <w:szCs w:val="24"/>
          </w:rPr>
          <w:t>Lampiran 13</w:t>
        </w:r>
        <w:r w:rsidRPr="00E1032B">
          <w:rPr>
            <w:rStyle w:val="Hyperlink"/>
            <w:noProof/>
            <w:sz w:val="24"/>
            <w:szCs w:val="24"/>
          </w:rPr>
          <w:t xml:space="preserve"> </w:t>
        </w:r>
        <w:r w:rsidRPr="00E1032B">
          <w:rPr>
            <w:rStyle w:val="Hyperlink"/>
            <w:b/>
            <w:bCs/>
            <w:noProof/>
            <w:sz w:val="24"/>
            <w:szCs w:val="24"/>
          </w:rPr>
          <w:t>: Hasil uji heterokedastisitas</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_Toc223035807 \h </w:instrText>
        </w:r>
        <w:r w:rsidRPr="00E1032B">
          <w:rPr>
            <w:noProof/>
            <w:webHidden/>
            <w:sz w:val="24"/>
            <w:szCs w:val="24"/>
          </w:rPr>
        </w:r>
        <w:r w:rsidRPr="00E1032B">
          <w:rPr>
            <w:noProof/>
            <w:webHidden/>
            <w:sz w:val="24"/>
            <w:szCs w:val="24"/>
          </w:rPr>
          <w:fldChar w:fldCharType="separate"/>
        </w:r>
        <w:r w:rsidRPr="00E1032B">
          <w:rPr>
            <w:noProof/>
            <w:webHidden/>
            <w:sz w:val="24"/>
            <w:szCs w:val="24"/>
          </w:rPr>
          <w:t>70</w:t>
        </w:r>
        <w:r w:rsidRPr="00E1032B">
          <w:rPr>
            <w:noProof/>
            <w:webHidden/>
            <w:sz w:val="24"/>
            <w:szCs w:val="24"/>
          </w:rPr>
          <w:fldChar w:fldCharType="end"/>
        </w:r>
      </w:hyperlink>
    </w:p>
    <w:p w14:paraId="7B384195" w14:textId="78749A7B" w:rsidR="008E2A3A" w:rsidRPr="00E1032B" w:rsidRDefault="008E2A3A">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23035808" w:history="1">
        <w:r w:rsidRPr="00E1032B">
          <w:rPr>
            <w:rStyle w:val="Hyperlink"/>
            <w:b/>
            <w:bCs/>
            <w:noProof/>
            <w:sz w:val="24"/>
            <w:szCs w:val="24"/>
          </w:rPr>
          <w:t>Lampiran 14 : Hasil Uji Fixed Effect Model</w:t>
        </w:r>
        <w:r w:rsidRPr="00E1032B">
          <w:rPr>
            <w:noProof/>
            <w:webHidden/>
            <w:sz w:val="24"/>
            <w:szCs w:val="24"/>
          </w:rPr>
          <w:tab/>
        </w:r>
        <w:r w:rsidRPr="00E1032B">
          <w:rPr>
            <w:noProof/>
            <w:webHidden/>
            <w:sz w:val="24"/>
            <w:szCs w:val="24"/>
          </w:rPr>
          <w:fldChar w:fldCharType="begin"/>
        </w:r>
        <w:r w:rsidRPr="00E1032B">
          <w:rPr>
            <w:noProof/>
            <w:webHidden/>
            <w:sz w:val="24"/>
            <w:szCs w:val="24"/>
          </w:rPr>
          <w:instrText xml:space="preserve"> PAGEREF _Toc223035808 \h </w:instrText>
        </w:r>
        <w:r w:rsidRPr="00E1032B">
          <w:rPr>
            <w:noProof/>
            <w:webHidden/>
            <w:sz w:val="24"/>
            <w:szCs w:val="24"/>
          </w:rPr>
        </w:r>
        <w:r w:rsidRPr="00E1032B">
          <w:rPr>
            <w:noProof/>
            <w:webHidden/>
            <w:sz w:val="24"/>
            <w:szCs w:val="24"/>
          </w:rPr>
          <w:fldChar w:fldCharType="separate"/>
        </w:r>
        <w:r w:rsidRPr="00E1032B">
          <w:rPr>
            <w:noProof/>
            <w:webHidden/>
            <w:sz w:val="24"/>
            <w:szCs w:val="24"/>
          </w:rPr>
          <w:t>71</w:t>
        </w:r>
        <w:r w:rsidRPr="00E1032B">
          <w:rPr>
            <w:noProof/>
            <w:webHidden/>
            <w:sz w:val="24"/>
            <w:szCs w:val="24"/>
          </w:rPr>
          <w:fldChar w:fldCharType="end"/>
        </w:r>
      </w:hyperlink>
    </w:p>
    <w:p w14:paraId="144F49D0" w14:textId="3838EF3C" w:rsidR="00AD3285" w:rsidRPr="00875451" w:rsidRDefault="008E2A3A" w:rsidP="009316D2">
      <w:pPr>
        <w:rPr>
          <w:rFonts w:ascii="Times New Roman" w:hAnsi="Times New Roman" w:cs="Times New Roman"/>
        </w:rPr>
      </w:pPr>
      <w:r w:rsidRPr="00E1032B">
        <w:rPr>
          <w:rFonts w:ascii="Times New Roman" w:hAnsi="Times New Roman" w:cs="Times New Roman"/>
          <w:kern w:val="0"/>
          <w:sz w:val="24"/>
          <w:szCs w:val="24"/>
          <w:lang w:val="id-ID"/>
          <w14:ligatures w14:val="none"/>
        </w:rPr>
        <w:fldChar w:fldCharType="end"/>
      </w:r>
    </w:p>
    <w:p w14:paraId="40CF64CA" w14:textId="77777777" w:rsidR="00AD3285" w:rsidRPr="00A3294B" w:rsidRDefault="00AD3285" w:rsidP="009316D2">
      <w:pPr>
        <w:rPr>
          <w:rFonts w:ascii="Times New Roman" w:hAnsi="Times New Roman" w:cs="Times New Roman"/>
        </w:rPr>
      </w:pPr>
    </w:p>
    <w:p w14:paraId="6F5A6402" w14:textId="77777777" w:rsidR="00AD3285" w:rsidRPr="00A3294B" w:rsidRDefault="00AD3285" w:rsidP="009316D2">
      <w:pPr>
        <w:rPr>
          <w:rFonts w:ascii="Times New Roman" w:hAnsi="Times New Roman" w:cs="Times New Roman"/>
        </w:rPr>
      </w:pPr>
    </w:p>
    <w:p w14:paraId="79BB9DA1" w14:textId="77777777" w:rsidR="00AD3285" w:rsidRPr="00A3294B" w:rsidRDefault="00AD3285" w:rsidP="009316D2">
      <w:pPr>
        <w:rPr>
          <w:rFonts w:ascii="Times New Roman" w:hAnsi="Times New Roman" w:cs="Times New Roman"/>
        </w:rPr>
      </w:pPr>
    </w:p>
    <w:p w14:paraId="2D9B21E6" w14:textId="77777777" w:rsidR="00AD3285" w:rsidRPr="00A3294B" w:rsidRDefault="00AD3285" w:rsidP="009316D2">
      <w:pPr>
        <w:rPr>
          <w:rFonts w:ascii="Times New Roman" w:hAnsi="Times New Roman" w:cs="Times New Roman"/>
        </w:rPr>
      </w:pPr>
    </w:p>
    <w:p w14:paraId="33704A80" w14:textId="77777777" w:rsidR="00AD3285" w:rsidRPr="00A3294B" w:rsidRDefault="00AD3285" w:rsidP="009316D2">
      <w:pPr>
        <w:rPr>
          <w:rFonts w:ascii="Times New Roman" w:hAnsi="Times New Roman" w:cs="Times New Roman"/>
        </w:rPr>
      </w:pPr>
    </w:p>
    <w:p w14:paraId="75E6D116" w14:textId="77777777" w:rsidR="00AD3285" w:rsidRPr="00A3294B" w:rsidRDefault="00AD3285" w:rsidP="009316D2">
      <w:pPr>
        <w:rPr>
          <w:rFonts w:ascii="Times New Roman" w:hAnsi="Times New Roman" w:cs="Times New Roman"/>
        </w:rPr>
      </w:pPr>
    </w:p>
    <w:p w14:paraId="4A7DBB66" w14:textId="77777777" w:rsidR="00E234D9" w:rsidRPr="00A3294B" w:rsidRDefault="00E234D9" w:rsidP="009316D2">
      <w:pPr>
        <w:rPr>
          <w:rFonts w:ascii="Times New Roman" w:hAnsi="Times New Roman" w:cs="Times New Roman"/>
        </w:rPr>
        <w:sectPr w:rsidR="00E234D9" w:rsidRPr="00A3294B" w:rsidSect="00E1032B">
          <w:footerReference w:type="default" r:id="rId15"/>
          <w:headerReference w:type="first" r:id="rId16"/>
          <w:footerReference w:type="first" r:id="rId17"/>
          <w:pgSz w:w="11906" w:h="16838"/>
          <w:pgMar w:top="2268" w:right="1701" w:bottom="1701" w:left="2268" w:header="709" w:footer="709" w:gutter="0"/>
          <w:pgNumType w:fmt="lowerRoman" w:start="11"/>
          <w:cols w:space="708"/>
          <w:docGrid w:linePitch="381"/>
        </w:sectPr>
      </w:pPr>
    </w:p>
    <w:p w14:paraId="57531BA1" w14:textId="77777777" w:rsidR="00AD3285" w:rsidRPr="00A3294B" w:rsidRDefault="00AD3285" w:rsidP="0095635A">
      <w:pPr>
        <w:pStyle w:val="Heading1"/>
        <w:spacing w:before="0" w:line="480" w:lineRule="auto"/>
        <w:jc w:val="center"/>
        <w:rPr>
          <w:rFonts w:ascii="Times New Roman" w:hAnsi="Times New Roman" w:cs="Times New Roman"/>
          <w:b/>
          <w:bCs/>
          <w:color w:val="auto"/>
          <w:sz w:val="24"/>
          <w:szCs w:val="24"/>
        </w:rPr>
      </w:pPr>
      <w:bookmarkStart w:id="9" w:name="_Toc223036383"/>
      <w:r w:rsidRPr="00A3294B">
        <w:rPr>
          <w:rFonts w:ascii="Times New Roman" w:hAnsi="Times New Roman" w:cs="Times New Roman"/>
          <w:b/>
          <w:bCs/>
          <w:color w:val="auto"/>
          <w:sz w:val="24"/>
          <w:szCs w:val="24"/>
        </w:rPr>
        <w:lastRenderedPageBreak/>
        <w:t>BAB I</w:t>
      </w:r>
      <w:bookmarkEnd w:id="9"/>
    </w:p>
    <w:p w14:paraId="2A57C13D" w14:textId="77777777" w:rsidR="00AD3285" w:rsidRPr="00A3294B" w:rsidRDefault="00AD3285" w:rsidP="009173FD">
      <w:pPr>
        <w:pStyle w:val="Heading1"/>
        <w:spacing w:before="0" w:line="480" w:lineRule="auto"/>
        <w:jc w:val="center"/>
        <w:rPr>
          <w:rFonts w:ascii="Times New Roman" w:hAnsi="Times New Roman" w:cs="Times New Roman"/>
          <w:b/>
          <w:bCs/>
          <w:color w:val="auto"/>
          <w:sz w:val="24"/>
          <w:szCs w:val="24"/>
        </w:rPr>
      </w:pPr>
      <w:bookmarkStart w:id="10" w:name="_Toc223036384"/>
      <w:r w:rsidRPr="00A3294B">
        <w:rPr>
          <w:rFonts w:ascii="Times New Roman" w:hAnsi="Times New Roman" w:cs="Times New Roman"/>
          <w:b/>
          <w:bCs/>
          <w:color w:val="auto"/>
          <w:sz w:val="24"/>
          <w:szCs w:val="24"/>
          <w:lang w:val="en-US"/>
        </w:rPr>
        <w:t>PENDAHULUAN</w:t>
      </w:r>
      <w:bookmarkEnd w:id="10"/>
    </w:p>
    <w:p w14:paraId="039CFB29" w14:textId="77777777" w:rsidR="00AD3285" w:rsidRPr="00A3294B" w:rsidRDefault="00AD3285" w:rsidP="00F625F2">
      <w:pPr>
        <w:pStyle w:val="Heading2"/>
        <w:numPr>
          <w:ilvl w:val="1"/>
          <w:numId w:val="6"/>
        </w:numPr>
        <w:spacing w:before="0" w:line="480" w:lineRule="auto"/>
        <w:ind w:left="357" w:hanging="357"/>
        <w:rPr>
          <w:rFonts w:ascii="Times New Roman" w:hAnsi="Times New Roman" w:cs="Times New Roman"/>
          <w:b/>
          <w:bCs/>
          <w:color w:val="auto"/>
          <w:sz w:val="24"/>
          <w:szCs w:val="24"/>
        </w:rPr>
      </w:pPr>
      <w:bookmarkStart w:id="11" w:name="_Toc223036385"/>
      <w:r w:rsidRPr="00A3294B">
        <w:rPr>
          <w:rFonts w:ascii="Times New Roman" w:hAnsi="Times New Roman" w:cs="Times New Roman"/>
          <w:b/>
          <w:bCs/>
          <w:color w:val="auto"/>
          <w:sz w:val="24"/>
          <w:szCs w:val="24"/>
        </w:rPr>
        <w:t xml:space="preserve">Latar </w:t>
      </w:r>
      <w:proofErr w:type="spellStart"/>
      <w:r w:rsidRPr="00A3294B">
        <w:rPr>
          <w:rFonts w:ascii="Times New Roman" w:hAnsi="Times New Roman" w:cs="Times New Roman"/>
          <w:b/>
          <w:bCs/>
          <w:color w:val="auto"/>
          <w:sz w:val="24"/>
          <w:szCs w:val="24"/>
        </w:rPr>
        <w:t>belakang</w:t>
      </w:r>
      <w:bookmarkEnd w:id="11"/>
      <w:proofErr w:type="spellEnd"/>
    </w:p>
    <w:p w14:paraId="4083328C" w14:textId="5BEEC228" w:rsidR="0095635A" w:rsidRPr="00B74F4D" w:rsidRDefault="006302E7" w:rsidP="00F625F2">
      <w:pPr>
        <w:pStyle w:val="ListParagraph"/>
        <w:pBdr>
          <w:top w:val="nil"/>
          <w:left w:val="nil"/>
          <w:bottom w:val="nil"/>
          <w:right w:val="nil"/>
          <w:between w:val="nil"/>
        </w:pBdr>
        <w:spacing w:after="0" w:line="480" w:lineRule="auto"/>
        <w:ind w:left="0" w:firstLine="720"/>
        <w:jc w:val="both"/>
        <w:rPr>
          <w:rFonts w:ascii="Times New Roman" w:hAnsi="Times New Roman" w:cs="Times New Roman"/>
          <w:color w:val="000000"/>
          <w:sz w:val="24"/>
          <w:szCs w:val="24"/>
          <w:lang w:val="sv-SE"/>
        </w:rPr>
      </w:pPr>
      <w:bookmarkStart w:id="12" w:name="_Hlk151506135"/>
      <w:proofErr w:type="spellStart"/>
      <w:r w:rsidRPr="00A3294B">
        <w:rPr>
          <w:rFonts w:ascii="Times New Roman" w:hAnsi="Times New Roman" w:cs="Times New Roman"/>
          <w:color w:val="000000"/>
          <w:sz w:val="24"/>
          <w:szCs w:val="24"/>
        </w:rPr>
        <w:t>Perkembangan</w:t>
      </w:r>
      <w:proofErr w:type="spellEnd"/>
      <w:r w:rsidRPr="00A3294B">
        <w:rPr>
          <w:rFonts w:ascii="Times New Roman" w:hAnsi="Times New Roman" w:cs="Times New Roman"/>
          <w:color w:val="000000"/>
          <w:sz w:val="24"/>
          <w:szCs w:val="24"/>
        </w:rPr>
        <w:t xml:space="preserve"> </w:t>
      </w:r>
      <w:proofErr w:type="spellStart"/>
      <w:r w:rsidRPr="00A3294B">
        <w:rPr>
          <w:rFonts w:ascii="Times New Roman" w:hAnsi="Times New Roman" w:cs="Times New Roman"/>
          <w:color w:val="000000"/>
          <w:sz w:val="24"/>
          <w:szCs w:val="24"/>
        </w:rPr>
        <w:t>perusahaan</w:t>
      </w:r>
      <w:proofErr w:type="spellEnd"/>
      <w:r w:rsidRPr="00A3294B">
        <w:rPr>
          <w:rFonts w:ascii="Times New Roman" w:hAnsi="Times New Roman" w:cs="Times New Roman"/>
          <w:color w:val="000000"/>
          <w:sz w:val="24"/>
          <w:szCs w:val="24"/>
        </w:rPr>
        <w:t xml:space="preserve"> yang </w:t>
      </w:r>
      <w:proofErr w:type="spellStart"/>
      <w:r w:rsidRPr="00A3294B">
        <w:rPr>
          <w:rFonts w:ascii="Times New Roman" w:hAnsi="Times New Roman" w:cs="Times New Roman"/>
          <w:color w:val="000000"/>
          <w:sz w:val="24"/>
          <w:szCs w:val="24"/>
        </w:rPr>
        <w:t>semakin</w:t>
      </w:r>
      <w:proofErr w:type="spellEnd"/>
      <w:r w:rsidRPr="00A3294B">
        <w:rPr>
          <w:rFonts w:ascii="Times New Roman" w:hAnsi="Times New Roman" w:cs="Times New Roman"/>
          <w:color w:val="000000"/>
          <w:sz w:val="24"/>
          <w:szCs w:val="24"/>
        </w:rPr>
        <w:t xml:space="preserve"> </w:t>
      </w:r>
      <w:proofErr w:type="spellStart"/>
      <w:r w:rsidRPr="00A3294B">
        <w:rPr>
          <w:rFonts w:ascii="Times New Roman" w:hAnsi="Times New Roman" w:cs="Times New Roman"/>
          <w:color w:val="000000"/>
          <w:sz w:val="24"/>
          <w:szCs w:val="24"/>
        </w:rPr>
        <w:t>pesat</w:t>
      </w:r>
      <w:proofErr w:type="spellEnd"/>
      <w:r w:rsidRPr="00A3294B">
        <w:rPr>
          <w:rFonts w:ascii="Times New Roman" w:hAnsi="Times New Roman" w:cs="Times New Roman"/>
          <w:color w:val="000000"/>
          <w:sz w:val="24"/>
          <w:szCs w:val="24"/>
        </w:rPr>
        <w:t xml:space="preserve"> </w:t>
      </w:r>
      <w:proofErr w:type="spellStart"/>
      <w:r w:rsidRPr="00A3294B">
        <w:rPr>
          <w:rFonts w:ascii="Times New Roman" w:hAnsi="Times New Roman" w:cs="Times New Roman"/>
          <w:color w:val="000000"/>
          <w:sz w:val="24"/>
          <w:szCs w:val="24"/>
        </w:rPr>
        <w:t>selaras</w:t>
      </w:r>
      <w:proofErr w:type="spellEnd"/>
      <w:r w:rsidRPr="00A3294B">
        <w:rPr>
          <w:rFonts w:ascii="Times New Roman" w:hAnsi="Times New Roman" w:cs="Times New Roman"/>
          <w:color w:val="000000"/>
          <w:sz w:val="24"/>
          <w:szCs w:val="24"/>
        </w:rPr>
        <w:t xml:space="preserve"> </w:t>
      </w:r>
      <w:proofErr w:type="spellStart"/>
      <w:r w:rsidRPr="00A3294B">
        <w:rPr>
          <w:rFonts w:ascii="Times New Roman" w:hAnsi="Times New Roman" w:cs="Times New Roman"/>
          <w:color w:val="000000"/>
          <w:sz w:val="24"/>
          <w:szCs w:val="24"/>
        </w:rPr>
        <w:t>dengan</w:t>
      </w:r>
      <w:proofErr w:type="spellEnd"/>
      <w:r w:rsidRPr="00A3294B">
        <w:rPr>
          <w:rFonts w:ascii="Times New Roman" w:hAnsi="Times New Roman" w:cs="Times New Roman"/>
          <w:color w:val="000000"/>
          <w:sz w:val="24"/>
          <w:szCs w:val="24"/>
        </w:rPr>
        <w:t xml:space="preserve"> </w:t>
      </w:r>
      <w:proofErr w:type="spellStart"/>
      <w:r w:rsidRPr="00A3294B">
        <w:rPr>
          <w:rFonts w:ascii="Times New Roman" w:hAnsi="Times New Roman" w:cs="Times New Roman"/>
          <w:color w:val="000000"/>
          <w:sz w:val="24"/>
          <w:szCs w:val="24"/>
        </w:rPr>
        <w:t>pencemaran</w:t>
      </w:r>
      <w:proofErr w:type="spellEnd"/>
      <w:r w:rsidRPr="00A3294B">
        <w:rPr>
          <w:rFonts w:ascii="Times New Roman" w:hAnsi="Times New Roman" w:cs="Times New Roman"/>
          <w:color w:val="000000"/>
          <w:sz w:val="24"/>
          <w:szCs w:val="24"/>
        </w:rPr>
        <w:t xml:space="preserve"> lingkungan yang </w:t>
      </w:r>
      <w:proofErr w:type="spellStart"/>
      <w:r w:rsidRPr="00A3294B">
        <w:rPr>
          <w:rFonts w:ascii="Times New Roman" w:hAnsi="Times New Roman" w:cs="Times New Roman"/>
          <w:color w:val="000000"/>
          <w:sz w:val="24"/>
          <w:szCs w:val="24"/>
        </w:rPr>
        <w:t>diakibatkan</w:t>
      </w:r>
      <w:proofErr w:type="spellEnd"/>
      <w:r w:rsidRPr="00A3294B">
        <w:rPr>
          <w:rFonts w:ascii="Times New Roman" w:hAnsi="Times New Roman" w:cs="Times New Roman"/>
          <w:color w:val="000000"/>
          <w:sz w:val="24"/>
          <w:szCs w:val="24"/>
        </w:rPr>
        <w:t xml:space="preserve"> oleh proses </w:t>
      </w:r>
      <w:proofErr w:type="spellStart"/>
      <w:r w:rsidRPr="00A3294B">
        <w:rPr>
          <w:rFonts w:ascii="Times New Roman" w:hAnsi="Times New Roman" w:cs="Times New Roman"/>
          <w:color w:val="000000"/>
          <w:sz w:val="24"/>
          <w:szCs w:val="24"/>
        </w:rPr>
        <w:t>produksi</w:t>
      </w:r>
      <w:proofErr w:type="spellEnd"/>
      <w:r w:rsidRPr="00A3294B">
        <w:rPr>
          <w:rFonts w:ascii="Times New Roman" w:hAnsi="Times New Roman" w:cs="Times New Roman"/>
          <w:color w:val="000000"/>
          <w:sz w:val="24"/>
          <w:szCs w:val="24"/>
        </w:rPr>
        <w:t xml:space="preserve"> yang </w:t>
      </w:r>
      <w:proofErr w:type="spellStart"/>
      <w:r w:rsidRPr="00A3294B">
        <w:rPr>
          <w:rFonts w:ascii="Times New Roman" w:hAnsi="Times New Roman" w:cs="Times New Roman"/>
          <w:color w:val="000000"/>
          <w:sz w:val="24"/>
          <w:szCs w:val="24"/>
        </w:rPr>
        <w:t>dilakukan</w:t>
      </w:r>
      <w:proofErr w:type="spellEnd"/>
      <w:r w:rsidRPr="00A3294B">
        <w:rPr>
          <w:rFonts w:ascii="Times New Roman" w:hAnsi="Times New Roman" w:cs="Times New Roman"/>
          <w:color w:val="000000"/>
          <w:sz w:val="24"/>
          <w:szCs w:val="24"/>
        </w:rPr>
        <w:t xml:space="preserve"> </w:t>
      </w:r>
      <w:proofErr w:type="spellStart"/>
      <w:r w:rsidRPr="00A3294B">
        <w:rPr>
          <w:rFonts w:ascii="Times New Roman" w:hAnsi="Times New Roman" w:cs="Times New Roman"/>
          <w:color w:val="000000"/>
          <w:sz w:val="24"/>
          <w:szCs w:val="24"/>
        </w:rPr>
        <w:t>suatu</w:t>
      </w:r>
      <w:proofErr w:type="spellEnd"/>
      <w:r w:rsidRPr="00A3294B">
        <w:rPr>
          <w:rFonts w:ascii="Times New Roman" w:hAnsi="Times New Roman" w:cs="Times New Roman"/>
          <w:color w:val="000000"/>
          <w:sz w:val="24"/>
          <w:szCs w:val="24"/>
        </w:rPr>
        <w:t xml:space="preserve"> </w:t>
      </w:r>
      <w:proofErr w:type="spellStart"/>
      <w:r w:rsidRPr="00A3294B">
        <w:rPr>
          <w:rFonts w:ascii="Times New Roman" w:hAnsi="Times New Roman" w:cs="Times New Roman"/>
          <w:color w:val="000000"/>
          <w:sz w:val="24"/>
          <w:szCs w:val="24"/>
        </w:rPr>
        <w:t>perusahaan</w:t>
      </w:r>
      <w:proofErr w:type="spellEnd"/>
      <w:r w:rsidRPr="00A3294B">
        <w:rPr>
          <w:rFonts w:ascii="Times New Roman" w:hAnsi="Times New Roman" w:cs="Times New Roman"/>
          <w:color w:val="000000"/>
          <w:sz w:val="24"/>
          <w:szCs w:val="24"/>
        </w:rPr>
        <w:t xml:space="preserve">. </w:t>
      </w:r>
      <w:r w:rsidRPr="00B74F4D">
        <w:rPr>
          <w:rFonts w:ascii="Times New Roman" w:hAnsi="Times New Roman" w:cs="Times New Roman"/>
          <w:color w:val="000000"/>
          <w:sz w:val="24"/>
          <w:szCs w:val="24"/>
          <w:lang w:val="sv-SE"/>
        </w:rPr>
        <w:t>Pencemaran lingkungan yang terjadi berupa pencemaran air</w:t>
      </w:r>
      <w:r w:rsidR="008D1916" w:rsidRPr="00B74F4D">
        <w:rPr>
          <w:rFonts w:ascii="Times New Roman" w:hAnsi="Times New Roman" w:cs="Times New Roman"/>
          <w:color w:val="000000"/>
          <w:sz w:val="24"/>
          <w:szCs w:val="24"/>
          <w:lang w:val="sv-SE"/>
        </w:rPr>
        <w:t xml:space="preserve">, </w:t>
      </w:r>
      <w:r w:rsidRPr="00B74F4D">
        <w:rPr>
          <w:rFonts w:ascii="Times New Roman" w:hAnsi="Times New Roman" w:cs="Times New Roman"/>
          <w:color w:val="000000"/>
          <w:sz w:val="24"/>
          <w:szCs w:val="24"/>
          <w:lang w:val="sv-SE"/>
        </w:rPr>
        <w:t>tanah dan udara melalui limbah yang tidak mendapatkan penanganan yang benar</w:t>
      </w:r>
      <w:r w:rsidR="008D1916" w:rsidRPr="00B74F4D">
        <w:rPr>
          <w:rFonts w:ascii="Times New Roman" w:hAnsi="Times New Roman" w:cs="Times New Roman"/>
          <w:color w:val="000000"/>
          <w:sz w:val="24"/>
          <w:szCs w:val="24"/>
          <w:lang w:val="sv-SE"/>
        </w:rPr>
        <w:t>. H</w:t>
      </w:r>
      <w:r w:rsidRPr="00B74F4D">
        <w:rPr>
          <w:rFonts w:ascii="Times New Roman" w:hAnsi="Times New Roman" w:cs="Times New Roman"/>
          <w:color w:val="000000"/>
          <w:sz w:val="24"/>
          <w:szCs w:val="24"/>
          <w:lang w:val="sv-SE"/>
        </w:rPr>
        <w:t xml:space="preserve">al ini dianggap sebagai penyebab utama rusaknya ozon </w:t>
      </w:r>
      <w:r w:rsidRPr="00A3294B">
        <w:rPr>
          <w:rFonts w:ascii="Times New Roman" w:hAnsi="Times New Roman" w:cs="Times New Roman"/>
          <w:color w:val="000000"/>
          <w:sz w:val="24"/>
          <w:szCs w:val="24"/>
        </w:rPr>
        <w:fldChar w:fldCharType="begin" w:fldLock="1"/>
      </w:r>
      <w:r w:rsidRPr="00B74F4D">
        <w:rPr>
          <w:rFonts w:ascii="Times New Roman" w:hAnsi="Times New Roman" w:cs="Times New Roman"/>
          <w:color w:val="000000"/>
          <w:sz w:val="24"/>
          <w:szCs w:val="24"/>
          <w:lang w:val="sv-SE"/>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2023)","plainTextFormattedCitation":"(Maharani &amp; Sudibijo, 2023)","previouslyFormattedCitation":"(Maharani &amp; Sudibijo, 2023)"},"properties":{"noteIndex":0},"schema":"https://github.com/citation-style-language/schema/raw/master/csl-citation.json"}</w:instrText>
      </w:r>
      <w:r w:rsidRPr="00A3294B">
        <w:rPr>
          <w:rFonts w:ascii="Times New Roman" w:hAnsi="Times New Roman" w:cs="Times New Roman"/>
          <w:color w:val="000000"/>
          <w:sz w:val="24"/>
          <w:szCs w:val="24"/>
        </w:rPr>
        <w:fldChar w:fldCharType="separate"/>
      </w:r>
      <w:r w:rsidRPr="00B74F4D">
        <w:rPr>
          <w:rFonts w:ascii="Times New Roman" w:hAnsi="Times New Roman" w:cs="Times New Roman"/>
          <w:noProof/>
          <w:color w:val="000000"/>
          <w:sz w:val="24"/>
          <w:szCs w:val="24"/>
          <w:lang w:val="sv-SE"/>
        </w:rPr>
        <w:t>(Maharani &amp; Sudibijo</w:t>
      </w:r>
      <w:r w:rsidR="00F7093A" w:rsidRPr="00B74F4D">
        <w:rPr>
          <w:rFonts w:ascii="Times New Roman" w:hAnsi="Times New Roman" w:cs="Times New Roman"/>
          <w:noProof/>
          <w:color w:val="000000"/>
          <w:sz w:val="24"/>
          <w:szCs w:val="24"/>
          <w:lang w:val="sv-SE"/>
        </w:rPr>
        <w:t>,</w:t>
      </w:r>
      <w:r w:rsidRPr="00B74F4D">
        <w:rPr>
          <w:rFonts w:ascii="Times New Roman" w:hAnsi="Times New Roman" w:cs="Times New Roman"/>
          <w:noProof/>
          <w:color w:val="000000"/>
          <w:sz w:val="24"/>
          <w:szCs w:val="24"/>
          <w:lang w:val="sv-SE"/>
        </w:rPr>
        <w:t xml:space="preserve"> 2023)</w:t>
      </w:r>
      <w:r w:rsidRPr="00A3294B">
        <w:rPr>
          <w:rFonts w:ascii="Times New Roman" w:hAnsi="Times New Roman" w:cs="Times New Roman"/>
          <w:color w:val="000000"/>
          <w:sz w:val="24"/>
          <w:szCs w:val="24"/>
        </w:rPr>
        <w:fldChar w:fldCharType="end"/>
      </w:r>
      <w:r w:rsidRPr="00B74F4D">
        <w:rPr>
          <w:rFonts w:ascii="Times New Roman" w:hAnsi="Times New Roman" w:cs="Times New Roman"/>
          <w:color w:val="000000"/>
          <w:sz w:val="24"/>
          <w:szCs w:val="24"/>
          <w:lang w:val="sv-SE"/>
        </w:rPr>
        <w:t xml:space="preserve">. </w:t>
      </w:r>
    </w:p>
    <w:p w14:paraId="14D0CDE7" w14:textId="77777777" w:rsidR="00BF0788" w:rsidRDefault="00BF0788"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Salah satu sub-sektor i</w:t>
      </w:r>
      <w:r w:rsidR="00633E39">
        <w:rPr>
          <w:rFonts w:ascii="Times New Roman" w:hAnsi="Times New Roman" w:cs="Times New Roman"/>
          <w:color w:val="000000"/>
          <w:sz w:val="24"/>
          <w:szCs w:val="24"/>
          <w:lang w:val="sv-SE"/>
        </w:rPr>
        <w:t>ndustri</w:t>
      </w:r>
      <w:r>
        <w:rPr>
          <w:rFonts w:ascii="Times New Roman" w:hAnsi="Times New Roman" w:cs="Times New Roman"/>
          <w:color w:val="000000"/>
          <w:sz w:val="24"/>
          <w:szCs w:val="24"/>
          <w:lang w:val="sv-SE"/>
        </w:rPr>
        <w:t xml:space="preserve"> yang memiliki aktivitas produksi cukup tinggi dan berhubungan langsung dengan pemanfaatan sumber daya alam adalah sub-sektor </w:t>
      </w:r>
      <w:r w:rsidR="00633E39">
        <w:rPr>
          <w:rFonts w:ascii="Times New Roman" w:hAnsi="Times New Roman" w:cs="Times New Roman"/>
          <w:color w:val="000000"/>
          <w:sz w:val="24"/>
          <w:szCs w:val="24"/>
          <w:lang w:val="sv-SE"/>
        </w:rPr>
        <w:t xml:space="preserve">Food and Beverage </w:t>
      </w:r>
      <w:r>
        <w:rPr>
          <w:rFonts w:ascii="Times New Roman" w:hAnsi="Times New Roman" w:cs="Times New Roman"/>
          <w:color w:val="000000"/>
          <w:sz w:val="24"/>
          <w:szCs w:val="24"/>
          <w:lang w:val="sv-SE"/>
        </w:rPr>
        <w:t>(F&amp;B). Proses produksi, distribusi, hingga konsumsi produk umunya melibatkan penggunaan bahan baku dalam jumlah besar serta kemasan plastik sekali pakai. Hal tersebut menyebabkan sub-sektor ini berpotensi memberikan dampak lingkungan yang cukup besar terutama terkait limbah yang dihasilkan dan pencemaran lingkungan.</w:t>
      </w:r>
    </w:p>
    <w:p w14:paraId="101C995B" w14:textId="77777777" w:rsidR="00C30A74" w:rsidRDefault="00BF0788" w:rsidP="00C30A74">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 xml:space="preserve">Isu lingkungan pada sub-sektor F&amp;B dapat tercermin dari berbagai kasus yang terjadi di Indonesia. Pada tahun 2020, </w:t>
      </w:r>
      <w:r w:rsidR="004D7F41">
        <w:rPr>
          <w:rFonts w:ascii="Times New Roman" w:hAnsi="Times New Roman" w:cs="Times New Roman"/>
          <w:color w:val="000000"/>
          <w:sz w:val="24"/>
          <w:szCs w:val="24"/>
          <w:lang w:val="sv-SE"/>
        </w:rPr>
        <w:t>terdapat kasus lingkungan di Surabaya yang melibatkan tiga perusahaan besar di Indonesia seperti PT Indofood Sukses Makmur Tbk, PT Garudafood Putra Putri Jaya Tbk, dan PT Wings Surya bermula dari g</w:t>
      </w:r>
      <w:r w:rsidR="00C30A74">
        <w:rPr>
          <w:rFonts w:ascii="Times New Roman" w:hAnsi="Times New Roman" w:cs="Times New Roman"/>
          <w:color w:val="000000"/>
          <w:sz w:val="24"/>
          <w:szCs w:val="24"/>
          <w:lang w:val="sv-SE"/>
        </w:rPr>
        <w:t xml:space="preserve">ugatan yang diajukan oleh komunitas Perempuan Pejuang Kali Surabaya di Pengadilan Negeri Surabaya yang menilai ketiga perusahaan tersebut melakukan perbuatan melawan hukum terhadap lingkungan, khususnya terkait kondisi bantaran sungai di Surabaya dan menuntut ganti rugi sebesar Rp4 Miliar untuk </w:t>
      </w:r>
      <w:r w:rsidR="00C30A74">
        <w:rPr>
          <w:rFonts w:ascii="Times New Roman" w:hAnsi="Times New Roman" w:cs="Times New Roman"/>
          <w:color w:val="000000"/>
          <w:sz w:val="24"/>
          <w:szCs w:val="24"/>
          <w:lang w:val="sv-SE"/>
        </w:rPr>
        <w:lastRenderedPageBreak/>
        <w:t>mendukung pemulihan kawasan terdampak. Gugatan ini menunjukkan kekhawatiran masyarakat akan dampak industri terhadap lingkungan setempat serta mendorong perusahaan untuk mempertanggungjawabkan dampak operasionalnya terhadap ekosistem sunggai. (sumber : idnfinancial)</w:t>
      </w:r>
    </w:p>
    <w:p w14:paraId="7D93ED6B" w14:textId="5CB98EF2" w:rsidR="006302E7" w:rsidRPr="00875451" w:rsidRDefault="005A5503" w:rsidP="00C30A74">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Te</w:t>
      </w:r>
      <w:r w:rsidR="00E456E3">
        <w:rPr>
          <w:rFonts w:ascii="Times New Roman" w:hAnsi="Times New Roman" w:cs="Times New Roman"/>
          <w:color w:val="000000"/>
          <w:sz w:val="24"/>
          <w:szCs w:val="24"/>
          <w:lang w:val="sv-SE"/>
        </w:rPr>
        <w:t>muan</w:t>
      </w:r>
      <w:r>
        <w:rPr>
          <w:rFonts w:ascii="Times New Roman" w:hAnsi="Times New Roman" w:cs="Times New Roman"/>
          <w:color w:val="000000"/>
          <w:sz w:val="24"/>
          <w:szCs w:val="24"/>
          <w:lang w:val="sv-SE"/>
        </w:rPr>
        <w:t xml:space="preserve"> riset global yang dipublikasikan dalam jurnal science advance yang </w:t>
      </w:r>
      <w:r w:rsidR="00E456E3">
        <w:rPr>
          <w:rFonts w:ascii="Times New Roman" w:hAnsi="Times New Roman" w:cs="Times New Roman"/>
          <w:color w:val="000000"/>
          <w:sz w:val="24"/>
          <w:szCs w:val="24"/>
          <w:lang w:val="sv-SE"/>
        </w:rPr>
        <w:t xml:space="preserve">mengaudit puluhan ribu sampah plastik bermerek di 84 negara. Sejumlah </w:t>
      </w:r>
      <w:r>
        <w:rPr>
          <w:rFonts w:ascii="Times New Roman" w:hAnsi="Times New Roman" w:cs="Times New Roman"/>
          <w:color w:val="000000"/>
          <w:sz w:val="24"/>
          <w:szCs w:val="24"/>
          <w:lang w:val="sv-SE"/>
        </w:rPr>
        <w:t xml:space="preserve">perusahaan </w:t>
      </w:r>
      <w:r w:rsidR="00E456E3">
        <w:rPr>
          <w:rFonts w:ascii="Times New Roman" w:hAnsi="Times New Roman" w:cs="Times New Roman"/>
          <w:color w:val="000000"/>
          <w:sz w:val="24"/>
          <w:szCs w:val="24"/>
          <w:lang w:val="sv-SE"/>
        </w:rPr>
        <w:t xml:space="preserve">makanan dan minuman dari Indonesia seperti Wings, Mayora Indah, dan Indofod milik Salim Group tercatat masuk dalam daftar </w:t>
      </w:r>
      <w:r w:rsidR="00957640">
        <w:rPr>
          <w:rFonts w:ascii="Times New Roman" w:hAnsi="Times New Roman" w:cs="Times New Roman"/>
          <w:color w:val="000000"/>
          <w:sz w:val="24"/>
          <w:szCs w:val="24"/>
          <w:lang w:val="sv-SE"/>
        </w:rPr>
        <w:t xml:space="preserve">15 </w:t>
      </w:r>
      <w:r w:rsidR="00937D83">
        <w:rPr>
          <w:rFonts w:ascii="Times New Roman" w:hAnsi="Times New Roman" w:cs="Times New Roman"/>
          <w:color w:val="000000"/>
          <w:sz w:val="24"/>
          <w:szCs w:val="24"/>
          <w:lang w:val="sv-SE"/>
        </w:rPr>
        <w:t>perusahaan penyumbang sampah plastik terbanyak di dunia. Temuan ini menggambarkan hubungan antara aktivitas produksi dalam skala besar dan tantangan pengelolaan limbah plastik, serta mempertegas kebutuhan perusahaan untuk memperkuat strategi keberlanjutan dan tanggungjawab lingkungan dalam praktik bisnisnya.</w:t>
      </w:r>
    </w:p>
    <w:p w14:paraId="304F6B95" w14:textId="77777777" w:rsidR="000F5289" w:rsidRDefault="00937D83" w:rsidP="000F5289">
      <w:pPr>
        <w:pBdr>
          <w:top w:val="nil"/>
          <w:left w:val="nil"/>
          <w:bottom w:val="nil"/>
          <w:right w:val="nil"/>
          <w:between w:val="nil"/>
        </w:pBdr>
        <w:spacing w:after="0" w:line="480" w:lineRule="auto"/>
        <w:ind w:right="-143"/>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(sumber  : industry.co)</w:t>
      </w:r>
    </w:p>
    <w:p w14:paraId="2C756B2F" w14:textId="77777777" w:rsidR="00937D83" w:rsidRDefault="000F5289" w:rsidP="000F5289">
      <w:pPr>
        <w:pBdr>
          <w:top w:val="nil"/>
          <w:left w:val="nil"/>
          <w:bottom w:val="nil"/>
          <w:right w:val="nil"/>
          <w:between w:val="nil"/>
        </w:pBdr>
        <w:spacing w:after="0" w:line="480" w:lineRule="auto"/>
        <w:ind w:right="-143"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Perusahaan diharapkan dapat lebih berperan aktif dalam menjaga kelestarian lingkungan disekitarny</w:t>
      </w:r>
      <w:r>
        <w:rPr>
          <w:rFonts w:ascii="Times New Roman" w:hAnsi="Times New Roman" w:cs="Times New Roman"/>
          <w:color w:val="000000"/>
          <w:sz w:val="24"/>
          <w:szCs w:val="24"/>
          <w:lang w:val="sv-SE"/>
        </w:rPr>
        <w:t xml:space="preserve">a dengan </w:t>
      </w:r>
      <w:r w:rsidRPr="00875451">
        <w:rPr>
          <w:rFonts w:ascii="Times New Roman" w:hAnsi="Times New Roman" w:cs="Times New Roman"/>
          <w:color w:val="000000"/>
          <w:sz w:val="24"/>
          <w:szCs w:val="24"/>
          <w:lang w:val="sv-SE"/>
        </w:rPr>
        <w:t>tidak hanya memberikan manfaat secara ekonomi</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tetapi juga </w:t>
      </w:r>
      <w:r>
        <w:rPr>
          <w:rFonts w:ascii="Times New Roman" w:hAnsi="Times New Roman" w:cs="Times New Roman"/>
          <w:color w:val="000000"/>
          <w:sz w:val="24"/>
          <w:szCs w:val="24"/>
          <w:lang w:val="sv-SE"/>
        </w:rPr>
        <w:t xml:space="preserve">bertanggungjawab terhadap dampak lingkungan yang ditimbulkan oleh aktivitas operasionalnya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10.25105/ijca.v2i2.8273","author":[{"dropping-particle":"","family":"Saputra","given":"Indra","non-dropping-particle":"","parse-names":false,"suffix":""}],"id":"ITEM-1","issue":"2","issued":{"date-parts":[["2020"]]},"page":"173-190","title":"The Influence of Environmental Performance, Organzational Reputation, Environmental Disclosure, and Environmental Strategy on Business Performance","type":"article-journal","volume":"2"},"uris":["http://www.mendeley.com/documents/?uuid=338ccf78-fac1-4511-8098-8e2cc2b6bb73"]}],"mendeley":{"formattedCitation":"(Saputra, 2020)","plainTextFormattedCitation":"(Saputra, 2020)","previouslyFormattedCitation":"(Saputra, 2020)"},"properties":{"noteIndex":0},"schema":"https://github.com/citation-style-language/schema/raw/master/csl-citation.json"}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(Saputra</w:t>
      </w:r>
      <w:r>
        <w:rPr>
          <w:rFonts w:ascii="Times New Roman" w:hAnsi="Times New Roman" w:cs="Times New Roman"/>
          <w:noProof/>
          <w:color w:val="000000"/>
          <w:sz w:val="24"/>
          <w:szCs w:val="24"/>
          <w:lang w:val="sv-SE"/>
        </w:rPr>
        <w:t xml:space="preserve">, </w:t>
      </w:r>
      <w:r w:rsidRPr="00875451">
        <w:rPr>
          <w:rFonts w:ascii="Times New Roman" w:hAnsi="Times New Roman" w:cs="Times New Roman"/>
          <w:noProof/>
          <w:color w:val="000000"/>
          <w:sz w:val="24"/>
          <w:szCs w:val="24"/>
          <w:lang w:val="sv-SE"/>
        </w:rPr>
        <w:t>2020)</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Oleh karena itu, kinerja lingkungan perusahaan menjadi salah satu aspek penting yang mendapat perhatian dari berbagai pemangku kepentingan.</w:t>
      </w:r>
    </w:p>
    <w:p w14:paraId="1AC4CD40" w14:textId="6ACC5748" w:rsidR="000F5289" w:rsidRDefault="000F5289" w:rsidP="000F5289">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0F5289">
        <w:rPr>
          <w:rFonts w:ascii="Times New Roman" w:hAnsi="Times New Roman" w:cs="Times New Roman"/>
          <w:i/>
          <w:iCs/>
          <w:color w:val="000000"/>
          <w:sz w:val="24"/>
          <w:szCs w:val="24"/>
          <w:lang w:val="sv-SE"/>
        </w:rPr>
        <w:t>Environmental Performance</w:t>
      </w:r>
      <w:r w:rsidRPr="000F5289">
        <w:rPr>
          <w:rFonts w:ascii="Times New Roman" w:hAnsi="Times New Roman" w:cs="Times New Roman"/>
          <w:color w:val="000000"/>
          <w:sz w:val="24"/>
          <w:szCs w:val="24"/>
          <w:lang w:val="sv-SE"/>
        </w:rPr>
        <w:t xml:space="preserve"> didefinisikan sebagai hasil yang diukur dari aktivitas perusahaan yang berkaitan dengan aspek lingkungan, seperti pengurangan limbah, pengelolaan emisi, efisiensi energi dan penggunaan sumber daya yang ramah lingkungan </w:t>
      </w:r>
      <w:r w:rsidRPr="00F625F2">
        <w:rPr>
          <w:rFonts w:ascii="Times New Roman" w:hAnsi="Times New Roman" w:cs="Times New Roman"/>
          <w:color w:val="000000"/>
          <w:sz w:val="24"/>
          <w:szCs w:val="24"/>
        </w:rPr>
        <w:fldChar w:fldCharType="begin" w:fldLock="1"/>
      </w:r>
      <w:r w:rsidRPr="000F5289">
        <w:rPr>
          <w:rFonts w:ascii="Times New Roman" w:hAnsi="Times New Roman" w:cs="Times New Roman"/>
          <w:color w:val="000000"/>
          <w:sz w:val="24"/>
          <w:szCs w:val="24"/>
          <w:lang w:val="sv-SE"/>
        </w:rPr>
        <w:instrText>ADDIN CSL_CITATION {"citationItems":[{"id":"ITEM-1","itemData":{"DOI":"10.1108/BPMJ-06-2020-0264","author":[{"dropping-particle":"","family":"Sari","given":"Ria Nelly","non-dropping-particle":"","parse-names":false,"suffix":""},{"dropping-particle":"","family":"Pratadina","given":"Aura","non-dropping-particle":"","parse-names":false,"suffix":""},{"dropping-particle":"","family":"Anugerah","given":"Rita","non-dropping-particle":"","parse-names":false,"suffix":""}],"id":"ITEM-1","issued":{"date-parts":[["2020"]]},"title":"Effect of environmental management accounting practices on organizational performance : role of process innovation as a mediating variable","type":"article-journal"},"uris":["http://www.mendeley.com/documents/?uuid=9642254a-854b-412f-b8d9-d3f82becf133"]}],"mendeley":{"formattedCitation":"(Sari et al., 2020)","plainTextFormattedCitation":"(Sari et al., 2020)","previouslyFormattedCitation":"(Sari et al., 2020)"},"properties":{"noteIndex":0},"schema":"https://github.com/citation-style-language/schema/raw/master/csl-citation.json"}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0F5289">
        <w:rPr>
          <w:rFonts w:ascii="Times New Roman" w:hAnsi="Times New Roman" w:cs="Times New Roman"/>
          <w:noProof/>
          <w:color w:val="000000"/>
          <w:sz w:val="24"/>
          <w:szCs w:val="24"/>
          <w:lang w:val="sv-SE"/>
        </w:rPr>
        <w:t>(Sari et al., 2020)</w:t>
      </w:r>
      <w:r w:rsidRPr="00F625F2">
        <w:rPr>
          <w:rFonts w:ascii="Times New Roman" w:hAnsi="Times New Roman" w:cs="Times New Roman"/>
          <w:color w:val="000000"/>
          <w:sz w:val="24"/>
          <w:szCs w:val="24"/>
        </w:rPr>
        <w:fldChar w:fldCharType="end"/>
      </w:r>
      <w:r w:rsidRPr="000F5289">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Menurut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{"citationItems":[{"id":"ITEM-1","itemData":{"author":[{"dropping-particle":"","family":"Wisesa","given":"Sabiya Assakhaa","non-dropping-particle":"","parse-names":false,"suffix":""}],"container-title":"International Conference on Digital, Social, and Science","id":"ITEM-1","issue":"1","issued":{"date-parts":[["2024"]]},"page":"194-204","title":"The Impact of Environmental Management Accounting on Environmental Performance and Financial Performance of Manufacturing Companies in Indonesia","type":"article-journal","volume":"1"},"uris":["http://www.mendeley.com/documents/?uuid=1d2b41b8-3c74-4843-90c7-7a6838a741c3"]}],"mendeley":{"formattedCitation":"(Wisesa, 2024)","manualFormatting":"Wisesa, (2024)","plainTextFormattedCitation":"(Wisesa, 2024)","previouslyFormattedCitation":"(Wisesa, 2024)"},"properties":{"noteIndex":0},"schema":"https://github.com/citation-style-language/schema/raw/master/csl-citation.json"}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Wisesa</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(2024)</w:t>
      </w:r>
      <w:r w:rsidRPr="00F625F2">
        <w:rPr>
          <w:rFonts w:ascii="Times New Roman" w:hAnsi="Times New Roman" w:cs="Times New Roman"/>
          <w:color w:val="000000"/>
          <w:sz w:val="24"/>
          <w:szCs w:val="24"/>
        </w:rPr>
        <w:fldChar w:fldCharType="end"/>
      </w:r>
      <w:r w:rsidRPr="00373DEF">
        <w:rPr>
          <w:rFonts w:ascii="Times New Roman" w:hAnsi="Times New Roman" w:cs="Times New Roman"/>
          <w:color w:val="000000"/>
          <w:sz w:val="24"/>
          <w:szCs w:val="24"/>
          <w:lang w:val="sv-SE"/>
        </w:rPr>
        <w:t xml:space="preserve"> </w:t>
      </w:r>
      <w:r w:rsidRPr="00373DEF">
        <w:rPr>
          <w:rFonts w:ascii="Times New Roman" w:hAnsi="Times New Roman" w:cs="Times New Roman"/>
          <w:i/>
          <w:iCs/>
          <w:color w:val="000000"/>
          <w:sz w:val="24"/>
          <w:szCs w:val="24"/>
          <w:lang w:val="sv-SE"/>
        </w:rPr>
        <w:t xml:space="preserve">Environmental </w:t>
      </w:r>
      <w:r w:rsidRPr="00373DEF">
        <w:rPr>
          <w:rFonts w:ascii="Times New Roman" w:hAnsi="Times New Roman" w:cs="Times New Roman"/>
          <w:i/>
          <w:iCs/>
          <w:color w:val="000000"/>
          <w:sz w:val="24"/>
          <w:szCs w:val="24"/>
          <w:lang w:val="sv-SE"/>
        </w:rPr>
        <w:lastRenderedPageBreak/>
        <w:t>Performance</w:t>
      </w:r>
      <w:r w:rsidRPr="00875451">
        <w:rPr>
          <w:rFonts w:ascii="Times New Roman" w:hAnsi="Times New Roman" w:cs="Times New Roman"/>
          <w:color w:val="000000"/>
          <w:sz w:val="24"/>
          <w:szCs w:val="24"/>
          <w:lang w:val="sv-SE"/>
        </w:rPr>
        <w:t xml:space="preserve"> menjadi indikator penting yang mencerminkan tingkat tanggungjawab perusahaan dalam menjaga kelestarian lingkungan. Semakin tinggi </w:t>
      </w:r>
      <w:r w:rsidRPr="00373DEF">
        <w:rPr>
          <w:rFonts w:ascii="Times New Roman" w:hAnsi="Times New Roman" w:cs="Times New Roman"/>
          <w:i/>
          <w:iCs/>
          <w:color w:val="000000"/>
          <w:sz w:val="24"/>
          <w:szCs w:val="24"/>
          <w:lang w:val="sv-SE"/>
        </w:rPr>
        <w:t>Environemntal Performance</w:t>
      </w:r>
      <w:r w:rsidRPr="00875451">
        <w:rPr>
          <w:rFonts w:ascii="Times New Roman" w:hAnsi="Times New Roman" w:cs="Times New Roman"/>
          <w:color w:val="000000"/>
          <w:sz w:val="24"/>
          <w:szCs w:val="24"/>
          <w:lang w:val="sv-SE"/>
        </w:rPr>
        <w:t xml:space="preserve"> suatu perusahaan</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semakin besar pula kontribusinya terhadap</w:t>
      </w:r>
      <w:r>
        <w:rPr>
          <w:rFonts w:ascii="Times New Roman" w:hAnsi="Times New Roman" w:cs="Times New Roman"/>
          <w:color w:val="000000"/>
          <w:sz w:val="24"/>
          <w:szCs w:val="24"/>
          <w:lang w:val="sv-SE"/>
        </w:rPr>
        <w:t xml:space="preserve"> p</w:t>
      </w:r>
      <w:r w:rsidRPr="00875451">
        <w:rPr>
          <w:rFonts w:ascii="Times New Roman" w:hAnsi="Times New Roman" w:cs="Times New Roman"/>
          <w:color w:val="000000"/>
          <w:sz w:val="24"/>
          <w:szCs w:val="24"/>
          <w:lang w:val="sv-SE"/>
        </w:rPr>
        <w:t>embangunan berkelanjutan serta peningkatan reputasi perusahaan di mata pemangku kepentingan.</w:t>
      </w:r>
      <w:r w:rsidRPr="00F56522">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Berdasarkan penelitian yang dilakukan oleh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{"citationItems":[{"id":"ITEM-1","itemData":{"DOI":"10.61722/jiem.v1i3.215","author":[{"dropping-particle":"","family":"Efria","given":"Dea Agnes","non-dropping-particle":"","parse-names":false,"suffix":""},{"dropping-particle":"","family":"Baining","given":"Mellya Embun","non-dropping-particle":"","parse-names":false,"suffix":""},{"dropping-particle":"","family":"Orinaldi","given":"Mohammad","non-dropping-particle":"","parse-names":false,"suffix":""}],"id":"ITEM-1","issue":"3","issued":{"date-parts":[["2023"]]},"page":"120-131","title":"Pengaruh Green Accounting, Kinerja Lingkungan Terhadap Kinerja Keuangan pada Perusahaan Pertambangan yang Terdaftar di ISSI Tahun 2019-2021","type":"article-journal","volume":"1"},"uris":["http://www.mendeley.com/documents/?uuid=1f4d2ac9-1c88-4e04-8a67-e58e3f24123c"]}],"mendeley":{"formattedCitation":"(Efria et al., 2023)","manualFormatting":"Efria et al., (2023)","plainTextFormattedCitation":"(Efria et al., 2023)","previouslyFormattedCitation":"(Efria et al., 2023)"},"properties":{"noteIndex":0},"schema":"https://github.com/citation-style-language/schema/raw/master/csl-citation.json"}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Efria et al</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(2023)</w:t>
      </w:r>
      <w:r w:rsidRPr="00F625F2">
        <w:rPr>
          <w:rFonts w:ascii="Times New Roman" w:hAnsi="Times New Roman" w:cs="Times New Roman"/>
          <w:color w:val="000000"/>
          <w:sz w:val="24"/>
          <w:szCs w:val="24"/>
        </w:rPr>
        <w:fldChar w:fldCharType="end"/>
      </w:r>
      <w:r w:rsidRPr="00F56522">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PROPER dapat digunakan untuk mengukur </w:t>
      </w:r>
      <w:r w:rsidR="00B8645E" w:rsidRPr="00B8645E">
        <w:rPr>
          <w:rFonts w:ascii="Times New Roman" w:hAnsi="Times New Roman" w:cs="Times New Roman"/>
          <w:i/>
          <w:iCs/>
          <w:color w:val="000000"/>
          <w:sz w:val="24"/>
          <w:szCs w:val="24"/>
          <w:lang w:val="sv-SE"/>
        </w:rPr>
        <w:t>Environmental Performance</w:t>
      </w:r>
      <w:r w:rsidR="00B8645E">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perusahaan</w:t>
      </w:r>
      <w:r>
        <w:rPr>
          <w:rFonts w:ascii="Times New Roman" w:hAnsi="Times New Roman" w:cs="Times New Roman"/>
          <w:color w:val="000000"/>
          <w:sz w:val="24"/>
          <w:szCs w:val="24"/>
          <w:lang w:val="sv-SE"/>
        </w:rPr>
        <w:t>.</w:t>
      </w:r>
    </w:p>
    <w:p w14:paraId="0B02CDEB" w14:textId="77777777" w:rsidR="000F5289" w:rsidRPr="00875451" w:rsidRDefault="000F5289" w:rsidP="000F5289">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PROPER merupakan Program Penilaian Peringkat Kinerja Perusahaan dalam Pengelolaan Lingkungan Hidup yang disimbolkan melalui lima katagori peringkat warna yaitu</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emas</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hijau</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biru</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merah dan hitam</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kemudian diadaptasi menjadi skala angka 1 hingga 5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Amira","given":"Aulia","non-dropping-particle":"","parse-names":false,"suffix":""},{"dropping-particle":"","family":"Siswanto","given":"","non-dropping-particle":"","parse-names":false,"suffix":""}],"container-title":"Jurnal Pajak dan Keuangan Negara","id":"ITEM-1","issued":{"date-parts":[["2022"]]},"page":"200-210","title":"Pengaruh Penerapan Akuntansi Lingkungan Terhadap Nilai Perusahaan Consumer Non-Cyclicals Yang Terdaftar di Bursa Efek","type":"article-journal"},"uris":["http://www.mendeley.com/documents/?uuid=c2c0bf1b-ebbb-4a42-9c21-73d0e8ac24b0"]}],"mendeley":{"formattedCitation":"(Amira &amp; Siswanto, 2022)","plainTextFormattedCitation":"(Amira &amp; Siswanto, 2022)","previouslyFormattedCitation":"(Amira &amp; Siswanto, 2022)"},"properties":{"noteIndex":0},"schema":"https://github.com/citation-style-language/schema/raw/master/csl-citation.json"}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(Amira &amp; Siswanto</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2022)</w:t>
      </w:r>
      <w:r w:rsidRPr="00F625F2">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PROPER memiliki tujuan untuk mendorong perusahaan lebih peduli terhadap isu-isu lingkungan dalam menjalankan aktivitas bisnisnya dan ikut berkontribusi dalam menjaga lingkungan sekitar agar tetap lestari</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serta mengurangi sampah dan limbah yang ditimbulkan </w:t>
      </w:r>
      <w:r w:rsidRPr="00F625F2">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lang w:val="sv-SE"/>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2020)","manualFormatting":"(Afazis &amp; Handayan, 2020)","plainTextFormattedCitation":"(Afazis &amp; Handayani, 2020)","previouslyFormattedCitation":"(Afazis &amp; Handayani, 2020)"},"properties":{"noteIndex":0},"schema":"https://github.com/citation-style-language/schema/raw/master/csl-citation.json"}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(Afazis &amp; Handayan</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2020)</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p>
    <w:p w14:paraId="525557B4" w14:textId="565D92EB" w:rsidR="000F5289" w:rsidRDefault="000F5289" w:rsidP="000F5289">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 xml:space="preserve">Sebagai upaya untuk meningkatkan </w:t>
      </w:r>
      <w:r w:rsidR="00B8645E" w:rsidRPr="00B8645E">
        <w:rPr>
          <w:rFonts w:ascii="Times New Roman" w:hAnsi="Times New Roman" w:cs="Times New Roman"/>
          <w:i/>
          <w:iCs/>
          <w:color w:val="000000"/>
          <w:sz w:val="24"/>
          <w:szCs w:val="24"/>
          <w:lang w:val="sv-SE"/>
        </w:rPr>
        <w:t>Environmental Performance</w:t>
      </w:r>
      <w:r>
        <w:rPr>
          <w:rFonts w:ascii="Times New Roman" w:hAnsi="Times New Roman" w:cs="Times New Roman"/>
          <w:color w:val="000000"/>
          <w:sz w:val="24"/>
          <w:szCs w:val="24"/>
          <w:lang w:val="sv-SE"/>
        </w:rPr>
        <w:t xml:space="preserve">, perusahaan perlu mengimplementasikan </w:t>
      </w:r>
      <w:r w:rsidRPr="00CB3F40">
        <w:rPr>
          <w:rFonts w:ascii="Times New Roman" w:hAnsi="Times New Roman" w:cs="Times New Roman"/>
          <w:i/>
          <w:iCs/>
          <w:color w:val="000000"/>
          <w:sz w:val="24"/>
          <w:szCs w:val="24"/>
          <w:lang w:val="sv-SE"/>
        </w:rPr>
        <w:t>Environmental Management Accounting</w:t>
      </w:r>
      <w:r>
        <w:rPr>
          <w:rFonts w:ascii="Times New Roman" w:hAnsi="Times New Roman" w:cs="Times New Roman"/>
          <w:color w:val="000000"/>
          <w:sz w:val="24"/>
          <w:szCs w:val="24"/>
          <w:lang w:val="sv-SE"/>
        </w:rPr>
        <w:t xml:space="preserve"> (EMA) sebagai alat bantu manajemen. </w:t>
      </w:r>
      <w:r w:rsidRPr="00875451">
        <w:rPr>
          <w:rFonts w:ascii="Times New Roman" w:hAnsi="Times New Roman" w:cs="Times New Roman"/>
          <w:color w:val="000000"/>
          <w:sz w:val="24"/>
          <w:szCs w:val="24"/>
          <w:lang w:val="sv-SE"/>
        </w:rPr>
        <w:t>EMA merupakan sistem akuntansi yang dirancang untuk mengidentifikasi</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mengu</w:t>
      </w:r>
      <w:r>
        <w:rPr>
          <w:rFonts w:ascii="Times New Roman" w:hAnsi="Times New Roman" w:cs="Times New Roman"/>
          <w:color w:val="000000"/>
          <w:sz w:val="24"/>
          <w:szCs w:val="24"/>
          <w:lang w:val="sv-SE"/>
        </w:rPr>
        <w:t>kur</w:t>
      </w:r>
      <w:r w:rsidRPr="00875451">
        <w:rPr>
          <w:rFonts w:ascii="Times New Roman" w:hAnsi="Times New Roman" w:cs="Times New Roman"/>
          <w:color w:val="000000"/>
          <w:sz w:val="24"/>
          <w:szCs w:val="24"/>
          <w:lang w:val="sv-SE"/>
        </w:rPr>
        <w:t xml:space="preserve"> dan menganalisis </w:t>
      </w:r>
      <w:r>
        <w:rPr>
          <w:rFonts w:ascii="Times New Roman" w:hAnsi="Times New Roman" w:cs="Times New Roman"/>
          <w:color w:val="000000"/>
          <w:sz w:val="24"/>
          <w:szCs w:val="24"/>
          <w:lang w:val="sv-SE"/>
        </w:rPr>
        <w:t>biaya serta manfaat</w:t>
      </w:r>
      <w:r w:rsidRPr="00875451">
        <w:rPr>
          <w:rFonts w:ascii="Times New Roman" w:hAnsi="Times New Roman" w:cs="Times New Roman"/>
          <w:color w:val="000000"/>
          <w:sz w:val="24"/>
          <w:szCs w:val="24"/>
          <w:lang w:val="sv-SE"/>
        </w:rPr>
        <w:t xml:space="preserve"> yang berkaitan dengan a</w:t>
      </w:r>
      <w:r>
        <w:rPr>
          <w:rFonts w:ascii="Times New Roman" w:hAnsi="Times New Roman" w:cs="Times New Roman"/>
          <w:color w:val="000000"/>
          <w:sz w:val="24"/>
          <w:szCs w:val="24"/>
          <w:lang w:val="sv-SE"/>
        </w:rPr>
        <w:t>ktivitas</w:t>
      </w:r>
      <w:r w:rsidRPr="00875451">
        <w:rPr>
          <w:rFonts w:ascii="Times New Roman" w:hAnsi="Times New Roman" w:cs="Times New Roman"/>
          <w:color w:val="000000"/>
          <w:sz w:val="24"/>
          <w:szCs w:val="24"/>
          <w:lang w:val="sv-SE"/>
        </w:rPr>
        <w:t xml:space="preserve"> lingkungan perusahaan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2023)","plainTextFormattedCitation":"(Maharani &amp; Sudibijo, 2023)","previouslyFormattedCitation":"(Maharani &amp; Sudibijo, 2023)"},"properties":{"noteIndex":0},"schema":"https://github.com/citation-style-language/schema/raw/master/csl-citation.json"}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(Maharani &amp; Sudibijo</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2023)</w:t>
      </w:r>
      <w:r w:rsidRPr="00F625F2">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Penerapan EMA diharapkan dapat membantu </w:t>
      </w:r>
      <w:r>
        <w:rPr>
          <w:rFonts w:ascii="Times New Roman" w:hAnsi="Times New Roman" w:cs="Times New Roman"/>
          <w:color w:val="000000"/>
          <w:sz w:val="24"/>
          <w:szCs w:val="24"/>
          <w:lang w:val="sv-SE"/>
        </w:rPr>
        <w:t xml:space="preserve">perusahaan dalam memperoleh informasi yang lebih akurat mengenai penggunaan sumber daya, pengelolaan limbah serta efisiensi proses produksi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10.32479/ijeep.9220","author":[{"dropping-particle":"","family":"Jermsittiparsert","given":"Kittisak","non-dropping-particle":"","parse-names":false,"suffix":""},{"dropping-particle":"","family":"Somjai","given":"Sudawan","non-dropping-particle":"","parse-names":false,"suffix":""},{"dropping-particle":"","family":"Toopgajank","given":"Sriparinya","non-dropping-particle":"","parse-names":false,"suffix":""}],"id":"ITEM-1","issue":"3","issued":{"date-parts":[["2020"]]},"page":"325-331","title":"Factors Affecting Firm ’ s Energy Efficiency and Environmental Performance : The Role of Environmental Management Accounting , Green Innovation and Environmental Proactivity","type":"article-journal","volume":"10"},"uris":["http://www.mendeley.com/documents/?uuid=308acfbc-287a-45e0-9079-1984f5bc02f3"]}],"mendeley":{"formattedCitation":"(Jermsittiparsert et al., 2020)","plainTextFormattedCitation":"(Jermsittiparsert et al., 2020)","previouslyFormattedCitation":"(Jermsittiparsert et al., 2020)"},"properties":{"noteIndex":0},"schema":"https://github.com/citation-style-language/schema/raw/master/csl-citation.json"}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(Jermsittiparsert et al.</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2020)</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 xml:space="preserve">. </w:t>
      </w:r>
      <w:r>
        <w:rPr>
          <w:rFonts w:ascii="Times New Roman" w:hAnsi="Times New Roman" w:cs="Times New Roman"/>
          <w:color w:val="000000"/>
          <w:sz w:val="24"/>
          <w:szCs w:val="24"/>
          <w:lang w:val="sv-SE"/>
        </w:rPr>
        <w:lastRenderedPageBreak/>
        <w:t>Informasi tersebut penting bagi manajemen dalam pengambilan keputusan strategis yang tidak hanya mempertimbangkan aspek ekonomi, tetapi juga aspek lingkungan.</w:t>
      </w:r>
    </w:p>
    <w:p w14:paraId="720C060F" w14:textId="6C197959" w:rsidR="000F5289" w:rsidRPr="00875451" w:rsidRDefault="000F5289" w:rsidP="000F5289">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 xml:space="preserve">Pengungkapan dan Pengelolaan </w:t>
      </w:r>
      <w:r w:rsidRPr="00875451">
        <w:rPr>
          <w:rFonts w:ascii="Times New Roman" w:hAnsi="Times New Roman" w:cs="Times New Roman"/>
          <w:i/>
          <w:iCs/>
          <w:color w:val="000000"/>
          <w:sz w:val="24"/>
          <w:szCs w:val="24"/>
          <w:lang w:val="sv-SE"/>
        </w:rPr>
        <w:t>Environmental Cost</w:t>
      </w:r>
      <w:r>
        <w:rPr>
          <w:rFonts w:ascii="Times New Roman" w:hAnsi="Times New Roman" w:cs="Times New Roman"/>
          <w:color w:val="000000"/>
          <w:sz w:val="24"/>
          <w:szCs w:val="24"/>
          <w:lang w:val="sv-SE"/>
        </w:rPr>
        <w:t xml:space="preserve"> juga merupakan salah satu upaya </w:t>
      </w:r>
      <w:r w:rsidR="00442B22">
        <w:rPr>
          <w:rFonts w:ascii="Times New Roman" w:hAnsi="Times New Roman" w:cs="Times New Roman"/>
          <w:color w:val="000000"/>
          <w:sz w:val="24"/>
          <w:szCs w:val="24"/>
          <w:lang w:val="sv-SE"/>
        </w:rPr>
        <w:t>meningkatkan</w:t>
      </w:r>
      <w:r>
        <w:rPr>
          <w:rFonts w:ascii="Times New Roman" w:hAnsi="Times New Roman" w:cs="Times New Roman"/>
          <w:color w:val="000000"/>
          <w:sz w:val="24"/>
          <w:szCs w:val="24"/>
          <w:lang w:val="sv-SE"/>
        </w:rPr>
        <w:t xml:space="preserve"> lingkungan</w:t>
      </w:r>
      <w:r w:rsidRPr="000A2015">
        <w:rPr>
          <w:rFonts w:ascii="Times New Roman" w:hAnsi="Times New Roman" w:cs="Times New Roman"/>
          <w:i/>
          <w:iCs/>
          <w:color w:val="000000"/>
          <w:sz w:val="24"/>
          <w:szCs w:val="24"/>
          <w:lang w:val="sv-SE"/>
        </w:rPr>
        <w:t xml:space="preserve">. Environmental </w:t>
      </w:r>
      <w:r w:rsidR="00B8645E">
        <w:rPr>
          <w:rFonts w:ascii="Times New Roman" w:hAnsi="Times New Roman" w:cs="Times New Roman"/>
          <w:i/>
          <w:iCs/>
          <w:color w:val="000000"/>
          <w:sz w:val="24"/>
          <w:szCs w:val="24"/>
          <w:lang w:val="sv-SE"/>
        </w:rPr>
        <w:t>C</w:t>
      </w:r>
      <w:r w:rsidRPr="000A2015">
        <w:rPr>
          <w:rFonts w:ascii="Times New Roman" w:hAnsi="Times New Roman" w:cs="Times New Roman"/>
          <w:i/>
          <w:iCs/>
          <w:color w:val="000000"/>
          <w:sz w:val="24"/>
          <w:szCs w:val="24"/>
          <w:lang w:val="sv-SE"/>
        </w:rPr>
        <w:t>ost</w:t>
      </w:r>
      <w:r>
        <w:rPr>
          <w:rFonts w:ascii="Times New Roman" w:hAnsi="Times New Roman" w:cs="Times New Roman"/>
          <w:color w:val="000000"/>
          <w:sz w:val="24"/>
          <w:szCs w:val="24"/>
          <w:lang w:val="sv-SE"/>
        </w:rPr>
        <w:t xml:space="preserve"> mencakup seluruh pengeluaran yang dikeluarkan perusahaan untuk mencegah, mengurangi, dan menangani dampak lingkungan, seperti biaya pengelolaan limbah, biaya pemeliharaan instalasi pengolahan limbah serta biaya pemulihan lingkungan (sumber). </w:t>
      </w:r>
      <w:r w:rsidRPr="00875451">
        <w:rPr>
          <w:rFonts w:ascii="Times New Roman" w:hAnsi="Times New Roman" w:cs="Times New Roman"/>
          <w:color w:val="000000"/>
          <w:sz w:val="24"/>
          <w:szCs w:val="24"/>
          <w:lang w:val="sv-SE"/>
        </w:rPr>
        <w:t>Berdasarkan penelitian yang dilakukan oleh</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{"citationItems":[{"id":"ITEM-1","itemData":{"author":[{"dropping-particle":"","family":"Anjanie","given":"Regina Calista","non-dropping-particle":"","parse-names":false,"suffix":""},{"dropping-particle":"","family":"Hasyir","given":"Dede Abdul","non-dropping-particle":"","parse-names":false,"suffix":""}],"container-title":"Jurnal Riset Akuntansi (JRA)","id":"ITEM-1","issued":{"date-parts":[["2023"]]},"page":"91-96","title":"Pengaruh Corporate Environmental Performance dan Environmental Cost terhadap Nilai Perusahaan","type":"article-journal"},"uris":["http://www.mendeley.com/documents/?uuid=3b9b299c-1756-4052-a36d-d79e40e50023"]}],"mendeley":{"formattedCitation":"(Anjanie &amp; Hasyir, 2023)","manualFormatting":" Anjanie &amp; Hasyir, (2023)","plainTextFormattedCitation":"(Anjanie &amp; Hasyir, 2023)","previouslyFormattedCitation":"(Anjanie &amp; Hasyir, 2023)"},"properties":{"noteIndex":0},"schema":"https://github.com/citation-style-language/schema/raw/master/csl-citation.json"}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 xml:space="preserve"> Anjanie &amp; Hasyir</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(2023)</w:t>
      </w:r>
      <w:r w:rsidRPr="00F625F2">
        <w:rPr>
          <w:rFonts w:ascii="Times New Roman" w:hAnsi="Times New Roman" w:cs="Times New Roman"/>
          <w:color w:val="000000"/>
          <w:sz w:val="24"/>
          <w:szCs w:val="24"/>
        </w:rPr>
        <w:fldChar w:fldCharType="end"/>
      </w:r>
      <w:r w:rsidRPr="000A2015">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alokasi biaya lingkungan mencerminkan tingkat kesadaran dan tanggungjawab perusahaan terhadap lingkungan dengan tidak langsung berpengaruh terhadap reputasi serta persepsi pemangku kepentingan.</w:t>
      </w:r>
    </w:p>
    <w:p w14:paraId="5251517A" w14:textId="0BE7B98C" w:rsidR="000F5289" w:rsidRPr="00875451" w:rsidRDefault="000F5289" w:rsidP="000F5289">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 xml:space="preserve">Aspek </w:t>
      </w:r>
      <w:r w:rsidRPr="00875451">
        <w:rPr>
          <w:rFonts w:ascii="Times New Roman" w:hAnsi="Times New Roman" w:cs="Times New Roman"/>
          <w:color w:val="000000"/>
          <w:sz w:val="24"/>
          <w:szCs w:val="24"/>
          <w:lang w:val="sv-SE"/>
        </w:rPr>
        <w:t>lain dalam meningkatkan kinerja lingkungan</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perusahaan perlu menerapkan </w:t>
      </w:r>
      <w:r w:rsidR="00013C06" w:rsidRPr="00013C06">
        <w:rPr>
          <w:rFonts w:ascii="Times New Roman" w:hAnsi="Times New Roman" w:cs="Times New Roman"/>
          <w:i/>
          <w:iCs/>
          <w:color w:val="000000"/>
          <w:sz w:val="24"/>
          <w:szCs w:val="24"/>
          <w:lang w:val="sv-SE"/>
        </w:rPr>
        <w:t>Environemntal Strategy</w:t>
      </w:r>
      <w:r w:rsidRPr="00875451">
        <w:rPr>
          <w:rFonts w:ascii="Times New Roman" w:hAnsi="Times New Roman" w:cs="Times New Roman"/>
          <w:color w:val="000000"/>
          <w:sz w:val="24"/>
          <w:szCs w:val="24"/>
          <w:lang w:val="sv-SE"/>
        </w:rPr>
        <w:t xml:space="preserve"> yang terencana dan berkelanjutan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10.32479/ijeep.8284","author":[{"dropping-particle":"","family":"Christine","given":"Debbie","non-dropping-particle":"","parse-names":false,"suffix":""},{"dropping-particle":"","family":"Yadiati","given":"Winwin","non-dropping-particle":"","parse-names":false,"suffix":""},{"dropping-particle":"","family":"Afiah","given":"Nunuy Nur","non-dropping-particle":"","parse-names":false,"suffix":""},{"dropping-particle":"","family":"Fitrijanti","given":"Tettet","non-dropping-particle":"","parse-names":false,"suffix":""}],"id":"ITEM-1","issue":"5","issued":{"date-parts":[["2019"]]},"page":"458-464","title":"The Relationship of Environmental Management Accounting , Environmental Strategy and Managerial Commitment with Environmental Performance and Economic Performance","type":"article-journal","volume":"9"},"uris":["http://www.mendeley.com/documents/?uuid=e8deb277-60a8-49ce-8712-0466f55fead3"]}],"mendeley":{"formattedCitation":"(Christine et al., 2019)","plainTextFormattedCitation":"(Christine et al., 2019)","previouslyFormattedCitation":"(Christine et al., 2019)"},"properties":{"noteIndex":0},"schema":"https://github.com/citation-style-language/schema/raw/master/csl-citation.json"}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(Christine et al.</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2019)</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 xml:space="preserve">. Menurut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{"citationItems":[{"id":"ITEM-1","itemData":{"DOI":"10.1108/SAMPJ-08-2016-0046","author":[{"dropping-particle":"","family":"Solovida","given":"Grace T","non-dropping-particle":"","parse-names":false,"suffix":""},{"dropping-particle":"","family":"Latan","given":"Hengky","non-dropping-particle":"","parse-names":false,"suffix":""}],"id":"ITEM-1","issued":{"date-parts":[["2017"]]},"title":"Linking environmental strategy to environmental performance : mediation role of environmental management accounting","type":"article-journal"},"uris":["http://www.mendeley.com/documents/?uuid=63f599af-b18d-40e1-9e5b-2eb7612e1cbb"]}],"mendeley":{"formattedCitation":"(Solovida &amp; Latan, 2017)","manualFormatting":"Solovida &amp; Latan, (2017)","plainTextFormattedCitation":"(Solovida &amp; Latan, 2017)","previouslyFormattedCitation":"(Solovida &amp; Latan, 2017)"},"properties":{"noteIndex":0},"schema":"https://github.com/citation-style-language/schema/raw/master/csl-citation.json"}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Solovida &amp; Latan</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(2017)</w:t>
      </w:r>
      <w:r w:rsidRPr="00F625F2">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 </w:t>
      </w:r>
      <w:r w:rsidR="00013C06" w:rsidRPr="00013C06">
        <w:rPr>
          <w:rFonts w:ascii="Times New Roman" w:hAnsi="Times New Roman" w:cs="Times New Roman"/>
          <w:i/>
          <w:iCs/>
          <w:color w:val="000000"/>
          <w:sz w:val="24"/>
          <w:szCs w:val="24"/>
          <w:lang w:val="sv-SE"/>
        </w:rPr>
        <w:t>Environmental Strategy</w:t>
      </w:r>
      <w:r w:rsidRPr="00875451">
        <w:rPr>
          <w:rFonts w:ascii="Times New Roman" w:hAnsi="Times New Roman" w:cs="Times New Roman"/>
          <w:color w:val="000000"/>
          <w:sz w:val="24"/>
          <w:szCs w:val="24"/>
          <w:lang w:val="sv-SE"/>
        </w:rPr>
        <w:t xml:space="preserve"> yang baik akan mendorong perusahaan untuk mengadopsi sistem manajemen lingkungan yang tidak hanya berfungsi sebagai respon terhadap regulasi tetapi juga sebagai bagian dari keunggulan kompetitif perusahaan melalui pengelolaan sumber daya yang berkelanjutan.</w:t>
      </w:r>
    </w:p>
    <w:p w14:paraId="0F5D0280" w14:textId="77777777" w:rsidR="000F5289" w:rsidRPr="00875451" w:rsidRDefault="000F5289" w:rsidP="000F5289">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Perusahaan merupakan sebuah organisasi yang menjalankan kegiatan operasional dengan memanfaatkan sumber daya yang terbatas guna mencapai tujuan tertentu</w:t>
      </w:r>
      <w:r>
        <w:rPr>
          <w:rFonts w:ascii="Times New Roman" w:hAnsi="Times New Roman" w:cs="Times New Roman"/>
          <w:color w:val="000000"/>
          <w:sz w:val="24"/>
          <w:szCs w:val="24"/>
          <w:lang w:val="sv-SE"/>
        </w:rPr>
        <w:t>. N</w:t>
      </w:r>
      <w:r w:rsidRPr="00875451">
        <w:rPr>
          <w:rFonts w:ascii="Times New Roman" w:hAnsi="Times New Roman" w:cs="Times New Roman"/>
          <w:color w:val="000000"/>
          <w:sz w:val="24"/>
          <w:szCs w:val="24"/>
          <w:lang w:val="sv-SE"/>
        </w:rPr>
        <w:t>amun dalam praktiknya</w:t>
      </w:r>
      <w:r>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tak jarang perusahaan mengabaikan aspek lingkungan demi mengejar efisiensi dan keuntungan jangka pendek. Sikap </w:t>
      </w:r>
      <w:r w:rsidRPr="00875451">
        <w:rPr>
          <w:rFonts w:ascii="Times New Roman" w:hAnsi="Times New Roman" w:cs="Times New Roman"/>
          <w:color w:val="000000"/>
          <w:sz w:val="24"/>
          <w:szCs w:val="24"/>
          <w:lang w:val="sv-SE"/>
        </w:rPr>
        <w:lastRenderedPageBreak/>
        <w:t xml:space="preserve">ini dapat berdampak serius terhadap keberlangsungan perusahaan itu sendiri di masa depan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Lalo","given":"Annas","non-dropping-particle":"","parse-names":false,"suffix":""},{"dropping-particle":"","family":"Irwan","given":"Muhammad","non-dropping-particle":"","parse-names":false,"suffix":""},{"dropping-particle":"","family":"Hamiddin","given":"Nur","non-dropping-particle":"","parse-names":false,"suffix":""}],"id":"ITEM-1","issue":"1","issued":{"date-parts":[["2021"]]},"page":"196-204","title":"Perusahaan Manufaktur yang Terdaftar di Bursa Efek Indonesia","type":"article-journal","volume":"14"},"uris":["http://www.mendeley.com/documents/?uuid=d590c22e-7574-4ad5-9980-388c335477cd"]}],"mendeley":{"formattedCitation":"(Lalo et al., 2021)","plainTextFormattedCitation":"(Lalo et al., 2021)","previouslyFormattedCitation":"(Lalo et al., 2021)"},"properties":{"noteIndex":0},"schema":"https://github.com/citation-style-language/schema/raw/master/csl-citation.json"}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(Lalo et al.</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2021)</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p>
    <w:p w14:paraId="1D1AD68C" w14:textId="77777777" w:rsidR="000F5289" w:rsidRPr="000A2015" w:rsidRDefault="000F5289" w:rsidP="000F5289">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sv-SE"/>
        </w:rPr>
        <w:t xml:space="preserve">Perkembangan industri </w:t>
      </w:r>
      <w:r w:rsidRPr="002F1268">
        <w:rPr>
          <w:rFonts w:ascii="Times New Roman" w:hAnsi="Times New Roman" w:cs="Times New Roman"/>
          <w:i/>
          <w:iCs/>
          <w:color w:val="000000"/>
          <w:sz w:val="24"/>
          <w:szCs w:val="24"/>
          <w:lang w:val="sv-SE"/>
        </w:rPr>
        <w:t>Food and Beverage</w:t>
      </w:r>
      <w:r>
        <w:rPr>
          <w:rFonts w:ascii="Times New Roman" w:hAnsi="Times New Roman" w:cs="Times New Roman"/>
          <w:color w:val="000000"/>
          <w:sz w:val="24"/>
          <w:szCs w:val="24"/>
          <w:lang w:val="sv-SE"/>
        </w:rPr>
        <w:t xml:space="preserve"> (F&amp;B) di Indonesia cukup pesat  sehingga </w:t>
      </w:r>
      <w:r w:rsidRPr="00875451">
        <w:rPr>
          <w:rFonts w:ascii="Times New Roman" w:hAnsi="Times New Roman" w:cs="Times New Roman"/>
          <w:color w:val="000000"/>
          <w:sz w:val="24"/>
          <w:szCs w:val="24"/>
          <w:lang w:val="sv-SE"/>
        </w:rPr>
        <w:t>menunjukkan peran strategis melalui kontribusi</w:t>
      </w:r>
      <w:r>
        <w:rPr>
          <w:rFonts w:ascii="Times New Roman" w:hAnsi="Times New Roman" w:cs="Times New Roman"/>
          <w:color w:val="000000"/>
          <w:sz w:val="24"/>
          <w:szCs w:val="24"/>
          <w:lang w:val="sv-SE"/>
        </w:rPr>
        <w:t xml:space="preserve"> yang konsisten dan</w:t>
      </w:r>
      <w:r w:rsidRPr="00875451">
        <w:rPr>
          <w:rFonts w:ascii="Times New Roman" w:hAnsi="Times New Roman" w:cs="Times New Roman"/>
          <w:color w:val="000000"/>
          <w:sz w:val="24"/>
          <w:szCs w:val="24"/>
          <w:lang w:val="sv-SE"/>
        </w:rPr>
        <w:t xml:space="preserve"> signifikan terhadap Produk Domestik Bruto (PDB)</w:t>
      </w:r>
      <w:r>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industri nonmigas serta peningkatan realisasi investasi yang terus mengalami pertumbuhan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Putu","given":"Ni","non-dropping-particle":"","parse-names":false,"suffix":""},{"dropping-particle":"","family":"Yanti","given":"Lisa","non-dropping-particle":"","parse-names":false,"suffix":""},{"dropping-particle":"","family":"Wahyuni","given":"Made Arie","non-dropping-particle":"","parse-names":false,"suffix":""}],"id":"ITEM-1","issue":"3","issued":{"date-parts":[["2024"]]},"page":"346-357","title":"Pengaruh Corporate Social Responsibility , Ukuran Perusahaan dan Profitabilitas terhadap Nilai Perusahaan pada Perusahaan Sub Sektor Food and Beverage yang Terdaftar di Bursa Efek Indonesia","type":"article-journal","volume":"14"},"uris":["http://www.mendeley.com/documents/?uuid=470406fb-2a6c-4a3b-8834-141562da27af"]}],"mendeley":{"formattedCitation":"(Putu et al., 2024)","plainTextFormattedCitation":"(Putu et al., 2024)","previouslyFormattedCitation":"(Putu et al., 2024)"},"properties":{"noteIndex":0},"schema":"https://github.com/citation-style-language/schema/raw/master/csl-citation.json"}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(Putu et al.</w:t>
      </w:r>
      <w:r>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2024)</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Hal itu dapat terjadi dikarenakan</w:t>
      </w:r>
      <w:r w:rsidRPr="00EA3F04">
        <w:rPr>
          <w:rFonts w:ascii="Times New Roman" w:hAnsi="Times New Roman" w:cs="Times New Roman"/>
          <w:color w:val="000000"/>
          <w:sz w:val="24"/>
          <w:szCs w:val="24"/>
          <w:lang w:val="sv-SE"/>
        </w:rPr>
        <w:t xml:space="preserve"> meskipun dihadapkan pada berbagai kondisi ekonomi</w:t>
      </w:r>
      <w:r>
        <w:rPr>
          <w:rFonts w:ascii="Times New Roman" w:hAnsi="Times New Roman" w:cs="Times New Roman"/>
          <w:color w:val="000000"/>
          <w:sz w:val="24"/>
          <w:szCs w:val="24"/>
          <w:lang w:val="sv-SE"/>
        </w:rPr>
        <w:t>,</w:t>
      </w:r>
      <w:r w:rsidRPr="00EA3F04">
        <w:rPr>
          <w:rFonts w:ascii="Times New Roman" w:hAnsi="Times New Roman" w:cs="Times New Roman"/>
          <w:color w:val="000000"/>
          <w:sz w:val="24"/>
          <w:szCs w:val="24"/>
          <w:lang w:val="sv-SE"/>
        </w:rPr>
        <w:t xml:space="preserve"> baik saat terjadi krisis maupun dalam keadaan stabil </w:t>
      </w:r>
      <w:r>
        <w:rPr>
          <w:rFonts w:ascii="Times New Roman" w:hAnsi="Times New Roman" w:cs="Times New Roman"/>
          <w:color w:val="000000"/>
          <w:sz w:val="24"/>
          <w:szCs w:val="24"/>
          <w:lang w:val="sv-SE"/>
        </w:rPr>
        <w:t xml:space="preserve">tetap dibutuhkan karena merupakan kebutuhan dasar. </w:t>
      </w:r>
      <w:r w:rsidRPr="00F625F2">
        <w:rPr>
          <w:rFonts w:ascii="Times New Roman" w:hAnsi="Times New Roman" w:cs="Times New Roman"/>
          <w:color w:val="000000"/>
          <w:sz w:val="24"/>
          <w:szCs w:val="24"/>
        </w:rPr>
        <w:fldChar w:fldCharType="begin" w:fldLock="1"/>
      </w:r>
      <w:r w:rsidRPr="00EA3F04">
        <w:rPr>
          <w:rFonts w:ascii="Times New Roman" w:hAnsi="Times New Roman" w:cs="Times New Roman"/>
          <w:color w:val="000000"/>
          <w:sz w:val="24"/>
          <w:szCs w:val="24"/>
          <w:lang w:val="sv-SE"/>
        </w:rPr>
        <w:instrText>ADDIN CSL_CITATION {"citationItems":[{"id":"ITEM-1","itemData":{"DOI":"10.30595/ratio.v6i1.23922","author":[{"dropping-particle":"","family":"Aswangga","given":"Fulcha Bayu","non-dropping-particle":"","parse-names":false,"suffix":""},{"dropping-particle":"","family":"Widoretno","given":"Astrini Aning","non-dropping-particle":"","parse-names":false,"suffix":""}],"id":"ITEM-1","issue":"1","issued":{"date-parts":[["2025"]]},"page":"61-76","title":"Penerapan Green Accounting , Profitabilitas , dan Good Corporate Governance Terhadap Nilai Perusahaan ( Studi Kasus Perusahaan Sektor Food and Beverage yang Terdaftar di Bursa Efek Indonesia Tahun 2021-","type":"article-journal","volume":"6"},"uris":["http://www.mendeley.com/documents/?uuid=530b20ca-0981-4f79-804a-f888766eeb13"]}],"mendeley":{"formattedCitation":"(Aswangga &amp; Widoretno, 2025)","plainTextFormattedCitation":"(Aswangga &amp; Widoretno, 2025)","previouslyFormattedCitation":"(Aswangga &amp; Widoretno, 2025)"},"properties":{"noteIndex":0},"schema":"https://github.com/citation-style-language/schema/raw/master/csl-citation.json"}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0A2015">
        <w:rPr>
          <w:rFonts w:ascii="Times New Roman" w:hAnsi="Times New Roman" w:cs="Times New Roman"/>
          <w:noProof/>
          <w:color w:val="000000"/>
          <w:sz w:val="24"/>
          <w:szCs w:val="24"/>
        </w:rPr>
        <w:t>(Aswangga &amp; Widoretno, 2025)</w:t>
      </w:r>
      <w:r w:rsidRPr="00F625F2">
        <w:rPr>
          <w:rFonts w:ascii="Times New Roman" w:hAnsi="Times New Roman" w:cs="Times New Roman"/>
          <w:color w:val="000000"/>
          <w:sz w:val="24"/>
          <w:szCs w:val="24"/>
        </w:rPr>
        <w:fldChar w:fldCharType="end"/>
      </w:r>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Tingginya</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tingkat</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produksi</w:t>
      </w:r>
      <w:proofErr w:type="spellEnd"/>
      <w:r w:rsidRPr="000A2015">
        <w:rPr>
          <w:rFonts w:ascii="Times New Roman" w:hAnsi="Times New Roman" w:cs="Times New Roman"/>
          <w:color w:val="000000"/>
          <w:sz w:val="24"/>
          <w:szCs w:val="24"/>
        </w:rPr>
        <w:t xml:space="preserve"> pada </w:t>
      </w:r>
      <w:proofErr w:type="spellStart"/>
      <w:r w:rsidRPr="000A2015">
        <w:rPr>
          <w:rFonts w:ascii="Times New Roman" w:hAnsi="Times New Roman" w:cs="Times New Roman"/>
          <w:color w:val="000000"/>
          <w:sz w:val="24"/>
          <w:szCs w:val="24"/>
        </w:rPr>
        <w:t>industri</w:t>
      </w:r>
      <w:proofErr w:type="spellEnd"/>
      <w:r w:rsidRPr="000A2015">
        <w:rPr>
          <w:rFonts w:ascii="Times New Roman" w:hAnsi="Times New Roman" w:cs="Times New Roman"/>
          <w:color w:val="000000"/>
          <w:sz w:val="24"/>
          <w:szCs w:val="24"/>
        </w:rPr>
        <w:t xml:space="preserve"> F&amp;B </w:t>
      </w:r>
      <w:proofErr w:type="spellStart"/>
      <w:r w:rsidRPr="000A2015">
        <w:rPr>
          <w:rFonts w:ascii="Times New Roman" w:hAnsi="Times New Roman" w:cs="Times New Roman"/>
          <w:color w:val="000000"/>
          <w:sz w:val="24"/>
          <w:szCs w:val="24"/>
        </w:rPr>
        <w:t>menimbulkan</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dampak</w:t>
      </w:r>
      <w:proofErr w:type="spellEnd"/>
      <w:r w:rsidRPr="000A2015">
        <w:rPr>
          <w:rFonts w:ascii="Times New Roman" w:hAnsi="Times New Roman" w:cs="Times New Roman"/>
          <w:color w:val="000000"/>
          <w:sz w:val="24"/>
          <w:szCs w:val="24"/>
        </w:rPr>
        <w:t xml:space="preserve"> lingkungan </w:t>
      </w:r>
      <w:proofErr w:type="spellStart"/>
      <w:r w:rsidRPr="000A2015">
        <w:rPr>
          <w:rFonts w:ascii="Times New Roman" w:hAnsi="Times New Roman" w:cs="Times New Roman"/>
          <w:color w:val="000000"/>
          <w:sz w:val="24"/>
          <w:szCs w:val="24"/>
        </w:rPr>
        <w:t>baik</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berupa</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limbah</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padat</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cair</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serta</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emisi</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sehingga</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menjadikan</w:t>
      </w:r>
      <w:proofErr w:type="spellEnd"/>
      <w:r w:rsidRPr="000A2015">
        <w:rPr>
          <w:rFonts w:ascii="Times New Roman" w:hAnsi="Times New Roman" w:cs="Times New Roman"/>
          <w:color w:val="000000"/>
          <w:sz w:val="24"/>
          <w:szCs w:val="24"/>
        </w:rPr>
        <w:t xml:space="preserve"> sub-</w:t>
      </w:r>
      <w:proofErr w:type="spellStart"/>
      <w:r w:rsidRPr="000A2015">
        <w:rPr>
          <w:rFonts w:ascii="Times New Roman" w:hAnsi="Times New Roman" w:cs="Times New Roman"/>
          <w:color w:val="000000"/>
          <w:sz w:val="24"/>
          <w:szCs w:val="24"/>
        </w:rPr>
        <w:t>sektor</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ini</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cukup</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relevan</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untuk</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dikaji</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dalam</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konteks</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kinerja</w:t>
      </w:r>
      <w:proofErr w:type="spellEnd"/>
      <w:r w:rsidRPr="000A2015">
        <w:rPr>
          <w:rFonts w:ascii="Times New Roman" w:hAnsi="Times New Roman" w:cs="Times New Roman"/>
          <w:color w:val="000000"/>
          <w:sz w:val="24"/>
          <w:szCs w:val="24"/>
        </w:rPr>
        <w:t xml:space="preserve"> lingkungan dan strategi </w:t>
      </w:r>
      <w:proofErr w:type="spellStart"/>
      <w:r w:rsidRPr="000A2015">
        <w:rPr>
          <w:rFonts w:ascii="Times New Roman" w:hAnsi="Times New Roman" w:cs="Times New Roman"/>
          <w:color w:val="000000"/>
          <w:sz w:val="24"/>
          <w:szCs w:val="24"/>
        </w:rPr>
        <w:t>keberlanjutan</w:t>
      </w:r>
      <w:proofErr w:type="spellEnd"/>
      <w:r w:rsidRPr="000A2015">
        <w:rPr>
          <w:rFonts w:ascii="Times New Roman" w:hAnsi="Times New Roman" w:cs="Times New Roman"/>
          <w:color w:val="000000"/>
          <w:sz w:val="24"/>
          <w:szCs w:val="24"/>
        </w:rPr>
        <w:t xml:space="preserve"> </w:t>
      </w:r>
      <w:proofErr w:type="spellStart"/>
      <w:r w:rsidRPr="000A2015">
        <w:rPr>
          <w:rFonts w:ascii="Times New Roman" w:hAnsi="Times New Roman" w:cs="Times New Roman"/>
          <w:color w:val="000000"/>
          <w:sz w:val="24"/>
          <w:szCs w:val="24"/>
        </w:rPr>
        <w:t>perusahaan</w:t>
      </w:r>
      <w:proofErr w:type="spellEnd"/>
      <w:r w:rsidRPr="000A2015">
        <w:rPr>
          <w:rFonts w:ascii="Times New Roman" w:hAnsi="Times New Roman" w:cs="Times New Roman"/>
          <w:color w:val="000000"/>
          <w:sz w:val="24"/>
          <w:szCs w:val="24"/>
        </w:rPr>
        <w:t>.</w:t>
      </w:r>
    </w:p>
    <w:p w14:paraId="29A58CDB" w14:textId="77777777" w:rsidR="000F5289" w:rsidRPr="00875451" w:rsidRDefault="000F5289" w:rsidP="000F5289">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sv-SE" w:eastAsia="en-ID"/>
        </w:rPr>
      </w:pPr>
      <w:proofErr w:type="spellStart"/>
      <w:r w:rsidRPr="000A2015">
        <w:rPr>
          <w:rFonts w:ascii="Times New Roman" w:eastAsia="Times New Roman" w:hAnsi="Times New Roman" w:cs="Times New Roman"/>
          <w:sz w:val="24"/>
          <w:szCs w:val="24"/>
          <w:lang w:eastAsia="en-ID"/>
        </w:rPr>
        <w:t>Berdasarkan</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penelitian</w:t>
      </w:r>
      <w:proofErr w:type="spellEnd"/>
      <w:r w:rsidRPr="000A2015">
        <w:rPr>
          <w:rFonts w:ascii="Times New Roman" w:eastAsia="Times New Roman" w:hAnsi="Times New Roman" w:cs="Times New Roman"/>
          <w:sz w:val="24"/>
          <w:szCs w:val="24"/>
          <w:lang w:eastAsia="en-ID"/>
        </w:rPr>
        <w:t xml:space="preserve"> yang </w:t>
      </w:r>
      <w:proofErr w:type="spellStart"/>
      <w:r w:rsidRPr="000A2015">
        <w:rPr>
          <w:rFonts w:ascii="Times New Roman" w:eastAsia="Times New Roman" w:hAnsi="Times New Roman" w:cs="Times New Roman"/>
          <w:sz w:val="24"/>
          <w:szCs w:val="24"/>
          <w:lang w:eastAsia="en-ID"/>
        </w:rPr>
        <w:t>dilakukan</w:t>
      </w:r>
      <w:proofErr w:type="spellEnd"/>
      <w:r w:rsidRPr="000A2015">
        <w:rPr>
          <w:rFonts w:ascii="Times New Roman" w:eastAsia="Times New Roman" w:hAnsi="Times New Roman" w:cs="Times New Roman"/>
          <w:sz w:val="24"/>
          <w:szCs w:val="24"/>
          <w:lang w:eastAsia="en-ID"/>
        </w:rPr>
        <w:t xml:space="preserve"> oleh </w:t>
      </w:r>
      <w:r w:rsidRPr="00F625F2">
        <w:rPr>
          <w:rFonts w:ascii="Times New Roman" w:eastAsia="Times New Roman" w:hAnsi="Times New Roman" w:cs="Times New Roman"/>
          <w:sz w:val="24"/>
          <w:szCs w:val="24"/>
          <w:lang w:eastAsia="en-ID"/>
        </w:rPr>
        <w:fldChar w:fldCharType="begin" w:fldLock="1"/>
      </w:r>
      <w:r w:rsidRPr="000A2015">
        <w:rPr>
          <w:rFonts w:ascii="Times New Roman" w:eastAsia="Times New Roman" w:hAnsi="Times New Roman" w:cs="Times New Roman"/>
          <w:sz w:val="24"/>
          <w:szCs w:val="24"/>
          <w:lang w:eastAsia="en-ID"/>
        </w:rPr>
        <w:instrText>ADDIN CSL_CITATION {"citationItems":[{"id":"ITEM-1","itemData":{"DOI":"10.32479/ijeep.9220","author":[{"dropping-particle":"","family":"Jermsittiparsert","given":"Kittisak","non-dropping-particle":"","parse-names":false,"suffix":""},{"dropping-particle":"","family":"Somjai","given":"Sudawan","non-dropping-particle":"","parse-names":false,"suffix":""},{"dropping-particle":"","family":"Toopgajank","given":"Sriparinya","non-dropping-particle":"","parse-names":false,"suffix":""}],"id":"ITEM-1","issue":"3","issued":{"date-parts":[["2020"]]},"page":"325-331","title":"Factors Affecting Firm ’ s Energy Efficiency and Environmental Performance : The Role of Environmental Management Accounting , Green Innovation and Environmental Proactivity","type":"article-journal","volume":"10"},"uris":["http://www.mendeley.com/documents/?uuid=308acfbc-287a-45e0-9079-1984f5bc02f3"]}],"mendeley":{"formattedCitation":"(Jermsittiparsert et al., 2020)","manualFormatting":"Jermsittiparsert et al.,(2020)","plainTextFormattedCitation":"(Jermsittiparsert et al., 2020)","previouslyFormattedCitation":"(Jermsittiparsert et al., 2020)"},"properties":{"noteIndex":0},"schema":"https://github.com/citation-style-language/schema/raw/master/csl-citation.json"}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0A2015">
        <w:rPr>
          <w:rFonts w:ascii="Times New Roman" w:eastAsia="Times New Roman" w:hAnsi="Times New Roman" w:cs="Times New Roman"/>
          <w:noProof/>
          <w:sz w:val="24"/>
          <w:szCs w:val="24"/>
          <w:lang w:eastAsia="en-ID"/>
        </w:rPr>
        <w:t>Jermsittiparsert et al.,(2020)</w:t>
      </w:r>
      <w:r w:rsidRPr="00F625F2">
        <w:rPr>
          <w:rFonts w:ascii="Times New Roman" w:eastAsia="Times New Roman" w:hAnsi="Times New Roman" w:cs="Times New Roman"/>
          <w:sz w:val="24"/>
          <w:szCs w:val="24"/>
          <w:lang w:eastAsia="en-ID"/>
        </w:rPr>
        <w:fldChar w:fldCharType="end"/>
      </w:r>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dengan</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menyebarkan</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kuesioner</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kepada</w:t>
      </w:r>
      <w:proofErr w:type="spellEnd"/>
      <w:r w:rsidRPr="000A2015">
        <w:rPr>
          <w:rFonts w:ascii="Times New Roman" w:eastAsia="Times New Roman" w:hAnsi="Times New Roman" w:cs="Times New Roman"/>
          <w:sz w:val="24"/>
          <w:szCs w:val="24"/>
          <w:lang w:eastAsia="en-ID"/>
        </w:rPr>
        <w:t xml:space="preserve"> 600 </w:t>
      </w:r>
      <w:proofErr w:type="spellStart"/>
      <w:r w:rsidRPr="000A2015">
        <w:rPr>
          <w:rFonts w:ascii="Times New Roman" w:eastAsia="Times New Roman" w:hAnsi="Times New Roman" w:cs="Times New Roman"/>
          <w:sz w:val="24"/>
          <w:szCs w:val="24"/>
          <w:lang w:eastAsia="en-ID"/>
        </w:rPr>
        <w:t>responden</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menunjukan</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hasil</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bahwa</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kinerja</w:t>
      </w:r>
      <w:proofErr w:type="spellEnd"/>
      <w:r w:rsidRPr="000A2015">
        <w:rPr>
          <w:rFonts w:ascii="Times New Roman" w:eastAsia="Times New Roman" w:hAnsi="Times New Roman" w:cs="Times New Roman"/>
          <w:sz w:val="24"/>
          <w:szCs w:val="24"/>
          <w:lang w:eastAsia="en-ID"/>
        </w:rPr>
        <w:t xml:space="preserve"> lingkungan </w:t>
      </w:r>
      <w:proofErr w:type="spellStart"/>
      <w:r w:rsidRPr="000A2015">
        <w:rPr>
          <w:rFonts w:ascii="Times New Roman" w:eastAsia="Times New Roman" w:hAnsi="Times New Roman" w:cs="Times New Roman"/>
          <w:sz w:val="24"/>
          <w:szCs w:val="24"/>
          <w:lang w:eastAsia="en-ID"/>
        </w:rPr>
        <w:t>memiliki</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pengaruh</w:t>
      </w:r>
      <w:proofErr w:type="spellEnd"/>
      <w:r w:rsidRPr="000A2015">
        <w:rPr>
          <w:rFonts w:ascii="Times New Roman" w:eastAsia="Times New Roman" w:hAnsi="Times New Roman" w:cs="Times New Roman"/>
          <w:sz w:val="24"/>
          <w:szCs w:val="24"/>
          <w:lang w:eastAsia="en-ID"/>
        </w:rPr>
        <w:t xml:space="preserve"> </w:t>
      </w:r>
      <w:proofErr w:type="spellStart"/>
      <w:r w:rsidRPr="000A2015">
        <w:rPr>
          <w:rFonts w:ascii="Times New Roman" w:eastAsia="Times New Roman" w:hAnsi="Times New Roman" w:cs="Times New Roman"/>
          <w:sz w:val="24"/>
          <w:szCs w:val="24"/>
          <w:lang w:eastAsia="en-ID"/>
        </w:rPr>
        <w:t>terhadap</w:t>
      </w:r>
      <w:proofErr w:type="spellEnd"/>
      <w:r w:rsidRPr="000A2015">
        <w:rPr>
          <w:rFonts w:ascii="Times New Roman" w:eastAsia="Times New Roman" w:hAnsi="Times New Roman" w:cs="Times New Roman"/>
          <w:sz w:val="24"/>
          <w:szCs w:val="24"/>
          <w:lang w:eastAsia="en-ID"/>
        </w:rPr>
        <w:t xml:space="preserve"> </w:t>
      </w:r>
      <w:r w:rsidRPr="000A2015">
        <w:rPr>
          <w:rFonts w:ascii="Times New Roman" w:eastAsia="Times New Roman" w:hAnsi="Times New Roman" w:cs="Times New Roman"/>
          <w:i/>
          <w:iCs/>
          <w:sz w:val="24"/>
          <w:szCs w:val="24"/>
          <w:lang w:eastAsia="en-ID"/>
        </w:rPr>
        <w:t>Environmental Management Accounting</w:t>
      </w:r>
      <w:r w:rsidRPr="000A2015">
        <w:rPr>
          <w:rFonts w:ascii="Times New Roman" w:eastAsia="Times New Roman" w:hAnsi="Times New Roman" w:cs="Times New Roman"/>
          <w:sz w:val="24"/>
          <w:szCs w:val="24"/>
          <w:lang w:eastAsia="en-ID"/>
        </w:rPr>
        <w:t xml:space="preserve">. </w:t>
      </w:r>
      <w:r w:rsidRPr="00875451">
        <w:rPr>
          <w:rFonts w:ascii="Times New Roman" w:eastAsia="Times New Roman" w:hAnsi="Times New Roman" w:cs="Times New Roman"/>
          <w:sz w:val="24"/>
          <w:szCs w:val="24"/>
          <w:lang w:val="sv-SE" w:eastAsia="en-ID"/>
        </w:rPr>
        <w:t xml:space="preserve">Temuan ini sejalan dengan penelitian yang dilakukan </w:t>
      </w:r>
      <w:r w:rsidRPr="00F625F2">
        <w:rPr>
          <w:rFonts w:ascii="Times New Roman" w:eastAsia="Times New Roman" w:hAnsi="Times New Roman" w:cs="Times New Roman"/>
          <w:sz w:val="24"/>
          <w:szCs w:val="24"/>
          <w:lang w:eastAsia="en-ID"/>
        </w:rPr>
        <w:fldChar w:fldCharType="begin" w:fldLock="1"/>
      </w:r>
      <w:r w:rsidRPr="00875451">
        <w:rPr>
          <w:rFonts w:ascii="Times New Roman" w:eastAsia="Times New Roman" w:hAnsi="Times New Roman" w:cs="Times New Roman"/>
          <w:sz w:val="24"/>
          <w:szCs w:val="24"/>
          <w:lang w:val="sv-SE" w:eastAsia="en-ID"/>
        </w:rPr>
        <w:instrText>ADDIN CSL_CITATION {"citationItems":[{"id":"ITEM-1","itemData":{"DOI":"10.32479/ijeep.8285","author":[{"dropping-particle":"","family":"Zandi","given":"Gholam Reza","non-dropping-particle":"","parse-names":false,"suffix":""},{"dropping-particle":"","family":"Khalid","given":"Nadeem","non-dropping-particle":"","parse-names":false,"suffix":""},{"dropping-particle":"","family":"Islam","given":"Dewan Zahurul","non-dropping-particle":"","parse-names":false,"suffix":""}],"id":"ITEM-1","issue":"5","issued":{"date-parts":[["2019"]]},"page":"387-393","title":"Nexus of Knowledge Transfer , Green Innovation and Environmental Performance : Impact of Environmental Management Accounting","type":"article-journal","volume":"9"},"uris":["http://www.mendeley.com/documents/?uuid=b16895aa-cd7d-4641-8f78-584987a6b93e"]}],"mendeley":{"formattedCitation":"(Zandi et al., 2019)","manualFormatting":"Zandi et al., (2019)","plainTextFormattedCitation":"(Zandi et al., 2019)","previouslyFormattedCitation":"(Zandi et al., 2019)"},"properties":{"noteIndex":0},"schema":"https://github.com/citation-style-language/schema/raw/master/csl-citation.json"}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Zandi et al.</w:t>
      </w:r>
      <w:r>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(2019)</w:t>
      </w:r>
      <w:r w:rsidRPr="00F625F2">
        <w:rPr>
          <w:rFonts w:ascii="Times New Roman" w:eastAsia="Times New Roman" w:hAnsi="Times New Roman" w:cs="Times New Roman"/>
          <w:sz w:val="24"/>
          <w:szCs w:val="24"/>
          <w:lang w:eastAsia="en-ID"/>
        </w:rPr>
        <w:fldChar w:fldCharType="end"/>
      </w:r>
      <w:r w:rsidRPr="00875451">
        <w:rPr>
          <w:rFonts w:ascii="Times New Roman" w:eastAsia="Times New Roman" w:hAnsi="Times New Roman" w:cs="Times New Roman"/>
          <w:sz w:val="24"/>
          <w:szCs w:val="24"/>
          <w:lang w:val="sv-SE" w:eastAsia="en-ID"/>
        </w:rPr>
        <w:t xml:space="preserve"> yang mengungkapkan bahwa EMA memiliki pengaruh terhadap kinerja lingkungan. </w:t>
      </w:r>
      <w:r>
        <w:rPr>
          <w:rFonts w:ascii="Times New Roman" w:eastAsia="Times New Roman" w:hAnsi="Times New Roman" w:cs="Times New Roman"/>
          <w:sz w:val="24"/>
          <w:szCs w:val="24"/>
          <w:lang w:val="sv-SE" w:eastAsia="en-ID"/>
        </w:rPr>
        <w:t>Namun,</w:t>
      </w:r>
      <w:r w:rsidRPr="00875451">
        <w:rPr>
          <w:rFonts w:ascii="Times New Roman" w:eastAsia="Times New Roman" w:hAnsi="Times New Roman" w:cs="Times New Roman"/>
          <w:sz w:val="24"/>
          <w:szCs w:val="24"/>
          <w:lang w:val="sv-SE" w:eastAsia="en-ID"/>
        </w:rPr>
        <w:t xml:space="preserve"> tidak sejalan dengan penelitian yang dilakukan </w:t>
      </w:r>
      <w:r w:rsidRPr="00F625F2">
        <w:rPr>
          <w:rFonts w:ascii="Times New Roman" w:eastAsia="Times New Roman" w:hAnsi="Times New Roman" w:cs="Times New Roman"/>
          <w:sz w:val="24"/>
          <w:szCs w:val="24"/>
          <w:lang w:eastAsia="en-ID"/>
        </w:rPr>
        <w:fldChar w:fldCharType="begin" w:fldLock="1"/>
      </w:r>
      <w:r w:rsidRPr="00875451">
        <w:rPr>
          <w:rFonts w:ascii="Times New Roman" w:eastAsia="Times New Roman" w:hAnsi="Times New Roman" w:cs="Times New Roman"/>
          <w:sz w:val="24"/>
          <w:szCs w:val="24"/>
          <w:lang w:val="sv-SE" w:eastAsia="en-ID"/>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2020)","manualFormatting":"Afazis &amp; Handayani, (2020)","plainTextFormattedCitation":"(Afazis &amp; Handayani, 2020)","previouslyFormattedCitation":"(Afazis &amp; Handayani, 2020)"},"properties":{"noteIndex":0},"schema":"https://github.com/citation-style-language/schema/raw/master/csl-citation.json"}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Afazis &amp; Handayani</w:t>
      </w:r>
      <w:r>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(2020)</w:t>
      </w:r>
      <w:r w:rsidRPr="00F625F2">
        <w:rPr>
          <w:rFonts w:ascii="Times New Roman" w:eastAsia="Times New Roman" w:hAnsi="Times New Roman" w:cs="Times New Roman"/>
          <w:sz w:val="24"/>
          <w:szCs w:val="24"/>
          <w:lang w:eastAsia="en-ID"/>
        </w:rPr>
        <w:fldChar w:fldCharType="end"/>
      </w:r>
      <w:r w:rsidRPr="00875451">
        <w:rPr>
          <w:rFonts w:ascii="Times New Roman" w:eastAsia="Times New Roman" w:hAnsi="Times New Roman" w:cs="Times New Roman"/>
          <w:sz w:val="24"/>
          <w:szCs w:val="24"/>
          <w:lang w:val="sv-SE" w:eastAsia="en-ID"/>
        </w:rPr>
        <w:t xml:space="preserve"> menyatakan bahwa EMA memiliki pengaruh negatif terhadap kinerja lingkungan. Selain penelitian mengenai EMA</w:t>
      </w:r>
      <w:r>
        <w:rPr>
          <w:rFonts w:ascii="Times New Roman" w:eastAsia="Times New Roman" w:hAnsi="Times New Roman" w:cs="Times New Roman"/>
          <w:sz w:val="24"/>
          <w:szCs w:val="24"/>
          <w:lang w:val="sv-SE" w:eastAsia="en-ID"/>
        </w:rPr>
        <w:t>,</w:t>
      </w:r>
      <w:r w:rsidRPr="00875451">
        <w:rPr>
          <w:rFonts w:ascii="Times New Roman" w:eastAsia="Times New Roman" w:hAnsi="Times New Roman" w:cs="Times New Roman"/>
          <w:sz w:val="24"/>
          <w:szCs w:val="24"/>
          <w:lang w:val="sv-SE" w:eastAsia="en-ID"/>
        </w:rPr>
        <w:t xml:space="preserve"> terdapat juga penelitian terdahulu mengenai </w:t>
      </w:r>
      <w:r w:rsidRPr="00CC2893">
        <w:rPr>
          <w:rFonts w:ascii="Times New Roman" w:eastAsia="Times New Roman" w:hAnsi="Times New Roman" w:cs="Times New Roman"/>
          <w:sz w:val="24"/>
          <w:szCs w:val="24"/>
          <w:lang w:val="sv-SE" w:eastAsia="en-ID"/>
        </w:rPr>
        <w:t>biaya lingkungan</w:t>
      </w:r>
      <w:r w:rsidRPr="00875451">
        <w:rPr>
          <w:rFonts w:ascii="Times New Roman" w:eastAsia="Times New Roman" w:hAnsi="Times New Roman" w:cs="Times New Roman"/>
          <w:sz w:val="24"/>
          <w:szCs w:val="24"/>
          <w:lang w:val="sv-SE" w:eastAsia="en-ID"/>
        </w:rPr>
        <w:t xml:space="preserve"> seperti yang dilakukan </w:t>
      </w:r>
      <w:r w:rsidRPr="00F625F2">
        <w:rPr>
          <w:rFonts w:ascii="Times New Roman" w:eastAsia="Times New Roman" w:hAnsi="Times New Roman" w:cs="Times New Roman"/>
          <w:sz w:val="24"/>
          <w:szCs w:val="24"/>
          <w:lang w:eastAsia="en-ID"/>
        </w:rPr>
        <w:fldChar w:fldCharType="begin" w:fldLock="1"/>
      </w:r>
      <w:r w:rsidRPr="00875451">
        <w:rPr>
          <w:rFonts w:ascii="Times New Roman" w:eastAsia="Times New Roman" w:hAnsi="Times New Roman" w:cs="Times New Roman"/>
          <w:sz w:val="24"/>
          <w:szCs w:val="24"/>
          <w:lang w:val="sv-SE" w:eastAsia="en-ID"/>
        </w:rPr>
        <w:instrText>ADDIN CSL_CITATION {"citationItems":[{"id":"ITEM-1","itemData":{"DOI":"10.17509/jrak.v9i2.29598","author":[{"dropping-particle":"","family":"Hapsari","given":"Hannisa Rahmadani","non-dropping-particle":"","parse-names":false,"suffix":""},{"dropping-particle":"","family":"Irianto","given":"Bambang Setyobudi","non-dropping-particle":"","parse-names":false,"suffix":""},{"dropping-particle":"","family":"Rokhayati","given":"Hijroh","non-dropping-particle":"","parse-names":false,"suffix":""}],"id":"ITEM-1","issue":"2","issued":{"date-parts":[["2021"]]},"page":"407-420","title":"Pentingnya Alokasi Biaya Lingkungan terhadap Kinerja Lingkungan dan Profitabilitas Perusahaan","type":"article-journal","volume":"9"},"uris":["http://www.mendeley.com/documents/?uuid=1429e3cc-e852-4dbe-89c7-c37122c06e24"]}],"mendeley":{"formattedCitation":"(Hapsari et al., 2021)","manualFormatting":"Hapsari et al., (2021)","plainTextFormattedCitation":"(Hapsari et al., 2021)","previouslyFormattedCitation":"(Hapsari et al., 2021)"},"properties":{"noteIndex":0},"schema":"https://github.com/citation-style-language/schema/raw/master/csl-citation.json"}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Hapsari et al.</w:t>
      </w:r>
      <w:r>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(2021)</w:t>
      </w:r>
      <w:r w:rsidRPr="00F625F2">
        <w:rPr>
          <w:rFonts w:ascii="Times New Roman" w:eastAsia="Times New Roman" w:hAnsi="Times New Roman" w:cs="Times New Roman"/>
          <w:sz w:val="24"/>
          <w:szCs w:val="24"/>
          <w:lang w:eastAsia="en-ID"/>
        </w:rPr>
        <w:fldChar w:fldCharType="end"/>
      </w:r>
      <w:r w:rsidRPr="00875451">
        <w:rPr>
          <w:rFonts w:ascii="Times New Roman" w:eastAsia="Times New Roman" w:hAnsi="Times New Roman" w:cs="Times New Roman"/>
          <w:sz w:val="24"/>
          <w:szCs w:val="24"/>
          <w:lang w:val="sv-SE" w:eastAsia="en-ID"/>
        </w:rPr>
        <w:t xml:space="preserve"> </w:t>
      </w:r>
      <w:r w:rsidRPr="00875451">
        <w:rPr>
          <w:rFonts w:ascii="Times New Roman" w:eastAsia="Times New Roman" w:hAnsi="Times New Roman" w:cs="Times New Roman"/>
          <w:sz w:val="24"/>
          <w:szCs w:val="24"/>
          <w:lang w:val="sv-SE" w:eastAsia="en-ID"/>
        </w:rPr>
        <w:lastRenderedPageBreak/>
        <w:t>yang menemukan bahwa</w:t>
      </w:r>
      <w:r>
        <w:rPr>
          <w:rFonts w:ascii="Times New Roman" w:eastAsia="Times New Roman" w:hAnsi="Times New Roman" w:cs="Times New Roman"/>
          <w:sz w:val="24"/>
          <w:szCs w:val="24"/>
          <w:lang w:val="sv-SE" w:eastAsia="en-ID"/>
        </w:rPr>
        <w:t xml:space="preserve"> biaya lingkungan </w:t>
      </w:r>
      <w:r w:rsidRPr="00875451">
        <w:rPr>
          <w:rFonts w:ascii="Times New Roman" w:eastAsia="Times New Roman" w:hAnsi="Times New Roman" w:cs="Times New Roman"/>
          <w:sz w:val="24"/>
          <w:szCs w:val="24"/>
          <w:lang w:val="sv-SE" w:eastAsia="en-ID"/>
        </w:rPr>
        <w:t xml:space="preserve">berpengaruh terhadap </w:t>
      </w:r>
      <w:r>
        <w:rPr>
          <w:rFonts w:ascii="Times New Roman" w:eastAsia="Times New Roman" w:hAnsi="Times New Roman" w:cs="Times New Roman"/>
          <w:sz w:val="24"/>
          <w:szCs w:val="24"/>
          <w:lang w:val="sv-SE" w:eastAsia="en-ID"/>
        </w:rPr>
        <w:t>kinerja lingkungan.</w:t>
      </w:r>
    </w:p>
    <w:p w14:paraId="5C01307F" w14:textId="5F1468FD" w:rsidR="000F5289" w:rsidRPr="000F5289" w:rsidRDefault="000F5289" w:rsidP="000F5289">
      <w:pPr>
        <w:pBdr>
          <w:top w:val="nil"/>
          <w:left w:val="nil"/>
          <w:bottom w:val="nil"/>
          <w:right w:val="nil"/>
          <w:between w:val="nil"/>
        </w:pBdr>
        <w:spacing w:after="0" w:line="480" w:lineRule="auto"/>
        <w:ind w:firstLine="720"/>
        <w:jc w:val="both"/>
        <w:rPr>
          <w:rFonts w:ascii="Times New Roman" w:hAnsi="Times New Roman" w:cs="Times New Roman"/>
          <w:i/>
          <w:iCs/>
          <w:color w:val="000000"/>
          <w:sz w:val="24"/>
          <w:szCs w:val="24"/>
          <w:lang w:val="sv-SE"/>
        </w:rPr>
      </w:pPr>
      <w:r w:rsidRPr="00875451">
        <w:rPr>
          <w:rFonts w:ascii="Times New Roman" w:eastAsia="Times New Roman" w:hAnsi="Times New Roman" w:cs="Times New Roman"/>
          <w:sz w:val="24"/>
          <w:szCs w:val="24"/>
          <w:lang w:val="sv-SE" w:eastAsia="en-ID"/>
        </w:rPr>
        <w:t xml:space="preserve">Penelitian yang dilakukan </w:t>
      </w:r>
      <w:r>
        <w:rPr>
          <w:rFonts w:ascii="Times New Roman" w:eastAsia="Times New Roman" w:hAnsi="Times New Roman" w:cs="Times New Roman"/>
          <w:sz w:val="24"/>
          <w:szCs w:val="24"/>
          <w:lang w:eastAsia="en-ID"/>
        </w:rPr>
        <w:fldChar w:fldCharType="begin" w:fldLock="1"/>
      </w:r>
      <w:r w:rsidRPr="00875451">
        <w:rPr>
          <w:rFonts w:ascii="Times New Roman" w:eastAsia="Times New Roman" w:hAnsi="Times New Roman" w:cs="Times New Roman"/>
          <w:sz w:val="24"/>
          <w:szCs w:val="24"/>
          <w:lang w:val="sv-SE" w:eastAsia="en-ID"/>
        </w:rPr>
        <w:instrText>ADDIN CSL_CITATION {"citationItems":[{"id":"ITEM-1","itemData":{"DOI":"10.1016/j.techfore.2020.120262","ISSN":"0040-1625","author":[{"dropping-particle":"","family":"Kraus","given":"Sascha","non-dropping-particle":"","parse-names":false,"suffix":""},{"dropping-particle":"","family":"Ur","given":"Shafique","non-dropping-particle":"","parse-names":false,"suffix":""},{"dropping-particle":"","family":"Sendra","given":"F Javier","non-dropping-particle":"","parse-names":false,"suffix":""}],"container-title":"Technological Forecasting &amp; Social Change","id":"ITEM-1","issue":"August","issued":{"date-parts":[["2020"]]},"page":"120262","publisher":"Elsevier","title":"Technological Forecasting &amp; Social Change Corporate social responsibility and environmental performance : The mediating role of environmental strategy and green innovation","type":"article-journal","volume":"160"},"uris":["http://www.mendeley.com/documents/?uuid=bc3091f7-a27c-438f-b934-8c8628285338"]}],"mendeley":{"formattedCitation":"(Kraus et al., 2020)","plainTextFormattedCitation":"(Kraus et al., 2020)","previouslyFormattedCitation":"(Kraus et al., 2020)"},"properties":{"noteIndex":0},"schema":"https://github.com/citation-style-language/schema/raw/master/csl-citation.json"}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(Kraus et al.</w:t>
      </w:r>
      <w:r>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2020)</w:t>
      </w:r>
      <w:r>
        <w:rPr>
          <w:rFonts w:ascii="Times New Roman" w:eastAsia="Times New Roman" w:hAnsi="Times New Roman" w:cs="Times New Roman"/>
          <w:sz w:val="24"/>
          <w:szCs w:val="24"/>
          <w:lang w:eastAsia="en-ID"/>
        </w:rPr>
        <w:fldChar w:fldCharType="end"/>
      </w:r>
      <w:r w:rsidRPr="008D1916">
        <w:rPr>
          <w:rFonts w:ascii="Times New Roman" w:eastAsia="Times New Roman" w:hAnsi="Times New Roman" w:cs="Times New Roman"/>
          <w:sz w:val="24"/>
          <w:szCs w:val="24"/>
          <w:lang w:val="sv-SE" w:eastAsia="en-ID"/>
        </w:rPr>
        <w:t xml:space="preserve"> </w:t>
      </w:r>
      <w:r w:rsidRPr="00875451">
        <w:rPr>
          <w:rFonts w:ascii="Times New Roman" w:eastAsia="Times New Roman" w:hAnsi="Times New Roman" w:cs="Times New Roman"/>
          <w:sz w:val="24"/>
          <w:szCs w:val="24"/>
          <w:lang w:val="sv-SE" w:eastAsia="en-ID"/>
        </w:rPr>
        <w:t>menyatakan bahwa strategi lingkungan berpengaruh positif terhadap kinerja lingkungan. Akan tetapi</w:t>
      </w:r>
      <w:r>
        <w:rPr>
          <w:rFonts w:ascii="Times New Roman" w:eastAsia="Times New Roman" w:hAnsi="Times New Roman" w:cs="Times New Roman"/>
          <w:sz w:val="24"/>
          <w:szCs w:val="24"/>
          <w:lang w:val="sv-SE" w:eastAsia="en-ID"/>
        </w:rPr>
        <w:t>,</w:t>
      </w:r>
      <w:r w:rsidRPr="00875451">
        <w:rPr>
          <w:rFonts w:ascii="Times New Roman" w:eastAsia="Times New Roman" w:hAnsi="Times New Roman" w:cs="Times New Roman"/>
          <w:sz w:val="24"/>
          <w:szCs w:val="24"/>
          <w:lang w:val="sv-SE" w:eastAsia="en-ID"/>
        </w:rPr>
        <w:t xml:space="preserve"> hasil ini berbalik dengan penelitian yang dilakukan </w:t>
      </w:r>
      <w:r w:rsidRPr="00F625F2">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val="sv-SE" w:eastAsia="en-ID"/>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2023)","manualFormatting":"Maharani dan Sudibijo, (2023)","plainTextFormattedCitation":"(Maharani &amp; Sudibijo, 2023)","previouslyFormattedCitation":"(Maharani &amp; Sudibijo, 2023)"},"properties":{"noteIndex":0},"schema":"https://github.com/citation-style-language/schema/raw/master/csl-citation.json"}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Maharani dan Sudibijo</w:t>
      </w:r>
      <w:r>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(2023)</w:t>
      </w:r>
      <w:r w:rsidRPr="00F625F2">
        <w:rPr>
          <w:rFonts w:ascii="Times New Roman" w:eastAsia="Times New Roman" w:hAnsi="Times New Roman" w:cs="Times New Roman"/>
          <w:sz w:val="24"/>
          <w:szCs w:val="24"/>
          <w:lang w:eastAsia="en-ID"/>
        </w:rPr>
        <w:fldChar w:fldCharType="end"/>
      </w:r>
      <w:r w:rsidRPr="00875451">
        <w:rPr>
          <w:rFonts w:ascii="Times New Roman" w:eastAsia="Times New Roman" w:hAnsi="Times New Roman" w:cs="Times New Roman"/>
          <w:sz w:val="24"/>
          <w:szCs w:val="24"/>
          <w:lang w:val="sv-SE" w:eastAsia="en-ID"/>
        </w:rPr>
        <w:t xml:space="preserve"> menyatakan strategi lingkungan tidak memiliki pengaruh terhadap </w:t>
      </w:r>
      <w:r w:rsidRPr="000F5289">
        <w:rPr>
          <w:rFonts w:ascii="Times New Roman" w:eastAsia="Times New Roman" w:hAnsi="Times New Roman" w:cs="Times New Roman"/>
          <w:i/>
          <w:iCs/>
          <w:sz w:val="24"/>
          <w:szCs w:val="24"/>
          <w:lang w:val="sv-SE" w:eastAsia="en-ID"/>
        </w:rPr>
        <w:t xml:space="preserve">Environemntal Performance. </w:t>
      </w:r>
    </w:p>
    <w:p w14:paraId="64B1E6D3" w14:textId="77777777" w:rsidR="000F5289" w:rsidRPr="00A3294B" w:rsidRDefault="000F5289" w:rsidP="000F5289">
      <w:pPr>
        <w:pStyle w:val="Heading2"/>
        <w:numPr>
          <w:ilvl w:val="1"/>
          <w:numId w:val="6"/>
        </w:numPr>
        <w:spacing w:before="0" w:line="480" w:lineRule="auto"/>
        <w:ind w:left="360"/>
        <w:rPr>
          <w:rFonts w:ascii="Times New Roman" w:hAnsi="Times New Roman" w:cs="Times New Roman"/>
          <w:b/>
          <w:bCs/>
          <w:color w:val="auto"/>
          <w:sz w:val="24"/>
          <w:szCs w:val="24"/>
        </w:rPr>
      </w:pPr>
      <w:bookmarkStart w:id="13" w:name="_Toc223036386"/>
      <w:proofErr w:type="spellStart"/>
      <w:r w:rsidRPr="00A3294B">
        <w:rPr>
          <w:rFonts w:ascii="Times New Roman" w:hAnsi="Times New Roman" w:cs="Times New Roman"/>
          <w:b/>
          <w:bCs/>
          <w:color w:val="auto"/>
          <w:sz w:val="24"/>
          <w:szCs w:val="24"/>
        </w:rPr>
        <w:t>Rumusan</w:t>
      </w:r>
      <w:proofErr w:type="spellEnd"/>
      <w:r w:rsidRPr="00A3294B">
        <w:rPr>
          <w:rFonts w:ascii="Times New Roman" w:hAnsi="Times New Roman" w:cs="Times New Roman"/>
          <w:b/>
          <w:bCs/>
          <w:color w:val="auto"/>
          <w:sz w:val="24"/>
          <w:szCs w:val="24"/>
        </w:rPr>
        <w:t xml:space="preserve"> </w:t>
      </w:r>
      <w:proofErr w:type="spellStart"/>
      <w:r w:rsidRPr="00A3294B">
        <w:rPr>
          <w:rFonts w:ascii="Times New Roman" w:hAnsi="Times New Roman" w:cs="Times New Roman"/>
          <w:b/>
          <w:bCs/>
          <w:color w:val="auto"/>
          <w:sz w:val="24"/>
          <w:szCs w:val="24"/>
        </w:rPr>
        <w:t>masalah</w:t>
      </w:r>
      <w:bookmarkEnd w:id="13"/>
      <w:proofErr w:type="spellEnd"/>
    </w:p>
    <w:p w14:paraId="17F126F0" w14:textId="77777777" w:rsidR="000F5289" w:rsidRPr="00A3294B" w:rsidRDefault="000F5289" w:rsidP="000F5289">
      <w:pPr>
        <w:pStyle w:val="ListParagraph"/>
        <w:numPr>
          <w:ilvl w:val="0"/>
          <w:numId w:val="1"/>
        </w:numPr>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t xml:space="preserve">Apakah </w:t>
      </w:r>
      <w:r w:rsidRPr="00A3294B">
        <w:rPr>
          <w:rFonts w:ascii="Times New Roman" w:hAnsi="Times New Roman" w:cs="Times New Roman"/>
          <w:i/>
          <w:iCs/>
          <w:sz w:val="24"/>
          <w:szCs w:val="24"/>
        </w:rPr>
        <w:t>Environmental Management Accounting</w:t>
      </w:r>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berpengaruh</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terhadap</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i/>
          <w:iCs/>
          <w:sz w:val="24"/>
          <w:szCs w:val="24"/>
        </w:rPr>
        <w:t>Enviromental</w:t>
      </w:r>
      <w:proofErr w:type="spellEnd"/>
      <w:r w:rsidRPr="00A3294B">
        <w:rPr>
          <w:rFonts w:ascii="Times New Roman" w:hAnsi="Times New Roman" w:cs="Times New Roman"/>
          <w:i/>
          <w:iCs/>
          <w:sz w:val="24"/>
          <w:szCs w:val="24"/>
        </w:rPr>
        <w:t xml:space="preserve"> Performance</w:t>
      </w:r>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w:t>
      </w:r>
      <w:proofErr w:type="spellStart"/>
      <w:r w:rsidRPr="00A3294B">
        <w:rPr>
          <w:rFonts w:ascii="Times New Roman" w:hAnsi="Times New Roman" w:cs="Times New Roman"/>
          <w:sz w:val="24"/>
          <w:szCs w:val="24"/>
        </w:rPr>
        <w:t>terdaftar</w:t>
      </w:r>
      <w:proofErr w:type="spellEnd"/>
      <w:r w:rsidRPr="00A3294B">
        <w:rPr>
          <w:rFonts w:ascii="Times New Roman" w:hAnsi="Times New Roman" w:cs="Times New Roman"/>
          <w:sz w:val="24"/>
          <w:szCs w:val="24"/>
        </w:rPr>
        <w:t xml:space="preserve"> di Bursa </w:t>
      </w:r>
      <w:proofErr w:type="spellStart"/>
      <w:r w:rsidRPr="00A3294B">
        <w:rPr>
          <w:rFonts w:ascii="Times New Roman" w:hAnsi="Times New Roman" w:cs="Times New Roman"/>
          <w:sz w:val="24"/>
          <w:szCs w:val="24"/>
        </w:rPr>
        <w:t>Efek</w:t>
      </w:r>
      <w:proofErr w:type="spellEnd"/>
      <w:r w:rsidRPr="00A3294B">
        <w:rPr>
          <w:rFonts w:ascii="Times New Roman" w:hAnsi="Times New Roman" w:cs="Times New Roman"/>
          <w:sz w:val="24"/>
          <w:szCs w:val="24"/>
        </w:rPr>
        <w:t xml:space="preserve"> Indonesia?</w:t>
      </w:r>
    </w:p>
    <w:p w14:paraId="196F8973" w14:textId="77777777" w:rsidR="000F5289" w:rsidRPr="00F625F2" w:rsidRDefault="000F5289" w:rsidP="000F5289">
      <w:pPr>
        <w:pStyle w:val="ListParagraph"/>
        <w:numPr>
          <w:ilvl w:val="0"/>
          <w:numId w:val="1"/>
        </w:numPr>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t xml:space="preserve">Apakah </w:t>
      </w:r>
      <w:r w:rsidRPr="00A3294B">
        <w:rPr>
          <w:rFonts w:ascii="Times New Roman" w:hAnsi="Times New Roman" w:cs="Times New Roman"/>
          <w:i/>
          <w:iCs/>
          <w:sz w:val="24"/>
          <w:szCs w:val="24"/>
        </w:rPr>
        <w:t>Environmental Cost</w:t>
      </w:r>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berpengaruh</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terhadap</w:t>
      </w:r>
      <w:proofErr w:type="spellEnd"/>
      <w:r w:rsidRPr="00A3294B">
        <w:rPr>
          <w:rFonts w:ascii="Times New Roman" w:hAnsi="Times New Roman" w:cs="Times New Roman"/>
          <w:sz w:val="24"/>
          <w:szCs w:val="24"/>
        </w:rPr>
        <w:t xml:space="preserve"> </w:t>
      </w:r>
      <w:r w:rsidRPr="00A3294B">
        <w:rPr>
          <w:rFonts w:ascii="Times New Roman" w:hAnsi="Times New Roman" w:cs="Times New Roman"/>
          <w:i/>
          <w:iCs/>
          <w:sz w:val="24"/>
          <w:szCs w:val="24"/>
        </w:rPr>
        <w:t xml:space="preserve">Environmental </w:t>
      </w:r>
      <w:proofErr w:type="spellStart"/>
      <w:r w:rsidRPr="00A3294B">
        <w:rPr>
          <w:rFonts w:ascii="Times New Roman" w:hAnsi="Times New Roman" w:cs="Times New Roman"/>
          <w:i/>
          <w:iCs/>
          <w:sz w:val="24"/>
          <w:szCs w:val="24"/>
        </w:rPr>
        <w:t>Perfomance</w:t>
      </w:r>
      <w:proofErr w:type="spellEnd"/>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Food and Beverage</w:t>
      </w:r>
      <w:r>
        <w:rPr>
          <w:rFonts w:ascii="Times New Roman" w:hAnsi="Times New Roman" w:cs="Times New Roman"/>
          <w:i/>
          <w:iCs/>
          <w:sz w:val="24"/>
          <w:szCs w:val="24"/>
        </w:rPr>
        <w:t xml:space="preserve"> </w:t>
      </w:r>
      <w:r w:rsidRPr="00F625F2">
        <w:rPr>
          <w:rFonts w:ascii="Times New Roman" w:hAnsi="Times New Roman" w:cs="Times New Roman"/>
          <w:sz w:val="24"/>
          <w:szCs w:val="24"/>
        </w:rPr>
        <w:t xml:space="preserve">yang </w:t>
      </w:r>
      <w:proofErr w:type="spellStart"/>
      <w:r w:rsidRPr="00F625F2">
        <w:rPr>
          <w:rFonts w:ascii="Times New Roman" w:hAnsi="Times New Roman" w:cs="Times New Roman"/>
          <w:sz w:val="24"/>
          <w:szCs w:val="24"/>
        </w:rPr>
        <w:t>terdaftar</w:t>
      </w:r>
      <w:proofErr w:type="spellEnd"/>
      <w:r w:rsidRPr="00F625F2">
        <w:rPr>
          <w:rFonts w:ascii="Times New Roman" w:hAnsi="Times New Roman" w:cs="Times New Roman"/>
          <w:sz w:val="24"/>
          <w:szCs w:val="24"/>
        </w:rPr>
        <w:t xml:space="preserve"> di Bursa </w:t>
      </w:r>
      <w:proofErr w:type="spellStart"/>
      <w:r w:rsidRPr="00F625F2">
        <w:rPr>
          <w:rFonts w:ascii="Times New Roman" w:hAnsi="Times New Roman" w:cs="Times New Roman"/>
          <w:sz w:val="24"/>
          <w:szCs w:val="24"/>
        </w:rPr>
        <w:t>Efek</w:t>
      </w:r>
      <w:proofErr w:type="spellEnd"/>
      <w:r w:rsidRPr="00F625F2">
        <w:rPr>
          <w:rFonts w:ascii="Times New Roman" w:hAnsi="Times New Roman" w:cs="Times New Roman"/>
          <w:sz w:val="24"/>
          <w:szCs w:val="24"/>
        </w:rPr>
        <w:t xml:space="preserve"> Indonesia?</w:t>
      </w:r>
    </w:p>
    <w:p w14:paraId="66F8C675" w14:textId="77777777" w:rsidR="000F5289" w:rsidRPr="00A3294B" w:rsidRDefault="000F5289" w:rsidP="000F5289">
      <w:pPr>
        <w:pStyle w:val="ListParagraph"/>
        <w:numPr>
          <w:ilvl w:val="0"/>
          <w:numId w:val="1"/>
        </w:numPr>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t xml:space="preserve">Apakah </w:t>
      </w:r>
      <w:r w:rsidRPr="00A3294B">
        <w:rPr>
          <w:rFonts w:ascii="Times New Roman" w:hAnsi="Times New Roman" w:cs="Times New Roman"/>
          <w:i/>
          <w:iCs/>
          <w:sz w:val="24"/>
          <w:szCs w:val="24"/>
        </w:rPr>
        <w:t>Environmental Strategy</w:t>
      </w:r>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berpengaruh</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terhadap</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Environmnetal</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Perfomance</w:t>
      </w:r>
      <w:proofErr w:type="spellEnd"/>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 xml:space="preserve">Food </w:t>
      </w:r>
      <w:proofErr w:type="gramStart"/>
      <w:r w:rsidRPr="00A3294B">
        <w:rPr>
          <w:rFonts w:ascii="Times New Roman" w:hAnsi="Times New Roman" w:cs="Times New Roman"/>
          <w:i/>
          <w:iCs/>
          <w:sz w:val="24"/>
          <w:szCs w:val="24"/>
        </w:rPr>
        <w:t>and  Beverage</w:t>
      </w:r>
      <w:proofErr w:type="gramEnd"/>
      <w:r w:rsidRPr="00A3294B">
        <w:rPr>
          <w:rFonts w:ascii="Times New Roman" w:hAnsi="Times New Roman" w:cs="Times New Roman"/>
          <w:sz w:val="24"/>
          <w:szCs w:val="24"/>
        </w:rPr>
        <w:t xml:space="preserve"> yang </w:t>
      </w:r>
      <w:proofErr w:type="spellStart"/>
      <w:r w:rsidRPr="00A3294B">
        <w:rPr>
          <w:rFonts w:ascii="Times New Roman" w:hAnsi="Times New Roman" w:cs="Times New Roman"/>
          <w:sz w:val="24"/>
          <w:szCs w:val="24"/>
        </w:rPr>
        <w:t>terdaftar</w:t>
      </w:r>
      <w:proofErr w:type="spellEnd"/>
      <w:r w:rsidRPr="00A3294B">
        <w:rPr>
          <w:rFonts w:ascii="Times New Roman" w:hAnsi="Times New Roman" w:cs="Times New Roman"/>
          <w:sz w:val="24"/>
          <w:szCs w:val="24"/>
        </w:rPr>
        <w:t xml:space="preserve"> di Bursa </w:t>
      </w:r>
      <w:proofErr w:type="spellStart"/>
      <w:r w:rsidRPr="00A3294B">
        <w:rPr>
          <w:rFonts w:ascii="Times New Roman" w:hAnsi="Times New Roman" w:cs="Times New Roman"/>
          <w:sz w:val="24"/>
          <w:szCs w:val="24"/>
        </w:rPr>
        <w:t>Efek</w:t>
      </w:r>
      <w:proofErr w:type="spellEnd"/>
      <w:r w:rsidRPr="00A3294B">
        <w:rPr>
          <w:rFonts w:ascii="Times New Roman" w:hAnsi="Times New Roman" w:cs="Times New Roman"/>
          <w:sz w:val="24"/>
          <w:szCs w:val="24"/>
        </w:rPr>
        <w:t xml:space="preserve"> Indonesia?</w:t>
      </w:r>
    </w:p>
    <w:p w14:paraId="70E273DB" w14:textId="77777777" w:rsidR="000F5289" w:rsidRPr="00A3294B" w:rsidRDefault="000F5289" w:rsidP="000F5289">
      <w:pPr>
        <w:pStyle w:val="Heading2"/>
        <w:numPr>
          <w:ilvl w:val="1"/>
          <w:numId w:val="6"/>
        </w:numPr>
        <w:tabs>
          <w:tab w:val="left" w:pos="709"/>
        </w:tabs>
        <w:spacing w:before="0" w:line="480" w:lineRule="auto"/>
        <w:ind w:left="360"/>
        <w:rPr>
          <w:rFonts w:ascii="Times New Roman" w:hAnsi="Times New Roman" w:cs="Times New Roman"/>
          <w:b/>
          <w:bCs/>
          <w:color w:val="auto"/>
          <w:sz w:val="24"/>
          <w:szCs w:val="24"/>
        </w:rPr>
      </w:pPr>
      <w:bookmarkStart w:id="14" w:name="_Toc223036387"/>
      <w:r w:rsidRPr="00A3294B">
        <w:rPr>
          <w:rFonts w:ascii="Times New Roman" w:hAnsi="Times New Roman" w:cs="Times New Roman"/>
          <w:b/>
          <w:bCs/>
          <w:color w:val="auto"/>
          <w:sz w:val="24"/>
          <w:szCs w:val="24"/>
        </w:rPr>
        <w:t>Tujuan penelitian</w:t>
      </w:r>
      <w:bookmarkEnd w:id="14"/>
    </w:p>
    <w:p w14:paraId="3A839457" w14:textId="77777777" w:rsidR="000F5289" w:rsidRPr="00A3294B" w:rsidRDefault="000F5289" w:rsidP="000F5289">
      <w:pPr>
        <w:pStyle w:val="ListParagraph"/>
        <w:numPr>
          <w:ilvl w:val="0"/>
          <w:numId w:val="8"/>
        </w:numPr>
        <w:tabs>
          <w:tab w:val="left" w:pos="993"/>
          <w:tab w:val="left" w:pos="1418"/>
        </w:tabs>
        <w:spacing w:after="0" w:line="480" w:lineRule="auto"/>
        <w:ind w:left="425" w:hanging="425"/>
        <w:jc w:val="both"/>
        <w:rPr>
          <w:rFonts w:ascii="Times New Roman" w:hAnsi="Times New Roman" w:cs="Times New Roman"/>
          <w:sz w:val="24"/>
          <w:szCs w:val="24"/>
        </w:rPr>
      </w:pPr>
      <w:proofErr w:type="spellStart"/>
      <w:r w:rsidRPr="00A3294B">
        <w:rPr>
          <w:rFonts w:ascii="Times New Roman" w:hAnsi="Times New Roman" w:cs="Times New Roman"/>
          <w:sz w:val="24"/>
          <w:szCs w:val="24"/>
        </w:rPr>
        <w:t>Mengetahui</w:t>
      </w:r>
      <w:proofErr w:type="spellEnd"/>
      <w:r w:rsidRPr="00A3294B">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sidRPr="00A3294B">
        <w:rPr>
          <w:rFonts w:ascii="Times New Roman" w:hAnsi="Times New Roman" w:cs="Times New Roman"/>
          <w:i/>
          <w:iCs/>
          <w:sz w:val="24"/>
          <w:szCs w:val="24"/>
        </w:rPr>
        <w:t>Environmental Management Accounting</w:t>
      </w:r>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terhadap</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i/>
          <w:iCs/>
          <w:sz w:val="24"/>
          <w:szCs w:val="24"/>
        </w:rPr>
        <w:t>Enviromental</w:t>
      </w:r>
      <w:proofErr w:type="spellEnd"/>
      <w:r w:rsidRPr="00A3294B">
        <w:rPr>
          <w:rFonts w:ascii="Times New Roman" w:hAnsi="Times New Roman" w:cs="Times New Roman"/>
          <w:i/>
          <w:iCs/>
          <w:sz w:val="24"/>
          <w:szCs w:val="24"/>
        </w:rPr>
        <w:t xml:space="preserve"> Performance</w:t>
      </w:r>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w:t>
      </w:r>
      <w:proofErr w:type="spellStart"/>
      <w:r w:rsidRPr="00A3294B">
        <w:rPr>
          <w:rFonts w:ascii="Times New Roman" w:hAnsi="Times New Roman" w:cs="Times New Roman"/>
          <w:sz w:val="24"/>
          <w:szCs w:val="24"/>
        </w:rPr>
        <w:t>terdaftar</w:t>
      </w:r>
      <w:proofErr w:type="spellEnd"/>
      <w:r w:rsidRPr="00A3294B">
        <w:rPr>
          <w:rFonts w:ascii="Times New Roman" w:hAnsi="Times New Roman" w:cs="Times New Roman"/>
          <w:sz w:val="24"/>
          <w:szCs w:val="24"/>
        </w:rPr>
        <w:t xml:space="preserve"> di Bursa </w:t>
      </w:r>
      <w:proofErr w:type="spellStart"/>
      <w:r w:rsidRPr="00A3294B">
        <w:rPr>
          <w:rFonts w:ascii="Times New Roman" w:hAnsi="Times New Roman" w:cs="Times New Roman"/>
          <w:sz w:val="24"/>
          <w:szCs w:val="24"/>
        </w:rPr>
        <w:t>Efek</w:t>
      </w:r>
      <w:proofErr w:type="spellEnd"/>
      <w:r w:rsidRPr="00A3294B">
        <w:rPr>
          <w:rFonts w:ascii="Times New Roman" w:hAnsi="Times New Roman" w:cs="Times New Roman"/>
          <w:sz w:val="24"/>
          <w:szCs w:val="24"/>
        </w:rPr>
        <w:t xml:space="preserve"> Indonesia. </w:t>
      </w:r>
    </w:p>
    <w:p w14:paraId="64DEAA24" w14:textId="77777777" w:rsidR="000F5289" w:rsidRPr="00A3294B" w:rsidRDefault="000F5289" w:rsidP="000F5289">
      <w:pPr>
        <w:pStyle w:val="ListParagraph"/>
        <w:numPr>
          <w:ilvl w:val="0"/>
          <w:numId w:val="8"/>
        </w:numPr>
        <w:tabs>
          <w:tab w:val="left" w:pos="1418"/>
        </w:tabs>
        <w:spacing w:after="0" w:line="480" w:lineRule="auto"/>
        <w:ind w:left="425" w:hanging="425"/>
        <w:jc w:val="both"/>
        <w:rPr>
          <w:rFonts w:ascii="Times New Roman" w:hAnsi="Times New Roman" w:cs="Times New Roman"/>
          <w:sz w:val="24"/>
          <w:szCs w:val="24"/>
        </w:rPr>
      </w:pPr>
      <w:proofErr w:type="spellStart"/>
      <w:r w:rsidRPr="00A3294B">
        <w:rPr>
          <w:rFonts w:ascii="Times New Roman" w:hAnsi="Times New Roman" w:cs="Times New Roman"/>
          <w:sz w:val="24"/>
          <w:szCs w:val="24"/>
        </w:rPr>
        <w:t>Mengetahui</w:t>
      </w:r>
      <w:proofErr w:type="spellEnd"/>
      <w:r w:rsidRPr="00A3294B">
        <w:rPr>
          <w:rFonts w:ascii="Times New Roman" w:hAnsi="Times New Roman" w:cs="Times New Roman"/>
          <w:sz w:val="24"/>
          <w:szCs w:val="24"/>
        </w:rPr>
        <w:t xml:space="preserve"> </w:t>
      </w:r>
      <w:r w:rsidRPr="00A3294B">
        <w:rPr>
          <w:rFonts w:ascii="Times New Roman" w:hAnsi="Times New Roman" w:cs="Times New Roman"/>
          <w:i/>
          <w:iCs/>
          <w:sz w:val="24"/>
          <w:szCs w:val="24"/>
        </w:rPr>
        <w:t xml:space="preserve">Environmental Cost </w:t>
      </w:r>
      <w:proofErr w:type="spellStart"/>
      <w:r w:rsidRPr="00A3294B">
        <w:rPr>
          <w:rFonts w:ascii="Times New Roman" w:hAnsi="Times New Roman" w:cs="Times New Roman"/>
          <w:sz w:val="24"/>
          <w:szCs w:val="24"/>
        </w:rPr>
        <w:t>berpengaruh</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terhadap</w:t>
      </w:r>
      <w:proofErr w:type="spellEnd"/>
      <w:r w:rsidRPr="00A3294B">
        <w:rPr>
          <w:rFonts w:ascii="Times New Roman" w:hAnsi="Times New Roman" w:cs="Times New Roman"/>
          <w:sz w:val="24"/>
          <w:szCs w:val="24"/>
        </w:rPr>
        <w:t xml:space="preserve"> </w:t>
      </w:r>
      <w:r w:rsidRPr="00A3294B">
        <w:rPr>
          <w:rFonts w:ascii="Times New Roman" w:hAnsi="Times New Roman" w:cs="Times New Roman"/>
          <w:i/>
          <w:iCs/>
          <w:sz w:val="24"/>
          <w:szCs w:val="24"/>
        </w:rPr>
        <w:t xml:space="preserve">Environmental </w:t>
      </w:r>
      <w:proofErr w:type="spellStart"/>
      <w:r w:rsidRPr="00A3294B">
        <w:rPr>
          <w:rFonts w:ascii="Times New Roman" w:hAnsi="Times New Roman" w:cs="Times New Roman"/>
          <w:i/>
          <w:iCs/>
          <w:sz w:val="24"/>
          <w:szCs w:val="24"/>
        </w:rPr>
        <w:t>Perfomance</w:t>
      </w:r>
      <w:proofErr w:type="spellEnd"/>
      <w:r w:rsidRPr="00A3294B">
        <w:rPr>
          <w:rFonts w:ascii="Times New Roman" w:hAnsi="Times New Roman" w:cs="Times New Roman"/>
          <w:i/>
          <w:iCs/>
          <w:sz w:val="24"/>
          <w:szCs w:val="24"/>
        </w:rPr>
        <w:t xml:space="preserve"> </w:t>
      </w:r>
      <w:r w:rsidRPr="00A3294B">
        <w:rPr>
          <w:rFonts w:ascii="Times New Roman" w:hAnsi="Times New Roman" w:cs="Times New Roman"/>
          <w:sz w:val="24"/>
          <w:szCs w:val="24"/>
        </w:rPr>
        <w:t xml:space="preserve">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w:t>
      </w:r>
      <w:proofErr w:type="spellStart"/>
      <w:r w:rsidRPr="00A3294B">
        <w:rPr>
          <w:rFonts w:ascii="Times New Roman" w:hAnsi="Times New Roman" w:cs="Times New Roman"/>
          <w:sz w:val="24"/>
          <w:szCs w:val="24"/>
        </w:rPr>
        <w:t>terdaftar</w:t>
      </w:r>
      <w:proofErr w:type="spellEnd"/>
      <w:r w:rsidRPr="00A3294B">
        <w:rPr>
          <w:rFonts w:ascii="Times New Roman" w:hAnsi="Times New Roman" w:cs="Times New Roman"/>
          <w:sz w:val="24"/>
          <w:szCs w:val="24"/>
        </w:rPr>
        <w:t xml:space="preserve"> di Bursa </w:t>
      </w:r>
      <w:proofErr w:type="spellStart"/>
      <w:r w:rsidRPr="00A3294B">
        <w:rPr>
          <w:rFonts w:ascii="Times New Roman" w:hAnsi="Times New Roman" w:cs="Times New Roman"/>
          <w:sz w:val="24"/>
          <w:szCs w:val="24"/>
        </w:rPr>
        <w:t>Efek</w:t>
      </w:r>
      <w:proofErr w:type="spellEnd"/>
      <w:r w:rsidRPr="00A3294B">
        <w:rPr>
          <w:rFonts w:ascii="Times New Roman" w:hAnsi="Times New Roman" w:cs="Times New Roman"/>
          <w:sz w:val="24"/>
          <w:szCs w:val="24"/>
        </w:rPr>
        <w:t xml:space="preserve"> Indonesia. </w:t>
      </w:r>
    </w:p>
    <w:p w14:paraId="4D320D6E" w14:textId="77777777" w:rsidR="000F5289" w:rsidRDefault="000F5289" w:rsidP="000F5289">
      <w:pPr>
        <w:pStyle w:val="ListParagraph"/>
        <w:numPr>
          <w:ilvl w:val="0"/>
          <w:numId w:val="8"/>
        </w:numPr>
        <w:spacing w:after="0" w:line="480" w:lineRule="auto"/>
        <w:ind w:left="425" w:hanging="425"/>
        <w:jc w:val="both"/>
        <w:rPr>
          <w:rFonts w:ascii="Times New Roman" w:hAnsi="Times New Roman" w:cs="Times New Roman"/>
          <w:sz w:val="24"/>
          <w:szCs w:val="24"/>
        </w:rPr>
      </w:pPr>
      <w:proofErr w:type="spellStart"/>
      <w:r w:rsidRPr="00A3294B">
        <w:rPr>
          <w:rFonts w:ascii="Times New Roman" w:hAnsi="Times New Roman" w:cs="Times New Roman"/>
          <w:sz w:val="24"/>
          <w:szCs w:val="24"/>
        </w:rPr>
        <w:lastRenderedPageBreak/>
        <w:t>Mengetahui</w:t>
      </w:r>
      <w:proofErr w:type="spellEnd"/>
      <w:r w:rsidRPr="00A3294B">
        <w:rPr>
          <w:rFonts w:ascii="Times New Roman" w:hAnsi="Times New Roman" w:cs="Times New Roman"/>
          <w:sz w:val="24"/>
          <w:szCs w:val="24"/>
        </w:rPr>
        <w:t xml:space="preserve"> </w:t>
      </w:r>
      <w:r w:rsidRPr="00A3294B">
        <w:rPr>
          <w:rFonts w:ascii="Times New Roman" w:hAnsi="Times New Roman" w:cs="Times New Roman"/>
          <w:i/>
          <w:iCs/>
          <w:sz w:val="24"/>
          <w:szCs w:val="24"/>
        </w:rPr>
        <w:t>Environmental Strategy</w:t>
      </w:r>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berpengaruh</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terhadap</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i/>
          <w:iCs/>
          <w:sz w:val="24"/>
          <w:szCs w:val="24"/>
        </w:rPr>
        <w:t>Environmnetal</w:t>
      </w:r>
      <w:proofErr w:type="spellEnd"/>
      <w:r w:rsidRPr="00A3294B">
        <w:rPr>
          <w:rFonts w:ascii="Times New Roman" w:hAnsi="Times New Roman" w:cs="Times New Roman"/>
          <w:i/>
          <w:iCs/>
          <w:sz w:val="24"/>
          <w:szCs w:val="24"/>
        </w:rPr>
        <w:t xml:space="preserve"> </w:t>
      </w:r>
      <w:proofErr w:type="spellStart"/>
      <w:r w:rsidRPr="00A3294B">
        <w:rPr>
          <w:rFonts w:ascii="Times New Roman" w:hAnsi="Times New Roman" w:cs="Times New Roman"/>
          <w:i/>
          <w:iCs/>
          <w:sz w:val="24"/>
          <w:szCs w:val="24"/>
        </w:rPr>
        <w:t>Perfomance</w:t>
      </w:r>
      <w:proofErr w:type="spellEnd"/>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w:t>
      </w:r>
      <w:proofErr w:type="spellStart"/>
      <w:r w:rsidRPr="00A3294B">
        <w:rPr>
          <w:rFonts w:ascii="Times New Roman" w:hAnsi="Times New Roman" w:cs="Times New Roman"/>
          <w:sz w:val="24"/>
          <w:szCs w:val="24"/>
        </w:rPr>
        <w:t>terdaftar</w:t>
      </w:r>
      <w:proofErr w:type="spellEnd"/>
      <w:r w:rsidRPr="00A3294B">
        <w:rPr>
          <w:rFonts w:ascii="Times New Roman" w:hAnsi="Times New Roman" w:cs="Times New Roman"/>
          <w:sz w:val="24"/>
          <w:szCs w:val="24"/>
        </w:rPr>
        <w:t xml:space="preserve"> di Bursa </w:t>
      </w:r>
      <w:proofErr w:type="spellStart"/>
      <w:r w:rsidRPr="00A3294B">
        <w:rPr>
          <w:rFonts w:ascii="Times New Roman" w:hAnsi="Times New Roman" w:cs="Times New Roman"/>
          <w:sz w:val="24"/>
          <w:szCs w:val="24"/>
        </w:rPr>
        <w:t>Efek</w:t>
      </w:r>
      <w:proofErr w:type="spellEnd"/>
      <w:r w:rsidRPr="00A3294B">
        <w:rPr>
          <w:rFonts w:ascii="Times New Roman" w:hAnsi="Times New Roman" w:cs="Times New Roman"/>
          <w:sz w:val="24"/>
          <w:szCs w:val="24"/>
        </w:rPr>
        <w:t xml:space="preserve"> Indonesia.</w:t>
      </w:r>
    </w:p>
    <w:p w14:paraId="143A1373" w14:textId="77777777" w:rsidR="000F5289" w:rsidRPr="00A3294B" w:rsidRDefault="000F5289" w:rsidP="000F5289">
      <w:pPr>
        <w:pStyle w:val="Heading2"/>
        <w:numPr>
          <w:ilvl w:val="1"/>
          <w:numId w:val="6"/>
        </w:numPr>
        <w:spacing w:before="0" w:line="480" w:lineRule="auto"/>
        <w:ind w:left="360"/>
        <w:rPr>
          <w:rFonts w:ascii="Times New Roman" w:hAnsi="Times New Roman" w:cs="Times New Roman"/>
          <w:b/>
          <w:bCs/>
          <w:color w:val="auto"/>
          <w:sz w:val="24"/>
          <w:szCs w:val="24"/>
        </w:rPr>
      </w:pPr>
      <w:bookmarkStart w:id="15" w:name="_Toc223036388"/>
      <w:r w:rsidRPr="00A3294B">
        <w:rPr>
          <w:rFonts w:ascii="Times New Roman" w:hAnsi="Times New Roman" w:cs="Times New Roman"/>
          <w:b/>
          <w:bCs/>
          <w:color w:val="auto"/>
          <w:sz w:val="24"/>
          <w:szCs w:val="24"/>
        </w:rPr>
        <w:t>Manfaat penelitian</w:t>
      </w:r>
      <w:bookmarkEnd w:id="15"/>
    </w:p>
    <w:p w14:paraId="1308D821" w14:textId="77777777" w:rsidR="000F5289" w:rsidRPr="00F625F2" w:rsidRDefault="000F5289" w:rsidP="000F5289">
      <w:pPr>
        <w:pStyle w:val="ListParagraph"/>
        <w:numPr>
          <w:ilvl w:val="0"/>
          <w:numId w:val="39"/>
        </w:numPr>
        <w:tabs>
          <w:tab w:val="left" w:pos="1276"/>
        </w:tabs>
        <w:spacing w:after="0" w:line="480" w:lineRule="auto"/>
        <w:ind w:left="360"/>
        <w:jc w:val="both"/>
        <w:rPr>
          <w:rFonts w:ascii="Times New Roman" w:hAnsi="Times New Roman" w:cs="Times New Roman"/>
          <w:sz w:val="24"/>
          <w:szCs w:val="24"/>
        </w:rPr>
      </w:pPr>
      <w:r w:rsidRPr="00F625F2">
        <w:rPr>
          <w:rFonts w:ascii="Times New Roman" w:hAnsi="Times New Roman" w:cs="Times New Roman"/>
          <w:sz w:val="24"/>
          <w:szCs w:val="24"/>
        </w:rPr>
        <w:t xml:space="preserve">Manfaat </w:t>
      </w:r>
      <w:proofErr w:type="spellStart"/>
      <w:r w:rsidRPr="00F625F2">
        <w:rPr>
          <w:rFonts w:ascii="Times New Roman" w:hAnsi="Times New Roman" w:cs="Times New Roman"/>
          <w:sz w:val="24"/>
          <w:szCs w:val="24"/>
        </w:rPr>
        <w:t>Teoritis</w:t>
      </w:r>
      <w:proofErr w:type="spellEnd"/>
    </w:p>
    <w:p w14:paraId="55582A0D" w14:textId="77777777" w:rsidR="000F5289" w:rsidRPr="00875451" w:rsidRDefault="000F5289" w:rsidP="000F5289">
      <w:pPr>
        <w:pStyle w:val="ListParagraph"/>
        <w:spacing w:after="0" w:line="480" w:lineRule="auto"/>
        <w:ind w:left="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Peneliti mengharapkan penelitian dapat menambah wawasan di bidang ilmu pengetahuan mengenai fenomena yang dianalisis dalam penelitian ini serta agar bisa dijadikan referensi teoritis bagi penelitan selanjutnya</w:t>
      </w:r>
      <w:r>
        <w:rPr>
          <w:rFonts w:ascii="Times New Roman" w:hAnsi="Times New Roman" w:cs="Times New Roman"/>
          <w:sz w:val="24"/>
          <w:szCs w:val="24"/>
          <w:lang w:val="sv-SE"/>
        </w:rPr>
        <w:t>.</w:t>
      </w:r>
    </w:p>
    <w:p w14:paraId="32521A2D" w14:textId="77777777" w:rsidR="000F5289" w:rsidRDefault="000F5289" w:rsidP="000F5289">
      <w:pPr>
        <w:pStyle w:val="ListParagraph"/>
        <w:numPr>
          <w:ilvl w:val="0"/>
          <w:numId w:val="39"/>
        </w:numPr>
        <w:spacing w:after="0" w:line="480" w:lineRule="auto"/>
        <w:ind w:left="360"/>
        <w:jc w:val="both"/>
        <w:rPr>
          <w:rFonts w:ascii="Times New Roman" w:hAnsi="Times New Roman" w:cs="Times New Roman"/>
          <w:sz w:val="24"/>
          <w:szCs w:val="24"/>
        </w:rPr>
      </w:pPr>
      <w:r w:rsidRPr="00A3294B">
        <w:rPr>
          <w:rFonts w:ascii="Times New Roman" w:hAnsi="Times New Roman" w:cs="Times New Roman"/>
          <w:sz w:val="24"/>
          <w:szCs w:val="24"/>
        </w:rPr>
        <w:t xml:space="preserve">Manfaat </w:t>
      </w:r>
      <w:bookmarkStart w:id="16" w:name="_Toc152220606"/>
      <w:proofErr w:type="spellStart"/>
      <w:r w:rsidRPr="00A3294B">
        <w:rPr>
          <w:rFonts w:ascii="Times New Roman" w:hAnsi="Times New Roman" w:cs="Times New Roman"/>
          <w:sz w:val="24"/>
          <w:szCs w:val="24"/>
        </w:rPr>
        <w:t>praktis</w:t>
      </w:r>
      <w:proofErr w:type="spellEnd"/>
    </w:p>
    <w:p w14:paraId="5B112910" w14:textId="28514445" w:rsidR="000F5289" w:rsidRPr="000F5289" w:rsidRDefault="000F5289" w:rsidP="000F5289">
      <w:pPr>
        <w:pStyle w:val="ListParagraph"/>
        <w:spacing w:after="0" w:line="480" w:lineRule="auto"/>
        <w:ind w:left="0"/>
        <w:jc w:val="both"/>
        <w:rPr>
          <w:rFonts w:ascii="Times New Roman" w:hAnsi="Times New Roman" w:cs="Times New Roman"/>
          <w:sz w:val="24"/>
          <w:szCs w:val="24"/>
        </w:rPr>
        <w:sectPr w:rsidR="000F5289" w:rsidRPr="000F5289" w:rsidSect="00A81FE8">
          <w:headerReference w:type="even" r:id="rId18"/>
          <w:headerReference w:type="default" r:id="rId19"/>
          <w:footerReference w:type="default" r:id="rId20"/>
          <w:headerReference w:type="first" r:id="rId21"/>
          <w:footerReference w:type="first" r:id="rId22"/>
          <w:pgSz w:w="11906" w:h="16838"/>
          <w:pgMar w:top="2268" w:right="1701" w:bottom="1701" w:left="2268" w:header="709" w:footer="709" w:gutter="0"/>
          <w:pgNumType w:start="1"/>
          <w:cols w:space="708"/>
          <w:titlePg/>
          <w:docGrid w:linePitch="381"/>
        </w:sectPr>
      </w:pPr>
      <w:proofErr w:type="spellStart"/>
      <w:r w:rsidRPr="00F625F2">
        <w:rPr>
          <w:rFonts w:ascii="Times New Roman" w:hAnsi="Times New Roman" w:cs="Times New Roman"/>
          <w:sz w:val="24"/>
          <w:szCs w:val="24"/>
        </w:rPr>
        <w:t>Peneliti</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mengharapkan</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dari</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penlitian</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ini</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dapat</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memperluas</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pemahaman</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mengenai</w:t>
      </w:r>
      <w:proofErr w:type="spellEnd"/>
      <w:r w:rsidRPr="00F625F2">
        <w:rPr>
          <w:rFonts w:ascii="Times New Roman" w:hAnsi="Times New Roman" w:cs="Times New Roman"/>
          <w:sz w:val="24"/>
          <w:szCs w:val="24"/>
        </w:rPr>
        <w:t xml:space="preserve"> </w:t>
      </w:r>
      <w:proofErr w:type="spellStart"/>
      <w:r w:rsidRPr="00F625F2">
        <w:rPr>
          <w:rFonts w:ascii="Times New Roman" w:hAnsi="Times New Roman" w:cs="Times New Roman"/>
          <w:sz w:val="24"/>
          <w:szCs w:val="24"/>
        </w:rPr>
        <w:t>penerapan</w:t>
      </w:r>
      <w:proofErr w:type="spellEnd"/>
      <w:r w:rsidRPr="00F625F2">
        <w:rPr>
          <w:rFonts w:ascii="Times New Roman" w:hAnsi="Times New Roman" w:cs="Times New Roman"/>
          <w:sz w:val="24"/>
          <w:szCs w:val="24"/>
        </w:rPr>
        <w:t xml:space="preserve"> </w:t>
      </w:r>
      <w:r w:rsidRPr="00F625F2">
        <w:rPr>
          <w:rFonts w:ascii="Times New Roman" w:hAnsi="Times New Roman" w:cs="Times New Roman"/>
          <w:i/>
          <w:iCs/>
          <w:sz w:val="24"/>
          <w:szCs w:val="24"/>
        </w:rPr>
        <w:t>Environmental Accounting Management</w:t>
      </w:r>
      <w:r>
        <w:rPr>
          <w:rFonts w:ascii="Times New Roman" w:hAnsi="Times New Roman" w:cs="Times New Roman"/>
          <w:i/>
          <w:iCs/>
          <w:sz w:val="24"/>
          <w:szCs w:val="24"/>
        </w:rPr>
        <w:t>,</w:t>
      </w:r>
      <w:r w:rsidRPr="00F625F2">
        <w:rPr>
          <w:rFonts w:ascii="Times New Roman" w:hAnsi="Times New Roman" w:cs="Times New Roman"/>
          <w:i/>
          <w:iCs/>
          <w:sz w:val="24"/>
          <w:szCs w:val="24"/>
        </w:rPr>
        <w:t xml:space="preserve"> Environmental Cost</w:t>
      </w:r>
      <w:r w:rsidRPr="00F625F2">
        <w:rPr>
          <w:rFonts w:ascii="Times New Roman" w:hAnsi="Times New Roman" w:cs="Times New Roman"/>
          <w:sz w:val="24"/>
          <w:szCs w:val="24"/>
        </w:rPr>
        <w:t xml:space="preserve"> dan </w:t>
      </w:r>
      <w:proofErr w:type="spellStart"/>
      <w:r w:rsidRPr="00F625F2">
        <w:rPr>
          <w:rFonts w:ascii="Times New Roman" w:hAnsi="Times New Roman" w:cs="Times New Roman"/>
          <w:i/>
          <w:iCs/>
          <w:sz w:val="24"/>
          <w:szCs w:val="24"/>
        </w:rPr>
        <w:t>Enviromental</w:t>
      </w:r>
      <w:proofErr w:type="spellEnd"/>
      <w:r w:rsidRPr="00F625F2">
        <w:rPr>
          <w:rFonts w:ascii="Times New Roman" w:hAnsi="Times New Roman" w:cs="Times New Roman"/>
          <w:i/>
          <w:iCs/>
          <w:sz w:val="24"/>
          <w:szCs w:val="24"/>
        </w:rPr>
        <w:t xml:space="preserve"> Strateg</w:t>
      </w:r>
      <w:r w:rsidRPr="00F625F2">
        <w:rPr>
          <w:rFonts w:ascii="Times New Roman" w:hAnsi="Times New Roman" w:cs="Times New Roman"/>
          <w:sz w:val="24"/>
          <w:szCs w:val="24"/>
        </w:rPr>
        <w:t xml:space="preserve">y </w:t>
      </w:r>
      <w:proofErr w:type="spellStart"/>
      <w:r w:rsidRPr="00F625F2">
        <w:rPr>
          <w:rFonts w:ascii="Times New Roman" w:hAnsi="Times New Roman" w:cs="Times New Roman"/>
          <w:sz w:val="24"/>
          <w:szCs w:val="24"/>
        </w:rPr>
        <w:t>terhadap</w:t>
      </w:r>
      <w:proofErr w:type="spellEnd"/>
      <w:r w:rsidRPr="00F625F2">
        <w:rPr>
          <w:rFonts w:ascii="Times New Roman" w:hAnsi="Times New Roman" w:cs="Times New Roman"/>
          <w:sz w:val="24"/>
          <w:szCs w:val="24"/>
        </w:rPr>
        <w:t xml:space="preserve"> </w:t>
      </w:r>
      <w:r w:rsidRPr="00F625F2">
        <w:rPr>
          <w:rFonts w:ascii="Times New Roman" w:hAnsi="Times New Roman" w:cs="Times New Roman"/>
          <w:i/>
          <w:iCs/>
          <w:sz w:val="24"/>
          <w:szCs w:val="24"/>
        </w:rPr>
        <w:t xml:space="preserve">Environmental </w:t>
      </w:r>
      <w:proofErr w:type="spellStart"/>
      <w:r w:rsidRPr="00F625F2">
        <w:rPr>
          <w:rFonts w:ascii="Times New Roman" w:hAnsi="Times New Roman" w:cs="Times New Roman"/>
          <w:i/>
          <w:iCs/>
          <w:sz w:val="24"/>
          <w:szCs w:val="24"/>
        </w:rPr>
        <w:t>Performanc</w:t>
      </w:r>
      <w:bookmarkEnd w:id="16"/>
      <w:proofErr w:type="spellEnd"/>
    </w:p>
    <w:p w14:paraId="7FFB0D9C" w14:textId="77777777" w:rsidR="00AD3285" w:rsidRPr="00A3294B" w:rsidRDefault="00AD3285" w:rsidP="009173FD">
      <w:pPr>
        <w:pStyle w:val="Heading1"/>
        <w:spacing w:before="0" w:line="480" w:lineRule="auto"/>
        <w:jc w:val="center"/>
        <w:rPr>
          <w:rFonts w:ascii="Times New Roman" w:hAnsi="Times New Roman" w:cs="Times New Roman"/>
          <w:b/>
          <w:bCs/>
          <w:color w:val="auto"/>
          <w:sz w:val="24"/>
          <w:szCs w:val="24"/>
          <w:lang w:val="en-US"/>
        </w:rPr>
      </w:pPr>
      <w:bookmarkStart w:id="17" w:name="_Toc223036389"/>
      <w:bookmarkEnd w:id="12"/>
      <w:r w:rsidRPr="00A3294B">
        <w:rPr>
          <w:rFonts w:ascii="Times New Roman" w:hAnsi="Times New Roman" w:cs="Times New Roman"/>
          <w:b/>
          <w:bCs/>
          <w:color w:val="auto"/>
          <w:sz w:val="24"/>
          <w:szCs w:val="24"/>
          <w:lang w:val="en-US"/>
        </w:rPr>
        <w:lastRenderedPageBreak/>
        <w:t>BAB II</w:t>
      </w:r>
      <w:bookmarkEnd w:id="17"/>
    </w:p>
    <w:p w14:paraId="5D4619CC" w14:textId="77777777" w:rsidR="00AD3285" w:rsidRPr="00A3294B" w:rsidRDefault="00AD3285" w:rsidP="009173FD">
      <w:pPr>
        <w:pStyle w:val="Heading1"/>
        <w:spacing w:before="0" w:line="480" w:lineRule="auto"/>
        <w:jc w:val="center"/>
        <w:rPr>
          <w:rFonts w:ascii="Times New Roman" w:hAnsi="Times New Roman" w:cs="Times New Roman"/>
          <w:b/>
          <w:bCs/>
          <w:color w:val="auto"/>
          <w:sz w:val="24"/>
          <w:szCs w:val="24"/>
          <w:lang w:val="en-US"/>
        </w:rPr>
      </w:pPr>
      <w:bookmarkStart w:id="18" w:name="_Toc223036390"/>
      <w:r w:rsidRPr="00A3294B">
        <w:rPr>
          <w:rFonts w:ascii="Times New Roman" w:hAnsi="Times New Roman" w:cs="Times New Roman"/>
          <w:b/>
          <w:bCs/>
          <w:color w:val="auto"/>
          <w:sz w:val="24"/>
          <w:szCs w:val="24"/>
          <w:lang w:val="en-US"/>
        </w:rPr>
        <w:t>KAJIAN PUSTAKA</w:t>
      </w:r>
      <w:bookmarkEnd w:id="18"/>
    </w:p>
    <w:p w14:paraId="65589853" w14:textId="77777777" w:rsidR="00AD3285" w:rsidRPr="00A3294B" w:rsidRDefault="00AD3285" w:rsidP="00F625F2">
      <w:pPr>
        <w:pStyle w:val="Heading2"/>
        <w:numPr>
          <w:ilvl w:val="1"/>
          <w:numId w:val="2"/>
        </w:numPr>
        <w:spacing w:before="0" w:line="480" w:lineRule="auto"/>
        <w:rPr>
          <w:rFonts w:ascii="Times New Roman" w:hAnsi="Times New Roman" w:cs="Times New Roman"/>
          <w:b/>
          <w:bCs/>
          <w:color w:val="auto"/>
          <w:sz w:val="24"/>
          <w:szCs w:val="24"/>
        </w:rPr>
      </w:pPr>
      <w:r w:rsidRPr="00A3294B">
        <w:rPr>
          <w:rFonts w:ascii="Times New Roman" w:hAnsi="Times New Roman" w:cs="Times New Roman"/>
          <w:b/>
          <w:bCs/>
          <w:color w:val="auto"/>
          <w:sz w:val="24"/>
          <w:szCs w:val="24"/>
        </w:rPr>
        <w:t xml:space="preserve"> </w:t>
      </w:r>
      <w:bookmarkStart w:id="19" w:name="_Toc223036391"/>
      <w:r w:rsidRPr="00A3294B">
        <w:rPr>
          <w:rFonts w:ascii="Times New Roman" w:hAnsi="Times New Roman" w:cs="Times New Roman"/>
          <w:b/>
          <w:bCs/>
          <w:color w:val="auto"/>
          <w:sz w:val="24"/>
          <w:szCs w:val="24"/>
        </w:rPr>
        <w:t>Dasar Teori</w:t>
      </w:r>
      <w:bookmarkEnd w:id="19"/>
      <w:r w:rsidRPr="00A3294B">
        <w:rPr>
          <w:rFonts w:ascii="Times New Roman" w:hAnsi="Times New Roman" w:cs="Times New Roman"/>
          <w:b/>
          <w:bCs/>
          <w:color w:val="auto"/>
          <w:sz w:val="24"/>
          <w:szCs w:val="24"/>
        </w:rPr>
        <w:t xml:space="preserve"> </w:t>
      </w:r>
    </w:p>
    <w:p w14:paraId="12D8939A" w14:textId="109A4FDE" w:rsidR="00AD3285" w:rsidRPr="00A3294B" w:rsidRDefault="00AD3285" w:rsidP="00F625F2">
      <w:pPr>
        <w:pStyle w:val="Heading3"/>
        <w:numPr>
          <w:ilvl w:val="2"/>
          <w:numId w:val="4"/>
        </w:numPr>
        <w:spacing w:before="0" w:line="480" w:lineRule="auto"/>
        <w:rPr>
          <w:rFonts w:ascii="Times New Roman" w:hAnsi="Times New Roman" w:cs="Times New Roman"/>
          <w:b/>
          <w:bCs/>
          <w:i/>
          <w:iCs/>
          <w:color w:val="auto"/>
          <w:lang w:val="en-US"/>
        </w:rPr>
      </w:pPr>
      <w:bookmarkStart w:id="20" w:name="_Toc223036392"/>
      <w:r w:rsidRPr="00A3294B">
        <w:rPr>
          <w:rFonts w:ascii="Times New Roman" w:hAnsi="Times New Roman" w:cs="Times New Roman"/>
          <w:b/>
          <w:bCs/>
          <w:color w:val="auto"/>
          <w:lang w:val="en-US"/>
        </w:rPr>
        <w:t xml:space="preserve">Teori </w:t>
      </w:r>
      <w:r w:rsidR="009B4AD4" w:rsidRPr="00A3294B">
        <w:rPr>
          <w:rFonts w:ascii="Times New Roman" w:hAnsi="Times New Roman" w:cs="Times New Roman"/>
          <w:b/>
          <w:bCs/>
          <w:color w:val="auto"/>
          <w:lang w:val="en-US"/>
        </w:rPr>
        <w:t>Pemangku Kepentingan</w:t>
      </w:r>
      <w:bookmarkEnd w:id="20"/>
    </w:p>
    <w:p w14:paraId="1DC64052" w14:textId="54A691C9" w:rsidR="00AD3285" w:rsidRPr="00875451" w:rsidRDefault="00AD3285" w:rsidP="00F625F2">
      <w:pPr>
        <w:pStyle w:val="ListParagraph"/>
        <w:widowControl w:val="0"/>
        <w:autoSpaceDE w:val="0"/>
        <w:autoSpaceDN w:val="0"/>
        <w:adjustRightInd w:val="0"/>
        <w:spacing w:after="0" w:line="480" w:lineRule="auto"/>
        <w:ind w:left="0"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Teori pemangku kepentingan menyatakan bahwa suatu kelompok atau individu dapat memiliki pengaruh atas suatu organisasi yang didasarkan dengan tujuan perusahaan. Teori pemangku kepentingan mengharuskan perusahaan juga mempertimbangkan keragaman entitas dalam perusahaan serta tidak hanya berusaha memaksimalkan keuntungan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namun perlu menghasilkan nilai bagi semua pemangku kepentingan </w:t>
      </w:r>
      <w:r w:rsidRPr="00A3294B">
        <w:rPr>
          <w:rFonts w:ascii="Times New Roman" w:hAnsi="Times New Roman" w:cs="Times New Roman"/>
          <w:sz w:val="24"/>
          <w:szCs w:val="24"/>
          <w:lang w:val="en-US"/>
        </w:rPr>
        <w:fldChar w:fldCharType="begin" w:fldLock="1"/>
      </w:r>
      <w:r w:rsidR="002931B2" w:rsidRPr="00875451">
        <w:rPr>
          <w:rFonts w:ascii="Times New Roman" w:hAnsi="Times New Roman" w:cs="Times New Roman"/>
          <w:sz w:val="24"/>
          <w:szCs w:val="24"/>
          <w:lang w:val="sv-SE"/>
        </w:rPr>
        <w:instrText>ADDIN CSL_CITATION {"citationItems":[{"id":"ITEM-1","itemData":{"author":[{"dropping-particle":"","family":"Novriana","given":"Annisa Ulya","non-dropping-particle":"","parse-names":false,"suffix":""},{"dropping-particle":"","family":"Fakhroni","given":"Zaki","non-dropping-particle":"","parse-names":false,"suffix":""}],"container-title":"Jurnal Akuntansi dan Auditing","id":"ITEM-1","issue":"1","issued":{"date-parts":[["2022"]]},"page":"116-134","title":"Pengaruh Environmental Cost Terhadap Eko-Efisiensi, Dengan Environmental Disclosure Sebagai Pemediasi","type":"article-journal","volume":"19"},"uris":["http://www.mendeley.com/documents/?uuid=1a012382-517f-4a48-9750-c3c6f4f31adc"]}],"mendeley":{"formattedCitation":"(Novriana &amp; Fakhroni, 2022)","plainTextFormattedCitation":"(Novriana &amp; Fakhroni, 2022)","previouslyFormattedCitation":"(Novriana &amp; Fakhroni, 2022)"},"properties":{"noteIndex":0},"schema":"https://github.com/citation-style-language/schema/raw/master/csl-citation.json"}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(Novriana &amp; Fakhroni</w:t>
      </w:r>
      <w:r w:rsidR="00F7093A">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2022)</w:t>
      </w:r>
      <w:r w:rsidRPr="00A3294B">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w:t>
      </w:r>
    </w:p>
    <w:p w14:paraId="30877E30" w14:textId="108F8D42" w:rsidR="00211406" w:rsidRPr="00875451" w:rsidRDefault="00211406" w:rsidP="00F625F2">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Teori ini berkaitan dengan </w:t>
      </w:r>
      <w:r w:rsidR="00B02E8D" w:rsidRPr="00875451">
        <w:rPr>
          <w:rFonts w:ascii="Times New Roman" w:hAnsi="Times New Roman" w:cs="Times New Roman"/>
          <w:sz w:val="24"/>
          <w:szCs w:val="24"/>
          <w:lang w:val="sv-SE"/>
        </w:rPr>
        <w:t>hubungan manajemen dengan para pemangku kepentingan</w:t>
      </w:r>
      <w:r w:rsidR="00644135" w:rsidRPr="00875451">
        <w:rPr>
          <w:rFonts w:ascii="Times New Roman" w:hAnsi="Times New Roman" w:cs="Times New Roman"/>
          <w:sz w:val="24"/>
          <w:szCs w:val="24"/>
          <w:lang w:val="sv-SE"/>
        </w:rPr>
        <w:t xml:space="preserve"> </w:t>
      </w:r>
      <w:r w:rsidR="000A5AB6" w:rsidRPr="00F625F2">
        <w:rPr>
          <w:rFonts w:ascii="Times New Roman" w:hAnsi="Times New Roman" w:cs="Times New Roman"/>
          <w:sz w:val="24"/>
          <w:szCs w:val="24"/>
          <w:lang w:val="en-US"/>
        </w:rPr>
        <w:fldChar w:fldCharType="begin" w:fldLock="1"/>
      </w:r>
      <w:r w:rsidR="001E2D5A" w:rsidRPr="00875451">
        <w:rPr>
          <w:rFonts w:ascii="Times New Roman" w:hAnsi="Times New Roman" w:cs="Times New Roman"/>
          <w:sz w:val="24"/>
          <w:szCs w:val="24"/>
          <w:lang w:val="sv-SE"/>
        </w:rPr>
        <w:instrText>ADDIN CSL_CITATION {"citationItems":[{"id":"ITEM-1","itemData":{"author":[{"dropping-particle":"","family":"Ramadhan","given":"Muhammad Andika","non-dropping-particle":"","parse-names":false,"suffix":""},{"dropping-particle":"","family":"Dewi","given":"R Rosiyana","non-dropping-particle":"","parse-names":false,"suffix":""},{"dropping-particle":"","family":"Trisakti","given":"Universitas","non-dropping-particle":"","parse-names":false,"suffix":""}],"container-title":"Jurnal Mahasiswa Ekonomi &amp; Bisnis","id":"ITEM-1","issue":"3","issued":{"date-parts":[["2024"]]},"page":"1140-1154","title":"Pengaruh Penerapan Akuntansi Lingkungan , Biaya Lingkungan , dan Tata Kelola Perusahaan terhadap Biaya Modal","type":"article-journal","volume":"4"},"uris":["http://www.mendeley.com/documents/?uuid=a2e5221d-decd-4eea-90ec-84550778c67e"]}],"mendeley":{"formattedCitation":"(Ramadhan et al., 2024)","plainTextFormattedCitation":"(Ramadhan et al., 2024)","previouslyFormattedCitation":"(Ramadhan et al., 2024)"},"properties":{"noteIndex":0},"schema":"https://github.com/citation-style-language/schema/raw/master/csl-citation.json"}</w:instrText>
      </w:r>
      <w:r w:rsidR="000A5AB6" w:rsidRPr="00F625F2">
        <w:rPr>
          <w:rFonts w:ascii="Times New Roman" w:hAnsi="Times New Roman" w:cs="Times New Roman"/>
          <w:sz w:val="24"/>
          <w:szCs w:val="24"/>
          <w:lang w:val="en-US"/>
        </w:rPr>
        <w:fldChar w:fldCharType="separate"/>
      </w:r>
      <w:r w:rsidR="000A5AB6" w:rsidRPr="00875451">
        <w:rPr>
          <w:rFonts w:ascii="Times New Roman" w:hAnsi="Times New Roman" w:cs="Times New Roman"/>
          <w:noProof/>
          <w:sz w:val="24"/>
          <w:szCs w:val="24"/>
          <w:lang w:val="sv-SE"/>
        </w:rPr>
        <w:t>(Ramadhan et al.</w:t>
      </w:r>
      <w:r w:rsidR="00F7093A">
        <w:rPr>
          <w:rFonts w:ascii="Times New Roman" w:hAnsi="Times New Roman" w:cs="Times New Roman"/>
          <w:noProof/>
          <w:sz w:val="24"/>
          <w:szCs w:val="24"/>
          <w:lang w:val="sv-SE"/>
        </w:rPr>
        <w:t>,</w:t>
      </w:r>
      <w:r w:rsidR="000A5AB6" w:rsidRPr="00875451">
        <w:rPr>
          <w:rFonts w:ascii="Times New Roman" w:hAnsi="Times New Roman" w:cs="Times New Roman"/>
          <w:noProof/>
          <w:sz w:val="24"/>
          <w:szCs w:val="24"/>
          <w:lang w:val="sv-SE"/>
        </w:rPr>
        <w:t xml:space="preserve"> 2024)</w:t>
      </w:r>
      <w:r w:rsidR="000A5AB6" w:rsidRPr="00F625F2">
        <w:rPr>
          <w:rFonts w:ascii="Times New Roman" w:hAnsi="Times New Roman" w:cs="Times New Roman"/>
          <w:sz w:val="24"/>
          <w:szCs w:val="24"/>
          <w:lang w:val="en-US"/>
        </w:rPr>
        <w:fldChar w:fldCharType="end"/>
      </w:r>
      <w:r w:rsidR="000A5AB6" w:rsidRPr="00875451">
        <w:rPr>
          <w:rFonts w:ascii="Times New Roman" w:hAnsi="Times New Roman" w:cs="Times New Roman"/>
          <w:sz w:val="24"/>
          <w:szCs w:val="24"/>
          <w:lang w:val="sv-SE"/>
        </w:rPr>
        <w:t xml:space="preserve">. Perusahaan perlu memenuhi kebutuhan </w:t>
      </w:r>
      <w:r w:rsidR="000A5AB6" w:rsidRPr="00CC2893">
        <w:rPr>
          <w:rFonts w:ascii="Times New Roman" w:hAnsi="Times New Roman" w:cs="Times New Roman"/>
          <w:i/>
          <w:iCs/>
          <w:sz w:val="24"/>
          <w:szCs w:val="24"/>
          <w:lang w:val="sv-SE"/>
        </w:rPr>
        <w:t>stakeholder</w:t>
      </w:r>
      <w:r w:rsidR="000A5AB6" w:rsidRPr="00875451">
        <w:rPr>
          <w:rFonts w:ascii="Times New Roman" w:hAnsi="Times New Roman" w:cs="Times New Roman"/>
          <w:sz w:val="24"/>
          <w:szCs w:val="24"/>
          <w:lang w:val="sv-SE"/>
        </w:rPr>
        <w:t xml:space="preserve"> akan informasi yang diperlukan agar dapat mencapai tujuan </w:t>
      </w:r>
      <w:r w:rsidR="00CC2893">
        <w:rPr>
          <w:rFonts w:ascii="Times New Roman" w:hAnsi="Times New Roman" w:cs="Times New Roman"/>
          <w:sz w:val="24"/>
          <w:szCs w:val="24"/>
          <w:lang w:val="sv-SE"/>
        </w:rPr>
        <w:t>p</w:t>
      </w:r>
      <w:r w:rsidR="000A5AB6" w:rsidRPr="00875451">
        <w:rPr>
          <w:rFonts w:ascii="Times New Roman" w:hAnsi="Times New Roman" w:cs="Times New Roman"/>
          <w:sz w:val="24"/>
          <w:szCs w:val="24"/>
          <w:lang w:val="sv-SE"/>
        </w:rPr>
        <w:t>erusahaan</w:t>
      </w:r>
      <w:r w:rsidR="00322F77">
        <w:rPr>
          <w:rFonts w:ascii="Times New Roman" w:hAnsi="Times New Roman" w:cs="Times New Roman"/>
          <w:sz w:val="24"/>
          <w:szCs w:val="24"/>
          <w:lang w:val="sv-SE"/>
        </w:rPr>
        <w:t>.</w:t>
      </w:r>
      <w:r w:rsidR="000A5AB6" w:rsidRPr="00875451">
        <w:rPr>
          <w:rFonts w:ascii="Times New Roman" w:hAnsi="Times New Roman" w:cs="Times New Roman"/>
          <w:sz w:val="24"/>
          <w:szCs w:val="24"/>
          <w:lang w:val="sv-SE"/>
        </w:rPr>
        <w:t xml:space="preserve"> meningkatkan nilai </w:t>
      </w:r>
      <w:r w:rsidR="00CC2893">
        <w:rPr>
          <w:rFonts w:ascii="Times New Roman" w:hAnsi="Times New Roman" w:cs="Times New Roman"/>
          <w:sz w:val="24"/>
          <w:szCs w:val="24"/>
          <w:lang w:val="sv-SE"/>
        </w:rPr>
        <w:t>p</w:t>
      </w:r>
      <w:r w:rsidR="000A5AB6" w:rsidRPr="00875451">
        <w:rPr>
          <w:rFonts w:ascii="Times New Roman" w:hAnsi="Times New Roman" w:cs="Times New Roman"/>
          <w:sz w:val="24"/>
          <w:szCs w:val="24"/>
          <w:lang w:val="sv-SE"/>
        </w:rPr>
        <w:t xml:space="preserve">erusahaan serta mensejahterakan para pemangku kepentingan agar dapat menarik lebih banyak investor sehingga </w:t>
      </w:r>
      <w:r w:rsidR="00514C31">
        <w:rPr>
          <w:rFonts w:ascii="Times New Roman" w:hAnsi="Times New Roman" w:cs="Times New Roman"/>
          <w:sz w:val="24"/>
          <w:szCs w:val="24"/>
          <w:lang w:val="sv-SE"/>
        </w:rPr>
        <w:t>p</w:t>
      </w:r>
      <w:r w:rsidR="000A5AB6" w:rsidRPr="00875451">
        <w:rPr>
          <w:rFonts w:ascii="Times New Roman" w:hAnsi="Times New Roman" w:cs="Times New Roman"/>
          <w:sz w:val="24"/>
          <w:szCs w:val="24"/>
          <w:lang w:val="sv-SE"/>
        </w:rPr>
        <w:t xml:space="preserve">erusahaan dapat mengembangkan usahanya </w:t>
      </w:r>
      <w:r w:rsidR="000A5AB6" w:rsidRPr="00F625F2">
        <w:rPr>
          <w:rFonts w:ascii="Times New Roman" w:hAnsi="Times New Roman" w:cs="Times New Roman"/>
          <w:sz w:val="24"/>
          <w:szCs w:val="24"/>
          <w:lang w:val="en-US"/>
        </w:rPr>
        <w:fldChar w:fldCharType="begin" w:fldLock="1"/>
      </w:r>
      <w:r w:rsidR="000A5AB6" w:rsidRPr="00875451">
        <w:rPr>
          <w:rFonts w:ascii="Times New Roman" w:hAnsi="Times New Roman" w:cs="Times New Roman"/>
          <w:sz w:val="24"/>
          <w:szCs w:val="24"/>
          <w:lang w:val="sv-SE"/>
        </w:rPr>
        <w:instrText>ADDIN CSL_CITATION {"citationItems":[{"id":"ITEM-1","itemData":{"author":[{"dropping-particle":"","family":"Amira","given":"Aulia","non-dropping-particle":"","parse-names":false,"suffix":""},{"dropping-particle":"","family":"Siswanto","given":"","non-dropping-particle":"","parse-names":false,"suffix":""}],"container-title":"Jurnal Pajak dan Keuangan Negara","id":"ITEM-1","issued":{"date-parts":[["2022"]]},"page":"200-210","title":"Pengaruh Penerapan Akuntansi Lingkungan Terhadap Nilai Perusahaan Consumer Non-Cyclicals Yang Terdaftar di Bursa Efek","type":"article-journal"},"uris":["http://www.mendeley.com/documents/?uuid=c2c0bf1b-ebbb-4a42-9c21-73d0e8ac24b0"]}],"mendeley":{"formattedCitation":"(Amira &amp; Siswanto, 2022)","plainTextFormattedCitation":"(Amira &amp; Siswanto, 2022)","previouslyFormattedCitation":"(Amira &amp; Siswanto, 2022)"},"properties":{"noteIndex":0},"schema":"https://github.com/citation-style-language/schema/raw/master/csl-citation.json"}</w:instrText>
      </w:r>
      <w:r w:rsidR="000A5AB6" w:rsidRPr="00F625F2">
        <w:rPr>
          <w:rFonts w:ascii="Times New Roman" w:hAnsi="Times New Roman" w:cs="Times New Roman"/>
          <w:sz w:val="24"/>
          <w:szCs w:val="24"/>
          <w:lang w:val="en-US"/>
        </w:rPr>
        <w:fldChar w:fldCharType="separate"/>
      </w:r>
      <w:r w:rsidR="000A5AB6" w:rsidRPr="00875451">
        <w:rPr>
          <w:rFonts w:ascii="Times New Roman" w:hAnsi="Times New Roman" w:cs="Times New Roman"/>
          <w:noProof/>
          <w:sz w:val="24"/>
          <w:szCs w:val="24"/>
          <w:lang w:val="sv-SE"/>
        </w:rPr>
        <w:t>(Amira &amp; Siswanto</w:t>
      </w:r>
      <w:r w:rsidR="00F7093A">
        <w:rPr>
          <w:rFonts w:ascii="Times New Roman" w:hAnsi="Times New Roman" w:cs="Times New Roman"/>
          <w:noProof/>
          <w:sz w:val="24"/>
          <w:szCs w:val="24"/>
          <w:lang w:val="sv-SE"/>
        </w:rPr>
        <w:t>,</w:t>
      </w:r>
      <w:r w:rsidR="000A5AB6" w:rsidRPr="00875451">
        <w:rPr>
          <w:rFonts w:ascii="Times New Roman" w:hAnsi="Times New Roman" w:cs="Times New Roman"/>
          <w:noProof/>
          <w:sz w:val="24"/>
          <w:szCs w:val="24"/>
          <w:lang w:val="sv-SE"/>
        </w:rPr>
        <w:t xml:space="preserve"> 2022)</w:t>
      </w:r>
      <w:r w:rsidR="000A5AB6" w:rsidRPr="00F625F2">
        <w:rPr>
          <w:rFonts w:ascii="Times New Roman" w:hAnsi="Times New Roman" w:cs="Times New Roman"/>
          <w:sz w:val="24"/>
          <w:szCs w:val="24"/>
          <w:lang w:val="en-US"/>
        </w:rPr>
        <w:fldChar w:fldCharType="end"/>
      </w:r>
      <w:r w:rsidR="000A5AB6" w:rsidRPr="00875451">
        <w:rPr>
          <w:rFonts w:ascii="Times New Roman" w:hAnsi="Times New Roman" w:cs="Times New Roman"/>
          <w:sz w:val="24"/>
          <w:szCs w:val="24"/>
          <w:lang w:val="sv-SE"/>
        </w:rPr>
        <w:t>.</w:t>
      </w:r>
    </w:p>
    <w:p w14:paraId="1EF99BC2" w14:textId="0D2C8692" w:rsidR="00987E99" w:rsidRPr="00875451" w:rsidRDefault="00AD3285" w:rsidP="00F625F2">
      <w:pPr>
        <w:widowControl w:val="0"/>
        <w:autoSpaceDE w:val="0"/>
        <w:autoSpaceDN w:val="0"/>
        <w:adjustRightInd w:val="0"/>
        <w:spacing w:after="0" w:line="480" w:lineRule="auto"/>
        <w:ind w:firstLine="720"/>
        <w:jc w:val="both"/>
        <w:rPr>
          <w:rFonts w:ascii="Times New Roman" w:hAnsi="Times New Roman" w:cs="Times New Roman"/>
          <w:sz w:val="24"/>
          <w:szCs w:val="24"/>
          <w:lang w:val="sv-SE"/>
        </w:rPr>
        <w:sectPr w:rsidR="00987E99" w:rsidRPr="00875451" w:rsidSect="00012391">
          <w:headerReference w:type="default" r:id="rId23"/>
          <w:footerReference w:type="default" r:id="rId24"/>
          <w:pgSz w:w="11906" w:h="16838"/>
          <w:pgMar w:top="2268" w:right="1701" w:bottom="1701" w:left="2268" w:header="709" w:footer="709" w:gutter="0"/>
          <w:pgNumType w:start="8"/>
          <w:cols w:space="708"/>
          <w:docGrid w:linePitch="381"/>
        </w:sectPr>
      </w:pPr>
      <w:r w:rsidRPr="00875451">
        <w:rPr>
          <w:rFonts w:ascii="Times New Roman" w:hAnsi="Times New Roman" w:cs="Times New Roman"/>
          <w:sz w:val="24"/>
          <w:szCs w:val="24"/>
          <w:lang w:val="sv-SE"/>
        </w:rPr>
        <w:t xml:space="preserve">Teori pemangku kepentingan mengharuskan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menyediakan informasi yang diperlukan melalui laporan </w:t>
      </w:r>
      <w:r w:rsidR="00514C31">
        <w:rPr>
          <w:rFonts w:ascii="Times New Roman" w:hAnsi="Times New Roman" w:cs="Times New Roman"/>
          <w:sz w:val="24"/>
          <w:szCs w:val="24"/>
          <w:lang w:val="sv-SE"/>
        </w:rPr>
        <w:t>k</w:t>
      </w:r>
      <w:r w:rsidRPr="00875451">
        <w:rPr>
          <w:rFonts w:ascii="Times New Roman" w:hAnsi="Times New Roman" w:cs="Times New Roman"/>
          <w:sz w:val="24"/>
          <w:szCs w:val="24"/>
          <w:lang w:val="sv-SE"/>
        </w:rPr>
        <w:t xml:space="preserve">euangan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untuk para pemangku kepentingan termasuk kreditor dan investor serta semua pihak yang memerlukan informasi tersebut agar menjadi bahan pertimbangan dalam pengambilan </w:t>
      </w:r>
      <w:r w:rsidR="00514C31">
        <w:rPr>
          <w:rFonts w:ascii="Times New Roman" w:hAnsi="Times New Roman" w:cs="Times New Roman"/>
          <w:sz w:val="24"/>
          <w:szCs w:val="24"/>
          <w:lang w:val="sv-SE"/>
        </w:rPr>
        <w:t>k</w:t>
      </w:r>
      <w:r w:rsidRPr="00875451">
        <w:rPr>
          <w:rFonts w:ascii="Times New Roman" w:hAnsi="Times New Roman" w:cs="Times New Roman"/>
          <w:sz w:val="24"/>
          <w:szCs w:val="24"/>
          <w:lang w:val="sv-SE"/>
        </w:rPr>
        <w:t>eputusan investas</w:t>
      </w:r>
      <w:r w:rsidR="00F625F2" w:rsidRPr="00875451">
        <w:rPr>
          <w:rFonts w:ascii="Times New Roman" w:hAnsi="Times New Roman" w:cs="Times New Roman"/>
          <w:sz w:val="24"/>
          <w:szCs w:val="24"/>
          <w:lang w:val="sv-SE"/>
        </w:rPr>
        <w:t>i terhadap suatu perusahan</w:t>
      </w:r>
      <w:r w:rsidR="00A361FF" w:rsidRPr="00875451">
        <w:rPr>
          <w:rFonts w:ascii="Times New Roman" w:hAnsi="Times New Roman" w:cs="Times New Roman"/>
          <w:sz w:val="24"/>
          <w:szCs w:val="24"/>
          <w:lang w:val="sv-SE"/>
        </w:rPr>
        <w:t xml:space="preserve"> </w:t>
      </w:r>
      <w:r w:rsidR="00A361FF">
        <w:rPr>
          <w:rFonts w:ascii="Times New Roman" w:hAnsi="Times New Roman" w:cs="Times New Roman"/>
          <w:sz w:val="24"/>
          <w:szCs w:val="24"/>
          <w:lang w:val="en-US"/>
        </w:rPr>
        <w:fldChar w:fldCharType="begin" w:fldLock="1"/>
      </w:r>
      <w:r w:rsidR="00847815" w:rsidRPr="00875451">
        <w:rPr>
          <w:rFonts w:ascii="Times New Roman" w:hAnsi="Times New Roman" w:cs="Times New Roman"/>
          <w:sz w:val="24"/>
          <w:szCs w:val="24"/>
          <w:lang w:val="sv-SE"/>
        </w:rPr>
        <w:instrText>ADDIN CSL_CITATION {"citationItems":[{"id":"ITEM-1","itemData":{"DOI":"10.24036/jea.v6i2.1550","author":[{"dropping-particle":"","family":"Ramadhana","given":"Naufal Mahdy","non-dropping-particle":"","parse-names":false,"suffix":""},{"dropping-particle":"","family":"Setiawan","given":"Mia Angelina","non-dropping-particle":"","parse-names":false,"suffix":""}],"id":"ITEM-1","issue":"2","issued":{"date-parts":[["2024"]]},"page":"640-654","title":"Pengaruh Pengungkapan Biaya Lingkungan terhadap Kinerja Keuangan dengan Kinerja Lingkungan sebagai Variabel Moderasi","type":"article-journal","volume":"6"},"uris":["http://www.mendeley.com/documents/?uuid=4bc5d670-b303-4f50-9d29-82ceffd0a22b"]}],"mendeley":{"formattedCitation":"(Ramadhana &amp; Setiawan, 2024)","plainTextFormattedCitation":"(Ramadhana &amp; Setiawan, 2024)","previouslyFormattedCitation":"(Ramadhana &amp; Setiawan, 2024)"},"properties":{"noteIndex":0},"schema":"https://github.com/citation-style-language/schema/raw/master/csl-citation.json"}</w:instrText>
      </w:r>
      <w:r w:rsidR="00A361FF">
        <w:rPr>
          <w:rFonts w:ascii="Times New Roman" w:hAnsi="Times New Roman" w:cs="Times New Roman"/>
          <w:sz w:val="24"/>
          <w:szCs w:val="24"/>
          <w:lang w:val="en-US"/>
        </w:rPr>
        <w:fldChar w:fldCharType="separate"/>
      </w:r>
      <w:r w:rsidR="00A361FF" w:rsidRPr="00875451">
        <w:rPr>
          <w:rFonts w:ascii="Times New Roman" w:hAnsi="Times New Roman" w:cs="Times New Roman"/>
          <w:noProof/>
          <w:sz w:val="24"/>
          <w:szCs w:val="24"/>
          <w:lang w:val="sv-SE"/>
        </w:rPr>
        <w:t>(Ramadhana &amp; Setiawan</w:t>
      </w:r>
      <w:r w:rsidR="00F7093A">
        <w:rPr>
          <w:rFonts w:ascii="Times New Roman" w:hAnsi="Times New Roman" w:cs="Times New Roman"/>
          <w:noProof/>
          <w:sz w:val="24"/>
          <w:szCs w:val="24"/>
          <w:lang w:val="sv-SE"/>
        </w:rPr>
        <w:t>,</w:t>
      </w:r>
      <w:r w:rsidR="00A361FF" w:rsidRPr="00875451">
        <w:rPr>
          <w:rFonts w:ascii="Times New Roman" w:hAnsi="Times New Roman" w:cs="Times New Roman"/>
          <w:noProof/>
          <w:sz w:val="24"/>
          <w:szCs w:val="24"/>
          <w:lang w:val="sv-SE"/>
        </w:rPr>
        <w:t xml:space="preserve"> 2024)</w:t>
      </w:r>
      <w:r w:rsidR="00A361FF">
        <w:rPr>
          <w:rFonts w:ascii="Times New Roman" w:hAnsi="Times New Roman" w:cs="Times New Roman"/>
          <w:sz w:val="24"/>
          <w:szCs w:val="24"/>
          <w:lang w:val="en-US"/>
        </w:rPr>
        <w:fldChar w:fldCharType="end"/>
      </w:r>
      <w:r w:rsidR="00A361FF" w:rsidRPr="00875451">
        <w:rPr>
          <w:rFonts w:ascii="Times New Roman" w:hAnsi="Times New Roman" w:cs="Times New Roman"/>
          <w:sz w:val="24"/>
          <w:szCs w:val="24"/>
          <w:lang w:val="sv-SE"/>
        </w:rPr>
        <w:t>.</w:t>
      </w:r>
    </w:p>
    <w:p w14:paraId="26C0C9F4" w14:textId="6D854FD6" w:rsidR="00AD3285" w:rsidRPr="00875451" w:rsidRDefault="00AD3285" w:rsidP="00A361FF">
      <w:pPr>
        <w:widowControl w:val="0"/>
        <w:autoSpaceDE w:val="0"/>
        <w:autoSpaceDN w:val="0"/>
        <w:adjustRightInd w:val="0"/>
        <w:spacing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lastRenderedPageBreak/>
        <w:t xml:space="preserve">Informasi yang diberikan salah satunya pengelolaan lingkungan yang dilakukan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w:t>
      </w:r>
      <w:r w:rsidR="00514C3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hal ini menunjukkan bahwa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telah bertanggungjawab terhadap lingkungan sekitar yang terkena dampak akibat aktivitas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dan kaitannya dengan penelitian ini adalah para pemangku kepentingan biasanya dapat memberikan keputusan terkait kinerja lingkungan perusahaan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oleh karena itu pemangku kepentingan secara tidak langsung dapat mengelola kinerja lingkungan.</w:t>
      </w:r>
    </w:p>
    <w:p w14:paraId="4D106810" w14:textId="77777777" w:rsidR="00AD3285" w:rsidRPr="00A3294B" w:rsidRDefault="00AD3285">
      <w:pPr>
        <w:pStyle w:val="Heading3"/>
        <w:numPr>
          <w:ilvl w:val="2"/>
          <w:numId w:val="4"/>
        </w:numPr>
        <w:spacing w:line="480" w:lineRule="auto"/>
        <w:rPr>
          <w:rFonts w:ascii="Times New Roman" w:hAnsi="Times New Roman" w:cs="Times New Roman"/>
          <w:b/>
          <w:bCs/>
          <w:i/>
          <w:iCs/>
          <w:color w:val="auto"/>
          <w:lang w:val="en-US"/>
        </w:rPr>
      </w:pPr>
      <w:bookmarkStart w:id="21" w:name="_Toc223036393"/>
      <w:r w:rsidRPr="00A3294B">
        <w:rPr>
          <w:rFonts w:ascii="Times New Roman" w:hAnsi="Times New Roman" w:cs="Times New Roman"/>
          <w:b/>
          <w:bCs/>
          <w:i/>
          <w:iCs/>
          <w:color w:val="auto"/>
          <w:lang w:val="en-US"/>
        </w:rPr>
        <w:t xml:space="preserve">Environmental </w:t>
      </w:r>
      <w:proofErr w:type="spellStart"/>
      <w:r w:rsidRPr="00A3294B">
        <w:rPr>
          <w:rFonts w:ascii="Times New Roman" w:hAnsi="Times New Roman" w:cs="Times New Roman"/>
          <w:b/>
          <w:bCs/>
          <w:i/>
          <w:iCs/>
          <w:color w:val="auto"/>
          <w:lang w:val="en-US"/>
        </w:rPr>
        <w:t>Managament</w:t>
      </w:r>
      <w:proofErr w:type="spellEnd"/>
      <w:r w:rsidRPr="00A3294B">
        <w:rPr>
          <w:rFonts w:ascii="Times New Roman" w:hAnsi="Times New Roman" w:cs="Times New Roman"/>
          <w:b/>
          <w:bCs/>
          <w:i/>
          <w:iCs/>
          <w:color w:val="auto"/>
          <w:lang w:val="en-US"/>
        </w:rPr>
        <w:t xml:space="preserve"> Accounting</w:t>
      </w:r>
      <w:bookmarkEnd w:id="21"/>
    </w:p>
    <w:p w14:paraId="0975002A" w14:textId="14417476" w:rsidR="00AD3285" w:rsidRPr="00A3294B" w:rsidRDefault="00AD3285" w:rsidP="00A361FF">
      <w:pPr>
        <w:spacing w:after="0" w:line="480" w:lineRule="auto"/>
        <w:ind w:firstLine="720"/>
        <w:jc w:val="both"/>
        <w:rPr>
          <w:rFonts w:ascii="Times New Roman" w:hAnsi="Times New Roman" w:cs="Times New Roman"/>
          <w:sz w:val="24"/>
          <w:szCs w:val="24"/>
          <w:lang w:val="en-US"/>
        </w:rPr>
      </w:pPr>
      <w:r w:rsidRPr="00A3294B">
        <w:rPr>
          <w:rFonts w:ascii="Times New Roman" w:hAnsi="Times New Roman" w:cs="Times New Roman"/>
          <w:i/>
          <w:iCs/>
          <w:sz w:val="24"/>
          <w:szCs w:val="24"/>
          <w:lang w:val="en-US"/>
        </w:rPr>
        <w:t xml:space="preserve">Environmental Management Accounting </w:t>
      </w:r>
      <w:r w:rsidRPr="00A3294B">
        <w:rPr>
          <w:rFonts w:ascii="Times New Roman" w:hAnsi="Times New Roman" w:cs="Times New Roman"/>
          <w:sz w:val="24"/>
          <w:szCs w:val="24"/>
          <w:lang w:val="en-US"/>
        </w:rPr>
        <w:t xml:space="preserve">(EMA) </w:t>
      </w:r>
      <w:proofErr w:type="spellStart"/>
      <w:r w:rsidRPr="00A3294B">
        <w:rPr>
          <w:rFonts w:ascii="Times New Roman" w:hAnsi="Times New Roman" w:cs="Times New Roman"/>
          <w:sz w:val="24"/>
          <w:szCs w:val="24"/>
          <w:lang w:val="en-US"/>
        </w:rPr>
        <w:t>merupakan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bagian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dari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akuntansi</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berfungsi</w:t>
      </w:r>
      <w:proofErr w:type="spellEnd"/>
      <w:r w:rsidRPr="00A3294B">
        <w:rPr>
          <w:rFonts w:ascii="Times New Roman" w:hAnsi="Times New Roman" w:cs="Times New Roman"/>
          <w:sz w:val="24"/>
          <w:szCs w:val="24"/>
          <w:lang w:val="en-US"/>
        </w:rPr>
        <w:t xml:space="preserve"> sebagai </w:t>
      </w:r>
      <w:proofErr w:type="spellStart"/>
      <w:r w:rsidRPr="00A3294B">
        <w:rPr>
          <w:rFonts w:ascii="Times New Roman" w:hAnsi="Times New Roman" w:cs="Times New Roman"/>
          <w:sz w:val="24"/>
          <w:szCs w:val="24"/>
          <w:lang w:val="en-US"/>
        </w:rPr>
        <w:t>suatu</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upaya</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perusahaan</w:t>
      </w:r>
      <w:proofErr w:type="spellEnd"/>
      <w:r w:rsidRPr="00A3294B">
        <w:rPr>
          <w:rFonts w:ascii="Times New Roman" w:hAnsi="Times New Roman" w:cs="Times New Roman"/>
          <w:sz w:val="24"/>
          <w:szCs w:val="24"/>
          <w:lang w:val="en-US"/>
        </w:rPr>
        <w:t xml:space="preserve"> untuk dapat </w:t>
      </w:r>
      <w:proofErr w:type="spellStart"/>
      <w:r w:rsidRPr="00A3294B">
        <w:rPr>
          <w:rFonts w:ascii="Times New Roman" w:hAnsi="Times New Roman" w:cs="Times New Roman"/>
          <w:sz w:val="24"/>
          <w:szCs w:val="24"/>
          <w:lang w:val="en-US"/>
        </w:rPr>
        <w:t>mengelola</w:t>
      </w:r>
      <w:proofErr w:type="spellEnd"/>
      <w:r w:rsidRPr="00A3294B">
        <w:rPr>
          <w:rFonts w:ascii="Times New Roman" w:hAnsi="Times New Roman" w:cs="Times New Roman"/>
          <w:sz w:val="24"/>
          <w:szCs w:val="24"/>
          <w:lang w:val="en-US"/>
        </w:rPr>
        <w:t xml:space="preserve"> kinerja </w:t>
      </w:r>
      <w:proofErr w:type="spellStart"/>
      <w:r w:rsidRPr="00A3294B">
        <w:rPr>
          <w:rFonts w:ascii="Times New Roman" w:hAnsi="Times New Roman" w:cs="Times New Roman"/>
          <w:sz w:val="24"/>
          <w:szCs w:val="24"/>
          <w:lang w:val="en-US"/>
        </w:rPr>
        <w:t>keuangan</w:t>
      </w:r>
      <w:proofErr w:type="spellEnd"/>
      <w:r w:rsidRPr="00A3294B">
        <w:rPr>
          <w:rFonts w:ascii="Times New Roman" w:hAnsi="Times New Roman" w:cs="Times New Roman"/>
          <w:sz w:val="24"/>
          <w:szCs w:val="24"/>
          <w:lang w:val="en-US"/>
        </w:rPr>
        <w:t xml:space="preserve"> dan lingkungan </w:t>
      </w:r>
      <w:proofErr w:type="spellStart"/>
      <w:r w:rsidRPr="00A3294B">
        <w:rPr>
          <w:rFonts w:ascii="Times New Roman" w:hAnsi="Times New Roman" w:cs="Times New Roman"/>
          <w:sz w:val="24"/>
          <w:szCs w:val="24"/>
          <w:lang w:val="en-US"/>
        </w:rPr>
        <w:t>dengan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menerapkan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suatu</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sistem</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akuntansi</w:t>
      </w:r>
      <w:proofErr w:type="spellEnd"/>
      <w:r w:rsidRPr="00A3294B">
        <w:rPr>
          <w:rFonts w:ascii="Times New Roman" w:hAnsi="Times New Roman" w:cs="Times New Roman"/>
          <w:sz w:val="24"/>
          <w:szCs w:val="24"/>
          <w:lang w:val="en-US"/>
        </w:rPr>
        <w:t xml:space="preserve"> lingkungan yang </w:t>
      </w:r>
      <w:proofErr w:type="spellStart"/>
      <w:r w:rsidRPr="00A3294B">
        <w:rPr>
          <w:rFonts w:ascii="Times New Roman" w:hAnsi="Times New Roman" w:cs="Times New Roman"/>
          <w:sz w:val="24"/>
          <w:szCs w:val="24"/>
          <w:lang w:val="en-US"/>
        </w:rPr>
        <w:t>sesuai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dengan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kondisi</w:t>
      </w:r>
      <w:proofErr w:type="spellEnd"/>
      <w:r w:rsidRPr="00A3294B">
        <w:rPr>
          <w:rFonts w:ascii="Times New Roman" w:hAnsi="Times New Roman" w:cs="Times New Roman"/>
          <w:sz w:val="24"/>
          <w:szCs w:val="24"/>
          <w:lang w:val="en-US"/>
        </w:rPr>
        <w:t xml:space="preserve"> </w:t>
      </w:r>
      <w:proofErr w:type="spellStart"/>
      <w:r w:rsidR="00514C31">
        <w:rPr>
          <w:rFonts w:ascii="Times New Roman" w:hAnsi="Times New Roman" w:cs="Times New Roman"/>
          <w:sz w:val="24"/>
          <w:szCs w:val="24"/>
          <w:lang w:val="en-US"/>
        </w:rPr>
        <w:t>p</w:t>
      </w:r>
      <w:r w:rsidRPr="00A3294B">
        <w:rPr>
          <w:rFonts w:ascii="Times New Roman" w:hAnsi="Times New Roman" w:cs="Times New Roman"/>
          <w:sz w:val="24"/>
          <w:szCs w:val="24"/>
          <w:lang w:val="en-US"/>
        </w:rPr>
        <w:t>erusahaan</w:t>
      </w:r>
      <w:proofErr w:type="spellEnd"/>
      <w:r w:rsidRPr="00A3294B">
        <w:rPr>
          <w:rFonts w:ascii="Times New Roman" w:hAnsi="Times New Roman" w:cs="Times New Roman"/>
          <w:sz w:val="24"/>
          <w:szCs w:val="24"/>
          <w:lang w:val="en-US"/>
        </w:rPr>
        <w:t xml:space="preserve">. Perusahaan yang </w:t>
      </w:r>
      <w:proofErr w:type="spellStart"/>
      <w:r w:rsidRPr="00A3294B">
        <w:rPr>
          <w:rFonts w:ascii="Times New Roman" w:hAnsi="Times New Roman" w:cs="Times New Roman"/>
          <w:sz w:val="24"/>
          <w:szCs w:val="24"/>
          <w:lang w:val="en-US"/>
        </w:rPr>
        <w:t>menerapkan</w:t>
      </w:r>
      <w:proofErr w:type="spellEnd"/>
      <w:r w:rsidRPr="00A3294B">
        <w:rPr>
          <w:rFonts w:ascii="Times New Roman" w:hAnsi="Times New Roman" w:cs="Times New Roman"/>
          <w:sz w:val="24"/>
          <w:szCs w:val="24"/>
          <w:lang w:val="en-US"/>
        </w:rPr>
        <w:t xml:space="preserve"> EMA </w:t>
      </w:r>
      <w:proofErr w:type="spellStart"/>
      <w:r w:rsidRPr="00A3294B">
        <w:rPr>
          <w:rFonts w:ascii="Times New Roman" w:hAnsi="Times New Roman" w:cs="Times New Roman"/>
          <w:sz w:val="24"/>
          <w:szCs w:val="24"/>
          <w:lang w:val="en-US"/>
        </w:rPr>
        <w:t>berdampak</w:t>
      </w:r>
      <w:proofErr w:type="spellEnd"/>
      <w:r w:rsidRPr="00A3294B">
        <w:rPr>
          <w:rFonts w:ascii="Times New Roman" w:hAnsi="Times New Roman" w:cs="Times New Roman"/>
          <w:sz w:val="24"/>
          <w:szCs w:val="24"/>
          <w:lang w:val="en-US"/>
        </w:rPr>
        <w:t xml:space="preserve"> pada </w:t>
      </w:r>
      <w:proofErr w:type="spellStart"/>
      <w:r w:rsidRPr="00A3294B">
        <w:rPr>
          <w:rFonts w:ascii="Times New Roman" w:hAnsi="Times New Roman" w:cs="Times New Roman"/>
          <w:sz w:val="24"/>
          <w:szCs w:val="24"/>
          <w:lang w:val="en-US"/>
        </w:rPr>
        <w:t>pengambilan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keputusan</w:t>
      </w:r>
      <w:proofErr w:type="spellEnd"/>
      <w:r w:rsidRPr="00A3294B">
        <w:rPr>
          <w:rFonts w:ascii="Times New Roman" w:hAnsi="Times New Roman" w:cs="Times New Roman"/>
          <w:sz w:val="24"/>
          <w:szCs w:val="24"/>
          <w:lang w:val="en-US"/>
        </w:rPr>
        <w:t xml:space="preserve"> oleh </w:t>
      </w:r>
      <w:proofErr w:type="spellStart"/>
      <w:r w:rsidRPr="00A3294B">
        <w:rPr>
          <w:rFonts w:ascii="Times New Roman" w:hAnsi="Times New Roman" w:cs="Times New Roman"/>
          <w:sz w:val="24"/>
          <w:szCs w:val="24"/>
          <w:lang w:val="en-US"/>
        </w:rPr>
        <w:t>manajer</w:t>
      </w:r>
      <w:proofErr w:type="spellEnd"/>
      <w:r w:rsidRPr="00A3294B">
        <w:rPr>
          <w:rFonts w:ascii="Times New Roman" w:hAnsi="Times New Roman" w:cs="Times New Roman"/>
          <w:sz w:val="24"/>
          <w:szCs w:val="24"/>
          <w:lang w:val="en-US"/>
        </w:rPr>
        <w:t xml:space="preserve"> Perusahaan melalui proses </w:t>
      </w:r>
      <w:proofErr w:type="spellStart"/>
      <w:r w:rsidRPr="00A3294B">
        <w:rPr>
          <w:rFonts w:ascii="Times New Roman" w:hAnsi="Times New Roman" w:cs="Times New Roman"/>
          <w:sz w:val="24"/>
          <w:szCs w:val="24"/>
          <w:lang w:val="en-US"/>
        </w:rPr>
        <w:t>identifikasi</w:t>
      </w:r>
      <w:proofErr w:type="spellEnd"/>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mengumpulkan</w:t>
      </w:r>
      <w:proofErr w:type="spellEnd"/>
      <w:r w:rsidRPr="00A3294B">
        <w:rPr>
          <w:rFonts w:ascii="Times New Roman" w:hAnsi="Times New Roman" w:cs="Times New Roman"/>
          <w:sz w:val="24"/>
          <w:szCs w:val="24"/>
          <w:lang w:val="en-US"/>
        </w:rPr>
        <w:t xml:space="preserve"> data</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serta</w:t>
      </w:r>
      <w:proofErr w:type="spellEnd"/>
      <w:r w:rsidRPr="00A3294B">
        <w:rPr>
          <w:rFonts w:ascii="Times New Roman" w:hAnsi="Times New Roman" w:cs="Times New Roman"/>
          <w:sz w:val="24"/>
          <w:szCs w:val="24"/>
          <w:lang w:val="en-US"/>
        </w:rPr>
        <w:t xml:space="preserve"> melakukan </w:t>
      </w:r>
      <w:proofErr w:type="spellStart"/>
      <w:r w:rsidRPr="00A3294B">
        <w:rPr>
          <w:rFonts w:ascii="Times New Roman" w:hAnsi="Times New Roman" w:cs="Times New Roman"/>
          <w:sz w:val="24"/>
          <w:szCs w:val="24"/>
          <w:lang w:val="en-US"/>
        </w:rPr>
        <w:t>analisis</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dengan</w:t>
      </w:r>
      <w:proofErr w:type="spellEnd"/>
      <w:r w:rsidRPr="00A3294B">
        <w:rPr>
          <w:rFonts w:ascii="Times New Roman" w:hAnsi="Times New Roman" w:cs="Times New Roman"/>
          <w:sz w:val="24"/>
          <w:szCs w:val="24"/>
          <w:lang w:val="en-US"/>
        </w:rPr>
        <w:t xml:space="preserve"> dua </w:t>
      </w:r>
      <w:proofErr w:type="spellStart"/>
      <w:r w:rsidRPr="00A3294B">
        <w:rPr>
          <w:rFonts w:ascii="Times New Roman" w:hAnsi="Times New Roman" w:cs="Times New Roman"/>
          <w:sz w:val="24"/>
          <w:szCs w:val="24"/>
          <w:lang w:val="en-US"/>
        </w:rPr>
        <w:t>jenis</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informasi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moneter</w:t>
      </w:r>
      <w:proofErr w:type="spellEnd"/>
      <w:r w:rsidRPr="00A3294B">
        <w:rPr>
          <w:rFonts w:ascii="Times New Roman" w:hAnsi="Times New Roman" w:cs="Times New Roman"/>
          <w:sz w:val="24"/>
          <w:szCs w:val="24"/>
          <w:lang w:val="en-US"/>
        </w:rPr>
        <w:t xml:space="preserve"> dan </w:t>
      </w:r>
      <w:proofErr w:type="spellStart"/>
      <w:r w:rsidRPr="00A3294B">
        <w:rPr>
          <w:rFonts w:ascii="Times New Roman" w:hAnsi="Times New Roman" w:cs="Times New Roman"/>
          <w:sz w:val="24"/>
          <w:szCs w:val="24"/>
          <w:lang w:val="en-US"/>
        </w:rPr>
        <w:t>fisik</w:t>
      </w:r>
      <w:proofErr w:type="spellEnd"/>
      <w:r w:rsidRPr="00A3294B">
        <w:rPr>
          <w:rFonts w:ascii="Times New Roman" w:hAnsi="Times New Roman" w:cs="Times New Roman"/>
          <w:sz w:val="24"/>
          <w:szCs w:val="24"/>
          <w:lang w:val="en-US"/>
        </w:rPr>
        <w:t xml:space="preserve">) </w:t>
      </w:r>
      <w:r w:rsidRPr="00A3294B">
        <w:rPr>
          <w:rFonts w:ascii="Times New Roman" w:hAnsi="Times New Roman" w:cs="Times New Roman"/>
          <w:sz w:val="24"/>
          <w:szCs w:val="24"/>
          <w:lang w:val="en-US"/>
        </w:rPr>
        <w:fldChar w:fldCharType="begin" w:fldLock="1"/>
      </w:r>
      <w:r w:rsidR="002931B2" w:rsidRPr="00A3294B">
        <w:rPr>
          <w:rFonts w:ascii="Times New Roman" w:hAnsi="Times New Roman" w:cs="Times New Roman"/>
          <w:sz w:val="24"/>
          <w:szCs w:val="24"/>
          <w:lang w:val="en-US"/>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2020)","plainTextFormattedCitation":"(Afazis &amp; Handayani, 2020)","previouslyFormattedCitation":"(Afazis &amp; Handayani, 2020)"},"properties":{"noteIndex":0},"schema":"https://github.com/citation-style-language/schema/raw/master/csl-citation.json"}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A3294B">
        <w:rPr>
          <w:rFonts w:ascii="Times New Roman" w:hAnsi="Times New Roman" w:cs="Times New Roman"/>
          <w:noProof/>
          <w:sz w:val="24"/>
          <w:szCs w:val="24"/>
          <w:lang w:val="en-US"/>
        </w:rPr>
        <w:t>(Afazis &amp; Handayani</w:t>
      </w:r>
      <w:r w:rsidR="00F7093A">
        <w:rPr>
          <w:rFonts w:ascii="Times New Roman" w:hAnsi="Times New Roman" w:cs="Times New Roman"/>
          <w:noProof/>
          <w:sz w:val="24"/>
          <w:szCs w:val="24"/>
          <w:lang w:val="en-US"/>
        </w:rPr>
        <w:t>,</w:t>
      </w:r>
      <w:r w:rsidRPr="00A3294B">
        <w:rPr>
          <w:rFonts w:ascii="Times New Roman" w:hAnsi="Times New Roman" w:cs="Times New Roman"/>
          <w:noProof/>
          <w:sz w:val="24"/>
          <w:szCs w:val="24"/>
          <w:lang w:val="en-US"/>
        </w:rPr>
        <w:t xml:space="preserve"> 2020)</w:t>
      </w:r>
      <w:r w:rsidRPr="00A3294B">
        <w:rPr>
          <w:rFonts w:ascii="Times New Roman" w:hAnsi="Times New Roman" w:cs="Times New Roman"/>
          <w:sz w:val="24"/>
          <w:szCs w:val="24"/>
          <w:lang w:val="en-US"/>
        </w:rPr>
        <w:fldChar w:fldCharType="end"/>
      </w:r>
      <w:r w:rsidRPr="00A3294B">
        <w:rPr>
          <w:rFonts w:ascii="Times New Roman" w:hAnsi="Times New Roman" w:cs="Times New Roman"/>
          <w:sz w:val="24"/>
          <w:szCs w:val="24"/>
          <w:lang w:val="en-US"/>
        </w:rPr>
        <w:t>.</w:t>
      </w:r>
    </w:p>
    <w:p w14:paraId="6893F045" w14:textId="3CD779BB" w:rsidR="00AD3285" w:rsidRPr="00A3294B" w:rsidRDefault="00AD3285" w:rsidP="00A361FF">
      <w:pPr>
        <w:spacing w:after="0" w:line="480" w:lineRule="auto"/>
        <w:ind w:firstLine="720"/>
        <w:jc w:val="both"/>
        <w:rPr>
          <w:rFonts w:ascii="Times New Roman" w:hAnsi="Times New Roman" w:cs="Times New Roman"/>
          <w:sz w:val="24"/>
          <w:szCs w:val="24"/>
          <w:lang w:val="en-US"/>
        </w:rPr>
      </w:pPr>
      <w:proofErr w:type="spellStart"/>
      <w:r w:rsidRPr="00A3294B">
        <w:rPr>
          <w:rFonts w:ascii="Times New Roman" w:hAnsi="Times New Roman" w:cs="Times New Roman"/>
          <w:sz w:val="24"/>
          <w:szCs w:val="24"/>
          <w:lang w:val="en-US"/>
        </w:rPr>
        <w:t>Manajer</w:t>
      </w:r>
      <w:proofErr w:type="spellEnd"/>
      <w:r w:rsidRPr="00A3294B">
        <w:rPr>
          <w:rFonts w:ascii="Times New Roman" w:hAnsi="Times New Roman" w:cs="Times New Roman"/>
          <w:sz w:val="24"/>
          <w:szCs w:val="24"/>
          <w:lang w:val="en-US"/>
        </w:rPr>
        <w:t xml:space="preserve"> </w:t>
      </w:r>
      <w:proofErr w:type="spellStart"/>
      <w:r w:rsidR="00514C31">
        <w:rPr>
          <w:rFonts w:ascii="Times New Roman" w:hAnsi="Times New Roman" w:cs="Times New Roman"/>
          <w:sz w:val="24"/>
          <w:szCs w:val="24"/>
          <w:lang w:val="en-US"/>
        </w:rPr>
        <w:t>p</w:t>
      </w:r>
      <w:r w:rsidRPr="00A3294B">
        <w:rPr>
          <w:rFonts w:ascii="Times New Roman" w:hAnsi="Times New Roman" w:cs="Times New Roman"/>
          <w:sz w:val="24"/>
          <w:szCs w:val="24"/>
          <w:lang w:val="en-US"/>
        </w:rPr>
        <w:t>erusahaan</w:t>
      </w:r>
      <w:proofErr w:type="spellEnd"/>
      <w:r w:rsidRPr="00A3294B">
        <w:rPr>
          <w:rFonts w:ascii="Times New Roman" w:hAnsi="Times New Roman" w:cs="Times New Roman"/>
          <w:sz w:val="24"/>
          <w:szCs w:val="24"/>
          <w:lang w:val="en-US"/>
        </w:rPr>
        <w:t xml:space="preserve"> perlu </w:t>
      </w:r>
      <w:proofErr w:type="spellStart"/>
      <w:r w:rsidRPr="00A3294B">
        <w:rPr>
          <w:rFonts w:ascii="Times New Roman" w:hAnsi="Times New Roman" w:cs="Times New Roman"/>
          <w:sz w:val="24"/>
          <w:szCs w:val="24"/>
          <w:lang w:val="en-US"/>
        </w:rPr>
        <w:t>memahami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nilai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fisik</w:t>
      </w:r>
      <w:proofErr w:type="spellEnd"/>
      <w:r w:rsidRPr="00A3294B">
        <w:rPr>
          <w:rFonts w:ascii="Times New Roman" w:hAnsi="Times New Roman" w:cs="Times New Roman"/>
          <w:sz w:val="24"/>
          <w:szCs w:val="24"/>
          <w:lang w:val="en-US"/>
        </w:rPr>
        <w:t xml:space="preserve"> dan </w:t>
      </w:r>
      <w:proofErr w:type="spellStart"/>
      <w:r w:rsidRPr="00A3294B">
        <w:rPr>
          <w:rFonts w:ascii="Times New Roman" w:hAnsi="Times New Roman" w:cs="Times New Roman"/>
          <w:sz w:val="24"/>
          <w:szCs w:val="24"/>
          <w:lang w:val="en-US"/>
        </w:rPr>
        <w:t>moneter</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sumber</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daya</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suatu</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entitas</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seperti</w:t>
      </w:r>
      <w:proofErr w:type="spellEnd"/>
      <w:r w:rsidRPr="00A3294B">
        <w:rPr>
          <w:rFonts w:ascii="Times New Roman" w:hAnsi="Times New Roman" w:cs="Times New Roman"/>
          <w:sz w:val="24"/>
          <w:szCs w:val="24"/>
          <w:lang w:val="en-US"/>
        </w:rPr>
        <w:t xml:space="preserve"> air dan </w:t>
      </w:r>
      <w:proofErr w:type="spellStart"/>
      <w:r w:rsidRPr="00A3294B">
        <w:rPr>
          <w:rFonts w:ascii="Times New Roman" w:hAnsi="Times New Roman" w:cs="Times New Roman"/>
          <w:sz w:val="24"/>
          <w:szCs w:val="24"/>
          <w:lang w:val="en-US"/>
        </w:rPr>
        <w:t>energi</w:t>
      </w:r>
      <w:proofErr w:type="spellEnd"/>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bahan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baku</w:t>
      </w:r>
      <w:proofErr w:type="spellEnd"/>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nilai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limbah</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dibuang</w:t>
      </w:r>
      <w:proofErr w:type="spellEnd"/>
      <w:r w:rsidRPr="00A3294B">
        <w:rPr>
          <w:rFonts w:ascii="Times New Roman" w:hAnsi="Times New Roman" w:cs="Times New Roman"/>
          <w:sz w:val="24"/>
          <w:szCs w:val="24"/>
          <w:lang w:val="en-US"/>
        </w:rPr>
        <w:t xml:space="preserve"> &amp; </w:t>
      </w:r>
      <w:proofErr w:type="spellStart"/>
      <w:r w:rsidRPr="00A3294B">
        <w:rPr>
          <w:rFonts w:ascii="Times New Roman" w:hAnsi="Times New Roman" w:cs="Times New Roman"/>
          <w:sz w:val="24"/>
          <w:szCs w:val="24"/>
          <w:lang w:val="en-US"/>
        </w:rPr>
        <w:t>dihasilkan</w:t>
      </w:r>
      <w:proofErr w:type="spellEnd"/>
      <w:r w:rsidRPr="00A3294B">
        <w:rPr>
          <w:rFonts w:ascii="Times New Roman" w:hAnsi="Times New Roman" w:cs="Times New Roman"/>
          <w:sz w:val="24"/>
          <w:szCs w:val="24"/>
          <w:lang w:val="en-US"/>
        </w:rPr>
        <w:t>)</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dan biaya </w:t>
      </w:r>
      <w:proofErr w:type="spellStart"/>
      <w:r w:rsidRPr="00A3294B">
        <w:rPr>
          <w:rFonts w:ascii="Times New Roman" w:hAnsi="Times New Roman" w:cs="Times New Roman"/>
          <w:sz w:val="24"/>
          <w:szCs w:val="24"/>
          <w:lang w:val="en-US"/>
        </w:rPr>
        <w:t>perlindungan</w:t>
      </w:r>
      <w:proofErr w:type="spellEnd"/>
      <w:r w:rsidRPr="00A3294B">
        <w:rPr>
          <w:rFonts w:ascii="Times New Roman" w:hAnsi="Times New Roman" w:cs="Times New Roman"/>
          <w:sz w:val="24"/>
          <w:szCs w:val="24"/>
          <w:lang w:val="en-US"/>
        </w:rPr>
        <w:t xml:space="preserve"> lingkungan </w:t>
      </w:r>
      <w:proofErr w:type="spellStart"/>
      <w:r w:rsidRPr="00A3294B">
        <w:rPr>
          <w:rFonts w:ascii="Times New Roman" w:hAnsi="Times New Roman" w:cs="Times New Roman"/>
          <w:sz w:val="24"/>
          <w:szCs w:val="24"/>
          <w:lang w:val="en-US"/>
        </w:rPr>
        <w:t>misalnya</w:t>
      </w:r>
      <w:proofErr w:type="spellEnd"/>
      <w:r w:rsidRPr="00A3294B">
        <w:rPr>
          <w:rFonts w:ascii="Times New Roman" w:hAnsi="Times New Roman" w:cs="Times New Roman"/>
          <w:sz w:val="24"/>
          <w:szCs w:val="24"/>
          <w:lang w:val="en-US"/>
        </w:rPr>
        <w:t xml:space="preserve"> biaya untuk </w:t>
      </w:r>
      <w:proofErr w:type="spellStart"/>
      <w:r w:rsidRPr="00A3294B">
        <w:rPr>
          <w:rFonts w:ascii="Times New Roman" w:hAnsi="Times New Roman" w:cs="Times New Roman"/>
          <w:sz w:val="24"/>
          <w:szCs w:val="24"/>
          <w:lang w:val="en-US"/>
        </w:rPr>
        <w:t>upaya</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pengurangan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polusi</w:t>
      </w:r>
      <w:proofErr w:type="spellEnd"/>
      <w:r w:rsidRPr="00A3294B">
        <w:rPr>
          <w:rFonts w:ascii="Times New Roman" w:hAnsi="Times New Roman" w:cs="Times New Roman"/>
          <w:sz w:val="24"/>
          <w:szCs w:val="24"/>
          <w:lang w:val="en-US"/>
        </w:rPr>
        <w:t xml:space="preserve"> dan </w:t>
      </w:r>
      <w:proofErr w:type="spellStart"/>
      <w:r w:rsidRPr="00A3294B">
        <w:rPr>
          <w:rFonts w:ascii="Times New Roman" w:hAnsi="Times New Roman" w:cs="Times New Roman"/>
          <w:sz w:val="24"/>
          <w:szCs w:val="24"/>
          <w:lang w:val="en-US"/>
        </w:rPr>
        <w:t>limbah</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kembali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dimanfaatkan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melaui</w:t>
      </w:r>
      <w:proofErr w:type="spellEnd"/>
      <w:r w:rsidRPr="00A3294B">
        <w:rPr>
          <w:rFonts w:ascii="Times New Roman" w:hAnsi="Times New Roman" w:cs="Times New Roman"/>
          <w:sz w:val="24"/>
          <w:szCs w:val="24"/>
          <w:lang w:val="en-US"/>
        </w:rPr>
        <w:t xml:space="preserve"> EMA. </w:t>
      </w:r>
      <w:proofErr w:type="spellStart"/>
      <w:r w:rsidRPr="00A3294B">
        <w:rPr>
          <w:rFonts w:ascii="Times New Roman" w:hAnsi="Times New Roman" w:cs="Times New Roman"/>
          <w:sz w:val="24"/>
          <w:szCs w:val="24"/>
          <w:lang w:val="en-US"/>
        </w:rPr>
        <w:t>Perusahan</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menerapkan</w:t>
      </w:r>
      <w:proofErr w:type="spellEnd"/>
      <w:r w:rsidRPr="00A3294B">
        <w:rPr>
          <w:rFonts w:ascii="Times New Roman" w:hAnsi="Times New Roman" w:cs="Times New Roman"/>
          <w:sz w:val="24"/>
          <w:szCs w:val="24"/>
          <w:lang w:val="en-US"/>
        </w:rPr>
        <w:t xml:space="preserve"> EMA sebagai </w:t>
      </w:r>
      <w:proofErr w:type="spellStart"/>
      <w:r w:rsidRPr="00A3294B">
        <w:rPr>
          <w:rFonts w:ascii="Times New Roman" w:hAnsi="Times New Roman" w:cs="Times New Roman"/>
          <w:sz w:val="24"/>
          <w:szCs w:val="24"/>
          <w:lang w:val="en-US"/>
        </w:rPr>
        <w:t>patokan</w:t>
      </w:r>
      <w:proofErr w:type="spellEnd"/>
      <w:r w:rsidRPr="00A3294B">
        <w:rPr>
          <w:rFonts w:ascii="Times New Roman" w:hAnsi="Times New Roman" w:cs="Times New Roman"/>
          <w:sz w:val="24"/>
          <w:szCs w:val="24"/>
          <w:lang w:val="en-US"/>
        </w:rPr>
        <w:t xml:space="preserve"> kinerja lingkungan yang </w:t>
      </w:r>
      <w:proofErr w:type="spellStart"/>
      <w:r w:rsidRPr="00A3294B">
        <w:rPr>
          <w:rFonts w:ascii="Times New Roman" w:hAnsi="Times New Roman" w:cs="Times New Roman"/>
          <w:sz w:val="24"/>
          <w:szCs w:val="24"/>
          <w:lang w:val="en-US"/>
        </w:rPr>
        <w:t>akan</w:t>
      </w:r>
      <w:proofErr w:type="spellEnd"/>
      <w:r w:rsidRPr="00A3294B">
        <w:rPr>
          <w:rFonts w:ascii="Times New Roman" w:hAnsi="Times New Roman" w:cs="Times New Roman"/>
          <w:sz w:val="24"/>
          <w:szCs w:val="24"/>
          <w:lang w:val="en-US"/>
        </w:rPr>
        <w:t xml:space="preserve"> menjadi </w:t>
      </w:r>
      <w:proofErr w:type="spellStart"/>
      <w:r w:rsidRPr="00A3294B">
        <w:rPr>
          <w:rFonts w:ascii="Times New Roman" w:hAnsi="Times New Roman" w:cs="Times New Roman"/>
          <w:sz w:val="24"/>
          <w:szCs w:val="24"/>
          <w:lang w:val="en-US"/>
        </w:rPr>
        <w:t>acuan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pihak</w:t>
      </w:r>
      <w:proofErr w:type="spellEnd"/>
      <w:r w:rsidRPr="00A3294B">
        <w:rPr>
          <w:rFonts w:ascii="Times New Roman" w:hAnsi="Times New Roman" w:cs="Times New Roman"/>
          <w:sz w:val="24"/>
          <w:szCs w:val="24"/>
          <w:lang w:val="en-US"/>
        </w:rPr>
        <w:t xml:space="preserve"> manajemen dalam </w:t>
      </w:r>
      <w:proofErr w:type="spellStart"/>
      <w:r w:rsidRPr="00A3294B">
        <w:rPr>
          <w:rFonts w:ascii="Times New Roman" w:hAnsi="Times New Roman" w:cs="Times New Roman"/>
          <w:sz w:val="24"/>
          <w:szCs w:val="24"/>
          <w:lang w:val="en-US"/>
        </w:rPr>
        <w:t>pembuatan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keputusan</w:t>
      </w:r>
      <w:proofErr w:type="spellEnd"/>
      <w:r w:rsidRPr="00A3294B">
        <w:rPr>
          <w:rFonts w:ascii="Times New Roman" w:hAnsi="Times New Roman" w:cs="Times New Roman"/>
          <w:sz w:val="24"/>
          <w:szCs w:val="24"/>
          <w:lang w:val="en-US"/>
        </w:rPr>
        <w:t xml:space="preserve"> terkait lingkungan </w:t>
      </w:r>
      <w:r w:rsidRPr="00A3294B">
        <w:rPr>
          <w:rFonts w:ascii="Times New Roman" w:hAnsi="Times New Roman" w:cs="Times New Roman"/>
          <w:sz w:val="24"/>
          <w:szCs w:val="24"/>
          <w:lang w:val="en-US"/>
        </w:rPr>
        <w:fldChar w:fldCharType="begin" w:fldLock="1"/>
      </w:r>
      <w:r w:rsidRPr="00A3294B">
        <w:rPr>
          <w:rFonts w:ascii="Times New Roman" w:hAnsi="Times New Roman" w:cs="Times New Roman"/>
          <w:sz w:val="24"/>
          <w:szCs w:val="24"/>
          <w:lang w:val="en-US"/>
        </w:rPr>
        <w:instrText>ADDIN CSL_CITATION {"citationItems":[{"id":"ITEM-1","itemData":{"author":[{"dropping-particle":"","family":"Chikmatin","given":"Elika","non-dropping-particle":"","parse-names":false,"suffix":""}],"container-title":"SNEB : Seminar Nasional Ekonomi dan Bisnis Dewantara","id":"ITEM-1","issued":{"date-parts":[["2019"]]},"page":"1-12","title":"Analisis Implementasi Environmental Management Accounting Sebagai Bentuk Eco-Efficiency Pada CV.Mikado","type":"article-journal"},"uris":["http://www.mendeley.com/documents/?uuid=52f9d5c1-ef67-48ef-81a8-4c8283feafab"]}],"mendeley":{"formattedCitation":"(Chikmatin, 2019)","plainTextFormattedCitation":"(Chikmatin, 2019)","previouslyFormattedCitation":"(Chikmatin, 2019)"},"properties":{"noteIndex":0},"schema":"https://github.com/citation-style-language/schema/raw/master/csl-citation.json"}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A3294B">
        <w:rPr>
          <w:rFonts w:ascii="Times New Roman" w:hAnsi="Times New Roman" w:cs="Times New Roman"/>
          <w:noProof/>
          <w:sz w:val="24"/>
          <w:szCs w:val="24"/>
          <w:lang w:val="en-US"/>
        </w:rPr>
        <w:t>(Chikmatin</w:t>
      </w:r>
      <w:r w:rsidR="00F7093A">
        <w:rPr>
          <w:rFonts w:ascii="Times New Roman" w:hAnsi="Times New Roman" w:cs="Times New Roman"/>
          <w:noProof/>
          <w:sz w:val="24"/>
          <w:szCs w:val="24"/>
          <w:lang w:val="en-US"/>
        </w:rPr>
        <w:t xml:space="preserve">, </w:t>
      </w:r>
      <w:r w:rsidRPr="00A3294B">
        <w:rPr>
          <w:rFonts w:ascii="Times New Roman" w:hAnsi="Times New Roman" w:cs="Times New Roman"/>
          <w:noProof/>
          <w:sz w:val="24"/>
          <w:szCs w:val="24"/>
          <w:lang w:val="en-US"/>
        </w:rPr>
        <w:t>2019)</w:t>
      </w:r>
      <w:r w:rsidRPr="00A3294B">
        <w:rPr>
          <w:rFonts w:ascii="Times New Roman" w:hAnsi="Times New Roman" w:cs="Times New Roman"/>
          <w:sz w:val="24"/>
          <w:szCs w:val="24"/>
          <w:lang w:val="en-US"/>
        </w:rPr>
        <w:fldChar w:fldCharType="end"/>
      </w:r>
      <w:r w:rsidRPr="00A3294B">
        <w:rPr>
          <w:rFonts w:ascii="Times New Roman" w:hAnsi="Times New Roman" w:cs="Times New Roman"/>
          <w:sz w:val="24"/>
          <w:szCs w:val="24"/>
          <w:lang w:val="en-US"/>
        </w:rPr>
        <w:t>.</w:t>
      </w:r>
    </w:p>
    <w:p w14:paraId="0E757CEF" w14:textId="77777777" w:rsidR="00AD3285" w:rsidRPr="00A3294B" w:rsidRDefault="00AD3285">
      <w:pPr>
        <w:pStyle w:val="Heading3"/>
        <w:numPr>
          <w:ilvl w:val="2"/>
          <w:numId w:val="4"/>
        </w:numPr>
        <w:spacing w:line="480" w:lineRule="auto"/>
        <w:rPr>
          <w:rFonts w:ascii="Times New Roman" w:hAnsi="Times New Roman" w:cs="Times New Roman"/>
          <w:b/>
          <w:bCs/>
          <w:i/>
          <w:iCs/>
          <w:color w:val="auto"/>
          <w:lang w:val="en-US"/>
        </w:rPr>
      </w:pPr>
      <w:bookmarkStart w:id="22" w:name="_Toc223036394"/>
      <w:r w:rsidRPr="00A3294B">
        <w:rPr>
          <w:rFonts w:ascii="Times New Roman" w:hAnsi="Times New Roman" w:cs="Times New Roman"/>
          <w:b/>
          <w:bCs/>
          <w:i/>
          <w:iCs/>
          <w:color w:val="auto"/>
          <w:lang w:val="en-US"/>
        </w:rPr>
        <w:lastRenderedPageBreak/>
        <w:t>Environmental Cost</w:t>
      </w:r>
      <w:bookmarkEnd w:id="22"/>
    </w:p>
    <w:p w14:paraId="487F9E23" w14:textId="56B977BA" w:rsidR="00AD3285" w:rsidRPr="00F7093A" w:rsidRDefault="00AD3285" w:rsidP="00A361FF">
      <w:pPr>
        <w:spacing w:after="0" w:line="480" w:lineRule="auto"/>
        <w:ind w:firstLine="720"/>
        <w:jc w:val="both"/>
        <w:rPr>
          <w:rFonts w:ascii="Times New Roman" w:hAnsi="Times New Roman" w:cs="Times New Roman"/>
          <w:sz w:val="24"/>
          <w:szCs w:val="24"/>
          <w:lang w:val="sv-SE"/>
        </w:rPr>
      </w:pPr>
      <w:r w:rsidRPr="00A3294B">
        <w:rPr>
          <w:rFonts w:ascii="Times New Roman" w:hAnsi="Times New Roman" w:cs="Times New Roman"/>
          <w:i/>
          <w:iCs/>
          <w:sz w:val="24"/>
          <w:szCs w:val="24"/>
          <w:lang w:val="en-US"/>
        </w:rPr>
        <w:t xml:space="preserve">Environmental cost </w:t>
      </w:r>
      <w:r w:rsidRPr="00A3294B">
        <w:rPr>
          <w:rFonts w:ascii="Times New Roman" w:hAnsi="Times New Roman" w:cs="Times New Roman"/>
          <w:sz w:val="24"/>
          <w:szCs w:val="24"/>
          <w:lang w:val="en-US"/>
        </w:rPr>
        <w:t xml:space="preserve">(biaya lingkungan) adalah biaya yang </w:t>
      </w:r>
      <w:proofErr w:type="spellStart"/>
      <w:r w:rsidRPr="00A3294B">
        <w:rPr>
          <w:rFonts w:ascii="Times New Roman" w:hAnsi="Times New Roman" w:cs="Times New Roman"/>
          <w:sz w:val="24"/>
          <w:szCs w:val="24"/>
          <w:lang w:val="en-US"/>
        </w:rPr>
        <w:t>dikeluarkan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akibat</w:t>
      </w:r>
      <w:proofErr w:type="spellEnd"/>
      <w:r w:rsidRPr="00A3294B">
        <w:rPr>
          <w:rFonts w:ascii="Times New Roman" w:hAnsi="Times New Roman" w:cs="Times New Roman"/>
          <w:sz w:val="24"/>
          <w:szCs w:val="24"/>
          <w:lang w:val="en-US"/>
        </w:rPr>
        <w:t xml:space="preserve"> proses </w:t>
      </w:r>
      <w:proofErr w:type="spellStart"/>
      <w:r w:rsidRPr="00A3294B">
        <w:rPr>
          <w:rFonts w:ascii="Times New Roman" w:hAnsi="Times New Roman" w:cs="Times New Roman"/>
          <w:sz w:val="24"/>
          <w:szCs w:val="24"/>
          <w:lang w:val="en-US"/>
        </w:rPr>
        <w:t>produksi</w:t>
      </w:r>
      <w:proofErr w:type="spellEnd"/>
      <w:r w:rsidRPr="00A3294B">
        <w:rPr>
          <w:rFonts w:ascii="Times New Roman" w:hAnsi="Times New Roman" w:cs="Times New Roman"/>
          <w:sz w:val="24"/>
          <w:szCs w:val="24"/>
          <w:lang w:val="en-US"/>
        </w:rPr>
        <w:t xml:space="preserve"> Perusahaan yang </w:t>
      </w:r>
      <w:proofErr w:type="spellStart"/>
      <w:r w:rsidRPr="00A3294B">
        <w:rPr>
          <w:rFonts w:ascii="Times New Roman" w:hAnsi="Times New Roman" w:cs="Times New Roman"/>
          <w:sz w:val="24"/>
          <w:szCs w:val="24"/>
          <w:lang w:val="en-US"/>
        </w:rPr>
        <w:t>berkaitan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dengan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kerusakan</w:t>
      </w:r>
      <w:proofErr w:type="spellEnd"/>
      <w:r w:rsidRPr="00A3294B">
        <w:rPr>
          <w:rFonts w:ascii="Times New Roman" w:hAnsi="Times New Roman" w:cs="Times New Roman"/>
          <w:sz w:val="24"/>
          <w:szCs w:val="24"/>
          <w:lang w:val="en-US"/>
        </w:rPr>
        <w:t xml:space="preserve"> lingkungan </w:t>
      </w:r>
      <w:proofErr w:type="spellStart"/>
      <w:r w:rsidRPr="00A3294B">
        <w:rPr>
          <w:rFonts w:ascii="Times New Roman" w:hAnsi="Times New Roman" w:cs="Times New Roman"/>
          <w:sz w:val="24"/>
          <w:szCs w:val="24"/>
          <w:lang w:val="en-US"/>
        </w:rPr>
        <w:t>sekitar</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terdampak</w:t>
      </w:r>
      <w:proofErr w:type="spellEnd"/>
      <w:r w:rsidRPr="00A3294B">
        <w:rPr>
          <w:rFonts w:ascii="Times New Roman" w:hAnsi="Times New Roman" w:cs="Times New Roman"/>
          <w:sz w:val="24"/>
          <w:szCs w:val="24"/>
          <w:lang w:val="en-US"/>
        </w:rPr>
        <w:t xml:space="preserve"> oleh </w:t>
      </w:r>
      <w:proofErr w:type="spellStart"/>
      <w:r w:rsidRPr="00A3294B">
        <w:rPr>
          <w:rFonts w:ascii="Times New Roman" w:hAnsi="Times New Roman" w:cs="Times New Roman"/>
          <w:sz w:val="24"/>
          <w:szCs w:val="24"/>
          <w:lang w:val="en-US"/>
        </w:rPr>
        <w:t>limbah</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dihasilkan</w:t>
      </w:r>
      <w:proofErr w:type="spellEnd"/>
      <w:r w:rsidR="00322F77">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r w:rsidR="00F7093A" w:rsidRPr="00F7093A">
        <w:rPr>
          <w:rFonts w:ascii="Times New Roman" w:hAnsi="Times New Roman" w:cs="Times New Roman"/>
          <w:sz w:val="24"/>
          <w:szCs w:val="24"/>
          <w:lang w:val="sv-SE"/>
        </w:rPr>
        <w:t>M</w:t>
      </w:r>
      <w:r w:rsidRPr="00F7093A">
        <w:rPr>
          <w:rFonts w:ascii="Times New Roman" w:hAnsi="Times New Roman" w:cs="Times New Roman"/>
          <w:sz w:val="24"/>
          <w:szCs w:val="24"/>
          <w:lang w:val="sv-SE"/>
        </w:rPr>
        <w:t xml:space="preserve">enurut </w:t>
      </w:r>
      <w:r w:rsidRPr="00A3294B">
        <w:rPr>
          <w:rFonts w:ascii="Times New Roman" w:hAnsi="Times New Roman" w:cs="Times New Roman"/>
          <w:sz w:val="24"/>
          <w:szCs w:val="24"/>
          <w:lang w:val="en-US"/>
        </w:rPr>
        <w:fldChar w:fldCharType="begin" w:fldLock="1"/>
      </w:r>
      <w:r w:rsidRPr="00F7093A">
        <w:rPr>
          <w:rFonts w:ascii="Times New Roman" w:hAnsi="Times New Roman" w:cs="Times New Roman"/>
          <w:sz w:val="24"/>
          <w:szCs w:val="24"/>
          <w:lang w:val="sv-SE"/>
        </w:rPr>
        <w:instrText>ADDIN CSL_CITATION {"citationItems":[{"id":"ITEM-1","itemData":{"author":[{"dropping-particle":"","family":"Hansen","given":"DON R","non-dropping-particle":"","parse-names":false,"suffix":""},{"dropping-particle":"","family":"Mowen","given":"Maryanne M","non-dropping-particle":"","parse-names":false,"suffix":""}],"edition":"8th","id":"ITEM-1","issued":{"date-parts":[["2007"]]},"number-of-pages":"780","title":"Management Accounting","type":"book"},"uris":["http://www.mendeley.com/documents/?uuid=61b465a1-7ca6-40a8-9079-65e9bc9f721d"]}],"mendeley":{"formattedCitation":"(Hansen &amp; Mowen, 2007)","manualFormatting":"Hansen &amp; Mowen, (2007)","plainTextFormattedCitation":"(Hansen &amp; Mowen, 2007)","previouslyFormattedCitation":"(Hansen &amp; Mowen, 2007)"},"properties":{"noteIndex":0},"schema":"https://github.com/citation-style-language/schema/raw/master/csl-citation.json"}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F7093A">
        <w:rPr>
          <w:rFonts w:ascii="Times New Roman" w:hAnsi="Times New Roman" w:cs="Times New Roman"/>
          <w:noProof/>
          <w:sz w:val="24"/>
          <w:szCs w:val="24"/>
          <w:lang w:val="sv-SE"/>
        </w:rPr>
        <w:t>Hansen &amp; Mowen</w:t>
      </w:r>
      <w:r w:rsidR="00F7093A" w:rsidRPr="00F7093A">
        <w:rPr>
          <w:rFonts w:ascii="Times New Roman" w:hAnsi="Times New Roman" w:cs="Times New Roman"/>
          <w:noProof/>
          <w:sz w:val="24"/>
          <w:szCs w:val="24"/>
          <w:lang w:val="sv-SE"/>
        </w:rPr>
        <w:t>,</w:t>
      </w:r>
      <w:r w:rsidRPr="00F7093A">
        <w:rPr>
          <w:rFonts w:ascii="Times New Roman" w:hAnsi="Times New Roman" w:cs="Times New Roman"/>
          <w:noProof/>
          <w:sz w:val="24"/>
          <w:szCs w:val="24"/>
          <w:lang w:val="sv-SE"/>
        </w:rPr>
        <w:t xml:space="preserve"> (2007)</w:t>
      </w:r>
      <w:r w:rsidRPr="00A3294B">
        <w:rPr>
          <w:rFonts w:ascii="Times New Roman" w:hAnsi="Times New Roman" w:cs="Times New Roman"/>
          <w:sz w:val="24"/>
          <w:szCs w:val="24"/>
          <w:lang w:val="en-US"/>
        </w:rPr>
        <w:fldChar w:fldCharType="end"/>
      </w:r>
      <w:r w:rsidRPr="00F7093A">
        <w:rPr>
          <w:rFonts w:ascii="Times New Roman" w:hAnsi="Times New Roman" w:cs="Times New Roman"/>
          <w:sz w:val="24"/>
          <w:szCs w:val="24"/>
          <w:lang w:val="sv-SE"/>
        </w:rPr>
        <w:t xml:space="preserve"> biaya lingkungan terbagi menjadi beberapa kategori diantaranya:</w:t>
      </w:r>
    </w:p>
    <w:p w14:paraId="62E28BF7" w14:textId="77777777" w:rsidR="00AD3285" w:rsidRPr="00A3294B" w:rsidRDefault="00AD3285" w:rsidP="00A361FF">
      <w:pPr>
        <w:pStyle w:val="ListParagraph"/>
        <w:numPr>
          <w:ilvl w:val="0"/>
          <w:numId w:val="9"/>
        </w:numPr>
        <w:spacing w:after="120" w:line="240" w:lineRule="auto"/>
        <w:ind w:left="360"/>
        <w:rPr>
          <w:rFonts w:ascii="Times New Roman" w:hAnsi="Times New Roman" w:cs="Times New Roman"/>
          <w:sz w:val="24"/>
          <w:szCs w:val="24"/>
          <w:lang w:val="en-US"/>
        </w:rPr>
      </w:pPr>
      <w:r w:rsidRPr="00A3294B">
        <w:rPr>
          <w:rFonts w:ascii="Times New Roman" w:hAnsi="Times New Roman" w:cs="Times New Roman"/>
          <w:i/>
          <w:iCs/>
          <w:sz w:val="24"/>
          <w:szCs w:val="24"/>
          <w:lang w:val="en-US"/>
        </w:rPr>
        <w:t>Detection cost</w:t>
      </w:r>
      <w:r w:rsidRPr="00A3294B">
        <w:rPr>
          <w:rFonts w:ascii="Times New Roman" w:hAnsi="Times New Roman" w:cs="Times New Roman"/>
          <w:sz w:val="24"/>
          <w:szCs w:val="24"/>
          <w:lang w:val="en-US"/>
        </w:rPr>
        <w:t xml:space="preserve"> (biaya </w:t>
      </w:r>
      <w:proofErr w:type="spellStart"/>
      <w:r w:rsidRPr="00A3294B">
        <w:rPr>
          <w:rFonts w:ascii="Times New Roman" w:hAnsi="Times New Roman" w:cs="Times New Roman"/>
          <w:sz w:val="24"/>
          <w:szCs w:val="24"/>
          <w:lang w:val="en-US"/>
        </w:rPr>
        <w:t>deteksi</w:t>
      </w:r>
      <w:proofErr w:type="spellEnd"/>
      <w:r w:rsidRPr="00A3294B">
        <w:rPr>
          <w:rFonts w:ascii="Times New Roman" w:hAnsi="Times New Roman" w:cs="Times New Roman"/>
          <w:sz w:val="24"/>
          <w:szCs w:val="24"/>
          <w:lang w:val="en-US"/>
        </w:rPr>
        <w:t>)</w:t>
      </w:r>
    </w:p>
    <w:p w14:paraId="2820681C" w14:textId="15421ACB" w:rsidR="00AD3285" w:rsidRPr="00875451" w:rsidRDefault="00AD3285" w:rsidP="00A361FF">
      <w:pPr>
        <w:spacing w:after="120" w:line="480" w:lineRule="auto"/>
        <w:ind w:firstLine="720"/>
        <w:jc w:val="both"/>
        <w:rPr>
          <w:rFonts w:ascii="Times New Roman" w:hAnsi="Times New Roman" w:cs="Times New Roman"/>
          <w:sz w:val="24"/>
          <w:szCs w:val="24"/>
          <w:lang w:val="sv-SE"/>
        </w:rPr>
      </w:pPr>
      <w:r w:rsidRPr="00514C31">
        <w:rPr>
          <w:rFonts w:ascii="Times New Roman" w:hAnsi="Times New Roman" w:cs="Times New Roman"/>
          <w:sz w:val="24"/>
          <w:szCs w:val="24"/>
          <w:lang w:val="sv-SE"/>
        </w:rPr>
        <w:t>Biaya akibat kegiatan yang dilakukan untuk menentukan jika produk</w:t>
      </w:r>
      <w:r w:rsidR="00F7093A" w:rsidRPr="00514C31">
        <w:rPr>
          <w:rFonts w:ascii="Times New Roman" w:hAnsi="Times New Roman" w:cs="Times New Roman"/>
          <w:sz w:val="24"/>
          <w:szCs w:val="24"/>
          <w:lang w:val="sv-SE"/>
        </w:rPr>
        <w:t>,</w:t>
      </w:r>
      <w:r w:rsidRPr="00514C31">
        <w:rPr>
          <w:rFonts w:ascii="Times New Roman" w:hAnsi="Times New Roman" w:cs="Times New Roman"/>
          <w:sz w:val="24"/>
          <w:szCs w:val="24"/>
          <w:lang w:val="sv-SE"/>
        </w:rPr>
        <w:t xml:space="preserve"> proses</w:t>
      </w:r>
      <w:r w:rsidR="00F7093A" w:rsidRPr="00514C31">
        <w:rPr>
          <w:rFonts w:ascii="Times New Roman" w:hAnsi="Times New Roman" w:cs="Times New Roman"/>
          <w:sz w:val="24"/>
          <w:szCs w:val="24"/>
          <w:lang w:val="sv-SE"/>
        </w:rPr>
        <w:t>,</w:t>
      </w:r>
      <w:r w:rsidRPr="00514C31">
        <w:rPr>
          <w:rFonts w:ascii="Times New Roman" w:hAnsi="Times New Roman" w:cs="Times New Roman"/>
          <w:sz w:val="24"/>
          <w:szCs w:val="24"/>
          <w:lang w:val="sv-SE"/>
        </w:rPr>
        <w:t xml:space="preserve"> dan aktivitas lain dalam </w:t>
      </w:r>
      <w:r w:rsidR="00514C31" w:rsidRPr="00514C31">
        <w:rPr>
          <w:rFonts w:ascii="Times New Roman" w:hAnsi="Times New Roman" w:cs="Times New Roman"/>
          <w:sz w:val="24"/>
          <w:szCs w:val="24"/>
          <w:lang w:val="sv-SE"/>
        </w:rPr>
        <w:t>p</w:t>
      </w:r>
      <w:r w:rsidRPr="00514C31">
        <w:rPr>
          <w:rFonts w:ascii="Times New Roman" w:hAnsi="Times New Roman" w:cs="Times New Roman"/>
          <w:sz w:val="24"/>
          <w:szCs w:val="24"/>
          <w:lang w:val="sv-SE"/>
        </w:rPr>
        <w:t>erusahaan sesuai standar lingkungan yang sesuai dengan</w:t>
      </w:r>
      <w:r w:rsidR="00514C31" w:rsidRPr="00514C31">
        <w:rPr>
          <w:rFonts w:ascii="Times New Roman" w:hAnsi="Times New Roman" w:cs="Times New Roman"/>
          <w:sz w:val="24"/>
          <w:szCs w:val="24"/>
          <w:lang w:val="sv-SE"/>
        </w:rPr>
        <w:t xml:space="preserve"> </w:t>
      </w:r>
      <w:r w:rsidRPr="00514C31">
        <w:rPr>
          <w:rFonts w:ascii="Times New Roman" w:hAnsi="Times New Roman" w:cs="Times New Roman"/>
          <w:sz w:val="24"/>
          <w:szCs w:val="24"/>
          <w:lang w:val="sv-SE"/>
        </w:rPr>
        <w:t>undang-undang peraturan pemerintah</w:t>
      </w:r>
      <w:r w:rsidR="00F7093A" w:rsidRPr="00514C31">
        <w:rPr>
          <w:rFonts w:ascii="Times New Roman" w:hAnsi="Times New Roman" w:cs="Times New Roman"/>
          <w:sz w:val="24"/>
          <w:szCs w:val="24"/>
          <w:lang w:val="sv-SE"/>
        </w:rPr>
        <w:t>,</w:t>
      </w:r>
      <w:r w:rsidRPr="00514C31">
        <w:rPr>
          <w:rFonts w:ascii="Times New Roman" w:hAnsi="Times New Roman" w:cs="Times New Roman"/>
          <w:sz w:val="24"/>
          <w:szCs w:val="24"/>
          <w:lang w:val="sv-SE"/>
        </w:rPr>
        <w:t xml:space="preserve"> standar sukarela (ISO 14001) dan kebijakan lingkungan yang dikembangkan. </w:t>
      </w:r>
      <w:r w:rsidRPr="00875451">
        <w:rPr>
          <w:rFonts w:ascii="Times New Roman" w:hAnsi="Times New Roman" w:cs="Times New Roman"/>
          <w:sz w:val="24"/>
          <w:szCs w:val="24"/>
          <w:lang w:val="sv-SE"/>
        </w:rPr>
        <w:t>Contoh aktivitas deteksi adalah memeriksa proses dan produk</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mengembangkan ukuran kinerja lingkungan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melakukan uji kontaminasi</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memverifikasi kinerja lingkungan pemasok dan mengukur tingkat kontaminasi.</w:t>
      </w:r>
    </w:p>
    <w:p w14:paraId="7E46CACB" w14:textId="77777777" w:rsidR="00AD3285" w:rsidRPr="00A3294B" w:rsidRDefault="00AD3285" w:rsidP="00A361FF">
      <w:pPr>
        <w:pStyle w:val="ListParagraph"/>
        <w:numPr>
          <w:ilvl w:val="0"/>
          <w:numId w:val="9"/>
        </w:numPr>
        <w:spacing w:after="120" w:line="240" w:lineRule="auto"/>
        <w:ind w:left="360"/>
        <w:rPr>
          <w:rFonts w:ascii="Times New Roman" w:hAnsi="Times New Roman" w:cs="Times New Roman"/>
          <w:sz w:val="24"/>
          <w:szCs w:val="24"/>
          <w:lang w:val="en-US"/>
        </w:rPr>
      </w:pPr>
      <w:r w:rsidRPr="00A3294B">
        <w:rPr>
          <w:rFonts w:ascii="Times New Roman" w:hAnsi="Times New Roman" w:cs="Times New Roman"/>
          <w:i/>
          <w:iCs/>
          <w:sz w:val="24"/>
          <w:szCs w:val="24"/>
          <w:lang w:val="en-US"/>
        </w:rPr>
        <w:t>Prevention cost</w:t>
      </w:r>
      <w:r w:rsidRPr="00A3294B">
        <w:rPr>
          <w:rFonts w:ascii="Times New Roman" w:hAnsi="Times New Roman" w:cs="Times New Roman"/>
          <w:sz w:val="24"/>
          <w:szCs w:val="24"/>
          <w:lang w:val="en-US"/>
        </w:rPr>
        <w:t xml:space="preserve"> (biaya </w:t>
      </w:r>
      <w:proofErr w:type="spellStart"/>
      <w:r w:rsidRPr="00A3294B">
        <w:rPr>
          <w:rFonts w:ascii="Times New Roman" w:hAnsi="Times New Roman" w:cs="Times New Roman"/>
          <w:sz w:val="24"/>
          <w:szCs w:val="24"/>
          <w:lang w:val="en-US"/>
        </w:rPr>
        <w:t>pencegahan</w:t>
      </w:r>
      <w:proofErr w:type="spellEnd"/>
      <w:r w:rsidRPr="00A3294B">
        <w:rPr>
          <w:rFonts w:ascii="Times New Roman" w:hAnsi="Times New Roman" w:cs="Times New Roman"/>
          <w:sz w:val="24"/>
          <w:szCs w:val="24"/>
          <w:lang w:val="en-US"/>
        </w:rPr>
        <w:t>)</w:t>
      </w:r>
    </w:p>
    <w:p w14:paraId="7CDEB8AA" w14:textId="68A375DB" w:rsidR="00AD3285" w:rsidRPr="00875451" w:rsidRDefault="00AD3285" w:rsidP="00A361FF">
      <w:pPr>
        <w:spacing w:after="12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lang w:val="en-US"/>
        </w:rPr>
        <w:t xml:space="preserve">Biaya yang </w:t>
      </w:r>
      <w:proofErr w:type="spellStart"/>
      <w:r w:rsidRPr="00A3294B">
        <w:rPr>
          <w:rFonts w:ascii="Times New Roman" w:hAnsi="Times New Roman" w:cs="Times New Roman"/>
          <w:sz w:val="24"/>
          <w:szCs w:val="24"/>
          <w:lang w:val="en-US"/>
        </w:rPr>
        <w:t>dikeluarkan</w:t>
      </w:r>
      <w:proofErr w:type="spellEnd"/>
      <w:r w:rsidRPr="00A3294B">
        <w:rPr>
          <w:rFonts w:ascii="Times New Roman" w:hAnsi="Times New Roman" w:cs="Times New Roman"/>
          <w:sz w:val="24"/>
          <w:szCs w:val="24"/>
          <w:lang w:val="en-US"/>
        </w:rPr>
        <w:t xml:space="preserve"> oleh Perusahaan dalam </w:t>
      </w:r>
      <w:proofErr w:type="spellStart"/>
      <w:r w:rsidRPr="00A3294B">
        <w:rPr>
          <w:rFonts w:ascii="Times New Roman" w:hAnsi="Times New Roman" w:cs="Times New Roman"/>
          <w:sz w:val="24"/>
          <w:szCs w:val="24"/>
          <w:lang w:val="en-US"/>
        </w:rPr>
        <w:t>upayanya</w:t>
      </w:r>
      <w:proofErr w:type="spellEnd"/>
      <w:r w:rsidRPr="00A3294B">
        <w:rPr>
          <w:rFonts w:ascii="Times New Roman" w:hAnsi="Times New Roman" w:cs="Times New Roman"/>
          <w:sz w:val="24"/>
          <w:szCs w:val="24"/>
          <w:lang w:val="en-US"/>
        </w:rPr>
        <w:t xml:space="preserve"> untuk </w:t>
      </w:r>
      <w:proofErr w:type="spellStart"/>
      <w:r w:rsidRPr="00A3294B">
        <w:rPr>
          <w:rFonts w:ascii="Times New Roman" w:hAnsi="Times New Roman" w:cs="Times New Roman"/>
          <w:sz w:val="24"/>
          <w:szCs w:val="24"/>
          <w:lang w:val="en-US"/>
        </w:rPr>
        <w:t>mencegah</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memproduksi</w:t>
      </w:r>
      <w:proofErr w:type="spellEnd"/>
      <w:r w:rsidRPr="00A3294B">
        <w:rPr>
          <w:rFonts w:ascii="Times New Roman" w:hAnsi="Times New Roman" w:cs="Times New Roman"/>
          <w:sz w:val="24"/>
          <w:szCs w:val="24"/>
          <w:lang w:val="en-US"/>
        </w:rPr>
        <w:t xml:space="preserve"> barang </w:t>
      </w:r>
      <w:proofErr w:type="spellStart"/>
      <w:r w:rsidRPr="00A3294B">
        <w:rPr>
          <w:rFonts w:ascii="Times New Roman" w:hAnsi="Times New Roman" w:cs="Times New Roman"/>
          <w:sz w:val="24"/>
          <w:szCs w:val="24"/>
          <w:lang w:val="en-US"/>
        </w:rPr>
        <w:t>atau</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jasa</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berkualitas</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buruk</w:t>
      </w:r>
      <w:proofErr w:type="spellEnd"/>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serta</w:t>
      </w:r>
      <w:proofErr w:type="spellEnd"/>
      <w:r w:rsidRPr="00A3294B">
        <w:rPr>
          <w:rFonts w:ascii="Times New Roman" w:hAnsi="Times New Roman" w:cs="Times New Roman"/>
          <w:sz w:val="24"/>
          <w:szCs w:val="24"/>
          <w:lang w:val="en-US"/>
        </w:rPr>
        <w:t xml:space="preserve"> untuk </w:t>
      </w:r>
      <w:proofErr w:type="spellStart"/>
      <w:r w:rsidRPr="00A3294B">
        <w:rPr>
          <w:rFonts w:ascii="Times New Roman" w:hAnsi="Times New Roman" w:cs="Times New Roman"/>
          <w:sz w:val="24"/>
          <w:szCs w:val="24"/>
          <w:lang w:val="en-US"/>
        </w:rPr>
        <w:t>mencegah</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limbah</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dihasilkan</w:t>
      </w:r>
      <w:proofErr w:type="spellEnd"/>
      <w:r w:rsidRPr="00A3294B">
        <w:rPr>
          <w:rFonts w:ascii="Times New Roman" w:hAnsi="Times New Roman" w:cs="Times New Roman"/>
          <w:sz w:val="24"/>
          <w:szCs w:val="24"/>
          <w:lang w:val="en-US"/>
        </w:rPr>
        <w:t xml:space="preserve"> dapat </w:t>
      </w:r>
      <w:proofErr w:type="spellStart"/>
      <w:r w:rsidRPr="00A3294B">
        <w:rPr>
          <w:rFonts w:ascii="Times New Roman" w:hAnsi="Times New Roman" w:cs="Times New Roman"/>
          <w:sz w:val="24"/>
          <w:szCs w:val="24"/>
          <w:lang w:val="en-US"/>
        </w:rPr>
        <w:t>menyebabkan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kerusakan</w:t>
      </w:r>
      <w:proofErr w:type="spellEnd"/>
      <w:r w:rsidRPr="00A3294B">
        <w:rPr>
          <w:rFonts w:ascii="Times New Roman" w:hAnsi="Times New Roman" w:cs="Times New Roman"/>
          <w:sz w:val="24"/>
          <w:szCs w:val="24"/>
          <w:lang w:val="en-US"/>
        </w:rPr>
        <w:t xml:space="preserve"> lingkungan. </w:t>
      </w:r>
      <w:r w:rsidRPr="00875451">
        <w:rPr>
          <w:rFonts w:ascii="Times New Roman" w:hAnsi="Times New Roman" w:cs="Times New Roman"/>
          <w:sz w:val="24"/>
          <w:szCs w:val="24"/>
          <w:lang w:val="sv-SE"/>
        </w:rPr>
        <w:t>Contoh aktivitas pencegahan adalah evaluasi dan memilih peralatan untuk mengendalikan polusi</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merancang proses dan produk untuk mengurangi atau menghilangkan kontaminan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melatih karyawan dan mengembangkan sistem manajemen lingkungan.</w:t>
      </w:r>
    </w:p>
    <w:p w14:paraId="075F59C2" w14:textId="77777777" w:rsidR="00AD3285" w:rsidRPr="00A3294B" w:rsidRDefault="00AD3285" w:rsidP="00A361FF">
      <w:pPr>
        <w:pStyle w:val="ListParagraph"/>
        <w:numPr>
          <w:ilvl w:val="0"/>
          <w:numId w:val="9"/>
        </w:numPr>
        <w:spacing w:after="120" w:line="240" w:lineRule="auto"/>
        <w:ind w:left="360"/>
        <w:jc w:val="both"/>
        <w:rPr>
          <w:rFonts w:ascii="Times New Roman" w:hAnsi="Times New Roman" w:cs="Times New Roman"/>
          <w:sz w:val="24"/>
          <w:szCs w:val="24"/>
          <w:lang w:val="en-US"/>
        </w:rPr>
      </w:pPr>
      <w:r w:rsidRPr="00A3294B">
        <w:rPr>
          <w:rFonts w:ascii="Times New Roman" w:hAnsi="Times New Roman" w:cs="Times New Roman"/>
          <w:i/>
          <w:iCs/>
          <w:sz w:val="24"/>
          <w:szCs w:val="24"/>
          <w:lang w:val="en-US"/>
        </w:rPr>
        <w:t>Internal failure cost</w:t>
      </w:r>
      <w:r w:rsidRPr="00A3294B">
        <w:rPr>
          <w:rFonts w:ascii="Times New Roman" w:hAnsi="Times New Roman" w:cs="Times New Roman"/>
          <w:sz w:val="24"/>
          <w:szCs w:val="24"/>
          <w:lang w:val="en-US"/>
        </w:rPr>
        <w:t xml:space="preserve"> (biaya </w:t>
      </w:r>
      <w:proofErr w:type="spellStart"/>
      <w:r w:rsidRPr="00A3294B">
        <w:rPr>
          <w:rFonts w:ascii="Times New Roman" w:hAnsi="Times New Roman" w:cs="Times New Roman"/>
          <w:sz w:val="24"/>
          <w:szCs w:val="24"/>
          <w:lang w:val="en-US"/>
        </w:rPr>
        <w:t>kegagalan</w:t>
      </w:r>
      <w:proofErr w:type="spellEnd"/>
      <w:r w:rsidRPr="00A3294B">
        <w:rPr>
          <w:rFonts w:ascii="Times New Roman" w:hAnsi="Times New Roman" w:cs="Times New Roman"/>
          <w:sz w:val="24"/>
          <w:szCs w:val="24"/>
          <w:lang w:val="en-US"/>
        </w:rPr>
        <w:t xml:space="preserve"> internal)</w:t>
      </w:r>
    </w:p>
    <w:p w14:paraId="70030EA9" w14:textId="48407D8A" w:rsidR="00AD3285" w:rsidRPr="00875451" w:rsidRDefault="00AD3285" w:rsidP="00A361FF">
      <w:pPr>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Biaya yang berasal dari aktivitas yang dilakukan dengan tidak membuang kontaminan dan limbah yang telah dihasilkan ke lingkungan. Biaya ini digunakan </w:t>
      </w:r>
      <w:r w:rsidRPr="00875451">
        <w:rPr>
          <w:rFonts w:ascii="Times New Roman" w:hAnsi="Times New Roman" w:cs="Times New Roman"/>
          <w:sz w:val="24"/>
          <w:szCs w:val="24"/>
          <w:lang w:val="sv-SE"/>
        </w:rPr>
        <w:lastRenderedPageBreak/>
        <w:t xml:space="preserve">untuk mengelola serta menghilangkan kontaminan dan limbah setelah proses produksi. Perusahaan harus memastikan bahwa kontaminan dan limbah yang dihasilkan tidak dilepaskan ke lingkungan atau mengurangi </w:t>
      </w:r>
      <w:r w:rsidR="00514C31">
        <w:rPr>
          <w:rFonts w:ascii="Times New Roman" w:hAnsi="Times New Roman" w:cs="Times New Roman"/>
          <w:sz w:val="24"/>
          <w:szCs w:val="24"/>
          <w:lang w:val="sv-SE"/>
        </w:rPr>
        <w:t>t</w:t>
      </w:r>
      <w:r w:rsidRPr="00875451">
        <w:rPr>
          <w:rFonts w:ascii="Times New Roman" w:hAnsi="Times New Roman" w:cs="Times New Roman"/>
          <w:sz w:val="24"/>
          <w:szCs w:val="24"/>
          <w:lang w:val="sv-SE"/>
        </w:rPr>
        <w:t>ingkat kontaminan dan limbah yang dibuang harus sesuai dengan jumlah yang ditetapkan standar lingkungan. Contoh kegagalan internal meliputi mengolah dan membuang limbah B3</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melihara peralatan polusi untuk yang dapat meminimalkan atau menghilangkan polusi</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dan memfasilitasi perizinan untuk memproduksi kontaminan.</w:t>
      </w:r>
    </w:p>
    <w:p w14:paraId="40566986" w14:textId="77777777" w:rsidR="00AD3285" w:rsidRPr="00A3294B" w:rsidRDefault="00AD3285" w:rsidP="00A361FF">
      <w:pPr>
        <w:pStyle w:val="ListParagraph"/>
        <w:numPr>
          <w:ilvl w:val="0"/>
          <w:numId w:val="9"/>
        </w:numPr>
        <w:spacing w:after="120" w:line="240" w:lineRule="auto"/>
        <w:ind w:left="360"/>
        <w:rPr>
          <w:rFonts w:ascii="Times New Roman" w:hAnsi="Times New Roman" w:cs="Times New Roman"/>
          <w:sz w:val="24"/>
          <w:szCs w:val="24"/>
          <w:lang w:val="en-US"/>
        </w:rPr>
      </w:pPr>
      <w:r w:rsidRPr="00A3294B">
        <w:rPr>
          <w:rFonts w:ascii="Times New Roman" w:hAnsi="Times New Roman" w:cs="Times New Roman"/>
          <w:i/>
          <w:iCs/>
          <w:sz w:val="24"/>
          <w:szCs w:val="24"/>
          <w:lang w:val="en-US"/>
        </w:rPr>
        <w:t>External failure cost</w:t>
      </w:r>
      <w:r w:rsidRPr="00A3294B">
        <w:rPr>
          <w:rFonts w:ascii="Times New Roman" w:hAnsi="Times New Roman" w:cs="Times New Roman"/>
          <w:sz w:val="24"/>
          <w:szCs w:val="24"/>
          <w:lang w:val="en-US"/>
        </w:rPr>
        <w:t xml:space="preserve"> (biaya </w:t>
      </w:r>
      <w:proofErr w:type="spellStart"/>
      <w:r w:rsidRPr="00A3294B">
        <w:rPr>
          <w:rFonts w:ascii="Times New Roman" w:hAnsi="Times New Roman" w:cs="Times New Roman"/>
          <w:sz w:val="24"/>
          <w:szCs w:val="24"/>
          <w:lang w:val="en-US"/>
        </w:rPr>
        <w:t>kegagalan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eksternal</w:t>
      </w:r>
      <w:proofErr w:type="spellEnd"/>
      <w:r w:rsidRPr="00A3294B">
        <w:rPr>
          <w:rFonts w:ascii="Times New Roman" w:hAnsi="Times New Roman" w:cs="Times New Roman"/>
          <w:sz w:val="24"/>
          <w:szCs w:val="24"/>
          <w:lang w:val="en-US"/>
        </w:rPr>
        <w:t>)</w:t>
      </w:r>
    </w:p>
    <w:p w14:paraId="4E1B0488" w14:textId="2B2A1D94" w:rsidR="00AD3285" w:rsidRPr="00875451" w:rsidRDefault="00AD3285" w:rsidP="00A361FF">
      <w:pPr>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Biaya yang akan dikeluarkan setelah pembuangan kontaminan dan limbah ke lingkungan. Biaya kegagalan eksternal dapat terbagi menjadi dua yaitu: biaya kegagalan eksternal yang direalisasikan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ialah biaya yang dikeluarkan dan dibayar oleh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dan biaya kegagalan eksternal yang belum direalisasi</w:t>
      </w:r>
      <w:r w:rsidR="00F7093A">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Jika dibandingkan dengan ke empat kategori biaya lingkungan</w:t>
      </w:r>
      <w:r w:rsidR="00514C31">
        <w:rPr>
          <w:rFonts w:ascii="Times New Roman" w:hAnsi="Times New Roman" w:cs="Times New Roman"/>
          <w:sz w:val="24"/>
          <w:szCs w:val="24"/>
          <w:lang w:val="sv-SE"/>
        </w:rPr>
        <w:t>, b</w:t>
      </w:r>
      <w:r w:rsidRPr="00875451">
        <w:rPr>
          <w:rFonts w:ascii="Times New Roman" w:hAnsi="Times New Roman" w:cs="Times New Roman"/>
          <w:sz w:val="24"/>
          <w:szCs w:val="24"/>
          <w:lang w:val="sv-SE"/>
        </w:rPr>
        <w:t>iaya kegagalan eksternal merupakan yang paling merusak.</w:t>
      </w:r>
    </w:p>
    <w:p w14:paraId="7D89C0DA" w14:textId="77777777" w:rsidR="00AD3285" w:rsidRPr="00A3294B" w:rsidRDefault="00AD3285">
      <w:pPr>
        <w:pStyle w:val="Heading3"/>
        <w:numPr>
          <w:ilvl w:val="2"/>
          <w:numId w:val="4"/>
        </w:numPr>
        <w:spacing w:line="480" w:lineRule="auto"/>
        <w:rPr>
          <w:rFonts w:ascii="Times New Roman" w:hAnsi="Times New Roman" w:cs="Times New Roman"/>
          <w:b/>
          <w:bCs/>
          <w:i/>
          <w:iCs/>
          <w:color w:val="auto"/>
          <w:lang w:val="en-US"/>
        </w:rPr>
      </w:pPr>
      <w:bookmarkStart w:id="23" w:name="_Toc223036395"/>
      <w:r w:rsidRPr="00A3294B">
        <w:rPr>
          <w:rFonts w:ascii="Times New Roman" w:hAnsi="Times New Roman" w:cs="Times New Roman"/>
          <w:b/>
          <w:bCs/>
          <w:i/>
          <w:iCs/>
          <w:color w:val="auto"/>
          <w:lang w:val="en-US"/>
        </w:rPr>
        <w:t>Environmental Strategy</w:t>
      </w:r>
      <w:bookmarkEnd w:id="23"/>
    </w:p>
    <w:p w14:paraId="28B8572B" w14:textId="48CE9711" w:rsidR="00AD3285" w:rsidRPr="00322F77" w:rsidRDefault="00AD3285" w:rsidP="00A361FF">
      <w:pPr>
        <w:spacing w:after="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lang w:val="en-US"/>
        </w:rPr>
        <w:t xml:space="preserve">Strategi lingkungan </w:t>
      </w:r>
      <w:proofErr w:type="spellStart"/>
      <w:r w:rsidRPr="00A3294B">
        <w:rPr>
          <w:rFonts w:ascii="Times New Roman" w:hAnsi="Times New Roman" w:cs="Times New Roman"/>
          <w:sz w:val="24"/>
          <w:szCs w:val="24"/>
          <w:lang w:val="en-US"/>
        </w:rPr>
        <w:t>merupakan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serangkaian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kegiatan</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bertujuan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mengurangi</w:t>
      </w:r>
      <w:proofErr w:type="spellEnd"/>
      <w:r w:rsidRPr="00A3294B">
        <w:rPr>
          <w:rFonts w:ascii="Times New Roman" w:hAnsi="Times New Roman" w:cs="Times New Roman"/>
          <w:sz w:val="24"/>
          <w:szCs w:val="24"/>
          <w:lang w:val="en-US"/>
        </w:rPr>
        <w:t xml:space="preserve"> dampak terhadap lingkungan yang </w:t>
      </w:r>
      <w:proofErr w:type="spellStart"/>
      <w:r w:rsidRPr="00A3294B">
        <w:rPr>
          <w:rFonts w:ascii="Times New Roman" w:hAnsi="Times New Roman" w:cs="Times New Roman"/>
          <w:sz w:val="24"/>
          <w:szCs w:val="24"/>
          <w:lang w:val="en-US"/>
        </w:rPr>
        <w:t>berasal</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dari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aktivitas</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perusahaan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dengan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cara</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mengurangi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polusi</w:t>
      </w:r>
      <w:proofErr w:type="spellEnd"/>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mengurangi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penggunaan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energi</w:t>
      </w:r>
      <w:proofErr w:type="spellEnd"/>
      <w:r w:rsidRPr="00A3294B">
        <w:rPr>
          <w:rFonts w:ascii="Times New Roman" w:hAnsi="Times New Roman" w:cs="Times New Roman"/>
          <w:sz w:val="24"/>
          <w:szCs w:val="24"/>
          <w:lang w:val="en-US"/>
        </w:rPr>
        <w:t xml:space="preserve"> tidak </w:t>
      </w:r>
      <w:proofErr w:type="spellStart"/>
      <w:r w:rsidRPr="00A3294B">
        <w:rPr>
          <w:rFonts w:ascii="Times New Roman" w:hAnsi="Times New Roman" w:cs="Times New Roman"/>
          <w:sz w:val="24"/>
          <w:szCs w:val="24"/>
          <w:lang w:val="en-US"/>
        </w:rPr>
        <w:t>terbarukan</w:t>
      </w:r>
      <w:proofErr w:type="spellEnd"/>
      <w:r w:rsidRPr="00A3294B">
        <w:rPr>
          <w:rFonts w:ascii="Times New Roman" w:hAnsi="Times New Roman" w:cs="Times New Roman"/>
          <w:sz w:val="24"/>
          <w:szCs w:val="24"/>
          <w:lang w:val="en-US"/>
        </w:rPr>
        <w:t xml:space="preserve"> dan </w:t>
      </w:r>
      <w:proofErr w:type="spellStart"/>
      <w:r w:rsidRPr="00A3294B">
        <w:rPr>
          <w:rFonts w:ascii="Times New Roman" w:hAnsi="Times New Roman" w:cs="Times New Roman"/>
          <w:sz w:val="24"/>
          <w:szCs w:val="24"/>
          <w:lang w:val="en-US"/>
        </w:rPr>
        <w:t>mulai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menggunakan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sumber</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energi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terbarukan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serta</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menerapkan</w:t>
      </w:r>
      <w:proofErr w:type="spellEnd"/>
      <w:r w:rsidRPr="00A3294B">
        <w:rPr>
          <w:rFonts w:ascii="Times New Roman" w:hAnsi="Times New Roman" w:cs="Times New Roman"/>
          <w:sz w:val="24"/>
          <w:szCs w:val="24"/>
          <w:lang w:val="en-US"/>
        </w:rPr>
        <w:t xml:space="preserve"> manajemen </w:t>
      </w:r>
      <w:proofErr w:type="spellStart"/>
      <w:r w:rsidRPr="00A3294B">
        <w:rPr>
          <w:rFonts w:ascii="Times New Roman" w:hAnsi="Times New Roman" w:cs="Times New Roman"/>
          <w:sz w:val="24"/>
          <w:szCs w:val="24"/>
          <w:lang w:val="en-US"/>
        </w:rPr>
        <w:t>ekologi</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berfokus</w:t>
      </w:r>
      <w:proofErr w:type="spellEnd"/>
      <w:r w:rsidRPr="00A3294B">
        <w:rPr>
          <w:rFonts w:ascii="Times New Roman" w:hAnsi="Times New Roman" w:cs="Times New Roman"/>
          <w:sz w:val="24"/>
          <w:szCs w:val="24"/>
          <w:lang w:val="en-US"/>
        </w:rPr>
        <w:t xml:space="preserve"> pada </w:t>
      </w:r>
      <w:proofErr w:type="spellStart"/>
      <w:r w:rsidRPr="00A3294B">
        <w:rPr>
          <w:rFonts w:ascii="Times New Roman" w:hAnsi="Times New Roman" w:cs="Times New Roman"/>
          <w:sz w:val="24"/>
          <w:szCs w:val="24"/>
          <w:lang w:val="en-US"/>
        </w:rPr>
        <w:t>pengelolaan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berkelanjutan</w:t>
      </w:r>
      <w:proofErr w:type="spellEnd"/>
      <w:r w:rsidRPr="00A3294B">
        <w:rPr>
          <w:rFonts w:ascii="Times New Roman" w:hAnsi="Times New Roman" w:cs="Times New Roman"/>
          <w:sz w:val="24"/>
          <w:szCs w:val="24"/>
          <w:lang w:val="en-US"/>
        </w:rPr>
        <w:t xml:space="preserve"> yang </w:t>
      </w:r>
      <w:proofErr w:type="spellStart"/>
      <w:r w:rsidRPr="00A3294B">
        <w:rPr>
          <w:rFonts w:ascii="Times New Roman" w:hAnsi="Times New Roman" w:cs="Times New Roman"/>
          <w:sz w:val="24"/>
          <w:szCs w:val="24"/>
          <w:lang w:val="en-US"/>
        </w:rPr>
        <w:t>bertanggungjawab</w:t>
      </w:r>
      <w:proofErr w:type="spellEnd"/>
      <w:r w:rsidR="00322F77">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r w:rsidR="00F7093A" w:rsidRPr="00F7093A">
        <w:rPr>
          <w:rFonts w:ascii="Times New Roman" w:hAnsi="Times New Roman" w:cs="Times New Roman"/>
          <w:sz w:val="24"/>
          <w:szCs w:val="24"/>
          <w:lang w:val="sv-SE"/>
        </w:rPr>
        <w:t>O</w:t>
      </w:r>
      <w:r w:rsidRPr="00F7093A">
        <w:rPr>
          <w:rFonts w:ascii="Times New Roman" w:hAnsi="Times New Roman" w:cs="Times New Roman"/>
          <w:sz w:val="24"/>
          <w:szCs w:val="24"/>
          <w:lang w:val="sv-SE"/>
        </w:rPr>
        <w:t>leh karena itu</w:t>
      </w:r>
      <w:r w:rsidR="00F7093A">
        <w:rPr>
          <w:rFonts w:ascii="Times New Roman" w:hAnsi="Times New Roman" w:cs="Times New Roman"/>
          <w:sz w:val="24"/>
          <w:szCs w:val="24"/>
          <w:lang w:val="sv-SE"/>
        </w:rPr>
        <w:t>,</w:t>
      </w:r>
      <w:r w:rsidRPr="00F7093A">
        <w:rPr>
          <w:rFonts w:ascii="Times New Roman" w:hAnsi="Times New Roman" w:cs="Times New Roman"/>
          <w:sz w:val="24"/>
          <w:szCs w:val="24"/>
          <w:lang w:val="sv-SE"/>
        </w:rPr>
        <w:t xml:space="preserve"> strategi lingkungan dapat berguna untuk menganilisis kelangsungan hidup </w:t>
      </w:r>
      <w:r w:rsidR="00514C31">
        <w:rPr>
          <w:rFonts w:ascii="Times New Roman" w:hAnsi="Times New Roman" w:cs="Times New Roman"/>
          <w:sz w:val="24"/>
          <w:szCs w:val="24"/>
          <w:lang w:val="sv-SE"/>
        </w:rPr>
        <w:t>p</w:t>
      </w:r>
      <w:r w:rsidRPr="00F7093A">
        <w:rPr>
          <w:rFonts w:ascii="Times New Roman" w:hAnsi="Times New Roman" w:cs="Times New Roman"/>
          <w:sz w:val="24"/>
          <w:szCs w:val="24"/>
          <w:lang w:val="sv-SE"/>
        </w:rPr>
        <w:t xml:space="preserve">erusahaan di masa depan </w:t>
      </w:r>
      <w:r w:rsidRPr="00A3294B">
        <w:rPr>
          <w:rFonts w:ascii="Times New Roman" w:hAnsi="Times New Roman" w:cs="Times New Roman"/>
          <w:sz w:val="24"/>
          <w:szCs w:val="24"/>
          <w:lang w:val="en-US"/>
        </w:rPr>
        <w:fldChar w:fldCharType="begin" w:fldLock="1"/>
      </w:r>
      <w:r w:rsidR="002931B2" w:rsidRPr="00F7093A">
        <w:rPr>
          <w:rFonts w:ascii="Times New Roman" w:hAnsi="Times New Roman" w:cs="Times New Roman"/>
          <w:sz w:val="24"/>
          <w:szCs w:val="24"/>
          <w:lang w:val="sv-SE"/>
        </w:rPr>
        <w:instrText>ADDIN CSL_CITATION {"citationItems":[{"id":"ITEM-1","itemData":{"DOI":"10.32479/ijeep.8284","author":[{"dropping-particle":"","family":"Christine","given":"Debbie","non-dropping-particle":"","parse-names":false,"suffix":""},{"dropping-particle":"","family":"Yadiati","given":"Winwin","non-dropping-particle":"","parse-names":false,"suffix":""},{"dropping-particle":"","family":"Afiah","given":"Nunuy Nur","non-dropping-particle":"","parse-names":false,"suffix":""},{"dropping-particle":"","family":"Fitrijanti","given":"Tettet","non-dropping-particle":"","parse-names":false,"suffix":""}],"id":"ITEM-1","issue":"5","issued":{"date-parts":[["2019"]]},"page":"458-464","title":"The Relationship of Environmental Management Accounting , Environmental Strategy and Managerial Commitment with Environmental Performance and Economic Performance","type":"article-journal","volume":"9"},"uris":["http://www.mendeley.com/documents/?uuid=e8deb277-60a8-49ce-8712-0466f55fead3"]}],"mendeley":{"formattedCitation":"(Christine et al., 2019)","plainTextFormattedCitation":"(Christine et al., 2019)","previouslyFormattedCitation":"(Christine et al., 2019)"},"properties":{"noteIndex":0},"schema":"https://github.com/citation-style-language/schema/raw/master/csl-citation.json"}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F7093A">
        <w:rPr>
          <w:rFonts w:ascii="Times New Roman" w:hAnsi="Times New Roman" w:cs="Times New Roman"/>
          <w:noProof/>
          <w:sz w:val="24"/>
          <w:szCs w:val="24"/>
          <w:lang w:val="sv-SE"/>
        </w:rPr>
        <w:t>(Christine et al.</w:t>
      </w:r>
      <w:r w:rsidR="00F7093A">
        <w:rPr>
          <w:rFonts w:ascii="Times New Roman" w:hAnsi="Times New Roman" w:cs="Times New Roman"/>
          <w:noProof/>
          <w:sz w:val="24"/>
          <w:szCs w:val="24"/>
          <w:lang w:val="sv-SE"/>
        </w:rPr>
        <w:t>,</w:t>
      </w:r>
      <w:r w:rsidRPr="00F7093A">
        <w:rPr>
          <w:rFonts w:ascii="Times New Roman" w:hAnsi="Times New Roman" w:cs="Times New Roman"/>
          <w:noProof/>
          <w:sz w:val="24"/>
          <w:szCs w:val="24"/>
          <w:lang w:val="sv-SE"/>
        </w:rPr>
        <w:t xml:space="preserve"> </w:t>
      </w:r>
      <w:r w:rsidRPr="00322F77">
        <w:rPr>
          <w:rFonts w:ascii="Times New Roman" w:hAnsi="Times New Roman" w:cs="Times New Roman"/>
          <w:noProof/>
          <w:sz w:val="24"/>
          <w:szCs w:val="24"/>
          <w:lang w:val="sv-SE"/>
        </w:rPr>
        <w:t>2019)</w:t>
      </w:r>
      <w:r w:rsidRPr="00A3294B">
        <w:rPr>
          <w:rFonts w:ascii="Times New Roman" w:hAnsi="Times New Roman" w:cs="Times New Roman"/>
          <w:sz w:val="24"/>
          <w:szCs w:val="24"/>
          <w:lang w:val="en-US"/>
        </w:rPr>
        <w:fldChar w:fldCharType="end"/>
      </w:r>
      <w:r w:rsidRPr="00322F77">
        <w:rPr>
          <w:rFonts w:ascii="Times New Roman" w:hAnsi="Times New Roman" w:cs="Times New Roman"/>
          <w:sz w:val="24"/>
          <w:szCs w:val="24"/>
          <w:lang w:val="sv-SE"/>
        </w:rPr>
        <w:t>.</w:t>
      </w:r>
    </w:p>
    <w:p w14:paraId="42F4DCB8" w14:textId="0E6F9D41" w:rsidR="00AD3285" w:rsidRPr="00875451" w:rsidRDefault="00AD3285" w:rsidP="00A361FF">
      <w:pPr>
        <w:spacing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lastRenderedPageBreak/>
        <w:t xml:space="preserve">Strategi lingkungan berfokus pada cara penyelesaian permasalahan lingkungan yang terintegrasi atau selaras dengan rencana strategis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Terdapat beberapa faktor misalnya tekanan publik</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peraturan pemerintah serta keunggulan kompetitif yang menyebabkan secara langsung atau tidak langsung</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perusahaan perlu mengintegrasikan isu-isu lingkungan ke dalam strategi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w:t>
      </w:r>
      <w:r w:rsidR="00F7093A" w:rsidRPr="00875451">
        <w:rPr>
          <w:rFonts w:ascii="Times New Roman" w:hAnsi="Times New Roman" w:cs="Times New Roman"/>
          <w:sz w:val="24"/>
          <w:szCs w:val="24"/>
          <w:lang w:val="sv-SE"/>
        </w:rPr>
        <w:t>O</w:t>
      </w:r>
      <w:r w:rsidRPr="00875451">
        <w:rPr>
          <w:rFonts w:ascii="Times New Roman" w:hAnsi="Times New Roman" w:cs="Times New Roman"/>
          <w:sz w:val="24"/>
          <w:szCs w:val="24"/>
          <w:lang w:val="sv-SE"/>
        </w:rPr>
        <w:t>leh karena itu</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penerapan strategi lingkungan dapat secara sukarela atau mematuhi peraturan dengan tujuan mengurangi dampak negatif perusahaan terhadap lingkungan </w:t>
      </w:r>
      <w:r w:rsidRPr="00A3294B">
        <w:rPr>
          <w:rFonts w:ascii="Times New Roman" w:hAnsi="Times New Roman" w:cs="Times New Roman"/>
          <w:sz w:val="24"/>
          <w:szCs w:val="24"/>
          <w:lang w:val="en-US"/>
        </w:rPr>
        <w:fldChar w:fldCharType="begin" w:fldLock="1"/>
      </w:r>
      <w:r w:rsidRPr="00875451">
        <w:rPr>
          <w:rFonts w:ascii="Times New Roman" w:hAnsi="Times New Roman" w:cs="Times New Roman"/>
          <w:sz w:val="24"/>
          <w:szCs w:val="24"/>
          <w:lang w:val="sv-SE"/>
        </w:rPr>
        <w:instrText>ADDIN CSL_CITATION {"citationItems":[{"id":"ITEM-1","itemData":{"DOI":"10.1108/JAOC-08-2018-0082","author":[{"dropping-particle":"","family":"Rötzel","given":"Peter G","non-dropping-particle":"","parse-names":false,"suffix":""}],"id":"ITEM-1","issue":"4","issued":{"date-parts":[["2019"]]},"page":"626-653","title":"Integrating environmental management control systems to translate environmental strategy into managerial performance","type":"article-journal","volume":"15"},"uris":["http://www.mendeley.com/documents/?uuid=0e5ffaf9-a955-46dc-8d31-2e8b678a5e1d"]}],"mendeley":{"formattedCitation":"(Rötzel, 2019)","plainTextFormattedCitation":"(Rötzel, 2019)","previouslyFormattedCitation":"(Rötzel, 2019)"},"properties":{"noteIndex":0},"schema":"https://github.com/citation-style-language/schema/raw/master/csl-citation.json"}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(Rötzel</w:t>
      </w:r>
      <w:r w:rsidR="00F7093A">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2019)</w:t>
      </w:r>
      <w:r w:rsidRPr="00A3294B">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46C45F5A" w14:textId="77777777" w:rsidR="00AD3285" w:rsidRPr="00A3294B" w:rsidRDefault="00AD3285">
      <w:pPr>
        <w:pStyle w:val="Heading3"/>
        <w:numPr>
          <w:ilvl w:val="2"/>
          <w:numId w:val="4"/>
        </w:numPr>
        <w:spacing w:line="480" w:lineRule="auto"/>
        <w:rPr>
          <w:rFonts w:ascii="Times New Roman" w:hAnsi="Times New Roman" w:cs="Times New Roman"/>
          <w:b/>
          <w:bCs/>
          <w:i/>
          <w:iCs/>
          <w:color w:val="auto"/>
          <w:lang w:val="en-US"/>
        </w:rPr>
      </w:pPr>
      <w:bookmarkStart w:id="24" w:name="_Toc223036396"/>
      <w:r w:rsidRPr="00A3294B">
        <w:rPr>
          <w:rFonts w:ascii="Times New Roman" w:hAnsi="Times New Roman" w:cs="Times New Roman"/>
          <w:b/>
          <w:bCs/>
          <w:i/>
          <w:iCs/>
          <w:color w:val="auto"/>
          <w:lang w:val="en-US"/>
        </w:rPr>
        <w:t>Environmental Performance</w:t>
      </w:r>
      <w:bookmarkEnd w:id="24"/>
    </w:p>
    <w:p w14:paraId="28713D58" w14:textId="672EB43C" w:rsidR="00F245F0" w:rsidRPr="00875451" w:rsidRDefault="00AD3285" w:rsidP="00F245F0">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Kinerja lingkungan merupakan </w:t>
      </w:r>
      <w:r w:rsidR="00EB17A4" w:rsidRPr="00875451">
        <w:rPr>
          <w:rFonts w:ascii="Times New Roman" w:hAnsi="Times New Roman" w:cs="Times New Roman"/>
          <w:sz w:val="24"/>
          <w:szCs w:val="24"/>
          <w:lang w:val="sv-SE"/>
        </w:rPr>
        <w:t>u</w:t>
      </w:r>
      <w:r w:rsidRPr="00875451">
        <w:rPr>
          <w:rFonts w:ascii="Times New Roman" w:hAnsi="Times New Roman" w:cs="Times New Roman"/>
          <w:sz w:val="24"/>
          <w:szCs w:val="24"/>
          <w:lang w:val="sv-SE"/>
        </w:rPr>
        <w:t xml:space="preserve">paya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dalam mengatasi dampak lingkungan sebagai bentuk tanggungjawab terhadap lingkungan. Suatu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dapat dinilai dari kinerja lingkungannya</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jika kinerja lingkungannya baik hal ini akan memengaruhi stakeholder untuk mengambil </w:t>
      </w:r>
      <w:r w:rsidR="00514C31">
        <w:rPr>
          <w:rFonts w:ascii="Times New Roman" w:hAnsi="Times New Roman" w:cs="Times New Roman"/>
          <w:sz w:val="24"/>
          <w:szCs w:val="24"/>
          <w:lang w:val="sv-SE"/>
        </w:rPr>
        <w:t>k</w:t>
      </w:r>
      <w:r w:rsidRPr="00875451">
        <w:rPr>
          <w:rFonts w:ascii="Times New Roman" w:hAnsi="Times New Roman" w:cs="Times New Roman"/>
          <w:sz w:val="24"/>
          <w:szCs w:val="24"/>
          <w:lang w:val="sv-SE"/>
        </w:rPr>
        <w:t xml:space="preserve">eputusan berinvestasi </w:t>
      </w:r>
      <w:r w:rsidRPr="00A3294B">
        <w:rPr>
          <w:rFonts w:ascii="Times New Roman" w:hAnsi="Times New Roman" w:cs="Times New Roman"/>
          <w:sz w:val="24"/>
          <w:szCs w:val="24"/>
          <w:lang w:val="en-US"/>
        </w:rPr>
        <w:fldChar w:fldCharType="begin" w:fldLock="1"/>
      </w:r>
      <w:r w:rsidR="002931B2" w:rsidRPr="00875451">
        <w:rPr>
          <w:rFonts w:ascii="Times New Roman" w:hAnsi="Times New Roman" w:cs="Times New Roman"/>
          <w:sz w:val="24"/>
          <w:szCs w:val="24"/>
          <w:lang w:val="sv-SE"/>
        </w:rPr>
        <w:instrText>ADDIN CSL_CITATION {"citationItems":[{"id":"ITEM-1","itemData":{"DOI":"10.24036/jea.v6i2.1550","author":[{"dropping-particle":"","family":"Ramadhana","given":"Naufal Mahdy","non-dropping-particle":"","parse-names":false,"suffix":""},{"dropping-particle":"","family":"Setiawan","given":"Mia Angelina","non-dropping-particle":"","parse-names":false,"suffix":""}],"id":"ITEM-1","issue":"2","issued":{"date-parts":[["2024"]]},"page":"640-654","title":"Pengaruh Pengungkapan Biaya Lingkungan terhadap Kinerja Keuangan dengan Kinerja Lingkungan sebagai Variabel Moderasi","type":"article-journal","volume":"6"},"uris":["http://www.mendeley.com/documents/?uuid=4bc5d670-b303-4f50-9d29-82ceffd0a22b"]}],"mendeley":{"formattedCitation":"(Ramadhana &amp; Setiawan, 2024)","plainTextFormattedCitation":"(Ramadhana &amp; Setiawan, 2024)","previouslyFormattedCitation":"(Ramadhana &amp; Setiawan, 2024)"},"properties":{"noteIndex":0},"schema":"https://github.com/citation-style-language/schema/raw/master/csl-citation.json"}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(Ramadhana &amp; Setiawan</w:t>
      </w:r>
      <w:r w:rsidR="00F7093A">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2024)</w:t>
      </w:r>
      <w:r w:rsidRPr="00A3294B">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4783318C" w14:textId="05A50055" w:rsidR="00AD3285" w:rsidRPr="00875451" w:rsidRDefault="00AD3285" w:rsidP="00F245F0">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Pemangku kepentingan </w:t>
      </w:r>
      <w:r w:rsidRPr="00875451">
        <w:rPr>
          <w:rFonts w:ascii="Times New Roman" w:hAnsi="Times New Roman" w:cs="Times New Roman"/>
          <w:i/>
          <w:iCs/>
          <w:sz w:val="24"/>
          <w:szCs w:val="24"/>
          <w:lang w:val="sv-SE"/>
        </w:rPr>
        <w:t>(stakeholder)</w:t>
      </w:r>
      <w:r w:rsidRPr="00875451">
        <w:rPr>
          <w:rFonts w:ascii="Times New Roman" w:hAnsi="Times New Roman" w:cs="Times New Roman"/>
          <w:sz w:val="24"/>
          <w:szCs w:val="24"/>
          <w:lang w:val="sv-SE"/>
        </w:rPr>
        <w:t xml:space="preserve"> memerlukan informasi mengenai aktivitas atau kinerja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untuk menganalisa apakah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telah melaksanakan aktivitasnya secara tepat dan bertanggungjawab</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w:t>
      </w:r>
      <w:r w:rsidR="008F1F41" w:rsidRPr="00875451">
        <w:rPr>
          <w:rFonts w:ascii="Times New Roman" w:hAnsi="Times New Roman" w:cs="Times New Roman"/>
          <w:sz w:val="24"/>
          <w:szCs w:val="24"/>
          <w:lang w:val="sv-SE"/>
        </w:rPr>
        <w:t>O</w:t>
      </w:r>
      <w:r w:rsidRPr="00875451">
        <w:rPr>
          <w:rFonts w:ascii="Times New Roman" w:hAnsi="Times New Roman" w:cs="Times New Roman"/>
          <w:sz w:val="24"/>
          <w:szCs w:val="24"/>
          <w:lang w:val="sv-SE"/>
        </w:rPr>
        <w:t>leh karena itu</w:t>
      </w:r>
      <w:r w:rsidR="008F1F41">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 xml:space="preserve">pengungkapan biaya lingkungan hidup menjadi sangat penting karena digunakan sebagai salah satu dasar pertimbangan oleh para pemangku kepentingan khususnya investor </w:t>
      </w:r>
      <w:r w:rsidRPr="00A3294B">
        <w:rPr>
          <w:rFonts w:ascii="Times New Roman" w:hAnsi="Times New Roman" w:cs="Times New Roman"/>
          <w:sz w:val="24"/>
          <w:szCs w:val="24"/>
          <w:lang w:val="en-US"/>
        </w:rPr>
        <w:fldChar w:fldCharType="begin" w:fldLock="1"/>
      </w:r>
      <w:r w:rsidR="002931B2" w:rsidRPr="00875451">
        <w:rPr>
          <w:rFonts w:ascii="Times New Roman" w:hAnsi="Times New Roman" w:cs="Times New Roman"/>
          <w:sz w:val="24"/>
          <w:szCs w:val="24"/>
          <w:lang w:val="sv-SE"/>
        </w:rPr>
        <w:instrText>ADDIN CSL_CITATION {"citationItems":[{"id":"ITEM-1","itemData":{"DOI":"10.25105/ijca.v2i2.8273","author":[{"dropping-particle":"","family":"Saputra","given":"Indra","non-dropping-particle":"","parse-names":false,"suffix":""}],"id":"ITEM-1","issue":"2","issued":{"date-parts":[["2020"]]},"page":"173-190","title":"The Influence of Environmental Performance, Organzational Reputation, Environmental Disclosure, and Environmental Strategy on Business Performance","type":"article-journal","volume":"2"},"uris":["http://www.mendeley.com/documents/?uuid=338ccf78-fac1-4511-8098-8e2cc2b6bb73"]}],"mendeley":{"formattedCitation":"(Saputra, 2020)","plainTextFormattedCitation":"(Saputra, 2020)","previouslyFormattedCitation":"(Saputra, 2020)"},"properties":{"noteIndex":0},"schema":"https://github.com/citation-style-language/schema/raw/master/csl-citation.json"}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(Saputra</w:t>
      </w:r>
      <w:r w:rsidR="008F1F41">
        <w:rPr>
          <w:rFonts w:ascii="Times New Roman" w:hAnsi="Times New Roman" w:cs="Times New Roman"/>
          <w:noProof/>
          <w:sz w:val="24"/>
          <w:szCs w:val="24"/>
          <w:lang w:val="sv-SE"/>
        </w:rPr>
        <w:t xml:space="preserve">, </w:t>
      </w:r>
      <w:r w:rsidRPr="00875451">
        <w:rPr>
          <w:rFonts w:ascii="Times New Roman" w:hAnsi="Times New Roman" w:cs="Times New Roman"/>
          <w:noProof/>
          <w:sz w:val="24"/>
          <w:szCs w:val="24"/>
          <w:lang w:val="sv-SE"/>
        </w:rPr>
        <w:t>2020)</w:t>
      </w:r>
      <w:r w:rsidRPr="00A3294B">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ab/>
      </w:r>
      <w:r w:rsidRPr="00875451">
        <w:rPr>
          <w:rFonts w:ascii="Times New Roman" w:hAnsi="Times New Roman" w:cs="Times New Roman"/>
          <w:sz w:val="24"/>
          <w:szCs w:val="24"/>
          <w:lang w:val="sv-SE"/>
        </w:rPr>
        <w:tab/>
      </w:r>
    </w:p>
    <w:p w14:paraId="0F109138" w14:textId="77777777" w:rsidR="00AD3285" w:rsidRPr="00A3294B" w:rsidRDefault="00AD3285">
      <w:pPr>
        <w:pStyle w:val="Heading2"/>
        <w:numPr>
          <w:ilvl w:val="1"/>
          <w:numId w:val="4"/>
        </w:numPr>
        <w:spacing w:line="480" w:lineRule="auto"/>
        <w:rPr>
          <w:rFonts w:ascii="Times New Roman" w:hAnsi="Times New Roman" w:cs="Times New Roman"/>
          <w:b/>
          <w:bCs/>
          <w:color w:val="auto"/>
          <w:sz w:val="24"/>
          <w:szCs w:val="24"/>
        </w:rPr>
      </w:pPr>
      <w:bookmarkStart w:id="25" w:name="_Toc223036397"/>
      <w:r w:rsidRPr="00A3294B">
        <w:rPr>
          <w:rFonts w:ascii="Times New Roman" w:hAnsi="Times New Roman" w:cs="Times New Roman"/>
          <w:b/>
          <w:bCs/>
          <w:color w:val="auto"/>
          <w:sz w:val="24"/>
          <w:szCs w:val="24"/>
        </w:rPr>
        <w:t xml:space="preserve">Penelitian </w:t>
      </w:r>
      <w:proofErr w:type="spellStart"/>
      <w:r w:rsidRPr="00A3294B">
        <w:rPr>
          <w:rFonts w:ascii="Times New Roman" w:hAnsi="Times New Roman" w:cs="Times New Roman"/>
          <w:b/>
          <w:bCs/>
          <w:color w:val="auto"/>
          <w:sz w:val="24"/>
          <w:szCs w:val="24"/>
        </w:rPr>
        <w:t>Terdahulu</w:t>
      </w:r>
      <w:bookmarkEnd w:id="25"/>
      <w:proofErr w:type="spellEnd"/>
    </w:p>
    <w:p w14:paraId="099FBE28" w14:textId="17EF0DEC" w:rsidR="00AD3285" w:rsidRPr="00EA3F04" w:rsidRDefault="00AD3285" w:rsidP="009316D2">
      <w:pPr>
        <w:spacing w:after="0" w:line="48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Berikut penelitian-penelitian sebelumnya yang berkaitan dengan penelitian ini tertera pada tabel 2.1 berikut ini :</w:t>
      </w:r>
    </w:p>
    <w:p w14:paraId="504EA978" w14:textId="5D8F041A" w:rsidR="00AD3285" w:rsidRPr="00A3294B" w:rsidRDefault="00693650" w:rsidP="009342E9">
      <w:pPr>
        <w:pStyle w:val="Caption"/>
        <w:spacing w:after="120"/>
        <w:rPr>
          <w:b/>
          <w:bCs/>
          <w:i w:val="0"/>
          <w:iCs w:val="0"/>
          <w:color w:val="auto"/>
          <w:sz w:val="22"/>
          <w:szCs w:val="22"/>
          <w:lang w:val="en-US"/>
        </w:rPr>
      </w:pPr>
      <w:bookmarkStart w:id="26" w:name="_Toc184594221"/>
      <w:bookmarkStart w:id="27" w:name="_Toc209624094"/>
      <w:bookmarkStart w:id="28" w:name="_Toc209625575"/>
      <w:r w:rsidRPr="009342E9">
        <w:rPr>
          <w:b/>
          <w:bCs/>
          <w:i w:val="0"/>
          <w:iCs w:val="0"/>
          <w:color w:val="auto"/>
          <w:sz w:val="22"/>
          <w:szCs w:val="22"/>
        </w:rPr>
        <w:lastRenderedPageBreak/>
        <w:t>Tabel</w:t>
      </w:r>
      <w:r w:rsidR="009342E9" w:rsidRPr="009342E9">
        <w:rPr>
          <w:b/>
          <w:bCs/>
          <w:i w:val="0"/>
          <w:iCs w:val="0"/>
          <w:color w:val="auto"/>
          <w:sz w:val="22"/>
          <w:szCs w:val="22"/>
        </w:rPr>
        <w:t xml:space="preserve"> 2.</w:t>
      </w:r>
      <w:r w:rsidRPr="009342E9">
        <w:rPr>
          <w:b/>
          <w:bCs/>
          <w:i w:val="0"/>
          <w:iCs w:val="0"/>
          <w:color w:val="auto"/>
          <w:sz w:val="22"/>
          <w:szCs w:val="22"/>
        </w:rPr>
        <w:fldChar w:fldCharType="begin"/>
      </w:r>
      <w:r w:rsidRPr="009342E9">
        <w:rPr>
          <w:b/>
          <w:bCs/>
          <w:i w:val="0"/>
          <w:iCs w:val="0"/>
          <w:color w:val="auto"/>
          <w:sz w:val="22"/>
          <w:szCs w:val="22"/>
        </w:rPr>
        <w:instrText xml:space="preserve"> SEQ Tabel \* ARABIC </w:instrText>
      </w:r>
      <w:r w:rsidRPr="009342E9">
        <w:rPr>
          <w:b/>
          <w:bCs/>
          <w:i w:val="0"/>
          <w:iCs w:val="0"/>
          <w:color w:val="auto"/>
          <w:sz w:val="22"/>
          <w:szCs w:val="22"/>
        </w:rPr>
        <w:fldChar w:fldCharType="separate"/>
      </w:r>
      <w:r w:rsidR="00BE09C0">
        <w:rPr>
          <w:b/>
          <w:bCs/>
          <w:i w:val="0"/>
          <w:iCs w:val="0"/>
          <w:noProof/>
          <w:color w:val="auto"/>
          <w:sz w:val="22"/>
          <w:szCs w:val="22"/>
        </w:rPr>
        <w:t>1</w:t>
      </w:r>
      <w:r w:rsidRPr="009342E9">
        <w:rPr>
          <w:b/>
          <w:bCs/>
          <w:i w:val="0"/>
          <w:iCs w:val="0"/>
          <w:color w:val="auto"/>
          <w:sz w:val="22"/>
          <w:szCs w:val="22"/>
        </w:rPr>
        <w:fldChar w:fldCharType="end"/>
      </w:r>
      <w:r w:rsidR="009342E9" w:rsidRPr="009342E9">
        <w:rPr>
          <w:color w:val="auto"/>
        </w:rPr>
        <w:t xml:space="preserve"> </w:t>
      </w:r>
      <w:r w:rsidR="00AD3285" w:rsidRPr="00A3294B">
        <w:rPr>
          <w:b/>
          <w:bCs/>
          <w:i w:val="0"/>
          <w:iCs w:val="0"/>
          <w:color w:val="auto"/>
          <w:sz w:val="22"/>
          <w:szCs w:val="22"/>
          <w:lang w:val="en-US"/>
        </w:rPr>
        <w:t xml:space="preserve">Penelitian </w:t>
      </w:r>
      <w:proofErr w:type="spellStart"/>
      <w:r w:rsidR="00AD3285" w:rsidRPr="00A3294B">
        <w:rPr>
          <w:b/>
          <w:bCs/>
          <w:i w:val="0"/>
          <w:iCs w:val="0"/>
          <w:color w:val="auto"/>
          <w:sz w:val="22"/>
          <w:szCs w:val="22"/>
          <w:lang w:val="en-US"/>
        </w:rPr>
        <w:t>Terdahulu</w:t>
      </w:r>
      <w:bookmarkEnd w:id="26"/>
      <w:bookmarkEnd w:id="27"/>
      <w:bookmarkEnd w:id="28"/>
      <w:proofErr w:type="spellEnd"/>
    </w:p>
    <w:tbl>
      <w:tblPr>
        <w:tblStyle w:val="TableGrid"/>
        <w:tblW w:w="7927" w:type="dxa"/>
        <w:tblLook w:val="04A0" w:firstRow="1" w:lastRow="0" w:firstColumn="1" w:lastColumn="0" w:noHBand="0" w:noVBand="1"/>
      </w:tblPr>
      <w:tblGrid>
        <w:gridCol w:w="556"/>
        <w:gridCol w:w="1445"/>
        <w:gridCol w:w="1691"/>
        <w:gridCol w:w="1555"/>
        <w:gridCol w:w="2680"/>
      </w:tblGrid>
      <w:tr w:rsidR="00AC02C9" w:rsidRPr="00A3294B" w14:paraId="7C7BF2B3" w14:textId="77777777" w:rsidTr="0068006A">
        <w:trPr>
          <w:trHeight w:val="527"/>
        </w:trPr>
        <w:tc>
          <w:tcPr>
            <w:tcW w:w="556" w:type="dxa"/>
            <w:noWrap/>
            <w:hideMark/>
          </w:tcPr>
          <w:p w14:paraId="1815B7C7"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445" w:type="dxa"/>
            <w:noWrap/>
            <w:hideMark/>
          </w:tcPr>
          <w:p w14:paraId="1438178D"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Nama/</w:t>
            </w:r>
            <w:proofErr w:type="spellStart"/>
            <w:r w:rsidRPr="00A3294B">
              <w:rPr>
                <w:rFonts w:ascii="Times New Roman" w:hAnsi="Times New Roman" w:cs="Times New Roman"/>
                <w:sz w:val="20"/>
                <w:szCs w:val="20"/>
              </w:rPr>
              <w:t>tahun</w:t>
            </w:r>
            <w:proofErr w:type="spellEnd"/>
          </w:p>
        </w:tc>
        <w:tc>
          <w:tcPr>
            <w:tcW w:w="1691" w:type="dxa"/>
            <w:noWrap/>
            <w:hideMark/>
          </w:tcPr>
          <w:p w14:paraId="46EC2FEC" w14:textId="77777777" w:rsidR="00AC02C9" w:rsidRPr="00A3294B" w:rsidRDefault="00AC02C9" w:rsidP="0043355C">
            <w:pPr>
              <w:spacing w:after="160"/>
              <w:jc w:val="center"/>
              <w:rPr>
                <w:rFonts w:ascii="Times New Roman" w:hAnsi="Times New Roman" w:cs="Times New Roman"/>
                <w:sz w:val="20"/>
                <w:szCs w:val="20"/>
              </w:rPr>
            </w:pPr>
            <w:proofErr w:type="spellStart"/>
            <w:r w:rsidRPr="00A3294B">
              <w:rPr>
                <w:rFonts w:ascii="Times New Roman" w:hAnsi="Times New Roman" w:cs="Times New Roman"/>
                <w:sz w:val="20"/>
                <w:szCs w:val="20"/>
              </w:rPr>
              <w:t>Judul</w:t>
            </w:r>
            <w:proofErr w:type="spellEnd"/>
          </w:p>
        </w:tc>
        <w:tc>
          <w:tcPr>
            <w:tcW w:w="1555" w:type="dxa"/>
            <w:noWrap/>
            <w:hideMark/>
          </w:tcPr>
          <w:p w14:paraId="6DF7574F"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 xml:space="preserve">Metode </w:t>
            </w:r>
            <w:proofErr w:type="spellStart"/>
            <w:r w:rsidRPr="00A3294B">
              <w:rPr>
                <w:rFonts w:ascii="Times New Roman" w:hAnsi="Times New Roman" w:cs="Times New Roman"/>
                <w:sz w:val="20"/>
                <w:szCs w:val="20"/>
              </w:rPr>
              <w:t>Penelitian</w:t>
            </w:r>
            <w:proofErr w:type="spellEnd"/>
          </w:p>
        </w:tc>
        <w:tc>
          <w:tcPr>
            <w:tcW w:w="2680" w:type="dxa"/>
            <w:noWrap/>
            <w:hideMark/>
          </w:tcPr>
          <w:p w14:paraId="44DD6517"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 xml:space="preserve">Hasil </w:t>
            </w:r>
            <w:proofErr w:type="spellStart"/>
            <w:r w:rsidRPr="00A3294B">
              <w:rPr>
                <w:rFonts w:ascii="Times New Roman" w:hAnsi="Times New Roman" w:cs="Times New Roman"/>
                <w:sz w:val="20"/>
                <w:szCs w:val="20"/>
              </w:rPr>
              <w:t>penelitian</w:t>
            </w:r>
            <w:proofErr w:type="spellEnd"/>
          </w:p>
        </w:tc>
      </w:tr>
      <w:tr w:rsidR="0064351D" w:rsidRPr="00C87E0C" w14:paraId="3289FB3E" w14:textId="77777777" w:rsidTr="0064351D">
        <w:trPr>
          <w:trHeight w:val="2166"/>
        </w:trPr>
        <w:tc>
          <w:tcPr>
            <w:tcW w:w="556" w:type="dxa"/>
            <w:noWrap/>
          </w:tcPr>
          <w:p w14:paraId="3A1ACAF1" w14:textId="2AFF3397" w:rsidR="0064351D" w:rsidRPr="00A3294B" w:rsidRDefault="0064351D" w:rsidP="0064351D">
            <w:pPr>
              <w:spacing w:after="160"/>
              <w:jc w:val="center"/>
              <w:rPr>
                <w:rFonts w:ascii="Times New Roman" w:hAnsi="Times New Roman" w:cs="Times New Roman"/>
                <w:sz w:val="20"/>
                <w:szCs w:val="20"/>
              </w:rPr>
            </w:pPr>
            <w:r>
              <w:rPr>
                <w:rFonts w:ascii="Times New Roman" w:hAnsi="Times New Roman" w:cs="Times New Roman"/>
                <w:sz w:val="20"/>
                <w:szCs w:val="20"/>
              </w:rPr>
              <w:t>1</w:t>
            </w:r>
          </w:p>
        </w:tc>
        <w:tc>
          <w:tcPr>
            <w:tcW w:w="1445" w:type="dxa"/>
          </w:tcPr>
          <w:p w14:paraId="30E85A97" w14:textId="4FBAD83C" w:rsidR="0064351D" w:rsidRPr="00A3294B" w:rsidRDefault="0064351D" w:rsidP="0064351D">
            <w:pPr>
              <w:spacing w:after="160"/>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{"citationItems":[{"id":"ITEM-1","itemData":{"author":[{"dropping-particle":"","family":"Wisesa","given":"Sabiya Assakhaa","non-dropping-particle":"","parse-names":false,"suffix":""}],"container-title":"International Conference on Digital, Social, and Science","id":"ITEM-1","issue":"1","issued":{"date-parts":[["2024"]]},"page":"194-204","title":"The Impact of Environmental Management Accounting on Environmental Performance and Financial Performance of Manufacturing Companies in Indonesia","type":"article-journal","volume":"1"},"uris":["http://www.mendeley.com/documents/?uuid=1d2b41b8-3c74-4843-90c7-7a6838a741c3"]}],"mendeley":{"formattedCitation":"(Wisesa, 2024)","manualFormatting":"Wisesa, (2024)","plainTextFormattedCitation":"(Wisesa, 2024)","previouslyFormattedCitation":"(Wisesa, 2024)"},"properties":{"noteIndex":0},"schema":"https://github.com/citation-style-language/schema/raw/master/csl-citation.json"}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Wisesa</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(2024)</w:t>
            </w:r>
            <w:r w:rsidRPr="00A3294B">
              <w:rPr>
                <w:rFonts w:ascii="Times New Roman" w:hAnsi="Times New Roman" w:cs="Times New Roman"/>
                <w:sz w:val="20"/>
                <w:szCs w:val="20"/>
              </w:rPr>
              <w:fldChar w:fldCharType="end"/>
            </w:r>
          </w:p>
        </w:tc>
        <w:tc>
          <w:tcPr>
            <w:tcW w:w="1691" w:type="dxa"/>
          </w:tcPr>
          <w:p w14:paraId="5CE820EE" w14:textId="4E064A64" w:rsidR="0064351D" w:rsidRPr="00A3294B" w:rsidRDefault="0064351D" w:rsidP="0064351D">
            <w:pPr>
              <w:spacing w:after="160"/>
              <w:jc w:val="both"/>
              <w:rPr>
                <w:rFonts w:ascii="Times New Roman" w:hAnsi="Times New Roman" w:cs="Times New Roman"/>
                <w:sz w:val="20"/>
                <w:szCs w:val="20"/>
              </w:rPr>
            </w:pPr>
            <w:r w:rsidRPr="00A3294B">
              <w:rPr>
                <w:rFonts w:ascii="Times New Roman" w:hAnsi="Times New Roman" w:cs="Times New Roman"/>
                <w:i/>
                <w:iCs/>
                <w:sz w:val="20"/>
                <w:szCs w:val="20"/>
              </w:rPr>
              <w:t xml:space="preserve">The Impact of Environmental Management Accounting on Environmental </w:t>
            </w:r>
            <w:proofErr w:type="spellStart"/>
            <w:r w:rsidRPr="00A3294B">
              <w:rPr>
                <w:rFonts w:ascii="Times New Roman" w:hAnsi="Times New Roman" w:cs="Times New Roman"/>
                <w:i/>
                <w:iCs/>
                <w:sz w:val="20"/>
                <w:szCs w:val="20"/>
              </w:rPr>
              <w:t>Perfomance</w:t>
            </w:r>
            <w:proofErr w:type="spellEnd"/>
            <w:r w:rsidRPr="00A3294B">
              <w:rPr>
                <w:rFonts w:ascii="Times New Roman" w:hAnsi="Times New Roman" w:cs="Times New Roman"/>
                <w:i/>
                <w:iCs/>
                <w:sz w:val="20"/>
                <w:szCs w:val="20"/>
              </w:rPr>
              <w:t xml:space="preserve"> and Financial Performance of Manufacturing Companies in Indonesia</w:t>
            </w:r>
          </w:p>
        </w:tc>
        <w:tc>
          <w:tcPr>
            <w:tcW w:w="1555" w:type="dxa"/>
          </w:tcPr>
          <w:p w14:paraId="50442EA4" w14:textId="6260BAF0" w:rsidR="0064351D" w:rsidRPr="00A3294B" w:rsidRDefault="0064351D" w:rsidP="0064351D">
            <w:pPr>
              <w:spacing w:after="160"/>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80" w:type="dxa"/>
          </w:tcPr>
          <w:p w14:paraId="62BE1DCC" w14:textId="33F07682" w:rsidR="0064351D" w:rsidRPr="00875451" w:rsidRDefault="0064351D" w:rsidP="0064351D">
            <w:pPr>
              <w:spacing w:after="160"/>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ini mengungkapkan bahwa EMA tidak memiliki pengaruh terhadap kinerja lingkungan</w:t>
            </w:r>
          </w:p>
        </w:tc>
      </w:tr>
      <w:tr w:rsidR="0064351D" w:rsidRPr="00C87E0C" w14:paraId="60995798" w14:textId="77777777" w:rsidTr="0068006A">
        <w:trPr>
          <w:trHeight w:val="2127"/>
        </w:trPr>
        <w:tc>
          <w:tcPr>
            <w:tcW w:w="556" w:type="dxa"/>
            <w:noWrap/>
          </w:tcPr>
          <w:p w14:paraId="37AAB094" w14:textId="7B0A8E8F" w:rsidR="0064351D" w:rsidRPr="00A3294B" w:rsidRDefault="0064351D" w:rsidP="0064351D">
            <w:pPr>
              <w:jc w:val="center"/>
              <w:rPr>
                <w:rFonts w:ascii="Times New Roman" w:hAnsi="Times New Roman" w:cs="Times New Roman"/>
                <w:sz w:val="20"/>
                <w:szCs w:val="20"/>
              </w:rPr>
            </w:pPr>
            <w:r w:rsidRPr="00A3294B">
              <w:rPr>
                <w:rFonts w:ascii="Times New Roman" w:hAnsi="Times New Roman" w:cs="Times New Roman"/>
                <w:sz w:val="20"/>
                <w:szCs w:val="20"/>
              </w:rPr>
              <w:t>2</w:t>
            </w:r>
          </w:p>
        </w:tc>
        <w:tc>
          <w:tcPr>
            <w:tcW w:w="1445" w:type="dxa"/>
          </w:tcPr>
          <w:p w14:paraId="2A44FC8D" w14:textId="0B2AB3F5" w:rsidR="0064351D" w:rsidRPr="00A3294B" w:rsidRDefault="0064351D" w:rsidP="0064351D">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{"citationItems":[{"id":"ITEM-1","itemData":{"DOI":"10.24036/jea.v6i2.1550","author":[{"dropping-particle":"","family":"Ramadhana","given":"Naufal Mahdy","non-dropping-particle":"","parse-names":false,"suffix":""},{"dropping-particle":"","family":"Setiawan","given":"Mia Angelina","non-dropping-particle":"","parse-names":false,"suffix":""}],"id":"ITEM-1","issue":"2","issued":{"date-parts":[["2024"]]},"page":"640-654","title":"Pengaruh Pengungkapan Biaya Lingkungan terhadap Kinerja Keuangan dengan Kinerja Lingkungan sebagai Variabel Moderasi","type":"article-journal","volume":"6"},"uris":["http://www.mendeley.com/documents/?uuid=4bc5d670-b303-4f50-9d29-82ceffd0a22b"]}],"mendeley":{"formattedCitation":"(Ramadhana &amp; Setiawan, 2024)","manualFormatting":"Ramadhana &amp; Setiawan, (2024)","plainTextFormattedCitation":"(Ramadhana &amp; Setiawan, 2024)","previouslyFormattedCitation":"(Ramadhana &amp; Setiawan, 2024)"},"properties":{"noteIndex":0},"schema":"https://github.com/citation-style-language/schema/raw/master/csl-citation.json"}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Ramadhana &amp; Setiawan</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(2024)</w:t>
            </w:r>
            <w:r w:rsidRPr="00A3294B">
              <w:rPr>
                <w:rFonts w:ascii="Times New Roman" w:hAnsi="Times New Roman" w:cs="Times New Roman"/>
                <w:sz w:val="20"/>
                <w:szCs w:val="20"/>
              </w:rPr>
              <w:fldChar w:fldCharType="end"/>
            </w:r>
          </w:p>
        </w:tc>
        <w:tc>
          <w:tcPr>
            <w:tcW w:w="1691" w:type="dxa"/>
          </w:tcPr>
          <w:p w14:paraId="33997E72" w14:textId="00466DD0" w:rsidR="0064351D" w:rsidRPr="0064351D" w:rsidRDefault="0064351D" w:rsidP="0064351D">
            <w:pPr>
              <w:jc w:val="both"/>
              <w:rPr>
                <w:rFonts w:ascii="Times New Roman" w:hAnsi="Times New Roman" w:cs="Times New Roman"/>
                <w:i/>
                <w:iCs/>
                <w:sz w:val="20"/>
                <w:szCs w:val="20"/>
                <w:lang w:val="sv-SE"/>
              </w:rPr>
            </w:pPr>
            <w:r w:rsidRPr="00875451">
              <w:rPr>
                <w:rFonts w:ascii="Times New Roman" w:hAnsi="Times New Roman" w:cs="Times New Roman"/>
                <w:sz w:val="20"/>
                <w:szCs w:val="20"/>
                <w:lang w:val="sv-SE"/>
              </w:rPr>
              <w:t>Pengaruh Pengungkapan Biaya Lingkungan terhadap Kinerja Keuangan dengan Kinerja Lingkungan sebagai Variabel Moderasi</w:t>
            </w:r>
          </w:p>
        </w:tc>
        <w:tc>
          <w:tcPr>
            <w:tcW w:w="1555" w:type="dxa"/>
          </w:tcPr>
          <w:p w14:paraId="2294B15C" w14:textId="28EF73B2" w:rsidR="0064351D" w:rsidRPr="00A3294B" w:rsidRDefault="0064351D" w:rsidP="0064351D">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Kausatif</w:t>
            </w:r>
            <w:proofErr w:type="spellEnd"/>
          </w:p>
        </w:tc>
        <w:tc>
          <w:tcPr>
            <w:tcW w:w="2680" w:type="dxa"/>
          </w:tcPr>
          <w:p w14:paraId="3D64D703" w14:textId="053630D0" w:rsidR="0064351D" w:rsidRPr="00875451" w:rsidRDefault="0064351D" w:rsidP="0064351D">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dari jurnal tersebut menunjukkan bahwa pengungkapan   biaya lingkungan berpengaruh terhadap kinerja perusahaan.</w:t>
            </w:r>
          </w:p>
        </w:tc>
      </w:tr>
      <w:tr w:rsidR="0064351D" w:rsidRPr="00C87E0C" w14:paraId="1E7CA7F9" w14:textId="77777777" w:rsidTr="0068006A">
        <w:trPr>
          <w:trHeight w:val="2127"/>
        </w:trPr>
        <w:tc>
          <w:tcPr>
            <w:tcW w:w="556" w:type="dxa"/>
            <w:noWrap/>
          </w:tcPr>
          <w:p w14:paraId="67CA0425" w14:textId="1AAFC241" w:rsidR="0064351D" w:rsidRPr="00A3294B" w:rsidRDefault="0064351D" w:rsidP="0064351D">
            <w:pPr>
              <w:jc w:val="center"/>
              <w:rPr>
                <w:rFonts w:ascii="Times New Roman" w:hAnsi="Times New Roman" w:cs="Times New Roman"/>
                <w:sz w:val="20"/>
                <w:szCs w:val="20"/>
              </w:rPr>
            </w:pPr>
            <w:r w:rsidRPr="00A3294B">
              <w:rPr>
                <w:rFonts w:ascii="Times New Roman" w:hAnsi="Times New Roman" w:cs="Times New Roman"/>
                <w:sz w:val="20"/>
                <w:szCs w:val="20"/>
              </w:rPr>
              <w:t>3</w:t>
            </w:r>
          </w:p>
        </w:tc>
        <w:tc>
          <w:tcPr>
            <w:tcW w:w="1445" w:type="dxa"/>
          </w:tcPr>
          <w:p w14:paraId="4C0DF707" w14:textId="431E2D60" w:rsidR="0064351D" w:rsidRPr="002E3098" w:rsidRDefault="0064351D" w:rsidP="0064351D">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2023)","manualFormatting":"Maharani &amp; Sudibijo, (2023)","plainTextFormattedCitation":"(Maharani &amp; Sudibijo, 2023)","previouslyFormattedCitation":"(Maharani &amp; Sudibijo, 2023)"},"properties":{"noteIndex":0},"schema":"https://github.com/citation-style-language/schema/raw/master/csl-citation.json"}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Maharani &amp; Sudibijo</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(2023)</w:t>
            </w:r>
            <w:r w:rsidRPr="00A3294B">
              <w:rPr>
                <w:rFonts w:ascii="Times New Roman" w:hAnsi="Times New Roman" w:cs="Times New Roman"/>
                <w:sz w:val="20"/>
                <w:szCs w:val="20"/>
              </w:rPr>
              <w:fldChar w:fldCharType="end"/>
            </w:r>
          </w:p>
        </w:tc>
        <w:tc>
          <w:tcPr>
            <w:tcW w:w="1691" w:type="dxa"/>
          </w:tcPr>
          <w:p w14:paraId="4ECA9D7C" w14:textId="77BF82FB" w:rsidR="0064351D" w:rsidRPr="00A3294B" w:rsidRDefault="0064351D" w:rsidP="0064351D">
            <w:pPr>
              <w:jc w:val="both"/>
              <w:rPr>
                <w:rFonts w:ascii="Times New Roman" w:hAnsi="Times New Roman" w:cs="Times New Roman"/>
                <w:i/>
                <w:iCs/>
                <w:sz w:val="20"/>
                <w:szCs w:val="20"/>
              </w:rPr>
            </w:pPr>
            <w:proofErr w:type="spellStart"/>
            <w:r w:rsidRPr="00A3294B">
              <w:rPr>
                <w:rFonts w:ascii="Times New Roman" w:hAnsi="Times New Roman" w:cs="Times New Roman"/>
                <w:sz w:val="20"/>
                <w:szCs w:val="20"/>
              </w:rPr>
              <w:t>Pengaruh</w:t>
            </w:r>
            <w:proofErr w:type="spellEnd"/>
            <w:r w:rsidRPr="00A3294B">
              <w:rPr>
                <w:rFonts w:ascii="Times New Roman" w:hAnsi="Times New Roman" w:cs="Times New Roman"/>
                <w:sz w:val="20"/>
                <w:szCs w:val="20"/>
              </w:rPr>
              <w:t xml:space="preserve"> </w:t>
            </w:r>
            <w:r w:rsidRPr="00A3294B">
              <w:rPr>
                <w:rFonts w:ascii="Times New Roman" w:hAnsi="Times New Roman" w:cs="Times New Roman"/>
                <w:i/>
                <w:iCs/>
                <w:sz w:val="20"/>
                <w:szCs w:val="20"/>
              </w:rPr>
              <w:t>Green Innovation</w:t>
            </w:r>
            <w:r>
              <w:rPr>
                <w:rFonts w:ascii="Times New Roman" w:hAnsi="Times New Roman" w:cs="Times New Roman"/>
                <w:i/>
                <w:iCs/>
                <w:sz w:val="20"/>
                <w:szCs w:val="20"/>
              </w:rPr>
              <w:t>,</w:t>
            </w:r>
            <w:r w:rsidRPr="00A3294B">
              <w:rPr>
                <w:rFonts w:ascii="Times New Roman" w:hAnsi="Times New Roman" w:cs="Times New Roman"/>
                <w:i/>
                <w:iCs/>
                <w:sz w:val="20"/>
                <w:szCs w:val="20"/>
              </w:rPr>
              <w:t xml:space="preserve"> </w:t>
            </w:r>
            <w:proofErr w:type="spellStart"/>
            <w:r w:rsidRPr="00A3294B">
              <w:rPr>
                <w:rFonts w:ascii="Times New Roman" w:hAnsi="Times New Roman" w:cs="Times New Roman"/>
                <w:i/>
                <w:iCs/>
                <w:sz w:val="20"/>
                <w:szCs w:val="20"/>
              </w:rPr>
              <w:t>Environmntal</w:t>
            </w:r>
            <w:proofErr w:type="spellEnd"/>
            <w:r w:rsidRPr="00A3294B">
              <w:rPr>
                <w:rFonts w:ascii="Times New Roman" w:hAnsi="Times New Roman" w:cs="Times New Roman"/>
                <w:i/>
                <w:iCs/>
                <w:sz w:val="20"/>
                <w:szCs w:val="20"/>
              </w:rPr>
              <w:t xml:space="preserve"> Management Accounting</w:t>
            </w:r>
            <w:r w:rsidRPr="00A3294B">
              <w:rPr>
                <w:rFonts w:ascii="Times New Roman" w:hAnsi="Times New Roman" w:cs="Times New Roman"/>
                <w:sz w:val="20"/>
                <w:szCs w:val="20"/>
              </w:rPr>
              <w:t xml:space="preserve"> dan </w:t>
            </w:r>
            <w:r w:rsidRPr="00A3294B">
              <w:rPr>
                <w:rFonts w:ascii="Times New Roman" w:hAnsi="Times New Roman" w:cs="Times New Roman"/>
                <w:i/>
                <w:iCs/>
                <w:sz w:val="20"/>
                <w:szCs w:val="20"/>
              </w:rPr>
              <w:t>Environmental Strategy</w:t>
            </w:r>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terhadap</w:t>
            </w:r>
            <w:proofErr w:type="spellEnd"/>
            <w:r w:rsidRPr="00A3294B">
              <w:rPr>
                <w:rFonts w:ascii="Times New Roman" w:hAnsi="Times New Roman" w:cs="Times New Roman"/>
                <w:sz w:val="20"/>
                <w:szCs w:val="20"/>
              </w:rPr>
              <w:t xml:space="preserve"> </w:t>
            </w:r>
            <w:r w:rsidRPr="00A3294B">
              <w:rPr>
                <w:rFonts w:ascii="Times New Roman" w:hAnsi="Times New Roman" w:cs="Times New Roman"/>
                <w:i/>
                <w:iCs/>
                <w:sz w:val="20"/>
                <w:szCs w:val="20"/>
              </w:rPr>
              <w:t>Environmental Performance</w:t>
            </w:r>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dengan</w:t>
            </w:r>
            <w:proofErr w:type="spellEnd"/>
            <w:r w:rsidRPr="00A3294B">
              <w:rPr>
                <w:rFonts w:ascii="Times New Roman" w:hAnsi="Times New Roman" w:cs="Times New Roman"/>
                <w:sz w:val="20"/>
                <w:szCs w:val="20"/>
              </w:rPr>
              <w:t xml:space="preserve"> </w:t>
            </w:r>
            <w:r w:rsidRPr="00A3294B">
              <w:rPr>
                <w:rFonts w:ascii="Times New Roman" w:hAnsi="Times New Roman" w:cs="Times New Roman"/>
                <w:i/>
                <w:iCs/>
                <w:sz w:val="20"/>
                <w:szCs w:val="20"/>
              </w:rPr>
              <w:t xml:space="preserve">Code </w:t>
            </w:r>
            <w:proofErr w:type="gramStart"/>
            <w:r w:rsidRPr="00A3294B">
              <w:rPr>
                <w:rFonts w:ascii="Times New Roman" w:hAnsi="Times New Roman" w:cs="Times New Roman"/>
                <w:i/>
                <w:iCs/>
                <w:sz w:val="20"/>
                <w:szCs w:val="20"/>
              </w:rPr>
              <w:t>Of</w:t>
            </w:r>
            <w:proofErr w:type="gramEnd"/>
            <w:r w:rsidRPr="00A3294B">
              <w:rPr>
                <w:rFonts w:ascii="Times New Roman" w:hAnsi="Times New Roman" w:cs="Times New Roman"/>
                <w:i/>
                <w:iCs/>
                <w:sz w:val="20"/>
                <w:szCs w:val="20"/>
              </w:rPr>
              <w:t xml:space="preserve"> Conduct</w:t>
            </w:r>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sebagai</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pemoderasi</w:t>
            </w:r>
            <w:proofErr w:type="spellEnd"/>
            <w:r>
              <w:rPr>
                <w:rFonts w:ascii="Times New Roman" w:hAnsi="Times New Roman" w:cs="Times New Roman"/>
                <w:sz w:val="20"/>
                <w:szCs w:val="20"/>
              </w:rPr>
              <w:t>,</w:t>
            </w:r>
          </w:p>
        </w:tc>
        <w:tc>
          <w:tcPr>
            <w:tcW w:w="1555" w:type="dxa"/>
          </w:tcPr>
          <w:p w14:paraId="4E0884FF" w14:textId="0910BF7D" w:rsidR="0064351D" w:rsidRPr="00A3294B" w:rsidRDefault="0064351D" w:rsidP="0064351D">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80" w:type="dxa"/>
          </w:tcPr>
          <w:p w14:paraId="37E31A81" w14:textId="628ECBE4" w:rsidR="0064351D" w:rsidRPr="00875451" w:rsidRDefault="0064351D" w:rsidP="0064351D">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Menunjukkan bahwa inovasi hijau memiliki dampak positif terhadap kinerja lingkungan</w:t>
            </w:r>
            <w:r>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sementara akuntansi manajemen lingkungan dan strategi lingkungan tidak memiliki efek positif. Kode etik tidak memperkuat hubungan antara inovasi hijau</w:t>
            </w:r>
            <w:r>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akuntansi manajemen lingkungan</w:t>
            </w:r>
            <w:r>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dan strategi lingkungan dengan kinerja lingkungan. </w:t>
            </w:r>
          </w:p>
        </w:tc>
      </w:tr>
      <w:tr w:rsidR="00CC4999" w:rsidRPr="00C87E0C" w14:paraId="570E3BC8" w14:textId="77777777" w:rsidTr="0068006A">
        <w:trPr>
          <w:trHeight w:val="2127"/>
        </w:trPr>
        <w:tc>
          <w:tcPr>
            <w:tcW w:w="556" w:type="dxa"/>
            <w:noWrap/>
          </w:tcPr>
          <w:p w14:paraId="72645473" w14:textId="785E3332"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4</w:t>
            </w:r>
          </w:p>
        </w:tc>
        <w:tc>
          <w:tcPr>
            <w:tcW w:w="1445" w:type="dxa"/>
          </w:tcPr>
          <w:p w14:paraId="0E08B7E4" w14:textId="6AD525F3"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{"citationItems":[{"id":"ITEM-1","itemData":{"author":[{"dropping-particle":"","family":"Anjanie","given":"Regina Calista","non-dropping-particle":"","parse-names":false,"suffix":""},{"dropping-particle":"","family":"Hasyir","given":"Dede Abdul","non-dropping-particle":"","parse-names":false,"suffix":""}],"container-title":"Jurnal Riset Akuntansi (JRA)","id":"ITEM-1","issued":{"date-parts":[["2023"]]},"page":"91-96","title":"Pengaruh Corporate Environmental Performance dan Environmental Cost terhadap Nilai Perusahaan","type":"article-journal"},"uris":["http://www.mendeley.com/documents/?uuid=3b9b299c-1756-4052-a36d-d79e40e50023"]}],"mendeley":{"formattedCitation":"(Anjanie &amp; Hasyir, 2023)","manualFormatting":"Anjanie &amp; Hasyir, (2023)","plainTextFormattedCitation":"(Anjanie &amp; Hasyir, 2023)","previouslyFormattedCitation":"(Anjanie &amp; Hasyir, 2023)"},"properties":{"noteIndex":0},"schema":"https://github.com/citation-style-language/schema/raw/master/csl-citation.json"}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Anjanie &amp; Hasyir</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(2023)</w:t>
            </w:r>
            <w:r w:rsidRPr="00A3294B">
              <w:rPr>
                <w:rFonts w:ascii="Times New Roman" w:hAnsi="Times New Roman" w:cs="Times New Roman"/>
                <w:sz w:val="20"/>
                <w:szCs w:val="20"/>
              </w:rPr>
              <w:fldChar w:fldCharType="end"/>
            </w:r>
          </w:p>
        </w:tc>
        <w:tc>
          <w:tcPr>
            <w:tcW w:w="1691" w:type="dxa"/>
          </w:tcPr>
          <w:p w14:paraId="7F835FE5" w14:textId="0E1DD916" w:rsidR="00CC4999" w:rsidRPr="00A3294B" w:rsidRDefault="00CC4999" w:rsidP="00CC4999">
            <w:pPr>
              <w:jc w:val="both"/>
              <w:rPr>
                <w:rFonts w:ascii="Times New Roman" w:hAnsi="Times New Roman" w:cs="Times New Roman"/>
                <w:i/>
                <w:iCs/>
                <w:sz w:val="20"/>
                <w:szCs w:val="20"/>
              </w:rPr>
            </w:pPr>
            <w:proofErr w:type="spellStart"/>
            <w:r w:rsidRPr="00A3294B">
              <w:rPr>
                <w:rFonts w:ascii="Times New Roman" w:hAnsi="Times New Roman" w:cs="Times New Roman"/>
                <w:sz w:val="20"/>
                <w:szCs w:val="20"/>
              </w:rPr>
              <w:t>Pengaruh</w:t>
            </w:r>
            <w:proofErr w:type="spellEnd"/>
            <w:r w:rsidRPr="00A3294B">
              <w:rPr>
                <w:rFonts w:ascii="Times New Roman" w:hAnsi="Times New Roman" w:cs="Times New Roman"/>
                <w:sz w:val="20"/>
                <w:szCs w:val="20"/>
              </w:rPr>
              <w:t xml:space="preserve"> </w:t>
            </w:r>
            <w:r w:rsidRPr="00A3294B">
              <w:rPr>
                <w:rFonts w:ascii="Times New Roman" w:hAnsi="Times New Roman" w:cs="Times New Roman"/>
                <w:i/>
                <w:iCs/>
                <w:sz w:val="20"/>
                <w:szCs w:val="20"/>
              </w:rPr>
              <w:t>Corporate Environmental Performance</w:t>
            </w:r>
            <w:r w:rsidRPr="00A3294B">
              <w:rPr>
                <w:rFonts w:ascii="Times New Roman" w:hAnsi="Times New Roman" w:cs="Times New Roman"/>
                <w:sz w:val="20"/>
                <w:szCs w:val="20"/>
              </w:rPr>
              <w:t xml:space="preserve"> dan </w:t>
            </w:r>
            <w:r w:rsidRPr="00A3294B">
              <w:rPr>
                <w:rFonts w:ascii="Times New Roman" w:hAnsi="Times New Roman" w:cs="Times New Roman"/>
                <w:i/>
                <w:iCs/>
                <w:sz w:val="20"/>
                <w:szCs w:val="20"/>
              </w:rPr>
              <w:t>Environmental Cost</w:t>
            </w:r>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terhadap</w:t>
            </w:r>
            <w:proofErr w:type="spellEnd"/>
            <w:r w:rsidRPr="00A3294B">
              <w:rPr>
                <w:rFonts w:ascii="Times New Roman" w:hAnsi="Times New Roman" w:cs="Times New Roman"/>
                <w:sz w:val="20"/>
                <w:szCs w:val="20"/>
              </w:rPr>
              <w:t xml:space="preserve"> Nilai Perusahaan</w:t>
            </w:r>
          </w:p>
        </w:tc>
        <w:tc>
          <w:tcPr>
            <w:tcW w:w="1555" w:type="dxa"/>
          </w:tcPr>
          <w:p w14:paraId="6E02CBA0" w14:textId="2A1DD392"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80" w:type="dxa"/>
          </w:tcPr>
          <w:p w14:paraId="7C4AA7A4" w14:textId="554A52D1" w:rsidR="00CC4999" w:rsidRPr="00875451" w:rsidRDefault="00CC4999" w:rsidP="00CC4999">
            <w:pPr>
              <w:jc w:val="both"/>
              <w:rPr>
                <w:rFonts w:ascii="Times New Roman" w:hAnsi="Times New Roman" w:cs="Times New Roman"/>
                <w:sz w:val="20"/>
                <w:szCs w:val="20"/>
                <w:lang w:val="sv-SE"/>
              </w:rPr>
            </w:pPr>
            <w:r w:rsidRPr="00A3294B">
              <w:rPr>
                <w:rFonts w:ascii="Times New Roman" w:hAnsi="Times New Roman" w:cs="Times New Roman"/>
                <w:sz w:val="20"/>
                <w:szCs w:val="20"/>
              </w:rPr>
              <w:t xml:space="preserve">Hasil </w:t>
            </w:r>
            <w:proofErr w:type="spellStart"/>
            <w:r w:rsidRPr="00A3294B">
              <w:rPr>
                <w:rFonts w:ascii="Times New Roman" w:hAnsi="Times New Roman" w:cs="Times New Roman"/>
                <w:sz w:val="20"/>
                <w:szCs w:val="20"/>
              </w:rPr>
              <w:t>penelitian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menunjukkan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bahwa</w:t>
            </w:r>
            <w:proofErr w:type="spellEnd"/>
            <w:r w:rsidRPr="00A3294B">
              <w:rPr>
                <w:rFonts w:ascii="Times New Roman" w:hAnsi="Times New Roman" w:cs="Times New Roman"/>
                <w:sz w:val="20"/>
                <w:szCs w:val="20"/>
              </w:rPr>
              <w:t xml:space="preserve"> corporate environmental performance </w:t>
            </w:r>
            <w:proofErr w:type="spellStart"/>
            <w:r w:rsidRPr="00A3294B">
              <w:rPr>
                <w:rFonts w:ascii="Times New Roman" w:hAnsi="Times New Roman" w:cs="Times New Roman"/>
                <w:sz w:val="20"/>
                <w:szCs w:val="20"/>
              </w:rPr>
              <w:t>memiliki</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pengaruh</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positif</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signifikan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terhadap</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nilai</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perusahaan</w:t>
            </w:r>
            <w:proofErr w:type="spellEnd"/>
            <w:r>
              <w:rPr>
                <w:rFonts w:ascii="Times New Roman" w:hAnsi="Times New Roman" w:cs="Times New Roman"/>
                <w:sz w:val="20"/>
                <w:szCs w:val="20"/>
              </w:rPr>
              <w:t>,</w:t>
            </w:r>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sedangkan</w:t>
            </w:r>
            <w:proofErr w:type="spellEnd"/>
            <w:r w:rsidRPr="00A3294B">
              <w:rPr>
                <w:rFonts w:ascii="Times New Roman" w:hAnsi="Times New Roman" w:cs="Times New Roman"/>
                <w:sz w:val="20"/>
                <w:szCs w:val="20"/>
              </w:rPr>
              <w:t xml:space="preserve"> environmental cost </w:t>
            </w:r>
            <w:proofErr w:type="spellStart"/>
            <w:r w:rsidRPr="00A3294B">
              <w:rPr>
                <w:rFonts w:ascii="Times New Roman" w:hAnsi="Times New Roman" w:cs="Times New Roman"/>
                <w:sz w:val="20"/>
                <w:szCs w:val="20"/>
              </w:rPr>
              <w:t>tidak</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berpengaruh</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terhadap</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nilai</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perusahaan</w:t>
            </w:r>
            <w:proofErr w:type="spellEnd"/>
            <w:r w:rsidRPr="00A3294B">
              <w:rPr>
                <w:rFonts w:ascii="Times New Roman" w:hAnsi="Times New Roman" w:cs="Times New Roman"/>
                <w:sz w:val="20"/>
                <w:szCs w:val="20"/>
              </w:rPr>
              <w:t xml:space="preserve">. </w:t>
            </w:r>
            <w:r w:rsidRPr="00875451">
              <w:rPr>
                <w:rFonts w:ascii="Times New Roman" w:hAnsi="Times New Roman" w:cs="Times New Roman"/>
                <w:sz w:val="20"/>
                <w:szCs w:val="20"/>
                <w:lang w:val="sv-SE"/>
              </w:rPr>
              <w:t xml:space="preserve">Variabel kontrol leverage dan ukuran perusahaan juga memiliki pengaruh signifikan terhadap nilai perusahaan. </w:t>
            </w:r>
          </w:p>
        </w:tc>
      </w:tr>
    </w:tbl>
    <w:p w14:paraId="3C810AFF" w14:textId="1993256B" w:rsidR="00AC02C9" w:rsidRPr="00875451" w:rsidRDefault="007D0EC1" w:rsidP="00AC02C9">
      <w:pPr>
        <w:rPr>
          <w:rFonts w:ascii="Times New Roman" w:hAnsi="Times New Roman" w:cs="Times New Roman"/>
          <w:i/>
          <w:iCs/>
          <w:lang w:val="sv-SE"/>
        </w:rPr>
      </w:pPr>
      <w:r w:rsidRPr="00875451">
        <w:rPr>
          <w:rFonts w:ascii="Times New Roman" w:hAnsi="Times New Roman" w:cs="Times New Roman"/>
          <w:i/>
          <w:iCs/>
          <w:lang w:val="sv-SE"/>
        </w:rPr>
        <w:t>Disambung ke halaman selanjutnya</w:t>
      </w:r>
      <w:r w:rsidR="008F1F41">
        <w:rPr>
          <w:rFonts w:ascii="Times New Roman" w:hAnsi="Times New Roman" w:cs="Times New Roman"/>
          <w:i/>
          <w:iCs/>
          <w:lang w:val="sv-SE"/>
        </w:rPr>
        <w:t>.</w:t>
      </w:r>
    </w:p>
    <w:p w14:paraId="3D9C0CA1" w14:textId="77777777" w:rsidR="002A4D72" w:rsidRPr="00875451" w:rsidRDefault="002A4D72" w:rsidP="00AC02C9">
      <w:pPr>
        <w:rPr>
          <w:rFonts w:ascii="Times New Roman" w:hAnsi="Times New Roman" w:cs="Times New Roman"/>
          <w:b/>
          <w:bCs/>
          <w:lang w:val="sv-SE"/>
        </w:rPr>
      </w:pPr>
    </w:p>
    <w:p w14:paraId="4A0171E8" w14:textId="2965B34B" w:rsidR="007D0EC1" w:rsidRPr="00875451" w:rsidRDefault="007D0EC1" w:rsidP="009342E9">
      <w:pPr>
        <w:spacing w:after="120"/>
        <w:rPr>
          <w:rFonts w:ascii="Times New Roman" w:hAnsi="Times New Roman" w:cs="Times New Roman"/>
          <w:b/>
          <w:bCs/>
          <w:lang w:val="sv-SE"/>
        </w:rPr>
      </w:pPr>
      <w:r w:rsidRPr="00875451">
        <w:rPr>
          <w:rFonts w:ascii="Times New Roman" w:hAnsi="Times New Roman" w:cs="Times New Roman"/>
          <w:b/>
          <w:bCs/>
          <w:lang w:val="sv-SE"/>
        </w:rPr>
        <w:lastRenderedPageBreak/>
        <w:t>Tabel 2.1 Sambungan</w:t>
      </w:r>
    </w:p>
    <w:tbl>
      <w:tblPr>
        <w:tblStyle w:val="TableGrid"/>
        <w:tblW w:w="7927" w:type="dxa"/>
        <w:tblLook w:val="04A0" w:firstRow="1" w:lastRow="0" w:firstColumn="1" w:lastColumn="0" w:noHBand="0" w:noVBand="1"/>
      </w:tblPr>
      <w:tblGrid>
        <w:gridCol w:w="555"/>
        <w:gridCol w:w="1450"/>
        <w:gridCol w:w="1690"/>
        <w:gridCol w:w="1554"/>
        <w:gridCol w:w="2678"/>
      </w:tblGrid>
      <w:tr w:rsidR="00842992" w:rsidRPr="00A3294B" w14:paraId="204E67A9" w14:textId="77777777" w:rsidTr="002A4D72">
        <w:trPr>
          <w:trHeight w:val="351"/>
        </w:trPr>
        <w:tc>
          <w:tcPr>
            <w:tcW w:w="555" w:type="dxa"/>
            <w:noWrap/>
            <w:hideMark/>
          </w:tcPr>
          <w:p w14:paraId="3B685A00"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450" w:type="dxa"/>
            <w:noWrap/>
            <w:hideMark/>
          </w:tcPr>
          <w:p w14:paraId="2D518672"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Nama/</w:t>
            </w:r>
            <w:proofErr w:type="spellStart"/>
            <w:r w:rsidRPr="00A3294B">
              <w:rPr>
                <w:rFonts w:ascii="Times New Roman" w:hAnsi="Times New Roman" w:cs="Times New Roman"/>
                <w:sz w:val="20"/>
                <w:szCs w:val="20"/>
              </w:rPr>
              <w:t>tahun</w:t>
            </w:r>
            <w:proofErr w:type="spellEnd"/>
          </w:p>
        </w:tc>
        <w:tc>
          <w:tcPr>
            <w:tcW w:w="1690" w:type="dxa"/>
            <w:noWrap/>
            <w:hideMark/>
          </w:tcPr>
          <w:p w14:paraId="2B9F9217" w14:textId="77777777" w:rsidR="00842992" w:rsidRPr="00A3294B" w:rsidRDefault="00842992" w:rsidP="0043355C">
            <w:pPr>
              <w:spacing w:after="160"/>
              <w:jc w:val="center"/>
              <w:rPr>
                <w:rFonts w:ascii="Times New Roman" w:hAnsi="Times New Roman" w:cs="Times New Roman"/>
                <w:sz w:val="20"/>
                <w:szCs w:val="20"/>
              </w:rPr>
            </w:pPr>
            <w:proofErr w:type="spellStart"/>
            <w:r w:rsidRPr="00A3294B">
              <w:rPr>
                <w:rFonts w:ascii="Times New Roman" w:hAnsi="Times New Roman" w:cs="Times New Roman"/>
                <w:sz w:val="20"/>
                <w:szCs w:val="20"/>
              </w:rPr>
              <w:t>Judul</w:t>
            </w:r>
            <w:proofErr w:type="spellEnd"/>
          </w:p>
        </w:tc>
        <w:tc>
          <w:tcPr>
            <w:tcW w:w="1554" w:type="dxa"/>
            <w:noWrap/>
            <w:hideMark/>
          </w:tcPr>
          <w:p w14:paraId="23B44B8F"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 xml:space="preserve">Metode </w:t>
            </w:r>
            <w:proofErr w:type="spellStart"/>
            <w:r w:rsidRPr="00A3294B">
              <w:rPr>
                <w:rFonts w:ascii="Times New Roman" w:hAnsi="Times New Roman" w:cs="Times New Roman"/>
                <w:sz w:val="20"/>
                <w:szCs w:val="20"/>
              </w:rPr>
              <w:t>Penelitian</w:t>
            </w:r>
            <w:proofErr w:type="spellEnd"/>
          </w:p>
        </w:tc>
        <w:tc>
          <w:tcPr>
            <w:tcW w:w="2678" w:type="dxa"/>
            <w:noWrap/>
            <w:hideMark/>
          </w:tcPr>
          <w:p w14:paraId="56C36033"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 xml:space="preserve">Hasil </w:t>
            </w:r>
            <w:proofErr w:type="spellStart"/>
            <w:r w:rsidRPr="00A3294B">
              <w:rPr>
                <w:rFonts w:ascii="Times New Roman" w:hAnsi="Times New Roman" w:cs="Times New Roman"/>
                <w:sz w:val="20"/>
                <w:szCs w:val="20"/>
              </w:rPr>
              <w:t>penelitian</w:t>
            </w:r>
            <w:proofErr w:type="spellEnd"/>
          </w:p>
        </w:tc>
      </w:tr>
      <w:tr w:rsidR="00CC4999" w:rsidRPr="00C87E0C" w14:paraId="66DB3F43" w14:textId="77777777" w:rsidTr="002A4D72">
        <w:trPr>
          <w:trHeight w:val="2166"/>
        </w:trPr>
        <w:tc>
          <w:tcPr>
            <w:tcW w:w="555" w:type="dxa"/>
            <w:noWrap/>
          </w:tcPr>
          <w:p w14:paraId="24881BF3" w14:textId="41A789EC"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5</w:t>
            </w:r>
          </w:p>
        </w:tc>
        <w:tc>
          <w:tcPr>
            <w:tcW w:w="1450" w:type="dxa"/>
          </w:tcPr>
          <w:p w14:paraId="14A4ECC2" w14:textId="4C9A376D"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{"citationItems":[{"id":"ITEM-1","itemData":{"DOI":"10.1108/JKM-12-2021-0953","author":[{"dropping-particle":"","family":"Bresciani","given":"Stefano","non-dropping-particle":"","parse-names":false,"suffix":""},{"dropping-particle":"","family":"Rehman","given":"Shafique Ur","non-dropping-particle":"","parse-names":false,"suffix":""},{"dropping-particle":"","family":"Giovando","given":"Guido","non-dropping-particle":"","parse-names":false,"suffix":""},{"dropping-particle":"","family":"Alam","given":"Gazi Mahabubul","non-dropping-particle":"","parse-names":false,"suffix":""}],"id":"ITEM-1","issue":"May","issued":{"date-parts":[["2022"]]},"title":"The role of environmental management accounting and environmental knowledge management practices in fl uence on environmental performance : mediated-moderated model","type":"article-journal"},"uris":["http://www.mendeley.com/documents/?uuid=e62d8453-3039-4887-9051-7f1a4ad833cd"]}],"mendeley":{"formattedCitation":"(Bresciani et al., 2022)","manualFormatting":"Bresciani et al., (2022)","plainTextFormattedCitation":"(Bresciani et al., 2022)","previouslyFormattedCitation":"(Bresciani et al., 2022)"},"properties":{"noteIndex":0},"schema":"https://github.com/citation-style-language/schema/raw/master/csl-citation.json"}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Bresciani et al.</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(2022)</w:t>
            </w:r>
            <w:r w:rsidRPr="00A3294B">
              <w:rPr>
                <w:rFonts w:ascii="Times New Roman" w:hAnsi="Times New Roman" w:cs="Times New Roman"/>
                <w:sz w:val="20"/>
                <w:szCs w:val="20"/>
              </w:rPr>
              <w:fldChar w:fldCharType="end"/>
            </w:r>
          </w:p>
        </w:tc>
        <w:tc>
          <w:tcPr>
            <w:tcW w:w="1690" w:type="dxa"/>
          </w:tcPr>
          <w:p w14:paraId="161B79CA" w14:textId="534D391F" w:rsidR="00CC4999" w:rsidRPr="00A3294B" w:rsidRDefault="00CC4999" w:rsidP="00CC4999">
            <w:pPr>
              <w:jc w:val="both"/>
              <w:rPr>
                <w:rFonts w:ascii="Times New Roman" w:hAnsi="Times New Roman" w:cs="Times New Roman"/>
                <w:i/>
                <w:iCs/>
                <w:sz w:val="20"/>
                <w:szCs w:val="20"/>
              </w:rPr>
            </w:pPr>
            <w:r w:rsidRPr="00A3294B">
              <w:rPr>
                <w:rFonts w:ascii="Times New Roman" w:hAnsi="Times New Roman" w:cs="Times New Roman"/>
                <w:i/>
                <w:iCs/>
                <w:sz w:val="20"/>
                <w:szCs w:val="20"/>
              </w:rPr>
              <w:t xml:space="preserve">The Role of Environmental Management Accounting and Environmental </w:t>
            </w:r>
            <w:proofErr w:type="spellStart"/>
            <w:r w:rsidRPr="00A3294B">
              <w:rPr>
                <w:rFonts w:ascii="Times New Roman" w:hAnsi="Times New Roman" w:cs="Times New Roman"/>
                <w:i/>
                <w:iCs/>
                <w:sz w:val="20"/>
                <w:szCs w:val="20"/>
              </w:rPr>
              <w:t>Knolwedge</w:t>
            </w:r>
            <w:proofErr w:type="spellEnd"/>
            <w:r w:rsidRPr="00A3294B">
              <w:rPr>
                <w:rFonts w:ascii="Times New Roman" w:hAnsi="Times New Roman" w:cs="Times New Roman"/>
                <w:i/>
                <w:iCs/>
                <w:sz w:val="20"/>
                <w:szCs w:val="20"/>
              </w:rPr>
              <w:t xml:space="preserve"> Management Practices influence on Environmental Performance Mediated-</w:t>
            </w:r>
            <w:proofErr w:type="spellStart"/>
            <w:r w:rsidRPr="00A3294B">
              <w:rPr>
                <w:rFonts w:ascii="Times New Roman" w:hAnsi="Times New Roman" w:cs="Times New Roman"/>
                <w:i/>
                <w:iCs/>
                <w:sz w:val="20"/>
                <w:szCs w:val="20"/>
              </w:rPr>
              <w:t>Modered</w:t>
            </w:r>
            <w:proofErr w:type="spellEnd"/>
            <w:r w:rsidRPr="00A3294B">
              <w:rPr>
                <w:rFonts w:ascii="Times New Roman" w:hAnsi="Times New Roman" w:cs="Times New Roman"/>
                <w:i/>
                <w:iCs/>
                <w:sz w:val="20"/>
                <w:szCs w:val="20"/>
              </w:rPr>
              <w:t xml:space="preserve"> Model</w:t>
            </w:r>
          </w:p>
        </w:tc>
        <w:tc>
          <w:tcPr>
            <w:tcW w:w="1554" w:type="dxa"/>
          </w:tcPr>
          <w:p w14:paraId="371BED69" w14:textId="54954303"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r w:rsidRPr="00A3294B">
              <w:rPr>
                <w:rFonts w:ascii="Times New Roman" w:hAnsi="Times New Roman" w:cs="Times New Roman"/>
                <w:sz w:val="20"/>
                <w:szCs w:val="20"/>
              </w:rPr>
              <w:t xml:space="preserve"> </w:t>
            </w:r>
          </w:p>
        </w:tc>
        <w:tc>
          <w:tcPr>
            <w:tcW w:w="2678" w:type="dxa"/>
          </w:tcPr>
          <w:p w14:paraId="456FA35F" w14:textId="7D38A161" w:rsidR="00CC4999" w:rsidRPr="00EA3F04"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Penelitian ini mengungkapkan bahwa EMA berpengaruh positif terhadap Kinerja Lingkungan.</w:t>
            </w:r>
          </w:p>
        </w:tc>
      </w:tr>
      <w:tr w:rsidR="00CC4999" w:rsidRPr="00A3294B" w14:paraId="3A2F6DA5" w14:textId="77777777" w:rsidTr="002A4D72">
        <w:trPr>
          <w:trHeight w:val="2166"/>
        </w:trPr>
        <w:tc>
          <w:tcPr>
            <w:tcW w:w="555" w:type="dxa"/>
            <w:noWrap/>
          </w:tcPr>
          <w:p w14:paraId="5E5EF381" w14:textId="2A36076F"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6</w:t>
            </w:r>
          </w:p>
        </w:tc>
        <w:tc>
          <w:tcPr>
            <w:tcW w:w="1450" w:type="dxa"/>
          </w:tcPr>
          <w:p w14:paraId="7BB07C38" w14:textId="33B8688F"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{"citationItems":[{"id":"ITEM-1","itemData":{"author":[{"dropping-particle":"","family":"Novriana","given":"Annisa Ulya","non-dropping-particle":"","parse-names":false,"suffix":""},{"dropping-particle":"","family":"Fakhroni","given":"Zaki","non-dropping-particle":"","parse-names":false,"suffix":""}],"container-title":"Jurnal Akuntansi dan Auditing","id":"ITEM-1","issue":"1","issued":{"date-parts":[["2022"]]},"page":"116-134","title":"Pengaruh Environmental Cost Terhadap Eko-Efisiensi, Dengan Environmental Disclosure Sebagai Pemediasi","type":"article-journal","volume":"19"},"uris":["http://www.mendeley.com/documents/?uuid=1a012382-517f-4a48-9750-c3c6f4f31adc"]}],"mendeley":{"formattedCitation":"(Novriana &amp; Fakhroni, 2022)","manualFormatting":"Novriana &amp; Fakhroni, (2022)","plainTextFormattedCitation":"(Novriana &amp; Fakhroni, 2022)","previouslyFormattedCitation":"(Novriana &amp; Fakhroni, 2022)"},"properties":{"noteIndex":0},"schema":"https://github.com/citation-style-language/schema/raw/master/csl-citation.json"}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Novriana &amp; Fakhroni</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(2022)</w:t>
            </w:r>
            <w:r w:rsidRPr="00A3294B">
              <w:rPr>
                <w:rFonts w:ascii="Times New Roman" w:hAnsi="Times New Roman" w:cs="Times New Roman"/>
                <w:sz w:val="20"/>
                <w:szCs w:val="20"/>
              </w:rPr>
              <w:fldChar w:fldCharType="end"/>
            </w:r>
          </w:p>
        </w:tc>
        <w:tc>
          <w:tcPr>
            <w:tcW w:w="1690" w:type="dxa"/>
          </w:tcPr>
          <w:p w14:paraId="3C9A60D0" w14:textId="44900440" w:rsidR="00CC4999" w:rsidRPr="00A3294B" w:rsidRDefault="00CC4999" w:rsidP="00CC4999">
            <w:pPr>
              <w:jc w:val="both"/>
              <w:rPr>
                <w:rFonts w:ascii="Times New Roman" w:hAnsi="Times New Roman" w:cs="Times New Roman"/>
                <w:i/>
                <w:iCs/>
                <w:sz w:val="20"/>
                <w:szCs w:val="20"/>
              </w:rPr>
            </w:pPr>
            <w:proofErr w:type="spellStart"/>
            <w:r w:rsidRPr="00A3294B">
              <w:rPr>
                <w:rFonts w:ascii="Times New Roman" w:hAnsi="Times New Roman" w:cs="Times New Roman"/>
                <w:sz w:val="20"/>
                <w:szCs w:val="20"/>
              </w:rPr>
              <w:t>Pengaruh</w:t>
            </w:r>
            <w:proofErr w:type="spellEnd"/>
            <w:r w:rsidRPr="00A3294B">
              <w:rPr>
                <w:rFonts w:ascii="Times New Roman" w:hAnsi="Times New Roman" w:cs="Times New Roman"/>
                <w:sz w:val="20"/>
                <w:szCs w:val="20"/>
              </w:rPr>
              <w:t xml:space="preserve"> </w:t>
            </w:r>
            <w:r w:rsidRPr="00A3294B">
              <w:rPr>
                <w:rFonts w:ascii="Times New Roman" w:hAnsi="Times New Roman" w:cs="Times New Roman"/>
                <w:i/>
                <w:iCs/>
                <w:sz w:val="20"/>
                <w:szCs w:val="20"/>
              </w:rPr>
              <w:t>Environmental Cost</w:t>
            </w:r>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Terhadap</w:t>
            </w:r>
            <w:proofErr w:type="spellEnd"/>
            <w:r w:rsidRPr="00A3294B">
              <w:rPr>
                <w:rFonts w:ascii="Times New Roman" w:hAnsi="Times New Roman" w:cs="Times New Roman"/>
                <w:sz w:val="20"/>
                <w:szCs w:val="20"/>
              </w:rPr>
              <w:t xml:space="preserve"> Eko-</w:t>
            </w:r>
            <w:proofErr w:type="spellStart"/>
            <w:r w:rsidRPr="00A3294B">
              <w:rPr>
                <w:rFonts w:ascii="Times New Roman" w:hAnsi="Times New Roman" w:cs="Times New Roman"/>
                <w:sz w:val="20"/>
                <w:szCs w:val="20"/>
              </w:rPr>
              <w:t>Efisiensi</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dengan</w:t>
            </w:r>
            <w:proofErr w:type="spellEnd"/>
            <w:r w:rsidRPr="00A3294B">
              <w:rPr>
                <w:rFonts w:ascii="Times New Roman" w:hAnsi="Times New Roman" w:cs="Times New Roman"/>
                <w:sz w:val="20"/>
                <w:szCs w:val="20"/>
              </w:rPr>
              <w:t xml:space="preserve"> </w:t>
            </w:r>
            <w:r w:rsidRPr="00A3294B">
              <w:rPr>
                <w:rFonts w:ascii="Times New Roman" w:hAnsi="Times New Roman" w:cs="Times New Roman"/>
                <w:i/>
                <w:iCs/>
                <w:sz w:val="20"/>
                <w:szCs w:val="20"/>
              </w:rPr>
              <w:t>Environmental Disclosure</w:t>
            </w:r>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Sebagai</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Pemediasi</w:t>
            </w:r>
            <w:proofErr w:type="spellEnd"/>
            <w:r w:rsidRPr="00A3294B">
              <w:rPr>
                <w:rFonts w:ascii="Times New Roman" w:hAnsi="Times New Roman" w:cs="Times New Roman"/>
                <w:sz w:val="20"/>
                <w:szCs w:val="20"/>
              </w:rPr>
              <w:t xml:space="preserve"> </w:t>
            </w:r>
          </w:p>
        </w:tc>
        <w:tc>
          <w:tcPr>
            <w:tcW w:w="1554" w:type="dxa"/>
          </w:tcPr>
          <w:p w14:paraId="0980D7C5" w14:textId="63FFDDF8"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78" w:type="dxa"/>
          </w:tcPr>
          <w:p w14:paraId="2EE249A1" w14:textId="69F36150"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sz w:val="20"/>
                <w:szCs w:val="20"/>
              </w:rPr>
              <w:t xml:space="preserve">Hasil </w:t>
            </w:r>
            <w:proofErr w:type="spellStart"/>
            <w:r w:rsidRPr="00A3294B">
              <w:rPr>
                <w:rFonts w:ascii="Times New Roman" w:hAnsi="Times New Roman" w:cs="Times New Roman"/>
                <w:sz w:val="20"/>
                <w:szCs w:val="20"/>
              </w:rPr>
              <w:t>penelitian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menunjukkan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bahwa</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terdapat</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hubungan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positif</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antara</w:t>
            </w:r>
            <w:proofErr w:type="spellEnd"/>
            <w:r w:rsidRPr="00A3294B">
              <w:rPr>
                <w:rFonts w:ascii="Times New Roman" w:hAnsi="Times New Roman" w:cs="Times New Roman"/>
                <w:sz w:val="20"/>
                <w:szCs w:val="20"/>
              </w:rPr>
              <w:t xml:space="preserve"> </w:t>
            </w:r>
            <w:r w:rsidRPr="00A3294B">
              <w:rPr>
                <w:rFonts w:ascii="Times New Roman" w:hAnsi="Times New Roman" w:cs="Times New Roman"/>
                <w:i/>
                <w:iCs/>
                <w:sz w:val="20"/>
                <w:szCs w:val="20"/>
              </w:rPr>
              <w:t>environmental cost</w:t>
            </w:r>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dengan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eko-efisiensi</w:t>
            </w:r>
            <w:proofErr w:type="spellEnd"/>
            <w:r w:rsidRPr="00A3294B">
              <w:rPr>
                <w:rFonts w:ascii="Times New Roman" w:hAnsi="Times New Roman" w:cs="Times New Roman"/>
                <w:sz w:val="20"/>
                <w:szCs w:val="20"/>
              </w:rPr>
              <w:t xml:space="preserve"> dan environmental disclosure</w:t>
            </w:r>
          </w:p>
        </w:tc>
      </w:tr>
      <w:tr w:rsidR="00CC4999" w:rsidRPr="00C87E0C" w14:paraId="2BB32DD7" w14:textId="77777777" w:rsidTr="002A4D72">
        <w:trPr>
          <w:trHeight w:val="2166"/>
        </w:trPr>
        <w:tc>
          <w:tcPr>
            <w:tcW w:w="555" w:type="dxa"/>
            <w:noWrap/>
          </w:tcPr>
          <w:p w14:paraId="47ED5BB3" w14:textId="72BC04DA"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7</w:t>
            </w:r>
          </w:p>
        </w:tc>
        <w:tc>
          <w:tcPr>
            <w:tcW w:w="1450" w:type="dxa"/>
          </w:tcPr>
          <w:p w14:paraId="77E3B86B" w14:textId="3B84DD42" w:rsidR="00CC4999" w:rsidRPr="002E3098" w:rsidRDefault="00CC4999" w:rsidP="00CC4999">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{"citationItems":[{"id":"ITEM-1","itemData":{"DOI":"10.17509/jrak.v9i2.29598","author":[{"dropping-particle":"","family":"Hapsari","given":"Hannisa Rahmadani","non-dropping-particle":"","parse-names":false,"suffix":""},{"dropping-particle":"","family":"Irianto","given":"Bambang Setyobudi","non-dropping-particle":"","parse-names":false,"suffix":""},{"dropping-particle":"","family":"Rokhayati","given":"Hijroh","non-dropping-particle":"","parse-names":false,"suffix":""}],"id":"ITEM-1","issue":"2","issued":{"date-parts":[["2021"]]},"page":"407-420","title":"Pentingnya Alokasi Biaya Lingkungan terhadap Kinerja Lingkungan dan Profitabilitas Perusahaan","type":"article-journal","volume":"9"},"uris":["http://www.mendeley.com/documents/?uuid=1429e3cc-e852-4dbe-89c7-c37122c06e24"]}],"mendeley":{"formattedCitation":"(Hapsari et al., 2021)","manualFormatting":"Hapsari et al., (2021)","plainTextFormattedCitation":"(Hapsari et al., 2021)","previouslyFormattedCitation":"(Hapsari et al., 2021)"},"properties":{"noteIndex":0},"schema":"https://github.com/citation-style-language/schema/raw/master/csl-citation.json"}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Hapsari et al.</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(2021)</w:t>
            </w:r>
            <w:r w:rsidRPr="00A3294B">
              <w:rPr>
                <w:rFonts w:ascii="Times New Roman" w:hAnsi="Times New Roman" w:cs="Times New Roman"/>
                <w:sz w:val="20"/>
                <w:szCs w:val="20"/>
              </w:rPr>
              <w:fldChar w:fldCharType="end"/>
            </w:r>
          </w:p>
        </w:tc>
        <w:tc>
          <w:tcPr>
            <w:tcW w:w="1690" w:type="dxa"/>
          </w:tcPr>
          <w:p w14:paraId="7626CB44" w14:textId="73290ED5" w:rsidR="00CC4999" w:rsidRPr="00CC4999"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Pentingnya Alokasi Biaya Lingkungan terhadap Kinerja Lingkungan dan Profitabilitas Perusahaan</w:t>
            </w:r>
          </w:p>
        </w:tc>
        <w:tc>
          <w:tcPr>
            <w:tcW w:w="1554" w:type="dxa"/>
          </w:tcPr>
          <w:p w14:paraId="4950ED35" w14:textId="092AE3C3"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78" w:type="dxa"/>
          </w:tcPr>
          <w:p w14:paraId="40A8EDAF" w14:textId="4D707659" w:rsidR="00CC4999" w:rsidRPr="00875451"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menunjukkan adanya hubungan positif antara biaya lingkungan</w:t>
            </w:r>
            <w:r>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kinerja lingkungan</w:t>
            </w:r>
            <w:r>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dan profitabilitas perusahaan. Biaya lingkungan berpengaruh positif terhadap profitabilitas dan kinerja lingkungan perusahaan. Meskipun demikian</w:t>
            </w:r>
            <w:r>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kinerja lingkungan tidak dapat memediasi hubungan antara biaya lingkungan dan profitabilitas.</w:t>
            </w:r>
          </w:p>
        </w:tc>
      </w:tr>
      <w:tr w:rsidR="00CC4999" w:rsidRPr="00C87E0C" w14:paraId="002A1B8F" w14:textId="77777777" w:rsidTr="002A4D72">
        <w:trPr>
          <w:trHeight w:val="2166"/>
        </w:trPr>
        <w:tc>
          <w:tcPr>
            <w:tcW w:w="555" w:type="dxa"/>
            <w:noWrap/>
          </w:tcPr>
          <w:p w14:paraId="31BC37C6" w14:textId="03FA54A1"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8</w:t>
            </w:r>
          </w:p>
        </w:tc>
        <w:tc>
          <w:tcPr>
            <w:tcW w:w="1450" w:type="dxa"/>
          </w:tcPr>
          <w:p w14:paraId="1CB4735C" w14:textId="38FE3B3E"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2020)","manualFormatting":"Afazis &amp; Handayani. (2020)","plainTextFormattedCitation":"(Afazis &amp; Handayani, 2020)","previouslyFormattedCitation":"(Afazis &amp; Handayani, 2020)"},"properties":{"noteIndex":0},"schema":"https://github.com/citation-style-language/schema/raw/master/csl-citation.json"}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Afazis &amp; Handayani</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(2020)</w:t>
            </w:r>
            <w:r w:rsidRPr="00A3294B">
              <w:rPr>
                <w:rFonts w:ascii="Times New Roman" w:hAnsi="Times New Roman" w:cs="Times New Roman"/>
                <w:sz w:val="20"/>
                <w:szCs w:val="20"/>
              </w:rPr>
              <w:fldChar w:fldCharType="end"/>
            </w:r>
          </w:p>
        </w:tc>
        <w:tc>
          <w:tcPr>
            <w:tcW w:w="1690" w:type="dxa"/>
          </w:tcPr>
          <w:p w14:paraId="51BA4E63" w14:textId="090D2092" w:rsidR="00CC4999" w:rsidRPr="00EA3F04" w:rsidRDefault="00CC4999" w:rsidP="00CC4999">
            <w:pPr>
              <w:jc w:val="both"/>
              <w:rPr>
                <w:rFonts w:ascii="Times New Roman" w:hAnsi="Times New Roman" w:cs="Times New Roman"/>
                <w:i/>
                <w:iCs/>
                <w:sz w:val="20"/>
                <w:szCs w:val="20"/>
                <w:lang w:val="sv-SE"/>
              </w:rPr>
            </w:pPr>
            <w:r w:rsidRPr="00EA3F04">
              <w:rPr>
                <w:rFonts w:ascii="Times New Roman" w:hAnsi="Times New Roman" w:cs="Times New Roman"/>
                <w:sz w:val="20"/>
                <w:szCs w:val="20"/>
                <w:lang w:val="sv-SE"/>
              </w:rPr>
              <w:t xml:space="preserve">Penerapan Akunransi Manajemen Lingkungan terhadap Kinerja Keuangan : Kinerja Lingkungan Sebagai Pemediasi </w:t>
            </w:r>
          </w:p>
        </w:tc>
        <w:tc>
          <w:tcPr>
            <w:tcW w:w="1554" w:type="dxa"/>
          </w:tcPr>
          <w:p w14:paraId="735E0E1E" w14:textId="57A74479"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78" w:type="dxa"/>
          </w:tcPr>
          <w:p w14:paraId="7A509326" w14:textId="46FAC214" w:rsidR="00CC4999" w:rsidRPr="00875451"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menunjukkan bahwa akuntansi manajemen tidak memiliki pengaruh terhadap kinerja lingkungan dan kinerja lingkungan tidak memiliki pengaruh terhadap kinerja keuangan.</w:t>
            </w:r>
          </w:p>
        </w:tc>
      </w:tr>
    </w:tbl>
    <w:p w14:paraId="4C359BB7" w14:textId="5FE90054" w:rsidR="00AC02C9" w:rsidRPr="00875451" w:rsidRDefault="007D0EC1" w:rsidP="00AC02C9">
      <w:pPr>
        <w:rPr>
          <w:rFonts w:ascii="Times New Roman" w:hAnsi="Times New Roman" w:cs="Times New Roman"/>
          <w:i/>
          <w:iCs/>
          <w:lang w:val="sv-SE"/>
        </w:rPr>
      </w:pPr>
      <w:r w:rsidRPr="00875451">
        <w:rPr>
          <w:rFonts w:ascii="Times New Roman" w:hAnsi="Times New Roman" w:cs="Times New Roman"/>
          <w:i/>
          <w:iCs/>
          <w:lang w:val="sv-SE"/>
        </w:rPr>
        <w:t>Disambung ke halaman selanjutnya</w:t>
      </w:r>
    </w:p>
    <w:p w14:paraId="6B1FD88E" w14:textId="77777777" w:rsidR="00E03DC8" w:rsidRDefault="00E03DC8" w:rsidP="00AC02C9">
      <w:pPr>
        <w:rPr>
          <w:rFonts w:ascii="Times New Roman" w:hAnsi="Times New Roman" w:cs="Times New Roman"/>
          <w:lang w:val="sv-SE"/>
        </w:rPr>
      </w:pPr>
    </w:p>
    <w:p w14:paraId="34B164B3" w14:textId="77777777" w:rsidR="00CC4999" w:rsidRPr="00875451" w:rsidRDefault="00CC4999" w:rsidP="00AC02C9">
      <w:pPr>
        <w:rPr>
          <w:rFonts w:ascii="Times New Roman" w:hAnsi="Times New Roman" w:cs="Times New Roman"/>
          <w:lang w:val="sv-SE"/>
        </w:rPr>
      </w:pPr>
    </w:p>
    <w:p w14:paraId="05ADAC9F" w14:textId="524889A6" w:rsidR="00AC02C9" w:rsidRPr="00875451" w:rsidRDefault="007D0EC1" w:rsidP="009342E9">
      <w:pPr>
        <w:spacing w:after="120"/>
        <w:rPr>
          <w:rFonts w:ascii="Times New Roman" w:hAnsi="Times New Roman" w:cs="Times New Roman"/>
          <w:b/>
          <w:bCs/>
          <w:lang w:val="sv-SE"/>
        </w:rPr>
      </w:pPr>
      <w:r w:rsidRPr="00875451">
        <w:rPr>
          <w:rFonts w:ascii="Times New Roman" w:hAnsi="Times New Roman" w:cs="Times New Roman"/>
          <w:b/>
          <w:bCs/>
          <w:lang w:val="sv-SE"/>
        </w:rPr>
        <w:lastRenderedPageBreak/>
        <w:t xml:space="preserve">Tabel 2.1 </w:t>
      </w:r>
      <w:r w:rsidR="00E03DC8" w:rsidRPr="00875451">
        <w:rPr>
          <w:rFonts w:ascii="Times New Roman" w:hAnsi="Times New Roman" w:cs="Times New Roman"/>
          <w:b/>
          <w:bCs/>
          <w:lang w:val="sv-SE"/>
        </w:rPr>
        <w:t>S</w:t>
      </w:r>
      <w:r w:rsidRPr="00875451">
        <w:rPr>
          <w:rFonts w:ascii="Times New Roman" w:hAnsi="Times New Roman" w:cs="Times New Roman"/>
          <w:b/>
          <w:bCs/>
          <w:lang w:val="sv-SE"/>
        </w:rPr>
        <w:t>ambungan</w:t>
      </w:r>
    </w:p>
    <w:tbl>
      <w:tblPr>
        <w:tblStyle w:val="TableGrid"/>
        <w:tblW w:w="7927" w:type="dxa"/>
        <w:tblLook w:val="04A0" w:firstRow="1" w:lastRow="0" w:firstColumn="1" w:lastColumn="0" w:noHBand="0" w:noVBand="1"/>
      </w:tblPr>
      <w:tblGrid>
        <w:gridCol w:w="555"/>
        <w:gridCol w:w="1450"/>
        <w:gridCol w:w="1690"/>
        <w:gridCol w:w="1554"/>
        <w:gridCol w:w="2678"/>
      </w:tblGrid>
      <w:tr w:rsidR="00AD3285" w:rsidRPr="00A3294B" w14:paraId="67A152AD" w14:textId="77777777" w:rsidTr="00CC4999">
        <w:trPr>
          <w:trHeight w:val="351"/>
        </w:trPr>
        <w:tc>
          <w:tcPr>
            <w:tcW w:w="555" w:type="dxa"/>
            <w:noWrap/>
            <w:hideMark/>
          </w:tcPr>
          <w:p w14:paraId="74C84F7C"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450" w:type="dxa"/>
            <w:noWrap/>
            <w:hideMark/>
          </w:tcPr>
          <w:p w14:paraId="439E41A8"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Nama/</w:t>
            </w:r>
            <w:proofErr w:type="spellStart"/>
            <w:r w:rsidRPr="00A3294B">
              <w:rPr>
                <w:rFonts w:ascii="Times New Roman" w:hAnsi="Times New Roman" w:cs="Times New Roman"/>
                <w:sz w:val="20"/>
                <w:szCs w:val="20"/>
              </w:rPr>
              <w:t>tahun</w:t>
            </w:r>
            <w:proofErr w:type="spellEnd"/>
          </w:p>
        </w:tc>
        <w:tc>
          <w:tcPr>
            <w:tcW w:w="1690" w:type="dxa"/>
            <w:noWrap/>
            <w:hideMark/>
          </w:tcPr>
          <w:p w14:paraId="29499C61" w14:textId="77777777" w:rsidR="00AD3285" w:rsidRPr="00A3294B" w:rsidRDefault="00AD3285" w:rsidP="009316D2">
            <w:pPr>
              <w:spacing w:after="160"/>
              <w:jc w:val="center"/>
              <w:rPr>
                <w:rFonts w:ascii="Times New Roman" w:hAnsi="Times New Roman" w:cs="Times New Roman"/>
                <w:sz w:val="20"/>
                <w:szCs w:val="20"/>
              </w:rPr>
            </w:pPr>
            <w:proofErr w:type="spellStart"/>
            <w:r w:rsidRPr="00A3294B">
              <w:rPr>
                <w:rFonts w:ascii="Times New Roman" w:hAnsi="Times New Roman" w:cs="Times New Roman"/>
                <w:sz w:val="20"/>
                <w:szCs w:val="20"/>
              </w:rPr>
              <w:t>Judul</w:t>
            </w:r>
            <w:proofErr w:type="spellEnd"/>
          </w:p>
        </w:tc>
        <w:tc>
          <w:tcPr>
            <w:tcW w:w="1554" w:type="dxa"/>
            <w:noWrap/>
            <w:hideMark/>
          </w:tcPr>
          <w:p w14:paraId="0801009F"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 xml:space="preserve">Metode </w:t>
            </w:r>
            <w:proofErr w:type="spellStart"/>
            <w:r w:rsidRPr="00A3294B">
              <w:rPr>
                <w:rFonts w:ascii="Times New Roman" w:hAnsi="Times New Roman" w:cs="Times New Roman"/>
                <w:sz w:val="20"/>
                <w:szCs w:val="20"/>
              </w:rPr>
              <w:t>Penelitian</w:t>
            </w:r>
            <w:proofErr w:type="spellEnd"/>
          </w:p>
        </w:tc>
        <w:tc>
          <w:tcPr>
            <w:tcW w:w="2678" w:type="dxa"/>
            <w:noWrap/>
            <w:hideMark/>
          </w:tcPr>
          <w:p w14:paraId="29817CE6"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 xml:space="preserve">Hasil </w:t>
            </w:r>
            <w:proofErr w:type="spellStart"/>
            <w:r w:rsidRPr="00A3294B">
              <w:rPr>
                <w:rFonts w:ascii="Times New Roman" w:hAnsi="Times New Roman" w:cs="Times New Roman"/>
                <w:sz w:val="20"/>
                <w:szCs w:val="20"/>
              </w:rPr>
              <w:t>penelitian</w:t>
            </w:r>
            <w:proofErr w:type="spellEnd"/>
          </w:p>
        </w:tc>
      </w:tr>
      <w:tr w:rsidR="00CC4999" w:rsidRPr="00C87E0C" w14:paraId="2758E106" w14:textId="77777777" w:rsidTr="00CC4999">
        <w:trPr>
          <w:trHeight w:val="2398"/>
        </w:trPr>
        <w:tc>
          <w:tcPr>
            <w:tcW w:w="555" w:type="dxa"/>
            <w:noWrap/>
            <w:hideMark/>
          </w:tcPr>
          <w:p w14:paraId="32EDAFDC" w14:textId="77721B5C" w:rsidR="00CC4999" w:rsidRPr="00A3294B" w:rsidRDefault="00CC4999" w:rsidP="00CC4999">
            <w:pPr>
              <w:spacing w:after="160"/>
              <w:jc w:val="center"/>
              <w:rPr>
                <w:rFonts w:ascii="Times New Roman" w:hAnsi="Times New Roman" w:cs="Times New Roman"/>
                <w:sz w:val="20"/>
                <w:szCs w:val="20"/>
              </w:rPr>
            </w:pPr>
            <w:r w:rsidRPr="00A3294B">
              <w:rPr>
                <w:rFonts w:ascii="Times New Roman" w:hAnsi="Times New Roman" w:cs="Times New Roman"/>
                <w:sz w:val="20"/>
                <w:szCs w:val="20"/>
              </w:rPr>
              <w:t>9</w:t>
            </w:r>
          </w:p>
        </w:tc>
        <w:tc>
          <w:tcPr>
            <w:tcW w:w="1450" w:type="dxa"/>
          </w:tcPr>
          <w:p w14:paraId="63804BCF" w14:textId="30F25077" w:rsidR="00CC4999" w:rsidRPr="00A3294B" w:rsidRDefault="00CC4999" w:rsidP="00CC4999">
            <w:pPr>
              <w:spacing w:after="160"/>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author":[{"dropping-particle":"","family":"Nur","given":"Husnah","non-dropping-particle":"","parse-names":false,"suffix":""},{"dropping-particle":"","family":"Ermaya","given":"Laela","non-dropping-particle":"","parse-names":false,"suffix":""},{"dropping-particle":"","family":"Ajengtiyas","given":"Ayunita","non-dropping-particle":"","parse-names":false,"suffix":""},{"dropping-particle":"","family":"Mashuri","given":"Saputri","non-dropping-particle":"","parse-names":false,"suffix":""}],"container-title":"Jurnal Akuntansi Terapan","id":"ITEM-1","issue":"2","issued":{"date-parts":[["2020"]]},"page":"74-83","title":"The Influence of Environmental Performance , Environmental Cost and ISO 14001 on Financial Performance in Non-Financial Companies Listed on the Indonesia Stock Exchange","type":"article-journal","volume":"1"},"uris":["http://www.mendeley.com/documents/?uuid=2a97dda4-3aa3-4d47-90e9-d7b330ad7ed9"]}],"mendeley":{"formattedCitation":"(Nur et al., 2020)","manualFormatting":"Nur et al., (2020)","plainTextFormattedCitation":"(Nur et al., 2020)","previouslyFormattedCitation":"(Nur et al., 2020)"},"properties":{"noteIndex":0},"schema":"https://github.com/citation-style-language/schema/raw/master/csl-citation.json"}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Nur et al.</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(2020)</w:t>
            </w:r>
            <w:r w:rsidRPr="00A3294B">
              <w:rPr>
                <w:rFonts w:ascii="Times New Roman" w:hAnsi="Times New Roman" w:cs="Times New Roman"/>
                <w:sz w:val="20"/>
                <w:szCs w:val="20"/>
              </w:rPr>
              <w:fldChar w:fldCharType="end"/>
            </w:r>
          </w:p>
        </w:tc>
        <w:tc>
          <w:tcPr>
            <w:tcW w:w="1690" w:type="dxa"/>
          </w:tcPr>
          <w:p w14:paraId="4BE92994" w14:textId="5B05C43D" w:rsidR="00CC4999" w:rsidRPr="00CC4999" w:rsidRDefault="00CC4999" w:rsidP="00CC4999">
            <w:pPr>
              <w:spacing w:after="160"/>
              <w:jc w:val="both"/>
              <w:rPr>
                <w:rFonts w:ascii="Times New Roman" w:hAnsi="Times New Roman" w:cs="Times New Roman"/>
                <w:sz w:val="20"/>
                <w:szCs w:val="20"/>
              </w:rPr>
            </w:pPr>
            <w:r w:rsidRPr="00A3294B">
              <w:rPr>
                <w:rFonts w:ascii="Times New Roman" w:hAnsi="Times New Roman" w:cs="Times New Roman"/>
                <w:i/>
                <w:iCs/>
                <w:sz w:val="20"/>
                <w:szCs w:val="20"/>
              </w:rPr>
              <w:t xml:space="preserve">The Influence of Environmental </w:t>
            </w:r>
            <w:proofErr w:type="spellStart"/>
            <w:r w:rsidRPr="00A3294B">
              <w:rPr>
                <w:rFonts w:ascii="Times New Roman" w:hAnsi="Times New Roman" w:cs="Times New Roman"/>
                <w:i/>
                <w:iCs/>
                <w:sz w:val="20"/>
                <w:szCs w:val="20"/>
              </w:rPr>
              <w:t>Perfomance</w:t>
            </w:r>
            <w:proofErr w:type="spellEnd"/>
            <w:r>
              <w:rPr>
                <w:rFonts w:ascii="Times New Roman" w:hAnsi="Times New Roman" w:cs="Times New Roman"/>
                <w:i/>
                <w:iCs/>
                <w:sz w:val="20"/>
                <w:szCs w:val="20"/>
              </w:rPr>
              <w:t>,</w:t>
            </w:r>
            <w:r w:rsidRPr="00A3294B">
              <w:rPr>
                <w:rFonts w:ascii="Times New Roman" w:hAnsi="Times New Roman" w:cs="Times New Roman"/>
                <w:i/>
                <w:iCs/>
                <w:sz w:val="20"/>
                <w:szCs w:val="20"/>
              </w:rPr>
              <w:t xml:space="preserve"> Environmental Cost and ISO 14001 on Financial Performance in Non-Financial Companies </w:t>
            </w:r>
            <w:proofErr w:type="spellStart"/>
            <w:r w:rsidRPr="00A3294B">
              <w:rPr>
                <w:rFonts w:ascii="Times New Roman" w:hAnsi="Times New Roman" w:cs="Times New Roman"/>
                <w:i/>
                <w:iCs/>
                <w:sz w:val="20"/>
                <w:szCs w:val="20"/>
              </w:rPr>
              <w:t>Listede</w:t>
            </w:r>
            <w:proofErr w:type="spellEnd"/>
            <w:r w:rsidRPr="00A3294B">
              <w:rPr>
                <w:rFonts w:ascii="Times New Roman" w:hAnsi="Times New Roman" w:cs="Times New Roman"/>
                <w:i/>
                <w:iCs/>
                <w:sz w:val="20"/>
                <w:szCs w:val="20"/>
              </w:rPr>
              <w:t xml:space="preserve"> on the Indonesia Stock Exchange</w:t>
            </w:r>
          </w:p>
        </w:tc>
        <w:tc>
          <w:tcPr>
            <w:tcW w:w="1554" w:type="dxa"/>
          </w:tcPr>
          <w:p w14:paraId="4AECE363" w14:textId="07463E4B" w:rsidR="00CC4999" w:rsidRPr="00A3294B" w:rsidRDefault="00CC4999" w:rsidP="00CC4999">
            <w:pPr>
              <w:spacing w:after="160"/>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78" w:type="dxa"/>
          </w:tcPr>
          <w:p w14:paraId="7CDC37E2" w14:textId="2CD06677" w:rsidR="00CC4999" w:rsidRPr="00875451" w:rsidRDefault="00CC4999" w:rsidP="00CC4999">
            <w:pPr>
              <w:spacing w:after="160"/>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menunjukan bahwa biaya lingkungan memiliki pengaruh positif terhadap kinerja perusahaan.</w:t>
            </w:r>
          </w:p>
        </w:tc>
      </w:tr>
      <w:tr w:rsidR="00CC4999" w:rsidRPr="00CC4999" w14:paraId="57BB7695" w14:textId="77777777" w:rsidTr="00CC4999">
        <w:trPr>
          <w:trHeight w:val="2381"/>
        </w:trPr>
        <w:tc>
          <w:tcPr>
            <w:tcW w:w="555" w:type="dxa"/>
            <w:noWrap/>
          </w:tcPr>
          <w:p w14:paraId="17BD69D7" w14:textId="597C1EEB" w:rsidR="00CC4999" w:rsidRPr="00A3294B" w:rsidRDefault="00CC4999" w:rsidP="00CC4999">
            <w:pPr>
              <w:spacing w:after="160"/>
              <w:jc w:val="center"/>
              <w:rPr>
                <w:rFonts w:ascii="Times New Roman" w:hAnsi="Times New Roman" w:cs="Times New Roman"/>
                <w:sz w:val="20"/>
                <w:szCs w:val="20"/>
              </w:rPr>
            </w:pPr>
            <w:r w:rsidRPr="00A3294B">
              <w:rPr>
                <w:rFonts w:ascii="Times New Roman" w:hAnsi="Times New Roman" w:cs="Times New Roman"/>
                <w:sz w:val="20"/>
                <w:szCs w:val="20"/>
              </w:rPr>
              <w:t>10</w:t>
            </w:r>
          </w:p>
        </w:tc>
        <w:tc>
          <w:tcPr>
            <w:tcW w:w="1450" w:type="dxa"/>
          </w:tcPr>
          <w:p w14:paraId="58921B98" w14:textId="51F7A4F1" w:rsidR="00CC4999" w:rsidRPr="00A3294B" w:rsidRDefault="00CC4999" w:rsidP="00CC4999">
            <w:pPr>
              <w:spacing w:after="160"/>
              <w:rPr>
                <w:rFonts w:ascii="Times New Roman" w:hAnsi="Times New Roman" w:cs="Times New Roman"/>
                <w:sz w:val="20"/>
                <w:szCs w:val="20"/>
              </w:rPr>
            </w:pPr>
            <w:r w:rsidRPr="002E3098">
              <w:rPr>
                <w:rFonts w:ascii="Times New Roman" w:hAnsi="Times New Roman" w:cs="Times New Roman"/>
                <w:sz w:val="20"/>
                <w:szCs w:val="20"/>
              </w:rPr>
              <w:fldChar w:fldCharType="begin" w:fldLock="1"/>
            </w:r>
            <w:r w:rsidRPr="002E3098">
              <w:rPr>
                <w:rFonts w:ascii="Times New Roman" w:hAnsi="Times New Roman" w:cs="Times New Roman"/>
                <w:sz w:val="20"/>
                <w:szCs w:val="20"/>
              </w:rPr>
              <w:instrText>ADDIN CSL_CITATION {"citationItems":[{"id":"ITEM-1","itemData":{"DOI":"10.21107/infestasi.v16i1.6886","author":[{"dropping-particle":"","family":"Lanita","given":"Ingrid","non-dropping-particle":"","parse-names":false,"suffix":""},{"dropping-particle":"","family":"Rachmawati","given":"Dyna","non-dropping-particle":"","parse-names":false,"suffix":""}],"id":"ITEM-1","issue":"2","issued":{"date-parts":[["2020"]]},"page":"28-43","title":"Penerapan Environmental Management Accounting ( EMA ) Terhadap Kinerja Perusahaan Implementation of Environmental Management Accounting ( EMA ) on Corporate Performance","type":"article-journal","volume":"16"},"uris":["http://www.mendeley.com/documents/?uuid=f0674d4c-b8fc-47b6-9bb0-2c44398ec7cb"]}],"mendeley":{"formattedCitation":"(Lanita &amp; Rachmawati, 2020)","manualFormatting":"Lanita &amp; Rachmawati, (2020)","plainTextFormattedCitation":"(Lanita &amp; Rachmawati, 2020)","previouslyFormattedCitation":"(Lanita &amp; Rachmawati, 2020)"},"properties":{"noteIndex":0},"schema":"https://github.com/citation-style-language/schema/raw/master/csl-citation.json"}</w:instrText>
            </w:r>
            <w:r w:rsidRPr="002E3098">
              <w:rPr>
                <w:rFonts w:ascii="Times New Roman" w:hAnsi="Times New Roman" w:cs="Times New Roman"/>
                <w:sz w:val="20"/>
                <w:szCs w:val="20"/>
              </w:rPr>
              <w:fldChar w:fldCharType="separate"/>
            </w:r>
            <w:r w:rsidRPr="002E3098">
              <w:rPr>
                <w:rFonts w:ascii="Times New Roman" w:hAnsi="Times New Roman" w:cs="Times New Roman"/>
                <w:noProof/>
                <w:sz w:val="20"/>
                <w:szCs w:val="20"/>
              </w:rPr>
              <w:t>Lanita &amp; Rachmawati</w:t>
            </w:r>
            <w:r>
              <w:rPr>
                <w:rFonts w:ascii="Times New Roman" w:hAnsi="Times New Roman" w:cs="Times New Roman"/>
                <w:noProof/>
                <w:sz w:val="20"/>
                <w:szCs w:val="20"/>
              </w:rPr>
              <w:t>,</w:t>
            </w:r>
            <w:r w:rsidRPr="002E3098">
              <w:rPr>
                <w:rFonts w:ascii="Times New Roman" w:hAnsi="Times New Roman" w:cs="Times New Roman"/>
                <w:noProof/>
                <w:sz w:val="20"/>
                <w:szCs w:val="20"/>
              </w:rPr>
              <w:t xml:space="preserve"> (2020)</w:t>
            </w:r>
            <w:r w:rsidRPr="002E3098">
              <w:rPr>
                <w:rFonts w:ascii="Times New Roman" w:hAnsi="Times New Roman" w:cs="Times New Roman"/>
                <w:sz w:val="20"/>
                <w:szCs w:val="20"/>
              </w:rPr>
              <w:fldChar w:fldCharType="end"/>
            </w:r>
          </w:p>
        </w:tc>
        <w:tc>
          <w:tcPr>
            <w:tcW w:w="1690" w:type="dxa"/>
          </w:tcPr>
          <w:p w14:paraId="783982C9" w14:textId="247F96DB" w:rsidR="00CC4999" w:rsidRPr="00A3294B" w:rsidRDefault="00CC4999" w:rsidP="00CC4999">
            <w:pPr>
              <w:spacing w:after="160"/>
              <w:jc w:val="both"/>
              <w:rPr>
                <w:rFonts w:ascii="Times New Roman" w:hAnsi="Times New Roman" w:cs="Times New Roman"/>
                <w:sz w:val="20"/>
                <w:szCs w:val="20"/>
              </w:rPr>
            </w:pPr>
            <w:proofErr w:type="spellStart"/>
            <w:r w:rsidRPr="00A3294B">
              <w:rPr>
                <w:rFonts w:ascii="Times New Roman" w:hAnsi="Times New Roman" w:cs="Times New Roman"/>
                <w:sz w:val="20"/>
                <w:szCs w:val="20"/>
              </w:rPr>
              <w:t>Penerapan</w:t>
            </w:r>
            <w:proofErr w:type="spellEnd"/>
            <w:r w:rsidRPr="00A3294B">
              <w:rPr>
                <w:rFonts w:ascii="Times New Roman" w:hAnsi="Times New Roman" w:cs="Times New Roman"/>
                <w:sz w:val="20"/>
                <w:szCs w:val="20"/>
              </w:rPr>
              <w:t xml:space="preserve"> </w:t>
            </w:r>
            <w:r w:rsidRPr="00A3294B">
              <w:rPr>
                <w:rFonts w:ascii="Times New Roman" w:hAnsi="Times New Roman" w:cs="Times New Roman"/>
                <w:i/>
                <w:iCs/>
                <w:sz w:val="20"/>
                <w:szCs w:val="20"/>
              </w:rPr>
              <w:t>Environmental Management Accounting</w:t>
            </w:r>
            <w:r w:rsidRPr="00A3294B">
              <w:rPr>
                <w:rFonts w:ascii="Times New Roman" w:hAnsi="Times New Roman" w:cs="Times New Roman"/>
                <w:sz w:val="20"/>
                <w:szCs w:val="20"/>
              </w:rPr>
              <w:t xml:space="preserve"> (EMA) </w:t>
            </w:r>
            <w:proofErr w:type="spellStart"/>
            <w:r w:rsidRPr="00A3294B">
              <w:rPr>
                <w:rFonts w:ascii="Times New Roman" w:hAnsi="Times New Roman" w:cs="Times New Roman"/>
                <w:sz w:val="20"/>
                <w:szCs w:val="20"/>
              </w:rPr>
              <w:t>Terhadap</w:t>
            </w:r>
            <w:proofErr w:type="spellEnd"/>
            <w:r w:rsidRPr="00A3294B">
              <w:rPr>
                <w:rFonts w:ascii="Times New Roman" w:hAnsi="Times New Roman" w:cs="Times New Roman"/>
                <w:sz w:val="20"/>
                <w:szCs w:val="20"/>
              </w:rPr>
              <w:t xml:space="preserve"> Kinerja Perusahaan</w:t>
            </w:r>
          </w:p>
        </w:tc>
        <w:tc>
          <w:tcPr>
            <w:tcW w:w="1554" w:type="dxa"/>
          </w:tcPr>
          <w:p w14:paraId="515B60CA" w14:textId="4DCB1936" w:rsidR="00CC4999" w:rsidRPr="00A3294B" w:rsidRDefault="00CC4999" w:rsidP="00CC4999">
            <w:pPr>
              <w:spacing w:after="160"/>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78" w:type="dxa"/>
          </w:tcPr>
          <w:p w14:paraId="399D0451" w14:textId="03931BAA" w:rsidR="00CC4999" w:rsidRPr="00CC4999" w:rsidRDefault="00CC4999" w:rsidP="00CC4999">
            <w:pPr>
              <w:spacing w:after="160"/>
              <w:jc w:val="both"/>
              <w:rPr>
                <w:rFonts w:ascii="Times New Roman" w:hAnsi="Times New Roman" w:cs="Times New Roman"/>
                <w:sz w:val="20"/>
                <w:szCs w:val="20"/>
              </w:rPr>
            </w:pPr>
            <w:r w:rsidRPr="00A3294B">
              <w:rPr>
                <w:rFonts w:ascii="Times New Roman" w:hAnsi="Times New Roman" w:cs="Times New Roman"/>
                <w:sz w:val="20"/>
                <w:szCs w:val="20"/>
              </w:rPr>
              <w:t xml:space="preserve">Hasil </w:t>
            </w:r>
            <w:proofErr w:type="spellStart"/>
            <w:r w:rsidRPr="00A3294B">
              <w:rPr>
                <w:rFonts w:ascii="Times New Roman" w:hAnsi="Times New Roman" w:cs="Times New Roman"/>
                <w:sz w:val="20"/>
                <w:szCs w:val="20"/>
              </w:rPr>
              <w:t>penelitian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menunjukkan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bahwa</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penerapan</w:t>
            </w:r>
            <w:proofErr w:type="spellEnd"/>
            <w:r w:rsidRPr="00A3294B">
              <w:rPr>
                <w:rFonts w:ascii="Times New Roman" w:hAnsi="Times New Roman" w:cs="Times New Roman"/>
                <w:sz w:val="20"/>
                <w:szCs w:val="20"/>
              </w:rPr>
              <w:t xml:space="preserve"> Environmental Management Accounting (EMA) dan strategi </w:t>
            </w:r>
            <w:proofErr w:type="spellStart"/>
            <w:r w:rsidRPr="00A3294B">
              <w:rPr>
                <w:rFonts w:ascii="Times New Roman" w:hAnsi="Times New Roman" w:cs="Times New Roman"/>
                <w:sz w:val="20"/>
                <w:szCs w:val="20"/>
              </w:rPr>
              <w:t>bisnis</w:t>
            </w:r>
            <w:proofErr w:type="spellEnd"/>
            <w:r w:rsidRPr="00A3294B">
              <w:rPr>
                <w:rFonts w:ascii="Times New Roman" w:hAnsi="Times New Roman" w:cs="Times New Roman"/>
                <w:sz w:val="20"/>
                <w:szCs w:val="20"/>
              </w:rPr>
              <w:t xml:space="preserve"> (SB) </w:t>
            </w:r>
            <w:proofErr w:type="spellStart"/>
            <w:r w:rsidRPr="00A3294B">
              <w:rPr>
                <w:rFonts w:ascii="Times New Roman" w:hAnsi="Times New Roman" w:cs="Times New Roman"/>
                <w:sz w:val="20"/>
                <w:szCs w:val="20"/>
              </w:rPr>
              <w:t>tidak</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memiliki</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pengaruh</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signifikan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antara</w:t>
            </w:r>
            <w:proofErr w:type="spellEnd"/>
            <w:r w:rsidRPr="00A3294B">
              <w:rPr>
                <w:rFonts w:ascii="Times New Roman" w:hAnsi="Times New Roman" w:cs="Times New Roman"/>
                <w:sz w:val="20"/>
                <w:szCs w:val="20"/>
              </w:rPr>
              <w:t xml:space="preserve"> EMA</w:t>
            </w:r>
            <w:r>
              <w:rPr>
                <w:rFonts w:ascii="Times New Roman" w:hAnsi="Times New Roman" w:cs="Times New Roman"/>
                <w:sz w:val="20"/>
                <w:szCs w:val="20"/>
              </w:rPr>
              <w:t>,</w:t>
            </w:r>
            <w:r w:rsidRPr="00A3294B">
              <w:rPr>
                <w:rFonts w:ascii="Times New Roman" w:hAnsi="Times New Roman" w:cs="Times New Roman"/>
                <w:sz w:val="20"/>
                <w:szCs w:val="20"/>
              </w:rPr>
              <w:t xml:space="preserve"> strategi </w:t>
            </w:r>
            <w:proofErr w:type="spellStart"/>
            <w:r w:rsidRPr="00A3294B">
              <w:rPr>
                <w:rFonts w:ascii="Times New Roman" w:hAnsi="Times New Roman" w:cs="Times New Roman"/>
                <w:sz w:val="20"/>
                <w:szCs w:val="20"/>
              </w:rPr>
              <w:t>bisnis</w:t>
            </w:r>
            <w:proofErr w:type="spellEnd"/>
            <w:r>
              <w:rPr>
                <w:rFonts w:ascii="Times New Roman" w:hAnsi="Times New Roman" w:cs="Times New Roman"/>
                <w:sz w:val="20"/>
                <w:szCs w:val="20"/>
              </w:rPr>
              <w:t>,</w:t>
            </w:r>
            <w:r w:rsidRPr="00A3294B">
              <w:rPr>
                <w:rFonts w:ascii="Times New Roman" w:hAnsi="Times New Roman" w:cs="Times New Roman"/>
                <w:sz w:val="20"/>
                <w:szCs w:val="20"/>
              </w:rPr>
              <w:t xml:space="preserve"> dan </w:t>
            </w:r>
            <w:proofErr w:type="spellStart"/>
            <w:r w:rsidRPr="00A3294B">
              <w:rPr>
                <w:rFonts w:ascii="Times New Roman" w:hAnsi="Times New Roman" w:cs="Times New Roman"/>
                <w:sz w:val="20"/>
                <w:szCs w:val="20"/>
              </w:rPr>
              <w:t>kinerja</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perusahaan</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secara</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lebih</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mendetail</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memperkuat</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atau</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memperlemah</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pengaruh</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penerapan</w:t>
            </w:r>
            <w:proofErr w:type="spellEnd"/>
            <w:r w:rsidRPr="00A3294B">
              <w:rPr>
                <w:rFonts w:ascii="Times New Roman" w:hAnsi="Times New Roman" w:cs="Times New Roman"/>
                <w:sz w:val="20"/>
                <w:szCs w:val="20"/>
              </w:rPr>
              <w:t xml:space="preserve"> EMA </w:t>
            </w:r>
            <w:proofErr w:type="spellStart"/>
            <w:r w:rsidRPr="00A3294B">
              <w:rPr>
                <w:rFonts w:ascii="Times New Roman" w:hAnsi="Times New Roman" w:cs="Times New Roman"/>
                <w:sz w:val="20"/>
                <w:szCs w:val="20"/>
              </w:rPr>
              <w:t>terhadap</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kinerja</w:t>
            </w:r>
            <w:proofErr w:type="spellEnd"/>
            <w:r w:rsidRPr="00A3294B">
              <w:rPr>
                <w:rFonts w:ascii="Times New Roman" w:hAnsi="Times New Roman" w:cs="Times New Roman"/>
                <w:sz w:val="20"/>
                <w:szCs w:val="20"/>
              </w:rPr>
              <w:t xml:space="preserve"> </w:t>
            </w:r>
            <w:proofErr w:type="spellStart"/>
            <w:r w:rsidRPr="00A3294B">
              <w:rPr>
                <w:rFonts w:ascii="Times New Roman" w:hAnsi="Times New Roman" w:cs="Times New Roman"/>
                <w:sz w:val="20"/>
                <w:szCs w:val="20"/>
              </w:rPr>
              <w:t>perusahaan</w:t>
            </w:r>
            <w:proofErr w:type="spellEnd"/>
          </w:p>
        </w:tc>
      </w:tr>
      <w:tr w:rsidR="00CC4999" w:rsidRPr="00C87E0C" w14:paraId="42B948D2" w14:textId="77777777" w:rsidTr="00CC4999">
        <w:trPr>
          <w:trHeight w:val="2381"/>
        </w:trPr>
        <w:tc>
          <w:tcPr>
            <w:tcW w:w="555" w:type="dxa"/>
            <w:noWrap/>
          </w:tcPr>
          <w:p w14:paraId="7DE718DA" w14:textId="79EA4A28"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11</w:t>
            </w:r>
          </w:p>
        </w:tc>
        <w:tc>
          <w:tcPr>
            <w:tcW w:w="1450" w:type="dxa"/>
          </w:tcPr>
          <w:p w14:paraId="25B15E74" w14:textId="3D990394" w:rsidR="00CC4999" w:rsidRPr="00A3294B" w:rsidRDefault="00CC4999" w:rsidP="00CC4999">
            <w:pPr>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10.32479/ijeep.9220","author":[{"dropping-particle":"","family":"Jermsittiparsert","given":"Kittisak","non-dropping-particle":"","parse-names":false,"suffix":""},{"dropping-particle":"","family":"Somjai","given":"Sudawan","non-dropping-particle":"","parse-names":false,"suffix":""},{"dropping-particle":"","family":"Toopgajank","given":"Sriparinya","non-dropping-particle":"","parse-names":false,"suffix":""}],"id":"ITEM-1","issue":"3","issued":{"date-parts":[["2020"]]},"page":"325-331","title":"Factors Affecting Firm ’ s Energy Efficiency and Environmental Performance : The Role of Environmental Management Accounting , Green Innovation and Environmental Proactivity","type":"article-journal","volume":"10"},"uris":["http://www.mendeley.com/documents/?uuid=308acfbc-287a-45e0-9079-1984f5bc02f3"]}],"mendeley":{"formattedCitation":"(Jermsittiparsert et al., 2020)","manualFormatting":"Jermsittiparsert et al., (2020)","plainTextFormattedCitation":"(Jermsittiparsert et al., 2020)","previouslyFormattedCitation":"(Jermsittiparsert et al., 2020)"},"properties":{"noteIndex":0},"schema":"https://github.com/citation-style-language/schema/raw/master/csl-citation.json"}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Jermsittiparsert et al.</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(2020)</w:t>
            </w:r>
            <w:r w:rsidRPr="00A3294B">
              <w:rPr>
                <w:rFonts w:ascii="Times New Roman" w:hAnsi="Times New Roman" w:cs="Times New Roman"/>
                <w:sz w:val="20"/>
                <w:szCs w:val="20"/>
              </w:rPr>
              <w:fldChar w:fldCharType="end"/>
            </w:r>
          </w:p>
        </w:tc>
        <w:tc>
          <w:tcPr>
            <w:tcW w:w="1690" w:type="dxa"/>
          </w:tcPr>
          <w:p w14:paraId="20815A57" w14:textId="322B0ECC"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i/>
                <w:iCs/>
                <w:sz w:val="20"/>
                <w:szCs w:val="20"/>
              </w:rPr>
              <w:t xml:space="preserve">Factor Affecting Firm’s Energy Efficiency and Environmental </w:t>
            </w:r>
            <w:proofErr w:type="spellStart"/>
            <w:proofErr w:type="gramStart"/>
            <w:r w:rsidRPr="00A3294B">
              <w:rPr>
                <w:rFonts w:ascii="Times New Roman" w:hAnsi="Times New Roman" w:cs="Times New Roman"/>
                <w:i/>
                <w:iCs/>
                <w:sz w:val="20"/>
                <w:szCs w:val="20"/>
              </w:rPr>
              <w:t>Perfomance</w:t>
            </w:r>
            <w:proofErr w:type="spellEnd"/>
            <w:r w:rsidRPr="00A3294B">
              <w:rPr>
                <w:rFonts w:ascii="Times New Roman" w:hAnsi="Times New Roman" w:cs="Times New Roman"/>
                <w:i/>
                <w:iCs/>
                <w:sz w:val="20"/>
                <w:szCs w:val="20"/>
              </w:rPr>
              <w:t xml:space="preserve"> :</w:t>
            </w:r>
            <w:proofErr w:type="gramEnd"/>
            <w:r w:rsidRPr="00A3294B">
              <w:rPr>
                <w:rFonts w:ascii="Times New Roman" w:hAnsi="Times New Roman" w:cs="Times New Roman"/>
                <w:i/>
                <w:iCs/>
                <w:sz w:val="20"/>
                <w:szCs w:val="20"/>
              </w:rPr>
              <w:t xml:space="preserve"> The Role of Environmental Management Accounting</w:t>
            </w:r>
            <w:r>
              <w:rPr>
                <w:rFonts w:ascii="Times New Roman" w:hAnsi="Times New Roman" w:cs="Times New Roman"/>
                <w:i/>
                <w:iCs/>
                <w:sz w:val="20"/>
                <w:szCs w:val="20"/>
              </w:rPr>
              <w:t>,</w:t>
            </w:r>
            <w:r w:rsidRPr="00A3294B">
              <w:rPr>
                <w:rFonts w:ascii="Times New Roman" w:hAnsi="Times New Roman" w:cs="Times New Roman"/>
                <w:i/>
                <w:iCs/>
                <w:sz w:val="20"/>
                <w:szCs w:val="20"/>
              </w:rPr>
              <w:t xml:space="preserve"> Green Innovation and Environmental Proactivity </w:t>
            </w:r>
          </w:p>
        </w:tc>
        <w:tc>
          <w:tcPr>
            <w:tcW w:w="1554" w:type="dxa"/>
          </w:tcPr>
          <w:p w14:paraId="1D73790D" w14:textId="38E36D45"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78" w:type="dxa"/>
          </w:tcPr>
          <w:p w14:paraId="71F79919" w14:textId="07E3BCA6" w:rsidR="00CC4999" w:rsidRPr="00CC4999" w:rsidRDefault="00CC4999" w:rsidP="00CC4999">
            <w:pPr>
              <w:jc w:val="both"/>
              <w:rPr>
                <w:rFonts w:ascii="Times New Roman" w:hAnsi="Times New Roman" w:cs="Times New Roman"/>
                <w:sz w:val="20"/>
                <w:szCs w:val="20"/>
                <w:lang w:val="sv-SE"/>
              </w:rPr>
            </w:pPr>
            <w:r w:rsidRPr="00EA3F04">
              <w:rPr>
                <w:rFonts w:ascii="Times New Roman" w:hAnsi="Times New Roman" w:cs="Times New Roman"/>
                <w:sz w:val="20"/>
                <w:szCs w:val="20"/>
                <w:lang w:val="sv-SE"/>
              </w:rPr>
              <w:t>Hasil penelitian menunjukan bahwa terdapat pengaruh signifikan antara  EMA dan Kinerja lingkungan</w:t>
            </w:r>
            <w:r>
              <w:rPr>
                <w:rFonts w:ascii="Times New Roman" w:hAnsi="Times New Roman" w:cs="Times New Roman"/>
                <w:sz w:val="20"/>
                <w:szCs w:val="20"/>
                <w:lang w:val="sv-SE"/>
              </w:rPr>
              <w:t>.</w:t>
            </w:r>
          </w:p>
        </w:tc>
      </w:tr>
      <w:tr w:rsidR="00CC4999" w:rsidRPr="00C87E0C" w14:paraId="0856AC23" w14:textId="77777777" w:rsidTr="00CC4999">
        <w:trPr>
          <w:trHeight w:val="2381"/>
        </w:trPr>
        <w:tc>
          <w:tcPr>
            <w:tcW w:w="555" w:type="dxa"/>
            <w:noWrap/>
          </w:tcPr>
          <w:p w14:paraId="2A00AB73" w14:textId="16609AFF"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12</w:t>
            </w:r>
          </w:p>
        </w:tc>
        <w:tc>
          <w:tcPr>
            <w:tcW w:w="1450" w:type="dxa"/>
          </w:tcPr>
          <w:p w14:paraId="76BE15AB" w14:textId="1BC2DDB1" w:rsidR="00CC4999" w:rsidRPr="00A3294B" w:rsidRDefault="00CC4999" w:rsidP="00CC4999">
            <w:pPr>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10.1016/j.techfore.2020.120262","ISSN":"0040-1625","author":[{"dropping-particle":"","family":"Kraus","given":"Sascha","non-dropping-particle":"","parse-names":false,"suffix":""},{"dropping-particle":"","family":"Ur","given":"Shafique","non-dropping-particle":"","parse-names":false,"suffix":""},{"dropping-particle":"","family":"Sendra","given":"F Javier","non-dropping-particle":"","parse-names":false,"suffix":""}],"container-title":"Technological Forecasting &amp; Social Change","id":"ITEM-1","issue":"August","issued":{"date-parts":[["2020"]]},"page":"120262","publisher":"Elsevier","title":"Technological Forecasting &amp; Social Change Corporate social responsibility and environmental performance : The mediating role of environmental strategy and green innovation","type":"article-journal","volume":"160"},"uris":["http://www.mendeley.com/documents/?uuid=bc3091f7-a27c-438f-b934-8c8628285338"]}],"mendeley":{"formattedCitation":"(Kraus et al., 2020)","manualFormatting":"Kraus et al., (2020)","plainTextFormattedCitation":"(Kraus et al., 2020)","previouslyFormattedCitation":"(Kraus et al., 2020)"},"properties":{"noteIndex":0},"schema":"https://github.com/citation-style-language/schema/raw/master/csl-citation.json"}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Kraus et al.</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(2020)</w:t>
            </w:r>
            <w:r w:rsidRPr="00A3294B">
              <w:rPr>
                <w:rFonts w:ascii="Times New Roman" w:hAnsi="Times New Roman" w:cs="Times New Roman"/>
                <w:sz w:val="20"/>
                <w:szCs w:val="20"/>
              </w:rPr>
              <w:fldChar w:fldCharType="end"/>
            </w:r>
          </w:p>
        </w:tc>
        <w:tc>
          <w:tcPr>
            <w:tcW w:w="1690" w:type="dxa"/>
          </w:tcPr>
          <w:p w14:paraId="7552387B" w14:textId="1DBF8F24"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i/>
                <w:iCs/>
                <w:sz w:val="20"/>
                <w:szCs w:val="20"/>
              </w:rPr>
              <w:t xml:space="preserve">Corporate social responsibility and </w:t>
            </w:r>
            <w:proofErr w:type="spellStart"/>
            <w:r w:rsidRPr="00A3294B">
              <w:rPr>
                <w:rFonts w:ascii="Times New Roman" w:hAnsi="Times New Roman" w:cs="Times New Roman"/>
                <w:i/>
                <w:iCs/>
                <w:sz w:val="20"/>
                <w:szCs w:val="20"/>
              </w:rPr>
              <w:t>environemntal</w:t>
            </w:r>
            <w:proofErr w:type="spellEnd"/>
            <w:r w:rsidRPr="00A3294B">
              <w:rPr>
                <w:rFonts w:ascii="Times New Roman" w:hAnsi="Times New Roman" w:cs="Times New Roman"/>
                <w:i/>
                <w:iCs/>
                <w:sz w:val="20"/>
                <w:szCs w:val="20"/>
              </w:rPr>
              <w:t xml:space="preserve"> performance:</w:t>
            </w:r>
            <w:r>
              <w:rPr>
                <w:rFonts w:ascii="Times New Roman" w:hAnsi="Times New Roman" w:cs="Times New Roman"/>
                <w:i/>
                <w:iCs/>
                <w:sz w:val="20"/>
                <w:szCs w:val="20"/>
              </w:rPr>
              <w:t xml:space="preserve"> </w:t>
            </w:r>
            <w:r w:rsidRPr="00A3294B">
              <w:rPr>
                <w:rFonts w:ascii="Times New Roman" w:hAnsi="Times New Roman" w:cs="Times New Roman"/>
                <w:i/>
                <w:iCs/>
                <w:sz w:val="20"/>
                <w:szCs w:val="20"/>
              </w:rPr>
              <w:t>The mediating role of environmental strategy and green innovation</w:t>
            </w:r>
          </w:p>
        </w:tc>
        <w:tc>
          <w:tcPr>
            <w:tcW w:w="1554" w:type="dxa"/>
          </w:tcPr>
          <w:p w14:paraId="6E4DAE28" w14:textId="58E328A0"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678" w:type="dxa"/>
          </w:tcPr>
          <w:p w14:paraId="1D9A6615" w14:textId="77777777" w:rsidR="00CC4999" w:rsidRPr="00875451"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Penelitian ini menunjukan bahwa strategi lingkungan berpengaruh positif terhadap Kinerja lingkungan</w:t>
            </w:r>
            <w:r>
              <w:rPr>
                <w:rFonts w:ascii="Times New Roman" w:hAnsi="Times New Roman" w:cs="Times New Roman"/>
                <w:sz w:val="20"/>
                <w:szCs w:val="20"/>
                <w:lang w:val="sv-SE"/>
              </w:rPr>
              <w:t>.</w:t>
            </w:r>
          </w:p>
          <w:p w14:paraId="351F2EE4" w14:textId="474AF2F1" w:rsidR="00CC4999" w:rsidRPr="00875451"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ab/>
            </w:r>
          </w:p>
        </w:tc>
      </w:tr>
    </w:tbl>
    <w:p w14:paraId="70B44D56" w14:textId="77777777" w:rsidR="002A4D72" w:rsidRDefault="00AD3285" w:rsidP="002A4D72">
      <w:pPr>
        <w:spacing w:line="480" w:lineRule="auto"/>
        <w:rPr>
          <w:rFonts w:ascii="Times New Roman" w:hAnsi="Times New Roman" w:cs="Times New Roman"/>
          <w:i/>
          <w:iCs/>
        </w:rPr>
      </w:pPr>
      <w:proofErr w:type="spellStart"/>
      <w:r w:rsidRPr="00A3294B">
        <w:rPr>
          <w:rFonts w:ascii="Times New Roman" w:hAnsi="Times New Roman" w:cs="Times New Roman"/>
          <w:i/>
          <w:iCs/>
        </w:rPr>
        <w:t>Disambung</w:t>
      </w:r>
      <w:proofErr w:type="spellEnd"/>
      <w:r w:rsidRPr="00A3294B">
        <w:rPr>
          <w:rFonts w:ascii="Times New Roman" w:hAnsi="Times New Roman" w:cs="Times New Roman"/>
          <w:i/>
          <w:iCs/>
        </w:rPr>
        <w:t xml:space="preserve"> </w:t>
      </w:r>
      <w:proofErr w:type="spellStart"/>
      <w:r w:rsidRPr="00A3294B">
        <w:rPr>
          <w:rFonts w:ascii="Times New Roman" w:hAnsi="Times New Roman" w:cs="Times New Roman"/>
          <w:i/>
          <w:iCs/>
        </w:rPr>
        <w:t>ke</w:t>
      </w:r>
      <w:proofErr w:type="spellEnd"/>
      <w:r w:rsidRPr="00A3294B">
        <w:rPr>
          <w:rFonts w:ascii="Times New Roman" w:hAnsi="Times New Roman" w:cs="Times New Roman"/>
          <w:i/>
          <w:iCs/>
        </w:rPr>
        <w:t xml:space="preserve"> </w:t>
      </w:r>
      <w:proofErr w:type="spellStart"/>
      <w:r w:rsidRPr="00A3294B">
        <w:rPr>
          <w:rFonts w:ascii="Times New Roman" w:hAnsi="Times New Roman" w:cs="Times New Roman"/>
          <w:i/>
          <w:iCs/>
        </w:rPr>
        <w:t>halaman</w:t>
      </w:r>
      <w:proofErr w:type="spellEnd"/>
      <w:r w:rsidRPr="00A3294B">
        <w:rPr>
          <w:rFonts w:ascii="Times New Roman" w:hAnsi="Times New Roman" w:cs="Times New Roman"/>
          <w:i/>
          <w:iCs/>
        </w:rPr>
        <w:t xml:space="preserve"> </w:t>
      </w:r>
      <w:proofErr w:type="spellStart"/>
      <w:r w:rsidRPr="00A3294B">
        <w:rPr>
          <w:rFonts w:ascii="Times New Roman" w:hAnsi="Times New Roman" w:cs="Times New Roman"/>
          <w:i/>
          <w:iCs/>
        </w:rPr>
        <w:t>berikutnya</w:t>
      </w:r>
      <w:proofErr w:type="spellEnd"/>
    </w:p>
    <w:tbl>
      <w:tblPr>
        <w:tblStyle w:val="TableGrid"/>
        <w:tblpPr w:leftFromText="180" w:rightFromText="180" w:vertAnchor="text" w:horzAnchor="margin" w:tblpY="254"/>
        <w:tblW w:w="8137" w:type="dxa"/>
        <w:tblLayout w:type="fixed"/>
        <w:tblLook w:val="04A0" w:firstRow="1" w:lastRow="0" w:firstColumn="1" w:lastColumn="0" w:noHBand="0" w:noVBand="1"/>
      </w:tblPr>
      <w:tblGrid>
        <w:gridCol w:w="577"/>
        <w:gridCol w:w="1457"/>
        <w:gridCol w:w="1749"/>
        <w:gridCol w:w="1603"/>
        <w:gridCol w:w="2751"/>
      </w:tblGrid>
      <w:tr w:rsidR="002A4D72" w:rsidRPr="00A3294B" w14:paraId="1885F9B3" w14:textId="77777777" w:rsidTr="002A4D72">
        <w:trPr>
          <w:trHeight w:val="562"/>
        </w:trPr>
        <w:tc>
          <w:tcPr>
            <w:tcW w:w="577" w:type="dxa"/>
            <w:noWrap/>
          </w:tcPr>
          <w:p w14:paraId="6CDB2648"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lastRenderedPageBreak/>
              <w:t>No</w:t>
            </w:r>
          </w:p>
        </w:tc>
        <w:tc>
          <w:tcPr>
            <w:tcW w:w="1457" w:type="dxa"/>
          </w:tcPr>
          <w:p w14:paraId="2E588028"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Nama/</w:t>
            </w:r>
            <w:proofErr w:type="spellStart"/>
            <w:r w:rsidRPr="00A3294B">
              <w:rPr>
                <w:rFonts w:ascii="Times New Roman" w:hAnsi="Times New Roman" w:cs="Times New Roman"/>
                <w:sz w:val="20"/>
                <w:szCs w:val="20"/>
              </w:rPr>
              <w:t>tahun</w:t>
            </w:r>
            <w:proofErr w:type="spellEnd"/>
          </w:p>
        </w:tc>
        <w:tc>
          <w:tcPr>
            <w:tcW w:w="1749" w:type="dxa"/>
          </w:tcPr>
          <w:p w14:paraId="14395CDE" w14:textId="77777777" w:rsidR="002A4D72" w:rsidRPr="00A3294B" w:rsidRDefault="002A4D72" w:rsidP="002A4D72">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Judul</w:t>
            </w:r>
            <w:proofErr w:type="spellEnd"/>
          </w:p>
        </w:tc>
        <w:tc>
          <w:tcPr>
            <w:tcW w:w="1603" w:type="dxa"/>
          </w:tcPr>
          <w:p w14:paraId="77AC7E6C"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 xml:space="preserve">Metode </w:t>
            </w:r>
            <w:proofErr w:type="spellStart"/>
            <w:r w:rsidRPr="00A3294B">
              <w:rPr>
                <w:rFonts w:ascii="Times New Roman" w:hAnsi="Times New Roman" w:cs="Times New Roman"/>
                <w:sz w:val="20"/>
                <w:szCs w:val="20"/>
              </w:rPr>
              <w:t>Penelitian</w:t>
            </w:r>
            <w:proofErr w:type="spellEnd"/>
          </w:p>
        </w:tc>
        <w:tc>
          <w:tcPr>
            <w:tcW w:w="2751" w:type="dxa"/>
          </w:tcPr>
          <w:p w14:paraId="2F7AE3E8"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 xml:space="preserve">Hasil </w:t>
            </w:r>
            <w:proofErr w:type="spellStart"/>
            <w:r w:rsidRPr="00A3294B">
              <w:rPr>
                <w:rFonts w:ascii="Times New Roman" w:hAnsi="Times New Roman" w:cs="Times New Roman"/>
                <w:sz w:val="20"/>
                <w:szCs w:val="20"/>
              </w:rPr>
              <w:t>penelitian</w:t>
            </w:r>
            <w:proofErr w:type="spellEnd"/>
          </w:p>
        </w:tc>
      </w:tr>
      <w:tr w:rsidR="00CC4999" w:rsidRPr="00C87E0C" w14:paraId="738B4017" w14:textId="77777777" w:rsidTr="002A4D72">
        <w:trPr>
          <w:trHeight w:val="2923"/>
        </w:trPr>
        <w:tc>
          <w:tcPr>
            <w:tcW w:w="577" w:type="dxa"/>
            <w:noWrap/>
          </w:tcPr>
          <w:p w14:paraId="66C90744" w14:textId="77777777"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13</w:t>
            </w:r>
          </w:p>
          <w:p w14:paraId="4928A13B" w14:textId="77777777" w:rsidR="00CC4999" w:rsidRPr="00A3294B" w:rsidRDefault="00CC4999" w:rsidP="00CC4999">
            <w:pPr>
              <w:jc w:val="both"/>
              <w:rPr>
                <w:rFonts w:ascii="Times New Roman" w:hAnsi="Times New Roman" w:cs="Times New Roman"/>
                <w:sz w:val="20"/>
                <w:szCs w:val="20"/>
              </w:rPr>
            </w:pPr>
          </w:p>
        </w:tc>
        <w:tc>
          <w:tcPr>
            <w:tcW w:w="1457" w:type="dxa"/>
            <w:noWrap/>
          </w:tcPr>
          <w:p w14:paraId="36BE32FE" w14:textId="4682CF0E"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10.32479/ijeep.8284","author":[{"dropping-particle":"","family":"Christine","given":"Debbie","non-dropping-particle":"","parse-names":false,"suffix":""},{"dropping-particle":"","family":"Yadiati","given":"Winwin","non-dropping-particle":"","parse-names":false,"suffix":""},{"dropping-particle":"","family":"Afiah","given":"Nunuy Nur","non-dropping-particle":"","parse-names":false,"suffix":""},{"dropping-particle":"","family":"Fitrijanti","given":"Tettet","non-dropping-particle":"","parse-names":false,"suffix":""}],"id":"ITEM-1","issue":"5","issued":{"date-parts":[["2019"]]},"page":"458-464","title":"The Relationship of Environmental Management Accounting , Environmental Strategy and Managerial Commitment with Environmental Performance and Economic Performance","type":"article-journal","volume":"9"},"uris":["http://www.mendeley.com/documents/?uuid=e8deb277-60a8-49ce-8712-0466f55fead3"]}],"mendeley":{"formattedCitation":"(Christine et al., 2019)","manualFormatting":"Christine et al., (2019)","plainTextFormattedCitation":"(Christine et al., 2019)","previouslyFormattedCitation":"(Christine et al., 2019)"},"properties":{"noteIndex":0},"schema":"https://github.com/citation-style-language/schema/raw/master/csl-citation.json"}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Christine et al.</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(2019)</w:t>
            </w:r>
            <w:r w:rsidRPr="00A3294B">
              <w:rPr>
                <w:rFonts w:ascii="Times New Roman" w:hAnsi="Times New Roman" w:cs="Times New Roman"/>
                <w:sz w:val="20"/>
                <w:szCs w:val="20"/>
              </w:rPr>
              <w:fldChar w:fldCharType="end"/>
            </w:r>
          </w:p>
        </w:tc>
        <w:tc>
          <w:tcPr>
            <w:tcW w:w="1749" w:type="dxa"/>
          </w:tcPr>
          <w:p w14:paraId="39B71CF4" w14:textId="234E1B10"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i/>
                <w:iCs/>
                <w:sz w:val="20"/>
                <w:szCs w:val="20"/>
              </w:rPr>
              <w:t>The Relationship of Environmental Management Accounting</w:t>
            </w:r>
            <w:r>
              <w:rPr>
                <w:rFonts w:ascii="Times New Roman" w:hAnsi="Times New Roman" w:cs="Times New Roman"/>
                <w:i/>
                <w:iCs/>
                <w:sz w:val="20"/>
                <w:szCs w:val="20"/>
              </w:rPr>
              <w:t>,</w:t>
            </w:r>
            <w:r w:rsidRPr="00A3294B">
              <w:rPr>
                <w:rFonts w:ascii="Times New Roman" w:hAnsi="Times New Roman" w:cs="Times New Roman"/>
                <w:i/>
                <w:iCs/>
                <w:sz w:val="20"/>
                <w:szCs w:val="20"/>
              </w:rPr>
              <w:t xml:space="preserve"> Environmental Strategy and Managerial Commitment with Environmental Performance and Economic Performance.</w:t>
            </w:r>
          </w:p>
        </w:tc>
        <w:tc>
          <w:tcPr>
            <w:tcW w:w="1603" w:type="dxa"/>
          </w:tcPr>
          <w:p w14:paraId="40DE9EF2" w14:textId="0670F987"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751" w:type="dxa"/>
          </w:tcPr>
          <w:p w14:paraId="37848FBE" w14:textId="372152D0" w:rsidR="00CC4999" w:rsidRPr="00875451"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 xml:space="preserve">Studi ini menemukan bahwa Akuntansi Manajemen Lingkungan (EMA) berkontribusi positif terhadap kinerja ekonomi dan lingkungan UKM. Kesadaran lingkungan dan dukungan manajemen sangat penting dalam mencapai tujuan keberlanjutan. </w:t>
            </w:r>
          </w:p>
        </w:tc>
      </w:tr>
      <w:tr w:rsidR="00CC4999" w:rsidRPr="00C87E0C" w14:paraId="571B5B70" w14:textId="77777777" w:rsidTr="002A4D72">
        <w:trPr>
          <w:trHeight w:val="1686"/>
        </w:trPr>
        <w:tc>
          <w:tcPr>
            <w:tcW w:w="577" w:type="dxa"/>
            <w:noWrap/>
          </w:tcPr>
          <w:p w14:paraId="4026AAEA" w14:textId="77777777"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14</w:t>
            </w:r>
          </w:p>
          <w:p w14:paraId="2677B6E4" w14:textId="77777777" w:rsidR="00CC4999" w:rsidRPr="00A3294B" w:rsidRDefault="00CC4999" w:rsidP="00CC4999">
            <w:pPr>
              <w:rPr>
                <w:rFonts w:ascii="Times New Roman" w:hAnsi="Times New Roman" w:cs="Times New Roman"/>
                <w:sz w:val="20"/>
                <w:szCs w:val="20"/>
              </w:rPr>
            </w:pPr>
          </w:p>
        </w:tc>
        <w:tc>
          <w:tcPr>
            <w:tcW w:w="1457" w:type="dxa"/>
            <w:noWrap/>
          </w:tcPr>
          <w:p w14:paraId="59B0012C" w14:textId="1472B3D5" w:rsidR="00CC4999" w:rsidRPr="00A3294B" w:rsidRDefault="00CC4999" w:rsidP="00CC4999">
            <w:pPr>
              <w:jc w:val="both"/>
              <w:rPr>
                <w:rFonts w:ascii="Times New Roman" w:hAnsi="Times New Roman" w:cs="Times New Roman"/>
                <w:sz w:val="20"/>
                <w:szCs w:val="20"/>
              </w:rPr>
            </w:pPr>
            <w:r w:rsidRPr="002E3098">
              <w:rPr>
                <w:rFonts w:ascii="Times New Roman" w:hAnsi="Times New Roman" w:cs="Times New Roman"/>
                <w:sz w:val="20"/>
                <w:szCs w:val="20"/>
              </w:rPr>
              <w:fldChar w:fldCharType="begin" w:fldLock="1"/>
            </w:r>
            <w:r w:rsidRPr="002E3098">
              <w:rPr>
                <w:rFonts w:ascii="Times New Roman" w:hAnsi="Times New Roman" w:cs="Times New Roman"/>
                <w:sz w:val="20"/>
                <w:szCs w:val="20"/>
              </w:rPr>
              <w:instrText>ADDIN CSL_CITATION {"citationItems":[{"id":"ITEM-1","itemData":{"DOI":"10.1108/JAOC-08-2018-0082","author":[{"dropping-particle":"","family":"Rötzel","given":"Peter G","non-dropping-particle":"","parse-names":false,"suffix":""}],"id":"ITEM-1","issue":"4","issued":{"date-parts":[["2019"]]},"page":"626-653","title":"Integrating environmental management control systems to translate environmental strategy into managerial performance","type":"article-journal","volume":"15"},"uris":["http://www.mendeley.com/documents/?uuid=0e5ffaf9-a955-46dc-8d31-2e8b678a5e1d"]}],"mendeley":{"formattedCitation":"(Rötzel, 2019)","manualFormatting":"Rötzel, (2019)","plainTextFormattedCitation":"(Rötzel, 2019)","previouslyFormattedCitation":"(Rötzel, 2019)"},"properties":{"noteIndex":0},"schema":"https://github.com/citation-style-language/schema/raw/master/csl-citation.json"}</w:instrText>
            </w:r>
            <w:r w:rsidRPr="002E3098">
              <w:rPr>
                <w:rFonts w:ascii="Times New Roman" w:hAnsi="Times New Roman" w:cs="Times New Roman"/>
                <w:sz w:val="20"/>
                <w:szCs w:val="20"/>
              </w:rPr>
              <w:fldChar w:fldCharType="separate"/>
            </w:r>
            <w:r w:rsidRPr="002E3098">
              <w:rPr>
                <w:rFonts w:ascii="Times New Roman" w:hAnsi="Times New Roman" w:cs="Times New Roman"/>
                <w:noProof/>
                <w:sz w:val="20"/>
                <w:szCs w:val="20"/>
              </w:rPr>
              <w:t>Rötzel</w:t>
            </w:r>
            <w:r>
              <w:rPr>
                <w:rFonts w:ascii="Times New Roman" w:hAnsi="Times New Roman" w:cs="Times New Roman"/>
                <w:noProof/>
                <w:sz w:val="20"/>
                <w:szCs w:val="20"/>
              </w:rPr>
              <w:t>,</w:t>
            </w:r>
            <w:r w:rsidRPr="002E3098">
              <w:rPr>
                <w:rFonts w:ascii="Times New Roman" w:hAnsi="Times New Roman" w:cs="Times New Roman"/>
                <w:noProof/>
                <w:sz w:val="20"/>
                <w:szCs w:val="20"/>
              </w:rPr>
              <w:t xml:space="preserve"> (2019)</w:t>
            </w:r>
            <w:r w:rsidRPr="002E3098">
              <w:rPr>
                <w:rFonts w:ascii="Times New Roman" w:hAnsi="Times New Roman" w:cs="Times New Roman"/>
                <w:sz w:val="20"/>
                <w:szCs w:val="20"/>
              </w:rPr>
              <w:fldChar w:fldCharType="end"/>
            </w:r>
          </w:p>
        </w:tc>
        <w:tc>
          <w:tcPr>
            <w:tcW w:w="1749" w:type="dxa"/>
          </w:tcPr>
          <w:p w14:paraId="5029E59A" w14:textId="0F69A3AF" w:rsidR="00CC4999" w:rsidRPr="0064351D" w:rsidRDefault="00CC4999" w:rsidP="00CC4999">
            <w:pPr>
              <w:jc w:val="both"/>
              <w:rPr>
                <w:rFonts w:ascii="Times New Roman" w:hAnsi="Times New Roman" w:cs="Times New Roman"/>
                <w:sz w:val="20"/>
                <w:szCs w:val="20"/>
              </w:rPr>
            </w:pPr>
            <w:r w:rsidRPr="00A3294B">
              <w:rPr>
                <w:rFonts w:ascii="Times New Roman" w:hAnsi="Times New Roman" w:cs="Times New Roman"/>
                <w:i/>
                <w:iCs/>
                <w:sz w:val="20"/>
                <w:szCs w:val="20"/>
              </w:rPr>
              <w:t xml:space="preserve">Integrating Environmental Management Control Systems to Translate Environmental Strategy </w:t>
            </w:r>
            <w:proofErr w:type="gramStart"/>
            <w:r w:rsidRPr="00A3294B">
              <w:rPr>
                <w:rFonts w:ascii="Times New Roman" w:hAnsi="Times New Roman" w:cs="Times New Roman"/>
                <w:i/>
                <w:iCs/>
                <w:sz w:val="20"/>
                <w:szCs w:val="20"/>
              </w:rPr>
              <w:t>Into</w:t>
            </w:r>
            <w:proofErr w:type="gramEnd"/>
            <w:r w:rsidRPr="00A3294B">
              <w:rPr>
                <w:rFonts w:ascii="Times New Roman" w:hAnsi="Times New Roman" w:cs="Times New Roman"/>
                <w:i/>
                <w:iCs/>
                <w:sz w:val="20"/>
                <w:szCs w:val="20"/>
              </w:rPr>
              <w:t xml:space="preserve"> Managerial Performance</w:t>
            </w:r>
          </w:p>
        </w:tc>
        <w:tc>
          <w:tcPr>
            <w:tcW w:w="1603" w:type="dxa"/>
          </w:tcPr>
          <w:p w14:paraId="725A1F02" w14:textId="62B937FB"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751" w:type="dxa"/>
          </w:tcPr>
          <w:p w14:paraId="0664764F" w14:textId="76A575FE" w:rsidR="00CC4999" w:rsidRPr="00875451"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uji menunjukkan hasil terdapat hubungan negatif antara strategi lingkungan perusahaan dan kinerja manajerial lingkungan</w:t>
            </w:r>
            <w:r>
              <w:rPr>
                <w:rFonts w:ascii="Times New Roman" w:hAnsi="Times New Roman" w:cs="Times New Roman"/>
                <w:sz w:val="20"/>
                <w:szCs w:val="20"/>
                <w:lang w:val="sv-SE"/>
              </w:rPr>
              <w:t>.</w:t>
            </w:r>
          </w:p>
        </w:tc>
      </w:tr>
      <w:tr w:rsidR="00CC4999" w:rsidRPr="00C87E0C" w14:paraId="31BE2A62" w14:textId="77777777" w:rsidTr="002A4D72">
        <w:trPr>
          <w:trHeight w:val="1686"/>
        </w:trPr>
        <w:tc>
          <w:tcPr>
            <w:tcW w:w="577" w:type="dxa"/>
            <w:noWrap/>
          </w:tcPr>
          <w:p w14:paraId="4F8FAE01" w14:textId="0707454A" w:rsidR="00CC4999" w:rsidRPr="00A3294B" w:rsidRDefault="00CC4999" w:rsidP="00CC4999">
            <w:pPr>
              <w:jc w:val="center"/>
              <w:rPr>
                <w:rFonts w:ascii="Times New Roman" w:hAnsi="Times New Roman" w:cs="Times New Roman"/>
                <w:sz w:val="20"/>
                <w:szCs w:val="20"/>
              </w:rPr>
            </w:pPr>
            <w:r w:rsidRPr="00A3294B">
              <w:rPr>
                <w:rFonts w:ascii="Times New Roman" w:hAnsi="Times New Roman" w:cs="Times New Roman"/>
                <w:sz w:val="20"/>
                <w:szCs w:val="20"/>
              </w:rPr>
              <w:t>15</w:t>
            </w:r>
          </w:p>
        </w:tc>
        <w:tc>
          <w:tcPr>
            <w:tcW w:w="1457" w:type="dxa"/>
            <w:noWrap/>
          </w:tcPr>
          <w:p w14:paraId="56133FCB" w14:textId="44AC7AFF"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{"citationItems":[{"id":"ITEM-1","itemData":{"DOI":"10.32479/ijeep.8285","author":[{"dropping-particle":"","family":"Zandi","given":"Gholam Reza","non-dropping-particle":"","parse-names":false,"suffix":""},{"dropping-particle":"","family":"Khalid","given":"Nadeem","non-dropping-particle":"","parse-names":false,"suffix":""},{"dropping-particle":"","family":"Islam","given":"Dewan Zahurul","non-dropping-particle":"","parse-names":false,"suffix":""}],"id":"ITEM-1","issue":"5","issued":{"date-parts":[["2019"]]},"page":"387-393","title":"Nexus of Knowledge Transfer , Green Innovation and Environmental Performance : Impact of Environmental Management Accounting","type":"article-journal","volume":"9"},"uris":["http://www.mendeley.com/documents/?uuid=b16895aa-cd7d-4641-8f78-584987a6b93e"]}],"mendeley":{"formattedCitation":"(Zandi et al., 2019)","manualFormatting":"Zandi et al., (2019)","plainTextFormattedCitation":"(Zandi et al., 2019)","previouslyFormattedCitation":"(Zandi et al., 2019)"},"properties":{"noteIndex":0},"schema":"https://github.com/citation-style-language/schema/raw/master/csl-citation.json"}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Zandi et al.</w:t>
            </w:r>
            <w:r>
              <w:rPr>
                <w:rFonts w:ascii="Times New Roman" w:hAnsi="Times New Roman" w:cs="Times New Roman"/>
                <w:noProof/>
                <w:sz w:val="20"/>
                <w:szCs w:val="20"/>
              </w:rPr>
              <w:t>,</w:t>
            </w:r>
            <w:r w:rsidRPr="00A3294B">
              <w:rPr>
                <w:rFonts w:ascii="Times New Roman" w:hAnsi="Times New Roman" w:cs="Times New Roman"/>
                <w:noProof/>
                <w:sz w:val="20"/>
                <w:szCs w:val="20"/>
              </w:rPr>
              <w:t xml:space="preserve"> (2019)</w:t>
            </w:r>
            <w:r w:rsidRPr="00A3294B">
              <w:rPr>
                <w:rFonts w:ascii="Times New Roman" w:hAnsi="Times New Roman" w:cs="Times New Roman"/>
                <w:sz w:val="20"/>
                <w:szCs w:val="20"/>
              </w:rPr>
              <w:fldChar w:fldCharType="end"/>
            </w:r>
          </w:p>
        </w:tc>
        <w:tc>
          <w:tcPr>
            <w:tcW w:w="1749" w:type="dxa"/>
          </w:tcPr>
          <w:p w14:paraId="3B832A02" w14:textId="27F76DDE" w:rsidR="00CC4999" w:rsidRPr="00A3294B" w:rsidRDefault="00CC4999" w:rsidP="00CC4999">
            <w:pPr>
              <w:jc w:val="both"/>
              <w:rPr>
                <w:rFonts w:ascii="Times New Roman" w:hAnsi="Times New Roman" w:cs="Times New Roman"/>
                <w:sz w:val="20"/>
                <w:szCs w:val="20"/>
              </w:rPr>
            </w:pPr>
            <w:r w:rsidRPr="00A3294B">
              <w:rPr>
                <w:rFonts w:ascii="Times New Roman" w:hAnsi="Times New Roman" w:cs="Times New Roman"/>
                <w:i/>
                <w:iCs/>
                <w:sz w:val="20"/>
                <w:szCs w:val="20"/>
              </w:rPr>
              <w:t>Nexus of Knowledge Transfer</w:t>
            </w:r>
            <w:r>
              <w:rPr>
                <w:rFonts w:ascii="Times New Roman" w:hAnsi="Times New Roman" w:cs="Times New Roman"/>
                <w:i/>
                <w:iCs/>
                <w:sz w:val="20"/>
                <w:szCs w:val="20"/>
              </w:rPr>
              <w:t>,</w:t>
            </w:r>
            <w:r w:rsidRPr="00A3294B">
              <w:rPr>
                <w:rFonts w:ascii="Times New Roman" w:hAnsi="Times New Roman" w:cs="Times New Roman"/>
                <w:i/>
                <w:iCs/>
                <w:sz w:val="20"/>
                <w:szCs w:val="20"/>
              </w:rPr>
              <w:t xml:space="preserve"> Green Innovation and Environmental Performance: Impact of Environmental Management Accounting</w:t>
            </w:r>
          </w:p>
        </w:tc>
        <w:tc>
          <w:tcPr>
            <w:tcW w:w="1603" w:type="dxa"/>
          </w:tcPr>
          <w:p w14:paraId="31EF71B5" w14:textId="5A3EA055" w:rsidR="00CC4999" w:rsidRPr="00A3294B" w:rsidRDefault="00CC4999" w:rsidP="00CC4999">
            <w:pPr>
              <w:jc w:val="center"/>
              <w:rPr>
                <w:rFonts w:ascii="Times New Roman" w:hAnsi="Times New Roman" w:cs="Times New Roman"/>
                <w:sz w:val="20"/>
                <w:szCs w:val="20"/>
              </w:rPr>
            </w:pPr>
            <w:proofErr w:type="spellStart"/>
            <w:r w:rsidRPr="00A3294B">
              <w:rPr>
                <w:rFonts w:ascii="Times New Roman" w:hAnsi="Times New Roman" w:cs="Times New Roman"/>
                <w:sz w:val="20"/>
                <w:szCs w:val="20"/>
              </w:rPr>
              <w:t>Kuantitatif</w:t>
            </w:r>
            <w:proofErr w:type="spellEnd"/>
          </w:p>
        </w:tc>
        <w:tc>
          <w:tcPr>
            <w:tcW w:w="2751" w:type="dxa"/>
          </w:tcPr>
          <w:p w14:paraId="49EA0492" w14:textId="2F99D00C" w:rsidR="00CC4999" w:rsidRPr="00875451" w:rsidRDefault="00CC4999" w:rsidP="00CC499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menunjukkan bahwa EMA berpengaruh positif terhadap transfer pengetahuan</w:t>
            </w:r>
            <w:r>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inovasi hijau</w:t>
            </w:r>
            <w:r>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dan kinerja lingkungan.</w:t>
            </w:r>
          </w:p>
        </w:tc>
      </w:tr>
    </w:tbl>
    <w:p w14:paraId="18003E77" w14:textId="20208E9B" w:rsidR="00AD3285" w:rsidRPr="009342E9" w:rsidRDefault="00AD3285" w:rsidP="009342E9">
      <w:pPr>
        <w:spacing w:after="120" w:line="480" w:lineRule="auto"/>
        <w:rPr>
          <w:rFonts w:ascii="Times New Roman" w:hAnsi="Times New Roman" w:cs="Times New Roman"/>
          <w:b/>
          <w:bCs/>
        </w:rPr>
      </w:pPr>
      <w:r w:rsidRPr="00A3294B">
        <w:rPr>
          <w:rFonts w:ascii="Times New Roman" w:hAnsi="Times New Roman" w:cs="Times New Roman"/>
          <w:b/>
          <w:bCs/>
        </w:rPr>
        <w:t xml:space="preserve">Tabel 2.1 </w:t>
      </w:r>
      <w:proofErr w:type="spellStart"/>
      <w:r w:rsidRPr="00A3294B">
        <w:rPr>
          <w:rFonts w:ascii="Times New Roman" w:hAnsi="Times New Roman" w:cs="Times New Roman"/>
          <w:b/>
          <w:bCs/>
        </w:rPr>
        <w:t>Sambungan</w:t>
      </w:r>
      <w:proofErr w:type="spellEnd"/>
    </w:p>
    <w:p w14:paraId="5C69263B" w14:textId="77777777" w:rsidR="00AD3285" w:rsidRPr="00A3294B" w:rsidRDefault="00AD3285">
      <w:pPr>
        <w:pStyle w:val="Heading2"/>
        <w:numPr>
          <w:ilvl w:val="1"/>
          <w:numId w:val="4"/>
        </w:numPr>
        <w:spacing w:line="480" w:lineRule="auto"/>
        <w:rPr>
          <w:rFonts w:ascii="Times New Roman" w:hAnsi="Times New Roman" w:cs="Times New Roman"/>
          <w:b/>
          <w:bCs/>
          <w:color w:val="auto"/>
          <w:sz w:val="24"/>
          <w:szCs w:val="24"/>
        </w:rPr>
      </w:pPr>
      <w:bookmarkStart w:id="29" w:name="_Toc223036398"/>
      <w:proofErr w:type="spellStart"/>
      <w:r w:rsidRPr="00A3294B">
        <w:rPr>
          <w:rFonts w:ascii="Times New Roman" w:hAnsi="Times New Roman" w:cs="Times New Roman"/>
          <w:b/>
          <w:bCs/>
          <w:color w:val="auto"/>
          <w:sz w:val="24"/>
          <w:szCs w:val="24"/>
        </w:rPr>
        <w:t>Pengembangan</w:t>
      </w:r>
      <w:proofErr w:type="spellEnd"/>
      <w:r w:rsidRPr="00A3294B">
        <w:rPr>
          <w:rFonts w:ascii="Times New Roman" w:hAnsi="Times New Roman" w:cs="Times New Roman"/>
          <w:b/>
          <w:bCs/>
          <w:color w:val="auto"/>
          <w:sz w:val="24"/>
          <w:szCs w:val="24"/>
        </w:rPr>
        <w:t xml:space="preserve"> </w:t>
      </w:r>
      <w:proofErr w:type="spellStart"/>
      <w:r w:rsidRPr="00A3294B">
        <w:rPr>
          <w:rFonts w:ascii="Times New Roman" w:hAnsi="Times New Roman" w:cs="Times New Roman"/>
          <w:b/>
          <w:bCs/>
          <w:color w:val="auto"/>
          <w:sz w:val="24"/>
          <w:szCs w:val="24"/>
        </w:rPr>
        <w:t>Hipotesis</w:t>
      </w:r>
      <w:bookmarkEnd w:id="29"/>
      <w:proofErr w:type="spellEnd"/>
    </w:p>
    <w:p w14:paraId="48EC9ED1" w14:textId="7A4CBD44" w:rsidR="00AD3285" w:rsidRPr="00E1032B" w:rsidRDefault="00AD3285" w:rsidP="00F245F0">
      <w:pPr>
        <w:pStyle w:val="Heading3"/>
        <w:numPr>
          <w:ilvl w:val="2"/>
          <w:numId w:val="4"/>
        </w:numPr>
        <w:spacing w:before="0" w:after="120" w:line="240" w:lineRule="auto"/>
        <w:jc w:val="both"/>
        <w:rPr>
          <w:rFonts w:ascii="Times New Roman" w:hAnsi="Times New Roman" w:cs="Times New Roman"/>
          <w:b/>
          <w:bCs/>
          <w:i/>
          <w:iCs/>
          <w:color w:val="auto"/>
          <w:lang w:val="en-US"/>
        </w:rPr>
      </w:pPr>
      <w:bookmarkStart w:id="30" w:name="_Toc223036399"/>
      <w:proofErr w:type="spellStart"/>
      <w:r w:rsidRPr="00E1032B">
        <w:rPr>
          <w:rFonts w:ascii="Times New Roman" w:hAnsi="Times New Roman" w:cs="Times New Roman"/>
          <w:b/>
          <w:bCs/>
          <w:color w:val="auto"/>
          <w:lang w:val="en-US"/>
        </w:rPr>
        <w:t>Pengaruh</w:t>
      </w:r>
      <w:proofErr w:type="spellEnd"/>
      <w:r w:rsidRPr="00E1032B">
        <w:rPr>
          <w:rFonts w:ascii="Times New Roman" w:hAnsi="Times New Roman" w:cs="Times New Roman"/>
          <w:b/>
          <w:bCs/>
          <w:color w:val="auto"/>
          <w:lang w:val="en-US"/>
        </w:rPr>
        <w:t xml:space="preserve"> </w:t>
      </w:r>
      <w:r w:rsidRPr="00E1032B">
        <w:rPr>
          <w:rFonts w:ascii="Times New Roman" w:hAnsi="Times New Roman" w:cs="Times New Roman"/>
          <w:b/>
          <w:bCs/>
          <w:i/>
          <w:iCs/>
          <w:color w:val="auto"/>
          <w:lang w:val="en-US"/>
        </w:rPr>
        <w:t>Environmental Accounting Management t</w:t>
      </w:r>
      <w:r w:rsidRPr="00E1032B">
        <w:rPr>
          <w:rFonts w:ascii="Times New Roman" w:hAnsi="Times New Roman" w:cs="Times New Roman"/>
          <w:b/>
          <w:bCs/>
          <w:color w:val="auto"/>
          <w:lang w:val="en-US"/>
        </w:rPr>
        <w:t xml:space="preserve">erhadap </w:t>
      </w:r>
      <w:r w:rsidRPr="00E1032B">
        <w:rPr>
          <w:rFonts w:ascii="Times New Roman" w:hAnsi="Times New Roman" w:cs="Times New Roman"/>
          <w:b/>
          <w:bCs/>
          <w:i/>
          <w:iCs/>
          <w:color w:val="auto"/>
          <w:lang w:val="en-US"/>
        </w:rPr>
        <w:t>Environmental Performance</w:t>
      </w:r>
      <w:bookmarkEnd w:id="30"/>
      <w:r w:rsidR="005E7DA0" w:rsidRPr="00E1032B">
        <w:rPr>
          <w:rFonts w:ascii="Times New Roman" w:hAnsi="Times New Roman" w:cs="Times New Roman"/>
          <w:b/>
          <w:bCs/>
          <w:i/>
          <w:iCs/>
          <w:color w:val="auto"/>
          <w:lang w:val="en-US"/>
        </w:rPr>
        <w:t xml:space="preserve"> </w:t>
      </w:r>
    </w:p>
    <w:p w14:paraId="1E883700" w14:textId="3FE71979" w:rsidR="00F245F0" w:rsidRPr="00875451" w:rsidRDefault="005E7DA0" w:rsidP="003735BF">
      <w:pPr>
        <w:widowControl w:val="0"/>
        <w:autoSpaceDE w:val="0"/>
        <w:autoSpaceDN w:val="0"/>
        <w:adjustRightInd w:val="0"/>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Teori </w:t>
      </w:r>
      <w:r w:rsidRPr="00875451">
        <w:rPr>
          <w:rFonts w:ascii="Times New Roman" w:hAnsi="Times New Roman" w:cs="Times New Roman"/>
          <w:i/>
          <w:iCs/>
          <w:sz w:val="24"/>
          <w:szCs w:val="24"/>
          <w:lang w:val="sv-SE"/>
        </w:rPr>
        <w:t>stakeholder</w:t>
      </w:r>
      <w:r w:rsidRPr="00875451">
        <w:rPr>
          <w:rFonts w:ascii="Times New Roman" w:hAnsi="Times New Roman" w:cs="Times New Roman"/>
          <w:sz w:val="24"/>
          <w:szCs w:val="24"/>
          <w:lang w:val="sv-SE"/>
        </w:rPr>
        <w:t xml:space="preserve"> </w:t>
      </w:r>
      <w:r w:rsidR="00C305F9" w:rsidRPr="00875451">
        <w:rPr>
          <w:rFonts w:ascii="Times New Roman" w:hAnsi="Times New Roman" w:cs="Times New Roman"/>
          <w:sz w:val="24"/>
          <w:szCs w:val="24"/>
          <w:lang w:val="sv-SE"/>
        </w:rPr>
        <w:t xml:space="preserve">menekankan pada </w:t>
      </w:r>
      <w:r w:rsidR="006033FB" w:rsidRPr="00875451">
        <w:rPr>
          <w:rFonts w:ascii="Times New Roman" w:hAnsi="Times New Roman" w:cs="Times New Roman"/>
          <w:sz w:val="24"/>
          <w:szCs w:val="24"/>
          <w:lang w:val="sv-SE"/>
        </w:rPr>
        <w:t xml:space="preserve">pentingnya memperhatikan seluruh pemangku kepentingan </w:t>
      </w:r>
      <w:r w:rsidR="00F936F2" w:rsidRPr="00875451">
        <w:rPr>
          <w:rFonts w:ascii="Times New Roman" w:hAnsi="Times New Roman" w:cs="Times New Roman"/>
          <w:sz w:val="24"/>
          <w:szCs w:val="24"/>
          <w:lang w:val="sv-SE"/>
        </w:rPr>
        <w:t xml:space="preserve">dalam pengambilan keputusan dan pengelolaan bisnis </w:t>
      </w:r>
      <w:r w:rsidR="00B96046" w:rsidRPr="00875451">
        <w:rPr>
          <w:rFonts w:ascii="Times New Roman" w:hAnsi="Times New Roman" w:cs="Times New Roman"/>
          <w:sz w:val="24"/>
          <w:szCs w:val="24"/>
          <w:lang w:val="sv-SE"/>
        </w:rPr>
        <w:t>p</w:t>
      </w:r>
      <w:r w:rsidR="00F936F2" w:rsidRPr="00875451">
        <w:rPr>
          <w:rFonts w:ascii="Times New Roman" w:hAnsi="Times New Roman" w:cs="Times New Roman"/>
          <w:sz w:val="24"/>
          <w:szCs w:val="24"/>
          <w:lang w:val="sv-SE"/>
        </w:rPr>
        <w:t xml:space="preserve">erusahaan. Tujuan </w:t>
      </w:r>
      <w:r w:rsidR="00B96046" w:rsidRPr="00875451">
        <w:rPr>
          <w:rFonts w:ascii="Times New Roman" w:hAnsi="Times New Roman" w:cs="Times New Roman"/>
          <w:sz w:val="24"/>
          <w:szCs w:val="24"/>
          <w:lang w:val="sv-SE"/>
        </w:rPr>
        <w:t>p</w:t>
      </w:r>
      <w:r w:rsidR="00F936F2" w:rsidRPr="00875451">
        <w:rPr>
          <w:rFonts w:ascii="Times New Roman" w:hAnsi="Times New Roman" w:cs="Times New Roman"/>
          <w:sz w:val="24"/>
          <w:szCs w:val="24"/>
          <w:lang w:val="sv-SE"/>
        </w:rPr>
        <w:t>erusahaan tidak hanya menghasilkan laba melainkan juga berupaya untuk mempertahankan keberlangsungan usaha di masa depan. Isu lingkungan menjadi salah satu perhatian para pemangku kepentingan. Oleh karena itu</w:t>
      </w:r>
      <w:r w:rsidR="008F1F41">
        <w:rPr>
          <w:rFonts w:ascii="Times New Roman" w:hAnsi="Times New Roman" w:cs="Times New Roman"/>
          <w:sz w:val="24"/>
          <w:szCs w:val="24"/>
          <w:lang w:val="sv-SE"/>
        </w:rPr>
        <w:t>,</w:t>
      </w:r>
      <w:r w:rsidR="00F936F2" w:rsidRPr="00875451">
        <w:rPr>
          <w:rFonts w:ascii="Times New Roman" w:hAnsi="Times New Roman" w:cs="Times New Roman"/>
          <w:sz w:val="24"/>
          <w:szCs w:val="24"/>
          <w:lang w:val="sv-SE"/>
        </w:rPr>
        <w:t xml:space="preserve"> </w:t>
      </w:r>
      <w:r w:rsidR="00CD74B3" w:rsidRPr="00875451">
        <w:rPr>
          <w:rFonts w:ascii="Times New Roman" w:hAnsi="Times New Roman" w:cs="Times New Roman"/>
          <w:sz w:val="24"/>
          <w:szCs w:val="24"/>
          <w:lang w:val="sv-SE"/>
        </w:rPr>
        <w:t>p</w:t>
      </w:r>
      <w:r w:rsidR="000A7DDE" w:rsidRPr="00875451">
        <w:rPr>
          <w:rFonts w:ascii="Times New Roman" w:hAnsi="Times New Roman" w:cs="Times New Roman"/>
          <w:sz w:val="24"/>
          <w:szCs w:val="24"/>
          <w:lang w:val="sv-SE"/>
        </w:rPr>
        <w:t xml:space="preserve">erusahaan membutuhkan manajemen yang baik dalam menjalankan kegiatan </w:t>
      </w:r>
      <w:r w:rsidR="000A7DDE" w:rsidRPr="00875451">
        <w:rPr>
          <w:rFonts w:ascii="Times New Roman" w:hAnsi="Times New Roman" w:cs="Times New Roman"/>
          <w:sz w:val="24"/>
          <w:szCs w:val="24"/>
          <w:lang w:val="sv-SE"/>
        </w:rPr>
        <w:lastRenderedPageBreak/>
        <w:t>operasionalnya agar mendapatkan respon positif dari seluruh pemangku kepentingan</w:t>
      </w:r>
      <w:r w:rsidR="006C14A0" w:rsidRPr="00875451">
        <w:rPr>
          <w:rFonts w:ascii="Times New Roman" w:hAnsi="Times New Roman" w:cs="Times New Roman"/>
          <w:sz w:val="24"/>
          <w:szCs w:val="24"/>
          <w:lang w:val="sv-SE"/>
        </w:rPr>
        <w:t xml:space="preserve"> </w:t>
      </w:r>
      <w:r w:rsidR="006C14A0" w:rsidRPr="00F245F0">
        <w:rPr>
          <w:rFonts w:ascii="Times New Roman" w:hAnsi="Times New Roman" w:cs="Times New Roman"/>
          <w:sz w:val="24"/>
          <w:szCs w:val="24"/>
          <w:lang w:val="en-US"/>
        </w:rPr>
        <w:fldChar w:fldCharType="begin" w:fldLock="1"/>
      </w:r>
      <w:r w:rsidR="00860CA6" w:rsidRPr="00875451">
        <w:rPr>
          <w:rFonts w:ascii="Times New Roman" w:hAnsi="Times New Roman" w:cs="Times New Roman"/>
          <w:sz w:val="24"/>
          <w:szCs w:val="24"/>
          <w:lang w:val="sv-SE"/>
        </w:rPr>
        <w:instrText>ADDIN CSL_CITATION {"citationItems":[{"id":"ITEM-1","itemData":{"author":[{"dropping-particle":"","family":"Mariyamah","given":"","non-dropping-particle":"","parse-names":false,"suffix":""},{"dropping-particle":"","family":"Handayani","given":"Susi","non-dropping-particle":"","parse-names":false,"suffix":""}],"container-title":"Jurnal Akuntansi dan Auditing","id":"ITEM-1","issue":"2","issued":{"date-parts":[["2019"]]},"page":"105-123","title":"Pengaruh Green Innovation Terhadap Econmic Performance Dengan Environmental Management Accounting Sebagai Variabel Moderasi","type":"article-journal","volume":"16"},"uris":["http://www.mendeley.com/documents/?uuid=4c4c899a-0bbf-465e-8c4a-6808aa51b12f"]}],"mendeley":{"formattedCitation":"(Mariyamah &amp; Handayani, 2019)","plainTextFormattedCitation":"(Mariyamah &amp; Handayani, 2019)","previouslyFormattedCitation":"(Mariyamah &amp; Handayani, 2019)"},"properties":{"noteIndex":0},"schema":"https://github.com/citation-style-language/schema/raw/master/csl-citation.json"}</w:instrText>
      </w:r>
      <w:r w:rsidR="006C14A0" w:rsidRPr="00F245F0">
        <w:rPr>
          <w:rFonts w:ascii="Times New Roman" w:hAnsi="Times New Roman" w:cs="Times New Roman"/>
          <w:sz w:val="24"/>
          <w:szCs w:val="24"/>
          <w:lang w:val="en-US"/>
        </w:rPr>
        <w:fldChar w:fldCharType="separate"/>
      </w:r>
      <w:r w:rsidR="006C14A0" w:rsidRPr="00875451">
        <w:rPr>
          <w:rFonts w:ascii="Times New Roman" w:hAnsi="Times New Roman" w:cs="Times New Roman"/>
          <w:noProof/>
          <w:sz w:val="24"/>
          <w:szCs w:val="24"/>
          <w:lang w:val="sv-SE"/>
        </w:rPr>
        <w:t>(Mariyamah &amp; Handayani</w:t>
      </w:r>
      <w:r w:rsidR="008F1F41">
        <w:rPr>
          <w:rFonts w:ascii="Times New Roman" w:hAnsi="Times New Roman" w:cs="Times New Roman"/>
          <w:noProof/>
          <w:sz w:val="24"/>
          <w:szCs w:val="24"/>
          <w:lang w:val="sv-SE"/>
        </w:rPr>
        <w:t xml:space="preserve">, </w:t>
      </w:r>
      <w:r w:rsidR="006C14A0" w:rsidRPr="00875451">
        <w:rPr>
          <w:rFonts w:ascii="Times New Roman" w:hAnsi="Times New Roman" w:cs="Times New Roman"/>
          <w:noProof/>
          <w:sz w:val="24"/>
          <w:szCs w:val="24"/>
          <w:lang w:val="sv-SE"/>
        </w:rPr>
        <w:t>2019)</w:t>
      </w:r>
      <w:r w:rsidR="006C14A0" w:rsidRPr="00F245F0">
        <w:rPr>
          <w:rFonts w:ascii="Times New Roman" w:hAnsi="Times New Roman" w:cs="Times New Roman"/>
          <w:sz w:val="24"/>
          <w:szCs w:val="24"/>
          <w:lang w:val="en-US"/>
        </w:rPr>
        <w:fldChar w:fldCharType="end"/>
      </w:r>
      <w:r w:rsidR="000A7DDE" w:rsidRPr="00875451">
        <w:rPr>
          <w:rFonts w:ascii="Times New Roman" w:hAnsi="Times New Roman" w:cs="Times New Roman"/>
          <w:sz w:val="24"/>
          <w:szCs w:val="24"/>
          <w:lang w:val="sv-SE"/>
        </w:rPr>
        <w:t>.</w:t>
      </w:r>
    </w:p>
    <w:p w14:paraId="77C1B0B1" w14:textId="291CD999" w:rsidR="00F245F0" w:rsidRPr="00875451" w:rsidRDefault="00AD3285" w:rsidP="00F245F0">
      <w:pPr>
        <w:widowControl w:val="0"/>
        <w:autoSpaceDE w:val="0"/>
        <w:autoSpaceDN w:val="0"/>
        <w:adjustRightInd w:val="0"/>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i/>
          <w:iCs/>
          <w:sz w:val="24"/>
          <w:szCs w:val="24"/>
          <w:lang w:val="sv-SE"/>
        </w:rPr>
        <w:t>Environmental Management Accounting</w:t>
      </w:r>
      <w:r w:rsidRPr="00875451">
        <w:rPr>
          <w:rFonts w:ascii="Times New Roman" w:hAnsi="Times New Roman" w:cs="Times New Roman"/>
          <w:sz w:val="24"/>
          <w:szCs w:val="24"/>
          <w:lang w:val="sv-SE"/>
        </w:rPr>
        <w:t xml:space="preserve"> merupakan Solusi atas permasalahan lingkungan yang diakibatkan oleh aktivitas produksi perusahaan baik dampak fisik maupun dampak finansial dengan menggabungkan akuntansi biaya</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akuntansi keuangan</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dan keseimbangan aliran material</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mengurangi dampak dan risiko lingkungan</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serta untuk mengurangi biaya perlindungan lingkungan </w:t>
      </w:r>
      <w:r w:rsidRPr="00F245F0">
        <w:rPr>
          <w:rFonts w:ascii="Times New Roman" w:hAnsi="Times New Roman" w:cs="Times New Roman"/>
          <w:sz w:val="24"/>
          <w:szCs w:val="24"/>
          <w:lang w:val="en-US"/>
        </w:rPr>
        <w:fldChar w:fldCharType="begin" w:fldLock="1"/>
      </w:r>
      <w:r w:rsidRPr="00875451">
        <w:rPr>
          <w:rFonts w:ascii="Times New Roman" w:hAnsi="Times New Roman" w:cs="Times New Roman"/>
          <w:sz w:val="24"/>
          <w:szCs w:val="24"/>
          <w:lang w:val="sv-SE"/>
        </w:rPr>
        <w:instrText>ADDIN CSL_CITATION {"citationItems":[{"id":"ITEM-1","itemData":{"DOI":"10.1108/BPMJ-06-2020-0264","author":[{"dropping-particle":"","family":"Sari","given":"Ria Nelly","non-dropping-particle":"","parse-names":false,"suffix":""},{"dropping-particle":"","family":"Pratadina","given":"Aura","non-dropping-particle":"","parse-names":false,"suffix":""},{"dropping-particle":"","family":"Anugerah","given":"Rita","non-dropping-particle":"","parse-names":false,"suffix":""}],"id":"ITEM-1","issued":{"date-parts":[["2020"]]},"title":"Effect of environmental management accounting practices on organizational performance : role of process innovation as a mediating variable","type":"article-journal"},"uris":["http://www.mendeley.com/documents/?uuid=9642254a-854b-412f-b8d9-d3f82becf133"]}],"mendeley":{"formattedCitation":"(Sari et al., 2020)","plainTextFormattedCitation":"(Sari et al., 2020)","previouslyFormattedCitation":"(Sari et al., 2020)"},"properties":{"noteIndex":0},"schema":"https://github.com/citation-style-language/schema/raw/master/csl-citation.json"}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(Sari et al.</w:t>
      </w:r>
      <w:r w:rsidR="008F1F41">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2020)</w:t>
      </w:r>
      <w:r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5E484324" w14:textId="7B20C463" w:rsidR="00F245F0" w:rsidRPr="00875451" w:rsidRDefault="000A7DDE" w:rsidP="00F245F0">
      <w:pPr>
        <w:widowControl w:val="0"/>
        <w:autoSpaceDE w:val="0"/>
        <w:autoSpaceDN w:val="0"/>
        <w:adjustRightInd w:val="0"/>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E</w:t>
      </w:r>
      <w:r w:rsidR="006C14A0" w:rsidRPr="00875451">
        <w:rPr>
          <w:rFonts w:ascii="Times New Roman" w:hAnsi="Times New Roman" w:cs="Times New Roman"/>
          <w:sz w:val="24"/>
          <w:szCs w:val="24"/>
          <w:lang w:val="sv-SE"/>
        </w:rPr>
        <w:t>MA</w:t>
      </w:r>
      <w:r w:rsidRPr="00875451">
        <w:rPr>
          <w:rFonts w:ascii="Times New Roman" w:hAnsi="Times New Roman" w:cs="Times New Roman"/>
          <w:sz w:val="24"/>
          <w:szCs w:val="24"/>
          <w:lang w:val="sv-SE"/>
        </w:rPr>
        <w:t xml:space="preserve"> dapat diterapkan untuk mengatasi masalah dari berbagai pemangku kepentingan</w:t>
      </w:r>
      <w:r w:rsidR="00514C31">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termasuk masalah yang terkait kinerja lingkungan. Tingkat kepercayaan pemangku kepentingan dapat dipengaruhi oleh kinerja lingkungannya</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karena tanggung jawab yang dimiliki </w:t>
      </w:r>
      <w:r w:rsidR="00514C3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tidak hanya kepada para pemegang saham melainkan juga kepada pemangku kepentingan lainnya misal lingkungan dan Masyarakat</w:t>
      </w:r>
      <w:r w:rsidR="00860CA6" w:rsidRPr="00875451">
        <w:rPr>
          <w:rFonts w:ascii="Times New Roman" w:hAnsi="Times New Roman" w:cs="Times New Roman"/>
          <w:sz w:val="24"/>
          <w:szCs w:val="24"/>
          <w:lang w:val="sv-SE"/>
        </w:rPr>
        <w:t xml:space="preserve"> </w:t>
      </w:r>
      <w:r w:rsidR="00860CA6" w:rsidRPr="00F245F0">
        <w:rPr>
          <w:rFonts w:ascii="Times New Roman" w:hAnsi="Times New Roman" w:cs="Times New Roman"/>
          <w:sz w:val="24"/>
          <w:szCs w:val="24"/>
          <w:lang w:val="en-US"/>
        </w:rPr>
        <w:fldChar w:fldCharType="begin" w:fldLock="1"/>
      </w:r>
      <w:r w:rsidR="00860CA6" w:rsidRPr="00875451">
        <w:rPr>
          <w:rFonts w:ascii="Times New Roman" w:hAnsi="Times New Roman" w:cs="Times New Roman"/>
          <w:sz w:val="24"/>
          <w:szCs w:val="24"/>
          <w:lang w:val="sv-SE"/>
        </w:rPr>
        <w:instrText>ADDIN CSL_CITATION {"citationItems":[{"id":"ITEM-1","itemData":{"DOI":"10.1016/j.jclepro.2020.124097","author":[{"dropping-particle":"","family":"Schaltegger","given":"Stefan","non-dropping-particle":"","parse-names":false,"suffix":""},{"dropping-particle":"","family":"Freeman","given":"R Edward","non-dropping-particle":"","parse-names":false,"suffix":""},{"dropping-particle":"","family":"Jacob","given":"H","non-dropping-particle":"","parse-names":false,"suffix":""}],"id":"ITEM-1","issued":{"date-parts":[["2020"]]},"title":"Integrating stakeholder theory and sustainability accounting : A conceptual synthesis","type":"article-journal","volume":"275"},"uris":["http://www.mendeley.com/documents/?uuid=92adb1df-b8e7-4ee0-86dd-89009945a581"]}],"mendeley":{"formattedCitation":"(Schaltegger et al., 2020)","plainTextFormattedCitation":"(Schaltegger et al., 2020)","previouslyFormattedCitation":"(Schaltegger et al., 2020)"},"properties":{"noteIndex":0},"schema":"https://github.com/citation-style-language/schema/raw/master/csl-citation.json"}</w:instrText>
      </w:r>
      <w:r w:rsidR="00860CA6" w:rsidRPr="00F245F0">
        <w:rPr>
          <w:rFonts w:ascii="Times New Roman" w:hAnsi="Times New Roman" w:cs="Times New Roman"/>
          <w:sz w:val="24"/>
          <w:szCs w:val="24"/>
          <w:lang w:val="en-US"/>
        </w:rPr>
        <w:fldChar w:fldCharType="separate"/>
      </w:r>
      <w:r w:rsidR="00860CA6" w:rsidRPr="00875451">
        <w:rPr>
          <w:rFonts w:ascii="Times New Roman" w:hAnsi="Times New Roman" w:cs="Times New Roman"/>
          <w:noProof/>
          <w:sz w:val="24"/>
          <w:szCs w:val="24"/>
          <w:lang w:val="sv-SE"/>
        </w:rPr>
        <w:t>(Schaltegger et al.</w:t>
      </w:r>
      <w:r w:rsidR="008F1F41">
        <w:rPr>
          <w:rFonts w:ascii="Times New Roman" w:hAnsi="Times New Roman" w:cs="Times New Roman"/>
          <w:noProof/>
          <w:sz w:val="24"/>
          <w:szCs w:val="24"/>
          <w:lang w:val="sv-SE"/>
        </w:rPr>
        <w:t>,</w:t>
      </w:r>
      <w:r w:rsidR="00860CA6" w:rsidRPr="00875451">
        <w:rPr>
          <w:rFonts w:ascii="Times New Roman" w:hAnsi="Times New Roman" w:cs="Times New Roman"/>
          <w:noProof/>
          <w:sz w:val="24"/>
          <w:szCs w:val="24"/>
          <w:lang w:val="sv-SE"/>
        </w:rPr>
        <w:t xml:space="preserve"> 2020)</w:t>
      </w:r>
      <w:r w:rsidR="00860CA6"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w:t>
      </w:r>
    </w:p>
    <w:p w14:paraId="216C4D56" w14:textId="41EF7C63" w:rsidR="00AD3285" w:rsidRPr="00EA3F04" w:rsidRDefault="00AD3285" w:rsidP="00F245F0">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Menurut </w:t>
      </w:r>
      <w:r w:rsidRPr="00F245F0">
        <w:rPr>
          <w:rFonts w:ascii="Times New Roman" w:hAnsi="Times New Roman" w:cs="Times New Roman"/>
          <w:sz w:val="24"/>
          <w:szCs w:val="24"/>
          <w:lang w:val="en-US"/>
        </w:rPr>
        <w:fldChar w:fldCharType="begin" w:fldLock="1"/>
      </w:r>
      <w:r w:rsidR="00860CA6" w:rsidRPr="00EA3F04">
        <w:rPr>
          <w:rFonts w:ascii="Times New Roman" w:hAnsi="Times New Roman" w:cs="Times New Roman"/>
          <w:sz w:val="24"/>
          <w:szCs w:val="24"/>
          <w:lang w:val="sv-SE"/>
        </w:rPr>
        <w:instrText>ADDIN CSL_CITATION {"citationItems":[{"id":"ITEM-1","itemData":{"DOI":"10.32479/ijeep.8285","author":[{"dropping-particle":"","family":"Zandi","given":"Gholam Reza","non-dropping-particle":"","parse-names":false,"suffix":""},{"dropping-particle":"","family":"Khalid","given":"Nadeem","non-dropping-particle":"","parse-names":false,"suffix":""},{"dropping-particle":"","family":"Islam","given":"Dewan Zahurul","non-dropping-particle":"","parse-names":false,"suffix":""}],"id":"ITEM-1","issue":"5","issued":{"date-parts":[["2019"]]},"page":"387-393","title":"Nexus of Knowledge Transfer , Green Innovation and Environmental Performance : Impact of Environmental Management Accounting","type":"article-journal","volume":"9"},"uris":["http://www.mendeley.com/documents/?uuid=b16895aa-cd7d-4641-8f78-584987a6b93e"]}],"mendeley":{"formattedCitation":"(Zandi et al., 2019)","manualFormatting":"Zandi et al., (2019)","plainTextFormattedCitation":"(Zandi et al., 2019)","previouslyFormattedCitation":"(Zandi et al., 2019)"},"properties":{"noteIndex":0},"schema":"https://github.com/citation-style-language/schema/raw/master/csl-citation.json"}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00860CA6" w:rsidRPr="00EA3F04">
        <w:rPr>
          <w:rFonts w:ascii="Times New Roman" w:hAnsi="Times New Roman" w:cs="Times New Roman"/>
          <w:noProof/>
          <w:sz w:val="24"/>
          <w:szCs w:val="24"/>
          <w:lang w:val="sv-SE"/>
        </w:rPr>
        <w:t>Zandi et al.</w:t>
      </w:r>
      <w:r w:rsidR="008F1F41">
        <w:rPr>
          <w:rFonts w:ascii="Times New Roman" w:hAnsi="Times New Roman" w:cs="Times New Roman"/>
          <w:noProof/>
          <w:sz w:val="24"/>
          <w:szCs w:val="24"/>
          <w:lang w:val="sv-SE"/>
        </w:rPr>
        <w:t>,</w:t>
      </w:r>
      <w:r w:rsidR="00860CA6" w:rsidRPr="00EA3F04">
        <w:rPr>
          <w:rFonts w:ascii="Times New Roman" w:hAnsi="Times New Roman" w:cs="Times New Roman"/>
          <w:noProof/>
          <w:sz w:val="24"/>
          <w:szCs w:val="24"/>
          <w:lang w:val="sv-SE"/>
        </w:rPr>
        <w:t xml:space="preserve"> (2019)</w:t>
      </w:r>
      <w:r w:rsidRPr="00F245F0">
        <w:rPr>
          <w:rFonts w:ascii="Times New Roman" w:hAnsi="Times New Roman" w:cs="Times New Roman"/>
          <w:sz w:val="24"/>
          <w:szCs w:val="24"/>
          <w:lang w:val="en-US"/>
        </w:rPr>
        <w:fldChar w:fldCharType="end"/>
      </w:r>
      <w:r w:rsidR="008F1F41" w:rsidRPr="008F1F41">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Perusahaan yang telah menerapkan EMA dapat dengan mudah meningkatkan efisiensi dalam menyesuaikan dan memanfaatkan informasi lingkungan untuk meningkatkan k</w:t>
      </w:r>
      <w:r w:rsidR="00983024" w:rsidRPr="00EA3F04">
        <w:rPr>
          <w:rFonts w:ascii="Times New Roman" w:hAnsi="Times New Roman" w:cs="Times New Roman"/>
          <w:sz w:val="24"/>
          <w:szCs w:val="24"/>
          <w:lang w:val="sv-SE"/>
        </w:rPr>
        <w:t xml:space="preserve">inerja </w:t>
      </w:r>
      <w:r w:rsidRPr="00EA3F04">
        <w:rPr>
          <w:rFonts w:ascii="Times New Roman" w:hAnsi="Times New Roman" w:cs="Times New Roman"/>
          <w:sz w:val="24"/>
          <w:szCs w:val="24"/>
          <w:lang w:val="sv-SE"/>
        </w:rPr>
        <w:t>lingkungan. Berdasarkan hal tersebut maka dirumuskan hipotesis sebagai berikut :</w:t>
      </w:r>
    </w:p>
    <w:p w14:paraId="52DF8F31" w14:textId="77777777" w:rsidR="00AD3285" w:rsidRPr="00EA3F04" w:rsidRDefault="00AD3285" w:rsidP="00F245F0">
      <w:pPr>
        <w:widowControl w:val="0"/>
        <w:autoSpaceDE w:val="0"/>
        <w:autoSpaceDN w:val="0"/>
        <w:adjustRightInd w:val="0"/>
        <w:spacing w:after="0" w:line="24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H1 : </w:t>
      </w:r>
      <w:r w:rsidRPr="00EA3F04">
        <w:rPr>
          <w:rFonts w:ascii="Times New Roman" w:hAnsi="Times New Roman" w:cs="Times New Roman"/>
          <w:i/>
          <w:iCs/>
          <w:sz w:val="24"/>
          <w:szCs w:val="24"/>
          <w:lang w:val="sv-SE"/>
        </w:rPr>
        <w:t xml:space="preserve">Environmental </w:t>
      </w:r>
      <w:r w:rsidRPr="00EA3F04">
        <w:rPr>
          <w:rFonts w:ascii="Times New Roman" w:hAnsi="Times New Roman" w:cs="Times New Roman"/>
          <w:i/>
          <w:iCs/>
          <w:sz w:val="24"/>
          <w:szCs w:val="24"/>
          <w:lang w:val="sv-SE"/>
        </w:rPr>
        <w:tab/>
        <w:t xml:space="preserve">Management Accounting </w:t>
      </w:r>
      <w:r w:rsidRPr="00EA3F04">
        <w:rPr>
          <w:rFonts w:ascii="Times New Roman" w:hAnsi="Times New Roman" w:cs="Times New Roman"/>
          <w:sz w:val="24"/>
          <w:szCs w:val="24"/>
          <w:lang w:val="sv-SE"/>
        </w:rPr>
        <w:t xml:space="preserve">(Akuntansi Manajemen Lingkungan) berpengaruh positif terhadap </w:t>
      </w:r>
      <w:r w:rsidRPr="00EA3F04">
        <w:rPr>
          <w:rFonts w:ascii="Times New Roman" w:hAnsi="Times New Roman" w:cs="Times New Roman"/>
          <w:i/>
          <w:iCs/>
          <w:sz w:val="24"/>
          <w:szCs w:val="24"/>
          <w:lang w:val="sv-SE"/>
        </w:rPr>
        <w:t>Environmental Performance</w:t>
      </w:r>
      <w:r w:rsidRPr="00EA3F04">
        <w:rPr>
          <w:rFonts w:ascii="Times New Roman" w:hAnsi="Times New Roman" w:cs="Times New Roman"/>
          <w:sz w:val="24"/>
          <w:szCs w:val="24"/>
          <w:lang w:val="sv-SE"/>
        </w:rPr>
        <w:t xml:space="preserve"> (Kinerja Lingkungan)</w:t>
      </w:r>
    </w:p>
    <w:p w14:paraId="053AB2E6" w14:textId="77777777" w:rsidR="00F245F0" w:rsidRDefault="00F245F0" w:rsidP="00F245F0">
      <w:pPr>
        <w:widowControl w:val="0"/>
        <w:autoSpaceDE w:val="0"/>
        <w:autoSpaceDN w:val="0"/>
        <w:adjustRightInd w:val="0"/>
        <w:spacing w:after="0" w:line="240" w:lineRule="auto"/>
        <w:jc w:val="both"/>
        <w:rPr>
          <w:rFonts w:ascii="Times New Roman" w:hAnsi="Times New Roman" w:cs="Times New Roman"/>
          <w:sz w:val="24"/>
          <w:szCs w:val="24"/>
          <w:lang w:val="sv-SE"/>
        </w:rPr>
      </w:pPr>
    </w:p>
    <w:p w14:paraId="17DB7B98" w14:textId="77777777" w:rsidR="00DE6925" w:rsidRDefault="00DE6925" w:rsidP="00F245F0">
      <w:pPr>
        <w:widowControl w:val="0"/>
        <w:autoSpaceDE w:val="0"/>
        <w:autoSpaceDN w:val="0"/>
        <w:adjustRightInd w:val="0"/>
        <w:spacing w:after="0" w:line="240" w:lineRule="auto"/>
        <w:jc w:val="both"/>
        <w:rPr>
          <w:rFonts w:ascii="Times New Roman" w:hAnsi="Times New Roman" w:cs="Times New Roman"/>
          <w:sz w:val="24"/>
          <w:szCs w:val="24"/>
          <w:lang w:val="sv-SE"/>
        </w:rPr>
      </w:pPr>
    </w:p>
    <w:p w14:paraId="4851806B" w14:textId="77777777" w:rsidR="00DE6925" w:rsidRPr="00EA3F04" w:rsidRDefault="00DE6925" w:rsidP="00F245F0">
      <w:pPr>
        <w:widowControl w:val="0"/>
        <w:autoSpaceDE w:val="0"/>
        <w:autoSpaceDN w:val="0"/>
        <w:adjustRightInd w:val="0"/>
        <w:spacing w:after="0" w:line="240" w:lineRule="auto"/>
        <w:jc w:val="both"/>
        <w:rPr>
          <w:rFonts w:ascii="Times New Roman" w:hAnsi="Times New Roman" w:cs="Times New Roman"/>
          <w:sz w:val="24"/>
          <w:szCs w:val="24"/>
          <w:lang w:val="sv-SE"/>
        </w:rPr>
      </w:pPr>
    </w:p>
    <w:p w14:paraId="1EF929A9" w14:textId="617DFD2B" w:rsidR="00C35C6B" w:rsidRPr="00E1032B" w:rsidRDefault="00AD3285" w:rsidP="00C35C6B">
      <w:pPr>
        <w:pStyle w:val="Heading3"/>
        <w:numPr>
          <w:ilvl w:val="2"/>
          <w:numId w:val="4"/>
        </w:numPr>
        <w:spacing w:after="120" w:line="240" w:lineRule="auto"/>
        <w:rPr>
          <w:rFonts w:ascii="Times New Roman" w:hAnsi="Times New Roman" w:cs="Times New Roman"/>
          <w:b/>
          <w:bCs/>
          <w:i/>
          <w:iCs/>
          <w:color w:val="auto"/>
          <w:lang w:val="en-US"/>
        </w:rPr>
      </w:pPr>
      <w:bookmarkStart w:id="31" w:name="_Toc223036400"/>
      <w:proofErr w:type="spellStart"/>
      <w:r w:rsidRPr="00E1032B">
        <w:rPr>
          <w:rFonts w:ascii="Times New Roman" w:hAnsi="Times New Roman" w:cs="Times New Roman"/>
          <w:b/>
          <w:bCs/>
          <w:color w:val="auto"/>
          <w:lang w:val="en-US"/>
        </w:rPr>
        <w:lastRenderedPageBreak/>
        <w:t>Pengaruh</w:t>
      </w:r>
      <w:proofErr w:type="spellEnd"/>
      <w:r w:rsidRPr="00E1032B">
        <w:rPr>
          <w:rFonts w:ascii="Times New Roman" w:hAnsi="Times New Roman" w:cs="Times New Roman"/>
          <w:b/>
          <w:bCs/>
          <w:color w:val="auto"/>
          <w:lang w:val="en-US"/>
        </w:rPr>
        <w:t xml:space="preserve"> </w:t>
      </w:r>
      <w:r w:rsidRPr="00E1032B">
        <w:rPr>
          <w:rFonts w:ascii="Times New Roman" w:hAnsi="Times New Roman" w:cs="Times New Roman"/>
          <w:b/>
          <w:bCs/>
          <w:i/>
          <w:iCs/>
          <w:color w:val="auto"/>
          <w:lang w:val="en-US"/>
        </w:rPr>
        <w:t>Environmental Cost</w:t>
      </w:r>
      <w:r w:rsidRPr="00E1032B">
        <w:rPr>
          <w:rFonts w:ascii="Times New Roman" w:hAnsi="Times New Roman" w:cs="Times New Roman"/>
          <w:b/>
          <w:bCs/>
          <w:color w:val="auto"/>
          <w:lang w:val="en-US"/>
        </w:rPr>
        <w:t xml:space="preserve"> (Biaya Lingkungan) terhadap </w:t>
      </w:r>
      <w:r w:rsidRPr="00E1032B">
        <w:rPr>
          <w:rFonts w:ascii="Times New Roman" w:hAnsi="Times New Roman" w:cs="Times New Roman"/>
          <w:b/>
          <w:bCs/>
          <w:i/>
          <w:iCs/>
          <w:color w:val="auto"/>
          <w:lang w:val="en-US"/>
        </w:rPr>
        <w:t>Environmental Performance</w:t>
      </w:r>
      <w:bookmarkEnd w:id="31"/>
    </w:p>
    <w:p w14:paraId="0494C606" w14:textId="7DA6A461" w:rsidR="00F245F0" w:rsidRPr="00875451" w:rsidRDefault="00E66AAF" w:rsidP="009342E9">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Teori </w:t>
      </w:r>
      <w:r w:rsidRPr="00875451">
        <w:rPr>
          <w:rFonts w:ascii="Times New Roman" w:hAnsi="Times New Roman" w:cs="Times New Roman"/>
          <w:i/>
          <w:iCs/>
          <w:sz w:val="24"/>
          <w:szCs w:val="24"/>
          <w:lang w:val="sv-SE"/>
        </w:rPr>
        <w:t xml:space="preserve">stakeholder </w:t>
      </w:r>
      <w:r w:rsidR="002A7730" w:rsidRPr="00875451">
        <w:rPr>
          <w:rFonts w:ascii="Times New Roman" w:hAnsi="Times New Roman" w:cs="Times New Roman"/>
          <w:sz w:val="24"/>
          <w:szCs w:val="24"/>
          <w:lang w:val="sv-SE"/>
        </w:rPr>
        <w:t xml:space="preserve">menekankan </w:t>
      </w:r>
      <w:r w:rsidR="00DE6925">
        <w:rPr>
          <w:rFonts w:ascii="Times New Roman" w:hAnsi="Times New Roman" w:cs="Times New Roman"/>
          <w:sz w:val="24"/>
          <w:szCs w:val="24"/>
          <w:lang w:val="sv-SE"/>
        </w:rPr>
        <w:t>p</w:t>
      </w:r>
      <w:r w:rsidR="002A7730" w:rsidRPr="00875451">
        <w:rPr>
          <w:rFonts w:ascii="Times New Roman" w:hAnsi="Times New Roman" w:cs="Times New Roman"/>
          <w:sz w:val="24"/>
          <w:szCs w:val="24"/>
          <w:lang w:val="sv-SE"/>
        </w:rPr>
        <w:t xml:space="preserve">erusahaan perlu menyediakan informasi yang bermanfaat bagi para pemangku kepentingan melalui </w:t>
      </w:r>
      <w:r w:rsidR="002A7730" w:rsidRPr="008F1F41">
        <w:rPr>
          <w:rFonts w:ascii="Times New Roman" w:hAnsi="Times New Roman" w:cs="Times New Roman"/>
          <w:i/>
          <w:iCs/>
          <w:sz w:val="24"/>
          <w:szCs w:val="24"/>
          <w:lang w:val="sv-SE"/>
        </w:rPr>
        <w:t>annual report</w:t>
      </w:r>
      <w:r w:rsidR="002A7730" w:rsidRPr="00875451">
        <w:rPr>
          <w:rFonts w:ascii="Times New Roman" w:hAnsi="Times New Roman" w:cs="Times New Roman"/>
          <w:sz w:val="24"/>
          <w:szCs w:val="24"/>
          <w:lang w:val="sv-SE"/>
        </w:rPr>
        <w:t xml:space="preserve"> atau laporan tahunan </w:t>
      </w:r>
      <w:r w:rsidR="00DE6925">
        <w:rPr>
          <w:rFonts w:ascii="Times New Roman" w:hAnsi="Times New Roman" w:cs="Times New Roman"/>
          <w:sz w:val="24"/>
          <w:szCs w:val="24"/>
          <w:lang w:val="sv-SE"/>
        </w:rPr>
        <w:t>p</w:t>
      </w:r>
      <w:r w:rsidR="002A7730" w:rsidRPr="00875451">
        <w:rPr>
          <w:rFonts w:ascii="Times New Roman" w:hAnsi="Times New Roman" w:cs="Times New Roman"/>
          <w:sz w:val="24"/>
          <w:szCs w:val="24"/>
          <w:lang w:val="sv-SE"/>
        </w:rPr>
        <w:t xml:space="preserve">erusahaan. Informasi tersebut akan menjadi bahan pertimbangan pengambilan </w:t>
      </w:r>
      <w:r w:rsidR="0043355C" w:rsidRPr="00875451">
        <w:rPr>
          <w:rFonts w:ascii="Times New Roman" w:hAnsi="Times New Roman" w:cs="Times New Roman"/>
          <w:sz w:val="24"/>
          <w:szCs w:val="24"/>
          <w:lang w:val="sv-SE"/>
        </w:rPr>
        <w:t>k</w:t>
      </w:r>
      <w:r w:rsidR="002A7730" w:rsidRPr="00875451">
        <w:rPr>
          <w:rFonts w:ascii="Times New Roman" w:hAnsi="Times New Roman" w:cs="Times New Roman"/>
          <w:sz w:val="24"/>
          <w:szCs w:val="24"/>
          <w:lang w:val="sv-SE"/>
        </w:rPr>
        <w:t>eputusan investasi para pemangku kepentingan</w:t>
      </w:r>
      <w:r w:rsidR="00D1002B" w:rsidRPr="00875451">
        <w:rPr>
          <w:rFonts w:ascii="Times New Roman" w:hAnsi="Times New Roman" w:cs="Times New Roman"/>
          <w:sz w:val="24"/>
          <w:szCs w:val="24"/>
          <w:lang w:val="sv-SE"/>
        </w:rPr>
        <w:t xml:space="preserve"> </w:t>
      </w:r>
      <w:r w:rsidR="00D1002B" w:rsidRPr="00F245F0">
        <w:rPr>
          <w:rFonts w:ascii="Times New Roman" w:hAnsi="Times New Roman" w:cs="Times New Roman"/>
          <w:sz w:val="24"/>
          <w:szCs w:val="24"/>
          <w:lang w:val="en-US"/>
        </w:rPr>
        <w:fldChar w:fldCharType="begin" w:fldLock="1"/>
      </w:r>
      <w:r w:rsidR="000A5AB6" w:rsidRPr="00875451">
        <w:rPr>
          <w:rFonts w:ascii="Times New Roman" w:hAnsi="Times New Roman" w:cs="Times New Roman"/>
          <w:sz w:val="24"/>
          <w:szCs w:val="24"/>
          <w:lang w:val="sv-SE"/>
        </w:rPr>
        <w:instrText>ADDIN CSL_CITATION {"citationItems":[{"id":"ITEM-1","itemData":{"author":[{"dropping-particle":"","family":"Novriana","given":"Annisa Ulya","non-dropping-particle":"","parse-names":false,"suffix":""},{"dropping-particle":"","family":"Fakhroni","given":"Zaki","non-dropping-particle":"","parse-names":false,"suffix":""}],"container-title":"Jurnal Akuntansi dan Auditing","id":"ITEM-1","issue":"1","issued":{"date-parts":[["2022"]]},"page":"116-134","title":"Pengaruh Environmental Cost Terhadap Eko-Efisiensi, Dengan Environmental Disclosure Sebagai Pemediasi","type":"article-journal","volume":"19"},"uris":["http://www.mendeley.com/documents/?uuid=1a012382-517f-4a48-9750-c3c6f4f31adc"]}],"mendeley":{"formattedCitation":"(Novriana &amp; Fakhroni, 2022)","plainTextFormattedCitation":"(Novriana &amp; Fakhroni, 2022)","previouslyFormattedCitation":"(Novriana &amp; Fakhroni, 2022)"},"properties":{"noteIndex":0},"schema":"https://github.com/citation-style-language/schema/raw/master/csl-citation.json"}</w:instrText>
      </w:r>
      <w:r w:rsidR="00D1002B" w:rsidRPr="00F245F0">
        <w:rPr>
          <w:rFonts w:ascii="Times New Roman" w:hAnsi="Times New Roman" w:cs="Times New Roman"/>
          <w:sz w:val="24"/>
          <w:szCs w:val="24"/>
          <w:lang w:val="en-US"/>
        </w:rPr>
        <w:fldChar w:fldCharType="separate"/>
      </w:r>
      <w:r w:rsidR="00D1002B" w:rsidRPr="00875451">
        <w:rPr>
          <w:rFonts w:ascii="Times New Roman" w:hAnsi="Times New Roman" w:cs="Times New Roman"/>
          <w:noProof/>
          <w:sz w:val="24"/>
          <w:szCs w:val="24"/>
          <w:lang w:val="sv-SE"/>
        </w:rPr>
        <w:t>(Novriana &amp; Fakhroni</w:t>
      </w:r>
      <w:r w:rsidR="008F1F41">
        <w:rPr>
          <w:rFonts w:ascii="Times New Roman" w:hAnsi="Times New Roman" w:cs="Times New Roman"/>
          <w:noProof/>
          <w:sz w:val="24"/>
          <w:szCs w:val="24"/>
          <w:lang w:val="sv-SE"/>
        </w:rPr>
        <w:t>,</w:t>
      </w:r>
      <w:r w:rsidR="00D1002B" w:rsidRPr="00875451">
        <w:rPr>
          <w:rFonts w:ascii="Times New Roman" w:hAnsi="Times New Roman" w:cs="Times New Roman"/>
          <w:noProof/>
          <w:sz w:val="24"/>
          <w:szCs w:val="24"/>
          <w:lang w:val="sv-SE"/>
        </w:rPr>
        <w:t xml:space="preserve"> 2022)</w:t>
      </w:r>
      <w:r w:rsidR="00D1002B" w:rsidRPr="00F245F0">
        <w:rPr>
          <w:rFonts w:ascii="Times New Roman" w:hAnsi="Times New Roman" w:cs="Times New Roman"/>
          <w:sz w:val="24"/>
          <w:szCs w:val="24"/>
          <w:lang w:val="en-US"/>
        </w:rPr>
        <w:fldChar w:fldCharType="end"/>
      </w:r>
      <w:r w:rsidR="002A7730" w:rsidRPr="00875451">
        <w:rPr>
          <w:rFonts w:ascii="Times New Roman" w:hAnsi="Times New Roman" w:cs="Times New Roman"/>
          <w:sz w:val="24"/>
          <w:szCs w:val="24"/>
          <w:lang w:val="sv-SE"/>
        </w:rPr>
        <w:t>. Oleh karena itu</w:t>
      </w:r>
      <w:r w:rsidR="008F1F41">
        <w:rPr>
          <w:rFonts w:ascii="Times New Roman" w:hAnsi="Times New Roman" w:cs="Times New Roman"/>
          <w:sz w:val="24"/>
          <w:szCs w:val="24"/>
          <w:lang w:val="sv-SE"/>
        </w:rPr>
        <w:t xml:space="preserve">, </w:t>
      </w:r>
      <w:r w:rsidR="002A7730" w:rsidRPr="00875451">
        <w:rPr>
          <w:rFonts w:ascii="Times New Roman" w:hAnsi="Times New Roman" w:cs="Times New Roman"/>
          <w:sz w:val="24"/>
          <w:szCs w:val="24"/>
          <w:lang w:val="sv-SE"/>
        </w:rPr>
        <w:t>diharapkan laporan tersebut memuat informasi yang bermanfaat</w:t>
      </w:r>
      <w:r w:rsidR="008F1F41">
        <w:rPr>
          <w:rFonts w:ascii="Times New Roman" w:hAnsi="Times New Roman" w:cs="Times New Roman"/>
          <w:sz w:val="24"/>
          <w:szCs w:val="24"/>
          <w:lang w:val="sv-SE"/>
        </w:rPr>
        <w:t>,</w:t>
      </w:r>
      <w:r w:rsidR="002A7730" w:rsidRPr="00875451">
        <w:rPr>
          <w:rFonts w:ascii="Times New Roman" w:hAnsi="Times New Roman" w:cs="Times New Roman"/>
          <w:sz w:val="24"/>
          <w:szCs w:val="24"/>
          <w:lang w:val="sv-SE"/>
        </w:rPr>
        <w:t xml:space="preserve"> mudah dimengerti</w:t>
      </w:r>
      <w:r w:rsidR="008F1F41">
        <w:rPr>
          <w:rFonts w:ascii="Times New Roman" w:hAnsi="Times New Roman" w:cs="Times New Roman"/>
          <w:sz w:val="24"/>
          <w:szCs w:val="24"/>
          <w:lang w:val="sv-SE"/>
        </w:rPr>
        <w:t>,</w:t>
      </w:r>
      <w:r w:rsidR="002A7730" w:rsidRPr="00875451">
        <w:rPr>
          <w:rFonts w:ascii="Times New Roman" w:hAnsi="Times New Roman" w:cs="Times New Roman"/>
          <w:sz w:val="24"/>
          <w:szCs w:val="24"/>
          <w:lang w:val="sv-SE"/>
        </w:rPr>
        <w:t xml:space="preserve"> dan mudah dipelajari. Salah satu informasi yang merupakan bentuk tanggungjawab </w:t>
      </w:r>
      <w:r w:rsidR="00DE6925">
        <w:rPr>
          <w:rFonts w:ascii="Times New Roman" w:hAnsi="Times New Roman" w:cs="Times New Roman"/>
          <w:sz w:val="24"/>
          <w:szCs w:val="24"/>
          <w:lang w:val="sv-SE"/>
        </w:rPr>
        <w:t>p</w:t>
      </w:r>
      <w:r w:rsidR="002A7730" w:rsidRPr="00875451">
        <w:rPr>
          <w:rFonts w:ascii="Times New Roman" w:hAnsi="Times New Roman" w:cs="Times New Roman"/>
          <w:sz w:val="24"/>
          <w:szCs w:val="24"/>
          <w:lang w:val="sv-SE"/>
        </w:rPr>
        <w:t>erusahaan</w:t>
      </w:r>
      <w:r w:rsidR="008F1F41">
        <w:rPr>
          <w:rFonts w:ascii="Times New Roman" w:hAnsi="Times New Roman" w:cs="Times New Roman"/>
          <w:sz w:val="24"/>
          <w:szCs w:val="24"/>
          <w:lang w:val="sv-SE"/>
        </w:rPr>
        <w:t>,</w:t>
      </w:r>
      <w:r w:rsidR="002A7730" w:rsidRPr="00875451">
        <w:rPr>
          <w:rFonts w:ascii="Times New Roman" w:hAnsi="Times New Roman" w:cs="Times New Roman"/>
          <w:sz w:val="24"/>
          <w:szCs w:val="24"/>
          <w:lang w:val="sv-SE"/>
        </w:rPr>
        <w:t xml:space="preserve"> Informasi mengenai biaya lingkungan yang dilampirkan </w:t>
      </w:r>
      <w:r w:rsidR="00DE6925">
        <w:rPr>
          <w:rFonts w:ascii="Times New Roman" w:hAnsi="Times New Roman" w:cs="Times New Roman"/>
          <w:sz w:val="24"/>
          <w:szCs w:val="24"/>
          <w:lang w:val="sv-SE"/>
        </w:rPr>
        <w:t>p</w:t>
      </w:r>
      <w:r w:rsidR="002A7730" w:rsidRPr="00875451">
        <w:rPr>
          <w:rFonts w:ascii="Times New Roman" w:hAnsi="Times New Roman" w:cs="Times New Roman"/>
          <w:sz w:val="24"/>
          <w:szCs w:val="24"/>
          <w:lang w:val="sv-SE"/>
        </w:rPr>
        <w:t xml:space="preserve">erusahaan dalam laporan perusahaanya dapat menjadi nilai tambah bagi </w:t>
      </w:r>
      <w:r w:rsidR="00DE6925">
        <w:rPr>
          <w:rFonts w:ascii="Times New Roman" w:hAnsi="Times New Roman" w:cs="Times New Roman"/>
          <w:sz w:val="24"/>
          <w:szCs w:val="24"/>
          <w:lang w:val="sv-SE"/>
        </w:rPr>
        <w:t>p</w:t>
      </w:r>
      <w:r w:rsidR="002A7730" w:rsidRPr="00875451">
        <w:rPr>
          <w:rFonts w:ascii="Times New Roman" w:hAnsi="Times New Roman" w:cs="Times New Roman"/>
          <w:sz w:val="24"/>
          <w:szCs w:val="24"/>
          <w:lang w:val="sv-SE"/>
        </w:rPr>
        <w:t xml:space="preserve">erusahaan tersebut karena </w:t>
      </w:r>
      <w:r w:rsidR="00D1002B" w:rsidRPr="00875451">
        <w:rPr>
          <w:rFonts w:ascii="Times New Roman" w:hAnsi="Times New Roman" w:cs="Times New Roman"/>
          <w:sz w:val="24"/>
          <w:szCs w:val="24"/>
          <w:lang w:val="sv-SE"/>
        </w:rPr>
        <w:t xml:space="preserve">telah </w:t>
      </w:r>
      <w:r w:rsidR="002A7730" w:rsidRPr="00875451">
        <w:rPr>
          <w:rFonts w:ascii="Times New Roman" w:hAnsi="Times New Roman" w:cs="Times New Roman"/>
          <w:sz w:val="24"/>
          <w:szCs w:val="24"/>
          <w:lang w:val="sv-SE"/>
        </w:rPr>
        <w:t>melaksanakan pengelolaan lingkungan yang baik</w:t>
      </w:r>
      <w:r w:rsidR="00D1002B" w:rsidRPr="00875451">
        <w:rPr>
          <w:rFonts w:ascii="Times New Roman" w:hAnsi="Times New Roman" w:cs="Times New Roman"/>
          <w:sz w:val="24"/>
          <w:szCs w:val="24"/>
          <w:lang w:val="sv-SE"/>
        </w:rPr>
        <w:t xml:space="preserve"> </w:t>
      </w:r>
      <w:r w:rsidR="00D1002B" w:rsidRPr="00F245F0">
        <w:rPr>
          <w:rFonts w:ascii="Times New Roman" w:hAnsi="Times New Roman" w:cs="Times New Roman"/>
          <w:sz w:val="24"/>
          <w:szCs w:val="24"/>
          <w:lang w:val="en-US"/>
        </w:rPr>
        <w:fldChar w:fldCharType="begin" w:fldLock="1"/>
      </w:r>
      <w:r w:rsidR="00D1002B" w:rsidRPr="00875451">
        <w:rPr>
          <w:rFonts w:ascii="Times New Roman" w:hAnsi="Times New Roman" w:cs="Times New Roman"/>
          <w:sz w:val="24"/>
          <w:szCs w:val="24"/>
          <w:lang w:val="sv-SE"/>
        </w:rPr>
        <w:instrText>ADDIN CSL_CITATION {"citationItems":[{"id":"ITEM-1","itemData":{"DOI":"10.24036/jea.v6i2.1550","author":[{"dropping-particle":"","family":"Ramadhana","given":"Naufal Mahdy","non-dropping-particle":"","parse-names":false,"suffix":""},{"dropping-particle":"","family":"Setiawan","given":"Mia Angelina","non-dropping-particle":"","parse-names":false,"suffix":""}],"id":"ITEM-1","issue":"2","issued":{"date-parts":[["2024"]]},"page":"640-654","title":"Pengaruh Pengungkapan Biaya Lingkungan terhadap Kinerja Keuangan dengan Kinerja Lingkungan sebagai Variabel Moderasi","type":"article-journal","volume":"6"},"uris":["http://www.mendeley.com/documents/?uuid=4bc5d670-b303-4f50-9d29-82ceffd0a22b"]}],"mendeley":{"formattedCitation":"(Ramadhana &amp; Setiawan, 2024)","plainTextFormattedCitation":"(Ramadhana &amp; Setiawan, 2024)","previouslyFormattedCitation":"(Ramadhana &amp; Setiawan, 2024)"},"properties":{"noteIndex":0},"schema":"https://github.com/citation-style-language/schema/raw/master/csl-citation.json"}</w:instrText>
      </w:r>
      <w:r w:rsidR="00D1002B" w:rsidRPr="00F245F0">
        <w:rPr>
          <w:rFonts w:ascii="Times New Roman" w:hAnsi="Times New Roman" w:cs="Times New Roman"/>
          <w:sz w:val="24"/>
          <w:szCs w:val="24"/>
          <w:lang w:val="en-US"/>
        </w:rPr>
        <w:fldChar w:fldCharType="separate"/>
      </w:r>
      <w:r w:rsidR="00D1002B" w:rsidRPr="00875451">
        <w:rPr>
          <w:rFonts w:ascii="Times New Roman" w:hAnsi="Times New Roman" w:cs="Times New Roman"/>
          <w:noProof/>
          <w:sz w:val="24"/>
          <w:szCs w:val="24"/>
          <w:lang w:val="sv-SE"/>
        </w:rPr>
        <w:t>(Ramadhana &amp; Setiawan</w:t>
      </w:r>
      <w:r w:rsidR="008F1F41">
        <w:rPr>
          <w:rFonts w:ascii="Times New Roman" w:hAnsi="Times New Roman" w:cs="Times New Roman"/>
          <w:noProof/>
          <w:sz w:val="24"/>
          <w:szCs w:val="24"/>
          <w:lang w:val="sv-SE"/>
        </w:rPr>
        <w:t>,</w:t>
      </w:r>
      <w:r w:rsidR="00D1002B" w:rsidRPr="00875451">
        <w:rPr>
          <w:rFonts w:ascii="Times New Roman" w:hAnsi="Times New Roman" w:cs="Times New Roman"/>
          <w:noProof/>
          <w:sz w:val="24"/>
          <w:szCs w:val="24"/>
          <w:lang w:val="sv-SE"/>
        </w:rPr>
        <w:t xml:space="preserve"> 2024)</w:t>
      </w:r>
      <w:r w:rsidR="00D1002B" w:rsidRPr="00F245F0">
        <w:rPr>
          <w:rFonts w:ascii="Times New Roman" w:hAnsi="Times New Roman" w:cs="Times New Roman"/>
          <w:sz w:val="24"/>
          <w:szCs w:val="24"/>
          <w:lang w:val="en-US"/>
        </w:rPr>
        <w:fldChar w:fldCharType="end"/>
      </w:r>
      <w:r w:rsidR="002A7730" w:rsidRPr="00875451">
        <w:rPr>
          <w:rFonts w:ascii="Times New Roman" w:hAnsi="Times New Roman" w:cs="Times New Roman"/>
          <w:sz w:val="24"/>
          <w:szCs w:val="24"/>
          <w:lang w:val="sv-SE"/>
        </w:rPr>
        <w:t>.</w:t>
      </w:r>
    </w:p>
    <w:p w14:paraId="46C7F17A" w14:textId="1E660983" w:rsidR="00F245F0" w:rsidRPr="00875451" w:rsidRDefault="00AD3285" w:rsidP="00F245F0">
      <w:pPr>
        <w:widowControl w:val="0"/>
        <w:autoSpaceDE w:val="0"/>
        <w:autoSpaceDN w:val="0"/>
        <w:adjustRightInd w:val="0"/>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Menurut </w:t>
      </w:r>
      <w:r w:rsidRPr="00F245F0">
        <w:rPr>
          <w:rFonts w:ascii="Times New Roman" w:hAnsi="Times New Roman" w:cs="Times New Roman"/>
          <w:sz w:val="24"/>
          <w:szCs w:val="24"/>
          <w:lang w:val="en-US"/>
        </w:rPr>
        <w:fldChar w:fldCharType="begin" w:fldLock="1"/>
      </w:r>
      <w:r w:rsidRPr="00875451">
        <w:rPr>
          <w:rFonts w:ascii="Times New Roman" w:hAnsi="Times New Roman" w:cs="Times New Roman"/>
          <w:sz w:val="24"/>
          <w:szCs w:val="24"/>
          <w:lang w:val="sv-SE"/>
        </w:rPr>
        <w:instrText>ADDIN CSL_CITATION {"citationItems":[{"id":"ITEM-1","itemData":{"DOI":"10.1108/IJOES-03-2019-0056","ISBN":"0320190056","author":[{"dropping-particle":"","family":"Rounaghi","given":"Mohammad Mahdi","non-dropping-particle":"","parse-names":false,"suffix":""}],"id":"ITEM-1","issued":{"date-parts":[["2019"]]},"page":"504-512","title":"Economic analysis of using green accounting and environmental accounting to identify environmental costs and sustainability indicators","type":"article-journal"},"uris":["http://www.mendeley.com/documents/?uuid=b3f96175-cb14-4ff3-b63a-7f054eb1bded"]}],"mendeley":{"formattedCitation":"(Rounaghi, 2019)","manualFormatting":"Rounaghi (2019)","plainTextFormattedCitation":"(Rounaghi, 2019)","previouslyFormattedCitation":"(Rounaghi, 2019)"},"properties":{"noteIndex":0},"schema":"https://github.com/citation-style-language/schema/raw/master/csl-citation.json"}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Rounaghi (2019)</w:t>
      </w:r>
      <w:r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w:t>
      </w:r>
      <w:r w:rsidRPr="00875451">
        <w:rPr>
          <w:rFonts w:ascii="Times New Roman" w:hAnsi="Times New Roman" w:cs="Times New Roman"/>
          <w:i/>
          <w:iCs/>
          <w:sz w:val="24"/>
          <w:szCs w:val="24"/>
          <w:lang w:val="sv-SE"/>
        </w:rPr>
        <w:t>Environmental Cost</w:t>
      </w:r>
      <w:r w:rsidRPr="00875451">
        <w:rPr>
          <w:rFonts w:ascii="Times New Roman" w:hAnsi="Times New Roman" w:cs="Times New Roman"/>
          <w:sz w:val="24"/>
          <w:szCs w:val="24"/>
          <w:lang w:val="sv-SE"/>
        </w:rPr>
        <w:t xml:space="preserve"> atau Biaya Lingkungan merupakan salah satu biaya yang dikeluarkan oleh </w:t>
      </w:r>
      <w:r w:rsidR="00DE6925">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akibat aktivitas produksi. Bagian manajemen perlu memisahkan biaya lingkungan dengan biaya lainnya karena perlu menyediakan informasi </w:t>
      </w:r>
      <w:r w:rsidR="00DE6925">
        <w:rPr>
          <w:rFonts w:ascii="Times New Roman" w:hAnsi="Times New Roman" w:cs="Times New Roman"/>
          <w:sz w:val="24"/>
          <w:szCs w:val="24"/>
          <w:lang w:val="sv-SE"/>
        </w:rPr>
        <w:t>k</w:t>
      </w:r>
      <w:r w:rsidRPr="00875451">
        <w:rPr>
          <w:rFonts w:ascii="Times New Roman" w:hAnsi="Times New Roman" w:cs="Times New Roman"/>
          <w:sz w:val="24"/>
          <w:szCs w:val="24"/>
          <w:lang w:val="sv-SE"/>
        </w:rPr>
        <w:t xml:space="preserve">euangan yang akan bermanfaat bagi para investor mengenai tanggungjawab </w:t>
      </w:r>
      <w:r w:rsidR="00DE6925">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terhadap lingkungan</w:t>
      </w:r>
      <w:r w:rsidR="00F245F0" w:rsidRPr="00875451">
        <w:rPr>
          <w:rFonts w:ascii="Times New Roman" w:hAnsi="Times New Roman" w:cs="Times New Roman"/>
          <w:sz w:val="24"/>
          <w:szCs w:val="24"/>
          <w:lang w:val="sv-SE"/>
        </w:rPr>
        <w:t>.</w:t>
      </w:r>
    </w:p>
    <w:p w14:paraId="2045C856" w14:textId="2DE33C31" w:rsidR="00AD3285" w:rsidRPr="00875451" w:rsidRDefault="00AD3285" w:rsidP="009342E9">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Salah satu </w:t>
      </w:r>
      <w:r w:rsidR="004807B5" w:rsidRPr="00EA3F04">
        <w:rPr>
          <w:rFonts w:ascii="Times New Roman" w:hAnsi="Times New Roman" w:cs="Times New Roman"/>
          <w:sz w:val="24"/>
          <w:szCs w:val="24"/>
          <w:lang w:val="sv-SE"/>
        </w:rPr>
        <w:t>u</w:t>
      </w:r>
      <w:r w:rsidRPr="00EA3F04">
        <w:rPr>
          <w:rFonts w:ascii="Times New Roman" w:hAnsi="Times New Roman" w:cs="Times New Roman"/>
          <w:sz w:val="24"/>
          <w:szCs w:val="24"/>
          <w:lang w:val="sv-SE"/>
        </w:rPr>
        <w:t xml:space="preserve">paya untuk meningkatkan kinerja lingkungan adalah dengan pengalokasian biaya lingkungan. Biaya lingkungan yang dikelola dengan baik maka akan meningkatkan kinerja lingkungan yang bermanfaat untuk memperpanjang umur </w:t>
      </w:r>
      <w:r w:rsidR="00DE6925">
        <w:rPr>
          <w:rFonts w:ascii="Times New Roman" w:hAnsi="Times New Roman" w:cs="Times New Roman"/>
          <w:sz w:val="24"/>
          <w:szCs w:val="24"/>
          <w:lang w:val="sv-SE"/>
        </w:rPr>
        <w:t>p</w:t>
      </w:r>
      <w:r w:rsidRPr="00EA3F04">
        <w:rPr>
          <w:rFonts w:ascii="Times New Roman" w:hAnsi="Times New Roman" w:cs="Times New Roman"/>
          <w:sz w:val="24"/>
          <w:szCs w:val="24"/>
          <w:lang w:val="sv-SE"/>
        </w:rPr>
        <w:t>erusahaan</w:t>
      </w:r>
      <w:r w:rsidR="008F1F41">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w:t>
      </w:r>
      <w:r w:rsidR="00200864" w:rsidRPr="00EA3F04">
        <w:rPr>
          <w:rFonts w:ascii="Times New Roman" w:hAnsi="Times New Roman" w:cs="Times New Roman"/>
          <w:sz w:val="24"/>
          <w:szCs w:val="24"/>
          <w:lang w:val="sv-SE"/>
        </w:rPr>
        <w:t>O</w:t>
      </w:r>
      <w:r w:rsidRPr="00EA3F04">
        <w:rPr>
          <w:rFonts w:ascii="Times New Roman" w:hAnsi="Times New Roman" w:cs="Times New Roman"/>
          <w:sz w:val="24"/>
          <w:szCs w:val="24"/>
          <w:lang w:val="sv-SE"/>
        </w:rPr>
        <w:t>leh karena itu</w:t>
      </w:r>
      <w:r w:rsidR="00200864">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dapat disimpulkan bahwa biaya</w:t>
      </w:r>
      <w:r w:rsidR="008F1F41">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 xml:space="preserve">yang dikeluarkan untuk mencegah kerusakan lingkungan dapat dapat meningkatkan kinerja lingkungan </w:t>
      </w:r>
      <w:r w:rsidRPr="00F245F0">
        <w:rPr>
          <w:rFonts w:ascii="Times New Roman" w:hAnsi="Times New Roman" w:cs="Times New Roman"/>
          <w:sz w:val="24"/>
          <w:szCs w:val="24"/>
          <w:lang w:val="en-US"/>
        </w:rPr>
        <w:fldChar w:fldCharType="begin" w:fldLock="1"/>
      </w:r>
      <w:r w:rsidRPr="00EA3F04">
        <w:rPr>
          <w:rFonts w:ascii="Times New Roman" w:hAnsi="Times New Roman" w:cs="Times New Roman"/>
          <w:sz w:val="24"/>
          <w:szCs w:val="24"/>
          <w:lang w:val="sv-SE"/>
        </w:rPr>
        <w:instrText>ADDIN CSL_CITATION {"citationItems":[{"id":"ITEM-1","itemData":{"DOI":"10.17509/jrak.v9i2.29598","author":[{"dropping-particle":"","family":"Hapsari","given":"Hannisa Rahmadani","non-dropping-particle":"","parse-names":false,"suffix":""},{"dropping-particle":"","family":"Irianto","given":"Bambang Setyobudi","non-dropping-particle":"","parse-names":false,"suffix":""},{"dropping-particle":"","family":"Rokhayati","given":"Hijroh","non-dropping-particle":"","parse-names":false,"suffix":""}],"id":"ITEM-1","issue":"2","issued":{"date-parts":[["2021"]]},"page":"407-420","title":"Pentingnya Alokasi Biaya Lingkungan terhadap Kinerja Lingkungan dan Profitabilitas Perusahaan","type":"article-journal","volume":"9"},"uris":["http://www.mendeley.com/documents/?uuid=1429e3cc-e852-4dbe-89c7-c37122c06e24"]}],"mendeley":{"formattedCitation":"(Hapsari et al., 2021)","plainTextFormattedCitation":"(Hapsari et al., 2021)","previouslyFormattedCitation":"(Hapsari et al., 2021)"},"properties":{"noteIndex":0},"schema":"https://github.com/citation-style-language/schema/raw/master/csl-citation.json"}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EA3F04">
        <w:rPr>
          <w:rFonts w:ascii="Times New Roman" w:hAnsi="Times New Roman" w:cs="Times New Roman"/>
          <w:noProof/>
          <w:sz w:val="24"/>
          <w:szCs w:val="24"/>
          <w:lang w:val="sv-SE"/>
        </w:rPr>
        <w:t>(Hapsari et al.</w:t>
      </w:r>
      <w:r w:rsidR="00200864">
        <w:rPr>
          <w:rFonts w:ascii="Times New Roman" w:hAnsi="Times New Roman" w:cs="Times New Roman"/>
          <w:noProof/>
          <w:sz w:val="24"/>
          <w:szCs w:val="24"/>
          <w:lang w:val="sv-SE"/>
        </w:rPr>
        <w:t>,</w:t>
      </w:r>
      <w:r w:rsidRPr="00EA3F04">
        <w:rPr>
          <w:rFonts w:ascii="Times New Roman" w:hAnsi="Times New Roman" w:cs="Times New Roman"/>
          <w:noProof/>
          <w:sz w:val="24"/>
          <w:szCs w:val="24"/>
          <w:lang w:val="sv-SE"/>
        </w:rPr>
        <w:t xml:space="preserve"> 2021)</w:t>
      </w:r>
      <w:r w:rsidRPr="00F245F0">
        <w:rPr>
          <w:rFonts w:ascii="Times New Roman" w:hAnsi="Times New Roman" w:cs="Times New Roman"/>
          <w:sz w:val="24"/>
          <w:szCs w:val="24"/>
          <w:lang w:val="en-US"/>
        </w:rPr>
        <w:fldChar w:fldCharType="end"/>
      </w:r>
      <w:r w:rsidRPr="00EA3F04">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Berdasarkan hal tersebut</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maka dirumuskan hipotesis sebagai berikut :</w:t>
      </w:r>
    </w:p>
    <w:p w14:paraId="30234E01" w14:textId="77777777" w:rsidR="00AD3285" w:rsidRPr="00875451" w:rsidRDefault="00AD3285" w:rsidP="009342E9">
      <w:pPr>
        <w:widowControl w:val="0"/>
        <w:autoSpaceDE w:val="0"/>
        <w:autoSpaceDN w:val="0"/>
        <w:adjustRightInd w:val="0"/>
        <w:spacing w:line="240" w:lineRule="auto"/>
        <w:rPr>
          <w:rFonts w:ascii="Times New Roman" w:hAnsi="Times New Roman" w:cs="Times New Roman"/>
          <w:sz w:val="24"/>
          <w:szCs w:val="24"/>
          <w:lang w:val="sv-SE"/>
        </w:rPr>
      </w:pPr>
      <w:r w:rsidRPr="00875451">
        <w:rPr>
          <w:rFonts w:ascii="Times New Roman" w:hAnsi="Times New Roman" w:cs="Times New Roman"/>
          <w:sz w:val="24"/>
          <w:szCs w:val="24"/>
          <w:lang w:val="sv-SE"/>
        </w:rPr>
        <w:lastRenderedPageBreak/>
        <w:t xml:space="preserve">H2 : </w:t>
      </w:r>
      <w:r w:rsidRPr="00875451">
        <w:rPr>
          <w:rFonts w:ascii="Times New Roman" w:hAnsi="Times New Roman" w:cs="Times New Roman"/>
          <w:i/>
          <w:iCs/>
          <w:sz w:val="24"/>
          <w:szCs w:val="24"/>
          <w:lang w:val="sv-SE"/>
        </w:rPr>
        <w:t>Environmental Cost</w:t>
      </w:r>
      <w:r w:rsidRPr="00875451">
        <w:rPr>
          <w:rFonts w:ascii="Times New Roman" w:hAnsi="Times New Roman" w:cs="Times New Roman"/>
          <w:sz w:val="24"/>
          <w:szCs w:val="24"/>
          <w:lang w:val="sv-SE"/>
        </w:rPr>
        <w:t xml:space="preserve"> berpengaruh positif terhadap </w:t>
      </w:r>
      <w:r w:rsidRPr="00875451">
        <w:rPr>
          <w:rFonts w:ascii="Times New Roman" w:hAnsi="Times New Roman" w:cs="Times New Roman"/>
          <w:i/>
          <w:iCs/>
          <w:sz w:val="24"/>
          <w:szCs w:val="24"/>
          <w:lang w:val="sv-SE"/>
        </w:rPr>
        <w:t>Environmental Performance</w:t>
      </w:r>
      <w:r w:rsidRPr="00875451">
        <w:rPr>
          <w:rFonts w:ascii="Times New Roman" w:hAnsi="Times New Roman" w:cs="Times New Roman"/>
          <w:sz w:val="24"/>
          <w:szCs w:val="24"/>
          <w:lang w:val="sv-SE"/>
        </w:rPr>
        <w:t>.</w:t>
      </w:r>
    </w:p>
    <w:p w14:paraId="55745022" w14:textId="77777777" w:rsidR="00AD3285" w:rsidRPr="00E1032B" w:rsidRDefault="00AD3285" w:rsidP="00E1032B">
      <w:pPr>
        <w:pStyle w:val="Heading3"/>
        <w:numPr>
          <w:ilvl w:val="2"/>
          <w:numId w:val="4"/>
        </w:numPr>
        <w:spacing w:before="0" w:line="240" w:lineRule="auto"/>
        <w:rPr>
          <w:rFonts w:ascii="Times New Roman" w:hAnsi="Times New Roman" w:cs="Times New Roman"/>
          <w:b/>
          <w:bCs/>
          <w:color w:val="auto"/>
          <w:lang w:val="en-US"/>
        </w:rPr>
      </w:pPr>
      <w:bookmarkStart w:id="32" w:name="_Toc223036401"/>
      <w:proofErr w:type="spellStart"/>
      <w:r w:rsidRPr="00E1032B">
        <w:rPr>
          <w:rFonts w:ascii="Times New Roman" w:hAnsi="Times New Roman" w:cs="Times New Roman"/>
          <w:b/>
          <w:bCs/>
          <w:color w:val="auto"/>
          <w:lang w:val="en-US"/>
        </w:rPr>
        <w:t>Pengaruh</w:t>
      </w:r>
      <w:proofErr w:type="spellEnd"/>
      <w:r w:rsidRPr="00E1032B">
        <w:rPr>
          <w:rFonts w:ascii="Times New Roman" w:hAnsi="Times New Roman" w:cs="Times New Roman"/>
          <w:b/>
          <w:bCs/>
          <w:color w:val="auto"/>
          <w:lang w:val="en-US"/>
        </w:rPr>
        <w:t xml:space="preserve"> </w:t>
      </w:r>
      <w:r w:rsidRPr="00E1032B">
        <w:rPr>
          <w:rFonts w:ascii="Times New Roman" w:hAnsi="Times New Roman" w:cs="Times New Roman"/>
          <w:b/>
          <w:bCs/>
          <w:i/>
          <w:iCs/>
          <w:color w:val="auto"/>
          <w:lang w:val="en-US"/>
        </w:rPr>
        <w:t>Environmental Strategy</w:t>
      </w:r>
      <w:r w:rsidRPr="00E1032B">
        <w:rPr>
          <w:rFonts w:ascii="Times New Roman" w:hAnsi="Times New Roman" w:cs="Times New Roman"/>
          <w:b/>
          <w:bCs/>
          <w:color w:val="auto"/>
          <w:lang w:val="en-US"/>
        </w:rPr>
        <w:t xml:space="preserve"> terhadap </w:t>
      </w:r>
      <w:r w:rsidRPr="00E1032B">
        <w:rPr>
          <w:rFonts w:ascii="Times New Roman" w:hAnsi="Times New Roman" w:cs="Times New Roman"/>
          <w:b/>
          <w:bCs/>
          <w:i/>
          <w:iCs/>
          <w:color w:val="auto"/>
          <w:lang w:val="en-US"/>
        </w:rPr>
        <w:t>Environmental Performance</w:t>
      </w:r>
      <w:bookmarkEnd w:id="32"/>
    </w:p>
    <w:p w14:paraId="5E520E4A" w14:textId="36830F2A" w:rsidR="00F245F0" w:rsidRPr="00875451" w:rsidRDefault="00C305F9" w:rsidP="00012391">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Teori </w:t>
      </w:r>
      <w:r w:rsidRPr="00875451">
        <w:rPr>
          <w:rFonts w:ascii="Times New Roman" w:hAnsi="Times New Roman" w:cs="Times New Roman"/>
          <w:i/>
          <w:iCs/>
          <w:sz w:val="24"/>
          <w:szCs w:val="24"/>
          <w:lang w:val="sv-SE"/>
        </w:rPr>
        <w:t>stakeholder</w:t>
      </w:r>
      <w:r w:rsidRPr="00875451">
        <w:rPr>
          <w:rFonts w:ascii="Times New Roman" w:hAnsi="Times New Roman" w:cs="Times New Roman"/>
          <w:sz w:val="24"/>
          <w:szCs w:val="24"/>
          <w:lang w:val="sv-SE"/>
        </w:rPr>
        <w:t xml:space="preserve"> merupakan teori yang melibatkan beberapa pihak individu maupun kelompok yang memiliki pengaruh terhadap </w:t>
      </w:r>
      <w:r w:rsidR="00CD74B3"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Perusahaan memiliki tujuan yang bukan hanya menciptakan nilai bagi pemegang saham</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tetapi menciptakan nilai bagi semua pemangku kepentingan seperti investor</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pemerintah</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konsumen dan lainnya</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Tetapi</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didalam prosesnya </w:t>
      </w:r>
      <w:r w:rsidR="001E2D5A"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sering mengalami konflik dalam menyelaraskan tujuan ekonomi dan tujuan lingkungan. Strategi lingkungan bisa menjadi salah satu kunci </w:t>
      </w:r>
      <w:r w:rsidR="001E2D5A"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dalam mencapai tujuannya jika dilakukan secara rutin dan diterapkan pada seluruh proses bisnis</w:t>
      </w:r>
      <w:r w:rsidR="00C44BC8" w:rsidRPr="00875451">
        <w:rPr>
          <w:rFonts w:ascii="Times New Roman" w:hAnsi="Times New Roman" w:cs="Times New Roman"/>
          <w:sz w:val="24"/>
          <w:szCs w:val="24"/>
          <w:lang w:val="sv-SE"/>
        </w:rPr>
        <w:t xml:space="preserve"> </w:t>
      </w:r>
      <w:r w:rsidR="00C44BC8" w:rsidRPr="00F245F0">
        <w:rPr>
          <w:rFonts w:ascii="Times New Roman" w:hAnsi="Times New Roman" w:cs="Times New Roman"/>
          <w:sz w:val="24"/>
          <w:szCs w:val="24"/>
          <w:lang w:val="en-US"/>
        </w:rPr>
        <w:fldChar w:fldCharType="begin" w:fldLock="1"/>
      </w:r>
      <w:r w:rsidR="00B96046" w:rsidRPr="00875451">
        <w:rPr>
          <w:rFonts w:ascii="Times New Roman" w:hAnsi="Times New Roman" w:cs="Times New Roman"/>
          <w:sz w:val="24"/>
          <w:szCs w:val="24"/>
          <w:lang w:val="sv-SE"/>
        </w:rPr>
        <w:instrText>ADDIN CSL_CITATION {"citationItems":[{"id":"ITEM-1","itemData":{"DOI":"10.25105/jat.v9i2.14005","author":[{"dropping-particle":"","family":"Damas","given":"Dading","non-dropping-particle":"","parse-names":false,"suffix":""},{"dropping-particle":"","family":"Tarisa","given":"Brigitta","non-dropping-particle":"","parse-names":false,"suffix":""}],"container-title":"Jurnal Akuntansi Trisakti","id":"ITEM-1","issue":"September","issued":{"date-parts":[["2022"]]},"page":"281-306","title":"The Moderating Role Of Environmental Management Accounting on Firm Value","type":"article-journal","volume":"0832"},"uris":["http://www.mendeley.com/documents/?uuid=64518f7d-8956-44aa-93d5-8a88fbad3db7"]}],"mendeley":{"formattedCitation":"(Damas &amp; Tarisa, 2022)","plainTextFormattedCitation":"(Damas &amp; Tarisa, 2022)","previouslyFormattedCitation":"(Damas &amp; Tarisa, 2022)"},"properties":{"noteIndex":0},"schema":"https://github.com/citation-style-language/schema/raw/master/csl-citation.json"}</w:instrText>
      </w:r>
      <w:r w:rsidR="00C44BC8" w:rsidRPr="00F245F0">
        <w:rPr>
          <w:rFonts w:ascii="Times New Roman" w:hAnsi="Times New Roman" w:cs="Times New Roman"/>
          <w:sz w:val="24"/>
          <w:szCs w:val="24"/>
          <w:lang w:val="en-US"/>
        </w:rPr>
        <w:fldChar w:fldCharType="separate"/>
      </w:r>
      <w:r w:rsidR="00C44BC8" w:rsidRPr="00875451">
        <w:rPr>
          <w:rFonts w:ascii="Times New Roman" w:hAnsi="Times New Roman" w:cs="Times New Roman"/>
          <w:noProof/>
          <w:sz w:val="24"/>
          <w:szCs w:val="24"/>
          <w:lang w:val="sv-SE"/>
        </w:rPr>
        <w:t>(Damas &amp; Tarisa</w:t>
      </w:r>
      <w:r w:rsidR="00200864">
        <w:rPr>
          <w:rFonts w:ascii="Times New Roman" w:hAnsi="Times New Roman" w:cs="Times New Roman"/>
          <w:noProof/>
          <w:sz w:val="24"/>
          <w:szCs w:val="24"/>
          <w:lang w:val="sv-SE"/>
        </w:rPr>
        <w:t>,</w:t>
      </w:r>
      <w:r w:rsidR="00C44BC8" w:rsidRPr="00875451">
        <w:rPr>
          <w:rFonts w:ascii="Times New Roman" w:hAnsi="Times New Roman" w:cs="Times New Roman"/>
          <w:noProof/>
          <w:sz w:val="24"/>
          <w:szCs w:val="24"/>
          <w:lang w:val="sv-SE"/>
        </w:rPr>
        <w:t xml:space="preserve"> 2022)</w:t>
      </w:r>
      <w:r w:rsidR="00C44BC8"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371E74E3" w14:textId="2AC8DA0B" w:rsidR="00F245F0" w:rsidRPr="00875451" w:rsidRDefault="001E2D5A" w:rsidP="00012391">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Menurut </w:t>
      </w:r>
      <w:r w:rsidRPr="00F245F0">
        <w:rPr>
          <w:rFonts w:ascii="Times New Roman" w:hAnsi="Times New Roman" w:cs="Times New Roman"/>
          <w:sz w:val="24"/>
          <w:szCs w:val="24"/>
          <w:lang w:val="en-US"/>
        </w:rPr>
        <w:fldChar w:fldCharType="begin" w:fldLock="1"/>
      </w:r>
      <w:r w:rsidR="00E27A6F" w:rsidRPr="00875451">
        <w:rPr>
          <w:rFonts w:ascii="Times New Roman" w:hAnsi="Times New Roman" w:cs="Times New Roman"/>
          <w:sz w:val="24"/>
          <w:szCs w:val="24"/>
          <w:lang w:val="sv-SE"/>
        </w:rPr>
        <w:instrText>ADDIN CSL_CITATION {"citationItems":[{"id":"ITEM-1","itemData":{"DOI":"10.1016/j.techfore.2020.120262","ISSN":"0040-1625","author":[{"dropping-particle":"","family":"Kraus","given":"Sascha","non-dropping-particle":"","parse-names":false,"suffix":""},{"dropping-particle":"","family":"Ur","given":"Shafique","non-dropping-particle":"","parse-names":false,"suffix":""},{"dropping-particle":"","family":"Sendra","given":"F Javier","non-dropping-particle":"","parse-names":false,"suffix":""}],"container-title":"Technological Forecasting &amp; Social Change","id":"ITEM-1","issue":"August","issued":{"date-parts":[["2020"]]},"page":"120262","publisher":"Elsevier","title":"Technological Forecasting &amp; Social Change Corporate social responsibility and environmental performance : The mediating role of environmental strategy and green innovation","type":"article-journal","volume":"160"},"uris":["http://www.mendeley.com/documents/?uuid=bc3091f7-a27c-438f-b934-8c8628285338"]}],"mendeley":{"formattedCitation":"(Kraus et al., 2020)","manualFormatting":"Kraus et al., (2020)","plainTextFormattedCitation":"(Kraus et al., 2020)","previouslyFormattedCitation":"(Kraus et al., 2020)"},"properties":{"noteIndex":0},"schema":"https://github.com/citation-style-language/schema/raw/master/csl-citation.json"}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Kraus et al.</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(2020)</w:t>
      </w:r>
      <w:r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strategi lingkungan </w:t>
      </w:r>
      <w:r w:rsidR="0011070A" w:rsidRPr="00875451">
        <w:rPr>
          <w:rFonts w:ascii="Times New Roman" w:hAnsi="Times New Roman" w:cs="Times New Roman"/>
          <w:sz w:val="24"/>
          <w:szCs w:val="24"/>
          <w:lang w:val="sv-SE"/>
        </w:rPr>
        <w:t>dapat berupa praktik pencegahan inovatif dan praktif eko-efisiensi</w:t>
      </w:r>
      <w:r w:rsidR="00200864">
        <w:rPr>
          <w:rFonts w:ascii="Times New Roman" w:hAnsi="Times New Roman" w:cs="Times New Roman"/>
          <w:sz w:val="24"/>
          <w:szCs w:val="24"/>
          <w:lang w:val="sv-SE"/>
        </w:rPr>
        <w:t>,</w:t>
      </w:r>
      <w:r w:rsidR="0011070A" w:rsidRPr="00875451">
        <w:rPr>
          <w:rFonts w:ascii="Times New Roman" w:hAnsi="Times New Roman" w:cs="Times New Roman"/>
          <w:sz w:val="24"/>
          <w:szCs w:val="24"/>
          <w:lang w:val="sv-SE"/>
        </w:rPr>
        <w:t xml:space="preserve"> sedangkan menurut </w:t>
      </w:r>
      <w:r w:rsidR="00E27A6F" w:rsidRPr="00F245F0">
        <w:rPr>
          <w:rFonts w:ascii="Times New Roman" w:hAnsi="Times New Roman" w:cs="Times New Roman"/>
          <w:sz w:val="24"/>
          <w:szCs w:val="24"/>
          <w:lang w:val="en-US"/>
        </w:rPr>
        <w:fldChar w:fldCharType="begin" w:fldLock="1"/>
      </w:r>
      <w:r w:rsidR="00C44BC8" w:rsidRPr="00875451">
        <w:rPr>
          <w:rFonts w:ascii="Times New Roman" w:hAnsi="Times New Roman" w:cs="Times New Roman"/>
          <w:sz w:val="24"/>
          <w:szCs w:val="24"/>
          <w:lang w:val="sv-SE"/>
        </w:rPr>
        <w:instrText>ADDIN CSL_CITATION {"citationItems":[{"id":"ITEM-1","itemData":{"DOI":"https://doi.org/10.54209/jasmien.v4i03.493","author":[{"dropping-particle":"","family":"Jofanka","given":"Alinda Dwi","non-dropping-particle":"","parse-names":false,"suffix":""},{"dropping-particle":"","family":"Bayangkara","given":"Ida Bagus Ketut","non-dropping-particle":"","parse-names":false,"suffix":""}],"container-title":"Jurnal Akuntansi, Manajemen dan Ilmu Ekonomi (JASMIEN)","id":"ITEM-1","issued":{"date-parts":[["2024"]]},"page":"80-89","title":"Jurnal Akuntansi, Manajemen dan Ilmu Ekonomi (JASMIEN)","type":"article-journal","volume":"04"},"uris":["http://www.mendeley.com/documents/?uuid=354f11e9-5100-48ca-af13-735fc395b176"]}],"mendeley":{"formattedCitation":"(Jofanka &amp; Bayangkara, 2024)","manualFormatting":"Jofanka &amp; Bayangkara, (2024)","plainTextFormattedCitation":"(Jofanka &amp; Bayangkara, 2024)","previouslyFormattedCitation":"(Jofanka &amp; Bayangkara, 2024)"},"properties":{"noteIndex":0},"schema":"https://github.com/citation-style-language/schema/raw/master/csl-citation.json"}</w:instrText>
      </w:r>
      <w:r w:rsidR="00E27A6F" w:rsidRPr="00F245F0">
        <w:rPr>
          <w:rFonts w:ascii="Times New Roman" w:hAnsi="Times New Roman" w:cs="Times New Roman"/>
          <w:sz w:val="24"/>
          <w:szCs w:val="24"/>
          <w:lang w:val="en-US"/>
        </w:rPr>
        <w:fldChar w:fldCharType="separate"/>
      </w:r>
      <w:r w:rsidR="00E27A6F" w:rsidRPr="00875451">
        <w:rPr>
          <w:rFonts w:ascii="Times New Roman" w:hAnsi="Times New Roman" w:cs="Times New Roman"/>
          <w:noProof/>
          <w:sz w:val="24"/>
          <w:szCs w:val="24"/>
          <w:lang w:val="sv-SE"/>
        </w:rPr>
        <w:t>Jofanka &amp; Bayangkara</w:t>
      </w:r>
      <w:r w:rsidR="00200864">
        <w:rPr>
          <w:rFonts w:ascii="Times New Roman" w:hAnsi="Times New Roman" w:cs="Times New Roman"/>
          <w:noProof/>
          <w:sz w:val="24"/>
          <w:szCs w:val="24"/>
          <w:lang w:val="sv-SE"/>
        </w:rPr>
        <w:t>,</w:t>
      </w:r>
      <w:r w:rsidR="00E27A6F" w:rsidRPr="00875451">
        <w:rPr>
          <w:rFonts w:ascii="Times New Roman" w:hAnsi="Times New Roman" w:cs="Times New Roman"/>
          <w:noProof/>
          <w:sz w:val="24"/>
          <w:szCs w:val="24"/>
          <w:lang w:val="sv-SE"/>
        </w:rPr>
        <w:t xml:space="preserve"> (2024)</w:t>
      </w:r>
      <w:r w:rsidR="00E27A6F" w:rsidRPr="00F245F0">
        <w:rPr>
          <w:rFonts w:ascii="Times New Roman" w:hAnsi="Times New Roman" w:cs="Times New Roman"/>
          <w:sz w:val="24"/>
          <w:szCs w:val="24"/>
          <w:lang w:val="en-US"/>
        </w:rPr>
        <w:fldChar w:fldCharType="end"/>
      </w:r>
      <w:r w:rsidR="00E27A6F" w:rsidRPr="00875451">
        <w:rPr>
          <w:rFonts w:ascii="Times New Roman" w:hAnsi="Times New Roman" w:cs="Times New Roman"/>
          <w:sz w:val="24"/>
          <w:szCs w:val="24"/>
          <w:lang w:val="sv-SE"/>
        </w:rPr>
        <w:t xml:space="preserve"> perusahaan mengatur strategi lingkungan dengan berupaya melakukan penguranan emisi karbon melalui efisiensi energi</w:t>
      </w:r>
      <w:r w:rsidR="00200864">
        <w:rPr>
          <w:rFonts w:ascii="Times New Roman" w:hAnsi="Times New Roman" w:cs="Times New Roman"/>
          <w:sz w:val="24"/>
          <w:szCs w:val="24"/>
          <w:lang w:val="sv-SE"/>
        </w:rPr>
        <w:t>,</w:t>
      </w:r>
      <w:r w:rsidR="00E27A6F" w:rsidRPr="00875451">
        <w:rPr>
          <w:rFonts w:ascii="Times New Roman" w:hAnsi="Times New Roman" w:cs="Times New Roman"/>
          <w:sz w:val="24"/>
          <w:szCs w:val="24"/>
          <w:lang w:val="sv-SE"/>
        </w:rPr>
        <w:t xml:space="preserve"> menggunakan energi yang dapat terbaharukan</w:t>
      </w:r>
      <w:r w:rsidR="00200864">
        <w:rPr>
          <w:rFonts w:ascii="Times New Roman" w:hAnsi="Times New Roman" w:cs="Times New Roman"/>
          <w:sz w:val="24"/>
          <w:szCs w:val="24"/>
          <w:lang w:val="sv-SE"/>
        </w:rPr>
        <w:t>,</w:t>
      </w:r>
      <w:r w:rsidR="00E27A6F" w:rsidRPr="00875451">
        <w:rPr>
          <w:rFonts w:ascii="Times New Roman" w:hAnsi="Times New Roman" w:cs="Times New Roman"/>
          <w:sz w:val="24"/>
          <w:szCs w:val="24"/>
          <w:lang w:val="sv-SE"/>
        </w:rPr>
        <w:t xml:space="preserve"> pengelolaan limbah berbahaya dan beracun serta melakukan pemantauan dan evaluasi kinerja lingkungan secara berkala. </w:t>
      </w:r>
    </w:p>
    <w:p w14:paraId="3CCB89C5" w14:textId="7C0BD929" w:rsidR="00F245F0" w:rsidRPr="00875451" w:rsidRDefault="00AD3285" w:rsidP="00012391">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Kinerja lingkungan yang baik berasal dari lingkungan </w:t>
      </w:r>
      <w:r w:rsidR="00CD74B3"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yang menerapkan strategi lingkungan yang baik. Strategi lingkungan yang mengarah pada peningkatan kinerja lingkungan </w:t>
      </w:r>
      <w:r w:rsidR="00081BC1"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harus bergerak lebih dari sekedar kepatuhan terhadap peraturan yang ada</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w:t>
      </w:r>
      <w:r w:rsidR="00C44BC8"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harus terus mendokumentasikan dan mengembangkan indikator kinerja</w:t>
      </w:r>
      <w:r w:rsidR="00DE6925">
        <w:rPr>
          <w:rFonts w:ascii="Times New Roman" w:hAnsi="Times New Roman" w:cs="Times New Roman"/>
          <w:sz w:val="24"/>
          <w:szCs w:val="24"/>
          <w:lang w:val="sv-SE"/>
        </w:rPr>
        <w:t xml:space="preserve"> </w:t>
      </w:r>
      <w:r w:rsidR="00DE6925" w:rsidRPr="00875451">
        <w:rPr>
          <w:rFonts w:ascii="Times New Roman" w:hAnsi="Times New Roman" w:cs="Times New Roman"/>
          <w:sz w:val="24"/>
          <w:szCs w:val="24"/>
          <w:lang w:val="sv-SE"/>
        </w:rPr>
        <w:t>lingkungan hidup</w:t>
      </w:r>
      <w:r w:rsidRPr="00875451">
        <w:rPr>
          <w:rFonts w:ascii="Times New Roman" w:hAnsi="Times New Roman" w:cs="Times New Roman"/>
          <w:sz w:val="24"/>
          <w:szCs w:val="24"/>
          <w:lang w:val="sv-SE"/>
        </w:rPr>
        <w:t xml:space="preserve"> untuk mengatasi masalah lingkungan yang ada</w:t>
      </w:r>
      <w:r w:rsidRPr="00F245F0">
        <w:rPr>
          <w:rFonts w:ascii="Times New Roman" w:hAnsi="Times New Roman" w:cs="Times New Roman"/>
          <w:sz w:val="24"/>
          <w:szCs w:val="24"/>
          <w:lang w:val="en-US"/>
        </w:rPr>
        <w:fldChar w:fldCharType="begin" w:fldLock="1"/>
      </w:r>
      <w:r w:rsidR="002931B2" w:rsidRPr="00875451">
        <w:rPr>
          <w:rFonts w:ascii="Times New Roman" w:hAnsi="Times New Roman" w:cs="Times New Roman"/>
          <w:sz w:val="24"/>
          <w:szCs w:val="24"/>
          <w:lang w:val="sv-SE"/>
        </w:rPr>
        <w:instrText>ADDIN CSL_CITATION {"citationItems":[{"id":"ITEM-1","itemData":{"DOI":"10.1108/SAMPJ-08-2016-0046","author":[{"dropping-particle":"","family":"Solovida","given":"Grace T","non-dropping-particle":"","parse-names":false,"suffix":""},{"dropping-particle":"","family":"Latan","given":"Hengky","non-dropping-particle":"","parse-names":false,"suffix":""}],"id":"ITEM-1","issued":{"date-parts":[["2017"]]},"title":"Linking environmental strategy to environmental performance : mediation role of environmental management accounting","type":"article-journal"},"uris":["http://www.mendeley.com/documents/?uuid=63f599af-b18d-40e1-9e5b-2eb7612e1cbb"]}],"mendeley":{"formattedCitation":"(Solovida &amp; Latan, 2017)","manualFormatting":" (Solovida &amp; Latan, 2017)","plainTextFormattedCitation":"(Solovida &amp; Latan, 2017)","previouslyFormattedCitation":"(Solovida &amp; Latan, 2017)"},"properties":{"noteIndex":0},"schema":"https://github.com/citation-style-language/schema/raw/master/csl-citation.json"}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 xml:space="preserve"> (Solovida &amp; Latan</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2017)</w:t>
      </w:r>
      <w:r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42551E8F" w14:textId="6816EB33" w:rsidR="00AD3285" w:rsidRPr="00EA3F04" w:rsidRDefault="00F936F2" w:rsidP="00012391">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971FFD">
        <w:rPr>
          <w:rFonts w:ascii="Times New Roman" w:hAnsi="Times New Roman" w:cs="Times New Roman"/>
          <w:sz w:val="24"/>
          <w:szCs w:val="24"/>
          <w:lang w:val="sv-SE"/>
        </w:rPr>
        <w:lastRenderedPageBreak/>
        <w:t>Perusahaan yang memadukan kepentingan berbagai pemangku kepentingan dalam strategis bisnisnya mampu membangun landasan yang kokoh bagi pe</w:t>
      </w:r>
      <w:r w:rsidR="001E2D5A" w:rsidRPr="00971FFD">
        <w:rPr>
          <w:rFonts w:ascii="Times New Roman" w:hAnsi="Times New Roman" w:cs="Times New Roman"/>
          <w:sz w:val="24"/>
          <w:szCs w:val="24"/>
          <w:lang w:val="sv-SE"/>
        </w:rPr>
        <w:t>n</w:t>
      </w:r>
      <w:r w:rsidRPr="00971FFD">
        <w:rPr>
          <w:rFonts w:ascii="Times New Roman" w:hAnsi="Times New Roman" w:cs="Times New Roman"/>
          <w:sz w:val="24"/>
          <w:szCs w:val="24"/>
          <w:lang w:val="sv-SE"/>
        </w:rPr>
        <w:t xml:space="preserve">ciptaan nilai dan kelangsungan hidup jangka </w:t>
      </w:r>
      <w:r w:rsidR="001E2D5A" w:rsidRPr="00971FFD">
        <w:rPr>
          <w:rFonts w:ascii="Times New Roman" w:hAnsi="Times New Roman" w:cs="Times New Roman"/>
          <w:sz w:val="24"/>
          <w:szCs w:val="24"/>
          <w:lang w:val="sv-SE"/>
        </w:rPr>
        <w:t>p</w:t>
      </w:r>
      <w:r w:rsidRPr="00971FFD">
        <w:rPr>
          <w:rFonts w:ascii="Times New Roman" w:hAnsi="Times New Roman" w:cs="Times New Roman"/>
          <w:sz w:val="24"/>
          <w:szCs w:val="24"/>
          <w:lang w:val="sv-SE"/>
        </w:rPr>
        <w:t xml:space="preserve">anjang </w:t>
      </w:r>
      <w:r w:rsidR="00DE6925">
        <w:rPr>
          <w:rFonts w:ascii="Times New Roman" w:hAnsi="Times New Roman" w:cs="Times New Roman"/>
          <w:sz w:val="24"/>
          <w:szCs w:val="24"/>
          <w:lang w:val="sv-SE"/>
        </w:rPr>
        <w:fldChar w:fldCharType="begin" w:fldLock="1"/>
      </w:r>
      <w:r w:rsidR="00DE6925">
        <w:rPr>
          <w:rFonts w:ascii="Times New Roman" w:hAnsi="Times New Roman" w:cs="Times New Roman"/>
          <w:sz w:val="24"/>
          <w:szCs w:val="24"/>
          <w:lang w:val="sv-SE"/>
        </w:rPr>
        <w:instrText>ADDIN CSL_CITATION {"citationItems":[{"id":"ITEM-1","itemData":{"author":[{"dropping-particle":"","family":"Wisesa","given":"Sabiya Assakhaa","non-dropping-particle":"","parse-names":false,"suffix":""}],"container-title":"International Conference on Digital, Social, and Science","id":"ITEM-1","issue":"1","issued":{"date-parts":[["2024"]]},"page":"194-204","title":"The Impact of Environmental Management Accounting on Environmental Performance and Financial Performance of Manufacturing Companies in Indonesia","type":"article-journal","volume":"1"},"uris":["http://www.mendeley.com/documents/?uuid=1d2b41b8-3c74-4843-90c7-7a6838a741c3"]}],"mendeley":{"formattedCitation":"(Wisesa, 2024)","plainTextFormattedCitation":"(Wisesa, 2024)"},"properties":{"noteIndex":0},"schema":"https://github.com/citation-style-language/schema/raw/master/csl-citation.json"}</w:instrText>
      </w:r>
      <w:r w:rsidR="00DE6925">
        <w:rPr>
          <w:rFonts w:ascii="Times New Roman" w:hAnsi="Times New Roman" w:cs="Times New Roman"/>
          <w:sz w:val="24"/>
          <w:szCs w:val="24"/>
          <w:lang w:val="sv-SE"/>
        </w:rPr>
        <w:fldChar w:fldCharType="separate"/>
      </w:r>
      <w:r w:rsidR="00DE6925" w:rsidRPr="00DE6925">
        <w:rPr>
          <w:rFonts w:ascii="Times New Roman" w:hAnsi="Times New Roman" w:cs="Times New Roman"/>
          <w:noProof/>
          <w:sz w:val="24"/>
          <w:szCs w:val="24"/>
          <w:lang w:val="sv-SE"/>
        </w:rPr>
        <w:t>(Wisesa, 2024)</w:t>
      </w:r>
      <w:r w:rsidR="00DE6925">
        <w:rPr>
          <w:rFonts w:ascii="Times New Roman" w:hAnsi="Times New Roman" w:cs="Times New Roman"/>
          <w:sz w:val="24"/>
          <w:szCs w:val="24"/>
          <w:lang w:val="sv-SE"/>
        </w:rPr>
        <w:fldChar w:fldCharType="end"/>
      </w:r>
      <w:r w:rsidRPr="00971FFD">
        <w:rPr>
          <w:rFonts w:ascii="Times New Roman" w:hAnsi="Times New Roman" w:cs="Times New Roman"/>
          <w:sz w:val="24"/>
          <w:szCs w:val="24"/>
          <w:lang w:val="sv-SE"/>
        </w:rPr>
        <w:t xml:space="preserve">. </w:t>
      </w:r>
      <w:r w:rsidR="00AD3285" w:rsidRPr="00971FFD">
        <w:rPr>
          <w:rFonts w:ascii="Times New Roman" w:hAnsi="Times New Roman" w:cs="Times New Roman"/>
          <w:sz w:val="24"/>
          <w:szCs w:val="24"/>
          <w:lang w:val="sv-SE"/>
        </w:rPr>
        <w:t>Menurut</w:t>
      </w:r>
      <w:r w:rsidR="00AD3285" w:rsidRPr="00F245F0">
        <w:rPr>
          <w:rFonts w:ascii="Times New Roman" w:hAnsi="Times New Roman" w:cs="Times New Roman"/>
          <w:sz w:val="24"/>
          <w:szCs w:val="24"/>
          <w:lang w:val="en-US"/>
        </w:rPr>
        <w:fldChar w:fldCharType="begin" w:fldLock="1"/>
      </w:r>
      <w:r w:rsidR="00AD3285" w:rsidRPr="00971FFD">
        <w:rPr>
          <w:rFonts w:ascii="Times New Roman" w:hAnsi="Times New Roman" w:cs="Times New Roman"/>
          <w:sz w:val="24"/>
          <w:szCs w:val="24"/>
          <w:lang w:val="sv-SE"/>
        </w:rPr>
        <w:instrText>ADDIN CSL_CITATION {"citationItems":[{"id":"ITEM-1","itemData":{"DOI":"10.1002/bse.2351","author":[{"dropping-particle":"","family":"Moussa","given":"Tantawy","non-dropping-particle":"","parse-names":false,"suffix":""}],"id":"ITEM-1","issue":"November 2018","issued":{"date-parts":[["2019"]]},"page":"1-15","title":"Can board environmental orientation improve U . S . firms ' carbon performance ? The mediating role of carbon strategy","type":"article-journal"},"uris":["http://www.mendeley.com/documents/?uuid=3905c2f2-7a39-4eed-825e-82cfde5b3709"]}],"mendeley":{"formattedCitation":"(Moussa, 2019)","manualFormatting":" Moussa (2019)","plainTextFormattedCitation":"(Moussa, 2019)","previouslyFormattedCitation":"(Moussa, 2019)"},"properties":{"noteIndex":0},"schema":"https://github.com/citation-style-language/schema/raw/master/csl-citation.json"}</w:instrText>
      </w:r>
      <w:r w:rsidR="00AD3285" w:rsidRPr="00F245F0">
        <w:rPr>
          <w:rFonts w:ascii="Times New Roman" w:hAnsi="Times New Roman" w:cs="Times New Roman"/>
          <w:sz w:val="24"/>
          <w:szCs w:val="24"/>
          <w:lang w:val="en-US"/>
        </w:rPr>
        <w:fldChar w:fldCharType="separate"/>
      </w:r>
      <w:r w:rsidR="00AD3285" w:rsidRPr="00971FFD">
        <w:rPr>
          <w:rFonts w:ascii="Times New Roman" w:hAnsi="Times New Roman" w:cs="Times New Roman"/>
          <w:noProof/>
          <w:sz w:val="24"/>
          <w:szCs w:val="24"/>
          <w:lang w:val="sv-SE"/>
        </w:rPr>
        <w:t xml:space="preserve"> Moussa (2019)</w:t>
      </w:r>
      <w:r w:rsidR="00AD3285" w:rsidRPr="00F245F0">
        <w:rPr>
          <w:rFonts w:ascii="Times New Roman" w:hAnsi="Times New Roman" w:cs="Times New Roman"/>
          <w:sz w:val="24"/>
          <w:szCs w:val="24"/>
          <w:lang w:val="en-US"/>
        </w:rPr>
        <w:fldChar w:fldCharType="end"/>
      </w:r>
      <w:r w:rsidR="00AD3285" w:rsidRPr="00971FFD">
        <w:rPr>
          <w:rFonts w:ascii="Times New Roman" w:hAnsi="Times New Roman" w:cs="Times New Roman"/>
          <w:sz w:val="24"/>
          <w:szCs w:val="24"/>
          <w:lang w:val="sv-SE"/>
        </w:rPr>
        <w:t xml:space="preserve"> terdapat hubungan yang proaktif antara kinerja lingkungan dan manajemen </w:t>
      </w:r>
      <w:r w:rsidR="00C44BC8" w:rsidRPr="00971FFD">
        <w:rPr>
          <w:rFonts w:ascii="Times New Roman" w:hAnsi="Times New Roman" w:cs="Times New Roman"/>
          <w:sz w:val="24"/>
          <w:szCs w:val="24"/>
          <w:lang w:val="sv-SE"/>
        </w:rPr>
        <w:t>k</w:t>
      </w:r>
      <w:r w:rsidR="00AD3285" w:rsidRPr="00971FFD">
        <w:rPr>
          <w:rFonts w:ascii="Times New Roman" w:hAnsi="Times New Roman" w:cs="Times New Roman"/>
          <w:sz w:val="24"/>
          <w:szCs w:val="24"/>
          <w:lang w:val="sv-SE"/>
        </w:rPr>
        <w:t>euangan yang dipengaruhi oleh strategi bisnis</w:t>
      </w:r>
      <w:r w:rsidR="00200864">
        <w:rPr>
          <w:rFonts w:ascii="Times New Roman" w:hAnsi="Times New Roman" w:cs="Times New Roman"/>
          <w:sz w:val="24"/>
          <w:szCs w:val="24"/>
          <w:lang w:val="sv-SE"/>
        </w:rPr>
        <w:t>,</w:t>
      </w:r>
      <w:r w:rsidR="00AD3285" w:rsidRPr="00971FFD">
        <w:rPr>
          <w:rFonts w:ascii="Times New Roman" w:hAnsi="Times New Roman" w:cs="Times New Roman"/>
          <w:sz w:val="24"/>
          <w:szCs w:val="24"/>
          <w:lang w:val="sv-SE"/>
        </w:rPr>
        <w:t xml:space="preserve"> perusahaan diharapkan dapat mengadopsi strategi bisnis yang dapat meningkatkan kinerja lingkungan dan juga membangun reputasi </w:t>
      </w:r>
      <w:r w:rsidR="00081BC1" w:rsidRPr="00971FFD">
        <w:rPr>
          <w:rFonts w:ascii="Times New Roman" w:hAnsi="Times New Roman" w:cs="Times New Roman"/>
          <w:sz w:val="24"/>
          <w:szCs w:val="24"/>
          <w:lang w:val="sv-SE"/>
        </w:rPr>
        <w:t>p</w:t>
      </w:r>
      <w:r w:rsidR="00AD3285" w:rsidRPr="00971FFD">
        <w:rPr>
          <w:rFonts w:ascii="Times New Roman" w:hAnsi="Times New Roman" w:cs="Times New Roman"/>
          <w:sz w:val="24"/>
          <w:szCs w:val="24"/>
          <w:lang w:val="sv-SE"/>
        </w:rPr>
        <w:t xml:space="preserve">erusahaan di hadapan masyrakat umum. </w:t>
      </w:r>
      <w:r w:rsidR="00AD3285" w:rsidRPr="00EA3F04">
        <w:rPr>
          <w:rFonts w:ascii="Times New Roman" w:hAnsi="Times New Roman" w:cs="Times New Roman"/>
          <w:sz w:val="24"/>
          <w:szCs w:val="24"/>
          <w:lang w:val="sv-SE"/>
        </w:rPr>
        <w:t>Berdasarkan hal tersebut dirumuskan hipotesis sebagai berikut :</w:t>
      </w:r>
    </w:p>
    <w:p w14:paraId="13254190" w14:textId="383E0DC4" w:rsidR="003735BF" w:rsidRPr="00EA3F04" w:rsidRDefault="00AD3285" w:rsidP="00F245F0">
      <w:pPr>
        <w:widowControl w:val="0"/>
        <w:autoSpaceDE w:val="0"/>
        <w:autoSpaceDN w:val="0"/>
        <w:adjustRightInd w:val="0"/>
        <w:spacing w:line="24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H3 : </w:t>
      </w:r>
      <w:r w:rsidRPr="00EA3F04">
        <w:rPr>
          <w:rFonts w:ascii="Times New Roman" w:hAnsi="Times New Roman" w:cs="Times New Roman"/>
          <w:i/>
          <w:iCs/>
          <w:sz w:val="24"/>
          <w:szCs w:val="24"/>
          <w:lang w:val="sv-SE"/>
        </w:rPr>
        <w:t>Environmental Strategy</w:t>
      </w:r>
      <w:r w:rsidRPr="00EA3F04">
        <w:rPr>
          <w:rFonts w:ascii="Times New Roman" w:hAnsi="Times New Roman" w:cs="Times New Roman"/>
          <w:sz w:val="24"/>
          <w:szCs w:val="24"/>
          <w:lang w:val="sv-SE"/>
        </w:rPr>
        <w:t xml:space="preserve"> (strategi </w:t>
      </w:r>
      <w:r w:rsidR="00C44BC8" w:rsidRPr="00EA3F04">
        <w:rPr>
          <w:rFonts w:ascii="Times New Roman" w:hAnsi="Times New Roman" w:cs="Times New Roman"/>
          <w:sz w:val="24"/>
          <w:szCs w:val="24"/>
          <w:lang w:val="sv-SE"/>
        </w:rPr>
        <w:t>lingkungan</w:t>
      </w:r>
      <w:r w:rsidRPr="00EA3F04">
        <w:rPr>
          <w:rFonts w:ascii="Times New Roman" w:hAnsi="Times New Roman" w:cs="Times New Roman"/>
          <w:sz w:val="24"/>
          <w:szCs w:val="24"/>
          <w:lang w:val="sv-SE"/>
        </w:rPr>
        <w:t xml:space="preserve">) berpengaruh positif terhadap </w:t>
      </w:r>
      <w:r w:rsidRPr="00EA3F04">
        <w:rPr>
          <w:rFonts w:ascii="Times New Roman" w:hAnsi="Times New Roman" w:cs="Times New Roman"/>
          <w:i/>
          <w:iCs/>
          <w:sz w:val="24"/>
          <w:szCs w:val="24"/>
          <w:lang w:val="sv-SE"/>
        </w:rPr>
        <w:t xml:space="preserve">Environmental Performance </w:t>
      </w:r>
      <w:r w:rsidRPr="00EA3F04">
        <w:rPr>
          <w:rFonts w:ascii="Times New Roman" w:hAnsi="Times New Roman" w:cs="Times New Roman"/>
          <w:sz w:val="24"/>
          <w:szCs w:val="24"/>
          <w:lang w:val="sv-SE"/>
        </w:rPr>
        <w:t>(kinerja lingkungan).</w:t>
      </w:r>
    </w:p>
    <w:p w14:paraId="5A997643" w14:textId="77777777" w:rsidR="00AD3285" w:rsidRPr="00A3294B" w:rsidRDefault="00AD3285" w:rsidP="00012391">
      <w:pPr>
        <w:pStyle w:val="Heading2"/>
        <w:numPr>
          <w:ilvl w:val="1"/>
          <w:numId w:val="4"/>
        </w:numPr>
        <w:spacing w:before="0" w:line="480" w:lineRule="auto"/>
        <w:rPr>
          <w:rFonts w:ascii="Times New Roman" w:hAnsi="Times New Roman" w:cs="Times New Roman"/>
          <w:b/>
          <w:bCs/>
          <w:color w:val="auto"/>
          <w:sz w:val="24"/>
          <w:szCs w:val="24"/>
        </w:rPr>
      </w:pPr>
      <w:r w:rsidRPr="00EA3F04">
        <w:rPr>
          <w:rFonts w:ascii="Times New Roman" w:hAnsi="Times New Roman" w:cs="Times New Roman"/>
          <w:b/>
          <w:bCs/>
          <w:color w:val="auto"/>
          <w:sz w:val="24"/>
          <w:szCs w:val="24"/>
          <w:lang w:val="sv-SE"/>
        </w:rPr>
        <w:t xml:space="preserve"> </w:t>
      </w:r>
      <w:bookmarkStart w:id="33" w:name="_Toc223036402"/>
      <w:r w:rsidRPr="00A3294B">
        <w:rPr>
          <w:rFonts w:ascii="Times New Roman" w:hAnsi="Times New Roman" w:cs="Times New Roman"/>
          <w:b/>
          <w:bCs/>
          <w:color w:val="auto"/>
          <w:sz w:val="24"/>
          <w:szCs w:val="24"/>
        </w:rPr>
        <w:t>Model Penelitian</w:t>
      </w:r>
      <w:bookmarkEnd w:id="33"/>
    </w:p>
    <w:p w14:paraId="4C5AC7B9" w14:textId="0DC3B3E9" w:rsidR="00AD3285" w:rsidRPr="00875451" w:rsidRDefault="00AD3285" w:rsidP="00012391">
      <w:pPr>
        <w:widowControl w:val="0"/>
        <w:autoSpaceDE w:val="0"/>
        <w:autoSpaceDN w:val="0"/>
        <w:adjustRightInd w:val="0"/>
        <w:spacing w:after="0" w:line="480" w:lineRule="auto"/>
        <w:ind w:firstLine="36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Model penelitian digunakan untuk menggambarkan hubungan antara variabel bebas dan variabel terikat</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w:t>
      </w:r>
      <w:r w:rsidR="00200864" w:rsidRPr="00875451">
        <w:rPr>
          <w:rFonts w:ascii="Times New Roman" w:hAnsi="Times New Roman" w:cs="Times New Roman"/>
          <w:sz w:val="24"/>
          <w:szCs w:val="24"/>
          <w:lang w:val="sv-SE"/>
        </w:rPr>
        <w:t>B</w:t>
      </w:r>
      <w:r w:rsidRPr="00875451">
        <w:rPr>
          <w:rFonts w:ascii="Times New Roman" w:hAnsi="Times New Roman" w:cs="Times New Roman"/>
          <w:sz w:val="24"/>
          <w:szCs w:val="24"/>
          <w:lang w:val="sv-SE"/>
        </w:rPr>
        <w:t>erikut rancangan model penelitian dalam penelitian ini</w:t>
      </w:r>
      <w:r w:rsidR="00322F77">
        <w:rPr>
          <w:rFonts w:ascii="Times New Roman" w:hAnsi="Times New Roman" w:cs="Times New Roman"/>
          <w:sz w:val="24"/>
          <w:szCs w:val="24"/>
          <w:lang w:val="sv-SE"/>
        </w:rPr>
        <w:t>.</w:t>
      </w:r>
      <w:r w:rsidR="00F245F0" w:rsidRPr="00875451">
        <w:rPr>
          <w:rFonts w:ascii="Times New Roman" w:hAnsi="Times New Roman" w:cs="Times New Roman"/>
          <w:sz w:val="24"/>
          <w:szCs w:val="24"/>
          <w:lang w:val="sv-SE"/>
        </w:rPr>
        <w:t xml:space="preserve"> sebagai berikut</w:t>
      </w:r>
      <w:r w:rsidRPr="00875451">
        <w:rPr>
          <w:rFonts w:ascii="Times New Roman" w:hAnsi="Times New Roman" w:cs="Times New Roman"/>
          <w:sz w:val="24"/>
          <w:szCs w:val="24"/>
          <w:lang w:val="sv-SE"/>
        </w:rPr>
        <w:t>:</w:t>
      </w:r>
    </w:p>
    <w:p w14:paraId="51ACE6D0" w14:textId="2BE7633F" w:rsidR="00AD3285" w:rsidRPr="00A3294B" w:rsidRDefault="00364A3C" w:rsidP="009316D2">
      <w:pPr>
        <w:widowControl w:val="0"/>
        <w:autoSpaceDE w:val="0"/>
        <w:autoSpaceDN w:val="0"/>
        <w:adjustRightInd w:val="0"/>
        <w:spacing w:line="480" w:lineRule="auto"/>
        <w:ind w:firstLine="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D743D2" wp14:editId="66CA2178">
            <wp:extent cx="5039995" cy="2153920"/>
            <wp:effectExtent l="0" t="0" r="8255" b="0"/>
            <wp:docPr id="11075910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91096" name="Picture 1107591096"/>
                    <pic:cNvPicPr/>
                  </pic:nvPicPr>
                  <pic:blipFill>
                    <a:blip r:embed="rId25">
                      <a:extLst>
                        <a:ext uri="{28A0092B-C50C-407E-A947-70E740481C1C}">
                          <a14:useLocalDpi xmlns:a14="http://schemas.microsoft.com/office/drawing/2010/main" val="0"/>
                        </a:ext>
                      </a:extLst>
                    </a:blip>
                    <a:stretch>
                      <a:fillRect/>
                    </a:stretch>
                  </pic:blipFill>
                  <pic:spPr>
                    <a:xfrm>
                      <a:off x="0" y="0"/>
                      <a:ext cx="5039995" cy="2153920"/>
                    </a:xfrm>
                    <a:prstGeom prst="rect">
                      <a:avLst/>
                    </a:prstGeom>
                  </pic:spPr>
                </pic:pic>
              </a:graphicData>
            </a:graphic>
          </wp:inline>
        </w:drawing>
      </w:r>
    </w:p>
    <w:p w14:paraId="711F94E6" w14:textId="7F27648C" w:rsidR="00AD3285" w:rsidRPr="00A3294B" w:rsidRDefault="009342E9" w:rsidP="009342E9">
      <w:pPr>
        <w:pStyle w:val="Caption"/>
        <w:jc w:val="center"/>
        <w:rPr>
          <w:b/>
          <w:bCs/>
          <w:i w:val="0"/>
          <w:iCs w:val="0"/>
          <w:color w:val="auto"/>
          <w:sz w:val="22"/>
          <w:szCs w:val="22"/>
          <w:lang w:val="en-US"/>
        </w:rPr>
      </w:pPr>
      <w:bookmarkStart w:id="34" w:name="_Toc184678361"/>
      <w:r w:rsidRPr="009342E9">
        <w:rPr>
          <w:b/>
          <w:bCs/>
          <w:i w:val="0"/>
          <w:iCs w:val="0"/>
          <w:color w:val="auto"/>
          <w:sz w:val="24"/>
          <w:szCs w:val="24"/>
        </w:rPr>
        <w:t>Gambar 2.</w:t>
      </w:r>
      <w:r w:rsidRPr="009342E9">
        <w:rPr>
          <w:b/>
          <w:bCs/>
          <w:i w:val="0"/>
          <w:iCs w:val="0"/>
          <w:color w:val="auto"/>
          <w:sz w:val="24"/>
          <w:szCs w:val="24"/>
        </w:rPr>
        <w:fldChar w:fldCharType="begin"/>
      </w:r>
      <w:r w:rsidRPr="009342E9">
        <w:rPr>
          <w:b/>
          <w:bCs/>
          <w:i w:val="0"/>
          <w:iCs w:val="0"/>
          <w:color w:val="auto"/>
          <w:sz w:val="24"/>
          <w:szCs w:val="24"/>
        </w:rPr>
        <w:instrText xml:space="preserve"> SEQ Gambar \* ARABIC </w:instrText>
      </w:r>
      <w:r w:rsidRPr="009342E9">
        <w:rPr>
          <w:b/>
          <w:bCs/>
          <w:i w:val="0"/>
          <w:iCs w:val="0"/>
          <w:color w:val="auto"/>
          <w:sz w:val="24"/>
          <w:szCs w:val="24"/>
        </w:rPr>
        <w:fldChar w:fldCharType="separate"/>
      </w:r>
      <w:r w:rsidR="00BE09C0">
        <w:rPr>
          <w:b/>
          <w:bCs/>
          <w:i w:val="0"/>
          <w:iCs w:val="0"/>
          <w:noProof/>
          <w:color w:val="auto"/>
          <w:sz w:val="24"/>
          <w:szCs w:val="24"/>
        </w:rPr>
        <w:t>1</w:t>
      </w:r>
      <w:r w:rsidRPr="009342E9">
        <w:rPr>
          <w:b/>
          <w:bCs/>
          <w:i w:val="0"/>
          <w:iCs w:val="0"/>
          <w:color w:val="auto"/>
          <w:sz w:val="24"/>
          <w:szCs w:val="24"/>
        </w:rPr>
        <w:fldChar w:fldCharType="end"/>
      </w:r>
      <w:r w:rsidR="00AD3285" w:rsidRPr="00A3294B">
        <w:rPr>
          <w:color w:val="auto"/>
          <w:sz w:val="22"/>
          <w:szCs w:val="22"/>
        </w:rPr>
        <w:t xml:space="preserve"> </w:t>
      </w:r>
      <w:r w:rsidR="00AD3285" w:rsidRPr="00A3294B">
        <w:rPr>
          <w:b/>
          <w:bCs/>
          <w:i w:val="0"/>
          <w:iCs w:val="0"/>
          <w:color w:val="auto"/>
          <w:sz w:val="22"/>
          <w:szCs w:val="22"/>
          <w:lang w:val="en-US"/>
        </w:rPr>
        <w:t>Model Penelitian</w:t>
      </w:r>
      <w:bookmarkEnd w:id="34"/>
    </w:p>
    <w:p w14:paraId="78098272" w14:textId="41FBA0CA" w:rsidR="009173FD" w:rsidRPr="00A3294B" w:rsidRDefault="00AD3285" w:rsidP="00012391">
      <w:pPr>
        <w:widowControl w:val="0"/>
        <w:autoSpaceDE w:val="0"/>
        <w:autoSpaceDN w:val="0"/>
        <w:adjustRightInd w:val="0"/>
        <w:spacing w:after="0" w:line="240" w:lineRule="auto"/>
        <w:jc w:val="center"/>
        <w:rPr>
          <w:rFonts w:ascii="Times New Roman" w:hAnsi="Times New Roman" w:cs="Times New Roman"/>
          <w:lang w:val="en-US"/>
        </w:rPr>
        <w:sectPr w:rsidR="009173FD" w:rsidRPr="00A3294B" w:rsidSect="00987E99">
          <w:headerReference w:type="default" r:id="rId26"/>
          <w:footerReference w:type="default" r:id="rId27"/>
          <w:pgSz w:w="11906" w:h="16838"/>
          <w:pgMar w:top="2268" w:right="1701" w:bottom="1701" w:left="2268" w:header="709" w:footer="709" w:gutter="0"/>
          <w:pgNumType w:start="9"/>
          <w:cols w:space="708"/>
          <w:docGrid w:linePitch="381"/>
        </w:sectPr>
      </w:pPr>
      <w:proofErr w:type="spellStart"/>
      <w:proofErr w:type="gramStart"/>
      <w:r w:rsidRPr="00A3294B">
        <w:rPr>
          <w:rFonts w:ascii="Times New Roman" w:hAnsi="Times New Roman" w:cs="Times New Roman"/>
          <w:lang w:val="en-US"/>
        </w:rPr>
        <w:t>Sumber</w:t>
      </w:r>
      <w:proofErr w:type="spellEnd"/>
      <w:r w:rsidRPr="00A3294B">
        <w:rPr>
          <w:rFonts w:ascii="Times New Roman" w:hAnsi="Times New Roman" w:cs="Times New Roman"/>
          <w:lang w:val="en-US"/>
        </w:rPr>
        <w:t xml:space="preserve"> :</w:t>
      </w:r>
      <w:proofErr w:type="gramEnd"/>
      <w:r w:rsidRPr="00A3294B">
        <w:rPr>
          <w:rFonts w:ascii="Times New Roman" w:hAnsi="Times New Roman" w:cs="Times New Roman"/>
          <w:lang w:val="en-US"/>
        </w:rPr>
        <w:t xml:space="preserve"> Data </w:t>
      </w:r>
      <w:proofErr w:type="spellStart"/>
      <w:r w:rsidRPr="00A3294B">
        <w:rPr>
          <w:rFonts w:ascii="Times New Roman" w:hAnsi="Times New Roman" w:cs="Times New Roman"/>
          <w:lang w:val="en-US"/>
        </w:rPr>
        <w:t>diolah</w:t>
      </w:r>
      <w:proofErr w:type="spellEnd"/>
      <w:r w:rsidR="00200864">
        <w:rPr>
          <w:rFonts w:ascii="Times New Roman" w:hAnsi="Times New Roman" w:cs="Times New Roman"/>
          <w:lang w:val="en-US"/>
        </w:rPr>
        <w:t>,</w:t>
      </w:r>
      <w:r w:rsidRPr="00A3294B">
        <w:rPr>
          <w:rFonts w:ascii="Times New Roman" w:hAnsi="Times New Roman" w:cs="Times New Roman"/>
          <w:lang w:val="en-US"/>
        </w:rPr>
        <w:t xml:space="preserve"> 202</w:t>
      </w:r>
      <w:r w:rsidR="00B8645E">
        <w:rPr>
          <w:rFonts w:ascii="Times New Roman" w:hAnsi="Times New Roman" w:cs="Times New Roman"/>
          <w:lang w:val="en-US"/>
        </w:rPr>
        <w:t>6</w:t>
      </w:r>
    </w:p>
    <w:p w14:paraId="3AB303E8" w14:textId="00A9BE1E" w:rsidR="00597B9A" w:rsidRPr="00A3294B" w:rsidRDefault="00AD3285" w:rsidP="00597B9A">
      <w:pPr>
        <w:pStyle w:val="Heading1"/>
        <w:spacing w:before="0" w:line="480" w:lineRule="auto"/>
        <w:jc w:val="center"/>
        <w:rPr>
          <w:rFonts w:ascii="Times New Roman" w:hAnsi="Times New Roman" w:cs="Times New Roman"/>
          <w:b/>
          <w:bCs/>
          <w:color w:val="auto"/>
          <w:sz w:val="24"/>
          <w:szCs w:val="24"/>
        </w:rPr>
      </w:pPr>
      <w:bookmarkStart w:id="35" w:name="_Toc223036403"/>
      <w:r w:rsidRPr="00A3294B">
        <w:rPr>
          <w:rFonts w:ascii="Times New Roman" w:hAnsi="Times New Roman" w:cs="Times New Roman"/>
          <w:b/>
          <w:bCs/>
          <w:color w:val="auto"/>
          <w:sz w:val="24"/>
          <w:szCs w:val="24"/>
        </w:rPr>
        <w:lastRenderedPageBreak/>
        <w:t>BAB III</w:t>
      </w:r>
      <w:bookmarkEnd w:id="35"/>
    </w:p>
    <w:p w14:paraId="52CAAED9" w14:textId="44A298CB" w:rsidR="00597B9A" w:rsidRPr="00A3294B" w:rsidRDefault="00AD3285" w:rsidP="00597B9A">
      <w:pPr>
        <w:pStyle w:val="Heading1"/>
        <w:spacing w:before="0" w:line="480" w:lineRule="auto"/>
        <w:jc w:val="center"/>
        <w:rPr>
          <w:rFonts w:ascii="Times New Roman" w:hAnsi="Times New Roman" w:cs="Times New Roman"/>
          <w:b/>
          <w:bCs/>
          <w:color w:val="auto"/>
          <w:sz w:val="24"/>
          <w:szCs w:val="24"/>
        </w:rPr>
      </w:pPr>
      <w:bookmarkStart w:id="36" w:name="_Toc223036404"/>
      <w:r w:rsidRPr="00A3294B">
        <w:rPr>
          <w:rFonts w:ascii="Times New Roman" w:hAnsi="Times New Roman" w:cs="Times New Roman"/>
          <w:b/>
          <w:bCs/>
          <w:color w:val="auto"/>
          <w:sz w:val="24"/>
          <w:szCs w:val="24"/>
        </w:rPr>
        <w:t>METODE PENELITIAN</w:t>
      </w:r>
      <w:bookmarkEnd w:id="36"/>
    </w:p>
    <w:p w14:paraId="4D6EE9E5" w14:textId="77777777" w:rsidR="00AD3285" w:rsidRPr="00A3294B" w:rsidRDefault="00AD3285" w:rsidP="001E26E4">
      <w:pPr>
        <w:pStyle w:val="Heading2"/>
        <w:numPr>
          <w:ilvl w:val="1"/>
          <w:numId w:val="5"/>
        </w:numPr>
        <w:spacing w:before="0" w:line="480" w:lineRule="auto"/>
        <w:ind w:left="360"/>
        <w:rPr>
          <w:rFonts w:ascii="Times New Roman" w:hAnsi="Times New Roman" w:cs="Times New Roman"/>
          <w:b/>
          <w:bCs/>
          <w:color w:val="auto"/>
          <w:sz w:val="24"/>
          <w:szCs w:val="24"/>
        </w:rPr>
      </w:pPr>
      <w:bookmarkStart w:id="37" w:name="_Toc223036405"/>
      <w:r w:rsidRPr="00A3294B">
        <w:rPr>
          <w:rFonts w:ascii="Times New Roman" w:hAnsi="Times New Roman" w:cs="Times New Roman"/>
          <w:b/>
          <w:bCs/>
          <w:color w:val="auto"/>
          <w:sz w:val="24"/>
          <w:szCs w:val="24"/>
        </w:rPr>
        <w:t>Desain penelitian</w:t>
      </w:r>
      <w:bookmarkEnd w:id="37"/>
    </w:p>
    <w:p w14:paraId="48C9FC5D" w14:textId="27AA141F" w:rsidR="001E26E4" w:rsidRPr="00875451" w:rsidRDefault="00AD3285" w:rsidP="003B1131">
      <w:pPr>
        <w:spacing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Penelitian ini akan menggunakan jenis penelitian kuantitatif. Jenis penelitian ini melakukan pengumpulan data melalui instrumen penelitian dan melakukan analisis data bersifat statistik yang bertujuan untuk menguji hipotesis yang telah ditetapkan. Penelitian kuantitatif merupakan jenis penelitian yang terstruktur</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sistematis dan terencana sejak awal hingga pembuatan desain penelitian. </w:t>
      </w:r>
    </w:p>
    <w:p w14:paraId="008A1622" w14:textId="37EEB416" w:rsidR="00AD3285" w:rsidRPr="00A3294B" w:rsidRDefault="00AD3285" w:rsidP="003B1131">
      <w:pPr>
        <w:spacing w:line="480" w:lineRule="auto"/>
        <w:ind w:firstLine="720"/>
        <w:jc w:val="both"/>
        <w:rPr>
          <w:rFonts w:ascii="Times New Roman" w:hAnsi="Times New Roman" w:cs="Times New Roman"/>
          <w:sz w:val="24"/>
          <w:szCs w:val="24"/>
        </w:rPr>
      </w:pPr>
      <w:r w:rsidRPr="00875451">
        <w:rPr>
          <w:rFonts w:ascii="Times New Roman" w:hAnsi="Times New Roman" w:cs="Times New Roman"/>
          <w:sz w:val="24"/>
          <w:szCs w:val="24"/>
          <w:lang w:val="sv-SE"/>
        </w:rPr>
        <w:t xml:space="preserve">Jenis penelitian kuantitatif menggunakan pengujian hipotesis untuk mengetahui perngaruh dari variabel independen terhadap variabel dependen. </w:t>
      </w:r>
      <w:r w:rsidRPr="00A3294B">
        <w:rPr>
          <w:rFonts w:ascii="Times New Roman" w:hAnsi="Times New Roman" w:cs="Times New Roman"/>
          <w:sz w:val="24"/>
          <w:szCs w:val="24"/>
        </w:rPr>
        <w:t xml:space="preserve">Pada </w:t>
      </w:r>
      <w:proofErr w:type="spellStart"/>
      <w:r w:rsidRPr="00A3294B">
        <w:rPr>
          <w:rFonts w:ascii="Times New Roman" w:hAnsi="Times New Roman" w:cs="Times New Roman"/>
          <w:sz w:val="24"/>
          <w:szCs w:val="24"/>
        </w:rPr>
        <w:t>penelitian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ini</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variabel</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independen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meliputi</w:t>
      </w:r>
      <w:proofErr w:type="spellEnd"/>
      <w:r w:rsidR="00200864">
        <w:rPr>
          <w:rFonts w:ascii="Times New Roman" w:hAnsi="Times New Roman" w:cs="Times New Roman"/>
          <w:i/>
          <w:iCs/>
          <w:sz w:val="24"/>
          <w:szCs w:val="24"/>
        </w:rPr>
        <w:t>,</w:t>
      </w:r>
      <w:r w:rsidRPr="00A3294B">
        <w:rPr>
          <w:rFonts w:ascii="Times New Roman" w:hAnsi="Times New Roman" w:cs="Times New Roman"/>
          <w:i/>
          <w:iCs/>
          <w:sz w:val="24"/>
          <w:szCs w:val="24"/>
        </w:rPr>
        <w:t xml:space="preserve"> </w:t>
      </w:r>
      <w:r w:rsidR="00DE6925">
        <w:rPr>
          <w:rFonts w:ascii="Times New Roman" w:hAnsi="Times New Roman" w:cs="Times New Roman"/>
          <w:i/>
          <w:iCs/>
          <w:sz w:val="24"/>
          <w:szCs w:val="24"/>
        </w:rPr>
        <w:t>E</w:t>
      </w:r>
      <w:r w:rsidRPr="00A3294B">
        <w:rPr>
          <w:rFonts w:ascii="Times New Roman" w:hAnsi="Times New Roman" w:cs="Times New Roman"/>
          <w:i/>
          <w:iCs/>
          <w:sz w:val="24"/>
          <w:szCs w:val="24"/>
        </w:rPr>
        <w:t xml:space="preserve">nvironmental </w:t>
      </w:r>
      <w:r w:rsidR="00DE6925">
        <w:rPr>
          <w:rFonts w:ascii="Times New Roman" w:hAnsi="Times New Roman" w:cs="Times New Roman"/>
          <w:i/>
          <w:iCs/>
          <w:sz w:val="24"/>
          <w:szCs w:val="24"/>
        </w:rPr>
        <w:t>M</w:t>
      </w:r>
      <w:r w:rsidRPr="00A3294B">
        <w:rPr>
          <w:rFonts w:ascii="Times New Roman" w:hAnsi="Times New Roman" w:cs="Times New Roman"/>
          <w:i/>
          <w:iCs/>
          <w:sz w:val="24"/>
          <w:szCs w:val="24"/>
        </w:rPr>
        <w:t xml:space="preserve">anagement </w:t>
      </w:r>
      <w:r w:rsidR="00DE6925">
        <w:rPr>
          <w:rFonts w:ascii="Times New Roman" w:hAnsi="Times New Roman" w:cs="Times New Roman"/>
          <w:i/>
          <w:iCs/>
          <w:sz w:val="24"/>
          <w:szCs w:val="24"/>
        </w:rPr>
        <w:t>A</w:t>
      </w:r>
      <w:r w:rsidRPr="00A3294B">
        <w:rPr>
          <w:rFonts w:ascii="Times New Roman" w:hAnsi="Times New Roman" w:cs="Times New Roman"/>
          <w:i/>
          <w:iCs/>
          <w:sz w:val="24"/>
          <w:szCs w:val="24"/>
        </w:rPr>
        <w:t>ccounting</w:t>
      </w:r>
      <w:r w:rsidR="00200864">
        <w:rPr>
          <w:rFonts w:ascii="Times New Roman" w:hAnsi="Times New Roman" w:cs="Times New Roman"/>
          <w:i/>
          <w:iCs/>
          <w:sz w:val="24"/>
          <w:szCs w:val="24"/>
        </w:rPr>
        <w:t>,</w:t>
      </w:r>
      <w:r w:rsidRPr="00A3294B">
        <w:rPr>
          <w:rFonts w:ascii="Times New Roman" w:hAnsi="Times New Roman" w:cs="Times New Roman"/>
          <w:i/>
          <w:iCs/>
          <w:sz w:val="24"/>
          <w:szCs w:val="24"/>
        </w:rPr>
        <w:t xml:space="preserve"> </w:t>
      </w:r>
      <w:r w:rsidR="00DE6925">
        <w:rPr>
          <w:rFonts w:ascii="Times New Roman" w:hAnsi="Times New Roman" w:cs="Times New Roman"/>
          <w:i/>
          <w:iCs/>
          <w:sz w:val="24"/>
          <w:szCs w:val="24"/>
        </w:rPr>
        <w:t>E</w:t>
      </w:r>
      <w:r w:rsidRPr="00A3294B">
        <w:rPr>
          <w:rFonts w:ascii="Times New Roman" w:hAnsi="Times New Roman" w:cs="Times New Roman"/>
          <w:i/>
          <w:iCs/>
          <w:sz w:val="24"/>
          <w:szCs w:val="24"/>
        </w:rPr>
        <w:t xml:space="preserve">nvironmental </w:t>
      </w:r>
      <w:r w:rsidR="00DE6925">
        <w:rPr>
          <w:rFonts w:ascii="Times New Roman" w:hAnsi="Times New Roman" w:cs="Times New Roman"/>
          <w:i/>
          <w:iCs/>
          <w:sz w:val="24"/>
          <w:szCs w:val="24"/>
        </w:rPr>
        <w:t>C</w:t>
      </w:r>
      <w:r w:rsidRPr="00A3294B">
        <w:rPr>
          <w:rFonts w:ascii="Times New Roman" w:hAnsi="Times New Roman" w:cs="Times New Roman"/>
          <w:i/>
          <w:iCs/>
          <w:sz w:val="24"/>
          <w:szCs w:val="24"/>
        </w:rPr>
        <w:t>ost</w:t>
      </w:r>
      <w:r w:rsidRPr="00A3294B">
        <w:rPr>
          <w:rFonts w:ascii="Times New Roman" w:hAnsi="Times New Roman" w:cs="Times New Roman"/>
          <w:sz w:val="24"/>
          <w:szCs w:val="24"/>
        </w:rPr>
        <w:t xml:space="preserve"> dan </w:t>
      </w:r>
      <w:r w:rsidR="00DE6925">
        <w:rPr>
          <w:rFonts w:ascii="Times New Roman" w:hAnsi="Times New Roman" w:cs="Times New Roman"/>
          <w:i/>
          <w:iCs/>
          <w:sz w:val="24"/>
          <w:szCs w:val="24"/>
        </w:rPr>
        <w:t>E</w:t>
      </w:r>
      <w:r w:rsidRPr="00A3294B">
        <w:rPr>
          <w:rFonts w:ascii="Times New Roman" w:hAnsi="Times New Roman" w:cs="Times New Roman"/>
          <w:i/>
          <w:iCs/>
          <w:sz w:val="24"/>
          <w:szCs w:val="24"/>
        </w:rPr>
        <w:t xml:space="preserve">nvironmental </w:t>
      </w:r>
      <w:r w:rsidR="00DE6925">
        <w:rPr>
          <w:rFonts w:ascii="Times New Roman" w:hAnsi="Times New Roman" w:cs="Times New Roman"/>
          <w:i/>
          <w:iCs/>
          <w:sz w:val="24"/>
          <w:szCs w:val="24"/>
        </w:rPr>
        <w:t>S</w:t>
      </w:r>
      <w:r w:rsidRPr="00A3294B">
        <w:rPr>
          <w:rFonts w:ascii="Times New Roman" w:hAnsi="Times New Roman" w:cs="Times New Roman"/>
          <w:i/>
          <w:iCs/>
          <w:sz w:val="24"/>
          <w:szCs w:val="24"/>
        </w:rPr>
        <w:t xml:space="preserve">trategy </w:t>
      </w:r>
      <w:proofErr w:type="spellStart"/>
      <w:r w:rsidRPr="00A3294B">
        <w:rPr>
          <w:rFonts w:ascii="Times New Roman" w:hAnsi="Times New Roman" w:cs="Times New Roman"/>
          <w:sz w:val="24"/>
          <w:szCs w:val="24"/>
        </w:rPr>
        <w:t>serta</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variabel</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dependen</w:t>
      </w:r>
      <w:proofErr w:type="spellEnd"/>
      <w:r w:rsidR="00200864">
        <w:rPr>
          <w:rFonts w:ascii="Times New Roman" w:hAnsi="Times New Roman" w:cs="Times New Roman"/>
          <w:sz w:val="24"/>
          <w:szCs w:val="24"/>
        </w:rPr>
        <w:t>,</w:t>
      </w:r>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yaitu</w:t>
      </w:r>
      <w:proofErr w:type="spellEnd"/>
      <w:r w:rsidRPr="00A3294B">
        <w:rPr>
          <w:rFonts w:ascii="Times New Roman" w:hAnsi="Times New Roman" w:cs="Times New Roman"/>
          <w:sz w:val="24"/>
          <w:szCs w:val="24"/>
        </w:rPr>
        <w:t xml:space="preserve"> </w:t>
      </w:r>
      <w:r w:rsidR="00DE6925">
        <w:rPr>
          <w:rFonts w:ascii="Times New Roman" w:hAnsi="Times New Roman" w:cs="Times New Roman"/>
          <w:i/>
          <w:iCs/>
          <w:sz w:val="24"/>
          <w:szCs w:val="24"/>
        </w:rPr>
        <w:t>E</w:t>
      </w:r>
      <w:r w:rsidR="00081BC1" w:rsidRPr="00A3294B">
        <w:rPr>
          <w:rFonts w:ascii="Times New Roman" w:hAnsi="Times New Roman" w:cs="Times New Roman"/>
          <w:i/>
          <w:iCs/>
          <w:sz w:val="24"/>
          <w:szCs w:val="24"/>
        </w:rPr>
        <w:t xml:space="preserve">nvironmental </w:t>
      </w:r>
      <w:r w:rsidR="00DE6925">
        <w:rPr>
          <w:rFonts w:ascii="Times New Roman" w:hAnsi="Times New Roman" w:cs="Times New Roman"/>
          <w:i/>
          <w:iCs/>
          <w:sz w:val="24"/>
          <w:szCs w:val="24"/>
        </w:rPr>
        <w:t>P</w:t>
      </w:r>
      <w:r w:rsidR="00081BC1" w:rsidRPr="00A3294B">
        <w:rPr>
          <w:rFonts w:ascii="Times New Roman" w:hAnsi="Times New Roman" w:cs="Times New Roman"/>
          <w:i/>
          <w:iCs/>
          <w:sz w:val="24"/>
          <w:szCs w:val="24"/>
        </w:rPr>
        <w:t>erformance</w:t>
      </w:r>
      <w:r w:rsidRPr="00A3294B">
        <w:rPr>
          <w:rFonts w:ascii="Times New Roman" w:hAnsi="Times New Roman" w:cs="Times New Roman"/>
          <w:sz w:val="24"/>
          <w:szCs w:val="24"/>
        </w:rPr>
        <w:t>.</w:t>
      </w:r>
    </w:p>
    <w:p w14:paraId="4C7FD477" w14:textId="77777777" w:rsidR="00AD3285" w:rsidRPr="00875451" w:rsidRDefault="00AD3285" w:rsidP="001E26E4">
      <w:pPr>
        <w:pStyle w:val="Heading2"/>
        <w:numPr>
          <w:ilvl w:val="1"/>
          <w:numId w:val="5"/>
        </w:numPr>
        <w:spacing w:before="0" w:line="480" w:lineRule="auto"/>
        <w:ind w:left="360"/>
        <w:rPr>
          <w:rFonts w:ascii="Times New Roman" w:hAnsi="Times New Roman" w:cs="Times New Roman"/>
          <w:b/>
          <w:bCs/>
          <w:color w:val="auto"/>
          <w:sz w:val="24"/>
          <w:szCs w:val="24"/>
          <w:lang w:val="sv-SE"/>
        </w:rPr>
      </w:pPr>
      <w:bookmarkStart w:id="38" w:name="_Toc223036406"/>
      <w:r w:rsidRPr="00875451">
        <w:rPr>
          <w:rFonts w:ascii="Times New Roman" w:hAnsi="Times New Roman" w:cs="Times New Roman"/>
          <w:b/>
          <w:bCs/>
          <w:color w:val="auto"/>
          <w:sz w:val="24"/>
          <w:szCs w:val="24"/>
          <w:lang w:val="sv-SE"/>
        </w:rPr>
        <w:t>Identifikasi variabel dan deteksi operasional variable</w:t>
      </w:r>
      <w:bookmarkEnd w:id="38"/>
    </w:p>
    <w:p w14:paraId="78AC0A05" w14:textId="1A3C818F" w:rsidR="005B3C5D" w:rsidRPr="005B3C5D" w:rsidRDefault="005B3C5D" w:rsidP="005B3C5D">
      <w:pPr>
        <w:pStyle w:val="Heading3"/>
        <w:numPr>
          <w:ilvl w:val="0"/>
          <w:numId w:val="40"/>
        </w:numPr>
        <w:spacing w:before="0" w:after="120"/>
        <w:ind w:left="357" w:hanging="357"/>
        <w:rPr>
          <w:rFonts w:ascii="Times New Roman" w:hAnsi="Times New Roman" w:cs="Times New Roman"/>
          <w:color w:val="auto"/>
        </w:rPr>
      </w:pPr>
      <w:bookmarkStart w:id="39" w:name="_Toc223036407"/>
      <w:r w:rsidRPr="005B3C5D">
        <w:rPr>
          <w:rFonts w:ascii="Times New Roman" w:hAnsi="Times New Roman" w:cs="Times New Roman"/>
          <w:color w:val="auto"/>
        </w:rPr>
        <w:t>Variabel dependen</w:t>
      </w:r>
      <w:bookmarkEnd w:id="39"/>
    </w:p>
    <w:p w14:paraId="055A97D2" w14:textId="763A32AE" w:rsidR="005B3C5D" w:rsidRPr="00875451" w:rsidRDefault="005B3C5D" w:rsidP="00B8645E">
      <w:pPr>
        <w:spacing w:after="0" w:line="480" w:lineRule="auto"/>
        <w:ind w:firstLine="720"/>
        <w:jc w:val="both"/>
        <w:rPr>
          <w:rFonts w:ascii="Times New Roman" w:hAnsi="Times New Roman" w:cs="Times New Roman"/>
          <w:sz w:val="24"/>
          <w:szCs w:val="24"/>
          <w:lang w:val="id-ID"/>
        </w:rPr>
      </w:pPr>
      <w:r w:rsidRPr="00EA3F04">
        <w:rPr>
          <w:rFonts w:ascii="Times New Roman" w:hAnsi="Times New Roman" w:cs="Times New Roman"/>
          <w:sz w:val="24"/>
          <w:szCs w:val="24"/>
          <w:lang w:val="id-ID"/>
        </w:rPr>
        <w:t xml:space="preserve">Variabel dependen dalam penelitian ini adalah </w:t>
      </w:r>
      <w:r w:rsidRPr="00EA3F04">
        <w:rPr>
          <w:rFonts w:ascii="Times New Roman" w:hAnsi="Times New Roman" w:cs="Times New Roman"/>
          <w:i/>
          <w:iCs/>
          <w:sz w:val="24"/>
          <w:szCs w:val="24"/>
          <w:lang w:val="id-ID"/>
        </w:rPr>
        <w:t>Environemntal Performance</w:t>
      </w:r>
      <w:r w:rsidRPr="00EA3F04">
        <w:rPr>
          <w:rFonts w:ascii="Times New Roman" w:hAnsi="Times New Roman" w:cs="Times New Roman"/>
          <w:sz w:val="24"/>
          <w:szCs w:val="24"/>
          <w:lang w:val="id-ID"/>
        </w:rPr>
        <w:t xml:space="preserve">. Perusahaan yang memiliki </w:t>
      </w:r>
      <w:r w:rsidRPr="00EA3F04">
        <w:rPr>
          <w:rFonts w:ascii="Times New Roman" w:hAnsi="Times New Roman" w:cs="Times New Roman"/>
          <w:i/>
          <w:iCs/>
          <w:sz w:val="24"/>
          <w:szCs w:val="24"/>
          <w:lang w:val="id-ID"/>
        </w:rPr>
        <w:t>Environmental Performance</w:t>
      </w:r>
      <w:r w:rsidRPr="00EA3F04">
        <w:rPr>
          <w:rFonts w:ascii="Times New Roman" w:hAnsi="Times New Roman" w:cs="Times New Roman"/>
          <w:sz w:val="24"/>
          <w:szCs w:val="24"/>
          <w:lang w:val="id-ID"/>
        </w:rPr>
        <w:t xml:space="preserve">  yang  baik dinilai memiliki nilai lebih dibanding perusahaan yang kinerja lingkungannya buruk dimata para pemangku kepentingan. </w:t>
      </w:r>
      <w:r w:rsidRPr="00875451">
        <w:rPr>
          <w:rFonts w:ascii="Times New Roman" w:hAnsi="Times New Roman" w:cs="Times New Roman"/>
          <w:sz w:val="24"/>
          <w:szCs w:val="24"/>
          <w:lang w:val="id-ID"/>
        </w:rPr>
        <w:t xml:space="preserve">Pengukuran kinerja lingkungan dapat diukur melalui peringkat PROPER </w:t>
      </w:r>
      <w:r w:rsidRPr="00875451">
        <w:rPr>
          <w:rFonts w:ascii="Times New Roman" w:hAnsi="Times New Roman" w:cs="Times New Roman"/>
          <w:i/>
          <w:iCs/>
          <w:sz w:val="24"/>
          <w:szCs w:val="24"/>
          <w:lang w:val="id-ID"/>
        </w:rPr>
        <w:t>(Public Disclosure Program For Environmental Compliance)</w:t>
      </w:r>
      <w:r w:rsidRPr="00875451">
        <w:rPr>
          <w:rFonts w:ascii="Times New Roman" w:hAnsi="Times New Roman" w:cs="Times New Roman"/>
          <w:sz w:val="24"/>
          <w:szCs w:val="24"/>
          <w:lang w:val="id-ID"/>
        </w:rPr>
        <w:t xml:space="preserve">. PROPER merupakan kebijakan pemerintah yang digunakan untuk mengevaluasi </w:t>
      </w:r>
      <w:r w:rsidRPr="00875451">
        <w:rPr>
          <w:rFonts w:ascii="Times New Roman" w:hAnsi="Times New Roman" w:cs="Times New Roman"/>
          <w:sz w:val="24"/>
          <w:szCs w:val="24"/>
          <w:lang w:val="id-ID"/>
        </w:rPr>
        <w:lastRenderedPageBreak/>
        <w:t xml:space="preserve">kinerja perusahaan dan/atau tanggungjawab terhadap lingkungan hidup melalui lima indikator  </w:t>
      </w:r>
      <w:r w:rsidRPr="00A3294B">
        <w:rPr>
          <w:rFonts w:ascii="Times New Roman" w:hAnsi="Times New Roman" w:cs="Times New Roman"/>
          <w:sz w:val="24"/>
          <w:szCs w:val="24"/>
        </w:rPr>
        <w:fldChar w:fldCharType="begin" w:fldLock="1"/>
      </w:r>
      <w:r w:rsidRPr="00875451">
        <w:rPr>
          <w:rFonts w:ascii="Times New Roman" w:hAnsi="Times New Roman" w:cs="Times New Roman"/>
          <w:sz w:val="24"/>
          <w:szCs w:val="24"/>
          <w:lang w:val="id-ID"/>
        </w:rPr>
        <w:instrText>ADDIN CSL_CITATION {"citationItems":[{"id":"ITEM-1","itemData":{"author":[{"dropping-particle":"","family":"Anjanie","given":"Regina Calista","non-dropping-particle":"","parse-names":false,"suffix":""},{"dropping-particle":"","family":"Hasyir","given":"Dede Abdul","non-dropping-particle":"","parse-names":false,"suffix":""}],"container-title":"Jurnal Riset Akuntansi (JRA)","id":"ITEM-1","issued":{"date-parts":[["2023"]]},"page":"91-96","title":"Pengaruh Corporate Environmental Performance dan Environmental Cost terhadap Nilai Perusahaan","type":"article-journal"},"uris":["http://www.mendeley.com/documents/?uuid=3b9b299c-1756-4052-a36d-d79e40e50023"]}],"mendeley":{"formattedCitation":"(Anjanie &amp; Hasyir, 2023)","plainTextFormattedCitation":"(Anjanie &amp; Hasyir, 2023)","previouslyFormattedCitation":"(Anjanie &amp; Hasyir, 2023)"},"properties":{"noteIndex":0},"schema":"https://github.com/citation-style-language/schema/raw/master/csl-citation.json"}</w:instrText>
      </w:r>
      <w:r w:rsidRPr="00A3294B">
        <w:rPr>
          <w:rFonts w:ascii="Times New Roman" w:hAnsi="Times New Roman" w:cs="Times New Roman"/>
          <w:sz w:val="24"/>
          <w:szCs w:val="24"/>
        </w:rPr>
        <w:fldChar w:fldCharType="separate"/>
      </w:r>
      <w:r w:rsidRPr="00875451">
        <w:rPr>
          <w:rFonts w:ascii="Times New Roman" w:hAnsi="Times New Roman" w:cs="Times New Roman"/>
          <w:noProof/>
          <w:sz w:val="24"/>
          <w:szCs w:val="24"/>
          <w:lang w:val="id-ID"/>
        </w:rPr>
        <w:t>(Anjanie &amp; Hasyir</w:t>
      </w:r>
      <w:r w:rsidR="00200864">
        <w:rPr>
          <w:rFonts w:ascii="Times New Roman" w:hAnsi="Times New Roman" w:cs="Times New Roman"/>
          <w:noProof/>
          <w:sz w:val="24"/>
          <w:szCs w:val="24"/>
          <w:lang w:val="id-ID"/>
        </w:rPr>
        <w:t>,</w:t>
      </w:r>
      <w:r w:rsidRPr="00875451">
        <w:rPr>
          <w:rFonts w:ascii="Times New Roman" w:hAnsi="Times New Roman" w:cs="Times New Roman"/>
          <w:noProof/>
          <w:sz w:val="24"/>
          <w:szCs w:val="24"/>
          <w:lang w:val="id-ID"/>
        </w:rPr>
        <w:t xml:space="preserve"> 2023)</w:t>
      </w:r>
      <w:r w:rsidRPr="00A3294B">
        <w:rPr>
          <w:rFonts w:ascii="Times New Roman" w:hAnsi="Times New Roman" w:cs="Times New Roman"/>
          <w:sz w:val="24"/>
          <w:szCs w:val="24"/>
        </w:rPr>
        <w:fldChar w:fldCharType="end"/>
      </w:r>
      <w:r w:rsidRPr="00875451">
        <w:rPr>
          <w:rFonts w:ascii="Times New Roman" w:hAnsi="Times New Roman" w:cs="Times New Roman"/>
          <w:sz w:val="24"/>
          <w:szCs w:val="24"/>
          <w:lang w:val="id-ID"/>
        </w:rPr>
        <w:t>.</w:t>
      </w:r>
    </w:p>
    <w:tbl>
      <w:tblPr>
        <w:tblStyle w:val="TableGrid"/>
        <w:tblpPr w:leftFromText="180" w:rightFromText="180" w:vertAnchor="text" w:horzAnchor="margin" w:tblpY="309"/>
        <w:tblW w:w="7611" w:type="dxa"/>
        <w:tblLook w:val="04A0" w:firstRow="1" w:lastRow="0" w:firstColumn="1" w:lastColumn="0" w:noHBand="0" w:noVBand="1"/>
      </w:tblPr>
      <w:tblGrid>
        <w:gridCol w:w="797"/>
        <w:gridCol w:w="1390"/>
        <w:gridCol w:w="4378"/>
        <w:gridCol w:w="1046"/>
      </w:tblGrid>
      <w:tr w:rsidR="00A33EE2" w:rsidRPr="00A3294B" w14:paraId="7AA57492" w14:textId="77777777" w:rsidTr="00B16264">
        <w:trPr>
          <w:trHeight w:val="293"/>
        </w:trPr>
        <w:tc>
          <w:tcPr>
            <w:tcW w:w="797" w:type="dxa"/>
            <w:noWrap/>
            <w:hideMark/>
          </w:tcPr>
          <w:p w14:paraId="6B3028E1"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bookmarkStart w:id="40" w:name="_Toc184594230"/>
            <w:bookmarkStart w:id="41" w:name="_Toc184679601"/>
            <w:r w:rsidRPr="00A3294B">
              <w:rPr>
                <w:rFonts w:ascii="Times New Roman" w:eastAsia="Times New Roman" w:hAnsi="Times New Roman" w:cs="Times New Roman"/>
                <w:color w:val="000000"/>
                <w:sz w:val="20"/>
                <w:szCs w:val="20"/>
                <w:lang w:eastAsia="en-ID"/>
              </w:rPr>
              <w:t>No</w:t>
            </w:r>
          </w:p>
        </w:tc>
        <w:tc>
          <w:tcPr>
            <w:tcW w:w="1390" w:type="dxa"/>
            <w:noWrap/>
            <w:hideMark/>
          </w:tcPr>
          <w:p w14:paraId="319D2AF6" w14:textId="77777777" w:rsidR="00A33EE2" w:rsidRPr="00A3294B" w:rsidRDefault="00A33EE2" w:rsidP="00B16264">
            <w:pPr>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Peringkat</w:t>
            </w:r>
            <w:proofErr w:type="spellEnd"/>
            <w:r w:rsidRPr="00A3294B">
              <w:rPr>
                <w:rFonts w:ascii="Times New Roman" w:eastAsia="Times New Roman" w:hAnsi="Times New Roman" w:cs="Times New Roman"/>
                <w:color w:val="000000"/>
                <w:sz w:val="20"/>
                <w:szCs w:val="20"/>
                <w:lang w:eastAsia="en-ID"/>
              </w:rPr>
              <w:t xml:space="preserve"> </w:t>
            </w:r>
          </w:p>
        </w:tc>
        <w:tc>
          <w:tcPr>
            <w:tcW w:w="4378" w:type="dxa"/>
          </w:tcPr>
          <w:p w14:paraId="7585F681"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Keterangan</w:t>
            </w:r>
            <w:proofErr w:type="spellEnd"/>
          </w:p>
        </w:tc>
        <w:tc>
          <w:tcPr>
            <w:tcW w:w="1046" w:type="dxa"/>
            <w:noWrap/>
            <w:hideMark/>
          </w:tcPr>
          <w:p w14:paraId="2F4EBC95"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Skor</w:t>
            </w:r>
          </w:p>
        </w:tc>
      </w:tr>
      <w:tr w:rsidR="00A33EE2" w:rsidRPr="00A3294B" w14:paraId="7685CEBD" w14:textId="77777777" w:rsidTr="00B16264">
        <w:trPr>
          <w:trHeight w:val="293"/>
        </w:trPr>
        <w:tc>
          <w:tcPr>
            <w:tcW w:w="797" w:type="dxa"/>
            <w:noWrap/>
            <w:hideMark/>
          </w:tcPr>
          <w:p w14:paraId="3875FA14"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c>
          <w:tcPr>
            <w:tcW w:w="1390" w:type="dxa"/>
            <w:noWrap/>
            <w:hideMark/>
          </w:tcPr>
          <w:p w14:paraId="2107A09E"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Emas</w:t>
            </w:r>
          </w:p>
        </w:tc>
        <w:tc>
          <w:tcPr>
            <w:tcW w:w="4378" w:type="dxa"/>
          </w:tcPr>
          <w:p w14:paraId="3CA98E96"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secara konsisten menunjukkan keunggulan dan tanggungjawab terhadap lingkungan.</w:t>
            </w:r>
          </w:p>
        </w:tc>
        <w:tc>
          <w:tcPr>
            <w:tcW w:w="1046" w:type="dxa"/>
            <w:noWrap/>
            <w:hideMark/>
          </w:tcPr>
          <w:p w14:paraId="4FCFEB61"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5</w:t>
            </w:r>
          </w:p>
        </w:tc>
      </w:tr>
      <w:tr w:rsidR="00A33EE2" w:rsidRPr="00A3294B" w14:paraId="1E1DCCEA" w14:textId="77777777" w:rsidTr="00B16264">
        <w:trPr>
          <w:trHeight w:val="293"/>
        </w:trPr>
        <w:tc>
          <w:tcPr>
            <w:tcW w:w="797" w:type="dxa"/>
            <w:noWrap/>
            <w:hideMark/>
          </w:tcPr>
          <w:p w14:paraId="06591516"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c>
          <w:tcPr>
            <w:tcW w:w="1390" w:type="dxa"/>
            <w:noWrap/>
            <w:hideMark/>
          </w:tcPr>
          <w:p w14:paraId="228A9A2D"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Hijau</w:t>
            </w:r>
          </w:p>
        </w:tc>
        <w:tc>
          <w:tcPr>
            <w:tcW w:w="4378" w:type="dxa"/>
          </w:tcPr>
          <w:p w14:paraId="3A497821"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mengelola lingkungannya lebih dari ketentuan dalam perarutan perundang-undangan.</w:t>
            </w:r>
          </w:p>
        </w:tc>
        <w:tc>
          <w:tcPr>
            <w:tcW w:w="1046" w:type="dxa"/>
            <w:noWrap/>
            <w:hideMark/>
          </w:tcPr>
          <w:p w14:paraId="2F926447"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4</w:t>
            </w:r>
          </w:p>
        </w:tc>
      </w:tr>
      <w:tr w:rsidR="00A33EE2" w:rsidRPr="00A3294B" w14:paraId="4E6B3C87" w14:textId="77777777" w:rsidTr="00B16264">
        <w:trPr>
          <w:trHeight w:val="293"/>
        </w:trPr>
        <w:tc>
          <w:tcPr>
            <w:tcW w:w="797" w:type="dxa"/>
            <w:noWrap/>
            <w:hideMark/>
          </w:tcPr>
          <w:p w14:paraId="784AEDAB"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3</w:t>
            </w:r>
          </w:p>
        </w:tc>
        <w:tc>
          <w:tcPr>
            <w:tcW w:w="1390" w:type="dxa"/>
            <w:noWrap/>
            <w:hideMark/>
          </w:tcPr>
          <w:p w14:paraId="6D8CAFF4"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Biru</w:t>
            </w:r>
          </w:p>
        </w:tc>
        <w:tc>
          <w:tcPr>
            <w:tcW w:w="4378" w:type="dxa"/>
          </w:tcPr>
          <w:p w14:paraId="49472724"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mengeloa lingkungan sesuai dengan peraturan perundang-undangan.</w:t>
            </w:r>
          </w:p>
        </w:tc>
        <w:tc>
          <w:tcPr>
            <w:tcW w:w="1046" w:type="dxa"/>
            <w:noWrap/>
            <w:hideMark/>
          </w:tcPr>
          <w:p w14:paraId="49B56186"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3</w:t>
            </w:r>
          </w:p>
        </w:tc>
      </w:tr>
      <w:tr w:rsidR="00A33EE2" w:rsidRPr="00A3294B" w14:paraId="3A0EB731" w14:textId="77777777" w:rsidTr="00B16264">
        <w:trPr>
          <w:trHeight w:val="293"/>
        </w:trPr>
        <w:tc>
          <w:tcPr>
            <w:tcW w:w="797" w:type="dxa"/>
            <w:noWrap/>
          </w:tcPr>
          <w:p w14:paraId="02FDE1A3"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4</w:t>
            </w:r>
          </w:p>
        </w:tc>
        <w:tc>
          <w:tcPr>
            <w:tcW w:w="1390" w:type="dxa"/>
            <w:noWrap/>
          </w:tcPr>
          <w:p w14:paraId="60C5CE7A"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Merah</w:t>
            </w:r>
          </w:p>
        </w:tc>
        <w:tc>
          <w:tcPr>
            <w:tcW w:w="4378" w:type="dxa"/>
          </w:tcPr>
          <w:p w14:paraId="1F8F1B3B"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mengelola lingkungannya belum sesuai dengan ketentuan dalam peundang-undangan.</w:t>
            </w:r>
          </w:p>
        </w:tc>
        <w:tc>
          <w:tcPr>
            <w:tcW w:w="1046" w:type="dxa"/>
            <w:noWrap/>
          </w:tcPr>
          <w:p w14:paraId="5014690B"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r>
      <w:tr w:rsidR="00A33EE2" w:rsidRPr="00A3294B" w14:paraId="074C9F26" w14:textId="77777777" w:rsidTr="00B16264">
        <w:trPr>
          <w:trHeight w:val="293"/>
        </w:trPr>
        <w:tc>
          <w:tcPr>
            <w:tcW w:w="797" w:type="dxa"/>
            <w:noWrap/>
          </w:tcPr>
          <w:p w14:paraId="6196B7BA"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5</w:t>
            </w:r>
          </w:p>
        </w:tc>
        <w:tc>
          <w:tcPr>
            <w:tcW w:w="1390" w:type="dxa"/>
            <w:noWrap/>
          </w:tcPr>
          <w:p w14:paraId="6E134E1B"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Hitam</w:t>
            </w:r>
          </w:p>
        </w:tc>
        <w:tc>
          <w:tcPr>
            <w:tcW w:w="4378" w:type="dxa"/>
          </w:tcPr>
          <w:p w14:paraId="75A86574"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dengan sengaja lalai dalam mengelola lingkungannya sehingga mengakibatkan pencemaran lingkungan dan melanggar peraturan.</w:t>
            </w:r>
          </w:p>
        </w:tc>
        <w:tc>
          <w:tcPr>
            <w:tcW w:w="1046" w:type="dxa"/>
            <w:noWrap/>
          </w:tcPr>
          <w:p w14:paraId="584918E3"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r>
    </w:tbl>
    <w:p w14:paraId="55E020B0" w14:textId="7A57BCA9" w:rsidR="005B3C5D" w:rsidRDefault="00081B34" w:rsidP="00081B34">
      <w:pPr>
        <w:pStyle w:val="Caption"/>
        <w:rPr>
          <w:sz w:val="24"/>
          <w:szCs w:val="24"/>
        </w:rPr>
      </w:pPr>
      <w:bookmarkStart w:id="42" w:name="_Toc209624450"/>
      <w:bookmarkEnd w:id="40"/>
      <w:bookmarkEnd w:id="41"/>
      <w:r w:rsidRPr="00081B34">
        <w:rPr>
          <w:b/>
          <w:bCs/>
          <w:i w:val="0"/>
          <w:iCs w:val="0"/>
          <w:color w:val="auto"/>
          <w:sz w:val="22"/>
          <w:szCs w:val="22"/>
        </w:rPr>
        <w:t>Tabel 3.</w:t>
      </w:r>
      <w:r w:rsidRPr="00081B34">
        <w:rPr>
          <w:b/>
          <w:bCs/>
          <w:i w:val="0"/>
          <w:iCs w:val="0"/>
          <w:color w:val="auto"/>
          <w:sz w:val="22"/>
          <w:szCs w:val="22"/>
        </w:rPr>
        <w:fldChar w:fldCharType="begin"/>
      </w:r>
      <w:r w:rsidRPr="00081B34">
        <w:rPr>
          <w:b/>
          <w:bCs/>
          <w:i w:val="0"/>
          <w:iCs w:val="0"/>
          <w:color w:val="auto"/>
          <w:sz w:val="22"/>
          <w:szCs w:val="22"/>
        </w:rPr>
        <w:instrText xml:space="preserve"> SEQ Tabel_3. \* ARABIC </w:instrText>
      </w:r>
      <w:r w:rsidRPr="00081B34">
        <w:rPr>
          <w:b/>
          <w:bCs/>
          <w:i w:val="0"/>
          <w:iCs w:val="0"/>
          <w:color w:val="auto"/>
          <w:sz w:val="22"/>
          <w:szCs w:val="22"/>
        </w:rPr>
        <w:fldChar w:fldCharType="separate"/>
      </w:r>
      <w:r w:rsidR="00BE09C0">
        <w:rPr>
          <w:b/>
          <w:bCs/>
          <w:i w:val="0"/>
          <w:iCs w:val="0"/>
          <w:noProof/>
          <w:color w:val="auto"/>
          <w:sz w:val="22"/>
          <w:szCs w:val="22"/>
        </w:rPr>
        <w:t>1</w:t>
      </w:r>
      <w:r w:rsidRPr="00081B34">
        <w:rPr>
          <w:b/>
          <w:bCs/>
          <w:i w:val="0"/>
          <w:iCs w:val="0"/>
          <w:color w:val="auto"/>
          <w:sz w:val="22"/>
          <w:szCs w:val="22"/>
        </w:rPr>
        <w:fldChar w:fldCharType="end"/>
      </w:r>
      <w:r w:rsidRPr="00081B34">
        <w:rPr>
          <w:color w:val="auto"/>
        </w:rPr>
        <w:t xml:space="preserve"> </w:t>
      </w:r>
      <w:r w:rsidRPr="00A3294B">
        <w:rPr>
          <w:b/>
          <w:bCs/>
          <w:i w:val="0"/>
          <w:iCs w:val="0"/>
          <w:color w:val="auto"/>
          <w:sz w:val="22"/>
          <w:szCs w:val="22"/>
        </w:rPr>
        <w:t>Peringkat PROPER</w:t>
      </w:r>
      <w:bookmarkEnd w:id="42"/>
    </w:p>
    <w:p w14:paraId="0FF51368" w14:textId="5C155030" w:rsidR="005B3C5D" w:rsidRPr="00875451" w:rsidRDefault="00A33EE2" w:rsidP="003735BF">
      <w:pPr>
        <w:spacing w:line="240" w:lineRule="auto"/>
        <w:jc w:val="both"/>
        <w:rPr>
          <w:rFonts w:ascii="Times New Roman" w:hAnsi="Times New Roman" w:cs="Times New Roman"/>
          <w:i/>
          <w:iCs/>
          <w:lang w:val="sv-SE"/>
        </w:rPr>
      </w:pPr>
      <w:r w:rsidRPr="00875451">
        <w:rPr>
          <w:rFonts w:ascii="Times New Roman" w:hAnsi="Times New Roman" w:cs="Times New Roman"/>
          <w:i/>
          <w:iCs/>
          <w:lang w:val="sv-SE"/>
        </w:rPr>
        <w:t xml:space="preserve">Sumber : website resmi KLHK  </w:t>
      </w:r>
      <w:r w:rsidRPr="00A3294B">
        <w:rPr>
          <w:rFonts w:ascii="Times New Roman" w:hAnsi="Times New Roman" w:cs="Times New Roman"/>
          <w:i/>
          <w:iCs/>
        </w:rPr>
        <w:fldChar w:fldCharType="begin" w:fldLock="1"/>
      </w:r>
      <w:r w:rsidRPr="00875451">
        <w:rPr>
          <w:rFonts w:ascii="Times New Roman" w:hAnsi="Times New Roman" w:cs="Times New Roman"/>
          <w:i/>
          <w:iCs/>
          <w:lang w:val="sv-SE"/>
        </w:rPr>
        <w:instrText>ADDIN CSL_CITATION {"citationItems":[{"id":"ITEM-1","itemData":{"URL":"https://www.menlhk.go.id/program/proper/","accessed":{"date-parts":[["2024","10","28"]]},"container-title":"website","id":"ITEM-1","issued":{"date-parts":[["2018"]]},"title":"Kementrian Lingkungan Hidup dan Kehutanan","type":"webpage"},"uris":["http://www.mendeley.com/documents/?uuid=5ba9baa4-2bdc-41ad-96e3-a9b39a3a486d"]}],"mendeley":{"formattedCitation":"(&lt;i&gt;Kementrian Lingkungan Hidup Dan Kehutanan&lt;/i&gt;, 2018)","plainTextFormattedCitation":"(Kementrian Lingkungan Hidup Dan Kehutanan, 2018)","previouslyFormattedCitation":"(&lt;i&gt;Kementrian Lingkungan Hidup Dan Kehutanan&lt;/i&gt;, 2018)"},"properties":{"noteIndex":0},"schema":"https://github.com/citation-style-language/schema/raw/master/csl-citation.json"}</w:instrText>
      </w:r>
      <w:r w:rsidRPr="00A3294B">
        <w:rPr>
          <w:rFonts w:ascii="Times New Roman" w:hAnsi="Times New Roman" w:cs="Times New Roman"/>
          <w:i/>
          <w:iCs/>
        </w:rPr>
        <w:fldChar w:fldCharType="separate"/>
      </w:r>
      <w:r w:rsidRPr="00875451">
        <w:rPr>
          <w:rFonts w:ascii="Times New Roman" w:hAnsi="Times New Roman" w:cs="Times New Roman"/>
          <w:iCs/>
          <w:noProof/>
          <w:lang w:val="sv-SE"/>
        </w:rPr>
        <w:t>(</w:t>
      </w:r>
      <w:r w:rsidRPr="00875451">
        <w:rPr>
          <w:rFonts w:ascii="Times New Roman" w:hAnsi="Times New Roman" w:cs="Times New Roman"/>
          <w:i/>
          <w:iCs/>
          <w:noProof/>
          <w:lang w:val="sv-SE"/>
        </w:rPr>
        <w:t>Kementrian Lingkungan Hidup Dan Kehutanan</w:t>
      </w:r>
      <w:r w:rsidR="00200864">
        <w:rPr>
          <w:rFonts w:ascii="Times New Roman" w:hAnsi="Times New Roman" w:cs="Times New Roman"/>
          <w:iCs/>
          <w:noProof/>
          <w:lang w:val="sv-SE"/>
        </w:rPr>
        <w:t>,</w:t>
      </w:r>
      <w:r w:rsidRPr="00875451">
        <w:rPr>
          <w:rFonts w:ascii="Times New Roman" w:hAnsi="Times New Roman" w:cs="Times New Roman"/>
          <w:iCs/>
          <w:noProof/>
          <w:lang w:val="sv-SE"/>
        </w:rPr>
        <w:t xml:space="preserve"> 2018)</w:t>
      </w:r>
      <w:r w:rsidRPr="00A3294B">
        <w:rPr>
          <w:rFonts w:ascii="Times New Roman" w:hAnsi="Times New Roman" w:cs="Times New Roman"/>
          <w:i/>
          <w:iCs/>
        </w:rPr>
        <w:fldChar w:fldCharType="end"/>
      </w:r>
    </w:p>
    <w:p w14:paraId="474B562D" w14:textId="64CCA756" w:rsidR="005B3C5D" w:rsidRPr="003B1131" w:rsidRDefault="005B3C5D" w:rsidP="00A33EE2">
      <w:pPr>
        <w:pStyle w:val="Heading3"/>
        <w:numPr>
          <w:ilvl w:val="0"/>
          <w:numId w:val="40"/>
        </w:numPr>
        <w:spacing w:before="0"/>
        <w:ind w:left="360"/>
        <w:rPr>
          <w:rFonts w:ascii="Times New Roman" w:hAnsi="Times New Roman" w:cs="Times New Roman"/>
          <w:b/>
          <w:bCs/>
          <w:color w:val="auto"/>
        </w:rPr>
      </w:pPr>
      <w:bookmarkStart w:id="43" w:name="_Toc223036408"/>
      <w:r w:rsidRPr="003B1131">
        <w:rPr>
          <w:rFonts w:ascii="Times New Roman" w:hAnsi="Times New Roman" w:cs="Times New Roman"/>
          <w:b/>
          <w:bCs/>
          <w:color w:val="auto"/>
        </w:rPr>
        <w:t>Variabel Independen</w:t>
      </w:r>
      <w:bookmarkEnd w:id="43"/>
    </w:p>
    <w:p w14:paraId="4FA2B129" w14:textId="39C5D862" w:rsidR="00A33EE2" w:rsidRPr="003B1131" w:rsidRDefault="00A33EE2" w:rsidP="003B1131">
      <w:pPr>
        <w:pStyle w:val="Heading4"/>
        <w:numPr>
          <w:ilvl w:val="0"/>
          <w:numId w:val="42"/>
        </w:numPr>
        <w:spacing w:after="120"/>
        <w:ind w:left="360"/>
        <w:rPr>
          <w:rFonts w:ascii="Times New Roman" w:hAnsi="Times New Roman" w:cs="Times New Roman"/>
          <w:b/>
          <w:bCs/>
          <w:color w:val="auto"/>
          <w:sz w:val="24"/>
          <w:szCs w:val="24"/>
        </w:rPr>
      </w:pPr>
      <w:r w:rsidRPr="003B1131">
        <w:rPr>
          <w:rFonts w:ascii="Times New Roman" w:hAnsi="Times New Roman" w:cs="Times New Roman"/>
          <w:b/>
          <w:bCs/>
          <w:color w:val="auto"/>
          <w:sz w:val="24"/>
          <w:szCs w:val="24"/>
        </w:rPr>
        <w:t>Environmental Management Accounting</w:t>
      </w:r>
    </w:p>
    <w:p w14:paraId="099C7E1E" w14:textId="78C46B3E" w:rsidR="003B1131" w:rsidRPr="00875451" w:rsidRDefault="00A33EE2" w:rsidP="003B1131">
      <w:pPr>
        <w:spacing w:after="120" w:line="480" w:lineRule="auto"/>
        <w:ind w:firstLine="720"/>
        <w:jc w:val="both"/>
        <w:rPr>
          <w:rFonts w:ascii="Times New Roman" w:hAnsi="Times New Roman" w:cs="Times New Roman"/>
          <w:sz w:val="24"/>
          <w:szCs w:val="24"/>
          <w:lang w:val="id-ID"/>
        </w:rPr>
      </w:pPr>
      <w:r w:rsidRPr="00875451">
        <w:rPr>
          <w:rFonts w:ascii="Times New Roman" w:hAnsi="Times New Roman" w:cs="Times New Roman"/>
          <w:i/>
          <w:iCs/>
          <w:sz w:val="24"/>
          <w:szCs w:val="24"/>
          <w:lang w:val="id-ID"/>
        </w:rPr>
        <w:t>Environmental Management Accounting</w:t>
      </w:r>
      <w:r w:rsidRPr="00875451">
        <w:rPr>
          <w:rFonts w:ascii="Times New Roman" w:hAnsi="Times New Roman" w:cs="Times New Roman"/>
          <w:sz w:val="24"/>
          <w:szCs w:val="24"/>
          <w:lang w:val="id-ID"/>
        </w:rPr>
        <w:t xml:space="preserve"> (EMA) Merupakan salah satu cabang Akuntansi Manajemen Lingkungan yang berfungsi mengukur dampak dari kegiatan operasional </w:t>
      </w:r>
      <w:r w:rsidR="004E4C45">
        <w:rPr>
          <w:rFonts w:ascii="Times New Roman" w:hAnsi="Times New Roman" w:cs="Times New Roman"/>
          <w:sz w:val="24"/>
          <w:szCs w:val="24"/>
          <w:lang w:val="id-ID"/>
        </w:rPr>
        <w:t>p</w:t>
      </w:r>
      <w:r w:rsidRPr="00875451">
        <w:rPr>
          <w:rFonts w:ascii="Times New Roman" w:hAnsi="Times New Roman" w:cs="Times New Roman"/>
          <w:sz w:val="24"/>
          <w:szCs w:val="24"/>
          <w:lang w:val="id-ID"/>
        </w:rPr>
        <w:t>erusahaan pada unit fisik dan moneter</w:t>
      </w:r>
      <w:r w:rsidR="00322F77">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w:t>
      </w:r>
      <w:r w:rsidRPr="00875451">
        <w:rPr>
          <w:rFonts w:ascii="Times New Roman" w:hAnsi="Times New Roman" w:cs="Times New Roman"/>
          <w:i/>
          <w:iCs/>
          <w:sz w:val="24"/>
          <w:szCs w:val="24"/>
          <w:lang w:val="id-ID"/>
        </w:rPr>
        <w:t>Environmental Management Accounting</w:t>
      </w:r>
      <w:r w:rsidRPr="00875451">
        <w:rPr>
          <w:rFonts w:ascii="Times New Roman" w:hAnsi="Times New Roman" w:cs="Times New Roman"/>
          <w:sz w:val="24"/>
          <w:szCs w:val="24"/>
          <w:lang w:val="id-ID"/>
        </w:rPr>
        <w:t xml:space="preserve"> memiliki implementasi terhadap suatu perusahaan sebagai dasar penilaian kinerja lingkungan serta sebagai acuan pihak manajemen dalam membuat keputusan terkait lingkungan </w:t>
      </w:r>
      <w:r w:rsidRPr="00A33EE2">
        <w:rPr>
          <w:rFonts w:ascii="Times New Roman" w:hAnsi="Times New Roman" w:cs="Times New Roman"/>
          <w:sz w:val="24"/>
          <w:szCs w:val="24"/>
        </w:rPr>
        <w:fldChar w:fldCharType="begin" w:fldLock="1"/>
      </w:r>
      <w:r w:rsidRPr="00875451">
        <w:rPr>
          <w:rFonts w:ascii="Times New Roman" w:hAnsi="Times New Roman" w:cs="Times New Roman"/>
          <w:sz w:val="24"/>
          <w:szCs w:val="24"/>
          <w:lang w:val="id-ID"/>
        </w:rPr>
        <w:instrText>ADDIN CSL_CITATION {"citationItems":[{"id":"ITEM-1","itemData":{"author":[{"dropping-particle":"","family":"Chikmatin","given":"Elika","non-dropping-particle":"","parse-names":false,"suffix":""}],"container-title":"SNEB : Seminar Nasional Ekonomi dan Bisnis Dewantara","id":"ITEM-1","issued":{"date-parts":[["2019"]]},"page":"1-12","title":"Analisis Implementasi Environmental Management Accounting Sebagai Bentuk Eco-Efficiency Pada CV.Mikado","type":"article-journal"},"uris":["http://www.mendeley.com/documents/?uuid=52f9d5c1-ef67-48ef-81a8-4c8283feafab"]}],"mendeley":{"formattedCitation":"(Chikmatin, 2019)","plainTextFormattedCitation":"(Chikmatin, 2019)","previouslyFormattedCitation":"(Chikmatin, 2019)"},"properties":{"noteIndex":0},"schema":"https://github.com/citation-style-language/schema/raw/master/csl-citation.json"}</w:instrText>
      </w:r>
      <w:r w:rsidRPr="00A33EE2">
        <w:rPr>
          <w:rFonts w:ascii="Times New Roman" w:hAnsi="Times New Roman" w:cs="Times New Roman"/>
          <w:sz w:val="24"/>
          <w:szCs w:val="24"/>
        </w:rPr>
        <w:fldChar w:fldCharType="separate"/>
      </w:r>
      <w:r w:rsidRPr="00875451">
        <w:rPr>
          <w:rFonts w:ascii="Times New Roman" w:hAnsi="Times New Roman" w:cs="Times New Roman"/>
          <w:noProof/>
          <w:sz w:val="24"/>
          <w:szCs w:val="24"/>
          <w:lang w:val="id-ID"/>
        </w:rPr>
        <w:t>(Chikmatin</w:t>
      </w:r>
      <w:r w:rsidR="00200864">
        <w:rPr>
          <w:rFonts w:ascii="Times New Roman" w:hAnsi="Times New Roman" w:cs="Times New Roman"/>
          <w:noProof/>
          <w:sz w:val="24"/>
          <w:szCs w:val="24"/>
          <w:lang w:val="id-ID"/>
        </w:rPr>
        <w:t>,</w:t>
      </w:r>
      <w:r w:rsidRPr="00875451">
        <w:rPr>
          <w:rFonts w:ascii="Times New Roman" w:hAnsi="Times New Roman" w:cs="Times New Roman"/>
          <w:noProof/>
          <w:sz w:val="24"/>
          <w:szCs w:val="24"/>
          <w:lang w:val="id-ID"/>
        </w:rPr>
        <w:t xml:space="preserve"> 2019)</w:t>
      </w:r>
      <w:r w:rsidRPr="00A33EE2">
        <w:rPr>
          <w:rFonts w:ascii="Times New Roman" w:hAnsi="Times New Roman" w:cs="Times New Roman"/>
          <w:sz w:val="24"/>
          <w:szCs w:val="24"/>
        </w:rPr>
        <w:fldChar w:fldCharType="end"/>
      </w:r>
      <w:r w:rsidRPr="00875451">
        <w:rPr>
          <w:rFonts w:ascii="Times New Roman" w:hAnsi="Times New Roman" w:cs="Times New Roman"/>
          <w:sz w:val="24"/>
          <w:szCs w:val="24"/>
          <w:lang w:val="id-ID"/>
        </w:rPr>
        <w:t>.</w:t>
      </w:r>
    </w:p>
    <w:p w14:paraId="2EB67767" w14:textId="22532143" w:rsidR="00A33EE2" w:rsidRPr="00875451" w:rsidRDefault="00A33EE2" w:rsidP="003B1131">
      <w:pPr>
        <w:spacing w:after="120" w:line="480" w:lineRule="auto"/>
        <w:ind w:firstLine="720"/>
        <w:jc w:val="both"/>
        <w:rPr>
          <w:rFonts w:ascii="Times New Roman" w:hAnsi="Times New Roman" w:cs="Times New Roman"/>
          <w:sz w:val="24"/>
          <w:szCs w:val="24"/>
          <w:lang w:val="id-ID"/>
        </w:rPr>
      </w:pPr>
      <w:r w:rsidRPr="00875451">
        <w:rPr>
          <w:rFonts w:ascii="Times New Roman" w:hAnsi="Times New Roman" w:cs="Times New Roman"/>
          <w:sz w:val="24"/>
          <w:szCs w:val="24"/>
          <w:lang w:val="id-ID"/>
        </w:rPr>
        <w:t xml:space="preserve">Merujuk pada penelitian yang dilakukan oleh </w:t>
      </w:r>
      <w:r w:rsidRPr="00A33EE2">
        <w:rPr>
          <w:rFonts w:ascii="Times New Roman" w:hAnsi="Times New Roman" w:cs="Times New Roman"/>
          <w:sz w:val="24"/>
          <w:szCs w:val="24"/>
        </w:rPr>
        <w:fldChar w:fldCharType="begin" w:fldLock="1"/>
      </w:r>
      <w:r w:rsidR="000C197F">
        <w:rPr>
          <w:rFonts w:ascii="Times New Roman" w:hAnsi="Times New Roman" w:cs="Times New Roman"/>
          <w:sz w:val="24"/>
          <w:szCs w:val="24"/>
          <w:lang w:val="id-ID"/>
        </w:rPr>
        <w:instrText>ADDIN CSL_CITATION {"citationItems":[{"id":"ITEM-1","itemData":{"DOI":"10.25105/jat.v9i2.14005","author":[{"dropping-particle":"","family":"Damas","given":"Dading","non-dropping-particle":"","parse-names":false,"suffix":""},{"dropping-particle":"","family":"Tarisa","given":"Brigitta","non-dropping-particle":"","parse-names":false,"suffix":""}],"container-title":"Jurnal Akuntansi Trisakti","id":"ITEM-1","issue":"September","issued":{"date-parts":[["2022"]]},"page":"281-306","title":"The Moderating Role Of Environmental Management Accounting on Firm Value","type":"article-journal","volume":"0832"},"uris":["http://www.mendeley.com/documents/?uuid=64518f7d-8956-44aa-93d5-8a88fbad3db7"]}],"mendeley":{"formattedCitation":"(Damas &amp; Tarisa, 2022)","manualFormatting":"Damas &amp; Tarisa, (2022)","plainTextFormattedCitation":"(Damas &amp; Tarisa, 2022)","previouslyFormattedCitation":"(Damas &amp; Tarisa, 2022)"},"properties":{"noteIndex":0},"schema":"https://github.com/citation-style-language/schema/raw/master/csl-citation.json"}</w:instrText>
      </w:r>
      <w:r w:rsidRPr="00A33EE2">
        <w:rPr>
          <w:rFonts w:ascii="Times New Roman" w:hAnsi="Times New Roman" w:cs="Times New Roman"/>
          <w:sz w:val="24"/>
          <w:szCs w:val="24"/>
        </w:rPr>
        <w:fldChar w:fldCharType="separate"/>
      </w:r>
      <w:r w:rsidRPr="00875451">
        <w:rPr>
          <w:rFonts w:ascii="Times New Roman" w:hAnsi="Times New Roman" w:cs="Times New Roman"/>
          <w:noProof/>
          <w:sz w:val="24"/>
          <w:szCs w:val="24"/>
          <w:lang w:val="id-ID"/>
        </w:rPr>
        <w:t>Damas &amp; Tarisa</w:t>
      </w:r>
      <w:r w:rsidR="00200864">
        <w:rPr>
          <w:rFonts w:ascii="Times New Roman" w:hAnsi="Times New Roman" w:cs="Times New Roman"/>
          <w:noProof/>
          <w:sz w:val="24"/>
          <w:szCs w:val="24"/>
          <w:lang w:val="id-ID"/>
        </w:rPr>
        <w:t xml:space="preserve">, </w:t>
      </w:r>
      <w:r w:rsidRPr="00875451">
        <w:rPr>
          <w:rFonts w:ascii="Times New Roman" w:hAnsi="Times New Roman" w:cs="Times New Roman"/>
          <w:noProof/>
          <w:sz w:val="24"/>
          <w:szCs w:val="24"/>
          <w:lang w:val="id-ID"/>
        </w:rPr>
        <w:t>(2022)</w:t>
      </w:r>
      <w:r w:rsidRPr="00A33EE2">
        <w:rPr>
          <w:rFonts w:ascii="Times New Roman" w:hAnsi="Times New Roman" w:cs="Times New Roman"/>
          <w:sz w:val="24"/>
          <w:szCs w:val="24"/>
        </w:rPr>
        <w:fldChar w:fldCharType="end"/>
      </w:r>
      <w:r w:rsidRPr="00875451">
        <w:rPr>
          <w:rFonts w:ascii="Times New Roman" w:hAnsi="Times New Roman" w:cs="Times New Roman"/>
          <w:sz w:val="24"/>
          <w:szCs w:val="24"/>
          <w:lang w:val="id-ID"/>
        </w:rPr>
        <w:t xml:space="preserve"> bahwa perusahaan yang telah menerapkan </w:t>
      </w:r>
      <w:r w:rsidRPr="00875451">
        <w:rPr>
          <w:rFonts w:ascii="Times New Roman" w:hAnsi="Times New Roman" w:cs="Times New Roman"/>
          <w:i/>
          <w:iCs/>
          <w:sz w:val="24"/>
          <w:szCs w:val="24"/>
          <w:lang w:val="id-ID"/>
        </w:rPr>
        <w:t>Environmental Management Accounting</w:t>
      </w:r>
      <w:r w:rsidRPr="00875451">
        <w:rPr>
          <w:rFonts w:ascii="Times New Roman" w:hAnsi="Times New Roman" w:cs="Times New Roman"/>
          <w:sz w:val="24"/>
          <w:szCs w:val="24"/>
          <w:lang w:val="id-ID"/>
        </w:rPr>
        <w:t xml:space="preserve"> dapat diliat dari penerapan progam  eko-efisiensi yang dapat diukur dengan kepemilikan sertifikasi ISO 14001 dan ISO 4500</w:t>
      </w:r>
      <w:r w:rsidR="003B1131" w:rsidRPr="00875451">
        <w:rPr>
          <w:rFonts w:ascii="Times New Roman" w:hAnsi="Times New Roman" w:cs="Times New Roman"/>
          <w:sz w:val="24"/>
          <w:szCs w:val="24"/>
          <w:lang w:val="id-ID"/>
        </w:rPr>
        <w:t xml:space="preserve">1 </w:t>
      </w:r>
      <w:r w:rsidRPr="00875451">
        <w:rPr>
          <w:rFonts w:ascii="Times New Roman" w:hAnsi="Times New Roman" w:cs="Times New Roman"/>
          <w:sz w:val="24"/>
          <w:szCs w:val="24"/>
          <w:lang w:val="id-ID"/>
        </w:rPr>
        <w:t xml:space="preserve">dengan cara memberikan skor pada skala ordinal dan memindahkannya ke metode interval suksesi. Dasar pengukurannya sebagai berikut : </w:t>
      </w:r>
    </w:p>
    <w:p w14:paraId="25FA3CE0" w14:textId="1C4790E6" w:rsidR="00A33EE2" w:rsidRPr="003B38CF" w:rsidRDefault="00081B34" w:rsidP="00081B34">
      <w:pPr>
        <w:pStyle w:val="Caption"/>
        <w:rPr>
          <w:b/>
          <w:bCs/>
          <w:i w:val="0"/>
          <w:iCs w:val="0"/>
          <w:color w:val="auto"/>
          <w:sz w:val="22"/>
          <w:szCs w:val="22"/>
        </w:rPr>
      </w:pPr>
      <w:bookmarkStart w:id="44" w:name="_Toc209624451"/>
      <w:r w:rsidRPr="003B38CF">
        <w:rPr>
          <w:b/>
          <w:bCs/>
          <w:i w:val="0"/>
          <w:iCs w:val="0"/>
          <w:color w:val="auto"/>
          <w:sz w:val="22"/>
          <w:szCs w:val="22"/>
        </w:rPr>
        <w:lastRenderedPageBreak/>
        <w:t>Tabel 3.</w:t>
      </w:r>
      <w:r w:rsidRPr="003B38CF">
        <w:rPr>
          <w:b/>
          <w:bCs/>
          <w:i w:val="0"/>
          <w:iCs w:val="0"/>
          <w:color w:val="auto"/>
          <w:sz w:val="22"/>
          <w:szCs w:val="22"/>
        </w:rPr>
        <w:fldChar w:fldCharType="begin"/>
      </w:r>
      <w:r w:rsidRPr="003B38CF">
        <w:rPr>
          <w:b/>
          <w:bCs/>
          <w:i w:val="0"/>
          <w:iCs w:val="0"/>
          <w:color w:val="auto"/>
          <w:sz w:val="22"/>
          <w:szCs w:val="22"/>
        </w:rPr>
        <w:instrText xml:space="preserve"> SEQ Tabel_3. \* ARABIC </w:instrText>
      </w:r>
      <w:r w:rsidRPr="003B38CF">
        <w:rPr>
          <w:b/>
          <w:bCs/>
          <w:i w:val="0"/>
          <w:iCs w:val="0"/>
          <w:color w:val="auto"/>
          <w:sz w:val="22"/>
          <w:szCs w:val="22"/>
        </w:rPr>
        <w:fldChar w:fldCharType="separate"/>
      </w:r>
      <w:r w:rsidR="00BE09C0">
        <w:rPr>
          <w:b/>
          <w:bCs/>
          <w:i w:val="0"/>
          <w:iCs w:val="0"/>
          <w:noProof/>
          <w:color w:val="auto"/>
          <w:sz w:val="22"/>
          <w:szCs w:val="22"/>
        </w:rPr>
        <w:t>2</w:t>
      </w:r>
      <w:r w:rsidRPr="003B38CF">
        <w:rPr>
          <w:b/>
          <w:bCs/>
          <w:i w:val="0"/>
          <w:iCs w:val="0"/>
          <w:color w:val="auto"/>
          <w:sz w:val="22"/>
          <w:szCs w:val="22"/>
        </w:rPr>
        <w:fldChar w:fldCharType="end"/>
      </w:r>
      <w:r w:rsidRPr="003B38CF">
        <w:rPr>
          <w:b/>
          <w:bCs/>
          <w:i w:val="0"/>
          <w:iCs w:val="0"/>
          <w:color w:val="auto"/>
          <w:sz w:val="22"/>
          <w:szCs w:val="22"/>
        </w:rPr>
        <w:t xml:space="preserve"> Indikator Pengukuran Environmental Management Accounting</w:t>
      </w:r>
      <w:bookmarkEnd w:id="44"/>
    </w:p>
    <w:tbl>
      <w:tblPr>
        <w:tblpPr w:leftFromText="180" w:rightFromText="180" w:vertAnchor="text" w:horzAnchor="margin" w:tblpY="-45"/>
        <w:tblW w:w="7257" w:type="dxa"/>
        <w:tblLook w:val="04A0" w:firstRow="1" w:lastRow="0" w:firstColumn="1" w:lastColumn="0" w:noHBand="0" w:noVBand="1"/>
      </w:tblPr>
      <w:tblGrid>
        <w:gridCol w:w="555"/>
        <w:gridCol w:w="5313"/>
        <w:gridCol w:w="1389"/>
      </w:tblGrid>
      <w:tr w:rsidR="003B1131" w:rsidRPr="00C942C2" w14:paraId="3A1F2CC6" w14:textId="77777777" w:rsidTr="003B1131">
        <w:trPr>
          <w:trHeight w:val="254"/>
        </w:trPr>
        <w:tc>
          <w:tcPr>
            <w:tcW w:w="555" w:type="dxa"/>
            <w:tcBorders>
              <w:top w:val="single" w:sz="4" w:space="0" w:color="auto"/>
              <w:left w:val="single" w:sz="4" w:space="0" w:color="auto"/>
              <w:bottom w:val="single" w:sz="4" w:space="0" w:color="auto"/>
              <w:right w:val="single" w:sz="4" w:space="0" w:color="auto"/>
            </w:tcBorders>
            <w:noWrap/>
            <w:hideMark/>
          </w:tcPr>
          <w:p w14:paraId="0E3E28ED" w14:textId="77777777" w:rsidR="003B1131" w:rsidRPr="00906C38"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906C38">
              <w:rPr>
                <w:rFonts w:ascii="Times New Roman" w:eastAsia="Times New Roman" w:hAnsi="Times New Roman" w:cs="Times New Roman"/>
                <w:color w:val="000000"/>
                <w:sz w:val="20"/>
                <w:szCs w:val="20"/>
                <w:lang w:eastAsia="en-ID"/>
              </w:rPr>
              <w:t>No</w:t>
            </w:r>
          </w:p>
        </w:tc>
        <w:tc>
          <w:tcPr>
            <w:tcW w:w="5313" w:type="dxa"/>
            <w:tcBorders>
              <w:top w:val="single" w:sz="4" w:space="0" w:color="auto"/>
              <w:left w:val="nil"/>
              <w:bottom w:val="single" w:sz="4" w:space="0" w:color="auto"/>
              <w:right w:val="single" w:sz="4" w:space="0" w:color="auto"/>
            </w:tcBorders>
            <w:noWrap/>
            <w:hideMark/>
          </w:tcPr>
          <w:p w14:paraId="01B4D3CF" w14:textId="77777777" w:rsidR="003B1131" w:rsidRPr="00906C38" w:rsidRDefault="003B1131" w:rsidP="003B1131">
            <w:pPr>
              <w:spacing w:after="0" w:line="240" w:lineRule="auto"/>
              <w:jc w:val="center"/>
              <w:rPr>
                <w:rFonts w:ascii="Times New Roman" w:eastAsia="Times New Roman" w:hAnsi="Times New Roman" w:cs="Times New Roman"/>
                <w:color w:val="000000"/>
                <w:sz w:val="20"/>
                <w:szCs w:val="20"/>
                <w:lang w:eastAsia="en-ID"/>
              </w:rPr>
            </w:pPr>
            <w:proofErr w:type="spellStart"/>
            <w:r w:rsidRPr="00906C38">
              <w:rPr>
                <w:rFonts w:ascii="Times New Roman" w:eastAsia="Times New Roman" w:hAnsi="Times New Roman" w:cs="Times New Roman"/>
                <w:color w:val="000000"/>
                <w:sz w:val="20"/>
                <w:szCs w:val="20"/>
                <w:lang w:eastAsia="en-ID"/>
              </w:rPr>
              <w:t>Indikator</w:t>
            </w:r>
            <w:proofErr w:type="spellEnd"/>
          </w:p>
        </w:tc>
        <w:tc>
          <w:tcPr>
            <w:tcW w:w="1389" w:type="dxa"/>
            <w:tcBorders>
              <w:top w:val="single" w:sz="4" w:space="0" w:color="auto"/>
              <w:left w:val="nil"/>
              <w:bottom w:val="single" w:sz="4" w:space="0" w:color="auto"/>
              <w:right w:val="single" w:sz="4" w:space="0" w:color="auto"/>
            </w:tcBorders>
            <w:noWrap/>
            <w:hideMark/>
          </w:tcPr>
          <w:p w14:paraId="112E5929" w14:textId="77777777" w:rsidR="003B1131" w:rsidRPr="00906C38"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906C38">
              <w:rPr>
                <w:rFonts w:ascii="Times New Roman" w:eastAsia="Times New Roman" w:hAnsi="Times New Roman" w:cs="Times New Roman"/>
                <w:color w:val="000000"/>
                <w:sz w:val="20"/>
                <w:szCs w:val="20"/>
                <w:lang w:eastAsia="en-ID"/>
              </w:rPr>
              <w:t>Skor</w:t>
            </w:r>
          </w:p>
        </w:tc>
      </w:tr>
      <w:tr w:rsidR="003B1131" w:rsidRPr="00C942C2" w14:paraId="21E7058E" w14:textId="77777777" w:rsidTr="003B1131">
        <w:trPr>
          <w:trHeight w:val="254"/>
        </w:trPr>
        <w:tc>
          <w:tcPr>
            <w:tcW w:w="555" w:type="dxa"/>
            <w:tcBorders>
              <w:top w:val="nil"/>
              <w:left w:val="single" w:sz="4" w:space="0" w:color="auto"/>
              <w:bottom w:val="single" w:sz="4" w:space="0" w:color="auto"/>
              <w:right w:val="single" w:sz="4" w:space="0" w:color="auto"/>
            </w:tcBorders>
            <w:noWrap/>
            <w:hideMark/>
          </w:tcPr>
          <w:p w14:paraId="59057F38"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1</w:t>
            </w:r>
          </w:p>
        </w:tc>
        <w:tc>
          <w:tcPr>
            <w:tcW w:w="5313" w:type="dxa"/>
            <w:tcBorders>
              <w:top w:val="nil"/>
              <w:left w:val="nil"/>
              <w:bottom w:val="single" w:sz="4" w:space="0" w:color="auto"/>
              <w:right w:val="single" w:sz="4" w:space="0" w:color="auto"/>
            </w:tcBorders>
            <w:noWrap/>
            <w:hideMark/>
          </w:tcPr>
          <w:p w14:paraId="42EE78A3" w14:textId="77777777" w:rsidR="003B1131" w:rsidRPr="00875451" w:rsidRDefault="003B1131" w:rsidP="003B1131">
            <w:pPr>
              <w:spacing w:after="0" w:line="240" w:lineRule="auto"/>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Perusahaan yang tidak memiliki sertifikasi ISO 14001 dan ISO 45001</w:t>
            </w:r>
          </w:p>
        </w:tc>
        <w:tc>
          <w:tcPr>
            <w:tcW w:w="1389" w:type="dxa"/>
            <w:tcBorders>
              <w:top w:val="nil"/>
              <w:left w:val="nil"/>
              <w:bottom w:val="single" w:sz="4" w:space="0" w:color="auto"/>
              <w:right w:val="single" w:sz="4" w:space="0" w:color="auto"/>
            </w:tcBorders>
            <w:noWrap/>
            <w:hideMark/>
          </w:tcPr>
          <w:p w14:paraId="5196D144"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0</w:t>
            </w:r>
          </w:p>
        </w:tc>
      </w:tr>
      <w:tr w:rsidR="003B1131" w:rsidRPr="00C942C2" w14:paraId="51DAA641" w14:textId="77777777" w:rsidTr="003B1131">
        <w:trPr>
          <w:trHeight w:val="254"/>
        </w:trPr>
        <w:tc>
          <w:tcPr>
            <w:tcW w:w="555" w:type="dxa"/>
            <w:tcBorders>
              <w:top w:val="nil"/>
              <w:left w:val="single" w:sz="4" w:space="0" w:color="auto"/>
              <w:bottom w:val="single" w:sz="4" w:space="0" w:color="auto"/>
              <w:right w:val="single" w:sz="4" w:space="0" w:color="auto"/>
            </w:tcBorders>
            <w:noWrap/>
            <w:hideMark/>
          </w:tcPr>
          <w:p w14:paraId="36CCE8FC"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2</w:t>
            </w:r>
          </w:p>
        </w:tc>
        <w:tc>
          <w:tcPr>
            <w:tcW w:w="5313" w:type="dxa"/>
            <w:tcBorders>
              <w:top w:val="nil"/>
              <w:left w:val="nil"/>
              <w:bottom w:val="single" w:sz="4" w:space="0" w:color="auto"/>
              <w:right w:val="single" w:sz="4" w:space="0" w:color="auto"/>
            </w:tcBorders>
            <w:noWrap/>
            <w:hideMark/>
          </w:tcPr>
          <w:p w14:paraId="6E12E190" w14:textId="77777777" w:rsidR="003B1131" w:rsidRPr="00C942C2" w:rsidRDefault="003B1131" w:rsidP="003B1131">
            <w:pPr>
              <w:spacing w:after="0" w:line="240" w:lineRule="auto"/>
              <w:jc w:val="both"/>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 xml:space="preserve">Perusahaan yang </w:t>
            </w:r>
            <w:proofErr w:type="spellStart"/>
            <w:r w:rsidRPr="00C942C2">
              <w:rPr>
                <w:rFonts w:ascii="Times New Roman" w:eastAsia="Times New Roman" w:hAnsi="Times New Roman" w:cs="Times New Roman"/>
                <w:color w:val="000000"/>
                <w:sz w:val="20"/>
                <w:szCs w:val="20"/>
                <w:lang w:eastAsia="en-ID"/>
              </w:rPr>
              <w:t>hanya</w:t>
            </w:r>
            <w:proofErr w:type="spellEnd"/>
            <w:r w:rsidRPr="00C942C2">
              <w:rPr>
                <w:rFonts w:ascii="Times New Roman" w:eastAsia="Times New Roman" w:hAnsi="Times New Roman" w:cs="Times New Roman"/>
                <w:color w:val="000000"/>
                <w:sz w:val="20"/>
                <w:szCs w:val="20"/>
                <w:lang w:eastAsia="en-ID"/>
              </w:rPr>
              <w:t xml:space="preserve"> </w:t>
            </w:r>
            <w:proofErr w:type="spellStart"/>
            <w:r w:rsidRPr="00C942C2">
              <w:rPr>
                <w:rFonts w:ascii="Times New Roman" w:eastAsia="Times New Roman" w:hAnsi="Times New Roman" w:cs="Times New Roman"/>
                <w:color w:val="000000"/>
                <w:sz w:val="20"/>
                <w:szCs w:val="20"/>
                <w:lang w:eastAsia="en-ID"/>
              </w:rPr>
              <w:t>memiliki</w:t>
            </w:r>
            <w:proofErr w:type="spellEnd"/>
            <w:r w:rsidRPr="00C942C2">
              <w:rPr>
                <w:rFonts w:ascii="Times New Roman" w:eastAsia="Times New Roman" w:hAnsi="Times New Roman" w:cs="Times New Roman"/>
                <w:color w:val="000000"/>
                <w:sz w:val="20"/>
                <w:szCs w:val="20"/>
                <w:lang w:eastAsia="en-ID"/>
              </w:rPr>
              <w:t xml:space="preserve"> 1 </w:t>
            </w:r>
            <w:proofErr w:type="spellStart"/>
            <w:r w:rsidRPr="00C942C2">
              <w:rPr>
                <w:rFonts w:ascii="Times New Roman" w:eastAsia="Times New Roman" w:hAnsi="Times New Roman" w:cs="Times New Roman"/>
                <w:color w:val="000000"/>
                <w:sz w:val="20"/>
                <w:szCs w:val="20"/>
                <w:lang w:eastAsia="en-ID"/>
              </w:rPr>
              <w:t>sertifikasi</w:t>
            </w:r>
            <w:proofErr w:type="spellEnd"/>
            <w:r w:rsidRPr="00C942C2">
              <w:rPr>
                <w:rFonts w:ascii="Times New Roman" w:eastAsia="Times New Roman" w:hAnsi="Times New Roman" w:cs="Times New Roman"/>
                <w:color w:val="000000"/>
                <w:sz w:val="20"/>
                <w:szCs w:val="20"/>
                <w:lang w:eastAsia="en-ID"/>
              </w:rPr>
              <w:t xml:space="preserve"> </w:t>
            </w:r>
            <w:proofErr w:type="spellStart"/>
            <w:r w:rsidRPr="00C942C2">
              <w:rPr>
                <w:rFonts w:ascii="Times New Roman" w:eastAsia="Times New Roman" w:hAnsi="Times New Roman" w:cs="Times New Roman"/>
                <w:color w:val="000000"/>
                <w:sz w:val="20"/>
                <w:szCs w:val="20"/>
                <w:lang w:eastAsia="en-ID"/>
              </w:rPr>
              <w:t>yaitu</w:t>
            </w:r>
            <w:proofErr w:type="spellEnd"/>
            <w:r w:rsidRPr="00C942C2">
              <w:rPr>
                <w:rFonts w:ascii="Times New Roman" w:eastAsia="Times New Roman" w:hAnsi="Times New Roman" w:cs="Times New Roman"/>
                <w:color w:val="000000"/>
                <w:sz w:val="20"/>
                <w:szCs w:val="20"/>
                <w:lang w:eastAsia="en-ID"/>
              </w:rPr>
              <w:t xml:space="preserve"> </w:t>
            </w:r>
            <w:proofErr w:type="spellStart"/>
            <w:r w:rsidRPr="00C942C2">
              <w:rPr>
                <w:rFonts w:ascii="Times New Roman" w:eastAsia="Times New Roman" w:hAnsi="Times New Roman" w:cs="Times New Roman"/>
                <w:color w:val="000000"/>
                <w:sz w:val="20"/>
                <w:szCs w:val="20"/>
                <w:lang w:eastAsia="en-ID"/>
              </w:rPr>
              <w:t>sertifikasi</w:t>
            </w:r>
            <w:proofErr w:type="spellEnd"/>
            <w:r w:rsidRPr="00C942C2">
              <w:rPr>
                <w:rFonts w:ascii="Times New Roman" w:eastAsia="Times New Roman" w:hAnsi="Times New Roman" w:cs="Times New Roman"/>
                <w:color w:val="000000"/>
                <w:sz w:val="20"/>
                <w:szCs w:val="20"/>
                <w:lang w:eastAsia="en-ID"/>
              </w:rPr>
              <w:t xml:space="preserve"> ISO 14001 </w:t>
            </w:r>
            <w:proofErr w:type="spellStart"/>
            <w:r w:rsidRPr="00C942C2">
              <w:rPr>
                <w:rFonts w:ascii="Times New Roman" w:eastAsia="Times New Roman" w:hAnsi="Times New Roman" w:cs="Times New Roman"/>
                <w:color w:val="000000"/>
                <w:sz w:val="20"/>
                <w:szCs w:val="20"/>
                <w:lang w:eastAsia="en-ID"/>
              </w:rPr>
              <w:t>atau</w:t>
            </w:r>
            <w:proofErr w:type="spellEnd"/>
            <w:r w:rsidRPr="00C942C2">
              <w:rPr>
                <w:rFonts w:ascii="Times New Roman" w:eastAsia="Times New Roman" w:hAnsi="Times New Roman" w:cs="Times New Roman"/>
                <w:color w:val="000000"/>
                <w:sz w:val="20"/>
                <w:szCs w:val="20"/>
                <w:lang w:eastAsia="en-ID"/>
              </w:rPr>
              <w:t xml:space="preserve"> ISO 4500</w:t>
            </w:r>
            <w:r>
              <w:rPr>
                <w:rFonts w:ascii="Times New Roman" w:eastAsia="Times New Roman" w:hAnsi="Times New Roman" w:cs="Times New Roman"/>
                <w:color w:val="000000"/>
                <w:sz w:val="20"/>
                <w:szCs w:val="20"/>
                <w:lang w:eastAsia="en-ID"/>
              </w:rPr>
              <w:t>1</w:t>
            </w:r>
          </w:p>
        </w:tc>
        <w:tc>
          <w:tcPr>
            <w:tcW w:w="1389" w:type="dxa"/>
            <w:tcBorders>
              <w:top w:val="nil"/>
              <w:left w:val="nil"/>
              <w:bottom w:val="single" w:sz="4" w:space="0" w:color="auto"/>
              <w:right w:val="single" w:sz="4" w:space="0" w:color="auto"/>
            </w:tcBorders>
            <w:noWrap/>
            <w:hideMark/>
          </w:tcPr>
          <w:p w14:paraId="65643F3B"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1</w:t>
            </w:r>
          </w:p>
        </w:tc>
      </w:tr>
      <w:tr w:rsidR="003B1131" w:rsidRPr="00C942C2" w14:paraId="57F96E67" w14:textId="77777777" w:rsidTr="003B1131">
        <w:trPr>
          <w:trHeight w:val="254"/>
        </w:trPr>
        <w:tc>
          <w:tcPr>
            <w:tcW w:w="555" w:type="dxa"/>
            <w:tcBorders>
              <w:top w:val="nil"/>
              <w:left w:val="single" w:sz="4" w:space="0" w:color="auto"/>
              <w:bottom w:val="single" w:sz="4" w:space="0" w:color="auto"/>
              <w:right w:val="single" w:sz="4" w:space="0" w:color="auto"/>
            </w:tcBorders>
            <w:noWrap/>
            <w:hideMark/>
          </w:tcPr>
          <w:p w14:paraId="4C28F410"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3</w:t>
            </w:r>
          </w:p>
        </w:tc>
        <w:tc>
          <w:tcPr>
            <w:tcW w:w="5313" w:type="dxa"/>
            <w:tcBorders>
              <w:top w:val="nil"/>
              <w:left w:val="nil"/>
              <w:bottom w:val="single" w:sz="4" w:space="0" w:color="auto"/>
              <w:right w:val="single" w:sz="4" w:space="0" w:color="auto"/>
            </w:tcBorders>
            <w:noWrap/>
            <w:hideMark/>
          </w:tcPr>
          <w:p w14:paraId="5A27EB98" w14:textId="77777777" w:rsidR="003B1131" w:rsidRPr="00C942C2" w:rsidRDefault="003B1131" w:rsidP="003B1131">
            <w:pPr>
              <w:spacing w:after="0" w:line="240" w:lineRule="auto"/>
              <w:jc w:val="both"/>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 xml:space="preserve">Perusahaan yang </w:t>
            </w:r>
            <w:proofErr w:type="spellStart"/>
            <w:r w:rsidRPr="00C942C2">
              <w:rPr>
                <w:rFonts w:ascii="Times New Roman" w:eastAsia="Times New Roman" w:hAnsi="Times New Roman" w:cs="Times New Roman"/>
                <w:color w:val="000000"/>
                <w:sz w:val="20"/>
                <w:szCs w:val="20"/>
                <w:lang w:eastAsia="en-ID"/>
              </w:rPr>
              <w:t>memiliki</w:t>
            </w:r>
            <w:proofErr w:type="spellEnd"/>
            <w:r w:rsidRPr="00C942C2">
              <w:rPr>
                <w:rFonts w:ascii="Times New Roman" w:eastAsia="Times New Roman" w:hAnsi="Times New Roman" w:cs="Times New Roman"/>
                <w:color w:val="000000"/>
                <w:sz w:val="20"/>
                <w:szCs w:val="20"/>
                <w:lang w:eastAsia="en-ID"/>
              </w:rPr>
              <w:t xml:space="preserve"> </w:t>
            </w:r>
            <w:proofErr w:type="spellStart"/>
            <w:r w:rsidRPr="00C942C2">
              <w:rPr>
                <w:rFonts w:ascii="Times New Roman" w:eastAsia="Times New Roman" w:hAnsi="Times New Roman" w:cs="Times New Roman"/>
                <w:color w:val="000000"/>
                <w:sz w:val="20"/>
                <w:szCs w:val="20"/>
                <w:lang w:eastAsia="en-ID"/>
              </w:rPr>
              <w:t>sertifikasi</w:t>
            </w:r>
            <w:proofErr w:type="spellEnd"/>
            <w:r w:rsidRPr="00C942C2">
              <w:rPr>
                <w:rFonts w:ascii="Times New Roman" w:eastAsia="Times New Roman" w:hAnsi="Times New Roman" w:cs="Times New Roman"/>
                <w:color w:val="000000"/>
                <w:sz w:val="20"/>
                <w:szCs w:val="20"/>
                <w:lang w:eastAsia="en-ID"/>
              </w:rPr>
              <w:t xml:space="preserve"> ISO 14001 dan ISO 4500</w:t>
            </w:r>
            <w:r>
              <w:rPr>
                <w:rFonts w:ascii="Times New Roman" w:eastAsia="Times New Roman" w:hAnsi="Times New Roman" w:cs="Times New Roman"/>
                <w:color w:val="000000"/>
                <w:sz w:val="20"/>
                <w:szCs w:val="20"/>
                <w:lang w:eastAsia="en-ID"/>
              </w:rPr>
              <w:t>1</w:t>
            </w:r>
          </w:p>
        </w:tc>
        <w:tc>
          <w:tcPr>
            <w:tcW w:w="1389" w:type="dxa"/>
            <w:tcBorders>
              <w:top w:val="nil"/>
              <w:left w:val="nil"/>
              <w:bottom w:val="single" w:sz="4" w:space="0" w:color="auto"/>
              <w:right w:val="single" w:sz="4" w:space="0" w:color="auto"/>
            </w:tcBorders>
            <w:noWrap/>
            <w:hideMark/>
          </w:tcPr>
          <w:p w14:paraId="488601A2"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2</w:t>
            </w:r>
          </w:p>
        </w:tc>
      </w:tr>
    </w:tbl>
    <w:p w14:paraId="4BC37F5F" w14:textId="77777777" w:rsidR="00A33EE2" w:rsidRDefault="00A33EE2" w:rsidP="00A33EE2">
      <w:pPr>
        <w:spacing w:after="0" w:line="480" w:lineRule="auto"/>
        <w:jc w:val="both"/>
        <w:rPr>
          <w:rFonts w:ascii="Times New Roman" w:hAnsi="Times New Roman" w:cs="Times New Roman"/>
          <w:sz w:val="24"/>
          <w:szCs w:val="24"/>
        </w:rPr>
      </w:pPr>
    </w:p>
    <w:p w14:paraId="5A2311E9" w14:textId="77777777" w:rsidR="00A33EE2" w:rsidRDefault="00A33EE2" w:rsidP="00A33EE2">
      <w:pPr>
        <w:spacing w:after="0" w:line="480" w:lineRule="auto"/>
        <w:jc w:val="both"/>
        <w:rPr>
          <w:rFonts w:ascii="Times New Roman" w:hAnsi="Times New Roman" w:cs="Times New Roman"/>
          <w:sz w:val="24"/>
          <w:szCs w:val="24"/>
        </w:rPr>
      </w:pPr>
    </w:p>
    <w:p w14:paraId="480241AD" w14:textId="712BD4C7" w:rsidR="00A33EE2" w:rsidRDefault="003B1131" w:rsidP="003B1131">
      <w:pPr>
        <w:spacing w:after="0" w:line="240" w:lineRule="auto"/>
        <w:jc w:val="both"/>
        <w:rPr>
          <w:rFonts w:ascii="Times New Roman" w:hAnsi="Times New Roman" w:cs="Times New Roman"/>
        </w:rPr>
      </w:pPr>
      <w:proofErr w:type="spellStart"/>
      <w:proofErr w:type="gramStart"/>
      <w:r w:rsidRPr="00B737E0">
        <w:rPr>
          <w:rFonts w:ascii="Times New Roman" w:hAnsi="Times New Roman" w:cs="Times New Roman"/>
        </w:rPr>
        <w:t>Sumber</w:t>
      </w:r>
      <w:proofErr w:type="spellEnd"/>
      <w:r w:rsidRPr="00B737E0">
        <w:rPr>
          <w:rFonts w:ascii="Times New Roman" w:hAnsi="Times New Roman" w:cs="Times New Roman"/>
        </w:rPr>
        <w:t xml:space="preserve"> :</w:t>
      </w:r>
      <w:proofErr w:type="gramEnd"/>
      <w:r w:rsidRPr="00B737E0">
        <w:rPr>
          <w:rFonts w:ascii="Times New Roman" w:hAnsi="Times New Roman" w:cs="Times New Roman"/>
        </w:rPr>
        <w:t xml:space="preserve"> Data </w:t>
      </w:r>
      <w:proofErr w:type="spellStart"/>
      <w:r w:rsidRPr="00B737E0">
        <w:rPr>
          <w:rFonts w:ascii="Times New Roman" w:hAnsi="Times New Roman" w:cs="Times New Roman"/>
        </w:rPr>
        <w:t>diolah</w:t>
      </w:r>
      <w:proofErr w:type="spellEnd"/>
      <w:r w:rsidR="00200864">
        <w:rPr>
          <w:rFonts w:ascii="Times New Roman" w:hAnsi="Times New Roman" w:cs="Times New Roman"/>
        </w:rPr>
        <w:t>,</w:t>
      </w:r>
      <w:r w:rsidRPr="00B737E0">
        <w:rPr>
          <w:rFonts w:ascii="Times New Roman" w:hAnsi="Times New Roman" w:cs="Times New Roman"/>
        </w:rPr>
        <w:t xml:space="preserve"> 2025</w:t>
      </w:r>
    </w:p>
    <w:p w14:paraId="4E406F5F" w14:textId="77777777" w:rsidR="003B1131" w:rsidRPr="003B1131" w:rsidRDefault="003B1131" w:rsidP="003B1131">
      <w:pPr>
        <w:spacing w:after="0" w:line="240" w:lineRule="auto"/>
        <w:jc w:val="both"/>
        <w:rPr>
          <w:rFonts w:ascii="Times New Roman" w:hAnsi="Times New Roman" w:cs="Times New Roman"/>
        </w:rPr>
      </w:pPr>
    </w:p>
    <w:p w14:paraId="566693C5" w14:textId="133A1CD4" w:rsidR="00A33EE2" w:rsidRPr="003B1131" w:rsidRDefault="00A33EE2" w:rsidP="003B1131">
      <w:pPr>
        <w:pStyle w:val="Heading4"/>
        <w:numPr>
          <w:ilvl w:val="0"/>
          <w:numId w:val="42"/>
        </w:numPr>
        <w:spacing w:before="0" w:after="120"/>
        <w:ind w:left="360"/>
        <w:rPr>
          <w:rFonts w:ascii="Times New Roman" w:hAnsi="Times New Roman" w:cs="Times New Roman"/>
          <w:b/>
          <w:bCs/>
          <w:color w:val="auto"/>
          <w:sz w:val="24"/>
          <w:szCs w:val="24"/>
        </w:rPr>
      </w:pPr>
      <w:r w:rsidRPr="003B1131">
        <w:rPr>
          <w:rFonts w:ascii="Times New Roman" w:hAnsi="Times New Roman" w:cs="Times New Roman"/>
          <w:b/>
          <w:bCs/>
          <w:color w:val="auto"/>
          <w:sz w:val="24"/>
          <w:szCs w:val="24"/>
        </w:rPr>
        <w:t>Environmental Cost</w:t>
      </w:r>
    </w:p>
    <w:p w14:paraId="7A2C13E7" w14:textId="60FC9940" w:rsidR="003B1131" w:rsidRPr="00875451" w:rsidRDefault="003B1131" w:rsidP="003B1131">
      <w:pPr>
        <w:spacing w:after="0" w:line="480" w:lineRule="auto"/>
        <w:ind w:firstLine="720"/>
        <w:jc w:val="both"/>
        <w:rPr>
          <w:rFonts w:ascii="Times New Roman" w:hAnsi="Times New Roman" w:cs="Times New Roman"/>
          <w:i/>
          <w:iCs/>
          <w:sz w:val="24"/>
          <w:szCs w:val="24"/>
          <w:lang w:val="sv-SE"/>
        </w:rPr>
      </w:pPr>
      <w:r w:rsidRPr="00875451">
        <w:rPr>
          <w:rFonts w:ascii="Times New Roman" w:hAnsi="Times New Roman" w:cs="Times New Roman"/>
          <w:i/>
          <w:iCs/>
          <w:sz w:val="24"/>
          <w:szCs w:val="24"/>
          <w:lang w:val="sv-SE"/>
        </w:rPr>
        <w:t>Environmental Cost</w:t>
      </w:r>
      <w:r w:rsidRPr="00875451">
        <w:rPr>
          <w:rFonts w:ascii="Times New Roman" w:hAnsi="Times New Roman" w:cs="Times New Roman"/>
          <w:sz w:val="24"/>
          <w:szCs w:val="24"/>
          <w:lang w:val="sv-SE"/>
        </w:rPr>
        <w:t xml:space="preserve"> (Biaya lingkungan) merupakan biaya yang dikeluarkan karena kualitas lingkungan yang buruk atau karena kualitas lingkungan yang buruk mungkin ada </w:t>
      </w:r>
      <w:r w:rsidRPr="003B1131">
        <w:rPr>
          <w:rFonts w:ascii="Times New Roman" w:hAnsi="Times New Roman" w:cs="Times New Roman"/>
          <w:sz w:val="24"/>
          <w:szCs w:val="24"/>
        </w:rPr>
        <w:fldChar w:fldCharType="begin" w:fldLock="1"/>
      </w:r>
      <w:r w:rsidRPr="00875451">
        <w:rPr>
          <w:rFonts w:ascii="Times New Roman" w:hAnsi="Times New Roman" w:cs="Times New Roman"/>
          <w:sz w:val="24"/>
          <w:szCs w:val="24"/>
          <w:lang w:val="sv-SE"/>
        </w:rPr>
        <w:instrText>ADDIN CSL_CITATION {"citationItems":[{"id":"ITEM-1","itemData":{"author":[{"dropping-particle":"","family":"Hansen","given":"DON R","non-dropping-particle":"","parse-names":false,"suffix":""},{"dropping-particle":"","family":"Mowen","given":"Maryanne M","non-dropping-particle":"","parse-names":false,"suffix":""}],"edition":"8th","id":"ITEM-1","issued":{"date-parts":[["2007"]]},"number-of-pages":"780","title":"Management Accounting","type":"book"},"uris":["http://www.mendeley.com/documents/?uuid=61b465a1-7ca6-40a8-9079-65e9bc9f721d"]}],"mendeley":{"formattedCitation":"(Hansen &amp; Mowen, 2007)","plainTextFormattedCitation":"(Hansen &amp; Mowen, 2007)","previouslyFormattedCitation":"(Hansen &amp; Mowen, 2007)"},"properties":{"noteIndex":0},"schema":"https://github.com/citation-style-language/schema/raw/master/csl-citation.json"}</w:instrText>
      </w:r>
      <w:r w:rsidRPr="003B1131">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(Hansen &amp; Mowen</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2007)</w:t>
      </w:r>
      <w:r w:rsidRPr="003B1131">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Pengukuran variabel biaya lingkungan pada penelitian ini menggunakan rumus rasio lingkungan hal ini mengacu pada penelitian sebelumnya yang dilakukan oleh </w:t>
      </w:r>
      <w:r w:rsidRPr="003B1131">
        <w:rPr>
          <w:rFonts w:ascii="Times New Roman" w:hAnsi="Times New Roman" w:cs="Times New Roman"/>
          <w:sz w:val="24"/>
          <w:szCs w:val="24"/>
        </w:rPr>
        <w:fldChar w:fldCharType="begin" w:fldLock="1"/>
      </w:r>
      <w:r w:rsidRPr="00875451">
        <w:rPr>
          <w:rFonts w:ascii="Times New Roman" w:hAnsi="Times New Roman" w:cs="Times New Roman"/>
          <w:sz w:val="24"/>
          <w:szCs w:val="24"/>
          <w:lang w:val="sv-SE"/>
        </w:rPr>
        <w:instrText>ADDIN CSL_CITATION {"citationItems":[{"id":"ITEM-1","itemData":{"author":[{"dropping-particle":"","family":"Ramadhan","given":"Muhammad Andika","non-dropping-particle":"","parse-names":false,"suffix":""},{"dropping-particle":"","family":"Dewi","given":"R Rosiyana","non-dropping-particle":"","parse-names":false,"suffix":""},{"dropping-particle":"","family":"Trisakti","given":"Universitas","non-dropping-particle":"","parse-names":false,"suffix":""}],"container-title":"Jurnal Mahasiswa Ekonomi &amp; Bisnis","id":"ITEM-1","issue":"3","issued":{"date-parts":[["2024"]]},"page":"1140-1154","title":"Pengaruh Penerapan Akuntansi Lingkungan , Biaya Lingkungan , dan Tata Kelola Perusahaan terhadap Biaya Modal","type":"article-journal","volume":"4"},"uris":["http://www.mendeley.com/documents/?uuid=a2e5221d-decd-4eea-90ec-84550778c67e"]}],"mendeley":{"formattedCitation":"(Ramadhan et al., 2024)","manualFormatting":"Ramadhan dkk., (2024)","plainTextFormattedCitation":"(Ramadhan et al., 2024)","previouslyFormattedCitation":"(Ramadhan et al., 2024)"},"properties":{"noteIndex":0},"schema":"https://github.com/citation-style-language/schema/raw/master/csl-citation.json"}</w:instrText>
      </w:r>
      <w:r w:rsidRPr="003B1131">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Ramadhan dkk.</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(2024)</w:t>
      </w:r>
      <w:r w:rsidRPr="003B1131">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sebagai berikut:</w:t>
      </w:r>
    </w:p>
    <w:bookmarkStart w:id="45" w:name="_Toc184594231"/>
    <w:bookmarkStart w:id="46" w:name="_Toc184679603"/>
    <w:bookmarkStart w:id="47" w:name="_Toc209624452"/>
    <w:p w14:paraId="75ADF41A" w14:textId="38E2A95C" w:rsidR="003B1131" w:rsidRDefault="003B1131" w:rsidP="003C2B73">
      <w:pPr>
        <w:pStyle w:val="Caption"/>
        <w:spacing w:after="120"/>
        <w:rPr>
          <w:b/>
          <w:bCs/>
          <w:i w:val="0"/>
          <w:iCs w:val="0"/>
          <w:color w:val="auto"/>
          <w:sz w:val="22"/>
          <w:szCs w:val="22"/>
        </w:rPr>
      </w:pPr>
      <w:r w:rsidRPr="003B38CF">
        <w:rPr>
          <w:b/>
          <w:bCs/>
          <w:i w:val="0"/>
          <w:iCs w:val="0"/>
          <w:noProof/>
          <w:color w:val="auto"/>
          <w:sz w:val="22"/>
          <w:szCs w:val="22"/>
          <w14:ligatures w14:val="standardContextual"/>
        </w:rPr>
        <mc:AlternateContent>
          <mc:Choice Requires="wps">
            <w:drawing>
              <wp:anchor distT="0" distB="0" distL="114300" distR="114300" simplePos="0" relativeHeight="251664384" behindDoc="1" locked="0" layoutInCell="1" allowOverlap="1" wp14:anchorId="3CD0BF02" wp14:editId="3C6CE9BA">
                <wp:simplePos x="0" y="0"/>
                <wp:positionH relativeFrom="margin">
                  <wp:align>left</wp:align>
                </wp:positionH>
                <wp:positionV relativeFrom="paragraph">
                  <wp:posOffset>224609</wp:posOffset>
                </wp:positionV>
                <wp:extent cx="2331085" cy="371475"/>
                <wp:effectExtent l="0" t="0" r="12065" b="28575"/>
                <wp:wrapNone/>
                <wp:docPr id="96352124" name="Rectangle 1"/>
                <wp:cNvGraphicFramePr/>
                <a:graphic xmlns:a="http://schemas.openxmlformats.org/drawingml/2006/main">
                  <a:graphicData uri="http://schemas.microsoft.com/office/word/2010/wordprocessingShape">
                    <wps:wsp>
                      <wps:cNvSpPr/>
                      <wps:spPr>
                        <a:xfrm>
                          <a:off x="0" y="0"/>
                          <a:ext cx="233108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2003" id="Rectangle 1" o:spid="_x0000_s1026" style="position:absolute;margin-left:0;margin-top:17.7pt;width:183.55pt;height:29.2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" fillcolor="white [3201]" strokecolor="black [3213]" strokeweight="1pt">
                <w10:wrap anchorx="margin"/>
              </v:rect>
            </w:pict>
          </mc:Fallback>
        </mc:AlternateContent>
      </w:r>
      <w:bookmarkEnd w:id="45"/>
      <w:bookmarkEnd w:id="46"/>
      <w:r w:rsidR="003B38CF" w:rsidRPr="003B38CF">
        <w:rPr>
          <w:b/>
          <w:bCs/>
          <w:i w:val="0"/>
          <w:iCs w:val="0"/>
          <w:color w:val="auto"/>
          <w:sz w:val="22"/>
          <w:szCs w:val="22"/>
        </w:rPr>
        <w:t>Tabel 3.</w:t>
      </w:r>
      <w:r w:rsidR="003B38CF" w:rsidRPr="003B38CF">
        <w:rPr>
          <w:b/>
          <w:bCs/>
          <w:i w:val="0"/>
          <w:iCs w:val="0"/>
          <w:color w:val="auto"/>
          <w:sz w:val="22"/>
          <w:szCs w:val="22"/>
        </w:rPr>
        <w:fldChar w:fldCharType="begin"/>
      </w:r>
      <w:r w:rsidR="003B38CF" w:rsidRPr="003B38CF">
        <w:rPr>
          <w:b/>
          <w:bCs/>
          <w:i w:val="0"/>
          <w:iCs w:val="0"/>
          <w:color w:val="auto"/>
          <w:sz w:val="22"/>
          <w:szCs w:val="22"/>
        </w:rPr>
        <w:instrText xml:space="preserve"> SEQ Tabel_3. \* ARABIC </w:instrText>
      </w:r>
      <w:r w:rsidR="003B38CF" w:rsidRPr="003B38CF">
        <w:rPr>
          <w:b/>
          <w:bCs/>
          <w:i w:val="0"/>
          <w:iCs w:val="0"/>
          <w:color w:val="auto"/>
          <w:sz w:val="22"/>
          <w:szCs w:val="22"/>
        </w:rPr>
        <w:fldChar w:fldCharType="separate"/>
      </w:r>
      <w:r w:rsidR="00BE09C0">
        <w:rPr>
          <w:b/>
          <w:bCs/>
          <w:i w:val="0"/>
          <w:iCs w:val="0"/>
          <w:noProof/>
          <w:color w:val="auto"/>
          <w:sz w:val="22"/>
          <w:szCs w:val="22"/>
        </w:rPr>
        <w:t>3</w:t>
      </w:r>
      <w:r w:rsidR="003B38CF" w:rsidRPr="003B38CF">
        <w:rPr>
          <w:b/>
          <w:bCs/>
          <w:i w:val="0"/>
          <w:iCs w:val="0"/>
          <w:color w:val="auto"/>
          <w:sz w:val="22"/>
          <w:szCs w:val="22"/>
        </w:rPr>
        <w:fldChar w:fldCharType="end"/>
      </w:r>
      <w:r w:rsidR="003B38CF">
        <w:t xml:space="preserve"> </w:t>
      </w:r>
      <w:r w:rsidR="003B38CF" w:rsidRPr="00A3294B">
        <w:rPr>
          <w:b/>
          <w:bCs/>
          <w:i w:val="0"/>
          <w:iCs w:val="0"/>
          <w:color w:val="auto"/>
          <w:sz w:val="22"/>
          <w:szCs w:val="22"/>
        </w:rPr>
        <w:t>Rumus rasio biaya lingkungan</w:t>
      </w:r>
      <w:bookmarkEnd w:id="47"/>
    </w:p>
    <w:p w14:paraId="2E281039" w14:textId="72C3D7AE" w:rsidR="003B1131" w:rsidRPr="00875451" w:rsidRDefault="003B1131" w:rsidP="003C2B73">
      <w:pPr>
        <w:spacing w:after="120" w:line="480" w:lineRule="auto"/>
        <w:jc w:val="both"/>
        <w:rPr>
          <w:rFonts w:ascii="Times New Roman" w:eastAsiaTheme="minorEastAsia" w:hAnsi="Times New Roman" w:cs="Times New Roman"/>
          <w:iCs/>
          <w:sz w:val="20"/>
          <w:szCs w:val="20"/>
          <w:lang w:val="sv-SE"/>
        </w:rPr>
      </w:pPr>
      <w:r w:rsidRPr="00875451">
        <w:rPr>
          <w:rFonts w:ascii="Times New Roman" w:hAnsi="Times New Roman" w:cs="Times New Roman"/>
          <w:sz w:val="20"/>
          <w:szCs w:val="20"/>
          <w:lang w:val="sv-SE"/>
        </w:rPr>
        <w:t xml:space="preserve">Rasio biaya lingkungan =  </w:t>
      </w:r>
      <m:oMath>
        <m:f>
          <m:fPr>
            <m:ctrlPr>
              <w:rPr>
                <w:rFonts w:ascii="Cambria Math" w:hAnsi="Cambria Math" w:cs="Times New Roman"/>
                <w:iCs/>
                <w:sz w:val="20"/>
                <w:szCs w:val="20"/>
              </w:rPr>
            </m:ctrlPr>
          </m:fPr>
          <m:num>
            <m:r>
              <m:rPr>
                <m:sty m:val="p"/>
              </m:rPr>
              <w:rPr>
                <w:rFonts w:ascii="Cambria Math" w:hAnsi="Cambria Math" w:cs="Times New Roman"/>
                <w:sz w:val="20"/>
                <w:szCs w:val="20"/>
                <w:lang w:val="sv-SE"/>
              </w:rPr>
              <m:t>Biaya CSR</m:t>
            </m:r>
          </m:num>
          <m:den>
            <m:r>
              <w:rPr>
                <w:rFonts w:ascii="Cambria Math" w:hAnsi="Cambria Math" w:cs="Times New Roman"/>
                <w:sz w:val="20"/>
                <w:szCs w:val="20"/>
              </w:rPr>
              <m:t>Net</m:t>
            </m:r>
            <m:r>
              <w:rPr>
                <w:rFonts w:ascii="Cambria Math" w:hAnsi="Cambria Math" w:cs="Times New Roman"/>
                <w:sz w:val="20"/>
                <w:szCs w:val="20"/>
                <w:lang w:val="sv-SE"/>
              </w:rPr>
              <m:t xml:space="preserve"> </m:t>
            </m:r>
            <m:r>
              <w:rPr>
                <w:rFonts w:ascii="Cambria Math" w:hAnsi="Cambria Math" w:cs="Times New Roman"/>
                <w:sz w:val="20"/>
                <w:szCs w:val="20"/>
              </w:rPr>
              <m:t>Profit</m:t>
            </m:r>
            <m:r>
              <w:rPr>
                <w:rFonts w:ascii="Cambria Math" w:hAnsi="Cambria Math" w:cs="Times New Roman"/>
                <w:sz w:val="20"/>
                <w:szCs w:val="20"/>
                <w:lang w:val="sv-SE"/>
              </w:rPr>
              <m:t xml:space="preserve"> </m:t>
            </m:r>
            <m:r>
              <w:rPr>
                <w:rFonts w:ascii="Cambria Math" w:hAnsi="Cambria Math" w:cs="Times New Roman"/>
                <w:sz w:val="20"/>
                <w:szCs w:val="20"/>
              </w:rPr>
              <m:t>After</m:t>
            </m:r>
            <m:r>
              <w:rPr>
                <w:rFonts w:ascii="Cambria Math" w:hAnsi="Cambria Math" w:cs="Times New Roman"/>
                <w:sz w:val="20"/>
                <w:szCs w:val="20"/>
                <w:lang w:val="sv-SE"/>
              </w:rPr>
              <m:t xml:space="preserve"> </m:t>
            </m:r>
            <m:r>
              <w:rPr>
                <w:rFonts w:ascii="Cambria Math" w:hAnsi="Cambria Math" w:cs="Times New Roman"/>
                <w:sz w:val="20"/>
                <w:szCs w:val="20"/>
              </w:rPr>
              <m:t>Tax</m:t>
            </m:r>
          </m:den>
        </m:f>
      </m:oMath>
      <w:r w:rsidRPr="00875451">
        <w:rPr>
          <w:rFonts w:ascii="Times New Roman" w:hAnsi="Times New Roman" w:cs="Times New Roman"/>
          <w:b/>
          <w:bCs/>
          <w:i/>
          <w:iCs/>
          <w:sz w:val="24"/>
          <w:szCs w:val="24"/>
          <w:lang w:val="sv-SE"/>
        </w:rPr>
        <w:tab/>
      </w:r>
      <w:r w:rsidRPr="00875451">
        <w:rPr>
          <w:rFonts w:ascii="Times New Roman" w:hAnsi="Times New Roman" w:cs="Times New Roman"/>
          <w:b/>
          <w:bCs/>
          <w:i/>
          <w:iCs/>
          <w:sz w:val="24"/>
          <w:szCs w:val="24"/>
          <w:lang w:val="sv-SE"/>
        </w:rPr>
        <w:tab/>
      </w:r>
    </w:p>
    <w:p w14:paraId="7D3C475F" w14:textId="355C1BCD" w:rsidR="003B1131" w:rsidRPr="003B1131" w:rsidRDefault="003B1131" w:rsidP="003C2B73">
      <w:pPr>
        <w:spacing w:after="120"/>
        <w:rPr>
          <w:lang w:val="id-ID"/>
        </w:rPr>
      </w:pPr>
      <w:proofErr w:type="spellStart"/>
      <w:proofErr w:type="gramStart"/>
      <w:r w:rsidRPr="00B737E0">
        <w:rPr>
          <w:rFonts w:ascii="Times New Roman" w:hAnsi="Times New Roman" w:cs="Times New Roman"/>
        </w:rPr>
        <w:t>S</w:t>
      </w:r>
      <w:r>
        <w:rPr>
          <w:rFonts w:ascii="Times New Roman" w:hAnsi="Times New Roman" w:cs="Times New Roman"/>
        </w:rPr>
        <w:t>umber</w:t>
      </w:r>
      <w:proofErr w:type="spellEnd"/>
      <w:r w:rsidRPr="00B737E0">
        <w:rPr>
          <w:rFonts w:ascii="Times New Roman" w:hAnsi="Times New Roman" w:cs="Times New Roman"/>
        </w:rPr>
        <w:t xml:space="preserve"> :</w:t>
      </w:r>
      <w:proofErr w:type="gramEnd"/>
      <w:r w:rsidRPr="00B737E0">
        <w:rPr>
          <w:rFonts w:ascii="Times New Roman" w:hAnsi="Times New Roman" w:cs="Times New Roman"/>
        </w:rPr>
        <w:t xml:space="preserve"> Data </w:t>
      </w:r>
      <w:proofErr w:type="spellStart"/>
      <w:r w:rsidRPr="00B737E0">
        <w:rPr>
          <w:rFonts w:ascii="Times New Roman" w:hAnsi="Times New Roman" w:cs="Times New Roman"/>
        </w:rPr>
        <w:t>diolah</w:t>
      </w:r>
      <w:proofErr w:type="spellEnd"/>
      <w:r w:rsidR="00200864">
        <w:rPr>
          <w:rFonts w:ascii="Times New Roman" w:hAnsi="Times New Roman" w:cs="Times New Roman"/>
        </w:rPr>
        <w:t>,</w:t>
      </w:r>
      <w:r w:rsidRPr="00B737E0">
        <w:rPr>
          <w:rFonts w:ascii="Times New Roman" w:hAnsi="Times New Roman" w:cs="Times New Roman"/>
        </w:rPr>
        <w:t xml:space="preserve"> 202</w:t>
      </w:r>
      <w:r w:rsidR="003C2B73">
        <w:rPr>
          <w:rFonts w:ascii="Times New Roman" w:hAnsi="Times New Roman" w:cs="Times New Roman"/>
        </w:rPr>
        <w:t>6</w:t>
      </w:r>
    </w:p>
    <w:p w14:paraId="43CEC497" w14:textId="70D2CA21" w:rsidR="00A33EE2" w:rsidRPr="003B1131" w:rsidRDefault="00A33EE2" w:rsidP="003B1131">
      <w:pPr>
        <w:pStyle w:val="Heading4"/>
        <w:numPr>
          <w:ilvl w:val="0"/>
          <w:numId w:val="42"/>
        </w:numPr>
        <w:spacing w:before="0" w:after="120"/>
        <w:ind w:left="360"/>
        <w:rPr>
          <w:rFonts w:ascii="Times New Roman" w:hAnsi="Times New Roman" w:cs="Times New Roman"/>
          <w:b/>
          <w:bCs/>
          <w:color w:val="auto"/>
          <w:sz w:val="24"/>
          <w:szCs w:val="24"/>
        </w:rPr>
      </w:pPr>
      <w:r w:rsidRPr="003B1131">
        <w:rPr>
          <w:rFonts w:ascii="Times New Roman" w:hAnsi="Times New Roman" w:cs="Times New Roman"/>
          <w:b/>
          <w:bCs/>
          <w:color w:val="auto"/>
          <w:sz w:val="24"/>
          <w:szCs w:val="24"/>
        </w:rPr>
        <w:t xml:space="preserve">Environmental Strategy </w:t>
      </w:r>
    </w:p>
    <w:p w14:paraId="01C510BA" w14:textId="6B74F5DC" w:rsidR="008C30B2" w:rsidRPr="00875451" w:rsidRDefault="00AD3285" w:rsidP="00081B34">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i/>
          <w:iCs/>
          <w:sz w:val="24"/>
          <w:szCs w:val="24"/>
          <w:lang w:val="sv-SE"/>
        </w:rPr>
        <w:t>Environmental Strategy</w:t>
      </w:r>
      <w:r w:rsidRPr="00875451">
        <w:rPr>
          <w:rFonts w:ascii="Times New Roman" w:hAnsi="Times New Roman" w:cs="Times New Roman"/>
          <w:sz w:val="24"/>
          <w:szCs w:val="24"/>
          <w:lang w:val="sv-SE"/>
        </w:rPr>
        <w:t xml:space="preserve"> diperlukan Perusahaan untuk meningkatkan kinerja serta dapat digunakan untuk meminimalisir dampak negatif dari aktivtias bisnis </w:t>
      </w:r>
      <w:r w:rsidRPr="00F0480F">
        <w:rPr>
          <w:rFonts w:ascii="Times New Roman" w:hAnsi="Times New Roman" w:cs="Times New Roman"/>
          <w:sz w:val="24"/>
          <w:szCs w:val="24"/>
        </w:rPr>
        <w:fldChar w:fldCharType="begin" w:fldLock="1"/>
      </w:r>
      <w:r w:rsidR="002931B2" w:rsidRPr="00875451">
        <w:rPr>
          <w:rFonts w:ascii="Times New Roman" w:hAnsi="Times New Roman" w:cs="Times New Roman"/>
          <w:sz w:val="24"/>
          <w:szCs w:val="24"/>
          <w:lang w:val="sv-SE"/>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2023)","plainTextFormattedCitation":"(Maharani &amp; Sudibijo, 2023)","previouslyFormattedCitation":"(Maharani &amp; Sudibijo, 2023)"},"properties":{"noteIndex":0},"schema":"https://github.com/citation-style-language/schema/raw/master/csl-citation.json"}</w:instrText>
      </w:r>
      <w:r w:rsidRPr="00F0480F">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(Maharani &amp; Sudibijo</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2023)</w:t>
      </w:r>
      <w:r w:rsidRPr="00F0480F">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Menurut </w:t>
      </w:r>
      <w:r w:rsidRPr="00F0480F">
        <w:rPr>
          <w:rFonts w:ascii="Times New Roman" w:hAnsi="Times New Roman" w:cs="Times New Roman"/>
          <w:sz w:val="24"/>
          <w:szCs w:val="24"/>
        </w:rPr>
        <w:fldChar w:fldCharType="begin" w:fldLock="1"/>
      </w:r>
      <w:r w:rsidR="002931B2" w:rsidRPr="00875451">
        <w:rPr>
          <w:rFonts w:ascii="Times New Roman" w:hAnsi="Times New Roman" w:cs="Times New Roman"/>
          <w:sz w:val="24"/>
          <w:szCs w:val="24"/>
          <w:lang w:val="sv-SE"/>
        </w:rPr>
        <w:instrText>ADDIN CSL_CITATION {"citationItems":[{"id":"ITEM-1","itemData":{"DOI":"10.25105/ijca.v2i2.8273","author":[{"dropping-particle":"","family":"Saputra","given":"Indra","non-dropping-particle":"","parse-names":false,"suffix":""}],"id":"ITEM-1","issue":"2","issued":{"date-parts":[["2020"]]},"page":"173-190","title":"The Influence of Environmental Performance, Organzational Reputation, Environmental Disclosure, and Environmental Strategy on Business Performance","type":"article-journal","volume":"2"},"uris":["http://www.mendeley.com/documents/?uuid=338ccf78-fac1-4511-8098-8e2cc2b6bb73"]}],"mendeley":{"formattedCitation":"(Saputra, 2020)","manualFormatting":"Saputra, (2020)","plainTextFormattedCitation":"(Saputra, 2020)","previouslyFormattedCitation":"(Saputra, 2020)"},"properties":{"noteIndex":0},"schema":"https://github.com/citation-style-language/schema/raw/master/csl-citation.json"}</w:instrText>
      </w:r>
      <w:r w:rsidRPr="00F0480F">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Saputra</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(2020)</w:t>
      </w:r>
      <w:r w:rsidRPr="00F0480F">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Pengukuran strategi lingkungan dapat dilakukan dengan menggunakan indikator sebagai berikut : </w:t>
      </w:r>
      <w:bookmarkStart w:id="48" w:name="_Toc184594232"/>
      <w:bookmarkStart w:id="49" w:name="_Toc184679604"/>
    </w:p>
    <w:p w14:paraId="575F40C1" w14:textId="090C48D8" w:rsidR="00081B34" w:rsidRPr="00081B34" w:rsidRDefault="00081B34" w:rsidP="003C2B73">
      <w:pPr>
        <w:pStyle w:val="Caption"/>
        <w:spacing w:after="0"/>
        <w:rPr>
          <w:b/>
          <w:bCs/>
          <w:i w:val="0"/>
          <w:iCs w:val="0"/>
          <w:color w:val="auto"/>
          <w:sz w:val="22"/>
          <w:szCs w:val="22"/>
        </w:rPr>
      </w:pPr>
      <w:r w:rsidRPr="00081B34">
        <w:rPr>
          <w:b/>
          <w:bCs/>
          <w:i w:val="0"/>
          <w:iCs w:val="0"/>
          <w:color w:val="auto"/>
          <w:sz w:val="22"/>
          <w:szCs w:val="22"/>
        </w:rPr>
        <w:t xml:space="preserve"> </w:t>
      </w:r>
      <w:bookmarkStart w:id="50" w:name="_Toc209624453"/>
      <w:r w:rsidR="003B38CF" w:rsidRPr="003B38CF">
        <w:rPr>
          <w:b/>
          <w:bCs/>
          <w:i w:val="0"/>
          <w:iCs w:val="0"/>
          <w:color w:val="auto"/>
          <w:sz w:val="22"/>
          <w:szCs w:val="22"/>
        </w:rPr>
        <w:t>Tabel 3.</w:t>
      </w:r>
      <w:r w:rsidR="003B38CF" w:rsidRPr="003B38CF">
        <w:rPr>
          <w:b/>
          <w:bCs/>
          <w:i w:val="0"/>
          <w:iCs w:val="0"/>
          <w:color w:val="auto"/>
          <w:sz w:val="22"/>
          <w:szCs w:val="22"/>
        </w:rPr>
        <w:fldChar w:fldCharType="begin"/>
      </w:r>
      <w:r w:rsidR="003B38CF" w:rsidRPr="003B38CF">
        <w:rPr>
          <w:b/>
          <w:bCs/>
          <w:i w:val="0"/>
          <w:iCs w:val="0"/>
          <w:color w:val="auto"/>
          <w:sz w:val="22"/>
          <w:szCs w:val="22"/>
        </w:rPr>
        <w:instrText xml:space="preserve"> SEQ Tabel_3. \* ARABIC </w:instrText>
      </w:r>
      <w:r w:rsidR="003B38CF" w:rsidRPr="003B38CF">
        <w:rPr>
          <w:b/>
          <w:bCs/>
          <w:i w:val="0"/>
          <w:iCs w:val="0"/>
          <w:color w:val="auto"/>
          <w:sz w:val="22"/>
          <w:szCs w:val="22"/>
        </w:rPr>
        <w:fldChar w:fldCharType="separate"/>
      </w:r>
      <w:r w:rsidR="00BE09C0">
        <w:rPr>
          <w:b/>
          <w:bCs/>
          <w:i w:val="0"/>
          <w:iCs w:val="0"/>
          <w:noProof/>
          <w:color w:val="auto"/>
          <w:sz w:val="22"/>
          <w:szCs w:val="22"/>
        </w:rPr>
        <w:t>4</w:t>
      </w:r>
      <w:r w:rsidR="003B38CF" w:rsidRPr="003B38CF">
        <w:rPr>
          <w:b/>
          <w:bCs/>
          <w:i w:val="0"/>
          <w:iCs w:val="0"/>
          <w:color w:val="auto"/>
          <w:sz w:val="22"/>
          <w:szCs w:val="22"/>
        </w:rPr>
        <w:fldChar w:fldCharType="end"/>
      </w:r>
      <w:r w:rsidR="003B38CF" w:rsidRPr="003B38CF">
        <w:rPr>
          <w:color w:val="auto"/>
        </w:rPr>
        <w:t xml:space="preserve"> </w:t>
      </w:r>
      <w:r w:rsidR="003B38CF" w:rsidRPr="00081B34">
        <w:rPr>
          <w:b/>
          <w:bCs/>
          <w:i w:val="0"/>
          <w:iCs w:val="0"/>
          <w:color w:val="auto"/>
          <w:sz w:val="22"/>
          <w:szCs w:val="22"/>
        </w:rPr>
        <w:t>Indikator Pengukuran Environmental Strategy</w:t>
      </w:r>
      <w:bookmarkEnd w:id="50"/>
    </w:p>
    <w:tbl>
      <w:tblPr>
        <w:tblpPr w:leftFromText="180" w:rightFromText="180" w:vertAnchor="text" w:horzAnchor="margin" w:tblpY="55"/>
        <w:tblW w:w="7225" w:type="dxa"/>
        <w:tblLook w:val="04A0" w:firstRow="1" w:lastRow="0" w:firstColumn="1" w:lastColumn="0" w:noHBand="0" w:noVBand="1"/>
      </w:tblPr>
      <w:tblGrid>
        <w:gridCol w:w="510"/>
        <w:gridCol w:w="2462"/>
        <w:gridCol w:w="4253"/>
      </w:tblGrid>
      <w:tr w:rsidR="00081B34" w:rsidRPr="00A3294B" w14:paraId="78F5A237" w14:textId="77777777" w:rsidTr="00081B34">
        <w:trPr>
          <w:trHeight w:val="221"/>
        </w:trPr>
        <w:tc>
          <w:tcPr>
            <w:tcW w:w="510" w:type="dxa"/>
            <w:tcBorders>
              <w:top w:val="single" w:sz="4" w:space="0" w:color="auto"/>
              <w:left w:val="single" w:sz="4" w:space="0" w:color="auto"/>
              <w:bottom w:val="single" w:sz="4" w:space="0" w:color="auto"/>
              <w:right w:val="single" w:sz="4" w:space="0" w:color="auto"/>
            </w:tcBorders>
            <w:noWrap/>
            <w:hideMark/>
          </w:tcPr>
          <w:p w14:paraId="2F641448"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No</w:t>
            </w:r>
          </w:p>
        </w:tc>
        <w:tc>
          <w:tcPr>
            <w:tcW w:w="2462" w:type="dxa"/>
            <w:tcBorders>
              <w:top w:val="single" w:sz="4" w:space="0" w:color="auto"/>
              <w:left w:val="nil"/>
              <w:bottom w:val="single" w:sz="4" w:space="0" w:color="auto"/>
              <w:right w:val="single" w:sz="4" w:space="0" w:color="auto"/>
            </w:tcBorders>
            <w:noWrap/>
            <w:hideMark/>
          </w:tcPr>
          <w:p w14:paraId="2D6AD14B"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Aspek</w:t>
            </w:r>
            <w:proofErr w:type="spellEnd"/>
          </w:p>
        </w:tc>
        <w:tc>
          <w:tcPr>
            <w:tcW w:w="4253" w:type="dxa"/>
            <w:tcBorders>
              <w:top w:val="single" w:sz="4" w:space="0" w:color="auto"/>
              <w:left w:val="nil"/>
              <w:bottom w:val="single" w:sz="4" w:space="0" w:color="auto"/>
              <w:right w:val="single" w:sz="4" w:space="0" w:color="auto"/>
            </w:tcBorders>
            <w:noWrap/>
            <w:hideMark/>
          </w:tcPr>
          <w:p w14:paraId="75EBFA7E"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Indikator</w:t>
            </w:r>
            <w:proofErr w:type="spellEnd"/>
          </w:p>
        </w:tc>
      </w:tr>
      <w:tr w:rsidR="00081B34" w:rsidRPr="00A3294B" w14:paraId="7A8D92A5" w14:textId="77777777" w:rsidTr="00081B34">
        <w:trPr>
          <w:trHeight w:val="221"/>
        </w:trPr>
        <w:tc>
          <w:tcPr>
            <w:tcW w:w="510" w:type="dxa"/>
            <w:tcBorders>
              <w:top w:val="nil"/>
              <w:left w:val="single" w:sz="4" w:space="0" w:color="auto"/>
              <w:bottom w:val="single" w:sz="4" w:space="0" w:color="auto"/>
              <w:right w:val="single" w:sz="4" w:space="0" w:color="auto"/>
            </w:tcBorders>
            <w:noWrap/>
            <w:hideMark/>
          </w:tcPr>
          <w:p w14:paraId="025D0E4C"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c>
          <w:tcPr>
            <w:tcW w:w="2462" w:type="dxa"/>
            <w:tcBorders>
              <w:top w:val="nil"/>
              <w:left w:val="nil"/>
              <w:bottom w:val="single" w:sz="4" w:space="0" w:color="auto"/>
              <w:right w:val="single" w:sz="4" w:space="0" w:color="auto"/>
            </w:tcBorders>
            <w:noWrap/>
            <w:hideMark/>
          </w:tcPr>
          <w:p w14:paraId="46FA25E4"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Pelaksanaan</w:t>
            </w:r>
            <w:proofErr w:type="spellEnd"/>
            <w:r w:rsidRPr="00A3294B">
              <w:rPr>
                <w:rFonts w:ascii="Times New Roman" w:eastAsia="Times New Roman" w:hAnsi="Times New Roman" w:cs="Times New Roman"/>
                <w:color w:val="000000"/>
                <w:sz w:val="20"/>
                <w:szCs w:val="20"/>
                <w:lang w:eastAsia="en-ID"/>
              </w:rPr>
              <w:t xml:space="preserve"> program lingkungan </w:t>
            </w:r>
            <w:proofErr w:type="spellStart"/>
            <w:r w:rsidRPr="00A3294B">
              <w:rPr>
                <w:rFonts w:ascii="Times New Roman" w:eastAsia="Times New Roman" w:hAnsi="Times New Roman" w:cs="Times New Roman"/>
                <w:color w:val="000000"/>
                <w:sz w:val="20"/>
                <w:szCs w:val="20"/>
                <w:lang w:eastAsia="en-ID"/>
              </w:rPr>
              <w:t>hidup</w:t>
            </w:r>
            <w:proofErr w:type="spellEnd"/>
          </w:p>
        </w:tc>
        <w:tc>
          <w:tcPr>
            <w:tcW w:w="4253" w:type="dxa"/>
            <w:tcBorders>
              <w:top w:val="nil"/>
              <w:left w:val="nil"/>
              <w:bottom w:val="single" w:sz="4" w:space="0" w:color="auto"/>
              <w:right w:val="single" w:sz="4" w:space="0" w:color="auto"/>
            </w:tcBorders>
            <w:noWrap/>
            <w:hideMark/>
          </w:tcPr>
          <w:p w14:paraId="058C8316"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Penyatuan</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visi</w:t>
            </w:r>
            <w:proofErr w:type="spellEnd"/>
            <w:r w:rsidRPr="00A3294B">
              <w:rPr>
                <w:rFonts w:ascii="Times New Roman" w:eastAsia="Times New Roman" w:hAnsi="Times New Roman" w:cs="Times New Roman"/>
                <w:color w:val="000000"/>
                <w:sz w:val="20"/>
                <w:szCs w:val="20"/>
                <w:lang w:eastAsia="en-ID"/>
              </w:rPr>
              <w:t xml:space="preserve"> dan </w:t>
            </w:r>
            <w:proofErr w:type="spellStart"/>
            <w:r w:rsidRPr="00A3294B">
              <w:rPr>
                <w:rFonts w:ascii="Times New Roman" w:eastAsia="Times New Roman" w:hAnsi="Times New Roman" w:cs="Times New Roman"/>
                <w:color w:val="000000"/>
                <w:sz w:val="20"/>
                <w:szCs w:val="20"/>
                <w:lang w:eastAsia="en-ID"/>
              </w:rPr>
              <w:t>misi</w:t>
            </w:r>
            <w:proofErr w:type="spellEnd"/>
          </w:p>
        </w:tc>
      </w:tr>
      <w:tr w:rsidR="00081B34" w:rsidRPr="00A3294B" w14:paraId="0CB1F0BE" w14:textId="77777777" w:rsidTr="00081B34">
        <w:trPr>
          <w:trHeight w:val="221"/>
        </w:trPr>
        <w:tc>
          <w:tcPr>
            <w:tcW w:w="510" w:type="dxa"/>
            <w:tcBorders>
              <w:top w:val="nil"/>
              <w:left w:val="single" w:sz="4" w:space="0" w:color="auto"/>
              <w:bottom w:val="single" w:sz="4" w:space="0" w:color="auto"/>
              <w:right w:val="single" w:sz="4" w:space="0" w:color="auto"/>
            </w:tcBorders>
            <w:noWrap/>
            <w:hideMark/>
          </w:tcPr>
          <w:p w14:paraId="243FB1DD"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c>
          <w:tcPr>
            <w:tcW w:w="2462" w:type="dxa"/>
            <w:tcBorders>
              <w:top w:val="nil"/>
              <w:left w:val="nil"/>
              <w:bottom w:val="single" w:sz="4" w:space="0" w:color="auto"/>
              <w:right w:val="single" w:sz="4" w:space="0" w:color="auto"/>
            </w:tcBorders>
            <w:noWrap/>
            <w:hideMark/>
          </w:tcPr>
          <w:p w14:paraId="3A9730BF"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Investasi</w:t>
            </w:r>
            <w:proofErr w:type="spellEnd"/>
            <w:r w:rsidRPr="00A3294B">
              <w:rPr>
                <w:rFonts w:ascii="Times New Roman" w:eastAsia="Times New Roman" w:hAnsi="Times New Roman" w:cs="Times New Roman"/>
                <w:color w:val="000000"/>
                <w:sz w:val="20"/>
                <w:szCs w:val="20"/>
                <w:lang w:eastAsia="en-ID"/>
              </w:rPr>
              <w:t xml:space="preserve"> dan </w:t>
            </w:r>
            <w:proofErr w:type="spellStart"/>
            <w:r w:rsidRPr="00A3294B">
              <w:rPr>
                <w:rFonts w:ascii="Times New Roman" w:eastAsia="Times New Roman" w:hAnsi="Times New Roman" w:cs="Times New Roman"/>
                <w:color w:val="000000"/>
                <w:sz w:val="20"/>
                <w:szCs w:val="20"/>
                <w:lang w:eastAsia="en-ID"/>
              </w:rPr>
              <w:t>pembangunan</w:t>
            </w:r>
            <w:proofErr w:type="spellEnd"/>
            <w:r w:rsidRPr="00A3294B">
              <w:rPr>
                <w:rFonts w:ascii="Times New Roman" w:eastAsia="Times New Roman" w:hAnsi="Times New Roman" w:cs="Times New Roman"/>
                <w:color w:val="000000"/>
                <w:sz w:val="20"/>
                <w:szCs w:val="20"/>
                <w:lang w:eastAsia="en-ID"/>
              </w:rPr>
              <w:t xml:space="preserve"> lingkungan</w:t>
            </w:r>
          </w:p>
        </w:tc>
        <w:tc>
          <w:tcPr>
            <w:tcW w:w="4253" w:type="dxa"/>
            <w:tcBorders>
              <w:top w:val="nil"/>
              <w:left w:val="nil"/>
              <w:bottom w:val="single" w:sz="4" w:space="0" w:color="auto"/>
              <w:right w:val="single" w:sz="4" w:space="0" w:color="auto"/>
            </w:tcBorders>
            <w:noWrap/>
            <w:hideMark/>
          </w:tcPr>
          <w:p w14:paraId="5535D179"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Berinvestasi</w:t>
            </w:r>
            <w:proofErr w:type="spellEnd"/>
            <w:r w:rsidRPr="00A3294B">
              <w:rPr>
                <w:rFonts w:ascii="Times New Roman" w:eastAsia="Times New Roman" w:hAnsi="Times New Roman" w:cs="Times New Roman"/>
                <w:color w:val="000000"/>
                <w:sz w:val="20"/>
                <w:szCs w:val="20"/>
                <w:lang w:eastAsia="en-ID"/>
              </w:rPr>
              <w:t xml:space="preserve"> di </w:t>
            </w:r>
            <w:proofErr w:type="spellStart"/>
            <w:r w:rsidRPr="00A3294B">
              <w:rPr>
                <w:rFonts w:ascii="Times New Roman" w:eastAsia="Times New Roman" w:hAnsi="Times New Roman" w:cs="Times New Roman"/>
                <w:color w:val="000000"/>
                <w:sz w:val="20"/>
                <w:szCs w:val="20"/>
                <w:lang w:eastAsia="en-ID"/>
              </w:rPr>
              <w:t>bidang</w:t>
            </w:r>
            <w:proofErr w:type="spellEnd"/>
            <w:r w:rsidRPr="00A3294B">
              <w:rPr>
                <w:rFonts w:ascii="Times New Roman" w:eastAsia="Times New Roman" w:hAnsi="Times New Roman" w:cs="Times New Roman"/>
                <w:color w:val="000000"/>
                <w:sz w:val="20"/>
                <w:szCs w:val="20"/>
                <w:lang w:eastAsia="en-ID"/>
              </w:rPr>
              <w:t xml:space="preserve"> lingkungan</w:t>
            </w:r>
          </w:p>
        </w:tc>
      </w:tr>
      <w:tr w:rsidR="00081B34" w:rsidRPr="00C87E0C" w14:paraId="70569E81" w14:textId="77777777" w:rsidTr="00081B34">
        <w:trPr>
          <w:trHeight w:val="221"/>
        </w:trPr>
        <w:tc>
          <w:tcPr>
            <w:tcW w:w="510" w:type="dxa"/>
            <w:tcBorders>
              <w:top w:val="nil"/>
              <w:left w:val="single" w:sz="4" w:space="0" w:color="auto"/>
              <w:bottom w:val="single" w:sz="4" w:space="0" w:color="auto"/>
              <w:right w:val="single" w:sz="4" w:space="0" w:color="auto"/>
            </w:tcBorders>
            <w:noWrap/>
            <w:hideMark/>
          </w:tcPr>
          <w:p w14:paraId="216D5E13"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3</w:t>
            </w:r>
          </w:p>
        </w:tc>
        <w:tc>
          <w:tcPr>
            <w:tcW w:w="2462" w:type="dxa"/>
            <w:tcBorders>
              <w:top w:val="nil"/>
              <w:left w:val="nil"/>
              <w:bottom w:val="single" w:sz="4" w:space="0" w:color="auto"/>
              <w:right w:val="single" w:sz="4" w:space="0" w:color="auto"/>
            </w:tcBorders>
            <w:noWrap/>
            <w:hideMark/>
          </w:tcPr>
          <w:p w14:paraId="7BBEC974" w14:textId="77777777" w:rsidR="00081B34" w:rsidRPr="00875451" w:rsidRDefault="00081B34" w:rsidP="00081B34">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Komitmen jangka panjang terhadap lingkungan</w:t>
            </w:r>
          </w:p>
        </w:tc>
        <w:tc>
          <w:tcPr>
            <w:tcW w:w="4253" w:type="dxa"/>
            <w:tcBorders>
              <w:top w:val="nil"/>
              <w:left w:val="nil"/>
              <w:bottom w:val="single" w:sz="4" w:space="0" w:color="auto"/>
              <w:right w:val="single" w:sz="4" w:space="0" w:color="auto"/>
            </w:tcBorders>
            <w:noWrap/>
            <w:hideMark/>
          </w:tcPr>
          <w:p w14:paraId="61435D13" w14:textId="6714EE46" w:rsidR="00081B34" w:rsidRPr="00875451" w:rsidRDefault="00081B34" w:rsidP="00081B34">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Perusahaan mempunyai komitmen jangka panjang terhadap lingkungan hidup</w:t>
            </w:r>
            <w:r w:rsidR="00322F77">
              <w:rPr>
                <w:rFonts w:ascii="Times New Roman" w:eastAsia="Times New Roman" w:hAnsi="Times New Roman" w:cs="Times New Roman"/>
                <w:color w:val="000000"/>
                <w:sz w:val="20"/>
                <w:szCs w:val="20"/>
                <w:lang w:val="sv-SE" w:eastAsia="en-ID"/>
              </w:rPr>
              <w:t>.</w:t>
            </w:r>
            <w:r w:rsidRPr="00875451">
              <w:rPr>
                <w:rFonts w:ascii="Times New Roman" w:eastAsia="Times New Roman" w:hAnsi="Times New Roman" w:cs="Times New Roman"/>
                <w:color w:val="000000"/>
                <w:sz w:val="20"/>
                <w:szCs w:val="20"/>
                <w:lang w:val="sv-SE" w:eastAsia="en-ID"/>
              </w:rPr>
              <w:t xml:space="preserve"> seperti program kerja</w:t>
            </w:r>
          </w:p>
        </w:tc>
      </w:tr>
      <w:tr w:rsidR="00081B34" w:rsidRPr="00C87E0C" w14:paraId="298BF5D0" w14:textId="77777777" w:rsidTr="00081B34">
        <w:trPr>
          <w:trHeight w:val="221"/>
        </w:trPr>
        <w:tc>
          <w:tcPr>
            <w:tcW w:w="510" w:type="dxa"/>
            <w:tcBorders>
              <w:top w:val="nil"/>
              <w:left w:val="single" w:sz="4" w:space="0" w:color="auto"/>
              <w:bottom w:val="single" w:sz="4" w:space="0" w:color="auto"/>
              <w:right w:val="single" w:sz="4" w:space="0" w:color="auto"/>
            </w:tcBorders>
            <w:noWrap/>
          </w:tcPr>
          <w:p w14:paraId="460BBDB0"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4</w:t>
            </w:r>
          </w:p>
        </w:tc>
        <w:tc>
          <w:tcPr>
            <w:tcW w:w="2462" w:type="dxa"/>
            <w:tcBorders>
              <w:top w:val="nil"/>
              <w:left w:val="nil"/>
              <w:bottom w:val="single" w:sz="4" w:space="0" w:color="auto"/>
              <w:right w:val="single" w:sz="4" w:space="0" w:color="auto"/>
            </w:tcBorders>
            <w:noWrap/>
          </w:tcPr>
          <w:p w14:paraId="4B78E878"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 xml:space="preserve">Tingkat </w:t>
            </w:r>
            <w:proofErr w:type="spellStart"/>
            <w:r w:rsidRPr="00A3294B">
              <w:rPr>
                <w:rFonts w:ascii="Times New Roman" w:eastAsia="Times New Roman" w:hAnsi="Times New Roman" w:cs="Times New Roman"/>
                <w:color w:val="000000"/>
                <w:sz w:val="20"/>
                <w:szCs w:val="20"/>
                <w:lang w:eastAsia="en-ID"/>
              </w:rPr>
              <w:t>struktur</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pelapotan</w:t>
            </w:r>
            <w:proofErr w:type="spellEnd"/>
          </w:p>
        </w:tc>
        <w:tc>
          <w:tcPr>
            <w:tcW w:w="4253" w:type="dxa"/>
            <w:tcBorders>
              <w:top w:val="nil"/>
              <w:left w:val="nil"/>
              <w:bottom w:val="single" w:sz="4" w:space="0" w:color="auto"/>
              <w:right w:val="single" w:sz="4" w:space="0" w:color="auto"/>
            </w:tcBorders>
            <w:noWrap/>
          </w:tcPr>
          <w:p w14:paraId="787B3422" w14:textId="77777777" w:rsidR="00081B34" w:rsidRPr="00875451" w:rsidRDefault="00081B34" w:rsidP="00081B34">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Pengungkapan lingkungan dan tingkat pelaporan</w:t>
            </w:r>
          </w:p>
        </w:tc>
      </w:tr>
      <w:tr w:rsidR="00081B34" w:rsidRPr="00C87E0C" w14:paraId="35BB399F" w14:textId="77777777" w:rsidTr="00081B34">
        <w:trPr>
          <w:trHeight w:val="221"/>
        </w:trPr>
        <w:tc>
          <w:tcPr>
            <w:tcW w:w="510" w:type="dxa"/>
            <w:tcBorders>
              <w:top w:val="nil"/>
              <w:left w:val="single" w:sz="4" w:space="0" w:color="auto"/>
              <w:bottom w:val="single" w:sz="4" w:space="0" w:color="auto"/>
              <w:right w:val="single" w:sz="4" w:space="0" w:color="auto"/>
            </w:tcBorders>
            <w:noWrap/>
          </w:tcPr>
          <w:p w14:paraId="7961F0F8"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5</w:t>
            </w:r>
          </w:p>
        </w:tc>
        <w:tc>
          <w:tcPr>
            <w:tcW w:w="2462" w:type="dxa"/>
            <w:tcBorders>
              <w:top w:val="nil"/>
              <w:left w:val="nil"/>
              <w:bottom w:val="single" w:sz="4" w:space="0" w:color="auto"/>
              <w:right w:val="single" w:sz="4" w:space="0" w:color="auto"/>
            </w:tcBorders>
            <w:noWrap/>
          </w:tcPr>
          <w:p w14:paraId="3D665414"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Penghargaan</w:t>
            </w:r>
            <w:proofErr w:type="spellEnd"/>
            <w:r w:rsidRPr="00A3294B">
              <w:rPr>
                <w:rFonts w:ascii="Times New Roman" w:eastAsia="Times New Roman" w:hAnsi="Times New Roman" w:cs="Times New Roman"/>
                <w:color w:val="000000"/>
                <w:sz w:val="20"/>
                <w:szCs w:val="20"/>
                <w:lang w:eastAsia="en-ID"/>
              </w:rPr>
              <w:t xml:space="preserve"> lingkungan </w:t>
            </w:r>
            <w:proofErr w:type="spellStart"/>
            <w:r w:rsidRPr="00A3294B">
              <w:rPr>
                <w:rFonts w:ascii="Times New Roman" w:eastAsia="Times New Roman" w:hAnsi="Times New Roman" w:cs="Times New Roman"/>
                <w:color w:val="000000"/>
                <w:sz w:val="20"/>
                <w:szCs w:val="20"/>
                <w:lang w:eastAsia="en-ID"/>
              </w:rPr>
              <w:t>hidup</w:t>
            </w:r>
            <w:proofErr w:type="spellEnd"/>
          </w:p>
        </w:tc>
        <w:tc>
          <w:tcPr>
            <w:tcW w:w="4253" w:type="dxa"/>
            <w:tcBorders>
              <w:top w:val="nil"/>
              <w:left w:val="nil"/>
              <w:bottom w:val="single" w:sz="4" w:space="0" w:color="auto"/>
              <w:right w:val="single" w:sz="4" w:space="0" w:color="auto"/>
            </w:tcBorders>
            <w:noWrap/>
          </w:tcPr>
          <w:p w14:paraId="19B45205" w14:textId="77777777" w:rsidR="00081B34" w:rsidRPr="00875451" w:rsidRDefault="00081B34" w:rsidP="00081B34">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Perusahaan menerima penghargaan atas kinerja lingkungan</w:t>
            </w:r>
          </w:p>
        </w:tc>
      </w:tr>
    </w:tbl>
    <w:p w14:paraId="429E8BA0" w14:textId="77777777" w:rsidR="00081B34" w:rsidRPr="00875451" w:rsidRDefault="00081B34" w:rsidP="00081B34">
      <w:pPr>
        <w:spacing w:after="0" w:line="480" w:lineRule="auto"/>
        <w:jc w:val="both"/>
        <w:rPr>
          <w:rFonts w:ascii="Times New Roman" w:hAnsi="Times New Roman" w:cs="Times New Roman"/>
          <w:sz w:val="24"/>
          <w:szCs w:val="24"/>
          <w:lang w:val="sv-SE"/>
        </w:rPr>
      </w:pPr>
    </w:p>
    <w:p w14:paraId="272DE0C2" w14:textId="03532099" w:rsidR="000A410D" w:rsidRPr="00896259" w:rsidRDefault="00081B34" w:rsidP="000A410D">
      <w:pPr>
        <w:spacing w:after="0" w:line="240" w:lineRule="auto"/>
        <w:jc w:val="both"/>
        <w:rPr>
          <w:rFonts w:ascii="Times New Roman" w:hAnsi="Times New Roman" w:cs="Times New Roman"/>
          <w:lang w:val="sv-SE"/>
        </w:rPr>
      </w:pPr>
      <w:r w:rsidRPr="00896259">
        <w:rPr>
          <w:rFonts w:ascii="Times New Roman" w:hAnsi="Times New Roman" w:cs="Times New Roman"/>
          <w:lang w:val="sv-SE"/>
        </w:rPr>
        <w:t>Sumber : Data diolah</w:t>
      </w:r>
      <w:r w:rsidR="00200864" w:rsidRPr="00896259">
        <w:rPr>
          <w:rFonts w:ascii="Times New Roman" w:hAnsi="Times New Roman" w:cs="Times New Roman"/>
          <w:lang w:val="sv-SE"/>
        </w:rPr>
        <w:t>,</w:t>
      </w:r>
      <w:r w:rsidRPr="00896259">
        <w:rPr>
          <w:rFonts w:ascii="Times New Roman" w:hAnsi="Times New Roman" w:cs="Times New Roman"/>
          <w:lang w:val="sv-SE"/>
        </w:rPr>
        <w:t xml:space="preserve"> 202</w:t>
      </w:r>
      <w:bookmarkEnd w:id="48"/>
      <w:bookmarkEnd w:id="49"/>
      <w:r w:rsidR="00394A70" w:rsidRPr="00896259">
        <w:rPr>
          <w:rFonts w:ascii="Times New Roman" w:hAnsi="Times New Roman" w:cs="Times New Roman"/>
          <w:lang w:val="sv-SE"/>
        </w:rPr>
        <w:t>6</w:t>
      </w:r>
      <w:r w:rsidR="00437B29" w:rsidRPr="00896259">
        <w:rPr>
          <w:rFonts w:ascii="Times New Roman" w:hAnsi="Times New Roman" w:cs="Times New Roman"/>
          <w:lang w:val="sv-SE"/>
        </w:rPr>
        <w:tab/>
      </w:r>
    </w:p>
    <w:p w14:paraId="306176D2" w14:textId="4592DDDD" w:rsidR="004C63BD" w:rsidRPr="004C63BD" w:rsidRDefault="004C63BD" w:rsidP="004C63BD">
      <w:pPr>
        <w:spacing w:after="0" w:line="240" w:lineRule="auto"/>
        <w:jc w:val="both"/>
        <w:rPr>
          <w:rFonts w:ascii="Times New Roman" w:hAnsi="Times New Roman" w:cs="Times New Roman"/>
          <w:sz w:val="24"/>
          <w:szCs w:val="24"/>
          <w:lang w:val="sv-SE"/>
        </w:rPr>
      </w:pPr>
      <w:r w:rsidRPr="004C63BD">
        <w:rPr>
          <w:rFonts w:ascii="Times New Roman" w:hAnsi="Times New Roman" w:cs="Times New Roman"/>
          <w:sz w:val="24"/>
          <w:szCs w:val="24"/>
          <w:lang w:val="sv-SE"/>
        </w:rPr>
        <w:lastRenderedPageBreak/>
        <w:t>Skala Penilaian (0-1)</w:t>
      </w:r>
      <w:r>
        <w:rPr>
          <w:rFonts w:ascii="Times New Roman" w:hAnsi="Times New Roman" w:cs="Times New Roman"/>
          <w:sz w:val="24"/>
          <w:szCs w:val="24"/>
          <w:lang w:val="sv-SE"/>
        </w:rPr>
        <w:t xml:space="preserve"> </w:t>
      </w:r>
      <w:r w:rsidRPr="004C63BD">
        <w:rPr>
          <w:rFonts w:ascii="Times New Roman" w:hAnsi="Times New Roman" w:cs="Times New Roman"/>
          <w:sz w:val="24"/>
          <w:szCs w:val="24"/>
          <w:lang w:val="sv-SE"/>
        </w:rPr>
        <w:t>:</w:t>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p>
    <w:p w14:paraId="070FA9C7" w14:textId="4177527F" w:rsidR="004C63BD" w:rsidRPr="004C63BD" w:rsidRDefault="004C63BD" w:rsidP="004C63BD">
      <w:pPr>
        <w:spacing w:after="0" w:line="240" w:lineRule="auto"/>
        <w:jc w:val="both"/>
        <w:rPr>
          <w:rFonts w:ascii="Times New Roman" w:hAnsi="Times New Roman" w:cs="Times New Roman"/>
          <w:sz w:val="24"/>
          <w:szCs w:val="24"/>
          <w:lang w:val="sv-SE"/>
        </w:rPr>
      </w:pPr>
      <w:r w:rsidRPr="004C63BD">
        <w:rPr>
          <w:rFonts w:ascii="Times New Roman" w:hAnsi="Times New Roman" w:cs="Times New Roman"/>
          <w:sz w:val="24"/>
          <w:szCs w:val="24"/>
          <w:lang w:val="sv-SE"/>
        </w:rPr>
        <w:t>0 = Tidak ada informasi atau bukti.</w:t>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r w:rsidRPr="004C63BD">
        <w:rPr>
          <w:rFonts w:ascii="Times New Roman" w:hAnsi="Times New Roman" w:cs="Times New Roman"/>
          <w:sz w:val="24"/>
          <w:szCs w:val="24"/>
          <w:lang w:val="sv-SE"/>
        </w:rPr>
        <w:tab/>
      </w:r>
    </w:p>
    <w:p w14:paraId="2846A94B" w14:textId="256C44A9" w:rsidR="004C63BD" w:rsidRPr="004C63BD" w:rsidRDefault="004C63BD" w:rsidP="004C63BD">
      <w:pPr>
        <w:spacing w:after="0" w:line="240" w:lineRule="auto"/>
        <w:jc w:val="both"/>
        <w:rPr>
          <w:rFonts w:ascii="Times New Roman" w:hAnsi="Times New Roman" w:cs="Times New Roman"/>
          <w:sz w:val="24"/>
          <w:szCs w:val="24"/>
          <w:lang w:val="sv-SE"/>
        </w:rPr>
      </w:pPr>
      <w:r w:rsidRPr="004C63BD">
        <w:rPr>
          <w:rFonts w:ascii="Times New Roman" w:hAnsi="Times New Roman" w:cs="Times New Roman"/>
          <w:sz w:val="24"/>
          <w:szCs w:val="24"/>
          <w:lang w:val="sv-SE"/>
        </w:rPr>
        <w:t xml:space="preserve">1 = </w:t>
      </w:r>
      <w:r>
        <w:rPr>
          <w:rFonts w:ascii="Times New Roman" w:hAnsi="Times New Roman" w:cs="Times New Roman"/>
          <w:sz w:val="24"/>
          <w:szCs w:val="24"/>
          <w:lang w:val="sv-SE"/>
        </w:rPr>
        <w:t>Terdapat Informasi atau bukti</w:t>
      </w:r>
    </w:p>
    <w:p w14:paraId="7EEE29E5" w14:textId="1F1CA084" w:rsidR="00F6796F" w:rsidRPr="004C63BD" w:rsidRDefault="00F6796F" w:rsidP="004C63BD">
      <w:pPr>
        <w:spacing w:after="0" w:line="240" w:lineRule="auto"/>
        <w:jc w:val="both"/>
        <w:rPr>
          <w:rFonts w:ascii="Times New Roman" w:hAnsi="Times New Roman" w:cs="Times New Roman"/>
          <w:sz w:val="24"/>
          <w:szCs w:val="24"/>
          <w:lang w:val="sv-SE"/>
        </w:rPr>
      </w:pPr>
      <w:r w:rsidRPr="004C63BD">
        <w:rPr>
          <w:rFonts w:ascii="Times New Roman" w:hAnsi="Times New Roman" w:cs="Times New Roman"/>
          <w:sz w:val="24"/>
          <w:szCs w:val="24"/>
          <w:lang w:val="sv-SE"/>
        </w:rPr>
        <w:t>Da</w:t>
      </w:r>
      <w:r w:rsidR="00394A70" w:rsidRPr="004C63BD">
        <w:rPr>
          <w:rFonts w:ascii="Times New Roman" w:hAnsi="Times New Roman" w:cs="Times New Roman"/>
          <w:sz w:val="24"/>
          <w:szCs w:val="24"/>
          <w:lang w:val="sv-SE"/>
        </w:rPr>
        <w:t>lam penelitian ini pengukuran strategi lingkungan dilakukan dengan perhitungan sebagai berikut :</w:t>
      </w:r>
    </w:p>
    <w:p w14:paraId="0DA8EA21" w14:textId="77777777" w:rsidR="00394A70" w:rsidRDefault="00394A70" w:rsidP="000A410D">
      <w:pPr>
        <w:spacing w:after="0" w:line="240" w:lineRule="auto"/>
        <w:jc w:val="both"/>
        <w:rPr>
          <w:rFonts w:ascii="Times New Roman" w:hAnsi="Times New Roman" w:cs="Times New Roman"/>
          <w:lang w:val="sv-SE"/>
        </w:rPr>
      </w:pPr>
    </w:p>
    <w:p w14:paraId="1C20EA3F" w14:textId="03CA3A46" w:rsidR="00394A70" w:rsidRPr="00394A70" w:rsidRDefault="00394A70" w:rsidP="000A410D">
      <w:pPr>
        <w:spacing w:after="0" w:line="240" w:lineRule="auto"/>
        <w:jc w:val="both"/>
        <w:rPr>
          <w:rFonts w:ascii="Times New Roman" w:hAnsi="Times New Roman" w:cs="Times New Roman"/>
          <w:lang w:val="sv-SE"/>
        </w:rPr>
      </w:pPr>
      <w:r w:rsidRPr="00394A70">
        <w:rPr>
          <w:rFonts w:ascii="Times New Roman" w:hAnsi="Times New Roman" w:cs="Times New Roman"/>
          <w:sz w:val="20"/>
          <w:szCs w:val="20"/>
          <w:lang w:val="sv-SE"/>
        </w:rPr>
        <w:t>Strateg</w:t>
      </w:r>
      <w:r>
        <w:rPr>
          <w:rFonts w:ascii="Times New Roman" w:hAnsi="Times New Roman" w:cs="Times New Roman"/>
          <w:sz w:val="20"/>
          <w:szCs w:val="20"/>
          <w:lang w:val="sv-SE"/>
        </w:rPr>
        <w:t>i Lingkungan</w:t>
      </w:r>
      <w:r w:rsidRPr="00394A70">
        <w:rPr>
          <w:rFonts w:ascii="Times New Roman" w:hAnsi="Times New Roman" w:cs="Times New Roman"/>
          <w:sz w:val="20"/>
          <w:szCs w:val="20"/>
          <w:lang w:val="sv-SE"/>
        </w:rPr>
        <w:t xml:space="preserve"> =  </w:t>
      </w:r>
      <m:oMath>
        <m:f>
          <m:fPr>
            <m:ctrlPr>
              <w:rPr>
                <w:rFonts w:ascii="Cambria Math" w:hAnsi="Cambria Math" w:cs="Times New Roman"/>
                <w:iCs/>
                <w:sz w:val="20"/>
                <w:szCs w:val="20"/>
              </w:rPr>
            </m:ctrlPr>
          </m:fPr>
          <m:num>
            <m:r>
              <w:rPr>
                <w:rFonts w:ascii="Cambria Math" w:hAnsi="Cambria Math" w:cs="Times New Roman"/>
                <w:sz w:val="20"/>
                <w:szCs w:val="20"/>
              </w:rPr>
              <m:t>Jumla</m:t>
            </m:r>
            <m:r>
              <w:rPr>
                <w:rFonts w:ascii="Cambria Math" w:hAnsi="Cambria Math" w:cs="Times New Roman"/>
                <w:sz w:val="20"/>
                <w:szCs w:val="20"/>
                <w:lang w:val="sv-SE"/>
              </w:rPr>
              <m:t xml:space="preserve">h </m:t>
            </m:r>
            <m:r>
              <w:rPr>
                <w:rFonts w:ascii="Cambria Math" w:hAnsi="Cambria Math" w:cs="Times New Roman"/>
                <w:sz w:val="20"/>
                <w:szCs w:val="20"/>
              </w:rPr>
              <m:t>indikator</m:t>
            </m:r>
            <m:r>
              <w:rPr>
                <w:rFonts w:ascii="Cambria Math" w:hAnsi="Cambria Math" w:cs="Times New Roman"/>
                <w:sz w:val="20"/>
                <w:szCs w:val="20"/>
                <w:lang w:val="sv-SE"/>
              </w:rPr>
              <m:t xml:space="preserve"> </m:t>
            </m:r>
            <m:r>
              <w:rPr>
                <w:rFonts w:ascii="Cambria Math" w:hAnsi="Cambria Math" w:cs="Times New Roman"/>
                <w:sz w:val="20"/>
                <w:szCs w:val="20"/>
              </w:rPr>
              <m:t>yang</m:t>
            </m:r>
            <m:r>
              <w:rPr>
                <w:rFonts w:ascii="Cambria Math" w:hAnsi="Cambria Math" w:cs="Times New Roman"/>
                <w:sz w:val="20"/>
                <w:szCs w:val="20"/>
                <w:lang w:val="sv-SE"/>
              </w:rPr>
              <m:t xml:space="preserve"> </m:t>
            </m:r>
            <m:r>
              <w:rPr>
                <w:rFonts w:ascii="Cambria Math" w:hAnsi="Cambria Math" w:cs="Times New Roman"/>
                <w:sz w:val="20"/>
                <w:szCs w:val="20"/>
              </w:rPr>
              <m:t>diungkapkan</m:t>
            </m:r>
          </m:num>
          <m:den>
            <m:r>
              <w:rPr>
                <w:rFonts w:ascii="Cambria Math" w:hAnsi="Cambria Math" w:cs="Times New Roman"/>
                <w:sz w:val="20"/>
                <w:szCs w:val="20"/>
              </w:rPr>
              <m:t>Jumla</m:t>
            </m:r>
            <m:r>
              <w:rPr>
                <w:rFonts w:ascii="Cambria Math" w:hAnsi="Cambria Math" w:cs="Times New Roman"/>
                <w:sz w:val="20"/>
                <w:szCs w:val="20"/>
                <w:lang w:val="sv-SE"/>
              </w:rPr>
              <m:t xml:space="preserve">h </m:t>
            </m:r>
            <m:r>
              <w:rPr>
                <w:rFonts w:ascii="Cambria Math" w:hAnsi="Cambria Math" w:cs="Times New Roman"/>
                <w:sz w:val="20"/>
                <w:szCs w:val="20"/>
              </w:rPr>
              <m:t>indikator</m:t>
            </m:r>
            <m:r>
              <w:rPr>
                <w:rFonts w:ascii="Cambria Math" w:hAnsi="Cambria Math" w:cs="Times New Roman"/>
                <w:sz w:val="20"/>
                <w:szCs w:val="20"/>
                <w:lang w:val="sv-SE"/>
              </w:rPr>
              <m:t xml:space="preserve"> </m:t>
            </m:r>
            <m:r>
              <w:rPr>
                <w:rFonts w:ascii="Cambria Math" w:hAnsi="Cambria Math" w:cs="Times New Roman"/>
                <w:sz w:val="20"/>
                <w:szCs w:val="20"/>
              </w:rPr>
              <m:t>pengungkapan</m:t>
            </m:r>
          </m:den>
        </m:f>
      </m:oMath>
    </w:p>
    <w:p w14:paraId="201056A8" w14:textId="0D90640C" w:rsidR="00394A70" w:rsidRPr="00394A70" w:rsidRDefault="00394A70" w:rsidP="000A410D">
      <w:pPr>
        <w:spacing w:after="0" w:line="240" w:lineRule="auto"/>
        <w:jc w:val="both"/>
        <w:rPr>
          <w:rFonts w:ascii="Times New Roman" w:hAnsi="Times New Roman" w:cs="Times New Roman"/>
          <w:lang w:val="sv-SE"/>
        </w:rPr>
      </w:pPr>
    </w:p>
    <w:p w14:paraId="60DCBB24" w14:textId="77777777" w:rsidR="00AD3285" w:rsidRPr="00A3294B" w:rsidRDefault="00AD3285" w:rsidP="002A4D72">
      <w:pPr>
        <w:pStyle w:val="Heading2"/>
        <w:numPr>
          <w:ilvl w:val="1"/>
          <w:numId w:val="5"/>
        </w:numPr>
        <w:spacing w:before="0" w:line="480" w:lineRule="auto"/>
        <w:ind w:left="360"/>
        <w:rPr>
          <w:rFonts w:ascii="Times New Roman" w:hAnsi="Times New Roman" w:cs="Times New Roman"/>
          <w:b/>
          <w:bCs/>
          <w:color w:val="auto"/>
          <w:sz w:val="24"/>
          <w:szCs w:val="24"/>
        </w:rPr>
      </w:pPr>
      <w:bookmarkStart w:id="51" w:name="_Toc223036409"/>
      <w:proofErr w:type="spellStart"/>
      <w:r w:rsidRPr="00A3294B">
        <w:rPr>
          <w:rFonts w:ascii="Times New Roman" w:hAnsi="Times New Roman" w:cs="Times New Roman"/>
          <w:b/>
          <w:bCs/>
          <w:color w:val="auto"/>
          <w:sz w:val="24"/>
          <w:szCs w:val="24"/>
        </w:rPr>
        <w:t>Populasi</w:t>
      </w:r>
      <w:proofErr w:type="spellEnd"/>
      <w:r w:rsidRPr="00A3294B">
        <w:rPr>
          <w:rFonts w:ascii="Times New Roman" w:hAnsi="Times New Roman" w:cs="Times New Roman"/>
          <w:b/>
          <w:bCs/>
          <w:color w:val="auto"/>
          <w:sz w:val="24"/>
          <w:szCs w:val="24"/>
        </w:rPr>
        <w:t xml:space="preserve"> dan </w:t>
      </w:r>
      <w:proofErr w:type="spellStart"/>
      <w:r w:rsidRPr="00A3294B">
        <w:rPr>
          <w:rFonts w:ascii="Times New Roman" w:hAnsi="Times New Roman" w:cs="Times New Roman"/>
          <w:b/>
          <w:bCs/>
          <w:color w:val="auto"/>
          <w:sz w:val="24"/>
          <w:szCs w:val="24"/>
        </w:rPr>
        <w:t>sampel</w:t>
      </w:r>
      <w:bookmarkEnd w:id="51"/>
      <w:proofErr w:type="spellEnd"/>
    </w:p>
    <w:p w14:paraId="0F042F7E" w14:textId="77777777" w:rsidR="00AD3285" w:rsidRPr="00A3294B" w:rsidRDefault="00AD3285" w:rsidP="002A4D72">
      <w:pPr>
        <w:pStyle w:val="Heading3"/>
        <w:numPr>
          <w:ilvl w:val="2"/>
          <w:numId w:val="5"/>
        </w:numPr>
        <w:spacing w:before="0" w:line="480" w:lineRule="auto"/>
        <w:ind w:left="567" w:hanging="567"/>
        <w:rPr>
          <w:rFonts w:ascii="Times New Roman" w:hAnsi="Times New Roman" w:cs="Times New Roman"/>
          <w:b/>
          <w:bCs/>
          <w:color w:val="auto"/>
        </w:rPr>
      </w:pPr>
      <w:bookmarkStart w:id="52" w:name="_Toc223036410"/>
      <w:r w:rsidRPr="00A3294B">
        <w:rPr>
          <w:rFonts w:ascii="Times New Roman" w:hAnsi="Times New Roman" w:cs="Times New Roman"/>
          <w:b/>
          <w:bCs/>
          <w:color w:val="auto"/>
        </w:rPr>
        <w:t>Populasi</w:t>
      </w:r>
      <w:bookmarkEnd w:id="52"/>
    </w:p>
    <w:p w14:paraId="2E9EBF54" w14:textId="710276AE" w:rsidR="00AD3285" w:rsidRPr="00C35C6B" w:rsidRDefault="00AD3285" w:rsidP="003C2B73">
      <w:pPr>
        <w:spacing w:after="0" w:line="480" w:lineRule="auto"/>
        <w:ind w:firstLine="567"/>
        <w:jc w:val="both"/>
        <w:rPr>
          <w:rFonts w:ascii="Times New Roman" w:hAnsi="Times New Roman" w:cs="Times New Roman"/>
          <w:sz w:val="24"/>
          <w:szCs w:val="24"/>
          <w:lang w:val="id-ID"/>
        </w:rPr>
      </w:pPr>
      <w:r w:rsidRPr="00875451">
        <w:rPr>
          <w:rFonts w:ascii="Times New Roman" w:hAnsi="Times New Roman" w:cs="Times New Roman"/>
          <w:sz w:val="24"/>
          <w:szCs w:val="24"/>
          <w:lang w:val="id-ID"/>
        </w:rPr>
        <w:t>Populasi adalah keseluruhan objek penelitian atau yang akan dianalisis. Populasi yang digunakan dalam penelitian adalah se</w:t>
      </w:r>
      <w:r w:rsidR="00BF3E9E" w:rsidRPr="00875451">
        <w:rPr>
          <w:rFonts w:ascii="Times New Roman" w:hAnsi="Times New Roman" w:cs="Times New Roman"/>
          <w:sz w:val="24"/>
          <w:szCs w:val="24"/>
          <w:lang w:val="id-ID"/>
        </w:rPr>
        <w:t>l</w:t>
      </w:r>
      <w:r w:rsidRPr="00875451">
        <w:rPr>
          <w:rFonts w:ascii="Times New Roman" w:hAnsi="Times New Roman" w:cs="Times New Roman"/>
          <w:sz w:val="24"/>
          <w:szCs w:val="24"/>
          <w:lang w:val="id-ID"/>
        </w:rPr>
        <w:t xml:space="preserve">uruh perusahan yang bergerak dibidang </w:t>
      </w:r>
      <w:r w:rsidRPr="00875451">
        <w:rPr>
          <w:rFonts w:ascii="Times New Roman" w:hAnsi="Times New Roman" w:cs="Times New Roman"/>
          <w:i/>
          <w:iCs/>
          <w:sz w:val="24"/>
          <w:szCs w:val="24"/>
          <w:lang w:val="id-ID"/>
        </w:rPr>
        <w:t>Food and Beverage</w:t>
      </w:r>
      <w:r w:rsidRPr="00875451">
        <w:rPr>
          <w:rFonts w:ascii="Times New Roman" w:hAnsi="Times New Roman" w:cs="Times New Roman"/>
          <w:sz w:val="24"/>
          <w:szCs w:val="24"/>
          <w:lang w:val="id-ID"/>
        </w:rPr>
        <w:t xml:space="preserve"> (F</w:t>
      </w:r>
      <w:r w:rsidR="001D0E94" w:rsidRPr="00875451">
        <w:rPr>
          <w:rFonts w:ascii="Times New Roman" w:hAnsi="Times New Roman" w:cs="Times New Roman"/>
          <w:sz w:val="24"/>
          <w:szCs w:val="24"/>
          <w:lang w:val="id-ID"/>
        </w:rPr>
        <w:t>&amp;</w:t>
      </w:r>
      <w:r w:rsidRPr="00875451">
        <w:rPr>
          <w:rFonts w:ascii="Times New Roman" w:hAnsi="Times New Roman" w:cs="Times New Roman"/>
          <w:sz w:val="24"/>
          <w:szCs w:val="24"/>
          <w:lang w:val="id-ID"/>
        </w:rPr>
        <w:t>B) dan terdaftar di Bursa Efek Indonesia (BEI)</w:t>
      </w:r>
      <w:r w:rsidR="001D0E94" w:rsidRPr="00875451">
        <w:rPr>
          <w:rFonts w:ascii="Times New Roman" w:hAnsi="Times New Roman" w:cs="Times New Roman"/>
          <w:sz w:val="24"/>
          <w:szCs w:val="24"/>
          <w:lang w:val="id-ID"/>
        </w:rPr>
        <w:t xml:space="preserve"> selama periode 2019-202</w:t>
      </w:r>
      <w:r w:rsidR="00C35C6B">
        <w:rPr>
          <w:rFonts w:ascii="Times New Roman" w:hAnsi="Times New Roman" w:cs="Times New Roman"/>
          <w:sz w:val="24"/>
          <w:szCs w:val="24"/>
          <w:lang w:val="id-ID"/>
        </w:rPr>
        <w:t>4</w:t>
      </w:r>
      <w:r w:rsidRPr="00875451">
        <w:rPr>
          <w:rFonts w:ascii="Times New Roman" w:hAnsi="Times New Roman" w:cs="Times New Roman"/>
          <w:sz w:val="24"/>
          <w:szCs w:val="24"/>
          <w:lang w:val="id-ID"/>
        </w:rPr>
        <w:t xml:space="preserve">. </w:t>
      </w:r>
      <w:r w:rsidRPr="00C35C6B">
        <w:rPr>
          <w:rFonts w:ascii="Times New Roman" w:hAnsi="Times New Roman" w:cs="Times New Roman"/>
          <w:sz w:val="24"/>
          <w:szCs w:val="24"/>
          <w:lang w:val="id-ID"/>
        </w:rPr>
        <w:t xml:space="preserve">Terdapat </w:t>
      </w:r>
      <w:r w:rsidR="00896259">
        <w:rPr>
          <w:rFonts w:ascii="Times New Roman" w:hAnsi="Times New Roman" w:cs="Times New Roman"/>
          <w:sz w:val="24"/>
          <w:szCs w:val="24"/>
          <w:lang w:val="id-ID"/>
        </w:rPr>
        <w:t xml:space="preserve">99 </w:t>
      </w:r>
      <w:r w:rsidRPr="00C35C6B">
        <w:rPr>
          <w:rFonts w:ascii="Times New Roman" w:hAnsi="Times New Roman" w:cs="Times New Roman"/>
          <w:sz w:val="24"/>
          <w:szCs w:val="24"/>
          <w:lang w:val="id-ID"/>
        </w:rPr>
        <w:t>Perusahaan industri F</w:t>
      </w:r>
      <w:r w:rsidR="001D0E94" w:rsidRPr="00C35C6B">
        <w:rPr>
          <w:rFonts w:ascii="Times New Roman" w:hAnsi="Times New Roman" w:cs="Times New Roman"/>
          <w:sz w:val="24"/>
          <w:szCs w:val="24"/>
          <w:lang w:val="id-ID"/>
        </w:rPr>
        <w:t>&amp;</w:t>
      </w:r>
      <w:r w:rsidRPr="00C35C6B">
        <w:rPr>
          <w:rFonts w:ascii="Times New Roman" w:hAnsi="Times New Roman" w:cs="Times New Roman"/>
          <w:sz w:val="24"/>
          <w:szCs w:val="24"/>
          <w:lang w:val="id-ID"/>
        </w:rPr>
        <w:t>B Yang terdaftar di Bursa Efek Indonesia dan menjadi jumlah populasi dalam penelitian ini.</w:t>
      </w:r>
    </w:p>
    <w:p w14:paraId="1B1EC918" w14:textId="77777777" w:rsidR="00AD3285" w:rsidRPr="00A3294B" w:rsidRDefault="00AD3285" w:rsidP="002A4D72">
      <w:pPr>
        <w:pStyle w:val="Heading3"/>
        <w:numPr>
          <w:ilvl w:val="2"/>
          <w:numId w:val="5"/>
        </w:numPr>
        <w:tabs>
          <w:tab w:val="left" w:pos="993"/>
        </w:tabs>
        <w:spacing w:before="0" w:line="480" w:lineRule="auto"/>
        <w:ind w:left="567" w:hanging="567"/>
        <w:rPr>
          <w:rFonts w:ascii="Times New Roman" w:hAnsi="Times New Roman" w:cs="Times New Roman"/>
          <w:b/>
          <w:bCs/>
          <w:color w:val="auto"/>
        </w:rPr>
      </w:pPr>
      <w:bookmarkStart w:id="53" w:name="_Toc223036411"/>
      <w:r w:rsidRPr="00A3294B">
        <w:rPr>
          <w:rFonts w:ascii="Times New Roman" w:hAnsi="Times New Roman" w:cs="Times New Roman"/>
          <w:b/>
          <w:bCs/>
          <w:color w:val="auto"/>
        </w:rPr>
        <w:t>Sampel</w:t>
      </w:r>
      <w:bookmarkEnd w:id="53"/>
      <w:r w:rsidRPr="00A3294B">
        <w:rPr>
          <w:rFonts w:ascii="Times New Roman" w:hAnsi="Times New Roman" w:cs="Times New Roman"/>
          <w:b/>
          <w:bCs/>
          <w:color w:val="auto"/>
        </w:rPr>
        <w:t xml:space="preserve"> </w:t>
      </w:r>
    </w:p>
    <w:p w14:paraId="07154D74" w14:textId="48E2461C" w:rsidR="00AD3285" w:rsidRPr="00875451" w:rsidRDefault="00AD3285" w:rsidP="003C2B73">
      <w:pPr>
        <w:tabs>
          <w:tab w:val="left" w:pos="851"/>
        </w:tabs>
        <w:spacing w:after="0" w:line="480" w:lineRule="auto"/>
        <w:ind w:firstLine="567"/>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Sampel merupakan bagian dari jumlah dan karakteristik yang dimiliki oleh populasi. Sampel pada penelitian ini adalah Perusahaan </w:t>
      </w:r>
      <w:r w:rsidRPr="00875451">
        <w:rPr>
          <w:rFonts w:ascii="Times New Roman" w:hAnsi="Times New Roman" w:cs="Times New Roman"/>
          <w:i/>
          <w:iCs/>
          <w:sz w:val="24"/>
          <w:szCs w:val="24"/>
          <w:lang w:val="sv-SE"/>
        </w:rPr>
        <w:t>Food and Beverage</w:t>
      </w:r>
      <w:r w:rsidRPr="00875451">
        <w:rPr>
          <w:rFonts w:ascii="Times New Roman" w:hAnsi="Times New Roman" w:cs="Times New Roman"/>
          <w:sz w:val="24"/>
          <w:szCs w:val="24"/>
          <w:lang w:val="sv-SE"/>
        </w:rPr>
        <w:t xml:space="preserve"> yang terdaftar di BEI dan berpartisipasi dalam Program Pemerintah Penilaian Peringkat Kinerja Perusahaan dalam Pengelolaan Lingkungan Hidup serta telah menerbitkan laporan tahunan serta laporan keberlanjutan selama periode 2019-202</w:t>
      </w:r>
      <w:r w:rsidR="00C35C6B">
        <w:rPr>
          <w:rFonts w:ascii="Times New Roman" w:hAnsi="Times New Roman" w:cs="Times New Roman"/>
          <w:sz w:val="24"/>
          <w:szCs w:val="24"/>
          <w:lang w:val="sv-SE"/>
        </w:rPr>
        <w:t>4</w:t>
      </w:r>
      <w:r w:rsidRPr="00875451">
        <w:rPr>
          <w:rFonts w:ascii="Times New Roman" w:hAnsi="Times New Roman" w:cs="Times New Roman"/>
          <w:sz w:val="24"/>
          <w:szCs w:val="24"/>
          <w:lang w:val="sv-SE"/>
        </w:rPr>
        <w:t>.</w:t>
      </w:r>
    </w:p>
    <w:p w14:paraId="5749034D" w14:textId="77777777" w:rsidR="00AD3285" w:rsidRPr="00A3294B" w:rsidRDefault="00AD3285" w:rsidP="003735BF">
      <w:pPr>
        <w:pStyle w:val="Heading2"/>
        <w:numPr>
          <w:ilvl w:val="1"/>
          <w:numId w:val="5"/>
        </w:numPr>
        <w:spacing w:before="0" w:line="480" w:lineRule="auto"/>
        <w:ind w:left="360"/>
        <w:rPr>
          <w:rFonts w:ascii="Times New Roman" w:hAnsi="Times New Roman" w:cs="Times New Roman"/>
          <w:b/>
          <w:bCs/>
          <w:color w:val="auto"/>
          <w:sz w:val="24"/>
          <w:szCs w:val="24"/>
        </w:rPr>
      </w:pPr>
      <w:bookmarkStart w:id="54" w:name="_Toc223036412"/>
      <w:r w:rsidRPr="00A3294B">
        <w:rPr>
          <w:rFonts w:ascii="Times New Roman" w:hAnsi="Times New Roman" w:cs="Times New Roman"/>
          <w:b/>
          <w:bCs/>
          <w:color w:val="auto"/>
          <w:sz w:val="24"/>
          <w:szCs w:val="24"/>
        </w:rPr>
        <w:t xml:space="preserve">Metode </w:t>
      </w:r>
      <w:proofErr w:type="spellStart"/>
      <w:r w:rsidRPr="00A3294B">
        <w:rPr>
          <w:rFonts w:ascii="Times New Roman" w:hAnsi="Times New Roman" w:cs="Times New Roman"/>
          <w:b/>
          <w:bCs/>
          <w:color w:val="auto"/>
          <w:sz w:val="24"/>
          <w:szCs w:val="24"/>
        </w:rPr>
        <w:t>pengumpulan</w:t>
      </w:r>
      <w:proofErr w:type="spellEnd"/>
      <w:r w:rsidRPr="00A3294B">
        <w:rPr>
          <w:rFonts w:ascii="Times New Roman" w:hAnsi="Times New Roman" w:cs="Times New Roman"/>
          <w:b/>
          <w:bCs/>
          <w:color w:val="auto"/>
          <w:sz w:val="24"/>
          <w:szCs w:val="24"/>
        </w:rPr>
        <w:t xml:space="preserve"> data</w:t>
      </w:r>
      <w:bookmarkEnd w:id="54"/>
    </w:p>
    <w:p w14:paraId="42E5A641" w14:textId="4613D5AB" w:rsidR="003B38CF" w:rsidRPr="00875451" w:rsidRDefault="00AD3285" w:rsidP="004E5D4F">
      <w:pPr>
        <w:spacing w:after="0" w:line="480" w:lineRule="auto"/>
        <w:ind w:firstLine="720"/>
        <w:jc w:val="both"/>
        <w:rPr>
          <w:rFonts w:ascii="Times New Roman" w:hAnsi="Times New Roman" w:cs="Times New Roman"/>
          <w:sz w:val="24"/>
          <w:szCs w:val="24"/>
          <w:lang w:val="sv-SE"/>
        </w:rPr>
      </w:pPr>
      <w:proofErr w:type="spellStart"/>
      <w:r w:rsidRPr="00A3294B">
        <w:rPr>
          <w:rFonts w:ascii="Times New Roman" w:hAnsi="Times New Roman" w:cs="Times New Roman"/>
          <w:sz w:val="24"/>
          <w:szCs w:val="24"/>
        </w:rPr>
        <w:t>Penelitian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ini</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menggunakan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metode</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pengumpulan</w:t>
      </w:r>
      <w:proofErr w:type="spellEnd"/>
      <w:r w:rsidRPr="00A3294B">
        <w:rPr>
          <w:rFonts w:ascii="Times New Roman" w:hAnsi="Times New Roman" w:cs="Times New Roman"/>
          <w:sz w:val="24"/>
          <w:szCs w:val="24"/>
        </w:rPr>
        <w:t xml:space="preserve"> data </w:t>
      </w:r>
      <w:proofErr w:type="spellStart"/>
      <w:r w:rsidRPr="00A3294B">
        <w:rPr>
          <w:rFonts w:ascii="Times New Roman" w:hAnsi="Times New Roman" w:cs="Times New Roman"/>
          <w:sz w:val="24"/>
          <w:szCs w:val="24"/>
        </w:rPr>
        <w:t>dokumentasi</w:t>
      </w:r>
      <w:proofErr w:type="spellEnd"/>
      <w:r w:rsidRPr="00A3294B">
        <w:rPr>
          <w:rFonts w:ascii="Times New Roman" w:hAnsi="Times New Roman" w:cs="Times New Roman"/>
          <w:sz w:val="24"/>
          <w:szCs w:val="24"/>
        </w:rPr>
        <w:t xml:space="preserve"> yang </w:t>
      </w:r>
      <w:proofErr w:type="spellStart"/>
      <w:r w:rsidRPr="00A3294B">
        <w:rPr>
          <w:rFonts w:ascii="Times New Roman" w:hAnsi="Times New Roman" w:cs="Times New Roman"/>
          <w:sz w:val="24"/>
          <w:szCs w:val="24"/>
        </w:rPr>
        <w:t>sumber</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datanya</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berasal</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dari</w:t>
      </w:r>
      <w:proofErr w:type="spellEnd"/>
      <w:r w:rsidRPr="00A3294B">
        <w:rPr>
          <w:rFonts w:ascii="Times New Roman" w:hAnsi="Times New Roman" w:cs="Times New Roman"/>
          <w:sz w:val="24"/>
          <w:szCs w:val="24"/>
        </w:rPr>
        <w:t xml:space="preserve"> data </w:t>
      </w:r>
      <w:proofErr w:type="spellStart"/>
      <w:r w:rsidRPr="00A3294B">
        <w:rPr>
          <w:rFonts w:ascii="Times New Roman" w:hAnsi="Times New Roman" w:cs="Times New Roman"/>
          <w:sz w:val="24"/>
          <w:szCs w:val="24"/>
        </w:rPr>
        <w:t>sekunder</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yaitu</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laporan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tahunan</w:t>
      </w:r>
      <w:proofErr w:type="spellEnd"/>
      <w:r w:rsidRPr="00A3294B">
        <w:rPr>
          <w:rFonts w:ascii="Times New Roman" w:hAnsi="Times New Roman" w:cs="Times New Roman"/>
          <w:sz w:val="24"/>
          <w:szCs w:val="24"/>
        </w:rPr>
        <w:t xml:space="preserve"> dan </w:t>
      </w:r>
      <w:proofErr w:type="spellStart"/>
      <w:r w:rsidRPr="00A3294B">
        <w:rPr>
          <w:rFonts w:ascii="Times New Roman" w:hAnsi="Times New Roman" w:cs="Times New Roman"/>
          <w:sz w:val="24"/>
          <w:szCs w:val="24"/>
        </w:rPr>
        <w:t>laporan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keberlanjutan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perusahaan</w:t>
      </w:r>
      <w:proofErr w:type="spellEnd"/>
      <w:r w:rsidRPr="00A3294B">
        <w:rPr>
          <w:rFonts w:ascii="Times New Roman" w:hAnsi="Times New Roman" w:cs="Times New Roman"/>
          <w:sz w:val="24"/>
          <w:szCs w:val="24"/>
        </w:rPr>
        <w:t xml:space="preserve"> yang </w:t>
      </w:r>
      <w:proofErr w:type="spellStart"/>
      <w:r w:rsidRPr="00A3294B">
        <w:rPr>
          <w:rFonts w:ascii="Times New Roman" w:hAnsi="Times New Roman" w:cs="Times New Roman"/>
          <w:sz w:val="24"/>
          <w:szCs w:val="24"/>
        </w:rPr>
        <w:t>diterbitkan</w:t>
      </w:r>
      <w:proofErr w:type="spellEnd"/>
      <w:r w:rsidRPr="00A3294B">
        <w:rPr>
          <w:rFonts w:ascii="Times New Roman" w:hAnsi="Times New Roman" w:cs="Times New Roman"/>
          <w:sz w:val="24"/>
          <w:szCs w:val="24"/>
        </w:rPr>
        <w:t xml:space="preserve"> Bursa </w:t>
      </w:r>
      <w:proofErr w:type="spellStart"/>
      <w:r w:rsidRPr="00A3294B">
        <w:rPr>
          <w:rFonts w:ascii="Times New Roman" w:hAnsi="Times New Roman" w:cs="Times New Roman"/>
          <w:sz w:val="24"/>
          <w:szCs w:val="24"/>
        </w:rPr>
        <w:t>Efek</w:t>
      </w:r>
      <w:proofErr w:type="spellEnd"/>
      <w:r w:rsidRPr="00A3294B">
        <w:rPr>
          <w:rFonts w:ascii="Times New Roman" w:hAnsi="Times New Roman" w:cs="Times New Roman"/>
          <w:sz w:val="24"/>
          <w:szCs w:val="24"/>
        </w:rPr>
        <w:t xml:space="preserve"> Indonesia (BEI) dan </w:t>
      </w:r>
      <w:r w:rsidRPr="00A3294B">
        <w:rPr>
          <w:rFonts w:ascii="Times New Roman" w:hAnsi="Times New Roman" w:cs="Times New Roman"/>
          <w:i/>
          <w:iCs/>
          <w:sz w:val="24"/>
          <w:szCs w:val="24"/>
        </w:rPr>
        <w:t xml:space="preserve">website </w:t>
      </w:r>
      <w:proofErr w:type="spellStart"/>
      <w:r w:rsidRPr="00A3294B">
        <w:rPr>
          <w:rFonts w:ascii="Times New Roman" w:hAnsi="Times New Roman" w:cs="Times New Roman"/>
          <w:sz w:val="24"/>
          <w:szCs w:val="24"/>
        </w:rPr>
        <w:t>resmi</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perusahaan</w:t>
      </w:r>
      <w:proofErr w:type="spellEnd"/>
      <w:r w:rsidRPr="00A3294B">
        <w:rPr>
          <w:rFonts w:ascii="Times New Roman" w:hAnsi="Times New Roman" w:cs="Times New Roman"/>
          <w:sz w:val="24"/>
          <w:szCs w:val="24"/>
        </w:rPr>
        <w:t xml:space="preserve">. </w:t>
      </w:r>
      <w:r w:rsidRPr="00875451">
        <w:rPr>
          <w:rFonts w:ascii="Times New Roman" w:hAnsi="Times New Roman" w:cs="Times New Roman"/>
          <w:sz w:val="24"/>
          <w:szCs w:val="24"/>
          <w:lang w:val="sv-SE"/>
        </w:rPr>
        <w:t>Penelitian ini menggunakan Teknik pengambilan sampel menggunakan Teknik</w:t>
      </w:r>
      <w:r w:rsidRPr="00875451">
        <w:rPr>
          <w:rFonts w:ascii="Times New Roman" w:hAnsi="Times New Roman" w:cs="Times New Roman"/>
          <w:i/>
          <w:iCs/>
          <w:sz w:val="24"/>
          <w:szCs w:val="24"/>
          <w:lang w:val="sv-SE"/>
        </w:rPr>
        <w:t xml:space="preserve"> purposive sampling</w:t>
      </w:r>
      <w:r w:rsidRPr="00875451">
        <w:rPr>
          <w:rFonts w:ascii="Times New Roman" w:hAnsi="Times New Roman" w:cs="Times New Roman"/>
          <w:sz w:val="24"/>
          <w:szCs w:val="24"/>
          <w:lang w:val="sv-SE"/>
        </w:rPr>
        <w:t xml:space="preserve">. Teknik ini dinilai sesuai dengan </w:t>
      </w:r>
      <w:r w:rsidRPr="00875451">
        <w:rPr>
          <w:rFonts w:ascii="Times New Roman" w:hAnsi="Times New Roman" w:cs="Times New Roman"/>
          <w:sz w:val="24"/>
          <w:szCs w:val="24"/>
          <w:lang w:val="sv-SE"/>
        </w:rPr>
        <w:lastRenderedPageBreak/>
        <w:t>penelitian kuantitatif</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dikarenakan dalam menentukan sampel diperlukan pertimbangan ketentuan atau kriteria tertentu. </w:t>
      </w:r>
    </w:p>
    <w:tbl>
      <w:tblPr>
        <w:tblpPr w:leftFromText="180" w:rightFromText="180" w:vertAnchor="text" w:horzAnchor="margin" w:tblpY="326"/>
        <w:tblW w:w="7087" w:type="dxa"/>
        <w:tblLook w:val="04A0" w:firstRow="1" w:lastRow="0" w:firstColumn="1" w:lastColumn="0" w:noHBand="0" w:noVBand="1"/>
      </w:tblPr>
      <w:tblGrid>
        <w:gridCol w:w="568"/>
        <w:gridCol w:w="5244"/>
        <w:gridCol w:w="1275"/>
      </w:tblGrid>
      <w:tr w:rsidR="003735BF" w:rsidRPr="00A3294B" w14:paraId="062B5816" w14:textId="77777777" w:rsidTr="003735BF">
        <w:trPr>
          <w:trHeight w:val="245"/>
        </w:trPr>
        <w:tc>
          <w:tcPr>
            <w:tcW w:w="568" w:type="dxa"/>
            <w:tcBorders>
              <w:top w:val="single" w:sz="4" w:space="0" w:color="auto"/>
              <w:left w:val="single" w:sz="4" w:space="0" w:color="auto"/>
              <w:bottom w:val="single" w:sz="4" w:space="0" w:color="auto"/>
              <w:right w:val="single" w:sz="4" w:space="0" w:color="auto"/>
            </w:tcBorders>
            <w:noWrap/>
            <w:hideMark/>
          </w:tcPr>
          <w:p w14:paraId="6C39CCE5"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bookmarkStart w:id="55" w:name="_Toc184594233"/>
            <w:bookmarkStart w:id="56" w:name="_Toc184679605"/>
            <w:r w:rsidRPr="00A3294B">
              <w:rPr>
                <w:rFonts w:ascii="Times New Roman" w:eastAsia="Times New Roman" w:hAnsi="Times New Roman" w:cs="Times New Roman"/>
                <w:color w:val="000000"/>
                <w:sz w:val="20"/>
                <w:szCs w:val="20"/>
                <w:lang w:eastAsia="en-ID"/>
              </w:rPr>
              <w:t>No</w:t>
            </w:r>
          </w:p>
        </w:tc>
        <w:tc>
          <w:tcPr>
            <w:tcW w:w="5244" w:type="dxa"/>
            <w:tcBorders>
              <w:top w:val="single" w:sz="4" w:space="0" w:color="auto"/>
              <w:left w:val="nil"/>
              <w:bottom w:val="single" w:sz="4" w:space="0" w:color="auto"/>
              <w:right w:val="single" w:sz="4" w:space="0" w:color="auto"/>
            </w:tcBorders>
            <w:noWrap/>
            <w:hideMark/>
          </w:tcPr>
          <w:p w14:paraId="00765CD7"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Keterangan</w:t>
            </w:r>
            <w:proofErr w:type="spellEnd"/>
          </w:p>
        </w:tc>
        <w:tc>
          <w:tcPr>
            <w:tcW w:w="1275" w:type="dxa"/>
            <w:tcBorders>
              <w:top w:val="single" w:sz="4" w:space="0" w:color="auto"/>
              <w:left w:val="nil"/>
              <w:bottom w:val="single" w:sz="4" w:space="0" w:color="auto"/>
              <w:right w:val="single" w:sz="4" w:space="0" w:color="auto"/>
            </w:tcBorders>
            <w:noWrap/>
            <w:hideMark/>
          </w:tcPr>
          <w:p w14:paraId="57D44A18"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Jumlah</w:t>
            </w:r>
            <w:proofErr w:type="spellEnd"/>
            <w:r w:rsidRPr="00A3294B">
              <w:rPr>
                <w:rFonts w:ascii="Times New Roman" w:eastAsia="Times New Roman" w:hAnsi="Times New Roman" w:cs="Times New Roman"/>
                <w:color w:val="000000"/>
                <w:sz w:val="20"/>
                <w:szCs w:val="20"/>
                <w:lang w:eastAsia="en-ID"/>
              </w:rPr>
              <w:t xml:space="preserve"> </w:t>
            </w:r>
          </w:p>
        </w:tc>
      </w:tr>
      <w:tr w:rsidR="003735BF" w:rsidRPr="00A3294B" w14:paraId="0A3D59D0" w14:textId="77777777" w:rsidTr="003735BF">
        <w:trPr>
          <w:trHeight w:val="245"/>
        </w:trPr>
        <w:tc>
          <w:tcPr>
            <w:tcW w:w="568" w:type="dxa"/>
            <w:tcBorders>
              <w:top w:val="nil"/>
              <w:left w:val="single" w:sz="4" w:space="0" w:color="auto"/>
              <w:bottom w:val="single" w:sz="4" w:space="0" w:color="auto"/>
              <w:right w:val="single" w:sz="4" w:space="0" w:color="auto"/>
            </w:tcBorders>
            <w:noWrap/>
            <w:hideMark/>
          </w:tcPr>
          <w:p w14:paraId="47DEE902"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c>
          <w:tcPr>
            <w:tcW w:w="5244" w:type="dxa"/>
            <w:tcBorders>
              <w:top w:val="nil"/>
              <w:left w:val="nil"/>
              <w:bottom w:val="single" w:sz="4" w:space="0" w:color="auto"/>
              <w:right w:val="single" w:sz="4" w:space="0" w:color="auto"/>
            </w:tcBorders>
            <w:noWrap/>
            <w:hideMark/>
          </w:tcPr>
          <w:p w14:paraId="4D9DC13A" w14:textId="77777777" w:rsidR="003735BF" w:rsidRPr="00A3294B" w:rsidRDefault="003735BF" w:rsidP="003735BF">
            <w:pPr>
              <w:spacing w:after="0" w:line="240" w:lineRule="auto"/>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Jumlah</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populasi</w:t>
            </w:r>
            <w:proofErr w:type="spellEnd"/>
          </w:p>
        </w:tc>
        <w:tc>
          <w:tcPr>
            <w:tcW w:w="1275" w:type="dxa"/>
            <w:tcBorders>
              <w:top w:val="nil"/>
              <w:left w:val="nil"/>
              <w:bottom w:val="single" w:sz="4" w:space="0" w:color="auto"/>
              <w:right w:val="single" w:sz="4" w:space="0" w:color="auto"/>
            </w:tcBorders>
            <w:noWrap/>
            <w:hideMark/>
          </w:tcPr>
          <w:p w14:paraId="380A9D32" w14:textId="43C66C65" w:rsidR="003735BF" w:rsidRPr="00A3294B" w:rsidRDefault="00896259" w:rsidP="003735BF">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99</w:t>
            </w:r>
          </w:p>
        </w:tc>
      </w:tr>
      <w:tr w:rsidR="003735BF" w:rsidRPr="00A3294B" w14:paraId="6ACA03F6" w14:textId="77777777" w:rsidTr="003735BF">
        <w:trPr>
          <w:trHeight w:val="245"/>
        </w:trPr>
        <w:tc>
          <w:tcPr>
            <w:tcW w:w="568" w:type="dxa"/>
            <w:tcBorders>
              <w:top w:val="nil"/>
              <w:left w:val="single" w:sz="4" w:space="0" w:color="auto"/>
              <w:bottom w:val="single" w:sz="4" w:space="0" w:color="auto"/>
              <w:right w:val="single" w:sz="4" w:space="0" w:color="auto"/>
            </w:tcBorders>
            <w:noWrap/>
          </w:tcPr>
          <w:p w14:paraId="6EAB4173"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c>
          <w:tcPr>
            <w:tcW w:w="5244" w:type="dxa"/>
            <w:tcBorders>
              <w:top w:val="nil"/>
              <w:left w:val="nil"/>
              <w:bottom w:val="single" w:sz="4" w:space="0" w:color="auto"/>
              <w:right w:val="single" w:sz="4" w:space="0" w:color="auto"/>
            </w:tcBorders>
            <w:noWrap/>
          </w:tcPr>
          <w:p w14:paraId="3AFABE28" w14:textId="78860075" w:rsidR="003735BF" w:rsidRPr="00875451" w:rsidRDefault="003735BF" w:rsidP="003735BF">
            <w:pPr>
              <w:spacing w:after="0" w:line="240" w:lineRule="auto"/>
              <w:jc w:val="both"/>
              <w:rPr>
                <w:rFonts w:ascii="Times New Roman" w:eastAsia="Times New Roman" w:hAnsi="Times New Roman" w:cs="Times New Roman"/>
                <w:color w:val="000000"/>
                <w:sz w:val="20"/>
                <w:szCs w:val="20"/>
                <w:lang w:val="sv-SE" w:eastAsia="en-ID"/>
              </w:rPr>
            </w:pPr>
            <w:r w:rsidRPr="00875451">
              <w:rPr>
                <w:rFonts w:ascii="Times New Roman" w:hAnsi="Times New Roman" w:cs="Times New Roman"/>
                <w:sz w:val="20"/>
                <w:szCs w:val="20"/>
                <w:lang w:val="sv-SE"/>
              </w:rPr>
              <w:t>Perusahaan yang tidak mempublikasikan laporan keberlanjutan 2019-202</w:t>
            </w:r>
            <w:r w:rsidR="00C35C6B">
              <w:rPr>
                <w:rFonts w:ascii="Times New Roman" w:hAnsi="Times New Roman" w:cs="Times New Roman"/>
                <w:sz w:val="20"/>
                <w:szCs w:val="20"/>
                <w:lang w:val="sv-SE"/>
              </w:rPr>
              <w:t>4</w:t>
            </w:r>
            <w:r w:rsidRPr="00875451">
              <w:rPr>
                <w:rFonts w:ascii="Times New Roman" w:hAnsi="Times New Roman" w:cs="Times New Roman"/>
                <w:sz w:val="20"/>
                <w:szCs w:val="20"/>
                <w:lang w:val="sv-SE"/>
              </w:rPr>
              <w:t>.</w:t>
            </w:r>
          </w:p>
        </w:tc>
        <w:tc>
          <w:tcPr>
            <w:tcW w:w="1275" w:type="dxa"/>
            <w:tcBorders>
              <w:top w:val="nil"/>
              <w:left w:val="nil"/>
              <w:bottom w:val="single" w:sz="4" w:space="0" w:color="auto"/>
              <w:right w:val="single" w:sz="4" w:space="0" w:color="auto"/>
            </w:tcBorders>
            <w:noWrap/>
          </w:tcPr>
          <w:p w14:paraId="405DD53B" w14:textId="3BD67993"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w:t>
            </w:r>
            <w:r w:rsidR="00896259">
              <w:rPr>
                <w:rFonts w:ascii="Times New Roman" w:eastAsia="Times New Roman" w:hAnsi="Times New Roman" w:cs="Times New Roman"/>
                <w:color w:val="000000"/>
                <w:sz w:val="20"/>
                <w:szCs w:val="20"/>
                <w:lang w:eastAsia="en-ID"/>
              </w:rPr>
              <w:t>49</w:t>
            </w:r>
            <w:r w:rsidRPr="00A3294B">
              <w:rPr>
                <w:rFonts w:ascii="Times New Roman" w:eastAsia="Times New Roman" w:hAnsi="Times New Roman" w:cs="Times New Roman"/>
                <w:color w:val="000000"/>
                <w:sz w:val="20"/>
                <w:szCs w:val="20"/>
                <w:lang w:eastAsia="en-ID"/>
              </w:rPr>
              <w:t>)</w:t>
            </w:r>
          </w:p>
        </w:tc>
      </w:tr>
      <w:tr w:rsidR="003735BF" w:rsidRPr="00A3294B" w14:paraId="14AD1E43" w14:textId="77777777" w:rsidTr="003735BF">
        <w:trPr>
          <w:trHeight w:val="245"/>
        </w:trPr>
        <w:tc>
          <w:tcPr>
            <w:tcW w:w="568" w:type="dxa"/>
            <w:tcBorders>
              <w:top w:val="nil"/>
              <w:left w:val="single" w:sz="4" w:space="0" w:color="auto"/>
              <w:bottom w:val="single" w:sz="4" w:space="0" w:color="auto"/>
              <w:right w:val="single" w:sz="4" w:space="0" w:color="auto"/>
            </w:tcBorders>
            <w:noWrap/>
            <w:hideMark/>
          </w:tcPr>
          <w:p w14:paraId="6306D1CD"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3</w:t>
            </w:r>
          </w:p>
        </w:tc>
        <w:tc>
          <w:tcPr>
            <w:tcW w:w="5244" w:type="dxa"/>
            <w:tcBorders>
              <w:top w:val="nil"/>
              <w:left w:val="nil"/>
              <w:bottom w:val="single" w:sz="4" w:space="0" w:color="auto"/>
              <w:right w:val="single" w:sz="4" w:space="0" w:color="auto"/>
            </w:tcBorders>
            <w:noWrap/>
            <w:hideMark/>
          </w:tcPr>
          <w:p w14:paraId="17AB92CC" w14:textId="0CE7769B" w:rsidR="003735BF" w:rsidRPr="00875451" w:rsidRDefault="003735BF" w:rsidP="003735BF">
            <w:pPr>
              <w:spacing w:after="0" w:line="240" w:lineRule="auto"/>
              <w:jc w:val="both"/>
              <w:rPr>
                <w:rFonts w:ascii="Times New Roman" w:eastAsia="Times New Roman" w:hAnsi="Times New Roman" w:cs="Times New Roman"/>
                <w:color w:val="000000"/>
                <w:sz w:val="20"/>
                <w:szCs w:val="20"/>
                <w:lang w:val="sv-SE" w:eastAsia="en-ID"/>
              </w:rPr>
            </w:pPr>
            <w:r w:rsidRPr="00875451">
              <w:rPr>
                <w:rFonts w:ascii="Times New Roman" w:hAnsi="Times New Roman" w:cs="Times New Roman"/>
                <w:sz w:val="20"/>
                <w:szCs w:val="20"/>
                <w:lang w:val="sv-SE"/>
              </w:rPr>
              <w:t>Perusahaan belum mengikuti PROPER selama periode 2019-202</w:t>
            </w:r>
            <w:r w:rsidR="00C35C6B">
              <w:rPr>
                <w:rFonts w:ascii="Times New Roman" w:hAnsi="Times New Roman" w:cs="Times New Roman"/>
                <w:sz w:val="20"/>
                <w:szCs w:val="20"/>
                <w:lang w:val="sv-SE"/>
              </w:rPr>
              <w:t>4</w:t>
            </w:r>
            <w:r w:rsidRPr="00875451">
              <w:rPr>
                <w:rFonts w:ascii="Times New Roman" w:hAnsi="Times New Roman" w:cs="Times New Roman"/>
                <w:sz w:val="20"/>
                <w:szCs w:val="20"/>
                <w:lang w:val="sv-SE"/>
              </w:rPr>
              <w:t>.</w:t>
            </w:r>
          </w:p>
        </w:tc>
        <w:tc>
          <w:tcPr>
            <w:tcW w:w="1275" w:type="dxa"/>
            <w:tcBorders>
              <w:top w:val="nil"/>
              <w:left w:val="nil"/>
              <w:bottom w:val="single" w:sz="4" w:space="0" w:color="auto"/>
              <w:right w:val="single" w:sz="4" w:space="0" w:color="auto"/>
            </w:tcBorders>
            <w:noWrap/>
            <w:hideMark/>
          </w:tcPr>
          <w:p w14:paraId="2C2B501C" w14:textId="22CEC5C3"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w:t>
            </w:r>
            <w:r w:rsidR="00896259">
              <w:rPr>
                <w:rFonts w:ascii="Times New Roman" w:eastAsia="Times New Roman" w:hAnsi="Times New Roman" w:cs="Times New Roman"/>
                <w:color w:val="000000"/>
                <w:sz w:val="20"/>
                <w:szCs w:val="20"/>
                <w:lang w:eastAsia="en-ID"/>
              </w:rPr>
              <w:t>33</w:t>
            </w:r>
            <w:r w:rsidRPr="00A3294B">
              <w:rPr>
                <w:rFonts w:ascii="Times New Roman" w:eastAsia="Times New Roman" w:hAnsi="Times New Roman" w:cs="Times New Roman"/>
                <w:color w:val="000000"/>
                <w:sz w:val="20"/>
                <w:szCs w:val="20"/>
                <w:lang w:eastAsia="en-ID"/>
              </w:rPr>
              <w:t>)</w:t>
            </w:r>
          </w:p>
        </w:tc>
      </w:tr>
      <w:tr w:rsidR="003735BF" w:rsidRPr="00A3294B" w14:paraId="6B36EEF9" w14:textId="77777777" w:rsidTr="003735BF">
        <w:trPr>
          <w:trHeight w:val="245"/>
        </w:trPr>
        <w:tc>
          <w:tcPr>
            <w:tcW w:w="568" w:type="dxa"/>
            <w:tcBorders>
              <w:top w:val="nil"/>
              <w:left w:val="single" w:sz="4" w:space="0" w:color="auto"/>
              <w:bottom w:val="single" w:sz="4" w:space="0" w:color="auto"/>
              <w:right w:val="single" w:sz="4" w:space="0" w:color="auto"/>
            </w:tcBorders>
            <w:noWrap/>
            <w:hideMark/>
          </w:tcPr>
          <w:p w14:paraId="506EACE2"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4</w:t>
            </w:r>
          </w:p>
        </w:tc>
        <w:tc>
          <w:tcPr>
            <w:tcW w:w="5244" w:type="dxa"/>
            <w:tcBorders>
              <w:top w:val="nil"/>
              <w:left w:val="nil"/>
              <w:bottom w:val="single" w:sz="4" w:space="0" w:color="auto"/>
              <w:right w:val="single" w:sz="4" w:space="0" w:color="auto"/>
            </w:tcBorders>
            <w:noWrap/>
            <w:hideMark/>
          </w:tcPr>
          <w:p w14:paraId="40EB2AF3" w14:textId="77777777" w:rsidR="003735BF" w:rsidRPr="00875451" w:rsidRDefault="003735BF" w:rsidP="003735BF">
            <w:pPr>
              <w:spacing w:line="240" w:lineRule="auto"/>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Perusahaan yang tidak menggunakan satuan mata uang rupiah dalam pelaporannya.</w:t>
            </w:r>
          </w:p>
          <w:p w14:paraId="18DB85BF" w14:textId="77777777" w:rsidR="003735BF" w:rsidRPr="00875451" w:rsidRDefault="003735BF" w:rsidP="003735BF">
            <w:pPr>
              <w:spacing w:after="0" w:line="240" w:lineRule="auto"/>
              <w:jc w:val="both"/>
              <w:rPr>
                <w:rFonts w:ascii="Times New Roman" w:eastAsia="Times New Roman" w:hAnsi="Times New Roman" w:cs="Times New Roman"/>
                <w:color w:val="000000"/>
                <w:sz w:val="20"/>
                <w:szCs w:val="20"/>
                <w:lang w:val="sv-SE" w:eastAsia="en-ID"/>
              </w:rPr>
            </w:pPr>
          </w:p>
        </w:tc>
        <w:tc>
          <w:tcPr>
            <w:tcW w:w="1275" w:type="dxa"/>
            <w:tcBorders>
              <w:top w:val="nil"/>
              <w:left w:val="nil"/>
              <w:bottom w:val="single" w:sz="4" w:space="0" w:color="auto"/>
              <w:right w:val="single" w:sz="4" w:space="0" w:color="auto"/>
            </w:tcBorders>
            <w:noWrap/>
            <w:hideMark/>
          </w:tcPr>
          <w:p w14:paraId="38A69F38" w14:textId="2014214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w:t>
            </w:r>
            <w:r w:rsidR="00896259">
              <w:rPr>
                <w:rFonts w:ascii="Times New Roman" w:eastAsia="Times New Roman" w:hAnsi="Times New Roman" w:cs="Times New Roman"/>
                <w:color w:val="000000"/>
                <w:sz w:val="20"/>
                <w:szCs w:val="20"/>
                <w:lang w:eastAsia="en-ID"/>
              </w:rPr>
              <w:t>2</w:t>
            </w:r>
            <w:r w:rsidRPr="00A3294B">
              <w:rPr>
                <w:rFonts w:ascii="Times New Roman" w:eastAsia="Times New Roman" w:hAnsi="Times New Roman" w:cs="Times New Roman"/>
                <w:color w:val="000000"/>
                <w:sz w:val="20"/>
                <w:szCs w:val="20"/>
                <w:lang w:eastAsia="en-ID"/>
              </w:rPr>
              <w:t>)</w:t>
            </w:r>
          </w:p>
        </w:tc>
      </w:tr>
      <w:tr w:rsidR="003735BF" w:rsidRPr="00A3294B" w14:paraId="737CB81D" w14:textId="77777777" w:rsidTr="003735BF">
        <w:trPr>
          <w:trHeight w:val="245"/>
        </w:trPr>
        <w:tc>
          <w:tcPr>
            <w:tcW w:w="5812" w:type="dxa"/>
            <w:gridSpan w:val="2"/>
            <w:tcBorders>
              <w:top w:val="nil"/>
              <w:left w:val="single" w:sz="4" w:space="0" w:color="auto"/>
              <w:bottom w:val="single" w:sz="4" w:space="0" w:color="auto"/>
              <w:right w:val="single" w:sz="4" w:space="0" w:color="auto"/>
            </w:tcBorders>
            <w:noWrap/>
          </w:tcPr>
          <w:p w14:paraId="357AB92C" w14:textId="77777777" w:rsidR="003735BF" w:rsidRPr="00875451" w:rsidRDefault="003735BF" w:rsidP="003735BF">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 xml:space="preserve">Jumlah perusahaan yang memenuhi kriteria </w:t>
            </w:r>
          </w:p>
        </w:tc>
        <w:tc>
          <w:tcPr>
            <w:tcW w:w="1275" w:type="dxa"/>
            <w:tcBorders>
              <w:top w:val="nil"/>
              <w:left w:val="nil"/>
              <w:bottom w:val="single" w:sz="4" w:space="0" w:color="auto"/>
              <w:right w:val="single" w:sz="4" w:space="0" w:color="auto"/>
            </w:tcBorders>
            <w:noWrap/>
          </w:tcPr>
          <w:p w14:paraId="401EAA6C"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15</w:t>
            </w:r>
          </w:p>
        </w:tc>
      </w:tr>
      <w:tr w:rsidR="003735BF" w:rsidRPr="00A3294B" w14:paraId="1884A78B" w14:textId="77777777" w:rsidTr="003735BF">
        <w:trPr>
          <w:trHeight w:val="245"/>
        </w:trPr>
        <w:tc>
          <w:tcPr>
            <w:tcW w:w="5812" w:type="dxa"/>
            <w:gridSpan w:val="2"/>
            <w:tcBorders>
              <w:top w:val="nil"/>
              <w:left w:val="single" w:sz="4" w:space="0" w:color="auto"/>
              <w:bottom w:val="single" w:sz="4" w:space="0" w:color="auto"/>
              <w:right w:val="single" w:sz="4" w:space="0" w:color="auto"/>
            </w:tcBorders>
            <w:noWrap/>
          </w:tcPr>
          <w:p w14:paraId="12B02A4C" w14:textId="77777777" w:rsidR="003735BF" w:rsidRPr="00A3294B" w:rsidRDefault="003735BF" w:rsidP="003735BF">
            <w:pPr>
              <w:spacing w:after="0" w:line="240" w:lineRule="auto"/>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Jumlah</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tahun</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penelitian</w:t>
            </w:r>
            <w:proofErr w:type="spellEnd"/>
          </w:p>
        </w:tc>
        <w:tc>
          <w:tcPr>
            <w:tcW w:w="1275" w:type="dxa"/>
            <w:tcBorders>
              <w:top w:val="nil"/>
              <w:left w:val="nil"/>
              <w:bottom w:val="single" w:sz="4" w:space="0" w:color="auto"/>
              <w:right w:val="single" w:sz="4" w:space="0" w:color="auto"/>
            </w:tcBorders>
            <w:noWrap/>
          </w:tcPr>
          <w:p w14:paraId="0B535F88" w14:textId="4991E3FF"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6</w:t>
            </w:r>
          </w:p>
        </w:tc>
      </w:tr>
      <w:tr w:rsidR="003735BF" w:rsidRPr="00A3294B" w14:paraId="60003D64" w14:textId="77777777" w:rsidTr="003735BF">
        <w:trPr>
          <w:trHeight w:val="245"/>
        </w:trPr>
        <w:tc>
          <w:tcPr>
            <w:tcW w:w="5812" w:type="dxa"/>
            <w:gridSpan w:val="2"/>
            <w:tcBorders>
              <w:top w:val="nil"/>
              <w:left w:val="single" w:sz="4" w:space="0" w:color="auto"/>
              <w:bottom w:val="single" w:sz="4" w:space="0" w:color="auto"/>
              <w:right w:val="single" w:sz="4" w:space="0" w:color="auto"/>
            </w:tcBorders>
            <w:noWrap/>
          </w:tcPr>
          <w:p w14:paraId="341C4FBF" w14:textId="77777777" w:rsidR="003735BF" w:rsidRPr="00A3294B" w:rsidRDefault="003735BF" w:rsidP="003735BF">
            <w:pPr>
              <w:spacing w:after="0" w:line="240" w:lineRule="auto"/>
              <w:rPr>
                <w:rFonts w:ascii="Times New Roman" w:eastAsia="Times New Roman" w:hAnsi="Times New Roman" w:cs="Times New Roman"/>
                <w:color w:val="000000"/>
                <w:sz w:val="20"/>
                <w:szCs w:val="20"/>
                <w:lang w:eastAsia="en-ID"/>
              </w:rPr>
            </w:pPr>
            <w:proofErr w:type="spellStart"/>
            <w:r w:rsidRPr="00A3294B">
              <w:rPr>
                <w:rFonts w:ascii="Times New Roman" w:eastAsia="Times New Roman" w:hAnsi="Times New Roman" w:cs="Times New Roman"/>
                <w:color w:val="000000"/>
                <w:sz w:val="20"/>
                <w:szCs w:val="20"/>
                <w:lang w:eastAsia="en-ID"/>
              </w:rPr>
              <w:t>Jumlah</w:t>
            </w:r>
            <w:proofErr w:type="spellEnd"/>
            <w:r w:rsidRPr="00A3294B">
              <w:rPr>
                <w:rFonts w:ascii="Times New Roman" w:eastAsia="Times New Roman" w:hAnsi="Times New Roman" w:cs="Times New Roman"/>
                <w:color w:val="000000"/>
                <w:sz w:val="20"/>
                <w:szCs w:val="20"/>
                <w:lang w:eastAsia="en-ID"/>
              </w:rPr>
              <w:t xml:space="preserve"> data </w:t>
            </w:r>
            <w:proofErr w:type="spellStart"/>
            <w:r w:rsidRPr="00A3294B">
              <w:rPr>
                <w:rFonts w:ascii="Times New Roman" w:eastAsia="Times New Roman" w:hAnsi="Times New Roman" w:cs="Times New Roman"/>
                <w:color w:val="000000"/>
                <w:sz w:val="20"/>
                <w:szCs w:val="20"/>
                <w:lang w:eastAsia="en-ID"/>
              </w:rPr>
              <w:t>amatan</w:t>
            </w:r>
            <w:proofErr w:type="spellEnd"/>
          </w:p>
        </w:tc>
        <w:tc>
          <w:tcPr>
            <w:tcW w:w="1275" w:type="dxa"/>
            <w:tcBorders>
              <w:top w:val="nil"/>
              <w:left w:val="nil"/>
              <w:bottom w:val="single" w:sz="4" w:space="0" w:color="auto"/>
              <w:right w:val="single" w:sz="4" w:space="0" w:color="auto"/>
            </w:tcBorders>
            <w:noWrap/>
          </w:tcPr>
          <w:p w14:paraId="3D2C1A78" w14:textId="09ACDDDA"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90</w:t>
            </w:r>
          </w:p>
        </w:tc>
      </w:tr>
    </w:tbl>
    <w:p w14:paraId="468A2FAE" w14:textId="7ECD6945" w:rsidR="00AD3285" w:rsidRPr="000A410D" w:rsidRDefault="00AD3285" w:rsidP="003735BF">
      <w:pPr>
        <w:pStyle w:val="Caption"/>
        <w:rPr>
          <w:b/>
          <w:bCs/>
          <w:i w:val="0"/>
          <w:iCs w:val="0"/>
          <w:color w:val="auto"/>
          <w:sz w:val="22"/>
          <w:szCs w:val="22"/>
        </w:rPr>
      </w:pPr>
      <w:bookmarkStart w:id="57" w:name="_Toc209623973"/>
      <w:bookmarkStart w:id="58" w:name="_Toc209624454"/>
      <w:r w:rsidRPr="00A3294B">
        <w:rPr>
          <w:b/>
          <w:bCs/>
          <w:i w:val="0"/>
          <w:iCs w:val="0"/>
          <w:color w:val="auto"/>
          <w:sz w:val="22"/>
          <w:szCs w:val="22"/>
        </w:rPr>
        <w:t>Tabel 3.</w:t>
      </w:r>
      <w:r w:rsidRPr="00A3294B">
        <w:rPr>
          <w:b/>
          <w:bCs/>
          <w:i w:val="0"/>
          <w:iCs w:val="0"/>
          <w:color w:val="auto"/>
          <w:sz w:val="22"/>
          <w:szCs w:val="22"/>
        </w:rPr>
        <w:fldChar w:fldCharType="begin"/>
      </w:r>
      <w:r w:rsidRPr="00A3294B">
        <w:rPr>
          <w:b/>
          <w:bCs/>
          <w:i w:val="0"/>
          <w:iCs w:val="0"/>
          <w:color w:val="auto"/>
          <w:sz w:val="22"/>
          <w:szCs w:val="22"/>
        </w:rPr>
        <w:instrText xml:space="preserve"> SEQ Tabel_3. \* ARABIC </w:instrText>
      </w:r>
      <w:r w:rsidRPr="00A3294B">
        <w:rPr>
          <w:b/>
          <w:bCs/>
          <w:i w:val="0"/>
          <w:iCs w:val="0"/>
          <w:color w:val="auto"/>
          <w:sz w:val="22"/>
          <w:szCs w:val="22"/>
        </w:rPr>
        <w:fldChar w:fldCharType="separate"/>
      </w:r>
      <w:r w:rsidR="00BE09C0">
        <w:rPr>
          <w:b/>
          <w:bCs/>
          <w:i w:val="0"/>
          <w:iCs w:val="0"/>
          <w:noProof/>
          <w:color w:val="auto"/>
          <w:sz w:val="22"/>
          <w:szCs w:val="22"/>
        </w:rPr>
        <w:t>5</w:t>
      </w:r>
      <w:r w:rsidRPr="00A3294B">
        <w:rPr>
          <w:b/>
          <w:bCs/>
          <w:i w:val="0"/>
          <w:iCs w:val="0"/>
          <w:color w:val="auto"/>
          <w:sz w:val="22"/>
          <w:szCs w:val="22"/>
        </w:rPr>
        <w:fldChar w:fldCharType="end"/>
      </w:r>
      <w:r w:rsidRPr="00A3294B">
        <w:rPr>
          <w:b/>
          <w:bCs/>
          <w:sz w:val="22"/>
          <w:szCs w:val="22"/>
        </w:rPr>
        <w:t xml:space="preserve"> </w:t>
      </w:r>
      <w:r w:rsidRPr="00A3294B">
        <w:rPr>
          <w:b/>
          <w:bCs/>
          <w:i w:val="0"/>
          <w:iCs w:val="0"/>
          <w:color w:val="auto"/>
          <w:sz w:val="22"/>
          <w:szCs w:val="22"/>
        </w:rPr>
        <w:t>Seleksi sampel</w:t>
      </w:r>
      <w:bookmarkEnd w:id="55"/>
      <w:bookmarkEnd w:id="56"/>
      <w:bookmarkEnd w:id="57"/>
      <w:bookmarkEnd w:id="58"/>
      <w:r w:rsidRPr="00A3294B">
        <w:rPr>
          <w:b/>
          <w:bCs/>
          <w:i w:val="0"/>
          <w:iCs w:val="0"/>
          <w:color w:val="auto"/>
          <w:sz w:val="22"/>
          <w:szCs w:val="22"/>
        </w:rPr>
        <w:t xml:space="preserve"> </w:t>
      </w:r>
    </w:p>
    <w:p w14:paraId="22456E83" w14:textId="2D07F15A" w:rsidR="001D0E94" w:rsidRPr="0062137D" w:rsidRDefault="001D0E94" w:rsidP="003735BF">
      <w:pPr>
        <w:rPr>
          <w:rFonts w:ascii="Times New Roman" w:hAnsi="Times New Roman" w:cs="Times New Roman"/>
          <w:lang w:val="id-ID"/>
        </w:rPr>
      </w:pPr>
      <w:bookmarkStart w:id="59" w:name="_Toc204896988"/>
      <w:r w:rsidRPr="0062137D">
        <w:rPr>
          <w:rFonts w:ascii="Times New Roman" w:hAnsi="Times New Roman" w:cs="Times New Roman"/>
          <w:lang w:val="id-ID"/>
        </w:rPr>
        <w:t>Sumber : Data diolah</w:t>
      </w:r>
      <w:r w:rsidR="004E4C45">
        <w:rPr>
          <w:rFonts w:ascii="Times New Roman" w:hAnsi="Times New Roman" w:cs="Times New Roman"/>
          <w:lang w:val="id-ID"/>
        </w:rPr>
        <w:t>,</w:t>
      </w:r>
      <w:r w:rsidRPr="0062137D">
        <w:rPr>
          <w:rFonts w:ascii="Times New Roman" w:hAnsi="Times New Roman" w:cs="Times New Roman"/>
          <w:lang w:val="id-ID"/>
        </w:rPr>
        <w:t xml:space="preserve"> 202</w:t>
      </w:r>
      <w:bookmarkEnd w:id="59"/>
      <w:r w:rsidR="00896259">
        <w:rPr>
          <w:rFonts w:ascii="Times New Roman" w:hAnsi="Times New Roman" w:cs="Times New Roman"/>
          <w:lang w:val="id-ID"/>
        </w:rPr>
        <w:t>6</w:t>
      </w:r>
    </w:p>
    <w:p w14:paraId="5413F49F" w14:textId="0A24BB23" w:rsidR="00012391" w:rsidRPr="00875451" w:rsidRDefault="00012391" w:rsidP="003B38CF">
      <w:pPr>
        <w:spacing w:after="0" w:line="480" w:lineRule="auto"/>
        <w:ind w:firstLine="720"/>
        <w:jc w:val="both"/>
        <w:rPr>
          <w:rFonts w:ascii="Times New Roman" w:hAnsi="Times New Roman" w:cs="Times New Roman"/>
          <w:sz w:val="24"/>
          <w:szCs w:val="24"/>
          <w:lang w:val="sv-SE"/>
        </w:rPr>
      </w:pPr>
      <w:r w:rsidRPr="0062137D">
        <w:rPr>
          <w:rFonts w:ascii="Times New Roman" w:hAnsi="Times New Roman" w:cs="Times New Roman"/>
          <w:sz w:val="24"/>
          <w:szCs w:val="24"/>
          <w:lang w:val="id-ID"/>
        </w:rPr>
        <w:t>Penelitian ini menggunakan perusahaan sub sektor F&amp;B sebagai objek penelitian. Meskipun bukan termasuk jenis usaha yang langsung mengambil hasil sumber daya alam seperti energi atau tambang</w:t>
      </w:r>
      <w:r w:rsidR="00322F77" w:rsidRPr="0062137D">
        <w:rPr>
          <w:rFonts w:ascii="Times New Roman" w:hAnsi="Times New Roman" w:cs="Times New Roman"/>
          <w:sz w:val="24"/>
          <w:szCs w:val="24"/>
          <w:lang w:val="id-ID"/>
        </w:rPr>
        <w:t>.</w:t>
      </w:r>
      <w:r w:rsidRPr="0062137D">
        <w:rPr>
          <w:rFonts w:ascii="Times New Roman" w:hAnsi="Times New Roman" w:cs="Times New Roman"/>
          <w:sz w:val="24"/>
          <w:szCs w:val="24"/>
          <w:lang w:val="id-ID"/>
        </w:rPr>
        <w:t xml:space="preserve"> </w:t>
      </w:r>
      <w:r w:rsidR="00200864" w:rsidRPr="00200864">
        <w:rPr>
          <w:rFonts w:ascii="Times New Roman" w:hAnsi="Times New Roman" w:cs="Times New Roman"/>
          <w:sz w:val="24"/>
          <w:szCs w:val="24"/>
          <w:lang w:val="sv-SE"/>
        </w:rPr>
        <w:t>P</w:t>
      </w:r>
      <w:r w:rsidRPr="00200864">
        <w:rPr>
          <w:rFonts w:ascii="Times New Roman" w:hAnsi="Times New Roman" w:cs="Times New Roman"/>
          <w:sz w:val="24"/>
          <w:szCs w:val="24"/>
          <w:lang w:val="sv-SE"/>
        </w:rPr>
        <w:t>erusahaan F&amp;B tetap dapat memiliki potensi pencemaran lingkungan yang signifikan. Pencemaran lingkungan dapat disebabkan oleh tingginya konsumsi air</w:t>
      </w:r>
      <w:r w:rsidR="00200864" w:rsidRP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energi</w:t>
      </w:r>
      <w:r w:rsid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serta limbah cair</w:t>
      </w:r>
      <w:r w:rsid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limbah padat yang dihasilkan dan emisi gas dari proses produksi</w:t>
      </w:r>
      <w:r w:rsid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pengemasan dan distribusi</w:t>
      </w:r>
      <w:r w:rsid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terutama jika perusahaan tidak dapat mengelola limbahnya secara optimal. Menurut </w:t>
      </w:r>
      <w:r>
        <w:rPr>
          <w:rFonts w:ascii="Times New Roman" w:hAnsi="Times New Roman" w:cs="Times New Roman"/>
          <w:sz w:val="24"/>
          <w:szCs w:val="24"/>
        </w:rPr>
        <w:fldChar w:fldCharType="begin" w:fldLock="1"/>
      </w:r>
      <w:r w:rsidRPr="00200864">
        <w:rPr>
          <w:rFonts w:ascii="Times New Roman" w:hAnsi="Times New Roman" w:cs="Times New Roman"/>
          <w:sz w:val="24"/>
          <w:szCs w:val="24"/>
          <w:lang w:val="sv-SE"/>
        </w:rPr>
        <w:instrText>ADDIN CSL_CITATION {"citationItems":[{"id":"ITEM-1","itemData":{"ISBN":"9789251317891","author":[{"dropping-particle":"","family":"FOA","given":"","non-dropping-particle":"","parse-names":false,"suffix":""}],"id":"ITEM-1","issued":{"date-parts":[["2019"]]},"title":"FOOD AND AGRICULTURE","type":"book"},"uris":["http://www.mendeley.com/documents/?uuid=83acf4fb-37c4-47f1-88d0-27af3aaaab27"]}],"mendeley":{"formattedCitation":"(FOA, 2019)","manualFormatting":"FOA, (2019)","plainTextFormattedCitation":"(FOA, 2019)","previouslyFormattedCitation":"(FOA, 2019)"},"properties":{"noteIndex":0},"schema":"https://github.com/citation-style-language/schema/raw/master/csl-citation.json"}</w:instrText>
      </w:r>
      <w:r>
        <w:rPr>
          <w:rFonts w:ascii="Times New Roman" w:hAnsi="Times New Roman" w:cs="Times New Roman"/>
          <w:sz w:val="24"/>
          <w:szCs w:val="24"/>
        </w:rPr>
        <w:fldChar w:fldCharType="separate"/>
      </w:r>
      <w:r w:rsidRPr="00200864">
        <w:rPr>
          <w:rFonts w:ascii="Times New Roman" w:hAnsi="Times New Roman" w:cs="Times New Roman"/>
          <w:noProof/>
          <w:sz w:val="24"/>
          <w:szCs w:val="24"/>
          <w:lang w:val="sv-SE"/>
        </w:rPr>
        <w:t>FOA</w:t>
      </w:r>
      <w:r w:rsidR="00200864" w:rsidRPr="00200864">
        <w:rPr>
          <w:rFonts w:ascii="Times New Roman" w:hAnsi="Times New Roman" w:cs="Times New Roman"/>
          <w:noProof/>
          <w:sz w:val="24"/>
          <w:szCs w:val="24"/>
          <w:lang w:val="sv-SE"/>
        </w:rPr>
        <w:t>,</w:t>
      </w:r>
      <w:r w:rsidRPr="00200864">
        <w:rPr>
          <w:rFonts w:ascii="Times New Roman" w:hAnsi="Times New Roman" w:cs="Times New Roman"/>
          <w:noProof/>
          <w:sz w:val="24"/>
          <w:szCs w:val="24"/>
          <w:lang w:val="sv-SE"/>
        </w:rPr>
        <w:t xml:space="preserve"> (2019)</w:t>
      </w:r>
      <w:r>
        <w:rPr>
          <w:rFonts w:ascii="Times New Roman" w:hAnsi="Times New Roman" w:cs="Times New Roman"/>
          <w:sz w:val="24"/>
          <w:szCs w:val="24"/>
        </w:rPr>
        <w:fldChar w:fldCharType="end"/>
      </w:r>
      <w:r w:rsidRPr="00200864">
        <w:rPr>
          <w:rFonts w:ascii="Times New Roman" w:hAnsi="Times New Roman" w:cs="Times New Roman"/>
          <w:sz w:val="24"/>
          <w:szCs w:val="24"/>
          <w:lang w:val="sv-SE"/>
        </w:rPr>
        <w:t xml:space="preserve"> industry F&amp;B turut menyumbang emisi gas rumah kaca dari proses logistik dan pemborosan pangan yang berdampak pada kerusakan atau penurunan kualitas lingkungan. </w:t>
      </w:r>
      <w:r w:rsidRPr="00875451">
        <w:rPr>
          <w:rFonts w:ascii="Times New Roman" w:hAnsi="Times New Roman" w:cs="Times New Roman"/>
          <w:sz w:val="24"/>
          <w:szCs w:val="24"/>
          <w:lang w:val="sv-SE"/>
        </w:rPr>
        <w:t>Oleh karena itu</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perusahaan sub sektor F&amp;B masih relevan untuk dianalisis terkait akuntabilitas lingkungannya. </w:t>
      </w:r>
    </w:p>
    <w:p w14:paraId="3E5407D8" w14:textId="4A11A721" w:rsidR="00AD3285" w:rsidRPr="00A3294B" w:rsidRDefault="00AD3285" w:rsidP="003735BF">
      <w:pPr>
        <w:pStyle w:val="Heading2"/>
        <w:numPr>
          <w:ilvl w:val="1"/>
          <w:numId w:val="5"/>
        </w:numPr>
        <w:spacing w:line="480" w:lineRule="auto"/>
        <w:ind w:left="360"/>
        <w:rPr>
          <w:rFonts w:ascii="Times New Roman" w:hAnsi="Times New Roman" w:cs="Times New Roman"/>
          <w:b/>
          <w:bCs/>
          <w:color w:val="auto"/>
          <w:sz w:val="24"/>
          <w:szCs w:val="24"/>
        </w:rPr>
      </w:pPr>
      <w:bookmarkStart w:id="60" w:name="_Toc223036413"/>
      <w:r w:rsidRPr="00A3294B">
        <w:rPr>
          <w:rFonts w:ascii="Times New Roman" w:hAnsi="Times New Roman" w:cs="Times New Roman"/>
          <w:b/>
          <w:bCs/>
          <w:color w:val="auto"/>
          <w:sz w:val="24"/>
          <w:szCs w:val="24"/>
        </w:rPr>
        <w:t xml:space="preserve">Metode </w:t>
      </w:r>
      <w:proofErr w:type="spellStart"/>
      <w:r w:rsidRPr="00A3294B">
        <w:rPr>
          <w:rFonts w:ascii="Times New Roman" w:hAnsi="Times New Roman" w:cs="Times New Roman"/>
          <w:b/>
          <w:bCs/>
          <w:color w:val="auto"/>
          <w:sz w:val="24"/>
          <w:szCs w:val="24"/>
        </w:rPr>
        <w:t>analisis</w:t>
      </w:r>
      <w:proofErr w:type="spellEnd"/>
      <w:r w:rsidRPr="00A3294B">
        <w:rPr>
          <w:rFonts w:ascii="Times New Roman" w:hAnsi="Times New Roman" w:cs="Times New Roman"/>
          <w:b/>
          <w:bCs/>
          <w:color w:val="auto"/>
          <w:sz w:val="24"/>
          <w:szCs w:val="24"/>
        </w:rPr>
        <w:t xml:space="preserve"> data</w:t>
      </w:r>
      <w:bookmarkEnd w:id="60"/>
    </w:p>
    <w:p w14:paraId="38BDB6F2" w14:textId="7E24F4F2" w:rsidR="00AD3285" w:rsidRPr="00EA3F04" w:rsidRDefault="00AD3285" w:rsidP="003735BF">
      <w:pPr>
        <w:spacing w:after="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lang w:val="en-US"/>
        </w:rPr>
        <w:t xml:space="preserve">Pada penelitian ini </w:t>
      </w:r>
      <w:proofErr w:type="spellStart"/>
      <w:r w:rsidRPr="00A3294B">
        <w:rPr>
          <w:rFonts w:ascii="Times New Roman" w:hAnsi="Times New Roman" w:cs="Times New Roman"/>
          <w:sz w:val="24"/>
          <w:szCs w:val="24"/>
          <w:lang w:val="en-US"/>
        </w:rPr>
        <w:t>metode</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analisis</w:t>
      </w:r>
      <w:proofErr w:type="spellEnd"/>
      <w:r w:rsidRPr="00A3294B">
        <w:rPr>
          <w:rFonts w:ascii="Times New Roman" w:hAnsi="Times New Roman" w:cs="Times New Roman"/>
          <w:sz w:val="24"/>
          <w:szCs w:val="24"/>
          <w:lang w:val="en-US"/>
        </w:rPr>
        <w:t xml:space="preserve"> data yang digunakan adalah </w:t>
      </w:r>
      <w:proofErr w:type="spellStart"/>
      <w:r w:rsidRPr="00A3294B">
        <w:rPr>
          <w:rFonts w:ascii="Times New Roman" w:hAnsi="Times New Roman" w:cs="Times New Roman"/>
          <w:sz w:val="24"/>
          <w:szCs w:val="24"/>
          <w:lang w:val="en-US"/>
        </w:rPr>
        <w:t>metode</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analisis</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regresi</w:t>
      </w:r>
      <w:proofErr w:type="spellEnd"/>
      <w:r w:rsidRPr="00A3294B">
        <w:rPr>
          <w:rFonts w:ascii="Times New Roman" w:hAnsi="Times New Roman" w:cs="Times New Roman"/>
          <w:sz w:val="24"/>
          <w:szCs w:val="24"/>
          <w:lang w:val="en-US"/>
        </w:rPr>
        <w:t xml:space="preserve"> data panel. Data panel </w:t>
      </w:r>
      <w:proofErr w:type="spellStart"/>
      <w:r w:rsidRPr="00A3294B">
        <w:rPr>
          <w:rFonts w:ascii="Times New Roman" w:hAnsi="Times New Roman" w:cs="Times New Roman"/>
          <w:sz w:val="24"/>
          <w:szCs w:val="24"/>
          <w:lang w:val="en-US"/>
        </w:rPr>
        <w:t>terdiri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dari</w:t>
      </w:r>
      <w:proofErr w:type="spellEnd"/>
      <w:r w:rsidRPr="00A3294B">
        <w:rPr>
          <w:rFonts w:ascii="Times New Roman" w:hAnsi="Times New Roman" w:cs="Times New Roman"/>
          <w:sz w:val="24"/>
          <w:szCs w:val="24"/>
          <w:lang w:val="en-US"/>
        </w:rPr>
        <w:t xml:space="preserve"> dua </w:t>
      </w:r>
      <w:proofErr w:type="spellStart"/>
      <w:r w:rsidRPr="00A3294B">
        <w:rPr>
          <w:rFonts w:ascii="Times New Roman" w:hAnsi="Times New Roman" w:cs="Times New Roman"/>
          <w:sz w:val="24"/>
          <w:szCs w:val="24"/>
          <w:lang w:val="en-US"/>
        </w:rPr>
        <w:t>sumber</w:t>
      </w:r>
      <w:proofErr w:type="spellEnd"/>
      <w:r w:rsidRPr="00A3294B">
        <w:rPr>
          <w:rFonts w:ascii="Times New Roman" w:hAnsi="Times New Roman" w:cs="Times New Roman"/>
          <w:sz w:val="24"/>
          <w:szCs w:val="24"/>
          <w:lang w:val="en-US"/>
        </w:rPr>
        <w:t xml:space="preserve"> data yaitu data </w:t>
      </w:r>
      <w:r w:rsidRPr="00A3294B">
        <w:rPr>
          <w:rFonts w:ascii="Times New Roman" w:hAnsi="Times New Roman" w:cs="Times New Roman"/>
          <w:i/>
          <w:iCs/>
          <w:sz w:val="24"/>
          <w:szCs w:val="24"/>
          <w:lang w:val="en-US"/>
        </w:rPr>
        <w:t>time series</w:t>
      </w:r>
      <w:r w:rsidRPr="00A3294B">
        <w:rPr>
          <w:rFonts w:ascii="Times New Roman" w:hAnsi="Times New Roman" w:cs="Times New Roman"/>
          <w:sz w:val="24"/>
          <w:szCs w:val="24"/>
          <w:lang w:val="en-US"/>
        </w:rPr>
        <w:t xml:space="preserve"> dan data </w:t>
      </w:r>
      <w:r w:rsidRPr="00A3294B">
        <w:rPr>
          <w:rFonts w:ascii="Times New Roman" w:hAnsi="Times New Roman" w:cs="Times New Roman"/>
          <w:i/>
          <w:iCs/>
          <w:sz w:val="24"/>
          <w:szCs w:val="24"/>
          <w:lang w:val="en-US"/>
        </w:rPr>
        <w:t>cross section</w:t>
      </w:r>
      <w:r w:rsidRPr="00A3294B">
        <w:rPr>
          <w:rFonts w:ascii="Times New Roman" w:hAnsi="Times New Roman" w:cs="Times New Roman"/>
          <w:sz w:val="24"/>
          <w:szCs w:val="24"/>
          <w:lang w:val="en-US"/>
        </w:rPr>
        <w:t xml:space="preserve">. Data </w:t>
      </w:r>
      <w:r w:rsidRPr="00A3294B">
        <w:rPr>
          <w:rFonts w:ascii="Times New Roman" w:hAnsi="Times New Roman" w:cs="Times New Roman"/>
          <w:i/>
          <w:iCs/>
          <w:sz w:val="24"/>
          <w:szCs w:val="24"/>
          <w:lang w:val="en-US"/>
        </w:rPr>
        <w:t>time series</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merupakan</w:t>
      </w:r>
      <w:proofErr w:type="spellEnd"/>
      <w:r w:rsidRPr="00A3294B">
        <w:rPr>
          <w:rFonts w:ascii="Times New Roman" w:hAnsi="Times New Roman" w:cs="Times New Roman"/>
          <w:sz w:val="24"/>
          <w:szCs w:val="24"/>
          <w:lang w:val="en-US"/>
        </w:rPr>
        <w:t xml:space="preserve"> data yang </w:t>
      </w:r>
      <w:proofErr w:type="spellStart"/>
      <w:r w:rsidRPr="00A3294B">
        <w:rPr>
          <w:rFonts w:ascii="Times New Roman" w:hAnsi="Times New Roman" w:cs="Times New Roman"/>
          <w:sz w:val="24"/>
          <w:szCs w:val="24"/>
          <w:lang w:val="en-US"/>
        </w:rPr>
        <w:t>terdiri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dari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satu</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lastRenderedPageBreak/>
        <w:t>objek</w:t>
      </w:r>
      <w:proofErr w:type="spellEnd"/>
      <w:r w:rsidRPr="00A3294B">
        <w:rPr>
          <w:rFonts w:ascii="Times New Roman" w:hAnsi="Times New Roman" w:cs="Times New Roman"/>
          <w:sz w:val="24"/>
          <w:szCs w:val="24"/>
          <w:lang w:val="en-US"/>
        </w:rPr>
        <w:t xml:space="preserve"> penelitian </w:t>
      </w:r>
      <w:proofErr w:type="spellStart"/>
      <w:r w:rsidRPr="00A3294B">
        <w:rPr>
          <w:rFonts w:ascii="Times New Roman" w:hAnsi="Times New Roman" w:cs="Times New Roman"/>
          <w:sz w:val="24"/>
          <w:szCs w:val="24"/>
          <w:lang w:val="en-US"/>
        </w:rPr>
        <w:t>dengan</w:t>
      </w:r>
      <w:proofErr w:type="spellEnd"/>
      <w:r w:rsidR="00081BC1"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periode</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waktu</w:t>
      </w:r>
      <w:proofErr w:type="spellEnd"/>
      <w:r w:rsidR="00200864">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sedangkan</w:t>
      </w:r>
      <w:proofErr w:type="spellEnd"/>
      <w:r w:rsidRPr="00A3294B">
        <w:rPr>
          <w:rFonts w:ascii="Times New Roman" w:hAnsi="Times New Roman" w:cs="Times New Roman"/>
          <w:sz w:val="24"/>
          <w:szCs w:val="24"/>
          <w:lang w:val="en-US"/>
        </w:rPr>
        <w:t xml:space="preserve"> data </w:t>
      </w:r>
      <w:r w:rsidRPr="00A3294B">
        <w:rPr>
          <w:rFonts w:ascii="Times New Roman" w:hAnsi="Times New Roman" w:cs="Times New Roman"/>
          <w:i/>
          <w:iCs/>
          <w:sz w:val="24"/>
          <w:szCs w:val="24"/>
          <w:lang w:val="en-US"/>
        </w:rPr>
        <w:t>cross section</w:t>
      </w:r>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merupakan</w:t>
      </w:r>
      <w:proofErr w:type="spellEnd"/>
      <w:r w:rsidRPr="00A3294B">
        <w:rPr>
          <w:rFonts w:ascii="Times New Roman" w:hAnsi="Times New Roman" w:cs="Times New Roman"/>
          <w:sz w:val="24"/>
          <w:szCs w:val="24"/>
          <w:lang w:val="en-US"/>
        </w:rPr>
        <w:t xml:space="preserve"> data yang </w:t>
      </w:r>
      <w:proofErr w:type="spellStart"/>
      <w:r w:rsidRPr="00A3294B">
        <w:rPr>
          <w:rFonts w:ascii="Times New Roman" w:hAnsi="Times New Roman" w:cs="Times New Roman"/>
          <w:sz w:val="24"/>
          <w:szCs w:val="24"/>
          <w:lang w:val="en-US"/>
        </w:rPr>
        <w:t>memiliki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objek</w:t>
      </w:r>
      <w:proofErr w:type="spellEnd"/>
      <w:r w:rsidRPr="00A3294B">
        <w:rPr>
          <w:rFonts w:ascii="Times New Roman" w:hAnsi="Times New Roman" w:cs="Times New Roman"/>
          <w:sz w:val="24"/>
          <w:szCs w:val="24"/>
          <w:lang w:val="en-US"/>
        </w:rPr>
        <w:t xml:space="preserve"> penelitian lebih </w:t>
      </w:r>
      <w:proofErr w:type="spellStart"/>
      <w:r w:rsidRPr="00A3294B">
        <w:rPr>
          <w:rFonts w:ascii="Times New Roman" w:hAnsi="Times New Roman" w:cs="Times New Roman"/>
          <w:sz w:val="24"/>
          <w:szCs w:val="24"/>
          <w:lang w:val="en-US"/>
        </w:rPr>
        <w:t>dari</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satu</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dengan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suatu</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periode</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waktu</w:t>
      </w:r>
      <w:proofErr w:type="spellEnd"/>
      <w:r w:rsidRPr="00A3294B">
        <w:rPr>
          <w:rFonts w:ascii="Times New Roman" w:hAnsi="Times New Roman" w:cs="Times New Roman"/>
          <w:sz w:val="24"/>
          <w:szCs w:val="24"/>
          <w:lang w:val="en-US"/>
        </w:rPr>
        <w:t xml:space="preserve"> </w:t>
      </w:r>
      <w:r w:rsidRPr="00A3294B">
        <w:rPr>
          <w:rFonts w:ascii="Times New Roman" w:hAnsi="Times New Roman" w:cs="Times New Roman"/>
          <w:sz w:val="24"/>
          <w:szCs w:val="24"/>
          <w:lang w:val="en-US"/>
        </w:rPr>
        <w:fldChar w:fldCharType="begin" w:fldLock="1"/>
      </w:r>
      <w:r w:rsidRPr="00A3294B">
        <w:rPr>
          <w:rFonts w:ascii="Times New Roman" w:hAnsi="Times New Roman" w:cs="Times New Roman"/>
          <w:sz w:val="24"/>
          <w:szCs w:val="24"/>
          <w:lang w:val="en-US"/>
        </w:rPr>
        <w:instrText>ADDIN CSL_CITATION {"citationItems":[{"id":"ITEM-1","itemData":{"author":[{"dropping-particle":"","family":"Indrasetianingsih","given":"Artianti","non-dropping-particle":"","parse-names":false,"suffix":""},{"dropping-particle":"","family":"Wasik","given":"Tutik Khalimatul","non-dropping-particle":"","parse-names":false,"suffix":""}],"id":"ITEM-1","issue":"2018","issued":{"date-parts":[["2020"]]},"page":"355-363","title":"Model regresi data panel untuk mengetahui faktor yang mempengaruhi tingkat kemiskinan di pulau madura 1,2","type":"article-journal","volume":"9"},"uris":["http://www.mendeley.com/documents/?uuid=5ea48beb-0e5e-4915-a7c4-b637c45f26b2"]}],"mendeley":{"formattedCitation":"(Indrasetianingsih &amp; Wasik, 2020)","plainTextFormattedCitation":"(Indrasetianingsih &amp; Wasik, 2020)","previouslyFormattedCitation":"(Indrasetianingsih &amp; Wasik, 2020)"},"properties":{"noteIndex":0},"schema":"https://github.com/citation-style-language/schema/raw/master/csl-citation.json"}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A3294B">
        <w:rPr>
          <w:rFonts w:ascii="Times New Roman" w:hAnsi="Times New Roman" w:cs="Times New Roman"/>
          <w:noProof/>
          <w:sz w:val="24"/>
          <w:szCs w:val="24"/>
          <w:lang w:val="en-US"/>
        </w:rPr>
        <w:t>(Indrasetianingsih &amp; Wasik</w:t>
      </w:r>
      <w:r w:rsidR="00200864">
        <w:rPr>
          <w:rFonts w:ascii="Times New Roman" w:hAnsi="Times New Roman" w:cs="Times New Roman"/>
          <w:noProof/>
          <w:sz w:val="24"/>
          <w:szCs w:val="24"/>
          <w:lang w:val="en-US"/>
        </w:rPr>
        <w:t>,</w:t>
      </w:r>
      <w:r w:rsidRPr="00A3294B">
        <w:rPr>
          <w:rFonts w:ascii="Times New Roman" w:hAnsi="Times New Roman" w:cs="Times New Roman"/>
          <w:noProof/>
          <w:sz w:val="24"/>
          <w:szCs w:val="24"/>
          <w:lang w:val="en-US"/>
        </w:rPr>
        <w:t xml:space="preserve"> </w:t>
      </w:r>
      <w:r w:rsidRPr="00200864">
        <w:rPr>
          <w:rFonts w:ascii="Times New Roman" w:hAnsi="Times New Roman" w:cs="Times New Roman"/>
          <w:noProof/>
          <w:sz w:val="24"/>
          <w:szCs w:val="24"/>
          <w:lang w:val="en-US"/>
        </w:rPr>
        <w:t>2020)</w:t>
      </w:r>
      <w:r w:rsidRPr="00A3294B">
        <w:rPr>
          <w:rFonts w:ascii="Times New Roman" w:hAnsi="Times New Roman" w:cs="Times New Roman"/>
          <w:sz w:val="24"/>
          <w:szCs w:val="24"/>
          <w:lang w:val="en-US"/>
        </w:rPr>
        <w:fldChar w:fldCharType="end"/>
      </w:r>
      <w:r w:rsidRPr="00200864">
        <w:rPr>
          <w:rFonts w:ascii="Times New Roman" w:hAnsi="Times New Roman" w:cs="Times New Roman"/>
          <w:sz w:val="24"/>
          <w:szCs w:val="24"/>
          <w:lang w:val="en-US"/>
        </w:rPr>
        <w:t xml:space="preserve">. </w:t>
      </w:r>
      <w:r w:rsidRPr="00EA3F04">
        <w:rPr>
          <w:rFonts w:ascii="Times New Roman" w:hAnsi="Times New Roman" w:cs="Times New Roman"/>
          <w:sz w:val="24"/>
          <w:szCs w:val="24"/>
          <w:lang w:val="sv-SE"/>
        </w:rPr>
        <w:t xml:space="preserve">Alat analisis yang digunakan dalam penelitian ini adalah </w:t>
      </w:r>
      <w:r w:rsidR="00081BC1" w:rsidRPr="00EA3F04">
        <w:rPr>
          <w:rFonts w:ascii="Times New Roman" w:hAnsi="Times New Roman" w:cs="Times New Roman"/>
          <w:i/>
          <w:iCs/>
          <w:sz w:val="24"/>
          <w:szCs w:val="24"/>
          <w:lang w:val="sv-SE"/>
        </w:rPr>
        <w:t>s</w:t>
      </w:r>
      <w:r w:rsidRPr="00EA3F04">
        <w:rPr>
          <w:rFonts w:ascii="Times New Roman" w:hAnsi="Times New Roman" w:cs="Times New Roman"/>
          <w:i/>
          <w:iCs/>
          <w:sz w:val="24"/>
          <w:szCs w:val="24"/>
          <w:lang w:val="sv-SE"/>
        </w:rPr>
        <w:t>oftware</w:t>
      </w:r>
      <w:r w:rsidRPr="00EA3F04">
        <w:rPr>
          <w:rFonts w:ascii="Times New Roman" w:hAnsi="Times New Roman" w:cs="Times New Roman"/>
          <w:sz w:val="24"/>
          <w:szCs w:val="24"/>
          <w:lang w:val="sv-SE"/>
        </w:rPr>
        <w:t xml:space="preserve"> </w:t>
      </w:r>
      <w:r w:rsidR="003735BF" w:rsidRPr="00EA3F04">
        <w:rPr>
          <w:rFonts w:ascii="Times New Roman" w:hAnsi="Times New Roman" w:cs="Times New Roman"/>
          <w:i/>
          <w:iCs/>
          <w:sz w:val="24"/>
          <w:szCs w:val="24"/>
          <w:lang w:val="sv-SE"/>
        </w:rPr>
        <w:t>Eviews</w:t>
      </w:r>
      <w:r w:rsidR="003735BF" w:rsidRPr="00EA3F04">
        <w:rPr>
          <w:rFonts w:ascii="Times New Roman" w:hAnsi="Times New Roman" w:cs="Times New Roman"/>
          <w:sz w:val="24"/>
          <w:szCs w:val="24"/>
          <w:lang w:val="sv-SE"/>
        </w:rPr>
        <w:t xml:space="preserve"> versi 13</w:t>
      </w:r>
      <w:r w:rsidRPr="00EA3F04">
        <w:rPr>
          <w:rFonts w:ascii="Times New Roman" w:hAnsi="Times New Roman" w:cs="Times New Roman"/>
          <w:sz w:val="24"/>
          <w:szCs w:val="24"/>
          <w:lang w:val="sv-SE"/>
        </w:rPr>
        <w:t xml:space="preserve"> dengan persamaan dasar regresi data panen</w:t>
      </w:r>
      <w:r w:rsidR="003735BF" w:rsidRPr="00EA3F04">
        <w:rPr>
          <w:rFonts w:ascii="Times New Roman" w:hAnsi="Times New Roman" w:cs="Times New Roman"/>
          <w:sz w:val="24"/>
          <w:szCs w:val="24"/>
          <w:lang w:val="sv-SE"/>
        </w:rPr>
        <w:t xml:space="preserve">l </w:t>
      </w:r>
      <w:r w:rsidRPr="00EA3F04">
        <w:rPr>
          <w:rFonts w:ascii="Times New Roman" w:hAnsi="Times New Roman" w:cs="Times New Roman"/>
          <w:sz w:val="24"/>
          <w:szCs w:val="24"/>
          <w:lang w:val="sv-SE"/>
        </w:rPr>
        <w:t xml:space="preserve">sebagai berikut : </w:t>
      </w:r>
    </w:p>
    <w:p w14:paraId="612034B5" w14:textId="28B58B5E" w:rsidR="00AD3285" w:rsidRPr="00C35C6B" w:rsidRDefault="00AD3285" w:rsidP="003735BF">
      <w:pPr>
        <w:spacing w:after="0" w:line="240" w:lineRule="auto"/>
        <w:jc w:val="both"/>
        <w:rPr>
          <w:rFonts w:ascii="Times New Roman" w:hAnsi="Times New Roman" w:cs="Times New Roman"/>
          <w:sz w:val="24"/>
          <w:szCs w:val="24"/>
          <w:lang w:val="sv-SE"/>
        </w:rPr>
      </w:pPr>
      <w:r w:rsidRPr="00C35C6B">
        <w:rPr>
          <w:rFonts w:ascii="Times New Roman" w:hAnsi="Times New Roman" w:cs="Times New Roman"/>
          <w:sz w:val="24"/>
          <w:szCs w:val="24"/>
          <w:lang w:val="sv-SE"/>
        </w:rPr>
        <w:t>Y</w:t>
      </w:r>
      <w:r w:rsidRPr="00C35C6B">
        <w:rPr>
          <w:rFonts w:ascii="Times New Roman" w:hAnsi="Times New Roman" w:cs="Times New Roman"/>
          <w:sz w:val="24"/>
          <w:szCs w:val="24"/>
          <w:vertAlign w:val="subscript"/>
          <w:lang w:val="sv-SE"/>
        </w:rPr>
        <w:t>it</w:t>
      </w:r>
      <w:r w:rsidR="003735BF" w:rsidRPr="00C35C6B">
        <w:rPr>
          <w:rFonts w:ascii="Times New Roman" w:hAnsi="Times New Roman" w:cs="Times New Roman"/>
          <w:sz w:val="24"/>
          <w:szCs w:val="24"/>
          <w:lang w:val="sv-SE"/>
        </w:rPr>
        <w:t xml:space="preserve"> </w:t>
      </w:r>
      <w:r w:rsidRPr="00C35C6B">
        <w:rPr>
          <w:rFonts w:ascii="Times New Roman" w:hAnsi="Times New Roman" w:cs="Times New Roman"/>
          <w:sz w:val="24"/>
          <w:szCs w:val="24"/>
          <w:lang w:val="sv-SE"/>
        </w:rPr>
        <w:t xml:space="preserve">= </w:t>
      </w:r>
      <w:r w:rsidRPr="00A3294B">
        <w:rPr>
          <w:rFonts w:ascii="Times New Roman" w:hAnsi="Times New Roman" w:cs="Times New Roman"/>
          <w:sz w:val="24"/>
          <w:szCs w:val="24"/>
        </w:rPr>
        <w:t>α</w:t>
      </w:r>
      <w:r w:rsidRPr="00C35C6B">
        <w:rPr>
          <w:rFonts w:ascii="Times New Roman" w:hAnsi="Times New Roman" w:cs="Times New Roman"/>
          <w:sz w:val="24"/>
          <w:szCs w:val="24"/>
          <w:lang w:val="sv-SE"/>
        </w:rPr>
        <w:t xml:space="preserve"> + </w:t>
      </w:r>
      <w:r w:rsidRPr="00A3294B">
        <w:rPr>
          <w:rFonts w:ascii="Times New Roman" w:hAnsi="Times New Roman" w:cs="Times New Roman"/>
          <w:sz w:val="24"/>
          <w:szCs w:val="24"/>
        </w:rPr>
        <w:t>β</w:t>
      </w:r>
      <w:r w:rsidRPr="00C35C6B">
        <w:rPr>
          <w:rFonts w:ascii="Times New Roman" w:hAnsi="Times New Roman" w:cs="Times New Roman"/>
          <w:sz w:val="24"/>
          <w:szCs w:val="24"/>
          <w:vertAlign w:val="subscript"/>
          <w:lang w:val="sv-SE"/>
        </w:rPr>
        <w:t>1</w:t>
      </w:r>
      <w:r w:rsidRPr="00C35C6B">
        <w:rPr>
          <w:rFonts w:ascii="Times New Roman" w:hAnsi="Times New Roman" w:cs="Times New Roman"/>
          <w:sz w:val="24"/>
          <w:szCs w:val="24"/>
          <w:lang w:val="sv-SE"/>
        </w:rPr>
        <w:t>X</w:t>
      </w:r>
      <w:r w:rsidRPr="00C35C6B">
        <w:rPr>
          <w:rFonts w:ascii="Times New Roman" w:hAnsi="Times New Roman" w:cs="Times New Roman"/>
          <w:sz w:val="24"/>
          <w:szCs w:val="24"/>
          <w:vertAlign w:val="subscript"/>
          <w:lang w:val="sv-SE"/>
        </w:rPr>
        <w:t>1</w:t>
      </w:r>
      <w:r w:rsidRPr="00C35C6B">
        <w:rPr>
          <w:rFonts w:ascii="Times New Roman" w:hAnsi="Times New Roman" w:cs="Times New Roman"/>
          <w:sz w:val="24"/>
          <w:szCs w:val="24"/>
          <w:lang w:val="sv-SE"/>
        </w:rPr>
        <w:t xml:space="preserve"> + + </w:t>
      </w:r>
      <w:r w:rsidRPr="00A3294B">
        <w:rPr>
          <w:rFonts w:ascii="Times New Roman" w:hAnsi="Times New Roman" w:cs="Times New Roman"/>
          <w:sz w:val="24"/>
          <w:szCs w:val="24"/>
        </w:rPr>
        <w:t>β</w:t>
      </w:r>
      <w:r w:rsidRPr="00C35C6B">
        <w:rPr>
          <w:rFonts w:ascii="Times New Roman" w:hAnsi="Times New Roman" w:cs="Times New Roman"/>
          <w:sz w:val="24"/>
          <w:szCs w:val="24"/>
          <w:vertAlign w:val="subscript"/>
          <w:lang w:val="sv-SE"/>
        </w:rPr>
        <w:t>2</w:t>
      </w:r>
      <w:r w:rsidRPr="00C35C6B">
        <w:rPr>
          <w:rFonts w:ascii="Times New Roman" w:hAnsi="Times New Roman" w:cs="Times New Roman"/>
          <w:sz w:val="24"/>
          <w:szCs w:val="24"/>
          <w:lang w:val="sv-SE"/>
        </w:rPr>
        <w:t>X</w:t>
      </w:r>
      <w:r w:rsidRPr="00C35C6B">
        <w:rPr>
          <w:rFonts w:ascii="Times New Roman" w:hAnsi="Times New Roman" w:cs="Times New Roman"/>
          <w:sz w:val="24"/>
          <w:szCs w:val="24"/>
          <w:vertAlign w:val="subscript"/>
          <w:lang w:val="sv-SE"/>
        </w:rPr>
        <w:t>2</w:t>
      </w:r>
      <w:r w:rsidRPr="00C35C6B">
        <w:rPr>
          <w:rFonts w:ascii="Times New Roman" w:hAnsi="Times New Roman" w:cs="Times New Roman"/>
          <w:sz w:val="24"/>
          <w:szCs w:val="24"/>
          <w:lang w:val="sv-SE"/>
        </w:rPr>
        <w:t xml:space="preserve"> + + </w:t>
      </w:r>
      <w:r w:rsidRPr="00A3294B">
        <w:rPr>
          <w:rFonts w:ascii="Times New Roman" w:hAnsi="Times New Roman" w:cs="Times New Roman"/>
          <w:sz w:val="24"/>
          <w:szCs w:val="24"/>
        </w:rPr>
        <w:t>β</w:t>
      </w:r>
      <w:r w:rsidRPr="00C35C6B">
        <w:rPr>
          <w:rFonts w:ascii="Times New Roman" w:hAnsi="Times New Roman" w:cs="Times New Roman"/>
          <w:sz w:val="24"/>
          <w:szCs w:val="24"/>
          <w:vertAlign w:val="subscript"/>
          <w:lang w:val="sv-SE"/>
        </w:rPr>
        <w:t>3</w:t>
      </w:r>
      <w:r w:rsidRPr="00C35C6B">
        <w:rPr>
          <w:rFonts w:ascii="Times New Roman" w:hAnsi="Times New Roman" w:cs="Times New Roman"/>
          <w:sz w:val="24"/>
          <w:szCs w:val="24"/>
          <w:lang w:val="sv-SE"/>
        </w:rPr>
        <w:t>X</w:t>
      </w:r>
      <w:r w:rsidRPr="00C35C6B">
        <w:rPr>
          <w:rFonts w:ascii="Times New Roman" w:hAnsi="Times New Roman" w:cs="Times New Roman"/>
          <w:sz w:val="24"/>
          <w:szCs w:val="24"/>
          <w:vertAlign w:val="subscript"/>
          <w:lang w:val="sv-SE"/>
        </w:rPr>
        <w:t>3</w:t>
      </w:r>
      <w:r w:rsidRPr="00C35C6B">
        <w:rPr>
          <w:rFonts w:ascii="Times New Roman" w:hAnsi="Times New Roman" w:cs="Times New Roman"/>
          <w:sz w:val="24"/>
          <w:szCs w:val="24"/>
          <w:lang w:val="sv-SE"/>
        </w:rPr>
        <w:t xml:space="preserve"> + e</w:t>
      </w:r>
    </w:p>
    <w:p w14:paraId="68B2B7F5" w14:textId="77777777" w:rsidR="003F61C7" w:rsidRPr="00C35C6B" w:rsidRDefault="003F61C7" w:rsidP="009316D2">
      <w:pPr>
        <w:spacing w:after="0" w:line="240" w:lineRule="auto"/>
        <w:ind w:left="720"/>
        <w:jc w:val="both"/>
        <w:rPr>
          <w:rFonts w:ascii="Times New Roman" w:hAnsi="Times New Roman" w:cs="Times New Roman"/>
          <w:sz w:val="24"/>
          <w:szCs w:val="24"/>
          <w:lang w:val="sv-SE"/>
        </w:rPr>
      </w:pPr>
    </w:p>
    <w:p w14:paraId="2B92F8F1" w14:textId="77777777" w:rsidR="00AD3285" w:rsidRPr="00A3294B" w:rsidRDefault="00AD3285" w:rsidP="003735BF">
      <w:pPr>
        <w:spacing w:line="240" w:lineRule="auto"/>
        <w:jc w:val="both"/>
        <w:rPr>
          <w:rFonts w:ascii="Times New Roman" w:hAnsi="Times New Roman" w:cs="Times New Roman"/>
          <w:sz w:val="24"/>
          <w:szCs w:val="24"/>
          <w:lang w:val="en-US"/>
        </w:rPr>
      </w:pPr>
      <w:proofErr w:type="spellStart"/>
      <w:r w:rsidRPr="00A3294B">
        <w:rPr>
          <w:rFonts w:ascii="Times New Roman" w:hAnsi="Times New Roman" w:cs="Times New Roman"/>
          <w:sz w:val="24"/>
          <w:szCs w:val="24"/>
          <w:lang w:val="en-US"/>
        </w:rPr>
        <w:t>Keterangan</w:t>
      </w:r>
      <w:proofErr w:type="spellEnd"/>
      <w:r w:rsidRPr="00A3294B">
        <w:rPr>
          <w:rFonts w:ascii="Times New Roman" w:hAnsi="Times New Roman" w:cs="Times New Roman"/>
          <w:sz w:val="24"/>
          <w:szCs w:val="24"/>
          <w:lang w:val="en-US"/>
        </w:rPr>
        <w:t>:</w:t>
      </w:r>
    </w:p>
    <w:p w14:paraId="406512B0" w14:textId="6DD1909D"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Y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Environmental Performance</w:t>
      </w:r>
    </w:p>
    <w:p w14:paraId="008ABB50" w14:textId="1BA5CB54"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a </w:t>
      </w:r>
      <w:r w:rsidRPr="00A3294B">
        <w:rPr>
          <w:rFonts w:ascii="Times New Roman" w:hAnsi="Times New Roman" w:cs="Times New Roman"/>
          <w:sz w:val="24"/>
          <w:szCs w:val="24"/>
          <w:lang w:val="en-US"/>
        </w:rPr>
        <w:tab/>
        <w:t xml:space="preserve">: </w:t>
      </w:r>
      <w:proofErr w:type="spellStart"/>
      <w:r w:rsidRPr="00A3294B">
        <w:rPr>
          <w:rFonts w:ascii="Times New Roman" w:hAnsi="Times New Roman" w:cs="Times New Roman"/>
          <w:sz w:val="24"/>
          <w:szCs w:val="24"/>
          <w:lang w:val="en-US"/>
        </w:rPr>
        <w:t>Konstanta</w:t>
      </w:r>
      <w:proofErr w:type="spellEnd"/>
    </w:p>
    <w:p w14:paraId="6540A994" w14:textId="77777777"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rPr>
        <w:t>β</w:t>
      </w:r>
      <w:r w:rsidRPr="00A3294B">
        <w:rPr>
          <w:rFonts w:ascii="Times New Roman" w:hAnsi="Times New Roman" w:cs="Times New Roman"/>
          <w:sz w:val="24"/>
          <w:szCs w:val="24"/>
          <w:vertAlign w:val="subscript"/>
        </w:rPr>
        <w:t>1-</w:t>
      </w:r>
      <w:r w:rsidRPr="00A3294B">
        <w:rPr>
          <w:rFonts w:ascii="Times New Roman" w:hAnsi="Times New Roman" w:cs="Times New Roman"/>
          <w:sz w:val="24"/>
          <w:szCs w:val="24"/>
        </w:rPr>
        <w:t xml:space="preserve"> β</w:t>
      </w:r>
      <w:r w:rsidRPr="00A3294B">
        <w:rPr>
          <w:rFonts w:ascii="Times New Roman" w:hAnsi="Times New Roman" w:cs="Times New Roman"/>
          <w:sz w:val="24"/>
          <w:szCs w:val="24"/>
          <w:vertAlign w:val="subscript"/>
        </w:rPr>
        <w:t>3</w:t>
      </w:r>
      <w:r w:rsidRPr="00A3294B">
        <w:rPr>
          <w:rFonts w:ascii="Times New Roman" w:hAnsi="Times New Roman" w:cs="Times New Roman"/>
          <w:sz w:val="24"/>
          <w:szCs w:val="24"/>
          <w:lang w:val="en-US"/>
        </w:rPr>
        <w:tab/>
        <w:t xml:space="preserve">: </w:t>
      </w:r>
      <w:proofErr w:type="spellStart"/>
      <w:r w:rsidRPr="00A3294B">
        <w:rPr>
          <w:rFonts w:ascii="Times New Roman" w:hAnsi="Times New Roman" w:cs="Times New Roman"/>
          <w:sz w:val="24"/>
          <w:szCs w:val="24"/>
          <w:lang w:val="en-US"/>
        </w:rPr>
        <w:t>Koefisien</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Variabel</w:t>
      </w:r>
      <w:proofErr w:type="spellEnd"/>
      <w:r w:rsidRPr="00A3294B">
        <w:rPr>
          <w:rFonts w:ascii="Times New Roman" w:hAnsi="Times New Roman" w:cs="Times New Roman"/>
          <w:sz w:val="24"/>
          <w:szCs w:val="24"/>
          <w:lang w:val="en-US"/>
        </w:rPr>
        <w:t xml:space="preserve"> </w:t>
      </w:r>
      <w:proofErr w:type="spellStart"/>
      <w:r w:rsidRPr="00A3294B">
        <w:rPr>
          <w:rFonts w:ascii="Times New Roman" w:hAnsi="Times New Roman" w:cs="Times New Roman"/>
          <w:sz w:val="24"/>
          <w:szCs w:val="24"/>
          <w:lang w:val="en-US"/>
        </w:rPr>
        <w:t>Independen</w:t>
      </w:r>
      <w:proofErr w:type="spellEnd"/>
    </w:p>
    <w:p w14:paraId="7CB67179" w14:textId="42760565"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X1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Environmental Management Accounting</w:t>
      </w:r>
    </w:p>
    <w:p w14:paraId="7E2C2B09" w14:textId="44B9D027"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X2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Environmental Cost</w:t>
      </w:r>
    </w:p>
    <w:p w14:paraId="7F7BF0AD" w14:textId="2773478E" w:rsidR="00AD3285" w:rsidRPr="00A3294B" w:rsidRDefault="00AD3285" w:rsidP="003735BF">
      <w:pPr>
        <w:spacing w:line="240" w:lineRule="auto"/>
        <w:jc w:val="both"/>
        <w:rPr>
          <w:rFonts w:ascii="Times New Roman" w:hAnsi="Times New Roman" w:cs="Times New Roman"/>
          <w:i/>
          <w:iCs/>
          <w:sz w:val="24"/>
          <w:szCs w:val="24"/>
          <w:lang w:val="en-US"/>
        </w:rPr>
      </w:pPr>
      <w:r w:rsidRPr="00A3294B">
        <w:rPr>
          <w:rFonts w:ascii="Times New Roman" w:hAnsi="Times New Roman" w:cs="Times New Roman"/>
          <w:sz w:val="24"/>
          <w:szCs w:val="24"/>
          <w:lang w:val="en-US"/>
        </w:rPr>
        <w:t xml:space="preserve">X3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Environmental Strategy</w:t>
      </w:r>
    </w:p>
    <w:p w14:paraId="3CBB52A3" w14:textId="0722B274" w:rsidR="00AD3285" w:rsidRPr="00C35C6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e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Er</w:t>
      </w:r>
      <w:r w:rsidR="005F7963" w:rsidRPr="00A3294B">
        <w:rPr>
          <w:rFonts w:ascii="Times New Roman" w:hAnsi="Times New Roman" w:cs="Times New Roman"/>
          <w:i/>
          <w:iCs/>
          <w:sz w:val="24"/>
          <w:szCs w:val="24"/>
          <w:lang w:val="en-US"/>
        </w:rPr>
        <w:t>r</w:t>
      </w:r>
      <w:r w:rsidRPr="00A3294B">
        <w:rPr>
          <w:rFonts w:ascii="Times New Roman" w:hAnsi="Times New Roman" w:cs="Times New Roman"/>
          <w:i/>
          <w:iCs/>
          <w:sz w:val="24"/>
          <w:szCs w:val="24"/>
          <w:lang w:val="en-US"/>
        </w:rPr>
        <w:t>or</w:t>
      </w:r>
    </w:p>
    <w:p w14:paraId="795E1433" w14:textId="57B06492" w:rsidR="00AD3285" w:rsidRPr="00A3294B" w:rsidRDefault="00AD3285" w:rsidP="004E5D4F">
      <w:pPr>
        <w:pStyle w:val="Heading3"/>
        <w:numPr>
          <w:ilvl w:val="2"/>
          <w:numId w:val="5"/>
        </w:numPr>
        <w:tabs>
          <w:tab w:val="left" w:pos="709"/>
          <w:tab w:val="left" w:pos="993"/>
          <w:tab w:val="left" w:pos="1276"/>
        </w:tabs>
        <w:spacing w:before="0" w:line="480" w:lineRule="auto"/>
        <w:ind w:left="425" w:hanging="425"/>
        <w:rPr>
          <w:rFonts w:ascii="Times New Roman" w:hAnsi="Times New Roman" w:cs="Times New Roman"/>
          <w:b/>
          <w:bCs/>
          <w:color w:val="auto"/>
        </w:rPr>
      </w:pPr>
      <w:bookmarkStart w:id="61" w:name="_Toc223036414"/>
      <w:r w:rsidRPr="00A3294B">
        <w:rPr>
          <w:rFonts w:ascii="Times New Roman" w:hAnsi="Times New Roman" w:cs="Times New Roman"/>
          <w:b/>
          <w:bCs/>
          <w:color w:val="auto"/>
        </w:rPr>
        <w:t>Statistik deskriptif</w:t>
      </w:r>
      <w:bookmarkEnd w:id="61"/>
    </w:p>
    <w:p w14:paraId="22C3A023" w14:textId="1CEB9CBC" w:rsidR="003735BF" w:rsidRPr="00875451" w:rsidRDefault="00AD3285" w:rsidP="003735BF">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Penelitian kuantitatif menggunakan statistik dalam menganalisis data</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salah satunya statistik deskriptif. Menurut </w:t>
      </w:r>
      <w:r w:rsidRPr="00A3294B">
        <w:rPr>
          <w:rFonts w:ascii="Times New Roman" w:hAnsi="Times New Roman" w:cs="Times New Roman"/>
          <w:sz w:val="24"/>
          <w:szCs w:val="24"/>
        </w:rPr>
        <w:fldChar w:fldCharType="begin" w:fldLock="1"/>
      </w:r>
      <w:r w:rsidRPr="00875451">
        <w:rPr>
          <w:rFonts w:ascii="Times New Roman" w:hAnsi="Times New Roman" w:cs="Times New Roman"/>
          <w:sz w:val="24"/>
          <w:szCs w:val="24"/>
          <w:lang w:val="sv-SE"/>
        </w:rPr>
        <w:instrText>ADDIN CSL_CITATION {"citationItems":[{"id":"ITEM-1","itemData":{"ISBN":"0222008822","author":[{"dropping-particle":"","family":"Sugiyono","given":"","non-dropping-particle":"","parse-names":false,"suffix":""}],"id":"ITEM-1","issued":{"date-parts":[["2013"]]},"title":"Metode Penelitian Kuantitatif, Kualitatif dan R&amp;D","type":"book"},"uris":["http://www.mendeley.com/documents/?uuid=ad9d505f-752f-4168-8a51-4ad3949a6753"]}],"mendeley":{"formattedCitation":"(Sugiyono, 2013)","manualFormatting":"Sugiyono, (2013)","plainTextFormattedCitation":"(Sugiyono, 2013)","previouslyFormattedCitation":"(Sugiyono, 2013)"},"properties":{"noteIndex":0},"schema":"https://github.com/citation-style-language/schema/raw/master/csl-citation.json"}</w:instrText>
      </w:r>
      <w:r w:rsidRPr="00A3294B">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Sugiyono</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(2013)</w:t>
      </w:r>
      <w:r w:rsidRPr="00A3294B">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Statistik deskriptif merupakan statistik yang mampu menggambarkan serta mendeskripsikan data yang telah dianalisis secara umum dan mudah dipahami.</w:t>
      </w:r>
    </w:p>
    <w:p w14:paraId="3DB42C95" w14:textId="101220A5" w:rsidR="00B571B9" w:rsidRDefault="00AD3285" w:rsidP="00B571B9">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Menurut </w:t>
      </w:r>
      <w:r w:rsidRPr="00A3294B">
        <w:rPr>
          <w:rFonts w:ascii="Times New Roman" w:hAnsi="Times New Roman" w:cs="Times New Roman"/>
          <w:sz w:val="24"/>
          <w:szCs w:val="24"/>
        </w:rPr>
        <w:fldChar w:fldCharType="begin" w:fldLock="1"/>
      </w:r>
      <w:r w:rsidRPr="00875451">
        <w:rPr>
          <w:rFonts w:ascii="Times New Roman" w:hAnsi="Times New Roman" w:cs="Times New Roman"/>
          <w:sz w:val="24"/>
          <w:szCs w:val="24"/>
          <w:lang w:val="sv-SE"/>
        </w:rPr>
        <w:instrText>ADDIN CSL_CITATION {"citationItems":[{"id":"ITEM-1","itemData":{"author":[{"dropping-particle":"","family":"Ghozali","given":"Imam","non-dropping-particle":"","parse-names":false,"suffix":""}],"id":"ITEM-1","issued":{"date-parts":[["2018"]]},"title":"Aplikasi Analisis Multivariate Dengan Program IBM SPSS 25","type":"book"},"uris":["http://www.mendeley.com/documents/?uuid=6c6c0af5-1a06-4abb-8fbb-c59520a5c3be"]}],"mendeley":{"formattedCitation":"(Ghozali, 2018)","manualFormatting":"Ghozali, (2018)","plainTextFormattedCitation":"(Ghozali, 2018)","previouslyFormattedCitation":"(Ghozali, 2018)"},"properties":{"noteIndex":0},"schema":"https://github.com/citation-style-language/schema/raw/master/csl-citation.json"}</w:instrText>
      </w:r>
      <w:r w:rsidRPr="00A3294B">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Ghozali</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(2018)</w:t>
      </w:r>
      <w:r w:rsidRPr="00A3294B">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Statistik deskriptif merupakan teknis anaslisis data yang dapat menggambarkan suatu data melalui nilai mean (rata-rata)</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standar deviasi</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varian</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maksimum</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minimum dan sebagainya. Statistik deskriptif dapat juga digunakan untuk mengetahui hubungan antar variabel yang diteliti.</w:t>
      </w:r>
    </w:p>
    <w:p w14:paraId="4A37C7D2" w14:textId="77777777" w:rsidR="003C2B73" w:rsidRPr="00875451" w:rsidRDefault="003C2B73" w:rsidP="00B571B9">
      <w:pPr>
        <w:spacing w:after="0" w:line="480" w:lineRule="auto"/>
        <w:ind w:firstLine="720"/>
        <w:jc w:val="both"/>
        <w:rPr>
          <w:rFonts w:ascii="Times New Roman" w:hAnsi="Times New Roman" w:cs="Times New Roman"/>
          <w:sz w:val="24"/>
          <w:szCs w:val="24"/>
          <w:lang w:val="sv-SE"/>
        </w:rPr>
      </w:pPr>
    </w:p>
    <w:p w14:paraId="7365A963" w14:textId="77777777" w:rsidR="00AD3285" w:rsidRPr="00A3294B" w:rsidRDefault="00AD3285" w:rsidP="003735BF">
      <w:pPr>
        <w:pStyle w:val="Heading3"/>
        <w:numPr>
          <w:ilvl w:val="2"/>
          <w:numId w:val="5"/>
        </w:numPr>
        <w:spacing w:before="0" w:line="480" w:lineRule="auto"/>
        <w:ind w:left="567" w:hanging="567"/>
        <w:rPr>
          <w:rFonts w:ascii="Times New Roman" w:hAnsi="Times New Roman" w:cs="Times New Roman"/>
          <w:b/>
          <w:bCs/>
          <w:color w:val="auto"/>
        </w:rPr>
      </w:pPr>
      <w:bookmarkStart w:id="62" w:name="_Toc223036415"/>
      <w:r w:rsidRPr="00A3294B">
        <w:rPr>
          <w:rFonts w:ascii="Times New Roman" w:hAnsi="Times New Roman" w:cs="Times New Roman"/>
          <w:b/>
          <w:bCs/>
          <w:color w:val="auto"/>
        </w:rPr>
        <w:lastRenderedPageBreak/>
        <w:t>Model Estimasi Regresi Data Panel</w:t>
      </w:r>
      <w:bookmarkEnd w:id="62"/>
    </w:p>
    <w:p w14:paraId="1E2032A1" w14:textId="77777777" w:rsidR="00AD3285" w:rsidRPr="00A3294B" w:rsidRDefault="00AD3285" w:rsidP="003735BF">
      <w:pPr>
        <w:pStyle w:val="ListParagraph"/>
        <w:numPr>
          <w:ilvl w:val="0"/>
          <w:numId w:val="12"/>
        </w:numPr>
        <w:spacing w:after="120"/>
        <w:ind w:left="360"/>
        <w:rPr>
          <w:rFonts w:ascii="Times New Roman" w:hAnsi="Times New Roman" w:cs="Times New Roman"/>
          <w:i/>
          <w:iCs/>
          <w:sz w:val="24"/>
          <w:szCs w:val="24"/>
        </w:rPr>
      </w:pPr>
      <w:r w:rsidRPr="00A3294B">
        <w:rPr>
          <w:rFonts w:ascii="Times New Roman" w:hAnsi="Times New Roman" w:cs="Times New Roman"/>
          <w:i/>
          <w:iCs/>
          <w:sz w:val="24"/>
          <w:szCs w:val="24"/>
        </w:rPr>
        <w:t>Common Effect Model</w:t>
      </w:r>
    </w:p>
    <w:p w14:paraId="624733D1" w14:textId="43787B23" w:rsidR="00F0480F" w:rsidRPr="00875451" w:rsidRDefault="00AD3285" w:rsidP="003735BF">
      <w:pPr>
        <w:spacing w:after="12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rPr>
        <w:t xml:space="preserve">Modal </w:t>
      </w:r>
      <w:proofErr w:type="spellStart"/>
      <w:r w:rsidRPr="00A3294B">
        <w:rPr>
          <w:rFonts w:ascii="Times New Roman" w:hAnsi="Times New Roman" w:cs="Times New Roman"/>
          <w:sz w:val="24"/>
          <w:szCs w:val="24"/>
        </w:rPr>
        <w:t>efek</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umum</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adalah</w:t>
      </w:r>
      <w:proofErr w:type="spellEnd"/>
      <w:r w:rsidRPr="00A3294B">
        <w:rPr>
          <w:rFonts w:ascii="Times New Roman" w:hAnsi="Times New Roman" w:cs="Times New Roman"/>
          <w:sz w:val="24"/>
          <w:szCs w:val="24"/>
        </w:rPr>
        <w:t xml:space="preserve"> salah </w:t>
      </w:r>
      <w:proofErr w:type="spellStart"/>
      <w:r w:rsidRPr="00A3294B">
        <w:rPr>
          <w:rFonts w:ascii="Times New Roman" w:hAnsi="Times New Roman" w:cs="Times New Roman"/>
          <w:sz w:val="24"/>
          <w:szCs w:val="24"/>
        </w:rPr>
        <w:t>satu</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pendekatan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dalam</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analisis</w:t>
      </w:r>
      <w:proofErr w:type="spellEnd"/>
      <w:r w:rsidRPr="00A3294B">
        <w:rPr>
          <w:rFonts w:ascii="Times New Roman" w:hAnsi="Times New Roman" w:cs="Times New Roman"/>
          <w:sz w:val="24"/>
          <w:szCs w:val="24"/>
        </w:rPr>
        <w:t xml:space="preserve"> data panel. Data panel </w:t>
      </w:r>
      <w:proofErr w:type="spellStart"/>
      <w:r w:rsidRPr="00A3294B">
        <w:rPr>
          <w:rFonts w:ascii="Times New Roman" w:hAnsi="Times New Roman" w:cs="Times New Roman"/>
          <w:sz w:val="24"/>
          <w:szCs w:val="24"/>
        </w:rPr>
        <w:t>menggabungkan</w:t>
      </w:r>
      <w:proofErr w:type="spellEnd"/>
      <w:r w:rsidRPr="00A3294B">
        <w:rPr>
          <w:rFonts w:ascii="Times New Roman" w:hAnsi="Times New Roman" w:cs="Times New Roman"/>
          <w:sz w:val="24"/>
          <w:szCs w:val="24"/>
        </w:rPr>
        <w:t xml:space="preserve"> data </w:t>
      </w:r>
      <w:r w:rsidRPr="004E4C45">
        <w:rPr>
          <w:rFonts w:ascii="Times New Roman" w:hAnsi="Times New Roman" w:cs="Times New Roman"/>
          <w:i/>
          <w:iCs/>
          <w:sz w:val="24"/>
          <w:szCs w:val="24"/>
        </w:rPr>
        <w:t>cross section</w:t>
      </w:r>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dengan</w:t>
      </w:r>
      <w:proofErr w:type="spellEnd"/>
      <w:r w:rsidRPr="00A3294B">
        <w:rPr>
          <w:rFonts w:ascii="Times New Roman" w:hAnsi="Times New Roman" w:cs="Times New Roman"/>
          <w:sz w:val="24"/>
          <w:szCs w:val="24"/>
        </w:rPr>
        <w:t xml:space="preserve"> data </w:t>
      </w:r>
      <w:r w:rsidRPr="004E4C45">
        <w:rPr>
          <w:rFonts w:ascii="Times New Roman" w:hAnsi="Times New Roman" w:cs="Times New Roman"/>
          <w:i/>
          <w:iCs/>
          <w:sz w:val="24"/>
          <w:szCs w:val="24"/>
        </w:rPr>
        <w:t>time series</w:t>
      </w:r>
      <w:r w:rsidR="00FA5F19">
        <w:rPr>
          <w:rFonts w:ascii="Times New Roman" w:hAnsi="Times New Roman" w:cs="Times New Roman"/>
          <w:sz w:val="24"/>
          <w:szCs w:val="24"/>
        </w:rPr>
        <w:t>,</w:t>
      </w:r>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sehingga</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memungkinkan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analisis</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hubungan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antar</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variabel</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lebih</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mendalam</w:t>
      </w:r>
      <w:proofErr w:type="spellEnd"/>
      <w:r w:rsidRPr="00A3294B">
        <w:rPr>
          <w:rFonts w:ascii="Times New Roman" w:hAnsi="Times New Roman" w:cs="Times New Roman"/>
          <w:sz w:val="24"/>
          <w:szCs w:val="24"/>
        </w:rPr>
        <w:t xml:space="preserve">. </w:t>
      </w:r>
      <w:r w:rsidRPr="00875451">
        <w:rPr>
          <w:rFonts w:ascii="Times New Roman" w:hAnsi="Times New Roman" w:cs="Times New Roman"/>
          <w:sz w:val="24"/>
          <w:szCs w:val="24"/>
          <w:lang w:val="sv-SE"/>
        </w:rPr>
        <w:t xml:space="preserve">Model ini menggunakan pendekatan OLS </w:t>
      </w:r>
      <w:r w:rsidRPr="00875451">
        <w:rPr>
          <w:rFonts w:ascii="Times New Roman" w:hAnsi="Times New Roman" w:cs="Times New Roman"/>
          <w:i/>
          <w:iCs/>
          <w:sz w:val="24"/>
          <w:szCs w:val="24"/>
          <w:lang w:val="sv-SE"/>
        </w:rPr>
        <w:t>(Ordinary Least Square)</w:t>
      </w:r>
      <w:r w:rsidRPr="00875451">
        <w:rPr>
          <w:rFonts w:ascii="Times New Roman" w:hAnsi="Times New Roman" w:cs="Times New Roman"/>
          <w:sz w:val="24"/>
          <w:szCs w:val="24"/>
          <w:lang w:val="sv-SE"/>
        </w:rPr>
        <w:t xml:space="preserve"> untuk mengetahui perbedaan antar objek yang diteliti dan perbedaan antar waktu karena memiliki efek atau intersep yang sama.</w:t>
      </w:r>
    </w:p>
    <w:p w14:paraId="4E2595A8" w14:textId="77777777" w:rsidR="003735BF" w:rsidRPr="003735BF" w:rsidRDefault="00AD3285" w:rsidP="003735BF">
      <w:pPr>
        <w:pStyle w:val="ListParagraph"/>
        <w:numPr>
          <w:ilvl w:val="0"/>
          <w:numId w:val="12"/>
        </w:numPr>
        <w:spacing w:after="0" w:line="480" w:lineRule="auto"/>
        <w:ind w:left="360"/>
        <w:jc w:val="both"/>
        <w:rPr>
          <w:rFonts w:ascii="Times New Roman" w:hAnsi="Times New Roman" w:cs="Times New Roman"/>
          <w:sz w:val="24"/>
          <w:szCs w:val="24"/>
        </w:rPr>
      </w:pPr>
      <w:r w:rsidRPr="00A3294B">
        <w:rPr>
          <w:rFonts w:ascii="Times New Roman" w:hAnsi="Times New Roman" w:cs="Times New Roman"/>
          <w:i/>
          <w:iCs/>
          <w:sz w:val="24"/>
          <w:szCs w:val="24"/>
        </w:rPr>
        <w:t>Fixed Effect Model</w:t>
      </w:r>
    </w:p>
    <w:p w14:paraId="42FF51F1" w14:textId="4CC10ECA" w:rsidR="00AD3285" w:rsidRPr="00EA3F04" w:rsidRDefault="00AD3285" w:rsidP="003735BF">
      <w:pPr>
        <w:pStyle w:val="ListParagraph"/>
        <w:spacing w:after="0" w:line="480" w:lineRule="auto"/>
        <w:ind w:left="0" w:firstLine="720"/>
        <w:jc w:val="both"/>
        <w:rPr>
          <w:rFonts w:ascii="Times New Roman" w:hAnsi="Times New Roman" w:cs="Times New Roman"/>
          <w:sz w:val="24"/>
          <w:szCs w:val="24"/>
          <w:lang w:val="sv-SE"/>
        </w:rPr>
      </w:pPr>
      <w:r w:rsidRPr="003735BF">
        <w:rPr>
          <w:rFonts w:ascii="Times New Roman" w:hAnsi="Times New Roman" w:cs="Times New Roman"/>
          <w:sz w:val="24"/>
          <w:szCs w:val="24"/>
        </w:rPr>
        <w:t xml:space="preserve">Model </w:t>
      </w:r>
      <w:proofErr w:type="spellStart"/>
      <w:r w:rsidRPr="003735BF">
        <w:rPr>
          <w:rFonts w:ascii="Times New Roman" w:hAnsi="Times New Roman" w:cs="Times New Roman"/>
          <w:sz w:val="24"/>
          <w:szCs w:val="24"/>
        </w:rPr>
        <w:t>efek</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tetap</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mengasumsikan</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bahwa</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intersep</w:t>
      </w:r>
      <w:proofErr w:type="spellEnd"/>
      <w:r w:rsidRPr="003735BF">
        <w:rPr>
          <w:rFonts w:ascii="Times New Roman" w:hAnsi="Times New Roman" w:cs="Times New Roman"/>
          <w:sz w:val="24"/>
          <w:szCs w:val="24"/>
        </w:rPr>
        <w:t xml:space="preserve"> yang </w:t>
      </w:r>
      <w:proofErr w:type="spellStart"/>
      <w:r w:rsidRPr="003735BF">
        <w:rPr>
          <w:rFonts w:ascii="Times New Roman" w:hAnsi="Times New Roman" w:cs="Times New Roman"/>
          <w:sz w:val="24"/>
          <w:szCs w:val="24"/>
        </w:rPr>
        <w:t>dimiliki</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dapat</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berubah-ubah</w:t>
      </w:r>
      <w:proofErr w:type="spellEnd"/>
      <w:r w:rsidRPr="003735BF">
        <w:rPr>
          <w:rFonts w:ascii="Times New Roman" w:hAnsi="Times New Roman" w:cs="Times New Roman"/>
          <w:sz w:val="24"/>
          <w:szCs w:val="24"/>
        </w:rPr>
        <w:t xml:space="preserve"> dan </w:t>
      </w:r>
      <w:proofErr w:type="spellStart"/>
      <w:r w:rsidRPr="003735BF">
        <w:rPr>
          <w:rFonts w:ascii="Times New Roman" w:hAnsi="Times New Roman" w:cs="Times New Roman"/>
          <w:sz w:val="24"/>
          <w:szCs w:val="24"/>
        </w:rPr>
        <w:t>berasumsi</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bahwa</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terdapat</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perbedaan</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karakterisik</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unik</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antar</w:t>
      </w:r>
      <w:proofErr w:type="spellEnd"/>
      <w:r w:rsidRPr="003735BF">
        <w:rPr>
          <w:rFonts w:ascii="Times New Roman" w:hAnsi="Times New Roman" w:cs="Times New Roman"/>
          <w:sz w:val="24"/>
          <w:szCs w:val="24"/>
        </w:rPr>
        <w:t xml:space="preserve"> unit (</w:t>
      </w:r>
      <w:proofErr w:type="spellStart"/>
      <w:r w:rsidRPr="003735BF">
        <w:rPr>
          <w:rFonts w:ascii="Times New Roman" w:hAnsi="Times New Roman" w:cs="Times New Roman"/>
          <w:sz w:val="24"/>
          <w:szCs w:val="24"/>
        </w:rPr>
        <w:t>misalnya</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perusahaan</w:t>
      </w:r>
      <w:proofErr w:type="spellEnd"/>
      <w:r w:rsidR="00FA5F19">
        <w:rPr>
          <w:rFonts w:ascii="Times New Roman" w:hAnsi="Times New Roman" w:cs="Times New Roman"/>
          <w:sz w:val="24"/>
          <w:szCs w:val="24"/>
        </w:rPr>
        <w:t>,</w:t>
      </w:r>
      <w:r w:rsidRPr="003735BF">
        <w:rPr>
          <w:rFonts w:ascii="Times New Roman" w:hAnsi="Times New Roman" w:cs="Times New Roman"/>
          <w:sz w:val="24"/>
          <w:szCs w:val="24"/>
        </w:rPr>
        <w:t xml:space="preserve"> wilayah</w:t>
      </w:r>
      <w:r w:rsidR="00FA5F19">
        <w:rPr>
          <w:rFonts w:ascii="Times New Roman" w:hAnsi="Times New Roman" w:cs="Times New Roman"/>
          <w:sz w:val="24"/>
          <w:szCs w:val="24"/>
        </w:rPr>
        <w:t>,</w:t>
      </w:r>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individu</w:t>
      </w:r>
      <w:proofErr w:type="spellEnd"/>
      <w:r w:rsidRPr="003735BF">
        <w:rPr>
          <w:rFonts w:ascii="Times New Roman" w:hAnsi="Times New Roman" w:cs="Times New Roman"/>
          <w:sz w:val="24"/>
          <w:szCs w:val="24"/>
        </w:rPr>
        <w:t xml:space="preserve">) yang </w:t>
      </w:r>
      <w:proofErr w:type="spellStart"/>
      <w:r w:rsidRPr="003735BF">
        <w:rPr>
          <w:rFonts w:ascii="Times New Roman" w:hAnsi="Times New Roman" w:cs="Times New Roman"/>
          <w:sz w:val="24"/>
          <w:szCs w:val="24"/>
        </w:rPr>
        <w:t>bersifat</w:t>
      </w:r>
      <w:proofErr w:type="spellEnd"/>
      <w:r w:rsidRPr="003735BF">
        <w:rPr>
          <w:rFonts w:ascii="Times New Roman" w:hAnsi="Times New Roman" w:cs="Times New Roman"/>
          <w:sz w:val="24"/>
          <w:szCs w:val="24"/>
        </w:rPr>
        <w:t xml:space="preserve"> </w:t>
      </w:r>
      <w:proofErr w:type="spellStart"/>
      <w:r w:rsidRPr="003735BF">
        <w:rPr>
          <w:rFonts w:ascii="Times New Roman" w:hAnsi="Times New Roman" w:cs="Times New Roman"/>
          <w:sz w:val="24"/>
          <w:szCs w:val="24"/>
        </w:rPr>
        <w:t>tetap</w:t>
      </w:r>
      <w:proofErr w:type="spellEnd"/>
      <w:r w:rsidRPr="003735BF">
        <w:rPr>
          <w:rFonts w:ascii="Times New Roman" w:hAnsi="Times New Roman" w:cs="Times New Roman"/>
          <w:sz w:val="24"/>
          <w:szCs w:val="24"/>
        </w:rPr>
        <w:t xml:space="preserve">. </w:t>
      </w:r>
      <w:r w:rsidRPr="00EA3F04">
        <w:rPr>
          <w:rFonts w:ascii="Times New Roman" w:hAnsi="Times New Roman" w:cs="Times New Roman"/>
          <w:i/>
          <w:iCs/>
          <w:sz w:val="24"/>
          <w:szCs w:val="24"/>
          <w:lang w:val="sv-SE"/>
        </w:rPr>
        <w:t>Least  Square Dummy Variable</w:t>
      </w:r>
      <w:r w:rsidRPr="00EA3F04">
        <w:rPr>
          <w:rFonts w:ascii="Times New Roman" w:hAnsi="Times New Roman" w:cs="Times New Roman"/>
          <w:sz w:val="24"/>
          <w:szCs w:val="24"/>
          <w:lang w:val="sv-SE"/>
        </w:rPr>
        <w:t xml:space="preserve"> (LSDV) merupakan pendekatan yang digunakan pada model ini dengan memasukan variabel dummy untuk mengetahui perbedaan antar unit serta korelasinya dengan variabel independen.</w:t>
      </w:r>
    </w:p>
    <w:p w14:paraId="57F75BD9" w14:textId="77777777" w:rsidR="00AD3285" w:rsidRPr="00A3294B" w:rsidRDefault="00AD3285" w:rsidP="003735BF">
      <w:pPr>
        <w:pStyle w:val="ListParagraph"/>
        <w:numPr>
          <w:ilvl w:val="0"/>
          <w:numId w:val="12"/>
        </w:numPr>
        <w:spacing w:after="0" w:line="240" w:lineRule="auto"/>
        <w:ind w:left="360"/>
        <w:jc w:val="both"/>
        <w:rPr>
          <w:rFonts w:ascii="Times New Roman" w:hAnsi="Times New Roman" w:cs="Times New Roman"/>
          <w:i/>
          <w:iCs/>
          <w:sz w:val="24"/>
          <w:szCs w:val="24"/>
        </w:rPr>
      </w:pPr>
      <w:r w:rsidRPr="00A3294B">
        <w:rPr>
          <w:rFonts w:ascii="Times New Roman" w:hAnsi="Times New Roman" w:cs="Times New Roman"/>
          <w:i/>
          <w:iCs/>
          <w:sz w:val="24"/>
          <w:szCs w:val="24"/>
        </w:rPr>
        <w:t>Random Effect Model</w:t>
      </w:r>
    </w:p>
    <w:p w14:paraId="478B70BE" w14:textId="77777777" w:rsidR="00AD3285" w:rsidRPr="00A3294B" w:rsidRDefault="00AD3285" w:rsidP="009316D2">
      <w:pPr>
        <w:pStyle w:val="ListParagraph"/>
        <w:spacing w:after="0" w:line="240" w:lineRule="auto"/>
        <w:ind w:left="1353"/>
        <w:jc w:val="both"/>
        <w:rPr>
          <w:rFonts w:ascii="Times New Roman" w:hAnsi="Times New Roman" w:cs="Times New Roman"/>
          <w:i/>
          <w:iCs/>
          <w:sz w:val="24"/>
          <w:szCs w:val="24"/>
        </w:rPr>
      </w:pPr>
    </w:p>
    <w:p w14:paraId="4B710BDA" w14:textId="55D5ABF3" w:rsidR="00AD3285" w:rsidRDefault="00AD3285" w:rsidP="003735BF">
      <w:pPr>
        <w:spacing w:after="0" w:line="480" w:lineRule="auto"/>
        <w:ind w:firstLine="360"/>
        <w:jc w:val="both"/>
        <w:rPr>
          <w:rFonts w:ascii="Times New Roman" w:hAnsi="Times New Roman" w:cs="Times New Roman"/>
          <w:sz w:val="24"/>
          <w:szCs w:val="24"/>
        </w:rPr>
      </w:pPr>
      <w:r w:rsidRPr="00875451">
        <w:rPr>
          <w:rFonts w:ascii="Times New Roman" w:hAnsi="Times New Roman" w:cs="Times New Roman"/>
          <w:sz w:val="24"/>
          <w:szCs w:val="24"/>
          <w:lang w:val="sv-SE"/>
        </w:rPr>
        <w:t>Model efek acak memiliki perbedaan dengan model efek tetap</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karena model efek acak menganggap bahwa perbedaan antar unit bersifat acak dan tidak memiliki korelasi dengan variabel independen. </w:t>
      </w:r>
      <w:r w:rsidRPr="00A3294B">
        <w:rPr>
          <w:rFonts w:ascii="Times New Roman" w:hAnsi="Times New Roman" w:cs="Times New Roman"/>
          <w:sz w:val="24"/>
          <w:szCs w:val="24"/>
        </w:rPr>
        <w:t xml:space="preserve">Pada model </w:t>
      </w:r>
      <w:proofErr w:type="spellStart"/>
      <w:r w:rsidRPr="00A3294B">
        <w:rPr>
          <w:rFonts w:ascii="Times New Roman" w:hAnsi="Times New Roman" w:cs="Times New Roman"/>
          <w:sz w:val="24"/>
          <w:szCs w:val="24"/>
        </w:rPr>
        <w:t>ini</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menggunakan</w:t>
      </w:r>
      <w:proofErr w:type="spellEnd"/>
      <w:r w:rsidRPr="00A3294B">
        <w:rPr>
          <w:rFonts w:ascii="Times New Roman" w:hAnsi="Times New Roman" w:cs="Times New Roman"/>
          <w:sz w:val="24"/>
          <w:szCs w:val="24"/>
        </w:rPr>
        <w:t xml:space="preserve"> </w:t>
      </w:r>
      <w:proofErr w:type="spellStart"/>
      <w:r w:rsidRPr="00A3294B">
        <w:rPr>
          <w:rFonts w:ascii="Times New Roman" w:hAnsi="Times New Roman" w:cs="Times New Roman"/>
          <w:sz w:val="24"/>
          <w:szCs w:val="24"/>
        </w:rPr>
        <w:t>pendekatan</w:t>
      </w:r>
      <w:proofErr w:type="spellEnd"/>
      <w:r w:rsidRPr="00A3294B">
        <w:rPr>
          <w:rFonts w:ascii="Times New Roman" w:hAnsi="Times New Roman" w:cs="Times New Roman"/>
          <w:sz w:val="24"/>
          <w:szCs w:val="24"/>
        </w:rPr>
        <w:t xml:space="preserve"> </w:t>
      </w:r>
      <w:r w:rsidRPr="004E4C45">
        <w:rPr>
          <w:rFonts w:ascii="Times New Roman" w:hAnsi="Times New Roman" w:cs="Times New Roman"/>
          <w:i/>
          <w:iCs/>
          <w:sz w:val="24"/>
          <w:szCs w:val="24"/>
        </w:rPr>
        <w:t>Generalized Least Squares</w:t>
      </w:r>
      <w:r w:rsidRPr="00A3294B">
        <w:rPr>
          <w:rFonts w:ascii="Times New Roman" w:hAnsi="Times New Roman" w:cs="Times New Roman"/>
          <w:sz w:val="24"/>
          <w:szCs w:val="24"/>
        </w:rPr>
        <w:t xml:space="preserve"> (GLS).</w:t>
      </w:r>
    </w:p>
    <w:p w14:paraId="78CE0EC7" w14:textId="77777777" w:rsidR="003C2B73" w:rsidRDefault="003C2B73" w:rsidP="003735BF">
      <w:pPr>
        <w:spacing w:after="0" w:line="480" w:lineRule="auto"/>
        <w:ind w:firstLine="360"/>
        <w:jc w:val="both"/>
        <w:rPr>
          <w:rFonts w:ascii="Times New Roman" w:hAnsi="Times New Roman" w:cs="Times New Roman"/>
          <w:sz w:val="24"/>
          <w:szCs w:val="24"/>
        </w:rPr>
      </w:pPr>
    </w:p>
    <w:p w14:paraId="418BBB5D" w14:textId="77777777" w:rsidR="003C2B73" w:rsidRPr="00A3294B" w:rsidRDefault="003C2B73" w:rsidP="003735BF">
      <w:pPr>
        <w:spacing w:after="0" w:line="480" w:lineRule="auto"/>
        <w:ind w:firstLine="360"/>
        <w:jc w:val="both"/>
        <w:rPr>
          <w:rFonts w:ascii="Times New Roman" w:hAnsi="Times New Roman" w:cs="Times New Roman"/>
          <w:sz w:val="24"/>
          <w:szCs w:val="24"/>
        </w:rPr>
      </w:pPr>
    </w:p>
    <w:p w14:paraId="2027ACCD" w14:textId="7C591202" w:rsidR="00423B4A" w:rsidRDefault="000F0F2E" w:rsidP="003735BF">
      <w:pPr>
        <w:pStyle w:val="Heading3"/>
        <w:numPr>
          <w:ilvl w:val="2"/>
          <w:numId w:val="5"/>
        </w:numPr>
        <w:spacing w:before="0" w:line="480" w:lineRule="auto"/>
        <w:ind w:left="720"/>
        <w:jc w:val="both"/>
        <w:rPr>
          <w:rFonts w:ascii="Times New Roman" w:hAnsi="Times New Roman" w:cs="Times New Roman"/>
          <w:b/>
          <w:bCs/>
          <w:color w:val="auto"/>
        </w:rPr>
      </w:pPr>
      <w:bookmarkStart w:id="63" w:name="_Toc223036416"/>
      <w:r>
        <w:rPr>
          <w:rFonts w:ascii="Times New Roman" w:hAnsi="Times New Roman" w:cs="Times New Roman"/>
          <w:b/>
          <w:bCs/>
          <w:color w:val="auto"/>
        </w:rPr>
        <w:lastRenderedPageBreak/>
        <w:t>Pemilihan Model Estimasi Regresi Data Panel</w:t>
      </w:r>
      <w:bookmarkEnd w:id="63"/>
    </w:p>
    <w:p w14:paraId="39E19C5A" w14:textId="77777777" w:rsidR="003735BF" w:rsidRDefault="000F0F2E" w:rsidP="003735BF">
      <w:pPr>
        <w:pStyle w:val="ListParagraph"/>
        <w:numPr>
          <w:ilvl w:val="0"/>
          <w:numId w:val="24"/>
        </w:numPr>
        <w:spacing w:after="0" w:line="480" w:lineRule="auto"/>
        <w:ind w:left="360"/>
        <w:jc w:val="both"/>
        <w:rPr>
          <w:rFonts w:ascii="Times New Roman" w:hAnsi="Times New Roman" w:cs="Times New Roman"/>
          <w:i/>
          <w:iCs/>
          <w:sz w:val="24"/>
          <w:szCs w:val="24"/>
        </w:rPr>
      </w:pPr>
      <w:r w:rsidRPr="00A3294B">
        <w:rPr>
          <w:rFonts w:ascii="Times New Roman" w:hAnsi="Times New Roman" w:cs="Times New Roman"/>
          <w:i/>
          <w:iCs/>
          <w:sz w:val="24"/>
          <w:szCs w:val="24"/>
        </w:rPr>
        <w:t>Ch</w:t>
      </w:r>
      <w:r w:rsidR="003735BF">
        <w:rPr>
          <w:rFonts w:ascii="Times New Roman" w:hAnsi="Times New Roman" w:cs="Times New Roman"/>
          <w:i/>
          <w:iCs/>
          <w:sz w:val="24"/>
          <w:szCs w:val="24"/>
        </w:rPr>
        <w:t>o</w:t>
      </w:r>
      <w:r w:rsidRPr="00A3294B">
        <w:rPr>
          <w:rFonts w:ascii="Times New Roman" w:hAnsi="Times New Roman" w:cs="Times New Roman"/>
          <w:i/>
          <w:iCs/>
          <w:sz w:val="24"/>
          <w:szCs w:val="24"/>
        </w:rPr>
        <w:t>w Test</w:t>
      </w:r>
    </w:p>
    <w:p w14:paraId="69DFFB27" w14:textId="043C9125" w:rsidR="000F0F2E" w:rsidRPr="00EA3F04" w:rsidRDefault="000F0F2E" w:rsidP="00841743">
      <w:pPr>
        <w:pStyle w:val="ListParagraph"/>
        <w:spacing w:after="0" w:line="480" w:lineRule="auto"/>
        <w:ind w:left="0" w:firstLine="720"/>
        <w:jc w:val="both"/>
        <w:rPr>
          <w:rFonts w:ascii="Times New Roman" w:hAnsi="Times New Roman" w:cs="Times New Roman"/>
          <w:i/>
          <w:iCs/>
          <w:sz w:val="24"/>
          <w:szCs w:val="24"/>
          <w:lang w:val="sv-SE"/>
        </w:rPr>
      </w:pPr>
      <w:r w:rsidRPr="00EA3F04">
        <w:rPr>
          <w:rFonts w:ascii="Times New Roman" w:hAnsi="Times New Roman" w:cs="Times New Roman"/>
          <w:sz w:val="24"/>
          <w:szCs w:val="24"/>
          <w:lang w:val="sv-SE"/>
        </w:rPr>
        <w:t xml:space="preserve">Pengujian dilakukan untuk mengetahui penggunaan model yang lebih baik antara </w:t>
      </w:r>
      <w:r w:rsidR="00841743" w:rsidRPr="00EA3F04">
        <w:rPr>
          <w:rFonts w:ascii="Times New Roman" w:hAnsi="Times New Roman" w:cs="Times New Roman"/>
          <w:i/>
          <w:iCs/>
          <w:sz w:val="24"/>
          <w:szCs w:val="24"/>
          <w:lang w:val="sv-SE"/>
        </w:rPr>
        <w:t>C</w:t>
      </w:r>
      <w:r w:rsidRPr="00EA3F04">
        <w:rPr>
          <w:rFonts w:ascii="Times New Roman" w:hAnsi="Times New Roman" w:cs="Times New Roman"/>
          <w:i/>
          <w:iCs/>
          <w:sz w:val="24"/>
          <w:szCs w:val="24"/>
          <w:lang w:val="sv-SE"/>
        </w:rPr>
        <w:t>ommon</w:t>
      </w:r>
      <w:r w:rsidR="00841743" w:rsidRPr="00EA3F04">
        <w:rPr>
          <w:rFonts w:ascii="Times New Roman" w:hAnsi="Times New Roman" w:cs="Times New Roman"/>
          <w:i/>
          <w:iCs/>
          <w:sz w:val="24"/>
          <w:szCs w:val="24"/>
          <w:lang w:val="sv-SE"/>
        </w:rPr>
        <w:t xml:space="preserve"> E</w:t>
      </w:r>
      <w:r w:rsidRPr="00EA3F04">
        <w:rPr>
          <w:rFonts w:ascii="Times New Roman" w:hAnsi="Times New Roman" w:cs="Times New Roman"/>
          <w:i/>
          <w:iCs/>
          <w:sz w:val="24"/>
          <w:szCs w:val="24"/>
          <w:lang w:val="sv-SE"/>
        </w:rPr>
        <w:t xml:space="preserve">ffect </w:t>
      </w:r>
      <w:r w:rsidR="00841743" w:rsidRPr="00EA3F04">
        <w:rPr>
          <w:rFonts w:ascii="Times New Roman" w:hAnsi="Times New Roman" w:cs="Times New Roman"/>
          <w:i/>
          <w:iCs/>
          <w:sz w:val="24"/>
          <w:szCs w:val="24"/>
          <w:lang w:val="sv-SE"/>
        </w:rPr>
        <w:t>M</w:t>
      </w:r>
      <w:r w:rsidRPr="00EA3F04">
        <w:rPr>
          <w:rFonts w:ascii="Times New Roman" w:hAnsi="Times New Roman" w:cs="Times New Roman"/>
          <w:i/>
          <w:iCs/>
          <w:sz w:val="24"/>
          <w:szCs w:val="24"/>
          <w:lang w:val="sv-SE"/>
        </w:rPr>
        <w:t>odel</w:t>
      </w:r>
      <w:r w:rsidR="00841743" w:rsidRPr="00EA3F04">
        <w:rPr>
          <w:rFonts w:ascii="Times New Roman" w:hAnsi="Times New Roman" w:cs="Times New Roman"/>
          <w:i/>
          <w:iCs/>
          <w:sz w:val="24"/>
          <w:szCs w:val="24"/>
          <w:lang w:val="sv-SE"/>
        </w:rPr>
        <w:t xml:space="preserve"> </w:t>
      </w:r>
      <w:r w:rsidR="00841743" w:rsidRPr="00EA3F04">
        <w:rPr>
          <w:rFonts w:ascii="Times New Roman" w:hAnsi="Times New Roman" w:cs="Times New Roman"/>
          <w:sz w:val="24"/>
          <w:szCs w:val="24"/>
          <w:lang w:val="sv-SE"/>
        </w:rPr>
        <w:t>(CEM)</w:t>
      </w:r>
      <w:r w:rsidRPr="00EA3F04">
        <w:rPr>
          <w:rFonts w:ascii="Times New Roman" w:hAnsi="Times New Roman" w:cs="Times New Roman"/>
          <w:sz w:val="24"/>
          <w:szCs w:val="24"/>
          <w:lang w:val="sv-SE"/>
        </w:rPr>
        <w:t xml:space="preserve"> dan </w:t>
      </w:r>
      <w:r w:rsidR="00841743" w:rsidRPr="00EA3F04">
        <w:rPr>
          <w:rFonts w:ascii="Times New Roman" w:hAnsi="Times New Roman" w:cs="Times New Roman"/>
          <w:i/>
          <w:iCs/>
          <w:sz w:val="24"/>
          <w:szCs w:val="24"/>
          <w:lang w:val="sv-SE"/>
        </w:rPr>
        <w:t>F</w:t>
      </w:r>
      <w:r w:rsidRPr="00EA3F04">
        <w:rPr>
          <w:rFonts w:ascii="Times New Roman" w:hAnsi="Times New Roman" w:cs="Times New Roman"/>
          <w:i/>
          <w:iCs/>
          <w:sz w:val="24"/>
          <w:szCs w:val="24"/>
          <w:lang w:val="sv-SE"/>
        </w:rPr>
        <w:t xml:space="preserve">ixed </w:t>
      </w:r>
      <w:r w:rsidR="00841743" w:rsidRPr="00EA3F04">
        <w:rPr>
          <w:rFonts w:ascii="Times New Roman" w:hAnsi="Times New Roman" w:cs="Times New Roman"/>
          <w:i/>
          <w:iCs/>
          <w:sz w:val="24"/>
          <w:szCs w:val="24"/>
          <w:lang w:val="sv-SE"/>
        </w:rPr>
        <w:t>E</w:t>
      </w:r>
      <w:r w:rsidRPr="00EA3F04">
        <w:rPr>
          <w:rFonts w:ascii="Times New Roman" w:hAnsi="Times New Roman" w:cs="Times New Roman"/>
          <w:i/>
          <w:iCs/>
          <w:sz w:val="24"/>
          <w:szCs w:val="24"/>
          <w:lang w:val="sv-SE"/>
        </w:rPr>
        <w:t xml:space="preserve">ffect </w:t>
      </w:r>
      <w:r w:rsidR="00841743" w:rsidRPr="00EA3F04">
        <w:rPr>
          <w:rFonts w:ascii="Times New Roman" w:hAnsi="Times New Roman" w:cs="Times New Roman"/>
          <w:i/>
          <w:iCs/>
          <w:sz w:val="24"/>
          <w:szCs w:val="24"/>
          <w:lang w:val="sv-SE"/>
        </w:rPr>
        <w:t>M</w:t>
      </w:r>
      <w:r w:rsidRPr="00EA3F04">
        <w:rPr>
          <w:rFonts w:ascii="Times New Roman" w:hAnsi="Times New Roman" w:cs="Times New Roman"/>
          <w:i/>
          <w:iCs/>
          <w:sz w:val="24"/>
          <w:szCs w:val="24"/>
          <w:lang w:val="sv-SE"/>
        </w:rPr>
        <w:t>odel</w:t>
      </w:r>
      <w:r w:rsidR="00841743" w:rsidRPr="00EA3F04">
        <w:rPr>
          <w:rFonts w:ascii="Times New Roman" w:hAnsi="Times New Roman" w:cs="Times New Roman"/>
          <w:i/>
          <w:iCs/>
          <w:sz w:val="24"/>
          <w:szCs w:val="24"/>
          <w:lang w:val="sv-SE"/>
        </w:rPr>
        <w:t xml:space="preserve"> </w:t>
      </w:r>
      <w:r w:rsidR="00841743" w:rsidRPr="00EA3F04">
        <w:rPr>
          <w:rFonts w:ascii="Times New Roman" w:hAnsi="Times New Roman" w:cs="Times New Roman"/>
          <w:sz w:val="24"/>
          <w:szCs w:val="24"/>
          <w:lang w:val="sv-SE"/>
        </w:rPr>
        <w:t>(FEM)</w:t>
      </w:r>
      <w:r w:rsidR="00322F77">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dengan hipotesis sebagai berikut :</w:t>
      </w:r>
    </w:p>
    <w:p w14:paraId="50B2E474" w14:textId="77777777" w:rsidR="000F0F2E" w:rsidRPr="00841743" w:rsidRDefault="000F0F2E" w:rsidP="00841743">
      <w:pPr>
        <w:spacing w:after="0" w:line="480" w:lineRule="auto"/>
        <w:jc w:val="both"/>
        <w:rPr>
          <w:rFonts w:ascii="Times New Roman" w:hAnsi="Times New Roman" w:cs="Times New Roman"/>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0</w:t>
      </w:r>
      <w:r w:rsidRPr="00841743">
        <w:rPr>
          <w:rFonts w:ascii="Times New Roman" w:hAnsi="Times New Roman" w:cs="Times New Roman"/>
          <w:sz w:val="24"/>
          <w:szCs w:val="24"/>
          <w:vertAlign w:val="subscript"/>
        </w:rPr>
        <w:tab/>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Common Effect</w:t>
      </w:r>
    </w:p>
    <w:p w14:paraId="79F31572" w14:textId="77777777" w:rsidR="000F0F2E" w:rsidRPr="00841743" w:rsidRDefault="000F0F2E" w:rsidP="00841743">
      <w:pPr>
        <w:spacing w:after="0" w:line="480" w:lineRule="auto"/>
        <w:jc w:val="both"/>
        <w:rPr>
          <w:rFonts w:ascii="Times New Roman" w:hAnsi="Times New Roman" w:cs="Times New Roman"/>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1</w:t>
      </w:r>
      <w:r w:rsidRPr="00841743">
        <w:rPr>
          <w:rFonts w:ascii="Times New Roman" w:hAnsi="Times New Roman" w:cs="Times New Roman"/>
          <w:sz w:val="24"/>
          <w:szCs w:val="24"/>
          <w:vertAlign w:val="subscript"/>
        </w:rPr>
        <w:tab/>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Fixed Effect</w:t>
      </w:r>
    </w:p>
    <w:p w14:paraId="7D8AB869"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Keterangan :</w:t>
      </w:r>
    </w:p>
    <w:p w14:paraId="4DD19A0A"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&gt;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0</w:t>
      </w:r>
      <w:r w:rsidRPr="00875451">
        <w:rPr>
          <w:rFonts w:ascii="Times New Roman" w:hAnsi="Times New Roman" w:cs="Times New Roman"/>
          <w:sz w:val="24"/>
          <w:szCs w:val="24"/>
          <w:lang w:val="sv-SE"/>
        </w:rPr>
        <w:t xml:space="preserve"> diterima</w:t>
      </w:r>
    </w:p>
    <w:p w14:paraId="68A95386" w14:textId="77777777" w:rsidR="000F0F2E" w:rsidRPr="00EA3F04" w:rsidRDefault="000F0F2E" w:rsidP="00841743">
      <w:pPr>
        <w:spacing w:after="0" w:line="48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Jika nilai sig &lt;  </w:t>
      </w:r>
      <w:r w:rsidRPr="00841743">
        <w:rPr>
          <w:rFonts w:ascii="Times New Roman" w:hAnsi="Times New Roman" w:cs="Times New Roman"/>
          <w:sz w:val="24"/>
          <w:szCs w:val="24"/>
        </w:rPr>
        <w:t>α</w:t>
      </w:r>
      <w:r w:rsidRPr="00EA3F04">
        <w:rPr>
          <w:rFonts w:ascii="Times New Roman" w:hAnsi="Times New Roman" w:cs="Times New Roman"/>
          <w:sz w:val="24"/>
          <w:szCs w:val="24"/>
          <w:lang w:val="sv-SE"/>
        </w:rPr>
        <w:t xml:space="preserve"> maka H</w:t>
      </w:r>
      <w:r w:rsidRPr="00EA3F04">
        <w:rPr>
          <w:rFonts w:ascii="Times New Roman" w:hAnsi="Times New Roman" w:cs="Times New Roman"/>
          <w:sz w:val="24"/>
          <w:szCs w:val="24"/>
          <w:vertAlign w:val="subscript"/>
          <w:lang w:val="sv-SE"/>
        </w:rPr>
        <w:t>1</w:t>
      </w:r>
      <w:r w:rsidRPr="00EA3F04">
        <w:rPr>
          <w:rFonts w:ascii="Times New Roman" w:hAnsi="Times New Roman" w:cs="Times New Roman"/>
          <w:sz w:val="24"/>
          <w:szCs w:val="24"/>
          <w:lang w:val="sv-SE"/>
        </w:rPr>
        <w:t xml:space="preserve"> diterima</w:t>
      </w:r>
    </w:p>
    <w:p w14:paraId="52390B50" w14:textId="4FA26D52" w:rsidR="000F0F2E" w:rsidRPr="000F0F2E" w:rsidRDefault="000F0F2E" w:rsidP="00841743">
      <w:pPr>
        <w:pStyle w:val="ListParagraph"/>
        <w:numPr>
          <w:ilvl w:val="0"/>
          <w:numId w:val="24"/>
        </w:numPr>
        <w:spacing w:after="0" w:line="480" w:lineRule="auto"/>
        <w:ind w:left="360"/>
        <w:jc w:val="both"/>
        <w:rPr>
          <w:rFonts w:ascii="Times New Roman" w:hAnsi="Times New Roman" w:cs="Times New Roman"/>
          <w:sz w:val="24"/>
          <w:szCs w:val="24"/>
        </w:rPr>
      </w:pPr>
      <w:r w:rsidRPr="000F0F2E">
        <w:rPr>
          <w:rFonts w:ascii="Times New Roman" w:hAnsi="Times New Roman" w:cs="Times New Roman"/>
          <w:i/>
          <w:iCs/>
          <w:sz w:val="24"/>
          <w:szCs w:val="24"/>
        </w:rPr>
        <w:t>Hausman Test</w:t>
      </w:r>
    </w:p>
    <w:p w14:paraId="7173E2C9" w14:textId="1D775B0E" w:rsidR="000F0F2E" w:rsidRPr="00EA3F04" w:rsidRDefault="000F0F2E" w:rsidP="00841743">
      <w:pPr>
        <w:spacing w:after="0"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Pengujian dilakukan untuk mengetahui penggunaan model yang lebih baik antara </w:t>
      </w:r>
      <w:r w:rsidR="00841743" w:rsidRPr="00EA3F04">
        <w:rPr>
          <w:rFonts w:ascii="Times New Roman" w:hAnsi="Times New Roman" w:cs="Times New Roman"/>
          <w:i/>
          <w:iCs/>
          <w:sz w:val="24"/>
          <w:szCs w:val="24"/>
          <w:lang w:val="sv-SE"/>
        </w:rPr>
        <w:t>F</w:t>
      </w:r>
      <w:r w:rsidRPr="00EA3F04">
        <w:rPr>
          <w:rFonts w:ascii="Times New Roman" w:hAnsi="Times New Roman" w:cs="Times New Roman"/>
          <w:i/>
          <w:iCs/>
          <w:sz w:val="24"/>
          <w:szCs w:val="24"/>
          <w:lang w:val="sv-SE"/>
        </w:rPr>
        <w:t xml:space="preserve">ixed </w:t>
      </w:r>
      <w:r w:rsidR="00841743" w:rsidRPr="00EA3F04">
        <w:rPr>
          <w:rFonts w:ascii="Times New Roman" w:hAnsi="Times New Roman" w:cs="Times New Roman"/>
          <w:i/>
          <w:iCs/>
          <w:sz w:val="24"/>
          <w:szCs w:val="24"/>
          <w:lang w:val="sv-SE"/>
        </w:rPr>
        <w:t>E</w:t>
      </w:r>
      <w:r w:rsidRPr="00EA3F04">
        <w:rPr>
          <w:rFonts w:ascii="Times New Roman" w:hAnsi="Times New Roman" w:cs="Times New Roman"/>
          <w:i/>
          <w:iCs/>
          <w:sz w:val="24"/>
          <w:szCs w:val="24"/>
          <w:lang w:val="sv-SE"/>
        </w:rPr>
        <w:t>ffect</w:t>
      </w:r>
      <w:r w:rsidR="00841743" w:rsidRPr="00EA3F04">
        <w:rPr>
          <w:rFonts w:ascii="Times New Roman" w:hAnsi="Times New Roman" w:cs="Times New Roman"/>
          <w:i/>
          <w:iCs/>
          <w:sz w:val="24"/>
          <w:szCs w:val="24"/>
          <w:lang w:val="sv-SE"/>
        </w:rPr>
        <w:t xml:space="preserve"> Model</w:t>
      </w:r>
      <w:r w:rsidRPr="00EA3F04">
        <w:rPr>
          <w:rFonts w:ascii="Times New Roman" w:hAnsi="Times New Roman" w:cs="Times New Roman"/>
          <w:sz w:val="24"/>
          <w:szCs w:val="24"/>
          <w:lang w:val="sv-SE"/>
        </w:rPr>
        <w:t xml:space="preserve"> dan </w:t>
      </w:r>
      <w:r w:rsidR="00841743" w:rsidRPr="00EA3F04">
        <w:rPr>
          <w:rFonts w:ascii="Times New Roman" w:hAnsi="Times New Roman" w:cs="Times New Roman"/>
          <w:i/>
          <w:iCs/>
          <w:sz w:val="24"/>
          <w:szCs w:val="24"/>
          <w:lang w:val="sv-SE"/>
        </w:rPr>
        <w:t>R</w:t>
      </w:r>
      <w:r w:rsidRPr="00EA3F04">
        <w:rPr>
          <w:rFonts w:ascii="Times New Roman" w:hAnsi="Times New Roman" w:cs="Times New Roman"/>
          <w:i/>
          <w:iCs/>
          <w:sz w:val="24"/>
          <w:szCs w:val="24"/>
          <w:lang w:val="sv-SE"/>
        </w:rPr>
        <w:t xml:space="preserve">andom </w:t>
      </w:r>
      <w:r w:rsidR="00841743" w:rsidRPr="00EA3F04">
        <w:rPr>
          <w:rFonts w:ascii="Times New Roman" w:hAnsi="Times New Roman" w:cs="Times New Roman"/>
          <w:i/>
          <w:iCs/>
          <w:sz w:val="24"/>
          <w:szCs w:val="24"/>
          <w:lang w:val="sv-SE"/>
        </w:rPr>
        <w:t>E</w:t>
      </w:r>
      <w:r w:rsidRPr="00EA3F04">
        <w:rPr>
          <w:rFonts w:ascii="Times New Roman" w:hAnsi="Times New Roman" w:cs="Times New Roman"/>
          <w:i/>
          <w:iCs/>
          <w:sz w:val="24"/>
          <w:szCs w:val="24"/>
          <w:lang w:val="sv-SE"/>
        </w:rPr>
        <w:t>ffect</w:t>
      </w:r>
      <w:r w:rsidR="00841743" w:rsidRPr="00EA3F04">
        <w:rPr>
          <w:rFonts w:ascii="Times New Roman" w:hAnsi="Times New Roman" w:cs="Times New Roman"/>
          <w:i/>
          <w:iCs/>
          <w:sz w:val="24"/>
          <w:szCs w:val="24"/>
          <w:lang w:val="sv-SE"/>
        </w:rPr>
        <w:t xml:space="preserve"> Model</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dengan hipotesis sebagai berikut :</w:t>
      </w:r>
    </w:p>
    <w:p w14:paraId="05D03A5A" w14:textId="77777777" w:rsidR="000F0F2E" w:rsidRPr="00841743" w:rsidRDefault="000F0F2E" w:rsidP="00841743">
      <w:pPr>
        <w:spacing w:after="0" w:line="480" w:lineRule="auto"/>
        <w:jc w:val="both"/>
        <w:rPr>
          <w:rFonts w:ascii="Times New Roman" w:hAnsi="Times New Roman" w:cs="Times New Roman"/>
          <w:i/>
          <w:iCs/>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0</w:t>
      </w:r>
      <w:r w:rsidRPr="00841743">
        <w:rPr>
          <w:rFonts w:ascii="Times New Roman" w:hAnsi="Times New Roman" w:cs="Times New Roman"/>
          <w:sz w:val="24"/>
          <w:szCs w:val="24"/>
          <w:vertAlign w:val="subscript"/>
        </w:rPr>
        <w:tab/>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Random Effect</w:t>
      </w:r>
    </w:p>
    <w:p w14:paraId="205B2F97" w14:textId="77777777" w:rsidR="000F0F2E" w:rsidRPr="00841743" w:rsidRDefault="000F0F2E" w:rsidP="00841743">
      <w:pPr>
        <w:spacing w:after="0" w:line="480" w:lineRule="auto"/>
        <w:jc w:val="both"/>
        <w:rPr>
          <w:rFonts w:ascii="Times New Roman" w:hAnsi="Times New Roman" w:cs="Times New Roman"/>
          <w:i/>
          <w:iCs/>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1</w:t>
      </w:r>
      <w:r w:rsidRPr="00841743">
        <w:rPr>
          <w:rFonts w:ascii="Times New Roman" w:hAnsi="Times New Roman" w:cs="Times New Roman"/>
          <w:sz w:val="24"/>
          <w:szCs w:val="24"/>
          <w:vertAlign w:val="subscript"/>
        </w:rPr>
        <w:tab/>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Fixed Effect</w:t>
      </w:r>
    </w:p>
    <w:p w14:paraId="653D83BA"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Keterangan :</w:t>
      </w:r>
    </w:p>
    <w:p w14:paraId="03F3688A"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&gt;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0</w:t>
      </w:r>
      <w:r w:rsidRPr="00875451">
        <w:rPr>
          <w:rFonts w:ascii="Times New Roman" w:hAnsi="Times New Roman" w:cs="Times New Roman"/>
          <w:sz w:val="24"/>
          <w:szCs w:val="24"/>
          <w:lang w:val="sv-SE"/>
        </w:rPr>
        <w:t xml:space="preserve"> diterima</w:t>
      </w:r>
    </w:p>
    <w:p w14:paraId="49D731CC"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&lt;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1</w:t>
      </w:r>
      <w:r w:rsidRPr="00875451">
        <w:rPr>
          <w:rFonts w:ascii="Times New Roman" w:hAnsi="Times New Roman" w:cs="Times New Roman"/>
          <w:sz w:val="24"/>
          <w:szCs w:val="24"/>
          <w:lang w:val="sv-SE"/>
        </w:rPr>
        <w:t xml:space="preserve"> diterima</w:t>
      </w:r>
    </w:p>
    <w:p w14:paraId="536F4656" w14:textId="77777777" w:rsidR="00841743" w:rsidRDefault="000F0F2E" w:rsidP="00841743">
      <w:pPr>
        <w:pStyle w:val="ListParagraph"/>
        <w:numPr>
          <w:ilvl w:val="0"/>
          <w:numId w:val="24"/>
        </w:numPr>
        <w:spacing w:after="0" w:line="480" w:lineRule="auto"/>
        <w:ind w:left="360"/>
        <w:jc w:val="both"/>
        <w:rPr>
          <w:rFonts w:ascii="Times New Roman" w:hAnsi="Times New Roman" w:cs="Times New Roman"/>
          <w:sz w:val="24"/>
          <w:szCs w:val="24"/>
        </w:rPr>
      </w:pPr>
      <w:proofErr w:type="spellStart"/>
      <w:r w:rsidRPr="000F0F2E">
        <w:rPr>
          <w:rFonts w:ascii="Times New Roman" w:hAnsi="Times New Roman" w:cs="Times New Roman"/>
          <w:i/>
          <w:iCs/>
          <w:sz w:val="24"/>
          <w:szCs w:val="24"/>
        </w:rPr>
        <w:t>Lanrange</w:t>
      </w:r>
      <w:proofErr w:type="spellEnd"/>
      <w:r w:rsidRPr="000F0F2E">
        <w:rPr>
          <w:rFonts w:ascii="Times New Roman" w:hAnsi="Times New Roman" w:cs="Times New Roman"/>
          <w:i/>
          <w:iCs/>
          <w:sz w:val="24"/>
          <w:szCs w:val="24"/>
        </w:rPr>
        <w:t xml:space="preserve"> Multiplier test</w:t>
      </w:r>
      <w:r w:rsidRPr="000F0F2E">
        <w:rPr>
          <w:rFonts w:ascii="Times New Roman" w:hAnsi="Times New Roman" w:cs="Times New Roman"/>
          <w:sz w:val="24"/>
          <w:szCs w:val="24"/>
        </w:rPr>
        <w:t xml:space="preserve"> (LM)</w:t>
      </w:r>
    </w:p>
    <w:p w14:paraId="5947B6F1" w14:textId="66EDFF7D" w:rsidR="000F0F2E" w:rsidRPr="00841743" w:rsidRDefault="000F0F2E" w:rsidP="00841743">
      <w:pPr>
        <w:spacing w:after="0" w:line="480" w:lineRule="auto"/>
        <w:ind w:firstLine="720"/>
        <w:jc w:val="both"/>
        <w:rPr>
          <w:rFonts w:ascii="Times New Roman" w:hAnsi="Times New Roman" w:cs="Times New Roman"/>
          <w:sz w:val="24"/>
          <w:szCs w:val="24"/>
        </w:rPr>
      </w:pPr>
      <w:r w:rsidRPr="00841743">
        <w:rPr>
          <w:rFonts w:ascii="Times New Roman" w:hAnsi="Times New Roman" w:cs="Times New Roman"/>
          <w:sz w:val="24"/>
          <w:szCs w:val="24"/>
        </w:rPr>
        <w:t xml:space="preserve">Uji </w:t>
      </w:r>
      <w:proofErr w:type="spellStart"/>
      <w:r w:rsidRPr="00841743">
        <w:rPr>
          <w:rFonts w:ascii="Times New Roman" w:hAnsi="Times New Roman" w:cs="Times New Roman"/>
          <w:sz w:val="24"/>
          <w:szCs w:val="24"/>
        </w:rPr>
        <w:t>ini</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dilakukan</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untuk</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memilih</w:t>
      </w:r>
      <w:proofErr w:type="spellEnd"/>
      <w:r w:rsidRPr="00841743">
        <w:rPr>
          <w:rFonts w:ascii="Times New Roman" w:hAnsi="Times New Roman" w:cs="Times New Roman"/>
          <w:sz w:val="24"/>
          <w:szCs w:val="24"/>
        </w:rPr>
        <w:t xml:space="preserve"> model </w:t>
      </w:r>
      <w:r w:rsidRPr="00841743">
        <w:rPr>
          <w:rFonts w:ascii="Times New Roman" w:hAnsi="Times New Roman" w:cs="Times New Roman"/>
          <w:i/>
          <w:iCs/>
          <w:sz w:val="24"/>
          <w:szCs w:val="24"/>
        </w:rPr>
        <w:t>Common Effect Model</w:t>
      </w:r>
      <w:r w:rsidRPr="00841743">
        <w:rPr>
          <w:rFonts w:ascii="Times New Roman" w:hAnsi="Times New Roman" w:cs="Times New Roman"/>
          <w:sz w:val="24"/>
          <w:szCs w:val="24"/>
        </w:rPr>
        <w:t xml:space="preserve"> dan </w:t>
      </w:r>
      <w:r w:rsidRPr="00841743">
        <w:rPr>
          <w:rFonts w:ascii="Times New Roman" w:hAnsi="Times New Roman" w:cs="Times New Roman"/>
          <w:i/>
          <w:iCs/>
          <w:sz w:val="24"/>
          <w:szCs w:val="24"/>
        </w:rPr>
        <w:t>Random Effect Model</w:t>
      </w:r>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Pengujian</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ini</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perlu</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dilakukan</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apabila</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dalam</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pengujian</w:t>
      </w:r>
      <w:proofErr w:type="spellEnd"/>
      <w:r w:rsidRPr="00841743">
        <w:rPr>
          <w:rFonts w:ascii="Times New Roman" w:hAnsi="Times New Roman" w:cs="Times New Roman"/>
          <w:sz w:val="24"/>
          <w:szCs w:val="24"/>
        </w:rPr>
        <w:t xml:space="preserve"> uji chow model yang </w:t>
      </w:r>
      <w:proofErr w:type="spellStart"/>
      <w:r w:rsidRPr="00841743">
        <w:rPr>
          <w:rFonts w:ascii="Times New Roman" w:hAnsi="Times New Roman" w:cs="Times New Roman"/>
          <w:sz w:val="24"/>
          <w:szCs w:val="24"/>
        </w:rPr>
        <w:t>terpilih</w:t>
      </w:r>
      <w:proofErr w:type="spellEnd"/>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adalah</w:t>
      </w:r>
      <w:proofErr w:type="spellEnd"/>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Common Effect Model</w:t>
      </w:r>
      <w:r w:rsidRPr="00841743">
        <w:rPr>
          <w:rFonts w:ascii="Times New Roman" w:hAnsi="Times New Roman" w:cs="Times New Roman"/>
          <w:sz w:val="24"/>
          <w:szCs w:val="24"/>
        </w:rPr>
        <w:t xml:space="preserve">. </w:t>
      </w:r>
      <w:proofErr w:type="spellStart"/>
      <w:r w:rsidRPr="00841743">
        <w:rPr>
          <w:rFonts w:ascii="Times New Roman" w:hAnsi="Times New Roman" w:cs="Times New Roman"/>
          <w:sz w:val="24"/>
          <w:szCs w:val="24"/>
        </w:rPr>
        <w:t>Hipotesis</w:t>
      </w:r>
      <w:proofErr w:type="spellEnd"/>
      <w:r w:rsidRPr="00841743">
        <w:rPr>
          <w:rFonts w:ascii="Times New Roman" w:hAnsi="Times New Roman" w:cs="Times New Roman"/>
          <w:sz w:val="24"/>
          <w:szCs w:val="24"/>
        </w:rPr>
        <w:t xml:space="preserve"> yang di </w:t>
      </w:r>
      <w:proofErr w:type="gramStart"/>
      <w:r w:rsidRPr="00841743">
        <w:rPr>
          <w:rFonts w:ascii="Times New Roman" w:hAnsi="Times New Roman" w:cs="Times New Roman"/>
          <w:sz w:val="24"/>
          <w:szCs w:val="24"/>
        </w:rPr>
        <w:t>uji :</w:t>
      </w:r>
      <w:proofErr w:type="gramEnd"/>
    </w:p>
    <w:p w14:paraId="2F42183D" w14:textId="77777777" w:rsidR="000F0F2E" w:rsidRPr="00841743" w:rsidRDefault="000F0F2E" w:rsidP="00841743">
      <w:pPr>
        <w:spacing w:after="0" w:line="480" w:lineRule="auto"/>
        <w:jc w:val="both"/>
        <w:rPr>
          <w:rFonts w:ascii="Times New Roman" w:hAnsi="Times New Roman" w:cs="Times New Roman"/>
          <w:sz w:val="24"/>
          <w:szCs w:val="24"/>
        </w:rPr>
      </w:pPr>
      <w:r w:rsidRPr="00841743">
        <w:rPr>
          <w:rFonts w:ascii="Times New Roman" w:hAnsi="Times New Roman" w:cs="Times New Roman"/>
          <w:sz w:val="24"/>
          <w:szCs w:val="24"/>
        </w:rPr>
        <w:lastRenderedPageBreak/>
        <w:t>H</w:t>
      </w:r>
      <w:proofErr w:type="gramStart"/>
      <w:r w:rsidRPr="00841743">
        <w:rPr>
          <w:rFonts w:ascii="Times New Roman" w:hAnsi="Times New Roman" w:cs="Times New Roman"/>
          <w:sz w:val="24"/>
          <w:szCs w:val="24"/>
          <w:vertAlign w:val="subscript"/>
        </w:rPr>
        <w:t xml:space="preserve">0 </w:t>
      </w:r>
      <w:r w:rsidRPr="00841743">
        <w:rPr>
          <w:rFonts w:ascii="Times New Roman" w:hAnsi="Times New Roman" w:cs="Times New Roman"/>
          <w:sz w:val="24"/>
          <w:szCs w:val="24"/>
        </w:rPr>
        <w:t>:</w:t>
      </w:r>
      <w:proofErr w:type="gramEnd"/>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Common Effect Model</w:t>
      </w:r>
    </w:p>
    <w:p w14:paraId="15A8AA17" w14:textId="77777777" w:rsidR="000F0F2E" w:rsidRPr="00841743" w:rsidRDefault="000F0F2E" w:rsidP="00841743">
      <w:pPr>
        <w:spacing w:after="0" w:line="480" w:lineRule="auto"/>
        <w:jc w:val="both"/>
        <w:rPr>
          <w:rFonts w:ascii="Times New Roman" w:hAnsi="Times New Roman" w:cs="Times New Roman"/>
          <w:sz w:val="24"/>
          <w:szCs w:val="24"/>
        </w:rPr>
      </w:pPr>
      <w:r w:rsidRPr="00841743">
        <w:rPr>
          <w:rFonts w:ascii="Times New Roman" w:hAnsi="Times New Roman" w:cs="Times New Roman"/>
          <w:sz w:val="24"/>
          <w:szCs w:val="24"/>
        </w:rPr>
        <w:t>H</w:t>
      </w:r>
      <w:proofErr w:type="gramStart"/>
      <w:r w:rsidRPr="00841743">
        <w:rPr>
          <w:rFonts w:ascii="Times New Roman" w:hAnsi="Times New Roman" w:cs="Times New Roman"/>
          <w:sz w:val="24"/>
          <w:szCs w:val="24"/>
          <w:vertAlign w:val="subscript"/>
        </w:rPr>
        <w:t>1</w:t>
      </w:r>
      <w:r w:rsidRPr="00841743">
        <w:rPr>
          <w:rFonts w:ascii="Times New Roman" w:hAnsi="Times New Roman" w:cs="Times New Roman"/>
          <w:sz w:val="24"/>
          <w:szCs w:val="24"/>
        </w:rPr>
        <w:t xml:space="preserve"> :</w:t>
      </w:r>
      <w:proofErr w:type="gramEnd"/>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Random Effect Model</w:t>
      </w:r>
    </w:p>
    <w:p w14:paraId="0291E43D"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Keterangan :</w:t>
      </w:r>
    </w:p>
    <w:p w14:paraId="31EDAE42"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&gt;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0</w:t>
      </w:r>
      <w:r w:rsidRPr="00875451">
        <w:rPr>
          <w:rFonts w:ascii="Times New Roman" w:hAnsi="Times New Roman" w:cs="Times New Roman"/>
          <w:sz w:val="24"/>
          <w:szCs w:val="24"/>
          <w:lang w:val="sv-SE"/>
        </w:rPr>
        <w:t xml:space="preserve"> diterima</w:t>
      </w:r>
    </w:p>
    <w:p w14:paraId="608C64F0" w14:textId="144945D5" w:rsidR="004E4C45"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&lt;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1</w:t>
      </w:r>
      <w:r w:rsidRPr="00875451">
        <w:rPr>
          <w:rFonts w:ascii="Times New Roman" w:hAnsi="Times New Roman" w:cs="Times New Roman"/>
          <w:sz w:val="24"/>
          <w:szCs w:val="24"/>
          <w:lang w:val="sv-SE"/>
        </w:rPr>
        <w:t xml:space="preserve"> diterima</w:t>
      </w:r>
    </w:p>
    <w:p w14:paraId="4AE09A70" w14:textId="23A053BC" w:rsidR="00AD3285" w:rsidRPr="00190E05" w:rsidRDefault="00190E05" w:rsidP="00841743">
      <w:pPr>
        <w:pStyle w:val="Heading3"/>
        <w:numPr>
          <w:ilvl w:val="2"/>
          <w:numId w:val="5"/>
        </w:numPr>
        <w:spacing w:line="480" w:lineRule="auto"/>
        <w:ind w:left="720"/>
        <w:jc w:val="both"/>
        <w:rPr>
          <w:rFonts w:ascii="Times New Roman" w:hAnsi="Times New Roman" w:cs="Times New Roman"/>
          <w:b/>
          <w:bCs/>
          <w:color w:val="auto"/>
        </w:rPr>
      </w:pPr>
      <w:bookmarkStart w:id="64" w:name="_Toc223036417"/>
      <w:r>
        <w:rPr>
          <w:rFonts w:ascii="Times New Roman" w:hAnsi="Times New Roman" w:cs="Times New Roman"/>
          <w:b/>
          <w:bCs/>
          <w:color w:val="auto"/>
        </w:rPr>
        <w:t>Uji Asumsi klasik</w:t>
      </w:r>
      <w:bookmarkEnd w:id="64"/>
    </w:p>
    <w:p w14:paraId="038BFD38" w14:textId="77777777" w:rsidR="00841743" w:rsidRDefault="000F0F2E" w:rsidP="00841743">
      <w:pPr>
        <w:pStyle w:val="ListParagraph"/>
        <w:numPr>
          <w:ilvl w:val="3"/>
          <w:numId w:val="40"/>
        </w:numPr>
        <w:tabs>
          <w:tab w:val="left" w:pos="1701"/>
          <w:tab w:val="left" w:pos="1985"/>
        </w:tabs>
        <w:spacing w:after="0" w:line="480" w:lineRule="auto"/>
        <w:ind w:left="360"/>
        <w:rPr>
          <w:rFonts w:ascii="Times New Roman" w:hAnsi="Times New Roman" w:cs="Times New Roman"/>
          <w:sz w:val="24"/>
          <w:szCs w:val="24"/>
          <w:lang w:val="id-ID"/>
        </w:rPr>
      </w:pPr>
      <w:r w:rsidRPr="00984F42">
        <w:rPr>
          <w:rFonts w:ascii="Times New Roman" w:hAnsi="Times New Roman" w:cs="Times New Roman"/>
          <w:sz w:val="24"/>
          <w:szCs w:val="24"/>
          <w:lang w:val="id-ID"/>
        </w:rPr>
        <w:t>Uji Multikolinearitas</w:t>
      </w:r>
    </w:p>
    <w:p w14:paraId="241EC7BE" w14:textId="77777777" w:rsidR="00841743" w:rsidRDefault="00841743" w:rsidP="00841743">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129EA" w:rsidRPr="00841743">
        <w:rPr>
          <w:rFonts w:ascii="Times New Roman" w:hAnsi="Times New Roman" w:cs="Times New Roman"/>
          <w:sz w:val="24"/>
          <w:szCs w:val="24"/>
          <w:lang w:val="id-ID"/>
        </w:rPr>
        <w:t xml:space="preserve">Uji multikolinearitas bertujuan untuk mengetahui </w:t>
      </w:r>
      <w:r w:rsidR="00984F42" w:rsidRPr="00841743">
        <w:rPr>
          <w:rFonts w:ascii="Times New Roman" w:hAnsi="Times New Roman" w:cs="Times New Roman"/>
          <w:sz w:val="24"/>
          <w:szCs w:val="24"/>
          <w:lang w:val="id-ID"/>
        </w:rPr>
        <w:t xml:space="preserve">apakah terdapat korelasi antara </w:t>
      </w:r>
      <w:r w:rsidR="00E129EA" w:rsidRPr="00841743">
        <w:rPr>
          <w:rFonts w:ascii="Times New Roman" w:hAnsi="Times New Roman" w:cs="Times New Roman"/>
          <w:sz w:val="24"/>
          <w:szCs w:val="24"/>
          <w:lang w:val="id-ID"/>
        </w:rPr>
        <w:t>variabel bebas yang digunakan dalam penelitian ini.</w:t>
      </w:r>
      <w:r w:rsidR="00257D36" w:rsidRPr="00841743">
        <w:rPr>
          <w:rFonts w:ascii="Times New Roman" w:hAnsi="Times New Roman" w:cs="Times New Roman"/>
          <w:sz w:val="24"/>
          <w:szCs w:val="24"/>
          <w:lang w:val="id-ID"/>
        </w:rPr>
        <w:t xml:space="preserve"> </w:t>
      </w:r>
      <w:r w:rsidR="008645C3" w:rsidRPr="00841743">
        <w:rPr>
          <w:rFonts w:ascii="Times New Roman" w:hAnsi="Times New Roman" w:cs="Times New Roman"/>
          <w:sz w:val="24"/>
          <w:szCs w:val="24"/>
          <w:lang w:val="id-ID"/>
        </w:rPr>
        <w:t>Multikolinearitas merupakan keadaan ketika antara variabel bebas memiliki korelasi yang tinggi sehingga menyulitkan estimasi pengaruh variabel secara terpisah.</w:t>
      </w:r>
    </w:p>
    <w:p w14:paraId="74BE17BA" w14:textId="1CA0DD79" w:rsidR="0047465A" w:rsidRPr="00841743" w:rsidRDefault="00841743" w:rsidP="00841743">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57D36" w:rsidRPr="00841743">
        <w:rPr>
          <w:rFonts w:ascii="Times New Roman" w:hAnsi="Times New Roman" w:cs="Times New Roman"/>
          <w:sz w:val="24"/>
          <w:szCs w:val="24"/>
          <w:lang w:val="id-ID"/>
        </w:rPr>
        <w:t>Multikolinearitas dapat menyebabkan ketidakuratan dalam estimasi koefisien regresi</w:t>
      </w:r>
      <w:r w:rsidR="00886BF7" w:rsidRPr="00841743">
        <w:rPr>
          <w:rFonts w:ascii="Times New Roman" w:hAnsi="Times New Roman" w:cs="Times New Roman"/>
          <w:sz w:val="24"/>
          <w:szCs w:val="24"/>
          <w:lang w:val="id-ID"/>
        </w:rPr>
        <w:t xml:space="preserve"> serta</w:t>
      </w:r>
      <w:r w:rsidR="008645C3" w:rsidRPr="00841743">
        <w:rPr>
          <w:rFonts w:ascii="Times New Roman" w:hAnsi="Times New Roman" w:cs="Times New Roman"/>
          <w:sz w:val="24"/>
          <w:szCs w:val="24"/>
          <w:lang w:val="id-ID"/>
        </w:rPr>
        <w:t xml:space="preserve"> interprestasi terhadap variabel bebas dapat menjadi tidak jelas atau bias</w:t>
      </w:r>
      <w:r w:rsidR="00886BF7" w:rsidRPr="00841743">
        <w:rPr>
          <w:rFonts w:ascii="Times New Roman" w:hAnsi="Times New Roman" w:cs="Times New Roman"/>
          <w:sz w:val="24"/>
          <w:szCs w:val="24"/>
          <w:lang w:val="id-ID"/>
        </w:rPr>
        <w:t>.</w:t>
      </w:r>
      <w:r w:rsidR="008645C3" w:rsidRPr="00841743">
        <w:rPr>
          <w:rFonts w:ascii="Times New Roman" w:hAnsi="Times New Roman" w:cs="Times New Roman"/>
          <w:sz w:val="24"/>
          <w:szCs w:val="24"/>
          <w:lang w:val="id-ID"/>
        </w:rPr>
        <w:t xml:space="preserve"> </w:t>
      </w:r>
      <w:r w:rsidR="00E129EA" w:rsidRPr="00841743">
        <w:rPr>
          <w:rFonts w:ascii="Times New Roman" w:hAnsi="Times New Roman" w:cs="Times New Roman"/>
          <w:sz w:val="24"/>
          <w:szCs w:val="24"/>
          <w:lang w:val="id-ID"/>
        </w:rPr>
        <w:t>Menurut</w:t>
      </w:r>
      <w:r w:rsidR="007C320F" w:rsidRPr="00841743">
        <w:rPr>
          <w:rFonts w:ascii="Times New Roman" w:hAnsi="Times New Roman" w:cs="Times New Roman"/>
          <w:sz w:val="24"/>
          <w:szCs w:val="24"/>
          <w:lang w:val="id-ID"/>
        </w:rPr>
        <w:t xml:space="preserve"> </w:t>
      </w:r>
      <w:r w:rsidR="008E7832" w:rsidRPr="00841743">
        <w:rPr>
          <w:rFonts w:ascii="Times New Roman" w:hAnsi="Times New Roman" w:cs="Times New Roman"/>
          <w:sz w:val="24"/>
          <w:szCs w:val="24"/>
          <w:lang w:val="id-ID"/>
        </w:rPr>
        <w:fldChar w:fldCharType="begin" w:fldLock="1"/>
      </w:r>
      <w:r w:rsidR="00507244" w:rsidRPr="00841743">
        <w:rPr>
          <w:rFonts w:ascii="Times New Roman" w:hAnsi="Times New Roman" w:cs="Times New Roman"/>
          <w:sz w:val="24"/>
          <w:szCs w:val="24"/>
          <w:lang w:val="id-ID"/>
        </w:rPr>
        <w:instrText>ADDIN CSL_CITATION {"citationItems":[{"id":"ITEM-1","itemData":{"ISBN":"9780072335422","author":[{"dropping-particle":"","family":"Gujarati","given":"Damodar N","non-dropping-particle":"","parse-names":false,"suffix":""}],"id":"ITEM-1","issued":{"date-parts":[["0"]]},"title":"BASIC","type":"book"},"uris":["http://www.mendeley.com/documents/?uuid=9e511e21-6b56-46c0-8318-f4897bfb0ea3"]}],"mendeley":{"formattedCitation":"(Gujarati, n.d.)","manualFormatting":"Gujarati &amp; Porter, (2009)","plainTextFormattedCitation":"(Gujarati, n.d.)","previouslyFormattedCitation":"(Gujarati, n.d.)"},"properties":{"noteIndex":0},"schema":"https://github.com/citation-style-language/schema/raw/master/csl-citation.json"}</w:instrText>
      </w:r>
      <w:r w:rsidR="008E7832" w:rsidRPr="00841743">
        <w:rPr>
          <w:rFonts w:ascii="Times New Roman" w:hAnsi="Times New Roman" w:cs="Times New Roman"/>
          <w:sz w:val="24"/>
          <w:szCs w:val="24"/>
          <w:lang w:val="id-ID"/>
        </w:rPr>
        <w:fldChar w:fldCharType="separate"/>
      </w:r>
      <w:r w:rsidR="008E7832" w:rsidRPr="00841743">
        <w:rPr>
          <w:rFonts w:ascii="Times New Roman" w:hAnsi="Times New Roman" w:cs="Times New Roman"/>
          <w:noProof/>
          <w:sz w:val="24"/>
          <w:szCs w:val="24"/>
          <w:lang w:val="id-ID"/>
        </w:rPr>
        <w:t>Gujarati</w:t>
      </w:r>
      <w:r w:rsidR="007C320F" w:rsidRPr="00841743">
        <w:rPr>
          <w:rFonts w:ascii="Times New Roman" w:hAnsi="Times New Roman" w:cs="Times New Roman"/>
          <w:noProof/>
          <w:sz w:val="24"/>
          <w:szCs w:val="24"/>
          <w:lang w:val="id-ID"/>
        </w:rPr>
        <w:t xml:space="preserve"> &amp; Porter</w:t>
      </w:r>
      <w:r w:rsidR="00FA5F19">
        <w:rPr>
          <w:rFonts w:ascii="Times New Roman" w:hAnsi="Times New Roman" w:cs="Times New Roman"/>
          <w:noProof/>
          <w:sz w:val="24"/>
          <w:szCs w:val="24"/>
          <w:lang w:val="id-ID"/>
        </w:rPr>
        <w:t>,</w:t>
      </w:r>
      <w:r w:rsidR="007C320F" w:rsidRPr="00841743">
        <w:rPr>
          <w:rFonts w:ascii="Times New Roman" w:hAnsi="Times New Roman" w:cs="Times New Roman"/>
          <w:noProof/>
          <w:sz w:val="24"/>
          <w:szCs w:val="24"/>
          <w:lang w:val="id-ID"/>
        </w:rPr>
        <w:t xml:space="preserve"> (2009</w:t>
      </w:r>
      <w:r w:rsidR="008E7832" w:rsidRPr="00841743">
        <w:rPr>
          <w:rFonts w:ascii="Times New Roman" w:hAnsi="Times New Roman" w:cs="Times New Roman"/>
          <w:noProof/>
          <w:sz w:val="24"/>
          <w:szCs w:val="24"/>
          <w:lang w:val="id-ID"/>
        </w:rPr>
        <w:t>)</w:t>
      </w:r>
      <w:r w:rsidR="008E7832" w:rsidRPr="00841743">
        <w:rPr>
          <w:rFonts w:ascii="Times New Roman" w:hAnsi="Times New Roman" w:cs="Times New Roman"/>
          <w:sz w:val="24"/>
          <w:szCs w:val="24"/>
          <w:lang w:val="id-ID"/>
        </w:rPr>
        <w:fldChar w:fldCharType="end"/>
      </w:r>
      <w:r w:rsidR="008E7832" w:rsidRPr="00841743">
        <w:rPr>
          <w:rFonts w:ascii="Times New Roman" w:hAnsi="Times New Roman" w:cs="Times New Roman"/>
          <w:sz w:val="24"/>
          <w:szCs w:val="24"/>
          <w:lang w:val="id-ID"/>
        </w:rPr>
        <w:t xml:space="preserve"> </w:t>
      </w:r>
      <w:r w:rsidR="00984F42" w:rsidRPr="00841743">
        <w:rPr>
          <w:rFonts w:ascii="Times New Roman" w:hAnsi="Times New Roman" w:cs="Times New Roman"/>
          <w:sz w:val="24"/>
          <w:szCs w:val="24"/>
          <w:lang w:val="id-ID"/>
        </w:rPr>
        <w:t>multikolinearitas dapat dilihat melalui matriks korelasi</w:t>
      </w:r>
      <w:r w:rsidR="00FA5F19">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 xml:space="preserve"> jika koefisien korelasi </w:t>
      </w:r>
      <w:r w:rsidR="007C320F" w:rsidRPr="00841743">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&gt;0</w:t>
      </w:r>
      <w:r w:rsidR="00FA5F19">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8</w:t>
      </w:r>
      <w:r w:rsidR="007C320F" w:rsidRPr="00841743">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 xml:space="preserve"> maka terdapat multikolinearitas</w:t>
      </w:r>
      <w:r w:rsidR="00FA5F19">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 xml:space="preserve"> namun jika nilai koefisien </w:t>
      </w:r>
      <w:r w:rsidR="007C320F" w:rsidRPr="00841743">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&lt;0</w:t>
      </w:r>
      <w:r w:rsidR="00FA5F19">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8</w:t>
      </w:r>
      <w:r w:rsidR="007C320F" w:rsidRPr="00841743">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 xml:space="preserve"> tidak terdapat multikolinearitas.</w:t>
      </w:r>
    </w:p>
    <w:p w14:paraId="5A6EA2FC" w14:textId="38A1983B" w:rsidR="000F0F2E" w:rsidRPr="00841743" w:rsidRDefault="000F0F2E" w:rsidP="00841743">
      <w:pPr>
        <w:pStyle w:val="ListParagraph"/>
        <w:numPr>
          <w:ilvl w:val="3"/>
          <w:numId w:val="40"/>
        </w:numPr>
        <w:tabs>
          <w:tab w:val="left" w:pos="1701"/>
          <w:tab w:val="left" w:pos="1985"/>
        </w:tabs>
        <w:spacing w:after="0" w:line="480" w:lineRule="auto"/>
        <w:ind w:left="360"/>
        <w:rPr>
          <w:rFonts w:ascii="Times New Roman" w:hAnsi="Times New Roman" w:cs="Times New Roman"/>
          <w:sz w:val="24"/>
          <w:szCs w:val="24"/>
          <w:lang w:val="id-ID"/>
        </w:rPr>
      </w:pPr>
      <w:r w:rsidRPr="00841743">
        <w:rPr>
          <w:rFonts w:ascii="Times New Roman" w:hAnsi="Times New Roman" w:cs="Times New Roman"/>
          <w:sz w:val="24"/>
          <w:szCs w:val="24"/>
          <w:lang w:val="id-ID"/>
        </w:rPr>
        <w:t>Uji heterokedastisias</w:t>
      </w:r>
    </w:p>
    <w:p w14:paraId="26DF97C6" w14:textId="3DCFAAAA" w:rsidR="00841743" w:rsidRDefault="00841743" w:rsidP="00141513">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646DF" w:rsidRPr="00841743">
        <w:rPr>
          <w:rFonts w:ascii="Times New Roman" w:hAnsi="Times New Roman" w:cs="Times New Roman"/>
          <w:sz w:val="24"/>
          <w:szCs w:val="24"/>
          <w:lang w:val="id-ID"/>
        </w:rPr>
        <w:t>Heterokedastisitas bertujuan menguji apakah dalam model regresi terjadi ketidaksamaan varian</w:t>
      </w:r>
      <w:r w:rsidR="00505EBA" w:rsidRPr="00841743">
        <w:rPr>
          <w:rFonts w:ascii="Times New Roman" w:hAnsi="Times New Roman" w:cs="Times New Roman"/>
          <w:sz w:val="24"/>
          <w:szCs w:val="24"/>
          <w:lang w:val="id-ID"/>
        </w:rPr>
        <w:t xml:space="preserve"> dari residual antar satu pengamatan dengan pengamatan lainnya. Jika varian residual bersifat konstan</w:t>
      </w:r>
      <w:r w:rsidR="00FA5F19">
        <w:rPr>
          <w:rFonts w:ascii="Times New Roman" w:hAnsi="Times New Roman" w:cs="Times New Roman"/>
          <w:sz w:val="24"/>
          <w:szCs w:val="24"/>
          <w:lang w:val="id-ID"/>
        </w:rPr>
        <w:t>,</w:t>
      </w:r>
      <w:r w:rsidR="00505EBA" w:rsidRPr="00841743">
        <w:rPr>
          <w:rFonts w:ascii="Times New Roman" w:hAnsi="Times New Roman" w:cs="Times New Roman"/>
          <w:sz w:val="24"/>
          <w:szCs w:val="24"/>
          <w:lang w:val="id-ID"/>
        </w:rPr>
        <w:t xml:space="preserve"> maka disebut sebagai homoskedastisitas. Namun</w:t>
      </w:r>
      <w:r w:rsidR="00FA5F19">
        <w:rPr>
          <w:rFonts w:ascii="Times New Roman" w:hAnsi="Times New Roman" w:cs="Times New Roman"/>
          <w:sz w:val="24"/>
          <w:szCs w:val="24"/>
          <w:lang w:val="id-ID"/>
        </w:rPr>
        <w:t>,</w:t>
      </w:r>
      <w:r w:rsidR="00505EBA" w:rsidRPr="00841743">
        <w:rPr>
          <w:rFonts w:ascii="Times New Roman" w:hAnsi="Times New Roman" w:cs="Times New Roman"/>
          <w:sz w:val="24"/>
          <w:szCs w:val="24"/>
          <w:lang w:val="id-ID"/>
        </w:rPr>
        <w:t xml:space="preserve"> jika varian residual tidak konstan atau berubah-ubah antar pengamatan</w:t>
      </w:r>
      <w:r w:rsidR="00FA5F19">
        <w:rPr>
          <w:rFonts w:ascii="Times New Roman" w:hAnsi="Times New Roman" w:cs="Times New Roman"/>
          <w:sz w:val="24"/>
          <w:szCs w:val="24"/>
          <w:lang w:val="id-ID"/>
        </w:rPr>
        <w:t>,</w:t>
      </w:r>
      <w:r w:rsidR="00505EBA" w:rsidRPr="00841743">
        <w:rPr>
          <w:rFonts w:ascii="Times New Roman" w:hAnsi="Times New Roman" w:cs="Times New Roman"/>
          <w:sz w:val="24"/>
          <w:szCs w:val="24"/>
          <w:lang w:val="id-ID"/>
        </w:rPr>
        <w:t xml:space="preserve"> maka kondisi ini disebut heteroskedastisitas.</w:t>
      </w:r>
    </w:p>
    <w:p w14:paraId="282B3976" w14:textId="551335B9" w:rsidR="00841743" w:rsidRDefault="00841743" w:rsidP="00B571B9">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505EBA" w:rsidRPr="00841743">
        <w:rPr>
          <w:rFonts w:ascii="Times New Roman" w:hAnsi="Times New Roman" w:cs="Times New Roman"/>
          <w:sz w:val="24"/>
          <w:szCs w:val="24"/>
          <w:lang w:val="id-ID"/>
        </w:rPr>
        <w:t>Heterokedastisitas dalam suatu model regresi dapat menyebabkan hasil estimasi menjadi tidak efisien. Hal ini karena varian residual yang tidak selaras dapat memperbesar standar error</w:t>
      </w:r>
      <w:r w:rsidR="00FA5F19">
        <w:rPr>
          <w:rFonts w:ascii="Times New Roman" w:hAnsi="Times New Roman" w:cs="Times New Roman"/>
          <w:sz w:val="24"/>
          <w:szCs w:val="24"/>
          <w:lang w:val="id-ID"/>
        </w:rPr>
        <w:t>,</w:t>
      </w:r>
      <w:r w:rsidR="00505EBA" w:rsidRPr="00841743">
        <w:rPr>
          <w:rFonts w:ascii="Times New Roman" w:hAnsi="Times New Roman" w:cs="Times New Roman"/>
          <w:sz w:val="24"/>
          <w:szCs w:val="24"/>
          <w:lang w:val="id-ID"/>
        </w:rPr>
        <w:t xml:space="preserve"> mempengaruhi nilai uji statistik serta membuat interprestasi terhadap koefisien regresi menjadi </w:t>
      </w:r>
      <w:r w:rsidR="00886BF7" w:rsidRPr="00841743">
        <w:rPr>
          <w:rFonts w:ascii="Times New Roman" w:hAnsi="Times New Roman" w:cs="Times New Roman"/>
          <w:sz w:val="24"/>
          <w:szCs w:val="24"/>
          <w:lang w:val="id-ID"/>
        </w:rPr>
        <w:t>tidak akurat</w:t>
      </w:r>
      <w:r w:rsidR="00505EBA" w:rsidRPr="00841743">
        <w:rPr>
          <w:rFonts w:ascii="Times New Roman" w:hAnsi="Times New Roman" w:cs="Times New Roman"/>
          <w:sz w:val="24"/>
          <w:szCs w:val="24"/>
          <w:lang w:val="id-ID"/>
        </w:rPr>
        <w:t>.</w:t>
      </w:r>
      <w:r w:rsidR="00257D36" w:rsidRPr="00841743">
        <w:rPr>
          <w:rFonts w:ascii="Times New Roman" w:hAnsi="Times New Roman" w:cs="Times New Roman"/>
          <w:sz w:val="24"/>
          <w:szCs w:val="24"/>
          <w:lang w:val="id-ID"/>
        </w:rPr>
        <w:t xml:space="preserve"> </w:t>
      </w:r>
    </w:p>
    <w:p w14:paraId="4FF0384F" w14:textId="7351ED2E" w:rsidR="00257D36" w:rsidRPr="00841743" w:rsidRDefault="00841743" w:rsidP="00B571B9">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57D36" w:rsidRPr="00841743">
        <w:rPr>
          <w:rFonts w:ascii="Times New Roman" w:hAnsi="Times New Roman" w:cs="Times New Roman"/>
          <w:sz w:val="24"/>
          <w:szCs w:val="24"/>
          <w:lang w:val="id-ID"/>
        </w:rPr>
        <w:t>Pengujian heterokedastisitas dilakukan dengan uji Glejser. Jika hasil uji menunjukkan bahwa variabel independen berpengaruh signifikan (&lt;0</w:t>
      </w:r>
      <w:r w:rsidR="00FA5F19">
        <w:rPr>
          <w:rFonts w:ascii="Times New Roman" w:hAnsi="Times New Roman" w:cs="Times New Roman"/>
          <w:sz w:val="24"/>
          <w:szCs w:val="24"/>
          <w:lang w:val="id-ID"/>
        </w:rPr>
        <w:t>,</w:t>
      </w:r>
      <w:r w:rsidR="00257D36" w:rsidRPr="00841743">
        <w:rPr>
          <w:rFonts w:ascii="Times New Roman" w:hAnsi="Times New Roman" w:cs="Times New Roman"/>
          <w:sz w:val="24"/>
          <w:szCs w:val="24"/>
          <w:lang w:val="id-ID"/>
        </w:rPr>
        <w:t>05) terhadap nilai absolut residual</w:t>
      </w:r>
      <w:r w:rsidR="00FA5F19">
        <w:rPr>
          <w:rFonts w:ascii="Times New Roman" w:hAnsi="Times New Roman" w:cs="Times New Roman"/>
          <w:sz w:val="24"/>
          <w:szCs w:val="24"/>
          <w:lang w:val="id-ID"/>
        </w:rPr>
        <w:t>,</w:t>
      </w:r>
      <w:r w:rsidR="00257D36" w:rsidRPr="00841743">
        <w:rPr>
          <w:rFonts w:ascii="Times New Roman" w:hAnsi="Times New Roman" w:cs="Times New Roman"/>
          <w:sz w:val="24"/>
          <w:szCs w:val="24"/>
          <w:lang w:val="id-ID"/>
        </w:rPr>
        <w:t xml:space="preserve"> maka terjadi gejala heterokedastisitas</w:t>
      </w:r>
      <w:r w:rsidR="00886BF7" w:rsidRPr="00841743">
        <w:rPr>
          <w:rFonts w:ascii="Times New Roman" w:hAnsi="Times New Roman" w:cs="Times New Roman"/>
          <w:sz w:val="24"/>
          <w:szCs w:val="24"/>
          <w:lang w:val="id-ID"/>
        </w:rPr>
        <w:t>.</w:t>
      </w:r>
    </w:p>
    <w:p w14:paraId="4E42A038" w14:textId="460A521E" w:rsidR="00190E05" w:rsidRDefault="00190E05" w:rsidP="00BA1A3B">
      <w:pPr>
        <w:pStyle w:val="Heading3"/>
        <w:numPr>
          <w:ilvl w:val="2"/>
          <w:numId w:val="5"/>
        </w:numPr>
        <w:spacing w:before="0" w:line="240" w:lineRule="auto"/>
        <w:ind w:left="720"/>
        <w:rPr>
          <w:rFonts w:ascii="Times New Roman" w:hAnsi="Times New Roman" w:cs="Times New Roman"/>
          <w:b/>
          <w:bCs/>
          <w:color w:val="auto"/>
        </w:rPr>
      </w:pPr>
      <w:bookmarkStart w:id="65" w:name="_Toc223036418"/>
      <w:r>
        <w:rPr>
          <w:rFonts w:ascii="Times New Roman" w:hAnsi="Times New Roman" w:cs="Times New Roman"/>
          <w:b/>
          <w:bCs/>
          <w:color w:val="auto"/>
        </w:rPr>
        <w:t>Uji Kelayakan Model</w:t>
      </w:r>
      <w:bookmarkEnd w:id="65"/>
    </w:p>
    <w:p w14:paraId="4B6D1DE3" w14:textId="4A6713DA" w:rsidR="00043EB1" w:rsidRPr="00BA1A3B" w:rsidRDefault="00043EB1" w:rsidP="004E5D4F">
      <w:pPr>
        <w:pStyle w:val="Heading4"/>
        <w:numPr>
          <w:ilvl w:val="0"/>
          <w:numId w:val="38"/>
        </w:numPr>
        <w:tabs>
          <w:tab w:val="left" w:pos="709"/>
          <w:tab w:val="left" w:pos="851"/>
        </w:tabs>
        <w:spacing w:before="0" w:line="240" w:lineRule="auto"/>
        <w:ind w:left="397" w:hanging="397"/>
        <w:rPr>
          <w:rFonts w:ascii="Times New Roman" w:hAnsi="Times New Roman" w:cs="Times New Roman"/>
          <w:b/>
          <w:bCs/>
          <w:i w:val="0"/>
          <w:iCs w:val="0"/>
          <w:color w:val="auto"/>
          <w:sz w:val="24"/>
          <w:szCs w:val="24"/>
        </w:rPr>
      </w:pPr>
      <w:r w:rsidRPr="00BA1A3B">
        <w:rPr>
          <w:rFonts w:ascii="Times New Roman" w:hAnsi="Times New Roman" w:cs="Times New Roman"/>
          <w:b/>
          <w:bCs/>
          <w:i w:val="0"/>
          <w:iCs w:val="0"/>
          <w:color w:val="auto"/>
          <w:sz w:val="24"/>
          <w:szCs w:val="24"/>
        </w:rPr>
        <w:t>Koefisien determinan</w:t>
      </w:r>
      <w:r w:rsidR="00231120" w:rsidRPr="00BA1A3B">
        <w:rPr>
          <w:rFonts w:ascii="Times New Roman" w:hAnsi="Times New Roman" w:cs="Times New Roman"/>
          <w:b/>
          <w:bCs/>
          <w:i w:val="0"/>
          <w:iCs w:val="0"/>
          <w:color w:val="auto"/>
          <w:sz w:val="24"/>
          <w:szCs w:val="24"/>
        </w:rPr>
        <w:t xml:space="preserve"> </w:t>
      </w:r>
      <w:r w:rsidR="00231120" w:rsidRPr="00BA1A3B">
        <w:rPr>
          <w:rFonts w:ascii="Times New Roman" w:hAnsi="Times New Roman" w:cs="Times New Roman"/>
          <w:b/>
          <w:bCs/>
          <w:color w:val="auto"/>
          <w:sz w:val="24"/>
          <w:szCs w:val="24"/>
        </w:rPr>
        <w:t>(R-Squared)</w:t>
      </w:r>
    </w:p>
    <w:p w14:paraId="6039D3BF" w14:textId="43235A99" w:rsidR="00231120" w:rsidRPr="00875451" w:rsidRDefault="00231120" w:rsidP="00BA1A3B">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Koefisien determinan adalah ukuran statistik yang menunjukkan seberapa besar pengaruh variabel independent terhadap variabel dependen</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koefisien determinan juga dapat digunakan untuk menilai kualitas model regresi. Nilai koefisien berada di antara nol dan satu</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apabila nilai semakin mendekati nol</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dapat disimpulkan bahwa variabel bebas tidak dapat menjelaskan vairabel terikat</w:t>
      </w:r>
      <w:r w:rsidR="00FA5F19">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Sebaliknya</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jika nilai semakin mendekati nilai satu</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maka semakin baik variabel independen menjelaskan terkait variabel dependen. </w:t>
      </w:r>
    </w:p>
    <w:p w14:paraId="77B4918D" w14:textId="3DF5D9EE" w:rsidR="0013077A" w:rsidRDefault="00043EB1" w:rsidP="004E5D4F">
      <w:pPr>
        <w:pStyle w:val="Heading4"/>
        <w:numPr>
          <w:ilvl w:val="0"/>
          <w:numId w:val="38"/>
        </w:numPr>
        <w:tabs>
          <w:tab w:val="left" w:pos="709"/>
          <w:tab w:val="left" w:pos="851"/>
          <w:tab w:val="left" w:pos="1418"/>
          <w:tab w:val="left" w:pos="1985"/>
        </w:tabs>
        <w:spacing w:before="0" w:after="120"/>
        <w:ind w:left="425" w:hanging="425"/>
        <w:rPr>
          <w:rFonts w:ascii="Times New Roman" w:hAnsi="Times New Roman" w:cs="Times New Roman"/>
          <w:b/>
          <w:bCs/>
          <w:i w:val="0"/>
          <w:iCs w:val="0"/>
          <w:color w:val="auto"/>
          <w:sz w:val="24"/>
          <w:szCs w:val="24"/>
        </w:rPr>
      </w:pPr>
      <w:r w:rsidRPr="00BA1A3B">
        <w:rPr>
          <w:rFonts w:ascii="Times New Roman" w:hAnsi="Times New Roman" w:cs="Times New Roman"/>
          <w:b/>
          <w:bCs/>
          <w:i w:val="0"/>
          <w:iCs w:val="0"/>
          <w:color w:val="auto"/>
          <w:sz w:val="24"/>
          <w:szCs w:val="24"/>
        </w:rPr>
        <w:t>Uji F</w:t>
      </w:r>
    </w:p>
    <w:p w14:paraId="3F9AB8FA" w14:textId="3AC34DF6" w:rsidR="0013077A" w:rsidRDefault="006508FC" w:rsidP="007A5798">
      <w:pPr>
        <w:spacing w:after="0" w:line="480" w:lineRule="auto"/>
        <w:ind w:firstLine="720"/>
        <w:jc w:val="both"/>
        <w:rPr>
          <w:rFonts w:ascii="Times New Roman" w:hAnsi="Times New Roman" w:cs="Times New Roman"/>
          <w:sz w:val="24"/>
          <w:szCs w:val="24"/>
          <w:lang w:val="id-ID"/>
        </w:rPr>
      </w:pPr>
      <w:r w:rsidRPr="007A5798">
        <w:rPr>
          <w:rFonts w:ascii="Times New Roman" w:hAnsi="Times New Roman" w:cs="Times New Roman"/>
          <w:sz w:val="24"/>
          <w:szCs w:val="24"/>
          <w:lang w:val="id-ID"/>
        </w:rPr>
        <w:t xml:space="preserve">Uji F digunakan untuk menguji </w:t>
      </w:r>
      <w:r w:rsidR="007A5798" w:rsidRPr="007A5798">
        <w:rPr>
          <w:rFonts w:ascii="Times New Roman" w:hAnsi="Times New Roman" w:cs="Times New Roman"/>
          <w:sz w:val="24"/>
          <w:szCs w:val="24"/>
          <w:lang w:val="id-ID"/>
        </w:rPr>
        <w:t xml:space="preserve">apakah </w:t>
      </w:r>
      <w:r w:rsidRPr="007A5798">
        <w:rPr>
          <w:rFonts w:ascii="Times New Roman" w:hAnsi="Times New Roman" w:cs="Times New Roman"/>
          <w:sz w:val="24"/>
          <w:szCs w:val="24"/>
          <w:lang w:val="id-ID"/>
        </w:rPr>
        <w:t xml:space="preserve">model regresi </w:t>
      </w:r>
      <w:r w:rsidR="007A5798" w:rsidRPr="007A5798">
        <w:rPr>
          <w:rFonts w:ascii="Times New Roman" w:hAnsi="Times New Roman" w:cs="Times New Roman"/>
          <w:sz w:val="24"/>
          <w:szCs w:val="24"/>
          <w:lang w:val="id-ID"/>
        </w:rPr>
        <w:t xml:space="preserve">yang digunakan secara keseluruhan </w:t>
      </w:r>
      <w:r w:rsidRPr="007A5798">
        <w:rPr>
          <w:rFonts w:ascii="Times New Roman" w:hAnsi="Times New Roman" w:cs="Times New Roman"/>
          <w:sz w:val="24"/>
          <w:szCs w:val="24"/>
          <w:lang w:val="id-ID"/>
        </w:rPr>
        <w:t>layak atau tidak digunakan untuk memperkirakan pengaruh variabel bebas terhada</w:t>
      </w:r>
      <w:r w:rsidR="007A5798">
        <w:rPr>
          <w:rFonts w:ascii="Times New Roman" w:hAnsi="Times New Roman" w:cs="Times New Roman"/>
          <w:sz w:val="24"/>
          <w:szCs w:val="24"/>
          <w:lang w:val="id-ID"/>
        </w:rPr>
        <w:t xml:space="preserve">p </w:t>
      </w:r>
      <w:r w:rsidRPr="007A5798">
        <w:rPr>
          <w:rFonts w:ascii="Times New Roman" w:hAnsi="Times New Roman" w:cs="Times New Roman"/>
          <w:sz w:val="24"/>
          <w:szCs w:val="24"/>
          <w:lang w:val="id-ID"/>
        </w:rPr>
        <w:t xml:space="preserve">variabel terikat. </w:t>
      </w:r>
      <w:r w:rsidR="007A5798" w:rsidRPr="007A5798">
        <w:rPr>
          <w:rFonts w:ascii="Times New Roman" w:hAnsi="Times New Roman" w:cs="Times New Roman"/>
          <w:sz w:val="24"/>
          <w:szCs w:val="24"/>
          <w:lang w:val="id-ID"/>
        </w:rPr>
        <w:t>Adapun kriteria pengambian keputusan dalam</w:t>
      </w:r>
      <w:r w:rsidRPr="007A5798">
        <w:rPr>
          <w:rFonts w:ascii="Times New Roman" w:hAnsi="Times New Roman" w:cs="Times New Roman"/>
          <w:sz w:val="24"/>
          <w:szCs w:val="24"/>
          <w:lang w:val="id-ID"/>
        </w:rPr>
        <w:t xml:space="preserve"> uji F</w:t>
      </w:r>
      <w:r w:rsidR="00FA5F19">
        <w:rPr>
          <w:rFonts w:ascii="Times New Roman" w:hAnsi="Times New Roman" w:cs="Times New Roman"/>
          <w:sz w:val="24"/>
          <w:szCs w:val="24"/>
          <w:lang w:val="id-ID"/>
        </w:rPr>
        <w:t>,</w:t>
      </w:r>
      <w:r w:rsidRPr="007A5798">
        <w:rPr>
          <w:rFonts w:ascii="Times New Roman" w:hAnsi="Times New Roman" w:cs="Times New Roman"/>
          <w:sz w:val="24"/>
          <w:szCs w:val="24"/>
          <w:lang w:val="id-ID"/>
        </w:rPr>
        <w:t xml:space="preserve"> yaitu</w:t>
      </w:r>
      <w:r w:rsidR="007A5798" w:rsidRPr="007A5798">
        <w:rPr>
          <w:rFonts w:ascii="Times New Roman" w:hAnsi="Times New Roman" w:cs="Times New Roman"/>
          <w:sz w:val="24"/>
          <w:szCs w:val="24"/>
          <w:lang w:val="id-ID"/>
        </w:rPr>
        <w:t xml:space="preserve"> </w:t>
      </w:r>
      <w:r w:rsidRPr="007A5798">
        <w:rPr>
          <w:rFonts w:ascii="Times New Roman" w:hAnsi="Times New Roman" w:cs="Times New Roman"/>
          <w:sz w:val="24"/>
          <w:szCs w:val="24"/>
          <w:lang w:val="id-ID"/>
        </w:rPr>
        <w:t>:</w:t>
      </w:r>
    </w:p>
    <w:p w14:paraId="3978DBF0" w14:textId="70952660" w:rsidR="007A5798" w:rsidRDefault="007A5798" w:rsidP="007A5798">
      <w:pPr>
        <w:pStyle w:val="ListParagraph"/>
        <w:numPr>
          <w:ilvl w:val="0"/>
          <w:numId w:val="43"/>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Jika nilai signifikansi &lt;0</w:t>
      </w:r>
      <w:r w:rsidR="00FA5F19">
        <w:rPr>
          <w:rFonts w:ascii="Times New Roman" w:hAnsi="Times New Roman" w:cs="Times New Roman"/>
          <w:sz w:val="24"/>
          <w:szCs w:val="24"/>
          <w:lang w:val="id-ID"/>
        </w:rPr>
        <w:t>,</w:t>
      </w:r>
      <w:r>
        <w:rPr>
          <w:rFonts w:ascii="Times New Roman" w:hAnsi="Times New Roman" w:cs="Times New Roman"/>
          <w:sz w:val="24"/>
          <w:szCs w:val="24"/>
          <w:lang w:val="id-ID"/>
        </w:rPr>
        <w:t>05</w:t>
      </w:r>
      <w:r w:rsidR="00955A4F">
        <w:rPr>
          <w:rFonts w:ascii="Times New Roman" w:hAnsi="Times New Roman" w:cs="Times New Roman"/>
          <w:sz w:val="24"/>
          <w:szCs w:val="24"/>
          <w:lang w:val="id-ID"/>
        </w:rPr>
        <w:t xml:space="preserve"> </w:t>
      </w:r>
      <w:r>
        <w:rPr>
          <w:rFonts w:ascii="Times New Roman" w:hAnsi="Times New Roman" w:cs="Times New Roman"/>
          <w:sz w:val="24"/>
          <w:szCs w:val="24"/>
          <w:lang w:val="id-ID"/>
        </w:rPr>
        <w:t>maka model regresi dinyatakan layak atau signifikan.</w:t>
      </w:r>
    </w:p>
    <w:p w14:paraId="696C9A41" w14:textId="699ADAD8" w:rsidR="007A5798" w:rsidRPr="007A5798" w:rsidRDefault="007A5798" w:rsidP="007A5798">
      <w:pPr>
        <w:pStyle w:val="ListParagraph"/>
        <w:numPr>
          <w:ilvl w:val="0"/>
          <w:numId w:val="43"/>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Jika nilai signifikansi &gt;0</w:t>
      </w:r>
      <w:r w:rsidR="00FA5F19">
        <w:rPr>
          <w:rFonts w:ascii="Times New Roman" w:hAnsi="Times New Roman" w:cs="Times New Roman"/>
          <w:sz w:val="24"/>
          <w:szCs w:val="24"/>
          <w:lang w:val="id-ID"/>
        </w:rPr>
        <w:t>,</w:t>
      </w:r>
      <w:r>
        <w:rPr>
          <w:rFonts w:ascii="Times New Roman" w:hAnsi="Times New Roman" w:cs="Times New Roman"/>
          <w:sz w:val="24"/>
          <w:szCs w:val="24"/>
          <w:lang w:val="id-ID"/>
        </w:rPr>
        <w:t>05 maka mdel regresi dinyatakan tidak layak atau tidak signififkan.</w:t>
      </w:r>
    </w:p>
    <w:p w14:paraId="0989CC64" w14:textId="3567578A" w:rsidR="00AD3285" w:rsidRPr="00BA1A3B" w:rsidRDefault="00AD3285" w:rsidP="00BA1A3B">
      <w:pPr>
        <w:pStyle w:val="Heading3"/>
        <w:numPr>
          <w:ilvl w:val="2"/>
          <w:numId w:val="5"/>
        </w:numPr>
        <w:spacing w:before="0" w:line="480" w:lineRule="auto"/>
        <w:ind w:left="720"/>
        <w:rPr>
          <w:rFonts w:ascii="Times New Roman" w:hAnsi="Times New Roman" w:cs="Times New Roman"/>
          <w:b/>
          <w:bCs/>
          <w:color w:val="auto"/>
        </w:rPr>
      </w:pPr>
      <w:bookmarkStart w:id="66" w:name="_Toc223036419"/>
      <w:r w:rsidRPr="00A3294B">
        <w:rPr>
          <w:rFonts w:ascii="Times New Roman" w:hAnsi="Times New Roman" w:cs="Times New Roman"/>
          <w:b/>
          <w:bCs/>
          <w:color w:val="auto"/>
        </w:rPr>
        <w:lastRenderedPageBreak/>
        <w:t>Pengujian Hipotesis</w:t>
      </w:r>
      <w:r w:rsidR="00BA1A3B">
        <w:rPr>
          <w:rFonts w:ascii="Times New Roman" w:hAnsi="Times New Roman" w:cs="Times New Roman"/>
          <w:b/>
          <w:bCs/>
          <w:color w:val="auto"/>
        </w:rPr>
        <w:t xml:space="preserve"> (uji t)</w:t>
      </w:r>
      <w:bookmarkEnd w:id="66"/>
    </w:p>
    <w:p w14:paraId="0672CAAF" w14:textId="5FDDC999" w:rsidR="00AD3285" w:rsidRPr="00EA3F04" w:rsidRDefault="00AD3285" w:rsidP="00BA1A3B">
      <w:pPr>
        <w:spacing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Uji t adalah adalah metode statistik yang digunakan untuk menunjukkan seberapa besar pengaruh dari masing-masing variabel bebas  yang digunakan terhadap variabel terikat.</w:t>
      </w:r>
      <w:r w:rsidR="003D4619" w:rsidRPr="00EA3F04">
        <w:rPr>
          <w:rFonts w:ascii="Times New Roman" w:hAnsi="Times New Roman" w:cs="Times New Roman"/>
          <w:sz w:val="24"/>
          <w:szCs w:val="24"/>
          <w:lang w:val="sv-SE"/>
        </w:rPr>
        <w:t xml:space="preserve"> Ketentuan </w:t>
      </w:r>
      <w:r w:rsidR="00906978" w:rsidRPr="00EA3F04">
        <w:rPr>
          <w:rFonts w:ascii="Times New Roman" w:hAnsi="Times New Roman" w:cs="Times New Roman"/>
          <w:sz w:val="24"/>
          <w:szCs w:val="24"/>
          <w:lang w:val="sv-SE"/>
        </w:rPr>
        <w:t xml:space="preserve">pengambilan </w:t>
      </w:r>
      <w:r w:rsidR="00955A4F">
        <w:rPr>
          <w:rFonts w:ascii="Times New Roman" w:hAnsi="Times New Roman" w:cs="Times New Roman"/>
          <w:sz w:val="24"/>
          <w:szCs w:val="24"/>
          <w:lang w:val="sv-SE"/>
        </w:rPr>
        <w:t>k</w:t>
      </w:r>
      <w:r w:rsidR="00906978" w:rsidRPr="00EA3F04">
        <w:rPr>
          <w:rFonts w:ascii="Times New Roman" w:hAnsi="Times New Roman" w:cs="Times New Roman"/>
          <w:sz w:val="24"/>
          <w:szCs w:val="24"/>
          <w:lang w:val="sv-SE"/>
        </w:rPr>
        <w:t>eputusan dalam uji t dengan signifikan 0</w:t>
      </w:r>
      <w:r w:rsidR="00FA5F19">
        <w:rPr>
          <w:rFonts w:ascii="Times New Roman" w:hAnsi="Times New Roman" w:cs="Times New Roman"/>
          <w:sz w:val="24"/>
          <w:szCs w:val="24"/>
          <w:lang w:val="sv-SE"/>
        </w:rPr>
        <w:t>,</w:t>
      </w:r>
      <w:r w:rsidR="00906978" w:rsidRPr="00EA3F04">
        <w:rPr>
          <w:rFonts w:ascii="Times New Roman" w:hAnsi="Times New Roman" w:cs="Times New Roman"/>
          <w:sz w:val="24"/>
          <w:szCs w:val="24"/>
          <w:lang w:val="sv-SE"/>
        </w:rPr>
        <w:t xml:space="preserve">05. </w:t>
      </w:r>
      <w:r w:rsidRPr="00EA3F04">
        <w:rPr>
          <w:rFonts w:ascii="Times New Roman" w:hAnsi="Times New Roman" w:cs="Times New Roman"/>
          <w:sz w:val="24"/>
          <w:szCs w:val="24"/>
          <w:lang w:val="sv-SE"/>
        </w:rPr>
        <w:t>Hipotesis yang di uji :</w:t>
      </w:r>
    </w:p>
    <w:p w14:paraId="7CD65172" w14:textId="6E686CED" w:rsidR="00AD3285" w:rsidRPr="00EA3F04" w:rsidRDefault="00AD3285" w:rsidP="00B571B9">
      <w:pPr>
        <w:spacing w:after="0" w:line="48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H</w:t>
      </w:r>
      <w:r w:rsidR="00E27699" w:rsidRPr="00EA3F04">
        <w:rPr>
          <w:rFonts w:ascii="Times New Roman" w:hAnsi="Times New Roman" w:cs="Times New Roman"/>
          <w:sz w:val="24"/>
          <w:szCs w:val="24"/>
          <w:lang w:val="sv-SE"/>
        </w:rPr>
        <w:t>0</w:t>
      </w:r>
      <w:r w:rsidRPr="00EA3F04">
        <w:rPr>
          <w:rFonts w:ascii="Times New Roman" w:hAnsi="Times New Roman" w:cs="Times New Roman"/>
          <w:sz w:val="24"/>
          <w:szCs w:val="24"/>
          <w:lang w:val="sv-SE"/>
        </w:rPr>
        <w:t xml:space="preserve"> :</w:t>
      </w:r>
      <w:r w:rsidR="00906978" w:rsidRPr="00EA3F04">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 xml:space="preserve">tidak terdapat pengaruh signifikan antara variabel </w:t>
      </w:r>
      <w:r w:rsidR="00D1608B" w:rsidRPr="00EA3F04">
        <w:rPr>
          <w:rFonts w:ascii="Times New Roman" w:hAnsi="Times New Roman" w:cs="Times New Roman"/>
          <w:sz w:val="24"/>
          <w:szCs w:val="24"/>
          <w:lang w:val="sv-SE"/>
        </w:rPr>
        <w:t>terikat</w:t>
      </w:r>
      <w:r w:rsidRPr="00EA3F04">
        <w:rPr>
          <w:rFonts w:ascii="Times New Roman" w:hAnsi="Times New Roman" w:cs="Times New Roman"/>
          <w:sz w:val="24"/>
          <w:szCs w:val="24"/>
          <w:lang w:val="sv-SE"/>
        </w:rPr>
        <w:t xml:space="preserve"> terhadap variabel bebas.</w:t>
      </w:r>
    </w:p>
    <w:p w14:paraId="76E4A20F" w14:textId="03329CE9" w:rsidR="00243AB7" w:rsidRPr="00EA3F04" w:rsidRDefault="00AD3285" w:rsidP="00B571B9">
      <w:pPr>
        <w:spacing w:after="0" w:line="48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H</w:t>
      </w:r>
      <w:r w:rsidR="00906978" w:rsidRPr="00EA3F04">
        <w:rPr>
          <w:rFonts w:ascii="Times New Roman" w:hAnsi="Times New Roman" w:cs="Times New Roman"/>
          <w:sz w:val="24"/>
          <w:szCs w:val="24"/>
          <w:lang w:val="sv-SE"/>
        </w:rPr>
        <w:t xml:space="preserve">1 : </w:t>
      </w:r>
      <w:r w:rsidRPr="00EA3F04">
        <w:rPr>
          <w:rFonts w:ascii="Times New Roman" w:hAnsi="Times New Roman" w:cs="Times New Roman"/>
          <w:sz w:val="24"/>
          <w:szCs w:val="24"/>
          <w:lang w:val="sv-SE"/>
        </w:rPr>
        <w:t xml:space="preserve">terdapat pengaruh signifikan antara variabel </w:t>
      </w:r>
      <w:r w:rsidR="00D1608B" w:rsidRPr="00EA3F04">
        <w:rPr>
          <w:rFonts w:ascii="Times New Roman" w:hAnsi="Times New Roman" w:cs="Times New Roman"/>
          <w:sz w:val="24"/>
          <w:szCs w:val="24"/>
          <w:lang w:val="sv-SE"/>
        </w:rPr>
        <w:t>terikat</w:t>
      </w:r>
      <w:r w:rsidRPr="00EA3F04">
        <w:rPr>
          <w:rFonts w:ascii="Times New Roman" w:hAnsi="Times New Roman" w:cs="Times New Roman"/>
          <w:sz w:val="24"/>
          <w:szCs w:val="24"/>
          <w:lang w:val="sv-SE"/>
        </w:rPr>
        <w:t xml:space="preserve"> terhadap variabel bebas.</w:t>
      </w:r>
    </w:p>
    <w:p w14:paraId="4EBD8FD3" w14:textId="1B0EDB6A" w:rsidR="003D4619" w:rsidRPr="00875451" w:rsidRDefault="003D4619" w:rsidP="00BA1A3B">
      <w:pPr>
        <w:spacing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Apabila probabilitas lebih kecil dari 0</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05 maka H0 ditolak dan H1 diterima</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artinya </w:t>
      </w:r>
      <w:r w:rsidRPr="00EA3F04">
        <w:rPr>
          <w:rFonts w:ascii="Times New Roman" w:hAnsi="Times New Roman" w:cs="Times New Roman"/>
          <w:i/>
          <w:iCs/>
          <w:sz w:val="24"/>
          <w:szCs w:val="24"/>
          <w:lang w:val="sv-SE"/>
        </w:rPr>
        <w:t>variable dependen</w:t>
      </w:r>
      <w:r w:rsidRPr="00EA3F04">
        <w:rPr>
          <w:rFonts w:ascii="Times New Roman" w:hAnsi="Times New Roman" w:cs="Times New Roman"/>
          <w:sz w:val="24"/>
          <w:szCs w:val="24"/>
          <w:lang w:val="sv-SE"/>
        </w:rPr>
        <w:t xml:space="preserve"> mempunyai pengaruh terhadap </w:t>
      </w:r>
      <w:r w:rsidRPr="00EA3F04">
        <w:rPr>
          <w:rFonts w:ascii="Times New Roman" w:hAnsi="Times New Roman" w:cs="Times New Roman"/>
          <w:i/>
          <w:iCs/>
          <w:sz w:val="24"/>
          <w:szCs w:val="24"/>
          <w:lang w:val="sv-SE"/>
        </w:rPr>
        <w:t>variable independent</w:t>
      </w:r>
      <w:r w:rsidRPr="00EA3F04">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Sedangkan</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jika probabilitas lebih besar dari 0</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05 maka H0 diterima dan H1 ditolak</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artinya tidak ada pengaruh antara </w:t>
      </w:r>
      <w:r w:rsidRPr="00875451">
        <w:rPr>
          <w:rFonts w:ascii="Times New Roman" w:hAnsi="Times New Roman" w:cs="Times New Roman"/>
          <w:i/>
          <w:iCs/>
          <w:sz w:val="24"/>
          <w:szCs w:val="24"/>
          <w:lang w:val="sv-SE"/>
        </w:rPr>
        <w:t>variable dependen</w:t>
      </w:r>
      <w:r w:rsidRPr="00875451">
        <w:rPr>
          <w:rFonts w:ascii="Times New Roman" w:hAnsi="Times New Roman" w:cs="Times New Roman"/>
          <w:sz w:val="24"/>
          <w:szCs w:val="24"/>
          <w:lang w:val="sv-SE"/>
        </w:rPr>
        <w:t xml:space="preserve"> terhadap </w:t>
      </w:r>
      <w:r w:rsidRPr="00875451">
        <w:rPr>
          <w:rFonts w:ascii="Times New Roman" w:hAnsi="Times New Roman" w:cs="Times New Roman"/>
          <w:i/>
          <w:iCs/>
          <w:sz w:val="24"/>
          <w:szCs w:val="24"/>
          <w:lang w:val="sv-SE"/>
        </w:rPr>
        <w:t>independent.</w:t>
      </w:r>
      <w:r w:rsidRPr="00875451">
        <w:rPr>
          <w:rFonts w:ascii="Times New Roman" w:hAnsi="Times New Roman" w:cs="Times New Roman"/>
          <w:sz w:val="24"/>
          <w:szCs w:val="24"/>
          <w:lang w:val="sv-SE"/>
        </w:rPr>
        <w:t xml:space="preserve"> </w:t>
      </w:r>
    </w:p>
    <w:p w14:paraId="1AA498DF" w14:textId="77777777" w:rsidR="00243AB7" w:rsidRPr="00875451" w:rsidRDefault="00243AB7" w:rsidP="000A410D">
      <w:pPr>
        <w:spacing w:line="480" w:lineRule="auto"/>
        <w:jc w:val="both"/>
        <w:rPr>
          <w:rFonts w:ascii="Times New Roman" w:hAnsi="Times New Roman" w:cs="Times New Roman"/>
          <w:sz w:val="24"/>
          <w:szCs w:val="24"/>
          <w:lang w:val="sv-SE"/>
        </w:rPr>
      </w:pPr>
    </w:p>
    <w:p w14:paraId="2BE6227F" w14:textId="77777777" w:rsidR="000F2B03" w:rsidRDefault="000F2B03" w:rsidP="00F60F83">
      <w:pPr>
        <w:pStyle w:val="Heading1"/>
        <w:shd w:val="clear" w:color="auto" w:fill="FFFFFF" w:themeFill="background1"/>
        <w:jc w:val="center"/>
        <w:rPr>
          <w:rFonts w:ascii="Times New Roman" w:hAnsi="Times New Roman" w:cs="Times New Roman"/>
          <w:b/>
          <w:bCs/>
          <w:color w:val="auto"/>
          <w:sz w:val="24"/>
          <w:szCs w:val="24"/>
        </w:rPr>
        <w:sectPr w:rsidR="000F2B03" w:rsidSect="00106236">
          <w:footerReference w:type="default" r:id="rId28"/>
          <w:headerReference w:type="first" r:id="rId29"/>
          <w:footerReference w:type="first" r:id="rId30"/>
          <w:pgSz w:w="11906" w:h="16838"/>
          <w:pgMar w:top="2268" w:right="1701" w:bottom="1701" w:left="2268" w:header="709" w:footer="709" w:gutter="0"/>
          <w:cols w:space="708"/>
          <w:titlePg/>
          <w:docGrid w:linePitch="381"/>
        </w:sectPr>
      </w:pPr>
    </w:p>
    <w:p w14:paraId="1B188F93" w14:textId="01E27EE2" w:rsidR="00F60F83" w:rsidRPr="00A3294B" w:rsidRDefault="00597B9A" w:rsidP="00141513">
      <w:pPr>
        <w:pStyle w:val="Heading1"/>
        <w:shd w:val="clear" w:color="auto" w:fill="FFFFFF" w:themeFill="background1"/>
        <w:spacing w:before="0" w:line="480" w:lineRule="auto"/>
        <w:jc w:val="center"/>
        <w:rPr>
          <w:rFonts w:ascii="Times New Roman" w:hAnsi="Times New Roman" w:cs="Times New Roman"/>
          <w:b/>
          <w:bCs/>
          <w:color w:val="auto"/>
          <w:sz w:val="24"/>
          <w:szCs w:val="24"/>
        </w:rPr>
      </w:pPr>
      <w:bookmarkStart w:id="67" w:name="_Toc223036420"/>
      <w:r w:rsidRPr="00A3294B">
        <w:rPr>
          <w:rFonts w:ascii="Times New Roman" w:hAnsi="Times New Roman" w:cs="Times New Roman"/>
          <w:b/>
          <w:bCs/>
          <w:color w:val="auto"/>
          <w:sz w:val="24"/>
          <w:szCs w:val="24"/>
        </w:rPr>
        <w:lastRenderedPageBreak/>
        <w:t xml:space="preserve">BAB </w:t>
      </w:r>
      <w:r w:rsidR="00012D7B" w:rsidRPr="00A3294B">
        <w:rPr>
          <w:rFonts w:ascii="Times New Roman" w:hAnsi="Times New Roman" w:cs="Times New Roman"/>
          <w:b/>
          <w:bCs/>
          <w:color w:val="auto"/>
          <w:sz w:val="24"/>
          <w:szCs w:val="24"/>
        </w:rPr>
        <w:t>IV</w:t>
      </w:r>
      <w:bookmarkEnd w:id="67"/>
    </w:p>
    <w:p w14:paraId="4C1EEB87" w14:textId="757A0732" w:rsidR="00597B9A" w:rsidRPr="00A3294B" w:rsidRDefault="00597B9A" w:rsidP="00D30B4C">
      <w:pPr>
        <w:pStyle w:val="Heading1"/>
        <w:shd w:val="clear" w:color="auto" w:fill="FFFFFF" w:themeFill="background1"/>
        <w:spacing w:before="0" w:line="480" w:lineRule="auto"/>
        <w:jc w:val="center"/>
        <w:rPr>
          <w:rFonts w:ascii="Times New Roman" w:hAnsi="Times New Roman" w:cs="Times New Roman"/>
          <w:b/>
          <w:bCs/>
          <w:color w:val="auto"/>
          <w:sz w:val="24"/>
          <w:szCs w:val="24"/>
        </w:rPr>
      </w:pPr>
      <w:bookmarkStart w:id="68" w:name="_Toc223036421"/>
      <w:r w:rsidRPr="00A3294B">
        <w:rPr>
          <w:rFonts w:ascii="Times New Roman" w:hAnsi="Times New Roman" w:cs="Times New Roman"/>
          <w:b/>
          <w:bCs/>
          <w:color w:val="auto"/>
          <w:sz w:val="24"/>
          <w:szCs w:val="24"/>
        </w:rPr>
        <w:t>HASIL DAN PEMBAHASAN</w:t>
      </w:r>
      <w:bookmarkEnd w:id="68"/>
    </w:p>
    <w:p w14:paraId="0CC51541" w14:textId="432D3FA9" w:rsidR="002616C5" w:rsidRPr="00A3294B" w:rsidRDefault="002616C5" w:rsidP="00B86D2A">
      <w:pPr>
        <w:pStyle w:val="Heading2"/>
        <w:numPr>
          <w:ilvl w:val="0"/>
          <w:numId w:val="13"/>
        </w:numPr>
        <w:spacing w:before="0" w:line="480" w:lineRule="auto"/>
        <w:ind w:left="360"/>
        <w:rPr>
          <w:rFonts w:ascii="Times New Roman" w:hAnsi="Times New Roman" w:cs="Times New Roman"/>
          <w:b/>
          <w:bCs/>
          <w:color w:val="auto"/>
          <w:sz w:val="24"/>
          <w:szCs w:val="24"/>
        </w:rPr>
      </w:pPr>
      <w:bookmarkStart w:id="69" w:name="_Toc223036422"/>
      <w:r w:rsidRPr="00A3294B">
        <w:rPr>
          <w:rFonts w:ascii="Times New Roman" w:hAnsi="Times New Roman" w:cs="Times New Roman"/>
          <w:b/>
          <w:bCs/>
          <w:color w:val="auto"/>
          <w:sz w:val="24"/>
          <w:szCs w:val="24"/>
        </w:rPr>
        <w:t>Hasil Penelitian</w:t>
      </w:r>
      <w:bookmarkEnd w:id="69"/>
    </w:p>
    <w:p w14:paraId="3D201B3D" w14:textId="77777777" w:rsidR="002616C5" w:rsidRPr="00A3294B" w:rsidRDefault="002616C5" w:rsidP="00B86D2A">
      <w:pPr>
        <w:pStyle w:val="Heading3"/>
        <w:numPr>
          <w:ilvl w:val="0"/>
          <w:numId w:val="14"/>
        </w:numPr>
        <w:tabs>
          <w:tab w:val="left" w:pos="709"/>
        </w:tabs>
        <w:spacing w:before="0" w:line="480" w:lineRule="auto"/>
        <w:ind w:left="28" w:hanging="28"/>
        <w:rPr>
          <w:rFonts w:ascii="Times New Roman" w:hAnsi="Times New Roman" w:cs="Times New Roman"/>
          <w:b/>
          <w:bCs/>
          <w:color w:val="auto"/>
        </w:rPr>
      </w:pPr>
      <w:bookmarkStart w:id="70" w:name="_Toc223036423"/>
      <w:r w:rsidRPr="00A3294B">
        <w:rPr>
          <w:rFonts w:ascii="Times New Roman" w:hAnsi="Times New Roman" w:cs="Times New Roman"/>
          <w:b/>
          <w:bCs/>
          <w:color w:val="auto"/>
        </w:rPr>
        <w:t>Gambaran Data Penelitian</w:t>
      </w:r>
      <w:bookmarkEnd w:id="70"/>
    </w:p>
    <w:p w14:paraId="2715D3A2" w14:textId="2B875C55" w:rsidR="00B86D2A" w:rsidRDefault="002616C5" w:rsidP="00B86D2A">
      <w:pPr>
        <w:spacing w:after="0" w:line="480" w:lineRule="auto"/>
        <w:ind w:firstLine="720"/>
        <w:jc w:val="both"/>
        <w:rPr>
          <w:rFonts w:ascii="Times New Roman" w:hAnsi="Times New Roman" w:cs="Times New Roman"/>
          <w:sz w:val="24"/>
          <w:szCs w:val="24"/>
          <w:lang w:val="id-ID"/>
        </w:rPr>
      </w:pPr>
      <w:r w:rsidRPr="00A3294B">
        <w:rPr>
          <w:rFonts w:ascii="Times New Roman" w:hAnsi="Times New Roman" w:cs="Times New Roman"/>
          <w:sz w:val="24"/>
          <w:szCs w:val="24"/>
          <w:lang w:val="id-ID"/>
        </w:rPr>
        <w:t xml:space="preserve">Penelitian ini menggunakan data sekunder yang berasal dari </w:t>
      </w:r>
      <w:r w:rsidRPr="00A3294B">
        <w:rPr>
          <w:rFonts w:ascii="Times New Roman" w:hAnsi="Times New Roman" w:cs="Times New Roman"/>
          <w:i/>
          <w:iCs/>
          <w:sz w:val="24"/>
          <w:szCs w:val="24"/>
          <w:lang w:val="id-ID"/>
        </w:rPr>
        <w:t>annual report</w:t>
      </w:r>
      <w:r w:rsidRPr="00A3294B">
        <w:rPr>
          <w:rFonts w:ascii="Times New Roman" w:hAnsi="Times New Roman" w:cs="Times New Roman"/>
          <w:sz w:val="24"/>
          <w:szCs w:val="24"/>
          <w:lang w:val="id-ID"/>
        </w:rPr>
        <w:t xml:space="preserve"> dan </w:t>
      </w:r>
      <w:r w:rsidRPr="00A3294B">
        <w:rPr>
          <w:rFonts w:ascii="Times New Roman" w:hAnsi="Times New Roman" w:cs="Times New Roman"/>
          <w:i/>
          <w:iCs/>
          <w:sz w:val="24"/>
          <w:szCs w:val="24"/>
          <w:lang w:val="id-ID"/>
        </w:rPr>
        <w:t>sustainbility report</w:t>
      </w:r>
      <w:r w:rsidRPr="00A3294B">
        <w:rPr>
          <w:rFonts w:ascii="Times New Roman" w:hAnsi="Times New Roman" w:cs="Times New Roman"/>
          <w:sz w:val="24"/>
          <w:szCs w:val="24"/>
          <w:lang w:val="id-ID"/>
        </w:rPr>
        <w:t xml:space="preserve"> perusahaan. Perusahaan </w:t>
      </w:r>
      <w:r w:rsidRPr="00A3294B">
        <w:rPr>
          <w:rFonts w:ascii="Times New Roman" w:hAnsi="Times New Roman" w:cs="Times New Roman"/>
          <w:i/>
          <w:iCs/>
          <w:sz w:val="24"/>
          <w:szCs w:val="24"/>
          <w:lang w:val="id-ID"/>
        </w:rPr>
        <w:t>Food and Beverage</w:t>
      </w:r>
      <w:r w:rsidRPr="00A3294B">
        <w:rPr>
          <w:rFonts w:ascii="Times New Roman" w:hAnsi="Times New Roman" w:cs="Times New Roman"/>
          <w:sz w:val="24"/>
          <w:szCs w:val="24"/>
          <w:lang w:val="id-ID"/>
        </w:rPr>
        <w:t xml:space="preserve"> yang terdaftar di Bursa Efek Indonesia (BEI) pada tahun 2019-202</w:t>
      </w:r>
      <w:r w:rsidR="00FA5F19">
        <w:rPr>
          <w:rFonts w:ascii="Times New Roman" w:hAnsi="Times New Roman" w:cs="Times New Roman"/>
          <w:sz w:val="24"/>
          <w:szCs w:val="24"/>
          <w:lang w:val="id-ID"/>
        </w:rPr>
        <w:t>4</w:t>
      </w:r>
      <w:r w:rsidRPr="00A3294B">
        <w:rPr>
          <w:rFonts w:ascii="Times New Roman" w:hAnsi="Times New Roman" w:cs="Times New Roman"/>
          <w:sz w:val="24"/>
          <w:szCs w:val="24"/>
          <w:lang w:val="id-ID"/>
        </w:rPr>
        <w:t xml:space="preserve"> menjadi sampel pada penelitian ini. Teknik pengambilan sampel yang digunakan adalah teknik</w:t>
      </w:r>
      <w:r w:rsidRPr="00A3294B">
        <w:rPr>
          <w:rFonts w:ascii="Times New Roman" w:hAnsi="Times New Roman" w:cs="Times New Roman"/>
          <w:i/>
          <w:iCs/>
          <w:sz w:val="24"/>
          <w:szCs w:val="24"/>
          <w:lang w:val="id-ID"/>
        </w:rPr>
        <w:t xml:space="preserve"> purposive sampling</w:t>
      </w:r>
      <w:r w:rsidRPr="00A3294B">
        <w:rPr>
          <w:rFonts w:ascii="Times New Roman" w:hAnsi="Times New Roman" w:cs="Times New Roman"/>
          <w:sz w:val="24"/>
          <w:szCs w:val="24"/>
          <w:lang w:val="id-ID"/>
        </w:rPr>
        <w:t xml:space="preserve"> dan didapatkan </w:t>
      </w:r>
      <w:r w:rsidR="00F6796F">
        <w:rPr>
          <w:rFonts w:ascii="Times New Roman" w:hAnsi="Times New Roman" w:cs="Times New Roman"/>
          <w:sz w:val="24"/>
          <w:szCs w:val="24"/>
          <w:lang w:val="id-ID"/>
        </w:rPr>
        <w:t>90</w:t>
      </w:r>
      <w:r w:rsidRPr="00A3294B">
        <w:rPr>
          <w:rFonts w:ascii="Times New Roman" w:hAnsi="Times New Roman" w:cs="Times New Roman"/>
          <w:sz w:val="24"/>
          <w:szCs w:val="24"/>
          <w:lang w:val="id-ID"/>
        </w:rPr>
        <w:t xml:space="preserve"> data pengamatan dari </w:t>
      </w:r>
      <w:r w:rsidR="006271B9">
        <w:rPr>
          <w:rFonts w:ascii="Times New Roman" w:hAnsi="Times New Roman" w:cs="Times New Roman"/>
          <w:sz w:val="24"/>
          <w:szCs w:val="24"/>
          <w:lang w:val="id-ID"/>
        </w:rPr>
        <w:t xml:space="preserve">15 </w:t>
      </w:r>
      <w:r w:rsidRPr="00A3294B">
        <w:rPr>
          <w:rFonts w:ascii="Times New Roman" w:hAnsi="Times New Roman" w:cs="Times New Roman"/>
          <w:sz w:val="24"/>
          <w:szCs w:val="24"/>
          <w:lang w:val="id-ID"/>
        </w:rPr>
        <w:t>perusahaan.</w:t>
      </w:r>
    </w:p>
    <w:p w14:paraId="0981119A" w14:textId="1EE9E619" w:rsidR="002616C5" w:rsidRPr="00A3294B" w:rsidRDefault="00E27699" w:rsidP="00B86D2A">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Penelitian ini bertujuan untuk menganalisis pengaruh Environmental Management Accounting</w:t>
      </w:r>
      <w:r w:rsidR="00FA5F19">
        <w:rPr>
          <w:rFonts w:ascii="Times New Roman" w:hAnsi="Times New Roman" w:cs="Times New Roman"/>
          <w:sz w:val="24"/>
          <w:szCs w:val="24"/>
          <w:lang w:val="id-ID"/>
        </w:rPr>
        <w:t>,</w:t>
      </w:r>
      <w:r>
        <w:rPr>
          <w:rFonts w:ascii="Times New Roman" w:hAnsi="Times New Roman" w:cs="Times New Roman"/>
          <w:sz w:val="24"/>
          <w:szCs w:val="24"/>
          <w:lang w:val="id-ID"/>
        </w:rPr>
        <w:t xml:space="preserve"> Environmental Cos</w:t>
      </w:r>
      <w:r w:rsidR="00FA5F19">
        <w:rPr>
          <w:rFonts w:ascii="Times New Roman" w:hAnsi="Times New Roman" w:cs="Times New Roman"/>
          <w:sz w:val="24"/>
          <w:szCs w:val="24"/>
          <w:lang w:val="id-ID"/>
        </w:rPr>
        <w:t>t</w:t>
      </w:r>
      <w:r>
        <w:rPr>
          <w:rFonts w:ascii="Times New Roman" w:hAnsi="Times New Roman" w:cs="Times New Roman"/>
          <w:sz w:val="24"/>
          <w:szCs w:val="24"/>
          <w:lang w:val="id-ID"/>
        </w:rPr>
        <w:t xml:space="preserve"> dan Environmental Strategy terhadap Environmental Performance</w:t>
      </w:r>
      <w:r w:rsidR="00FA5F19">
        <w:rPr>
          <w:rFonts w:ascii="Times New Roman" w:hAnsi="Times New Roman" w:cs="Times New Roman"/>
          <w:sz w:val="24"/>
          <w:szCs w:val="24"/>
          <w:lang w:val="id-ID"/>
        </w:rPr>
        <w:t xml:space="preserve">. </w:t>
      </w:r>
      <w:r>
        <w:rPr>
          <w:rFonts w:ascii="Times New Roman" w:hAnsi="Times New Roman" w:cs="Times New Roman"/>
          <w:sz w:val="24"/>
          <w:szCs w:val="24"/>
          <w:lang w:val="id-ID"/>
        </w:rPr>
        <w:t>Data seluruh variabel diperoleh dari informasi yang tercantum dalam laporan tahunan dan laporan keberlanjutan masing-masing perusahaan.</w:t>
      </w:r>
    </w:p>
    <w:p w14:paraId="378D00C9" w14:textId="77777777" w:rsidR="002616C5" w:rsidRPr="00A3294B" w:rsidRDefault="002616C5" w:rsidP="00B86D2A">
      <w:pPr>
        <w:pStyle w:val="Heading3"/>
        <w:numPr>
          <w:ilvl w:val="0"/>
          <w:numId w:val="14"/>
        </w:numPr>
        <w:tabs>
          <w:tab w:val="left" w:pos="709"/>
        </w:tabs>
        <w:spacing w:before="0" w:line="480" w:lineRule="auto"/>
        <w:ind w:left="0" w:hanging="28"/>
        <w:rPr>
          <w:rFonts w:ascii="Times New Roman" w:hAnsi="Times New Roman" w:cs="Times New Roman"/>
          <w:b/>
          <w:bCs/>
          <w:color w:val="auto"/>
        </w:rPr>
      </w:pPr>
      <w:bookmarkStart w:id="71" w:name="_Toc223036424"/>
      <w:r w:rsidRPr="00A3294B">
        <w:rPr>
          <w:rFonts w:ascii="Times New Roman" w:hAnsi="Times New Roman" w:cs="Times New Roman"/>
          <w:b/>
          <w:bCs/>
          <w:color w:val="auto"/>
        </w:rPr>
        <w:t>Pengujian dan Hasil Analisis Data</w:t>
      </w:r>
      <w:bookmarkEnd w:id="71"/>
    </w:p>
    <w:p w14:paraId="2DA1D89E" w14:textId="77777777" w:rsidR="00FF16EA" w:rsidRPr="00A3294B" w:rsidRDefault="00FF16EA" w:rsidP="003C2B73">
      <w:pPr>
        <w:pStyle w:val="Heading4"/>
        <w:numPr>
          <w:ilvl w:val="0"/>
          <w:numId w:val="15"/>
        </w:numPr>
        <w:tabs>
          <w:tab w:val="left" w:pos="709"/>
          <w:tab w:val="left" w:pos="1276"/>
        </w:tabs>
        <w:spacing w:before="0" w:line="480" w:lineRule="auto"/>
        <w:ind w:left="283" w:hanging="283"/>
        <w:rPr>
          <w:rFonts w:ascii="Times New Roman" w:hAnsi="Times New Roman" w:cs="Times New Roman"/>
          <w:b/>
          <w:bCs/>
          <w:i w:val="0"/>
          <w:iCs w:val="0"/>
          <w:color w:val="auto"/>
          <w:sz w:val="24"/>
          <w:szCs w:val="24"/>
        </w:rPr>
      </w:pPr>
      <w:r w:rsidRPr="00A3294B">
        <w:rPr>
          <w:rFonts w:ascii="Times New Roman" w:hAnsi="Times New Roman" w:cs="Times New Roman"/>
          <w:b/>
          <w:bCs/>
          <w:i w:val="0"/>
          <w:iCs w:val="0"/>
          <w:color w:val="auto"/>
          <w:sz w:val="24"/>
          <w:szCs w:val="24"/>
        </w:rPr>
        <w:t>Analisis Statistik Deskriptif</w:t>
      </w:r>
    </w:p>
    <w:p w14:paraId="64DB6CFD" w14:textId="7D34ADC9" w:rsidR="00D30B4C" w:rsidRDefault="00FF16EA" w:rsidP="00B86D2A">
      <w:pPr>
        <w:spacing w:after="0" w:line="480" w:lineRule="auto"/>
        <w:ind w:firstLine="720"/>
        <w:jc w:val="both"/>
        <w:rPr>
          <w:rFonts w:ascii="Times New Roman" w:hAnsi="Times New Roman" w:cs="Times New Roman"/>
          <w:sz w:val="24"/>
          <w:szCs w:val="24"/>
          <w:lang w:val="id-ID"/>
        </w:rPr>
        <w:sectPr w:rsidR="00D30B4C" w:rsidSect="000F2B03">
          <w:headerReference w:type="default" r:id="rId31"/>
          <w:footerReference w:type="default" r:id="rId32"/>
          <w:pgSz w:w="11906" w:h="16838"/>
          <w:pgMar w:top="2268" w:right="1701" w:bottom="1701" w:left="2268" w:header="709" w:footer="709" w:gutter="0"/>
          <w:cols w:space="708"/>
          <w:docGrid w:linePitch="381"/>
        </w:sectPr>
      </w:pPr>
      <w:r w:rsidRPr="00875451">
        <w:rPr>
          <w:rFonts w:ascii="Times New Roman" w:hAnsi="Times New Roman" w:cs="Times New Roman"/>
          <w:sz w:val="24"/>
          <w:szCs w:val="24"/>
          <w:lang w:val="sv-SE"/>
        </w:rPr>
        <w:t>Analisis statistik deskriptif bertujuan untuk memberikan Gambaran umum tentang karakteristik data dalam penelitian. Statistik deskriptif meliputi nilai rata-rata (mean)</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standar deviasi</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nilai minimum dan nilai maksimum dari setiap variabel yang digunakan (Ghozali</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2018).</w:t>
      </w:r>
      <w:r w:rsidRPr="00A3294B">
        <w:rPr>
          <w:rFonts w:ascii="Times New Roman" w:hAnsi="Times New Roman" w:cs="Times New Roman"/>
          <w:sz w:val="24"/>
          <w:szCs w:val="24"/>
          <w:lang w:val="id-ID"/>
        </w:rPr>
        <w:t xml:space="preserve"> </w:t>
      </w:r>
      <w:r w:rsidR="00B86D2A">
        <w:rPr>
          <w:rFonts w:ascii="Times New Roman" w:hAnsi="Times New Roman" w:cs="Times New Roman"/>
          <w:sz w:val="24"/>
          <w:szCs w:val="24"/>
          <w:lang w:val="id-ID"/>
        </w:rPr>
        <w:t xml:space="preserve"> </w:t>
      </w:r>
      <w:r w:rsidR="00B86D2A" w:rsidRPr="00A3294B">
        <w:rPr>
          <w:rFonts w:ascii="Times New Roman" w:hAnsi="Times New Roman" w:cs="Times New Roman"/>
          <w:sz w:val="24"/>
          <w:szCs w:val="24"/>
          <w:lang w:val="id-ID"/>
        </w:rPr>
        <w:t>Berikut hasil uji statistik deskriptif</w:t>
      </w:r>
      <w:r w:rsidR="005C53E2">
        <w:rPr>
          <w:rFonts w:ascii="Times New Roman" w:hAnsi="Times New Roman" w:cs="Times New Roman"/>
          <w:sz w:val="24"/>
          <w:szCs w:val="24"/>
          <w:lang w:val="id-ID"/>
        </w:rPr>
        <w:t xml:space="preserve"> :</w:t>
      </w:r>
      <w:r w:rsidR="00B86D2A">
        <w:rPr>
          <w:rFonts w:ascii="Times New Roman" w:hAnsi="Times New Roman" w:cs="Times New Roman"/>
          <w:sz w:val="24"/>
          <w:szCs w:val="24"/>
          <w:lang w:val="id-ID"/>
        </w:rPr>
        <w:t xml:space="preserve"> </w:t>
      </w:r>
    </w:p>
    <w:p w14:paraId="50C23B4E" w14:textId="5DFC37FE" w:rsidR="00861A20" w:rsidRPr="00A3294B" w:rsidRDefault="00861A20" w:rsidP="00B86D2A">
      <w:pPr>
        <w:spacing w:after="0" w:line="480" w:lineRule="auto"/>
        <w:jc w:val="both"/>
        <w:rPr>
          <w:rFonts w:ascii="Times New Roman" w:hAnsi="Times New Roman" w:cs="Times New Roman"/>
          <w:sz w:val="24"/>
          <w:szCs w:val="24"/>
          <w:lang w:val="id-ID"/>
        </w:rPr>
      </w:pPr>
    </w:p>
    <w:tbl>
      <w:tblPr>
        <w:tblpPr w:leftFromText="180" w:rightFromText="180" w:vertAnchor="text" w:horzAnchor="margin" w:tblpY="337"/>
        <w:tblW w:w="8075" w:type="dxa"/>
        <w:tblLook w:val="04A0" w:firstRow="1" w:lastRow="0" w:firstColumn="1" w:lastColumn="0" w:noHBand="0" w:noVBand="1"/>
      </w:tblPr>
      <w:tblGrid>
        <w:gridCol w:w="2547"/>
        <w:gridCol w:w="850"/>
        <w:gridCol w:w="1276"/>
        <w:gridCol w:w="1134"/>
        <w:gridCol w:w="1134"/>
        <w:gridCol w:w="1134"/>
      </w:tblGrid>
      <w:tr w:rsidR="00B86D2A" w:rsidRPr="00FA5F19" w14:paraId="02AEF7C2" w14:textId="77777777" w:rsidTr="00B86D2A">
        <w:trPr>
          <w:trHeight w:val="287"/>
        </w:trPr>
        <w:tc>
          <w:tcPr>
            <w:tcW w:w="8075" w:type="dxa"/>
            <w:gridSpan w:val="6"/>
            <w:tcBorders>
              <w:top w:val="single" w:sz="4" w:space="0" w:color="auto"/>
              <w:left w:val="single" w:sz="4" w:space="0" w:color="auto"/>
              <w:bottom w:val="single" w:sz="4" w:space="0" w:color="auto"/>
              <w:right w:val="single" w:sz="4" w:space="0" w:color="000000"/>
            </w:tcBorders>
            <w:noWrap/>
            <w:vAlign w:val="bottom"/>
            <w:hideMark/>
          </w:tcPr>
          <w:p w14:paraId="4D885844" w14:textId="77777777" w:rsidR="00B86D2A" w:rsidRPr="00FA5F19" w:rsidRDefault="00B86D2A" w:rsidP="00B86D2A">
            <w:pPr>
              <w:spacing w:after="0" w:line="240" w:lineRule="auto"/>
              <w:rPr>
                <w:rFonts w:ascii="Times New Roman" w:eastAsia="Times New Roman" w:hAnsi="Times New Roman" w:cs="Times New Roman"/>
                <w:color w:val="000000"/>
                <w:kern w:val="0"/>
                <w:sz w:val="20"/>
                <w:szCs w:val="20"/>
                <w:lang w:val="sv-SE" w:eastAsia="en-ID"/>
                <w14:ligatures w14:val="none"/>
              </w:rPr>
            </w:pPr>
            <w:bookmarkStart w:id="72" w:name="_Toc196888623"/>
            <w:bookmarkStart w:id="73" w:name="_Toc204896860"/>
          </w:p>
        </w:tc>
      </w:tr>
      <w:tr w:rsidR="00B86D2A" w:rsidRPr="00114093" w14:paraId="56A54929" w14:textId="77777777" w:rsidTr="00B86D2A">
        <w:trPr>
          <w:trHeight w:val="287"/>
        </w:trPr>
        <w:tc>
          <w:tcPr>
            <w:tcW w:w="2547" w:type="dxa"/>
            <w:tcBorders>
              <w:top w:val="nil"/>
              <w:left w:val="single" w:sz="4" w:space="0" w:color="auto"/>
              <w:bottom w:val="single" w:sz="4" w:space="0" w:color="auto"/>
              <w:right w:val="single" w:sz="4" w:space="0" w:color="auto"/>
            </w:tcBorders>
            <w:noWrap/>
            <w:vAlign w:val="bottom"/>
            <w:hideMark/>
          </w:tcPr>
          <w:p w14:paraId="0D6372CB" w14:textId="77777777" w:rsidR="00B86D2A" w:rsidRPr="00114093" w:rsidRDefault="00B86D2A" w:rsidP="00B86D2A">
            <w:pPr>
              <w:spacing w:after="0" w:line="240" w:lineRule="auto"/>
              <w:rPr>
                <w:rFonts w:ascii="Times New Roman" w:eastAsia="Times New Roman" w:hAnsi="Times New Roman" w:cs="Times New Roman"/>
                <w:color w:val="000000"/>
                <w:kern w:val="0"/>
                <w:sz w:val="20"/>
                <w:szCs w:val="20"/>
                <w:lang w:eastAsia="en-ID"/>
                <w14:ligatures w14:val="none"/>
              </w:rPr>
            </w:pPr>
            <w:proofErr w:type="spellStart"/>
            <w:r w:rsidRPr="00114093">
              <w:rPr>
                <w:rFonts w:ascii="Times New Roman" w:eastAsia="Times New Roman" w:hAnsi="Times New Roman" w:cs="Times New Roman"/>
                <w:color w:val="000000"/>
                <w:kern w:val="0"/>
                <w:sz w:val="20"/>
                <w:szCs w:val="20"/>
                <w:lang w:eastAsia="en-ID"/>
                <w14:ligatures w14:val="none"/>
              </w:rPr>
              <w:t>Variabel</w:t>
            </w:r>
            <w:proofErr w:type="spellEnd"/>
          </w:p>
        </w:tc>
        <w:tc>
          <w:tcPr>
            <w:tcW w:w="850" w:type="dxa"/>
            <w:tcBorders>
              <w:top w:val="nil"/>
              <w:left w:val="nil"/>
              <w:bottom w:val="single" w:sz="4" w:space="0" w:color="auto"/>
              <w:right w:val="single" w:sz="4" w:space="0" w:color="auto"/>
            </w:tcBorders>
            <w:noWrap/>
            <w:vAlign w:val="bottom"/>
            <w:hideMark/>
          </w:tcPr>
          <w:p w14:paraId="3B379AC2"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114093">
              <w:rPr>
                <w:rFonts w:ascii="Times New Roman" w:eastAsia="Times New Roman" w:hAnsi="Times New Roman" w:cs="Times New Roman"/>
                <w:color w:val="000000"/>
                <w:kern w:val="0"/>
                <w:sz w:val="20"/>
                <w:szCs w:val="20"/>
                <w:lang w:eastAsia="en-ID"/>
                <w14:ligatures w14:val="none"/>
              </w:rPr>
              <w:t>obs</w:t>
            </w:r>
            <w:proofErr w:type="spellEnd"/>
          </w:p>
        </w:tc>
        <w:tc>
          <w:tcPr>
            <w:tcW w:w="1276" w:type="dxa"/>
            <w:tcBorders>
              <w:top w:val="nil"/>
              <w:left w:val="nil"/>
              <w:bottom w:val="single" w:sz="4" w:space="0" w:color="auto"/>
              <w:right w:val="single" w:sz="4" w:space="0" w:color="auto"/>
            </w:tcBorders>
            <w:noWrap/>
            <w:vAlign w:val="bottom"/>
          </w:tcPr>
          <w:p w14:paraId="5F38DA1E"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Std. dev.</w:t>
            </w:r>
          </w:p>
        </w:tc>
        <w:tc>
          <w:tcPr>
            <w:tcW w:w="1134" w:type="dxa"/>
            <w:tcBorders>
              <w:top w:val="nil"/>
              <w:left w:val="nil"/>
              <w:bottom w:val="single" w:sz="4" w:space="0" w:color="auto"/>
              <w:right w:val="single" w:sz="4" w:space="0" w:color="auto"/>
            </w:tcBorders>
            <w:noWrap/>
            <w:vAlign w:val="bottom"/>
          </w:tcPr>
          <w:p w14:paraId="2314A258"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Mean</w:t>
            </w:r>
          </w:p>
        </w:tc>
        <w:tc>
          <w:tcPr>
            <w:tcW w:w="1134" w:type="dxa"/>
            <w:tcBorders>
              <w:top w:val="nil"/>
              <w:left w:val="nil"/>
              <w:bottom w:val="single" w:sz="4" w:space="0" w:color="auto"/>
              <w:right w:val="single" w:sz="4" w:space="0" w:color="auto"/>
            </w:tcBorders>
            <w:noWrap/>
            <w:vAlign w:val="bottom"/>
            <w:hideMark/>
          </w:tcPr>
          <w:p w14:paraId="69A4BD98"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Min</w:t>
            </w:r>
          </w:p>
        </w:tc>
        <w:tc>
          <w:tcPr>
            <w:tcW w:w="1134" w:type="dxa"/>
            <w:tcBorders>
              <w:top w:val="nil"/>
              <w:left w:val="nil"/>
              <w:bottom w:val="single" w:sz="4" w:space="0" w:color="auto"/>
              <w:right w:val="single" w:sz="4" w:space="0" w:color="auto"/>
            </w:tcBorders>
            <w:noWrap/>
            <w:vAlign w:val="bottom"/>
            <w:hideMark/>
          </w:tcPr>
          <w:p w14:paraId="700A4FD3"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Max</w:t>
            </w:r>
          </w:p>
        </w:tc>
      </w:tr>
      <w:tr w:rsidR="00114093" w:rsidRPr="00114093" w14:paraId="723CDE98" w14:textId="77777777" w:rsidTr="00114093">
        <w:trPr>
          <w:trHeight w:val="287"/>
        </w:trPr>
        <w:tc>
          <w:tcPr>
            <w:tcW w:w="2547" w:type="dxa"/>
            <w:tcBorders>
              <w:top w:val="nil"/>
              <w:left w:val="single" w:sz="4" w:space="0" w:color="auto"/>
              <w:bottom w:val="single" w:sz="4" w:space="0" w:color="auto"/>
              <w:right w:val="single" w:sz="4" w:space="0" w:color="auto"/>
            </w:tcBorders>
            <w:noWrap/>
            <w:vAlign w:val="bottom"/>
            <w:hideMark/>
          </w:tcPr>
          <w:p w14:paraId="1DF49F4F" w14:textId="77777777" w:rsidR="00114093" w:rsidRPr="00114093" w:rsidRDefault="00114093" w:rsidP="00114093">
            <w:pPr>
              <w:spacing w:after="0" w:line="240" w:lineRule="auto"/>
              <w:rPr>
                <w:rFonts w:ascii="Times New Roman" w:eastAsia="Times New Roman" w:hAnsi="Times New Roman" w:cs="Times New Roman"/>
                <w:i/>
                <w:iCs/>
                <w:color w:val="000000"/>
                <w:kern w:val="0"/>
                <w:sz w:val="20"/>
                <w:szCs w:val="20"/>
                <w:lang w:eastAsia="en-ID"/>
                <w14:ligatures w14:val="none"/>
              </w:rPr>
            </w:pPr>
            <w:r w:rsidRPr="00114093">
              <w:rPr>
                <w:rFonts w:ascii="Times New Roman" w:eastAsia="Times New Roman" w:hAnsi="Times New Roman" w:cs="Times New Roman"/>
                <w:i/>
                <w:iCs/>
                <w:color w:val="000000"/>
                <w:kern w:val="0"/>
                <w:sz w:val="20"/>
                <w:szCs w:val="20"/>
                <w:lang w:eastAsia="en-ID"/>
                <w14:ligatures w14:val="none"/>
              </w:rPr>
              <w:t>Environmental Management Accounting</w:t>
            </w:r>
          </w:p>
        </w:tc>
        <w:tc>
          <w:tcPr>
            <w:tcW w:w="850" w:type="dxa"/>
            <w:tcBorders>
              <w:top w:val="nil"/>
              <w:left w:val="nil"/>
              <w:bottom w:val="single" w:sz="4" w:space="0" w:color="auto"/>
              <w:right w:val="single" w:sz="4" w:space="0" w:color="auto"/>
            </w:tcBorders>
            <w:noWrap/>
            <w:vAlign w:val="bottom"/>
            <w:hideMark/>
          </w:tcPr>
          <w:p w14:paraId="4C906560" w14:textId="132F5A92"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90</w:t>
            </w:r>
          </w:p>
        </w:tc>
        <w:tc>
          <w:tcPr>
            <w:tcW w:w="1276" w:type="dxa"/>
            <w:tcBorders>
              <w:top w:val="nil"/>
              <w:left w:val="nil"/>
              <w:bottom w:val="single" w:sz="4" w:space="0" w:color="auto"/>
              <w:right w:val="single" w:sz="4" w:space="0" w:color="auto"/>
            </w:tcBorders>
            <w:noWrap/>
            <w:vAlign w:val="bottom"/>
          </w:tcPr>
          <w:p w14:paraId="5A8DFF3F" w14:textId="6A975ACB"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w:t>
            </w:r>
            <w:r w:rsidR="00D25720">
              <w:rPr>
                <w:rFonts w:ascii="Times New Roman" w:hAnsi="Times New Roman" w:cs="Times New Roman"/>
                <w:sz w:val="20"/>
                <w:szCs w:val="20"/>
              </w:rPr>
              <w:t>441200</w:t>
            </w:r>
          </w:p>
        </w:tc>
        <w:tc>
          <w:tcPr>
            <w:tcW w:w="1134" w:type="dxa"/>
            <w:tcBorders>
              <w:top w:val="nil"/>
              <w:left w:val="nil"/>
              <w:bottom w:val="single" w:sz="4" w:space="0" w:color="auto"/>
              <w:right w:val="single" w:sz="4" w:space="0" w:color="auto"/>
            </w:tcBorders>
            <w:noWrap/>
            <w:vAlign w:val="bottom"/>
          </w:tcPr>
          <w:p w14:paraId="1485F8E5" w14:textId="7BF7DF5E" w:rsidR="00114093" w:rsidRPr="00114093" w:rsidRDefault="00D25720"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1.378156</w:t>
            </w:r>
          </w:p>
        </w:tc>
        <w:tc>
          <w:tcPr>
            <w:tcW w:w="1134" w:type="dxa"/>
            <w:tcBorders>
              <w:top w:val="nil"/>
              <w:left w:val="nil"/>
              <w:bottom w:val="single" w:sz="4" w:space="0" w:color="auto"/>
              <w:right w:val="single" w:sz="4" w:space="0" w:color="auto"/>
            </w:tcBorders>
            <w:noWrap/>
            <w:vAlign w:val="bottom"/>
            <w:hideMark/>
          </w:tcPr>
          <w:p w14:paraId="72AA16F8" w14:textId="1036FE31" w:rsidR="00114093" w:rsidRPr="00114093" w:rsidRDefault="0001131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hAnsi="Times New Roman" w:cs="Times New Roman"/>
                <w:sz w:val="20"/>
                <w:szCs w:val="20"/>
              </w:rPr>
              <w:t>0</w:t>
            </w:r>
            <w:r w:rsidR="00114093" w:rsidRPr="00114093">
              <w:rPr>
                <w:rFonts w:ascii="Times New Roman" w:hAnsi="Times New Roman" w:cs="Times New Roman"/>
                <w:sz w:val="20"/>
                <w:szCs w:val="20"/>
              </w:rPr>
              <w:t>.000000</w:t>
            </w:r>
          </w:p>
        </w:tc>
        <w:tc>
          <w:tcPr>
            <w:tcW w:w="1134" w:type="dxa"/>
            <w:tcBorders>
              <w:top w:val="nil"/>
              <w:left w:val="nil"/>
              <w:bottom w:val="single" w:sz="4" w:space="0" w:color="auto"/>
              <w:right w:val="single" w:sz="4" w:space="0" w:color="auto"/>
            </w:tcBorders>
            <w:noWrap/>
            <w:vAlign w:val="bottom"/>
            <w:hideMark/>
          </w:tcPr>
          <w:p w14:paraId="024027A0" w14:textId="5EDEBA49"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 </w:t>
            </w:r>
            <w:r w:rsidR="00D25720">
              <w:rPr>
                <w:rFonts w:ascii="Times New Roman" w:hAnsi="Times New Roman" w:cs="Times New Roman"/>
                <w:sz w:val="20"/>
                <w:szCs w:val="20"/>
              </w:rPr>
              <w:t>1.814000</w:t>
            </w:r>
          </w:p>
        </w:tc>
      </w:tr>
      <w:tr w:rsidR="00114093" w:rsidRPr="00114093" w14:paraId="06B9C0D1" w14:textId="77777777" w:rsidTr="00B16264">
        <w:trPr>
          <w:trHeight w:val="287"/>
        </w:trPr>
        <w:tc>
          <w:tcPr>
            <w:tcW w:w="2547" w:type="dxa"/>
            <w:tcBorders>
              <w:top w:val="nil"/>
              <w:left w:val="single" w:sz="4" w:space="0" w:color="auto"/>
              <w:bottom w:val="single" w:sz="4" w:space="0" w:color="auto"/>
              <w:right w:val="single" w:sz="4" w:space="0" w:color="auto"/>
            </w:tcBorders>
            <w:noWrap/>
            <w:vAlign w:val="bottom"/>
            <w:hideMark/>
          </w:tcPr>
          <w:p w14:paraId="24345347" w14:textId="77777777" w:rsidR="00114093" w:rsidRPr="00114093" w:rsidRDefault="00114093" w:rsidP="00114093">
            <w:pPr>
              <w:spacing w:after="0" w:line="240" w:lineRule="auto"/>
              <w:rPr>
                <w:rFonts w:ascii="Times New Roman" w:eastAsia="Times New Roman" w:hAnsi="Times New Roman" w:cs="Times New Roman"/>
                <w:i/>
                <w:iCs/>
                <w:color w:val="000000"/>
                <w:kern w:val="0"/>
                <w:sz w:val="20"/>
                <w:szCs w:val="20"/>
                <w:lang w:eastAsia="en-ID"/>
                <w14:ligatures w14:val="none"/>
              </w:rPr>
            </w:pPr>
            <w:r w:rsidRPr="00114093">
              <w:rPr>
                <w:rFonts w:ascii="Times New Roman" w:eastAsia="Times New Roman" w:hAnsi="Times New Roman" w:cs="Times New Roman"/>
                <w:i/>
                <w:iCs/>
                <w:color w:val="000000"/>
                <w:kern w:val="0"/>
                <w:sz w:val="20"/>
                <w:szCs w:val="20"/>
                <w:lang w:eastAsia="en-ID"/>
                <w14:ligatures w14:val="none"/>
              </w:rPr>
              <w:t>Environmental Cost</w:t>
            </w:r>
          </w:p>
        </w:tc>
        <w:tc>
          <w:tcPr>
            <w:tcW w:w="850" w:type="dxa"/>
            <w:tcBorders>
              <w:top w:val="nil"/>
              <w:left w:val="nil"/>
              <w:bottom w:val="single" w:sz="4" w:space="0" w:color="auto"/>
              <w:right w:val="single" w:sz="4" w:space="0" w:color="auto"/>
            </w:tcBorders>
            <w:noWrap/>
            <w:vAlign w:val="bottom"/>
            <w:hideMark/>
          </w:tcPr>
          <w:p w14:paraId="066B7E1F" w14:textId="75784449"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90</w:t>
            </w:r>
          </w:p>
        </w:tc>
        <w:tc>
          <w:tcPr>
            <w:tcW w:w="1276" w:type="dxa"/>
            <w:tcBorders>
              <w:top w:val="nil"/>
              <w:left w:val="nil"/>
              <w:bottom w:val="single" w:sz="4" w:space="0" w:color="auto"/>
              <w:right w:val="single" w:sz="4" w:space="0" w:color="auto"/>
            </w:tcBorders>
            <w:noWrap/>
          </w:tcPr>
          <w:p w14:paraId="64D22EFF" w14:textId="3E944675"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w:t>
            </w:r>
            <w:r w:rsidR="00011313">
              <w:rPr>
                <w:rFonts w:ascii="Times New Roman" w:hAnsi="Times New Roman" w:cs="Times New Roman"/>
                <w:sz w:val="20"/>
                <w:szCs w:val="20"/>
              </w:rPr>
              <w:t>073394</w:t>
            </w:r>
          </w:p>
        </w:tc>
        <w:tc>
          <w:tcPr>
            <w:tcW w:w="1134" w:type="dxa"/>
            <w:tcBorders>
              <w:top w:val="nil"/>
              <w:left w:val="nil"/>
              <w:bottom w:val="single" w:sz="4" w:space="0" w:color="auto"/>
              <w:right w:val="single" w:sz="4" w:space="0" w:color="auto"/>
            </w:tcBorders>
            <w:noWrap/>
          </w:tcPr>
          <w:p w14:paraId="6E61CE44" w14:textId="2C9C818A"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0.0</w:t>
            </w:r>
            <w:r w:rsidR="00011313">
              <w:rPr>
                <w:rFonts w:ascii="Times New Roman" w:hAnsi="Times New Roman" w:cs="Times New Roman"/>
                <w:sz w:val="20"/>
                <w:szCs w:val="20"/>
              </w:rPr>
              <w:t>33850</w:t>
            </w:r>
          </w:p>
        </w:tc>
        <w:tc>
          <w:tcPr>
            <w:tcW w:w="1134" w:type="dxa"/>
            <w:tcBorders>
              <w:top w:val="nil"/>
              <w:left w:val="nil"/>
              <w:bottom w:val="single" w:sz="4" w:space="0" w:color="auto"/>
              <w:right w:val="single" w:sz="4" w:space="0" w:color="auto"/>
            </w:tcBorders>
            <w:noWrap/>
            <w:vAlign w:val="bottom"/>
            <w:hideMark/>
          </w:tcPr>
          <w:p w14:paraId="3932FA8B" w14:textId="7ADF58A7" w:rsidR="00114093" w:rsidRPr="00114093" w:rsidRDefault="00D25720"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0.00</w:t>
            </w:r>
            <w:r w:rsidR="005471E7">
              <w:rPr>
                <w:rFonts w:ascii="Times New Roman" w:eastAsia="Times New Roman" w:hAnsi="Times New Roman" w:cs="Times New Roman"/>
                <w:color w:val="000000"/>
                <w:kern w:val="0"/>
                <w:sz w:val="20"/>
                <w:szCs w:val="20"/>
                <w:lang w:eastAsia="en-ID"/>
                <w14:ligatures w14:val="none"/>
              </w:rPr>
              <w:t>0</w:t>
            </w:r>
            <w:r>
              <w:rPr>
                <w:rFonts w:ascii="Times New Roman" w:eastAsia="Times New Roman" w:hAnsi="Times New Roman" w:cs="Times New Roman"/>
                <w:color w:val="000000"/>
                <w:kern w:val="0"/>
                <w:sz w:val="20"/>
                <w:szCs w:val="20"/>
                <w:lang w:eastAsia="en-ID"/>
                <w14:ligatures w14:val="none"/>
              </w:rPr>
              <w:t>400</w:t>
            </w:r>
          </w:p>
        </w:tc>
        <w:tc>
          <w:tcPr>
            <w:tcW w:w="1134" w:type="dxa"/>
            <w:tcBorders>
              <w:top w:val="nil"/>
              <w:left w:val="nil"/>
              <w:bottom w:val="single" w:sz="4" w:space="0" w:color="auto"/>
              <w:right w:val="single" w:sz="4" w:space="0" w:color="auto"/>
            </w:tcBorders>
            <w:noWrap/>
            <w:vAlign w:val="bottom"/>
            <w:hideMark/>
          </w:tcPr>
          <w:p w14:paraId="73C27970"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 0.625500</w:t>
            </w:r>
          </w:p>
        </w:tc>
      </w:tr>
      <w:tr w:rsidR="00114093" w:rsidRPr="00114093" w14:paraId="1455D54B" w14:textId="77777777" w:rsidTr="00B16264">
        <w:trPr>
          <w:trHeight w:val="287"/>
        </w:trPr>
        <w:tc>
          <w:tcPr>
            <w:tcW w:w="2547" w:type="dxa"/>
            <w:tcBorders>
              <w:top w:val="nil"/>
              <w:left w:val="single" w:sz="4" w:space="0" w:color="auto"/>
              <w:bottom w:val="single" w:sz="4" w:space="0" w:color="auto"/>
              <w:right w:val="single" w:sz="4" w:space="0" w:color="auto"/>
            </w:tcBorders>
            <w:noWrap/>
            <w:vAlign w:val="bottom"/>
            <w:hideMark/>
          </w:tcPr>
          <w:p w14:paraId="1F26C09C" w14:textId="77777777" w:rsidR="00114093" w:rsidRPr="00114093" w:rsidRDefault="00114093" w:rsidP="00114093">
            <w:pPr>
              <w:spacing w:after="0" w:line="240" w:lineRule="auto"/>
              <w:rPr>
                <w:rFonts w:ascii="Times New Roman" w:eastAsia="Times New Roman" w:hAnsi="Times New Roman" w:cs="Times New Roman"/>
                <w:i/>
                <w:iCs/>
                <w:color w:val="000000"/>
                <w:kern w:val="0"/>
                <w:sz w:val="20"/>
                <w:szCs w:val="20"/>
                <w:lang w:eastAsia="en-ID"/>
                <w14:ligatures w14:val="none"/>
              </w:rPr>
            </w:pPr>
            <w:r w:rsidRPr="00114093">
              <w:rPr>
                <w:rFonts w:ascii="Times New Roman" w:eastAsia="Times New Roman" w:hAnsi="Times New Roman" w:cs="Times New Roman"/>
                <w:i/>
                <w:iCs/>
                <w:color w:val="000000"/>
                <w:kern w:val="0"/>
                <w:sz w:val="20"/>
                <w:szCs w:val="20"/>
                <w:lang w:eastAsia="en-ID"/>
                <w14:ligatures w14:val="none"/>
              </w:rPr>
              <w:t>Environmental Strategy</w:t>
            </w:r>
          </w:p>
        </w:tc>
        <w:tc>
          <w:tcPr>
            <w:tcW w:w="850" w:type="dxa"/>
            <w:tcBorders>
              <w:top w:val="nil"/>
              <w:left w:val="nil"/>
              <w:bottom w:val="single" w:sz="4" w:space="0" w:color="auto"/>
              <w:right w:val="single" w:sz="4" w:space="0" w:color="auto"/>
            </w:tcBorders>
            <w:noWrap/>
            <w:vAlign w:val="bottom"/>
            <w:hideMark/>
          </w:tcPr>
          <w:p w14:paraId="2CB7DA5E" w14:textId="1D0C210D"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90</w:t>
            </w:r>
          </w:p>
        </w:tc>
        <w:tc>
          <w:tcPr>
            <w:tcW w:w="1276" w:type="dxa"/>
            <w:tcBorders>
              <w:top w:val="nil"/>
              <w:left w:val="nil"/>
              <w:bottom w:val="single" w:sz="4" w:space="0" w:color="auto"/>
              <w:right w:val="single" w:sz="4" w:space="0" w:color="auto"/>
            </w:tcBorders>
            <w:noWrap/>
          </w:tcPr>
          <w:p w14:paraId="24411CBF" w14:textId="69FF72C1"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w:t>
            </w:r>
            <w:r w:rsidR="00011313">
              <w:rPr>
                <w:rFonts w:ascii="Times New Roman" w:hAnsi="Times New Roman" w:cs="Times New Roman"/>
                <w:sz w:val="20"/>
                <w:szCs w:val="20"/>
              </w:rPr>
              <w:t>193477</w:t>
            </w:r>
          </w:p>
        </w:tc>
        <w:tc>
          <w:tcPr>
            <w:tcW w:w="1134" w:type="dxa"/>
            <w:tcBorders>
              <w:top w:val="nil"/>
              <w:left w:val="nil"/>
              <w:bottom w:val="single" w:sz="4" w:space="0" w:color="auto"/>
              <w:right w:val="single" w:sz="4" w:space="0" w:color="auto"/>
            </w:tcBorders>
            <w:noWrap/>
          </w:tcPr>
          <w:p w14:paraId="70F881A2" w14:textId="608F0B47" w:rsidR="00011313" w:rsidRPr="00011313" w:rsidRDefault="00114093" w:rsidP="00011313">
            <w:pPr>
              <w:spacing w:after="0" w:line="240" w:lineRule="auto"/>
              <w:jc w:val="center"/>
              <w:rPr>
                <w:rFonts w:ascii="Times New Roman" w:hAnsi="Times New Roman" w:cs="Times New Roman"/>
                <w:sz w:val="20"/>
                <w:szCs w:val="20"/>
              </w:rPr>
            </w:pPr>
            <w:r w:rsidRPr="00114093">
              <w:rPr>
                <w:rFonts w:ascii="Times New Roman" w:hAnsi="Times New Roman" w:cs="Times New Roman"/>
                <w:sz w:val="20"/>
                <w:szCs w:val="20"/>
              </w:rPr>
              <w:t>0.7</w:t>
            </w:r>
            <w:r w:rsidR="00011313">
              <w:rPr>
                <w:rFonts w:ascii="Times New Roman" w:hAnsi="Times New Roman" w:cs="Times New Roman"/>
                <w:sz w:val="20"/>
                <w:szCs w:val="20"/>
              </w:rPr>
              <w:t>82222</w:t>
            </w:r>
          </w:p>
        </w:tc>
        <w:tc>
          <w:tcPr>
            <w:tcW w:w="1134" w:type="dxa"/>
            <w:tcBorders>
              <w:top w:val="nil"/>
              <w:left w:val="nil"/>
              <w:bottom w:val="single" w:sz="4" w:space="0" w:color="auto"/>
              <w:right w:val="single" w:sz="4" w:space="0" w:color="auto"/>
            </w:tcBorders>
            <w:noWrap/>
            <w:vAlign w:val="bottom"/>
            <w:hideMark/>
          </w:tcPr>
          <w:p w14:paraId="0892112D"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0.200000</w:t>
            </w:r>
          </w:p>
        </w:tc>
        <w:tc>
          <w:tcPr>
            <w:tcW w:w="1134" w:type="dxa"/>
            <w:tcBorders>
              <w:top w:val="nil"/>
              <w:left w:val="nil"/>
              <w:bottom w:val="single" w:sz="4" w:space="0" w:color="auto"/>
              <w:right w:val="single" w:sz="4" w:space="0" w:color="auto"/>
            </w:tcBorders>
            <w:noWrap/>
            <w:vAlign w:val="bottom"/>
            <w:hideMark/>
          </w:tcPr>
          <w:p w14:paraId="66A99F6C"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1.000000</w:t>
            </w:r>
          </w:p>
        </w:tc>
      </w:tr>
      <w:tr w:rsidR="00114093" w:rsidRPr="00114093" w14:paraId="0088B14B" w14:textId="77777777" w:rsidTr="00B16264">
        <w:trPr>
          <w:trHeight w:val="287"/>
        </w:trPr>
        <w:tc>
          <w:tcPr>
            <w:tcW w:w="2547" w:type="dxa"/>
            <w:tcBorders>
              <w:top w:val="nil"/>
              <w:left w:val="single" w:sz="4" w:space="0" w:color="auto"/>
              <w:bottom w:val="single" w:sz="4" w:space="0" w:color="auto"/>
              <w:right w:val="single" w:sz="4" w:space="0" w:color="auto"/>
            </w:tcBorders>
            <w:noWrap/>
            <w:vAlign w:val="bottom"/>
            <w:hideMark/>
          </w:tcPr>
          <w:p w14:paraId="3BE456AB" w14:textId="77777777" w:rsidR="00114093" w:rsidRPr="00114093" w:rsidRDefault="00114093" w:rsidP="00114093">
            <w:pPr>
              <w:spacing w:after="0" w:line="240" w:lineRule="auto"/>
              <w:rPr>
                <w:rFonts w:ascii="Times New Roman" w:eastAsia="Times New Roman" w:hAnsi="Times New Roman" w:cs="Times New Roman"/>
                <w:i/>
                <w:iCs/>
                <w:color w:val="000000"/>
                <w:kern w:val="0"/>
                <w:sz w:val="20"/>
                <w:szCs w:val="20"/>
                <w:lang w:eastAsia="en-ID"/>
                <w14:ligatures w14:val="none"/>
              </w:rPr>
            </w:pPr>
            <w:r w:rsidRPr="00114093">
              <w:rPr>
                <w:rFonts w:ascii="Times New Roman" w:eastAsia="Times New Roman" w:hAnsi="Times New Roman" w:cs="Times New Roman"/>
                <w:i/>
                <w:iCs/>
                <w:color w:val="000000"/>
                <w:kern w:val="0"/>
                <w:sz w:val="20"/>
                <w:szCs w:val="20"/>
                <w:lang w:eastAsia="en-ID"/>
                <w14:ligatures w14:val="none"/>
              </w:rPr>
              <w:t>Environmental Performance</w:t>
            </w:r>
          </w:p>
        </w:tc>
        <w:tc>
          <w:tcPr>
            <w:tcW w:w="850" w:type="dxa"/>
            <w:tcBorders>
              <w:top w:val="nil"/>
              <w:left w:val="nil"/>
              <w:bottom w:val="single" w:sz="4" w:space="0" w:color="auto"/>
              <w:right w:val="single" w:sz="4" w:space="0" w:color="auto"/>
            </w:tcBorders>
            <w:noWrap/>
            <w:vAlign w:val="bottom"/>
            <w:hideMark/>
          </w:tcPr>
          <w:p w14:paraId="41DDAF58" w14:textId="0F90E526"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90</w:t>
            </w:r>
          </w:p>
        </w:tc>
        <w:tc>
          <w:tcPr>
            <w:tcW w:w="1276" w:type="dxa"/>
            <w:tcBorders>
              <w:top w:val="nil"/>
              <w:left w:val="nil"/>
              <w:bottom w:val="single" w:sz="4" w:space="0" w:color="auto"/>
              <w:right w:val="single" w:sz="4" w:space="0" w:color="auto"/>
            </w:tcBorders>
            <w:noWrap/>
          </w:tcPr>
          <w:p w14:paraId="709C98E9" w14:textId="293A78AC"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0.180511</w:t>
            </w:r>
          </w:p>
        </w:tc>
        <w:tc>
          <w:tcPr>
            <w:tcW w:w="1134" w:type="dxa"/>
            <w:tcBorders>
              <w:top w:val="nil"/>
              <w:left w:val="nil"/>
              <w:bottom w:val="single" w:sz="4" w:space="0" w:color="auto"/>
              <w:right w:val="single" w:sz="4" w:space="0" w:color="auto"/>
            </w:tcBorders>
            <w:noWrap/>
          </w:tcPr>
          <w:p w14:paraId="42A30999" w14:textId="04103589"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3.033333</w:t>
            </w:r>
          </w:p>
        </w:tc>
        <w:tc>
          <w:tcPr>
            <w:tcW w:w="1134" w:type="dxa"/>
            <w:tcBorders>
              <w:top w:val="nil"/>
              <w:left w:val="nil"/>
              <w:bottom w:val="single" w:sz="4" w:space="0" w:color="auto"/>
              <w:right w:val="single" w:sz="4" w:space="0" w:color="auto"/>
            </w:tcBorders>
            <w:noWrap/>
            <w:vAlign w:val="bottom"/>
            <w:hideMark/>
          </w:tcPr>
          <w:p w14:paraId="03B3FC3E"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 3.000000</w:t>
            </w:r>
          </w:p>
        </w:tc>
        <w:tc>
          <w:tcPr>
            <w:tcW w:w="1134" w:type="dxa"/>
            <w:tcBorders>
              <w:top w:val="nil"/>
              <w:left w:val="nil"/>
              <w:bottom w:val="single" w:sz="4" w:space="0" w:color="auto"/>
              <w:right w:val="single" w:sz="4" w:space="0" w:color="auto"/>
            </w:tcBorders>
            <w:noWrap/>
            <w:vAlign w:val="bottom"/>
            <w:hideMark/>
          </w:tcPr>
          <w:p w14:paraId="2AE078D8"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4.000000</w:t>
            </w:r>
          </w:p>
        </w:tc>
      </w:tr>
    </w:tbl>
    <w:p w14:paraId="156110B1" w14:textId="7260F737" w:rsidR="00FF16EA" w:rsidRPr="00D76361" w:rsidRDefault="003B38CF" w:rsidP="003B38CF">
      <w:pPr>
        <w:pStyle w:val="Caption"/>
        <w:rPr>
          <w:b/>
          <w:bCs/>
          <w:i w:val="0"/>
          <w:iCs w:val="0"/>
          <w:color w:val="auto"/>
          <w:sz w:val="22"/>
          <w:szCs w:val="22"/>
        </w:rPr>
      </w:pPr>
      <w:bookmarkStart w:id="74" w:name="_Toc209624095"/>
      <w:bookmarkStart w:id="75" w:name="_Toc209625510"/>
      <w:r w:rsidRPr="003B38CF">
        <w:rPr>
          <w:b/>
          <w:bCs/>
          <w:i w:val="0"/>
          <w:iCs w:val="0"/>
          <w:color w:val="auto"/>
          <w:sz w:val="22"/>
          <w:szCs w:val="22"/>
        </w:rPr>
        <w:t>Tabel 4.</w:t>
      </w:r>
      <w:r w:rsidRPr="003B38CF">
        <w:rPr>
          <w:b/>
          <w:bCs/>
          <w:i w:val="0"/>
          <w:iCs w:val="0"/>
          <w:color w:val="auto"/>
          <w:sz w:val="22"/>
          <w:szCs w:val="22"/>
        </w:rPr>
        <w:fldChar w:fldCharType="begin"/>
      </w:r>
      <w:r w:rsidRPr="003B38CF">
        <w:rPr>
          <w:b/>
          <w:bCs/>
          <w:i w:val="0"/>
          <w:iCs w:val="0"/>
          <w:color w:val="auto"/>
          <w:sz w:val="22"/>
          <w:szCs w:val="22"/>
        </w:rPr>
        <w:instrText xml:space="preserve"> SEQ Tabel_4. \* ARABIC </w:instrText>
      </w:r>
      <w:r w:rsidRPr="003B38CF">
        <w:rPr>
          <w:b/>
          <w:bCs/>
          <w:i w:val="0"/>
          <w:iCs w:val="0"/>
          <w:color w:val="auto"/>
          <w:sz w:val="22"/>
          <w:szCs w:val="22"/>
        </w:rPr>
        <w:fldChar w:fldCharType="separate"/>
      </w:r>
      <w:r w:rsidR="00BE09C0">
        <w:rPr>
          <w:b/>
          <w:bCs/>
          <w:i w:val="0"/>
          <w:iCs w:val="0"/>
          <w:noProof/>
          <w:color w:val="auto"/>
          <w:sz w:val="22"/>
          <w:szCs w:val="22"/>
        </w:rPr>
        <w:t>1</w:t>
      </w:r>
      <w:r w:rsidRPr="003B38CF">
        <w:rPr>
          <w:b/>
          <w:bCs/>
          <w:i w:val="0"/>
          <w:iCs w:val="0"/>
          <w:color w:val="auto"/>
          <w:sz w:val="22"/>
          <w:szCs w:val="22"/>
        </w:rPr>
        <w:fldChar w:fldCharType="end"/>
      </w:r>
      <w:r w:rsidR="00FF16EA" w:rsidRPr="003B38CF">
        <w:rPr>
          <w:b/>
          <w:bCs/>
          <w:i w:val="0"/>
          <w:iCs w:val="0"/>
          <w:color w:val="auto"/>
          <w:sz w:val="22"/>
          <w:szCs w:val="22"/>
        </w:rPr>
        <w:t xml:space="preserve"> </w:t>
      </w:r>
      <w:r w:rsidR="00FF16EA" w:rsidRPr="00D76361">
        <w:rPr>
          <w:b/>
          <w:bCs/>
          <w:i w:val="0"/>
          <w:iCs w:val="0"/>
          <w:color w:val="auto"/>
          <w:sz w:val="22"/>
          <w:szCs w:val="22"/>
        </w:rPr>
        <w:t>Hasil uji statistik deskriptif</w:t>
      </w:r>
      <w:bookmarkEnd w:id="72"/>
      <w:bookmarkEnd w:id="73"/>
      <w:bookmarkEnd w:id="74"/>
      <w:bookmarkEnd w:id="75"/>
    </w:p>
    <w:p w14:paraId="0FBE4C59" w14:textId="712D4CAF" w:rsidR="00861A20" w:rsidRPr="00CC5F06" w:rsidRDefault="00FF16EA" w:rsidP="00B86D2A">
      <w:pPr>
        <w:spacing w:after="0" w:line="480" w:lineRule="auto"/>
        <w:rPr>
          <w:rFonts w:ascii="Times New Roman" w:hAnsi="Times New Roman" w:cs="Times New Roman"/>
          <w:lang w:val="id-ID"/>
        </w:rPr>
      </w:pPr>
      <w:r w:rsidRPr="00D76361">
        <w:rPr>
          <w:rFonts w:ascii="Times New Roman" w:hAnsi="Times New Roman" w:cs="Times New Roman"/>
          <w:lang w:val="id-ID"/>
        </w:rPr>
        <w:t>Sumber :</w:t>
      </w:r>
      <w:r>
        <w:rPr>
          <w:rFonts w:ascii="Times New Roman" w:hAnsi="Times New Roman" w:cs="Times New Roman"/>
          <w:lang w:val="id-ID"/>
        </w:rPr>
        <w:t xml:space="preserve"> </w:t>
      </w:r>
      <w:r w:rsidRPr="00D76361">
        <w:rPr>
          <w:rFonts w:ascii="Times New Roman" w:hAnsi="Times New Roman" w:cs="Times New Roman"/>
          <w:i/>
          <w:iCs/>
          <w:lang w:val="id-ID"/>
        </w:rPr>
        <w:t>Output</w:t>
      </w:r>
      <w:r>
        <w:rPr>
          <w:rFonts w:ascii="Times New Roman" w:hAnsi="Times New Roman" w:cs="Times New Roman"/>
          <w:lang w:val="id-ID"/>
        </w:rPr>
        <w:t xml:space="preserve"> </w:t>
      </w:r>
      <w:r w:rsidR="00861A20">
        <w:rPr>
          <w:rFonts w:ascii="Times New Roman" w:hAnsi="Times New Roman" w:cs="Times New Roman"/>
          <w:lang w:val="id-ID"/>
        </w:rPr>
        <w:t>Eviews</w:t>
      </w:r>
      <w:r w:rsidR="00CC5F06">
        <w:rPr>
          <w:rFonts w:ascii="Times New Roman" w:hAnsi="Times New Roman" w:cs="Times New Roman"/>
          <w:lang w:val="id-ID"/>
        </w:rPr>
        <w:t xml:space="preserve"> 13</w:t>
      </w:r>
      <w:r w:rsidR="00FA5F19">
        <w:rPr>
          <w:rFonts w:ascii="Times New Roman" w:hAnsi="Times New Roman" w:cs="Times New Roman"/>
          <w:lang w:val="id-ID"/>
        </w:rPr>
        <w:t>,</w:t>
      </w:r>
      <w:r w:rsidR="00CC5F06">
        <w:rPr>
          <w:rFonts w:ascii="Times New Roman" w:hAnsi="Times New Roman" w:cs="Times New Roman"/>
          <w:lang w:val="id-ID"/>
        </w:rPr>
        <w:t xml:space="preserve"> </w:t>
      </w:r>
      <w:r>
        <w:rPr>
          <w:rFonts w:ascii="Times New Roman" w:hAnsi="Times New Roman" w:cs="Times New Roman"/>
          <w:lang w:val="id-ID"/>
        </w:rPr>
        <w:t>2025.</w:t>
      </w:r>
    </w:p>
    <w:p w14:paraId="30A8DDA4" w14:textId="483AD794" w:rsidR="00FF16EA" w:rsidRPr="00875451" w:rsidRDefault="00FF16EA" w:rsidP="00B86D2A">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Berdasarkan hasil output di atas</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diperoleh informasi sebagai berikut:</w:t>
      </w:r>
    </w:p>
    <w:p w14:paraId="6298587E" w14:textId="7A945AFD" w:rsidR="00B86D2A" w:rsidRPr="00875451" w:rsidRDefault="00FF16EA" w:rsidP="00B86D2A">
      <w:pPr>
        <w:pStyle w:val="ListParagraph"/>
        <w:numPr>
          <w:ilvl w:val="0"/>
          <w:numId w:val="23"/>
        </w:numPr>
        <w:spacing w:after="0" w:line="480" w:lineRule="auto"/>
        <w:ind w:left="36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Variabel </w:t>
      </w:r>
      <w:r w:rsidR="008459D4">
        <w:rPr>
          <w:rFonts w:ascii="Times New Roman" w:hAnsi="Times New Roman" w:cs="Times New Roman"/>
          <w:sz w:val="24"/>
          <w:szCs w:val="24"/>
          <w:lang w:val="sv-SE"/>
        </w:rPr>
        <w:t>Environmental Management Accounting</w:t>
      </w:r>
      <w:r w:rsidRPr="00EA3F04">
        <w:rPr>
          <w:rFonts w:ascii="Times New Roman" w:hAnsi="Times New Roman" w:cs="Times New Roman"/>
          <w:sz w:val="24"/>
          <w:szCs w:val="24"/>
          <w:lang w:val="sv-SE"/>
        </w:rPr>
        <w:t xml:space="preserve"> memiliki nilai rata-rata sebesar</w:t>
      </w:r>
      <w:r w:rsidR="008E13EC" w:rsidRPr="00EA3F04">
        <w:rPr>
          <w:rFonts w:ascii="Times New Roman" w:hAnsi="Times New Roman" w:cs="Times New Roman"/>
          <w:sz w:val="24"/>
          <w:szCs w:val="24"/>
          <w:lang w:val="sv-SE"/>
        </w:rPr>
        <w:t xml:space="preserve"> </w:t>
      </w:r>
      <w:r w:rsidR="005471E7">
        <w:rPr>
          <w:rFonts w:ascii="Times New Roman" w:hAnsi="Times New Roman" w:cs="Times New Roman"/>
          <w:sz w:val="24"/>
          <w:szCs w:val="24"/>
          <w:lang w:val="sv-SE"/>
        </w:rPr>
        <w:t>1,378156</w:t>
      </w:r>
      <w:r w:rsidR="00114093" w:rsidRPr="00EA3F04">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 xml:space="preserve">dengan standar deviasi </w:t>
      </w:r>
      <w:r w:rsidR="00114093" w:rsidRPr="00EA3F04">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EA3F04">
        <w:rPr>
          <w:rFonts w:ascii="Times New Roman" w:hAnsi="Times New Roman" w:cs="Times New Roman"/>
          <w:sz w:val="24"/>
          <w:szCs w:val="24"/>
          <w:lang w:val="sv-SE"/>
        </w:rPr>
        <w:t>4</w:t>
      </w:r>
      <w:r w:rsidR="005471E7">
        <w:rPr>
          <w:rFonts w:ascii="Times New Roman" w:hAnsi="Times New Roman" w:cs="Times New Roman"/>
          <w:sz w:val="24"/>
          <w:szCs w:val="24"/>
          <w:lang w:val="sv-SE"/>
        </w:rPr>
        <w:t>41200</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nilai minimum sebesar </w:t>
      </w:r>
      <w:r w:rsidR="005471E7">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EA3F04">
        <w:rPr>
          <w:rFonts w:ascii="Times New Roman" w:hAnsi="Times New Roman" w:cs="Times New Roman"/>
          <w:sz w:val="24"/>
          <w:szCs w:val="24"/>
          <w:lang w:val="sv-SE"/>
        </w:rPr>
        <w:t xml:space="preserve">000000 </w:t>
      </w:r>
      <w:r w:rsidRPr="00EA3F04">
        <w:rPr>
          <w:rFonts w:ascii="Times New Roman" w:hAnsi="Times New Roman" w:cs="Times New Roman"/>
          <w:sz w:val="24"/>
          <w:szCs w:val="24"/>
          <w:lang w:val="sv-SE"/>
        </w:rPr>
        <w:t xml:space="preserve">dan nilai maksimum sebesar </w:t>
      </w:r>
      <w:r w:rsidR="008E13EC" w:rsidRPr="00EA3F04">
        <w:rPr>
          <w:rFonts w:ascii="Times New Roman" w:hAnsi="Times New Roman" w:cs="Times New Roman"/>
          <w:sz w:val="24"/>
          <w:szCs w:val="24"/>
          <w:lang w:val="sv-SE"/>
        </w:rPr>
        <w:t> </w:t>
      </w:r>
      <w:r w:rsidR="005471E7">
        <w:rPr>
          <w:rFonts w:ascii="Times New Roman" w:hAnsi="Times New Roman" w:cs="Times New Roman"/>
          <w:sz w:val="24"/>
          <w:szCs w:val="24"/>
          <w:lang w:val="sv-SE"/>
        </w:rPr>
        <w:t>1,814000</w:t>
      </w:r>
      <w:r w:rsidRPr="00EA3F04">
        <w:rPr>
          <w:rFonts w:ascii="Times New Roman" w:hAnsi="Times New Roman" w:cs="Times New Roman"/>
          <w:sz w:val="24"/>
          <w:szCs w:val="24"/>
          <w:lang w:val="sv-SE"/>
        </w:rPr>
        <w:t xml:space="preserve">. </w:t>
      </w:r>
    </w:p>
    <w:p w14:paraId="3E45C5A2" w14:textId="34A3C452" w:rsidR="00B86D2A" w:rsidRPr="00875451" w:rsidRDefault="00FF16EA" w:rsidP="00B86D2A">
      <w:pPr>
        <w:pStyle w:val="ListParagraph"/>
        <w:numPr>
          <w:ilvl w:val="0"/>
          <w:numId w:val="23"/>
        </w:numPr>
        <w:spacing w:after="0" w:line="480" w:lineRule="auto"/>
        <w:ind w:left="36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Variabel </w:t>
      </w:r>
      <w:r w:rsidR="008459D4">
        <w:rPr>
          <w:rFonts w:ascii="Times New Roman" w:hAnsi="Times New Roman" w:cs="Times New Roman"/>
          <w:sz w:val="24"/>
          <w:szCs w:val="24"/>
          <w:lang w:val="sv-SE"/>
        </w:rPr>
        <w:t>Environmental Cost</w:t>
      </w:r>
      <w:r w:rsidRPr="00875451">
        <w:rPr>
          <w:rFonts w:ascii="Times New Roman" w:hAnsi="Times New Roman" w:cs="Times New Roman"/>
          <w:sz w:val="24"/>
          <w:szCs w:val="24"/>
          <w:lang w:val="sv-SE"/>
        </w:rPr>
        <w:t xml:space="preserve"> menunjukkan rata-rata sebesar </w:t>
      </w:r>
      <w:r w:rsidR="00114093" w:rsidRPr="00875451">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0</w:t>
      </w:r>
      <w:r w:rsidR="005471E7">
        <w:rPr>
          <w:rFonts w:ascii="Times New Roman" w:hAnsi="Times New Roman" w:cs="Times New Roman"/>
          <w:sz w:val="24"/>
          <w:szCs w:val="24"/>
          <w:lang w:val="sv-SE"/>
        </w:rPr>
        <w:t>33850</w:t>
      </w:r>
      <w:r w:rsidR="00955A4F">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 xml:space="preserve">dengan standar deviasi </w:t>
      </w:r>
      <w:r w:rsidR="00114093" w:rsidRPr="00875451">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0</w:t>
      </w:r>
      <w:r w:rsidR="005471E7">
        <w:rPr>
          <w:rFonts w:ascii="Times New Roman" w:hAnsi="Times New Roman" w:cs="Times New Roman"/>
          <w:sz w:val="24"/>
          <w:szCs w:val="24"/>
          <w:lang w:val="sv-SE"/>
        </w:rPr>
        <w:t>73394</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 xml:space="preserve">nilai minimum </w:t>
      </w:r>
      <w:r w:rsidR="005471E7">
        <w:rPr>
          <w:rFonts w:ascii="Times New Roman" w:hAnsi="Times New Roman" w:cs="Times New Roman"/>
          <w:sz w:val="24"/>
          <w:szCs w:val="24"/>
          <w:lang w:val="sv-SE"/>
        </w:rPr>
        <w:t>0,0000</w:t>
      </w:r>
      <w:r w:rsidR="008E13EC" w:rsidRPr="00875451">
        <w:rPr>
          <w:rFonts w:ascii="Times New Roman" w:hAnsi="Times New Roman" w:cs="Times New Roman"/>
          <w:sz w:val="24"/>
          <w:szCs w:val="24"/>
          <w:lang w:val="sv-SE"/>
        </w:rPr>
        <w:t>00</w:t>
      </w:r>
      <w:r w:rsidRPr="00875451">
        <w:rPr>
          <w:rFonts w:ascii="Times New Roman" w:hAnsi="Times New Roman" w:cs="Times New Roman"/>
          <w:sz w:val="24"/>
          <w:szCs w:val="24"/>
          <w:lang w:val="sv-SE"/>
        </w:rPr>
        <w:t xml:space="preserve"> dan maksimum 0</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62</w:t>
      </w:r>
      <w:r w:rsidR="004E2F22" w:rsidRPr="00875451">
        <w:rPr>
          <w:rFonts w:ascii="Times New Roman" w:hAnsi="Times New Roman" w:cs="Times New Roman"/>
          <w:sz w:val="24"/>
          <w:szCs w:val="24"/>
          <w:lang w:val="sv-SE"/>
        </w:rPr>
        <w:t>5500</w:t>
      </w:r>
      <w:r w:rsidRPr="00875451">
        <w:rPr>
          <w:rFonts w:ascii="Times New Roman" w:hAnsi="Times New Roman" w:cs="Times New Roman"/>
          <w:sz w:val="24"/>
          <w:szCs w:val="24"/>
          <w:lang w:val="sv-SE"/>
        </w:rPr>
        <w:t xml:space="preserve">. </w:t>
      </w:r>
    </w:p>
    <w:p w14:paraId="044267FB" w14:textId="07159B46" w:rsidR="00B86D2A" w:rsidRPr="00875451" w:rsidRDefault="00FF16EA" w:rsidP="00B86D2A">
      <w:pPr>
        <w:pStyle w:val="ListParagraph"/>
        <w:numPr>
          <w:ilvl w:val="0"/>
          <w:numId w:val="23"/>
        </w:numPr>
        <w:spacing w:after="0" w:line="480" w:lineRule="auto"/>
        <w:ind w:left="36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Variabel</w:t>
      </w:r>
      <w:r w:rsidR="008459D4">
        <w:rPr>
          <w:rFonts w:ascii="Times New Roman" w:hAnsi="Times New Roman" w:cs="Times New Roman"/>
          <w:sz w:val="24"/>
          <w:szCs w:val="24"/>
          <w:lang w:val="sv-SE"/>
        </w:rPr>
        <w:t xml:space="preserve"> Environmental Strategy</w:t>
      </w:r>
      <w:r w:rsidRPr="00EA3F04">
        <w:rPr>
          <w:rFonts w:ascii="Times New Roman" w:hAnsi="Times New Roman" w:cs="Times New Roman"/>
          <w:sz w:val="24"/>
          <w:szCs w:val="24"/>
          <w:lang w:val="sv-SE"/>
        </w:rPr>
        <w:t xml:space="preserve"> memiliki  nilai rata-rata sebesar </w:t>
      </w:r>
      <w:r w:rsidR="00114093" w:rsidRPr="00EA3F04">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5471E7">
        <w:rPr>
          <w:rFonts w:ascii="Times New Roman" w:hAnsi="Times New Roman" w:cs="Times New Roman"/>
          <w:sz w:val="24"/>
          <w:szCs w:val="24"/>
          <w:lang w:val="sv-SE"/>
        </w:rPr>
        <w:t xml:space="preserve">782222 </w:t>
      </w:r>
      <w:r w:rsidRPr="00EA3F04">
        <w:rPr>
          <w:rFonts w:ascii="Times New Roman" w:hAnsi="Times New Roman" w:cs="Times New Roman"/>
          <w:sz w:val="24"/>
          <w:szCs w:val="24"/>
          <w:lang w:val="sv-SE"/>
        </w:rPr>
        <w:t xml:space="preserve">dengan standar deviasi </w:t>
      </w:r>
      <w:r w:rsidR="00114093" w:rsidRPr="00EA3F04">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5471E7">
        <w:rPr>
          <w:rFonts w:ascii="Times New Roman" w:hAnsi="Times New Roman" w:cs="Times New Roman"/>
          <w:sz w:val="24"/>
          <w:szCs w:val="24"/>
          <w:lang w:val="sv-SE"/>
        </w:rPr>
        <w:t>193477</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nilai minimum </w:t>
      </w:r>
      <w:r w:rsidR="00AC5DB7" w:rsidRPr="00EA3F04">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2 dan maksimum </w:t>
      </w:r>
      <w:r w:rsidR="00AC5DB7" w:rsidRPr="00EA3F04">
        <w:rPr>
          <w:rFonts w:ascii="Times New Roman" w:hAnsi="Times New Roman" w:cs="Times New Roman"/>
          <w:sz w:val="24"/>
          <w:szCs w:val="24"/>
          <w:lang w:val="sv-SE"/>
        </w:rPr>
        <w:t>1</w:t>
      </w:r>
      <w:r w:rsidR="008459D4">
        <w:rPr>
          <w:rFonts w:ascii="Times New Roman" w:hAnsi="Times New Roman" w:cs="Times New Roman"/>
          <w:sz w:val="24"/>
          <w:szCs w:val="24"/>
          <w:lang w:val="sv-SE"/>
        </w:rPr>
        <w:t>.</w:t>
      </w:r>
    </w:p>
    <w:p w14:paraId="1CA8B3E5" w14:textId="5FA0917B" w:rsidR="00FF16EA" w:rsidRPr="00875451" w:rsidRDefault="00FF16EA" w:rsidP="00B86D2A">
      <w:pPr>
        <w:pStyle w:val="ListParagraph"/>
        <w:numPr>
          <w:ilvl w:val="0"/>
          <w:numId w:val="23"/>
        </w:numPr>
        <w:spacing w:after="0" w:line="480" w:lineRule="auto"/>
        <w:ind w:left="36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Variabel</w:t>
      </w:r>
      <w:r w:rsidR="008459D4">
        <w:rPr>
          <w:rFonts w:ascii="Times New Roman" w:hAnsi="Times New Roman" w:cs="Times New Roman"/>
          <w:sz w:val="24"/>
          <w:szCs w:val="24"/>
          <w:lang w:val="sv-SE"/>
        </w:rPr>
        <w:t xml:space="preserve"> Environmental Perfomance </w:t>
      </w:r>
      <w:r w:rsidRPr="00875451">
        <w:rPr>
          <w:rFonts w:ascii="Times New Roman" w:hAnsi="Times New Roman" w:cs="Times New Roman"/>
          <w:sz w:val="24"/>
          <w:szCs w:val="24"/>
          <w:lang w:val="sv-SE"/>
        </w:rPr>
        <w:t>memiliki rata-rata sebesar</w:t>
      </w:r>
      <w:r w:rsidR="00114093" w:rsidRPr="00875451">
        <w:rPr>
          <w:rFonts w:ascii="Times New Roman" w:hAnsi="Times New Roman" w:cs="Times New Roman"/>
          <w:sz w:val="24"/>
          <w:szCs w:val="24"/>
          <w:lang w:val="sv-SE"/>
        </w:rPr>
        <w:t xml:space="preserve"> 3</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033333</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dengan standar deviasi </w:t>
      </w:r>
      <w:r w:rsidR="00114093" w:rsidRPr="00875451">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180511</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nilai minimum 3 dan maksimum </w:t>
      </w:r>
      <w:r w:rsidR="00AC5DB7" w:rsidRPr="00875451">
        <w:rPr>
          <w:rFonts w:ascii="Times New Roman" w:hAnsi="Times New Roman" w:cs="Times New Roman"/>
          <w:sz w:val="24"/>
          <w:szCs w:val="24"/>
          <w:lang w:val="sv-SE"/>
        </w:rPr>
        <w:t>4</w:t>
      </w:r>
      <w:r w:rsidR="00FA5F19">
        <w:rPr>
          <w:rFonts w:ascii="Times New Roman" w:hAnsi="Times New Roman" w:cs="Times New Roman"/>
          <w:sz w:val="24"/>
          <w:szCs w:val="24"/>
          <w:lang w:val="sv-SE"/>
        </w:rPr>
        <w:t>.</w:t>
      </w:r>
    </w:p>
    <w:p w14:paraId="269DF20E" w14:textId="54B77547" w:rsidR="00243AB7" w:rsidRDefault="00FF16EA" w:rsidP="004E5D4F">
      <w:pPr>
        <w:pStyle w:val="Heading4"/>
        <w:numPr>
          <w:ilvl w:val="0"/>
          <w:numId w:val="15"/>
        </w:numPr>
        <w:tabs>
          <w:tab w:val="left" w:pos="567"/>
          <w:tab w:val="left" w:pos="851"/>
          <w:tab w:val="left" w:pos="1276"/>
        </w:tabs>
        <w:spacing w:before="0" w:line="480" w:lineRule="auto"/>
        <w:ind w:left="284" w:hanging="284"/>
        <w:rPr>
          <w:rFonts w:ascii="Times New Roman" w:hAnsi="Times New Roman" w:cs="Times New Roman"/>
          <w:b/>
          <w:bCs/>
          <w:i w:val="0"/>
          <w:iCs w:val="0"/>
          <w:color w:val="auto"/>
          <w:sz w:val="24"/>
          <w:szCs w:val="24"/>
        </w:rPr>
      </w:pPr>
      <w:r w:rsidRPr="00FF16EA">
        <w:rPr>
          <w:rFonts w:ascii="Times New Roman" w:hAnsi="Times New Roman" w:cs="Times New Roman"/>
          <w:b/>
          <w:bCs/>
          <w:i w:val="0"/>
          <w:iCs w:val="0"/>
          <w:color w:val="auto"/>
          <w:sz w:val="24"/>
          <w:szCs w:val="24"/>
        </w:rPr>
        <w:t>Uji Asumsi klasik</w:t>
      </w:r>
    </w:p>
    <w:p w14:paraId="326D5E95" w14:textId="56B22920" w:rsidR="00243AB7" w:rsidRPr="00493B0E" w:rsidRDefault="00243AB7" w:rsidP="003C2B73">
      <w:pPr>
        <w:pStyle w:val="Heading5"/>
        <w:numPr>
          <w:ilvl w:val="0"/>
          <w:numId w:val="28"/>
        </w:numPr>
        <w:tabs>
          <w:tab w:val="left" w:pos="851"/>
          <w:tab w:val="left" w:pos="1134"/>
        </w:tabs>
        <w:spacing w:before="0" w:line="240" w:lineRule="auto"/>
        <w:ind w:left="397" w:hanging="397"/>
        <w:rPr>
          <w:rFonts w:ascii="Times New Roman" w:hAnsi="Times New Roman" w:cs="Times New Roman"/>
          <w:b/>
          <w:bCs/>
          <w:color w:val="auto"/>
          <w:sz w:val="24"/>
          <w:szCs w:val="24"/>
        </w:rPr>
      </w:pPr>
      <w:r w:rsidRPr="00493B0E">
        <w:rPr>
          <w:rFonts w:ascii="Times New Roman" w:hAnsi="Times New Roman" w:cs="Times New Roman"/>
          <w:b/>
          <w:bCs/>
          <w:color w:val="auto"/>
          <w:sz w:val="24"/>
          <w:szCs w:val="24"/>
        </w:rPr>
        <w:t>Uji multikolinearitas</w:t>
      </w:r>
    </w:p>
    <w:p w14:paraId="0ABB9FA5" w14:textId="77777777" w:rsidR="00643D85" w:rsidRDefault="00643D85" w:rsidP="00663233">
      <w:pPr>
        <w:spacing w:after="0" w:line="240" w:lineRule="auto"/>
        <w:jc w:val="both"/>
        <w:rPr>
          <w:rFonts w:ascii="Times New Roman" w:hAnsi="Times New Roman" w:cs="Times New Roman"/>
          <w:sz w:val="24"/>
          <w:szCs w:val="24"/>
        </w:rPr>
      </w:pPr>
    </w:p>
    <w:p w14:paraId="0AEDEA98" w14:textId="79D730E8" w:rsidR="00243AB7" w:rsidRPr="00FA5F19" w:rsidRDefault="00643D85" w:rsidP="00663233">
      <w:pPr>
        <w:spacing w:after="0"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Multikolineritas dilakukan untuk melihat apakah terdapat hubungan </w:t>
      </w:r>
      <w:r w:rsidR="00984F42" w:rsidRPr="00EA3F04">
        <w:rPr>
          <w:rFonts w:ascii="Times New Roman" w:hAnsi="Times New Roman" w:cs="Times New Roman"/>
          <w:sz w:val="24"/>
          <w:szCs w:val="24"/>
          <w:lang w:val="sv-SE"/>
        </w:rPr>
        <w:t>linear</w:t>
      </w:r>
      <w:r w:rsidRPr="00EA3F04">
        <w:rPr>
          <w:rFonts w:ascii="Times New Roman" w:hAnsi="Times New Roman" w:cs="Times New Roman"/>
          <w:sz w:val="24"/>
          <w:szCs w:val="24"/>
          <w:lang w:val="sv-SE"/>
        </w:rPr>
        <w:t xml:space="preserve"> antar variabel independen dalam suatu model regresi. </w:t>
      </w:r>
      <w:r w:rsidR="00690646" w:rsidRPr="00EA3F04">
        <w:rPr>
          <w:rFonts w:ascii="Times New Roman" w:hAnsi="Times New Roman" w:cs="Times New Roman"/>
          <w:sz w:val="24"/>
          <w:szCs w:val="24"/>
          <w:lang w:val="sv-SE"/>
        </w:rPr>
        <w:t>Menurut</w:t>
      </w:r>
      <w:r w:rsidR="007C320F" w:rsidRPr="00EA3F04">
        <w:rPr>
          <w:rFonts w:ascii="Times New Roman" w:hAnsi="Times New Roman" w:cs="Times New Roman"/>
          <w:sz w:val="24"/>
          <w:szCs w:val="24"/>
          <w:lang w:val="sv-SE"/>
        </w:rPr>
        <w:t xml:space="preserve"> Gujarati &amp; Porter</w:t>
      </w:r>
      <w:r w:rsidR="00FA5F19">
        <w:rPr>
          <w:rFonts w:ascii="Times New Roman" w:hAnsi="Times New Roman" w:cs="Times New Roman"/>
          <w:sz w:val="24"/>
          <w:szCs w:val="24"/>
          <w:lang w:val="sv-SE"/>
        </w:rPr>
        <w:t xml:space="preserve">, </w:t>
      </w:r>
      <w:r w:rsidR="007C320F" w:rsidRPr="00EA3F04">
        <w:rPr>
          <w:rFonts w:ascii="Times New Roman" w:hAnsi="Times New Roman" w:cs="Times New Roman"/>
          <w:sz w:val="24"/>
          <w:szCs w:val="24"/>
          <w:lang w:val="sv-SE"/>
        </w:rPr>
        <w:t>(2009)</w:t>
      </w:r>
      <w:r w:rsidR="00690646" w:rsidRPr="00EA3F04">
        <w:rPr>
          <w:rFonts w:ascii="Times New Roman" w:hAnsi="Times New Roman" w:cs="Times New Roman"/>
          <w:sz w:val="24"/>
          <w:szCs w:val="24"/>
          <w:lang w:val="sv-SE"/>
        </w:rPr>
        <w:t xml:space="preserve"> </w:t>
      </w:r>
      <w:r w:rsidR="00FA5F19" w:rsidRPr="00EA3F04">
        <w:rPr>
          <w:rFonts w:ascii="Times New Roman" w:hAnsi="Times New Roman" w:cs="Times New Roman"/>
          <w:sz w:val="24"/>
          <w:szCs w:val="24"/>
          <w:lang w:val="sv-SE"/>
        </w:rPr>
        <w:t>J</w:t>
      </w:r>
      <w:r w:rsidR="00690646" w:rsidRPr="00EA3F04">
        <w:rPr>
          <w:rFonts w:ascii="Times New Roman" w:hAnsi="Times New Roman" w:cs="Times New Roman"/>
          <w:sz w:val="24"/>
          <w:szCs w:val="24"/>
          <w:lang w:val="sv-SE"/>
        </w:rPr>
        <w:t>ika nilai koefisien korelasi menunjukkan &lt;0</w:t>
      </w:r>
      <w:r w:rsidR="00FA5F19">
        <w:rPr>
          <w:rFonts w:ascii="Times New Roman" w:hAnsi="Times New Roman" w:cs="Times New Roman"/>
          <w:sz w:val="24"/>
          <w:szCs w:val="24"/>
          <w:lang w:val="sv-SE"/>
        </w:rPr>
        <w:t>,</w:t>
      </w:r>
      <w:r w:rsidR="00690646" w:rsidRPr="00EA3F04">
        <w:rPr>
          <w:rFonts w:ascii="Times New Roman" w:hAnsi="Times New Roman" w:cs="Times New Roman"/>
          <w:sz w:val="24"/>
          <w:szCs w:val="24"/>
          <w:lang w:val="sv-SE"/>
        </w:rPr>
        <w:t>8</w:t>
      </w:r>
      <w:r w:rsidR="00984F42" w:rsidRPr="00EA3F04">
        <w:rPr>
          <w:rFonts w:ascii="Times New Roman" w:hAnsi="Times New Roman" w:cs="Times New Roman"/>
          <w:sz w:val="24"/>
          <w:szCs w:val="24"/>
          <w:lang w:val="sv-SE"/>
        </w:rPr>
        <w:t xml:space="preserve"> </w:t>
      </w:r>
      <w:r w:rsidR="00690646" w:rsidRPr="00EA3F04">
        <w:rPr>
          <w:rFonts w:ascii="Times New Roman" w:hAnsi="Times New Roman" w:cs="Times New Roman"/>
          <w:sz w:val="24"/>
          <w:szCs w:val="24"/>
          <w:lang w:val="sv-SE"/>
        </w:rPr>
        <w:t xml:space="preserve">maka tidak terdapat korelasi antar variabel. </w:t>
      </w:r>
      <w:r w:rsidR="00460963" w:rsidRPr="00FA5F19">
        <w:rPr>
          <w:rFonts w:ascii="Times New Roman" w:hAnsi="Times New Roman" w:cs="Times New Roman"/>
          <w:sz w:val="24"/>
          <w:szCs w:val="24"/>
          <w:lang w:val="sv-SE"/>
        </w:rPr>
        <w:t>Berikut hasil uji multikolinearitas :</w:t>
      </w:r>
    </w:p>
    <w:tbl>
      <w:tblPr>
        <w:tblpPr w:leftFromText="180" w:rightFromText="180" w:vertAnchor="text" w:horzAnchor="margin" w:tblpY="346"/>
        <w:tblW w:w="7345" w:type="dxa"/>
        <w:tblLook w:val="04A0" w:firstRow="1" w:lastRow="0" w:firstColumn="1" w:lastColumn="0" w:noHBand="0" w:noVBand="1"/>
      </w:tblPr>
      <w:tblGrid>
        <w:gridCol w:w="2767"/>
        <w:gridCol w:w="1764"/>
        <w:gridCol w:w="1405"/>
        <w:gridCol w:w="1409"/>
      </w:tblGrid>
      <w:tr w:rsidR="00663233" w:rsidRPr="00A3294B" w14:paraId="16B82FC8" w14:textId="77777777" w:rsidTr="00404B84">
        <w:trPr>
          <w:trHeight w:val="326"/>
        </w:trPr>
        <w:tc>
          <w:tcPr>
            <w:tcW w:w="2767" w:type="dxa"/>
            <w:tcBorders>
              <w:top w:val="single" w:sz="4" w:space="0" w:color="auto"/>
              <w:left w:val="single" w:sz="4" w:space="0" w:color="auto"/>
              <w:bottom w:val="single" w:sz="4" w:space="0" w:color="auto"/>
              <w:right w:val="single" w:sz="4" w:space="0" w:color="auto"/>
            </w:tcBorders>
            <w:noWrap/>
            <w:vAlign w:val="bottom"/>
            <w:hideMark/>
          </w:tcPr>
          <w:p w14:paraId="597F0E83" w14:textId="77777777" w:rsidR="00663233" w:rsidRPr="00FA5F19" w:rsidRDefault="00663233" w:rsidP="00663233">
            <w:pPr>
              <w:spacing w:after="0" w:line="240" w:lineRule="auto"/>
              <w:ind w:left="460" w:hanging="460"/>
              <w:rPr>
                <w:rFonts w:ascii="Times New Roman" w:eastAsia="Times New Roman" w:hAnsi="Times New Roman" w:cs="Times New Roman"/>
                <w:i/>
                <w:iCs/>
                <w:color w:val="000000"/>
                <w:kern w:val="0"/>
                <w:lang w:val="sv-SE" w:eastAsia="en-ID"/>
                <w14:ligatures w14:val="none"/>
              </w:rPr>
            </w:pPr>
            <w:bookmarkStart w:id="76" w:name="_Toc204896861"/>
          </w:p>
        </w:tc>
        <w:tc>
          <w:tcPr>
            <w:tcW w:w="1764" w:type="dxa"/>
            <w:tcBorders>
              <w:top w:val="single" w:sz="4" w:space="0" w:color="auto"/>
              <w:left w:val="nil"/>
              <w:bottom w:val="single" w:sz="4" w:space="0" w:color="auto"/>
              <w:right w:val="single" w:sz="4" w:space="0" w:color="auto"/>
            </w:tcBorders>
            <w:noWrap/>
            <w:vAlign w:val="center"/>
            <w:hideMark/>
          </w:tcPr>
          <w:p w14:paraId="7A5C9AA4" w14:textId="77777777" w:rsidR="00663233" w:rsidRPr="003D1F88" w:rsidRDefault="00663233" w:rsidP="00404B84">
            <w:pPr>
              <w:spacing w:after="0" w:line="240" w:lineRule="auto"/>
              <w:rPr>
                <w:rFonts w:ascii="Times New Roman" w:eastAsia="Times New Roman" w:hAnsi="Times New Roman" w:cs="Times New Roman"/>
                <w:color w:val="000000"/>
                <w:kern w:val="0"/>
                <w:lang w:eastAsia="en-ID"/>
                <w14:ligatures w14:val="none"/>
              </w:rPr>
            </w:pPr>
            <w:r w:rsidRPr="00AE642B">
              <w:rPr>
                <w:rFonts w:ascii="Times New Roman" w:eastAsia="Times New Roman" w:hAnsi="Times New Roman" w:cs="Times New Roman"/>
                <w:i/>
                <w:iCs/>
                <w:color w:val="000000"/>
                <w:kern w:val="0"/>
                <w:sz w:val="20"/>
                <w:szCs w:val="20"/>
                <w:lang w:eastAsia="en-ID"/>
                <w14:ligatures w14:val="none"/>
              </w:rPr>
              <w:t>Environmental Management Accounting</w:t>
            </w:r>
          </w:p>
        </w:tc>
        <w:tc>
          <w:tcPr>
            <w:tcW w:w="1405" w:type="dxa"/>
            <w:tcBorders>
              <w:top w:val="single" w:sz="4" w:space="0" w:color="auto"/>
              <w:left w:val="nil"/>
              <w:bottom w:val="single" w:sz="4" w:space="0" w:color="auto"/>
              <w:right w:val="single" w:sz="4" w:space="0" w:color="auto"/>
            </w:tcBorders>
            <w:vAlign w:val="center"/>
          </w:tcPr>
          <w:p w14:paraId="62C7D2DE" w14:textId="77777777" w:rsidR="00663233" w:rsidRPr="003D1F88" w:rsidRDefault="00663233" w:rsidP="00404B84">
            <w:pPr>
              <w:spacing w:after="0" w:line="240" w:lineRule="auto"/>
              <w:rPr>
                <w:rFonts w:ascii="Times New Roman" w:eastAsia="Times New Roman" w:hAnsi="Times New Roman" w:cs="Times New Roman"/>
                <w:color w:val="000000"/>
                <w:kern w:val="0"/>
                <w:lang w:eastAsia="en-ID"/>
                <w14:ligatures w14:val="none"/>
              </w:rPr>
            </w:pPr>
            <w:r w:rsidRPr="00AE642B">
              <w:rPr>
                <w:rFonts w:ascii="Times New Roman" w:eastAsia="Times New Roman" w:hAnsi="Times New Roman" w:cs="Times New Roman"/>
                <w:i/>
                <w:iCs/>
                <w:color w:val="000000"/>
                <w:kern w:val="0"/>
                <w:sz w:val="20"/>
                <w:szCs w:val="20"/>
                <w:lang w:eastAsia="en-ID"/>
                <w14:ligatures w14:val="none"/>
              </w:rPr>
              <w:t>Environmental Cost</w:t>
            </w:r>
          </w:p>
        </w:tc>
        <w:tc>
          <w:tcPr>
            <w:tcW w:w="1409" w:type="dxa"/>
            <w:tcBorders>
              <w:top w:val="single" w:sz="4" w:space="0" w:color="auto"/>
              <w:left w:val="nil"/>
              <w:bottom w:val="single" w:sz="4" w:space="0" w:color="auto"/>
              <w:right w:val="single" w:sz="4" w:space="0" w:color="auto"/>
            </w:tcBorders>
            <w:vAlign w:val="center"/>
          </w:tcPr>
          <w:p w14:paraId="26F16B90" w14:textId="5F4AD94F" w:rsidR="00663233" w:rsidRPr="0076348F" w:rsidRDefault="00663233" w:rsidP="00404B84">
            <w:pPr>
              <w:spacing w:after="0" w:line="240" w:lineRule="auto"/>
              <w:rPr>
                <w:rFonts w:ascii="Times New Roman" w:eastAsia="Times New Roman" w:hAnsi="Times New Roman" w:cs="Times New Roman"/>
                <w:i/>
                <w:iCs/>
                <w:color w:val="000000"/>
                <w:kern w:val="0"/>
                <w:sz w:val="20"/>
                <w:szCs w:val="20"/>
                <w:lang w:eastAsia="en-ID"/>
                <w14:ligatures w14:val="none"/>
              </w:rPr>
            </w:pPr>
            <w:r w:rsidRPr="0076348F">
              <w:rPr>
                <w:rFonts w:ascii="Times New Roman" w:eastAsia="Times New Roman" w:hAnsi="Times New Roman" w:cs="Times New Roman"/>
                <w:i/>
                <w:iCs/>
                <w:color w:val="000000"/>
                <w:kern w:val="0"/>
                <w:sz w:val="20"/>
                <w:szCs w:val="20"/>
                <w:lang w:eastAsia="en-ID"/>
                <w14:ligatures w14:val="none"/>
              </w:rPr>
              <w:t>Environmental strategy</w:t>
            </w:r>
          </w:p>
        </w:tc>
      </w:tr>
      <w:tr w:rsidR="00C1269B" w:rsidRPr="00A3294B" w14:paraId="53FF0482" w14:textId="77777777" w:rsidTr="00404B84">
        <w:trPr>
          <w:trHeight w:val="332"/>
        </w:trPr>
        <w:tc>
          <w:tcPr>
            <w:tcW w:w="2767" w:type="dxa"/>
            <w:tcBorders>
              <w:top w:val="nil"/>
              <w:left w:val="single" w:sz="4" w:space="0" w:color="auto"/>
              <w:bottom w:val="single" w:sz="4" w:space="0" w:color="auto"/>
              <w:right w:val="single" w:sz="4" w:space="0" w:color="auto"/>
            </w:tcBorders>
            <w:noWrap/>
            <w:vAlign w:val="bottom"/>
            <w:hideMark/>
          </w:tcPr>
          <w:p w14:paraId="330DD589" w14:textId="77777777" w:rsidR="00C1269B" w:rsidRPr="008E13EC" w:rsidRDefault="00C1269B" w:rsidP="00C1269B">
            <w:pPr>
              <w:spacing w:after="0" w:line="240" w:lineRule="auto"/>
              <w:rPr>
                <w:rFonts w:ascii="Times New Roman" w:eastAsia="Times New Roman" w:hAnsi="Times New Roman" w:cs="Times New Roman"/>
                <w:color w:val="000000"/>
                <w:kern w:val="0"/>
                <w:lang w:eastAsia="en-ID"/>
                <w14:ligatures w14:val="none"/>
              </w:rPr>
            </w:pPr>
            <w:r w:rsidRPr="008E13EC">
              <w:rPr>
                <w:rFonts w:ascii="Times New Roman" w:eastAsia="Times New Roman" w:hAnsi="Times New Roman" w:cs="Times New Roman"/>
                <w:i/>
                <w:iCs/>
                <w:color w:val="000000"/>
                <w:kern w:val="0"/>
                <w:lang w:eastAsia="en-ID"/>
                <w14:ligatures w14:val="none"/>
              </w:rPr>
              <w:t>Environmental Management Accounting</w:t>
            </w:r>
          </w:p>
        </w:tc>
        <w:tc>
          <w:tcPr>
            <w:tcW w:w="1764" w:type="dxa"/>
            <w:tcBorders>
              <w:top w:val="nil"/>
              <w:left w:val="nil"/>
              <w:bottom w:val="single" w:sz="4" w:space="0" w:color="auto"/>
              <w:right w:val="single" w:sz="4" w:space="0" w:color="auto"/>
            </w:tcBorders>
            <w:noWrap/>
            <w:vAlign w:val="bottom"/>
          </w:tcPr>
          <w:p w14:paraId="34C5C65B" w14:textId="77777777" w:rsidR="00C1269B" w:rsidRPr="00B571B9" w:rsidRDefault="00C1269B"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eastAsia="Times New Roman" w:hAnsi="Times New Roman" w:cs="Times New Roman"/>
                <w:color w:val="000000"/>
                <w:kern w:val="0"/>
                <w:sz w:val="20"/>
                <w:szCs w:val="20"/>
                <w:lang w:eastAsia="en-ID"/>
                <w14:ligatures w14:val="none"/>
              </w:rPr>
              <w:t>1.000000</w:t>
            </w:r>
          </w:p>
        </w:tc>
        <w:tc>
          <w:tcPr>
            <w:tcW w:w="1405" w:type="dxa"/>
            <w:tcBorders>
              <w:top w:val="nil"/>
              <w:left w:val="nil"/>
              <w:bottom w:val="single" w:sz="4" w:space="0" w:color="auto"/>
              <w:right w:val="single" w:sz="4" w:space="0" w:color="auto"/>
            </w:tcBorders>
            <w:vAlign w:val="bottom"/>
          </w:tcPr>
          <w:p w14:paraId="0DEC33E5" w14:textId="70B05807" w:rsidR="00C1269B" w:rsidRPr="00B571B9" w:rsidRDefault="00C1269B"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hAnsi="Times New Roman" w:cs="Times New Roman"/>
                <w:sz w:val="20"/>
                <w:szCs w:val="20"/>
              </w:rPr>
              <w:t>0.</w:t>
            </w:r>
            <w:r w:rsidR="00C27534">
              <w:rPr>
                <w:rFonts w:ascii="Times New Roman" w:hAnsi="Times New Roman" w:cs="Times New Roman"/>
                <w:sz w:val="20"/>
                <w:szCs w:val="20"/>
              </w:rPr>
              <w:t>018466</w:t>
            </w:r>
          </w:p>
        </w:tc>
        <w:tc>
          <w:tcPr>
            <w:tcW w:w="1409" w:type="dxa"/>
            <w:tcBorders>
              <w:top w:val="nil"/>
              <w:left w:val="nil"/>
              <w:bottom w:val="single" w:sz="4" w:space="0" w:color="auto"/>
              <w:right w:val="single" w:sz="4" w:space="0" w:color="auto"/>
            </w:tcBorders>
            <w:vAlign w:val="bottom"/>
          </w:tcPr>
          <w:p w14:paraId="398F92C9" w14:textId="259C8139" w:rsidR="00C1269B" w:rsidRPr="00B571B9" w:rsidRDefault="00C2753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0.225562</w:t>
            </w:r>
          </w:p>
        </w:tc>
      </w:tr>
      <w:tr w:rsidR="00663233" w:rsidRPr="00A3294B" w14:paraId="17035156" w14:textId="77777777" w:rsidTr="00404B84">
        <w:trPr>
          <w:trHeight w:val="332"/>
        </w:trPr>
        <w:tc>
          <w:tcPr>
            <w:tcW w:w="2767" w:type="dxa"/>
            <w:tcBorders>
              <w:top w:val="nil"/>
              <w:left w:val="single" w:sz="4" w:space="0" w:color="auto"/>
              <w:bottom w:val="single" w:sz="4" w:space="0" w:color="auto"/>
              <w:right w:val="single" w:sz="4" w:space="0" w:color="auto"/>
            </w:tcBorders>
            <w:noWrap/>
            <w:vAlign w:val="bottom"/>
          </w:tcPr>
          <w:p w14:paraId="795CC0BF" w14:textId="77777777" w:rsidR="00663233" w:rsidRPr="008E13EC" w:rsidRDefault="00663233" w:rsidP="00663233">
            <w:pPr>
              <w:spacing w:after="0" w:line="240" w:lineRule="auto"/>
              <w:rPr>
                <w:rFonts w:ascii="Times New Roman" w:eastAsia="Times New Roman" w:hAnsi="Times New Roman" w:cs="Times New Roman"/>
                <w:color w:val="000000"/>
                <w:kern w:val="0"/>
                <w:lang w:eastAsia="en-ID"/>
                <w14:ligatures w14:val="none"/>
              </w:rPr>
            </w:pPr>
            <w:r w:rsidRPr="008E13EC">
              <w:rPr>
                <w:rFonts w:ascii="Times New Roman" w:eastAsia="Times New Roman" w:hAnsi="Times New Roman" w:cs="Times New Roman"/>
                <w:i/>
                <w:iCs/>
                <w:color w:val="000000"/>
                <w:kern w:val="0"/>
                <w:lang w:eastAsia="en-ID"/>
                <w14:ligatures w14:val="none"/>
              </w:rPr>
              <w:t>Environmental Cost</w:t>
            </w:r>
          </w:p>
        </w:tc>
        <w:tc>
          <w:tcPr>
            <w:tcW w:w="1764" w:type="dxa"/>
            <w:tcBorders>
              <w:top w:val="nil"/>
              <w:left w:val="nil"/>
              <w:bottom w:val="single" w:sz="4" w:space="0" w:color="auto"/>
              <w:right w:val="single" w:sz="4" w:space="0" w:color="auto"/>
            </w:tcBorders>
            <w:noWrap/>
            <w:vAlign w:val="bottom"/>
          </w:tcPr>
          <w:p w14:paraId="765B5133" w14:textId="2DC16C69" w:rsidR="00663233" w:rsidRPr="00B571B9" w:rsidRDefault="00C1269B"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hAnsi="Times New Roman" w:cs="Times New Roman"/>
                <w:sz w:val="20"/>
                <w:szCs w:val="20"/>
              </w:rPr>
              <w:t>0.</w:t>
            </w:r>
            <w:r w:rsidR="00C27534">
              <w:rPr>
                <w:rFonts w:ascii="Times New Roman" w:hAnsi="Times New Roman" w:cs="Times New Roman"/>
                <w:sz w:val="20"/>
                <w:szCs w:val="20"/>
              </w:rPr>
              <w:t>018466</w:t>
            </w:r>
          </w:p>
        </w:tc>
        <w:tc>
          <w:tcPr>
            <w:tcW w:w="1405" w:type="dxa"/>
            <w:tcBorders>
              <w:top w:val="nil"/>
              <w:left w:val="nil"/>
              <w:bottom w:val="single" w:sz="4" w:space="0" w:color="auto"/>
              <w:right w:val="single" w:sz="4" w:space="0" w:color="auto"/>
            </w:tcBorders>
            <w:vAlign w:val="bottom"/>
          </w:tcPr>
          <w:p w14:paraId="28470E6F" w14:textId="77777777" w:rsidR="00663233" w:rsidRPr="00B571B9" w:rsidRDefault="00663233"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p>
          <w:p w14:paraId="49018A5F" w14:textId="77777777" w:rsidR="00663233" w:rsidRPr="00B571B9" w:rsidRDefault="00663233"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eastAsia="Times New Roman" w:hAnsi="Times New Roman" w:cs="Times New Roman"/>
                <w:color w:val="000000"/>
                <w:kern w:val="0"/>
                <w:sz w:val="20"/>
                <w:szCs w:val="20"/>
                <w:lang w:eastAsia="en-ID"/>
                <w14:ligatures w14:val="none"/>
              </w:rPr>
              <w:t>1.000000</w:t>
            </w:r>
          </w:p>
        </w:tc>
        <w:tc>
          <w:tcPr>
            <w:tcW w:w="1409" w:type="dxa"/>
            <w:tcBorders>
              <w:top w:val="nil"/>
              <w:left w:val="nil"/>
              <w:bottom w:val="single" w:sz="4" w:space="0" w:color="auto"/>
              <w:right w:val="single" w:sz="4" w:space="0" w:color="auto"/>
            </w:tcBorders>
            <w:vAlign w:val="bottom"/>
          </w:tcPr>
          <w:p w14:paraId="5B263461" w14:textId="77777777" w:rsidR="00663233" w:rsidRPr="00B571B9" w:rsidRDefault="00663233"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p>
          <w:p w14:paraId="63B44D38" w14:textId="2812427C" w:rsidR="00663233"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eastAsia="Times New Roman" w:hAnsi="Times New Roman" w:cs="Times New Roman"/>
                <w:color w:val="000000"/>
                <w:kern w:val="0"/>
                <w:sz w:val="20"/>
                <w:szCs w:val="20"/>
                <w:lang w:eastAsia="en-ID"/>
                <w14:ligatures w14:val="none"/>
              </w:rPr>
              <w:t>0.11</w:t>
            </w:r>
            <w:r w:rsidR="00C27534">
              <w:rPr>
                <w:rFonts w:ascii="Times New Roman" w:eastAsia="Times New Roman" w:hAnsi="Times New Roman" w:cs="Times New Roman"/>
                <w:color w:val="000000"/>
                <w:kern w:val="0"/>
                <w:sz w:val="20"/>
                <w:szCs w:val="20"/>
                <w:lang w:eastAsia="en-ID"/>
                <w14:ligatures w14:val="none"/>
              </w:rPr>
              <w:t>2074</w:t>
            </w:r>
          </w:p>
        </w:tc>
      </w:tr>
      <w:tr w:rsidR="00404B84" w:rsidRPr="00A3294B" w14:paraId="17E875F2" w14:textId="77777777" w:rsidTr="00404B84">
        <w:trPr>
          <w:trHeight w:val="332"/>
        </w:trPr>
        <w:tc>
          <w:tcPr>
            <w:tcW w:w="2767" w:type="dxa"/>
            <w:tcBorders>
              <w:top w:val="nil"/>
              <w:left w:val="single" w:sz="4" w:space="0" w:color="auto"/>
              <w:bottom w:val="single" w:sz="4" w:space="0" w:color="auto"/>
              <w:right w:val="single" w:sz="4" w:space="0" w:color="auto"/>
            </w:tcBorders>
            <w:noWrap/>
            <w:vAlign w:val="bottom"/>
          </w:tcPr>
          <w:p w14:paraId="75540A9C" w14:textId="77777777" w:rsidR="00404B84" w:rsidRPr="008E13EC" w:rsidRDefault="00404B84" w:rsidP="00404B84">
            <w:pPr>
              <w:spacing w:after="0" w:line="240" w:lineRule="auto"/>
              <w:rPr>
                <w:rFonts w:ascii="Times New Roman" w:eastAsia="Times New Roman" w:hAnsi="Times New Roman" w:cs="Times New Roman"/>
                <w:color w:val="000000"/>
                <w:kern w:val="0"/>
                <w:lang w:eastAsia="en-ID"/>
                <w14:ligatures w14:val="none"/>
              </w:rPr>
            </w:pPr>
            <w:r w:rsidRPr="008E13EC">
              <w:rPr>
                <w:rFonts w:ascii="Times New Roman" w:eastAsia="Times New Roman" w:hAnsi="Times New Roman" w:cs="Times New Roman"/>
                <w:i/>
                <w:iCs/>
                <w:color w:val="000000"/>
                <w:kern w:val="0"/>
                <w:lang w:eastAsia="en-ID"/>
                <w14:ligatures w14:val="none"/>
              </w:rPr>
              <w:t>Environmental Strategy</w:t>
            </w:r>
          </w:p>
        </w:tc>
        <w:tc>
          <w:tcPr>
            <w:tcW w:w="1764" w:type="dxa"/>
            <w:tcBorders>
              <w:top w:val="nil"/>
              <w:left w:val="nil"/>
              <w:bottom w:val="single" w:sz="4" w:space="0" w:color="auto"/>
              <w:right w:val="single" w:sz="4" w:space="0" w:color="auto"/>
            </w:tcBorders>
            <w:noWrap/>
            <w:vAlign w:val="bottom"/>
          </w:tcPr>
          <w:p w14:paraId="3427EF9E" w14:textId="19ABA50E" w:rsidR="00404B84" w:rsidRPr="00B571B9" w:rsidRDefault="00C2753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0.225562</w:t>
            </w:r>
          </w:p>
        </w:tc>
        <w:tc>
          <w:tcPr>
            <w:tcW w:w="1405" w:type="dxa"/>
            <w:tcBorders>
              <w:top w:val="nil"/>
              <w:left w:val="nil"/>
              <w:bottom w:val="single" w:sz="4" w:space="0" w:color="auto"/>
              <w:right w:val="single" w:sz="4" w:space="0" w:color="auto"/>
            </w:tcBorders>
            <w:vAlign w:val="bottom"/>
          </w:tcPr>
          <w:p w14:paraId="23D3A098" w14:textId="4439E2BF" w:rsidR="00404B84"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hAnsi="Times New Roman" w:cs="Times New Roman"/>
                <w:kern w:val="0"/>
                <w:sz w:val="20"/>
                <w:szCs w:val="20"/>
                <w14:ligatures w14:val="none"/>
              </w:rPr>
              <w:t>0.11</w:t>
            </w:r>
            <w:r w:rsidR="00C27534">
              <w:rPr>
                <w:rFonts w:ascii="Times New Roman" w:hAnsi="Times New Roman" w:cs="Times New Roman"/>
                <w:kern w:val="0"/>
                <w:sz w:val="20"/>
                <w:szCs w:val="20"/>
                <w14:ligatures w14:val="none"/>
              </w:rPr>
              <w:t>2074</w:t>
            </w:r>
          </w:p>
        </w:tc>
        <w:tc>
          <w:tcPr>
            <w:tcW w:w="1409" w:type="dxa"/>
            <w:tcBorders>
              <w:top w:val="nil"/>
              <w:left w:val="nil"/>
              <w:bottom w:val="single" w:sz="4" w:space="0" w:color="auto"/>
              <w:right w:val="single" w:sz="4" w:space="0" w:color="auto"/>
            </w:tcBorders>
            <w:vAlign w:val="bottom"/>
          </w:tcPr>
          <w:p w14:paraId="08C499CD" w14:textId="77777777" w:rsidR="00404B84"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p>
          <w:p w14:paraId="794CF1E2" w14:textId="77777777" w:rsidR="00404B84"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eastAsia="Times New Roman" w:hAnsi="Times New Roman" w:cs="Times New Roman"/>
                <w:color w:val="000000"/>
                <w:kern w:val="0"/>
                <w:sz w:val="20"/>
                <w:szCs w:val="20"/>
                <w:lang w:eastAsia="en-ID"/>
                <w14:ligatures w14:val="none"/>
              </w:rPr>
              <w:t>1.000000</w:t>
            </w:r>
          </w:p>
        </w:tc>
      </w:tr>
    </w:tbl>
    <w:p w14:paraId="2209820D" w14:textId="2EE496BA" w:rsidR="00460963" w:rsidRPr="00316EB7" w:rsidRDefault="00F920FC" w:rsidP="00F920FC">
      <w:pPr>
        <w:pStyle w:val="Caption"/>
        <w:rPr>
          <w:b/>
          <w:bCs/>
          <w:i w:val="0"/>
          <w:iCs w:val="0"/>
          <w:sz w:val="22"/>
          <w:szCs w:val="22"/>
        </w:rPr>
      </w:pPr>
      <w:bookmarkStart w:id="77" w:name="_Toc209625511"/>
      <w:bookmarkEnd w:id="76"/>
      <w:r w:rsidRPr="00F920FC">
        <w:rPr>
          <w:b/>
          <w:bCs/>
          <w:i w:val="0"/>
          <w:iCs w:val="0"/>
          <w:color w:val="auto"/>
          <w:sz w:val="22"/>
          <w:szCs w:val="22"/>
        </w:rPr>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E09C0">
        <w:rPr>
          <w:b/>
          <w:bCs/>
          <w:i w:val="0"/>
          <w:iCs w:val="0"/>
          <w:noProof/>
          <w:color w:val="auto"/>
          <w:sz w:val="22"/>
          <w:szCs w:val="22"/>
        </w:rPr>
        <w:t>2</w:t>
      </w:r>
      <w:r w:rsidRPr="00F920FC">
        <w:rPr>
          <w:b/>
          <w:bCs/>
          <w:i w:val="0"/>
          <w:iCs w:val="0"/>
          <w:color w:val="auto"/>
          <w:sz w:val="22"/>
          <w:szCs w:val="22"/>
        </w:rPr>
        <w:fldChar w:fldCharType="end"/>
      </w:r>
      <w:r w:rsidRPr="00F920FC">
        <w:rPr>
          <w:color w:val="auto"/>
        </w:rPr>
        <w:t xml:space="preserve"> </w:t>
      </w:r>
      <w:r w:rsidRPr="00316EB7">
        <w:rPr>
          <w:b/>
          <w:bCs/>
          <w:i w:val="0"/>
          <w:iCs w:val="0"/>
          <w:color w:val="auto"/>
          <w:sz w:val="22"/>
          <w:szCs w:val="22"/>
        </w:rPr>
        <w:t>Uji multikolinearitas</w:t>
      </w:r>
      <w:bookmarkEnd w:id="77"/>
    </w:p>
    <w:p w14:paraId="1AB258B2" w14:textId="38B03E57" w:rsidR="00690646" w:rsidRPr="0062137D" w:rsidRDefault="00616034" w:rsidP="00663233">
      <w:pPr>
        <w:spacing w:after="0" w:line="480" w:lineRule="auto"/>
        <w:jc w:val="both"/>
        <w:rPr>
          <w:rFonts w:ascii="Times New Roman" w:hAnsi="Times New Roman" w:cs="Times New Roman"/>
          <w:sz w:val="24"/>
          <w:szCs w:val="24"/>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FA5F19">
        <w:rPr>
          <w:rFonts w:ascii="Times New Roman" w:hAnsi="Times New Roman" w:cs="Times New Roman"/>
          <w:lang w:val="id-ID"/>
        </w:rPr>
        <w:t>,</w:t>
      </w:r>
      <w:r w:rsidRPr="003D1F88">
        <w:rPr>
          <w:rFonts w:ascii="Times New Roman" w:hAnsi="Times New Roman" w:cs="Times New Roman"/>
          <w:lang w:val="id-ID"/>
        </w:rPr>
        <w:t xml:space="preserve"> 202</w:t>
      </w:r>
      <w:r w:rsidR="00D468F0">
        <w:rPr>
          <w:rFonts w:ascii="Times New Roman" w:hAnsi="Times New Roman" w:cs="Times New Roman"/>
          <w:lang w:val="id-ID"/>
        </w:rPr>
        <w:t>6</w:t>
      </w:r>
    </w:p>
    <w:p w14:paraId="5ECCB39B" w14:textId="0FA7D47E" w:rsidR="006271B9" w:rsidRPr="00643D85" w:rsidRDefault="00690646" w:rsidP="00663233">
      <w:pPr>
        <w:tabs>
          <w:tab w:val="left" w:pos="1134"/>
        </w:tabs>
        <w:spacing w:after="0"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Berdasarkan tabel</w:t>
      </w:r>
      <w:r w:rsidR="0062137D">
        <w:rPr>
          <w:rFonts w:ascii="Times New Roman" w:hAnsi="Times New Roman" w:cs="Times New Roman"/>
          <w:sz w:val="24"/>
          <w:szCs w:val="24"/>
          <w:lang w:val="id-ID"/>
        </w:rPr>
        <w:t xml:space="preserve">, </w:t>
      </w:r>
      <w:r>
        <w:rPr>
          <w:rFonts w:ascii="Times New Roman" w:hAnsi="Times New Roman" w:cs="Times New Roman"/>
          <w:sz w:val="24"/>
          <w:szCs w:val="24"/>
          <w:lang w:val="id-ID"/>
        </w:rPr>
        <w:t>semua korelasi antara variabel independen tidak ada yang memiliki nilai &lt;0</w:t>
      </w:r>
      <w:r w:rsidR="0062137D">
        <w:rPr>
          <w:rFonts w:ascii="Times New Roman" w:hAnsi="Times New Roman" w:cs="Times New Roman"/>
          <w:sz w:val="24"/>
          <w:szCs w:val="24"/>
          <w:lang w:val="id-ID"/>
        </w:rPr>
        <w:t>,</w:t>
      </w:r>
      <w:r>
        <w:rPr>
          <w:rFonts w:ascii="Times New Roman" w:hAnsi="Times New Roman" w:cs="Times New Roman"/>
          <w:sz w:val="24"/>
          <w:szCs w:val="24"/>
          <w:lang w:val="id-ID"/>
        </w:rPr>
        <w:t>8</w:t>
      </w:r>
      <w:r w:rsidR="00915F3A">
        <w:rPr>
          <w:rFonts w:ascii="Times New Roman" w:hAnsi="Times New Roman" w:cs="Times New Roman"/>
          <w:sz w:val="24"/>
          <w:szCs w:val="24"/>
          <w:lang w:val="id-ID"/>
        </w:rPr>
        <w:t xml:space="preserve"> </w:t>
      </w:r>
      <w:r>
        <w:rPr>
          <w:rFonts w:ascii="Times New Roman" w:hAnsi="Times New Roman" w:cs="Times New Roman"/>
          <w:sz w:val="24"/>
          <w:szCs w:val="24"/>
          <w:lang w:val="id-ID"/>
        </w:rPr>
        <w:t>artinya pada model regresi ini tidak terjadi multikolinearitas.</w:t>
      </w:r>
    </w:p>
    <w:p w14:paraId="1A9D1A88" w14:textId="5569FD92" w:rsidR="00493B0E" w:rsidRPr="00493B0E" w:rsidRDefault="00243AB7" w:rsidP="004E5D4F">
      <w:pPr>
        <w:pStyle w:val="Heading5"/>
        <w:numPr>
          <w:ilvl w:val="0"/>
          <w:numId w:val="28"/>
        </w:numPr>
        <w:tabs>
          <w:tab w:val="left" w:pos="567"/>
          <w:tab w:val="left" w:pos="993"/>
        </w:tabs>
        <w:spacing w:before="0" w:line="240" w:lineRule="auto"/>
        <w:ind w:left="357" w:hanging="357"/>
        <w:rPr>
          <w:rFonts w:ascii="Times New Roman" w:hAnsi="Times New Roman" w:cs="Times New Roman"/>
          <w:b/>
          <w:bCs/>
          <w:color w:val="auto"/>
          <w:sz w:val="24"/>
          <w:szCs w:val="24"/>
        </w:rPr>
      </w:pPr>
      <w:r w:rsidRPr="00493B0E">
        <w:rPr>
          <w:rFonts w:ascii="Times New Roman" w:hAnsi="Times New Roman" w:cs="Times New Roman"/>
          <w:b/>
          <w:bCs/>
          <w:color w:val="auto"/>
          <w:sz w:val="24"/>
          <w:szCs w:val="24"/>
        </w:rPr>
        <w:t>Uji heterokedastisitas</w:t>
      </w:r>
    </w:p>
    <w:p w14:paraId="30F63DA2" w14:textId="77777777" w:rsidR="00493B0E" w:rsidRDefault="00493B0E" w:rsidP="00493B0E">
      <w:pPr>
        <w:spacing w:after="0" w:line="240" w:lineRule="auto"/>
        <w:jc w:val="both"/>
        <w:rPr>
          <w:rFonts w:ascii="Times New Roman" w:hAnsi="Times New Roman" w:cs="Times New Roman"/>
          <w:sz w:val="24"/>
          <w:szCs w:val="24"/>
        </w:rPr>
      </w:pPr>
    </w:p>
    <w:p w14:paraId="297FCAEE" w14:textId="0483D797" w:rsidR="00243AB7" w:rsidRPr="007A0453" w:rsidRDefault="00243AB7" w:rsidP="00663233">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Uji heteroskedastisitas dilakukan untuk mendeteksi apakah dalam model penelitian ini terdapat masalah heterskedastisitas. Kehadiran heteroskedastisitas dapat menyebabkan estimasi yang tidak efisien dan kesalahan standar yang bias</w:t>
      </w:r>
      <w:r w:rsidR="0062137D">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sehingga menganggu validitas. </w:t>
      </w:r>
      <w:r w:rsidRPr="007A0453">
        <w:rPr>
          <w:rFonts w:ascii="Times New Roman" w:hAnsi="Times New Roman" w:cs="Times New Roman"/>
          <w:sz w:val="24"/>
          <w:szCs w:val="24"/>
          <w:lang w:val="sv-SE"/>
        </w:rPr>
        <w:t>Hipotesis yang diuji adalah:</w:t>
      </w:r>
    </w:p>
    <w:p w14:paraId="2698D13F" w14:textId="7E1093C8" w:rsidR="00243AB7" w:rsidRPr="00EA3F04" w:rsidRDefault="00243AB7" w:rsidP="00663233">
      <w:pPr>
        <w:spacing w:after="0" w:line="24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H₀ (Hipotesis nol) : Tidak terdapat heteroskedastisitas (homoskedastisitas)</w:t>
      </w:r>
      <w:r w:rsidR="0062137D">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yaitu varians residual konstan.</w:t>
      </w:r>
    </w:p>
    <w:p w14:paraId="1E8E4355" w14:textId="3FEAA3AC" w:rsidR="00663233" w:rsidRPr="00EA3F04" w:rsidRDefault="00243AB7" w:rsidP="00663233">
      <w:pPr>
        <w:spacing w:line="24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H₁ (Hipotesis alternatif) : Terdapat heteroskedastisitas</w:t>
      </w:r>
      <w:r w:rsidR="0062137D">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yaitu varians residual tidak konstan.</w:t>
      </w:r>
    </w:p>
    <w:p w14:paraId="6F9F2DAC" w14:textId="7377DBEE" w:rsidR="00D468F0" w:rsidRDefault="00243AB7" w:rsidP="00D468F0">
      <w:pPr>
        <w:spacing w:after="0" w:line="480" w:lineRule="auto"/>
        <w:ind w:firstLine="720"/>
        <w:jc w:val="both"/>
        <w:rPr>
          <w:rFonts w:ascii="Times New Roman" w:hAnsi="Times New Roman" w:cs="Times New Roman"/>
          <w:sz w:val="24"/>
          <w:szCs w:val="24"/>
        </w:rPr>
      </w:pPr>
      <w:r w:rsidRPr="00EA3F04">
        <w:rPr>
          <w:rFonts w:ascii="Times New Roman" w:hAnsi="Times New Roman" w:cs="Times New Roman"/>
          <w:sz w:val="24"/>
          <w:szCs w:val="24"/>
          <w:lang w:val="sv-SE"/>
        </w:rPr>
        <w:t>Jika nilai p-value dari uji ini lebih kecil dari tingkat signifikansi  0</w:t>
      </w:r>
      <w:r w:rsidR="0062137D">
        <w:rPr>
          <w:rFonts w:ascii="Times New Roman" w:hAnsi="Times New Roman" w:cs="Times New Roman"/>
          <w:sz w:val="24"/>
          <w:szCs w:val="24"/>
          <w:lang w:val="sv-SE"/>
        </w:rPr>
        <w:t>,</w:t>
      </w:r>
      <w:r w:rsidRPr="00EA3F04">
        <w:rPr>
          <w:rFonts w:ascii="Times New Roman" w:hAnsi="Times New Roman" w:cs="Times New Roman"/>
          <w:sz w:val="24"/>
          <w:szCs w:val="24"/>
          <w:lang w:val="sv-SE"/>
        </w:rPr>
        <w:t>05</w:t>
      </w:r>
      <w:r w:rsidR="006271B9" w:rsidRPr="00EA3F04">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 xml:space="preserve">maka hipotesis H0 dtolak dan H1 diterima yang artinya terdapat heteroskedastisitas dalam model. Uji heteroskedastisitas pada penelitian ini dilakukan dengan uji glejser yaitu meregresi masing masing variabel independent dengan absolute residual sebagai variabel dependen.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heteroskedastisitas</w:t>
      </w:r>
      <w:proofErr w:type="spellEnd"/>
      <w:r w:rsidR="00D468F0">
        <w:rPr>
          <w:rFonts w:ascii="Times New Roman" w:hAnsi="Times New Roman" w:cs="Times New Roman"/>
          <w:sz w:val="24"/>
          <w:szCs w:val="24"/>
        </w:rPr>
        <w:t>:</w:t>
      </w:r>
    </w:p>
    <w:p w14:paraId="3D910AC9" w14:textId="77777777" w:rsidR="00D468F0" w:rsidRDefault="00D468F0" w:rsidP="00D468F0">
      <w:pPr>
        <w:spacing w:after="0" w:line="480" w:lineRule="auto"/>
        <w:ind w:firstLine="720"/>
        <w:jc w:val="both"/>
        <w:rPr>
          <w:rFonts w:ascii="Times New Roman" w:hAnsi="Times New Roman" w:cs="Times New Roman"/>
          <w:sz w:val="24"/>
          <w:szCs w:val="24"/>
        </w:rPr>
      </w:pPr>
    </w:p>
    <w:p w14:paraId="3B839F9A" w14:textId="77777777" w:rsidR="00D468F0" w:rsidRDefault="00D468F0" w:rsidP="00D468F0">
      <w:pPr>
        <w:spacing w:after="0" w:line="480" w:lineRule="auto"/>
        <w:ind w:firstLine="720"/>
        <w:jc w:val="both"/>
        <w:rPr>
          <w:rFonts w:ascii="Times New Roman" w:hAnsi="Times New Roman" w:cs="Times New Roman"/>
          <w:sz w:val="24"/>
          <w:szCs w:val="24"/>
        </w:rPr>
      </w:pPr>
    </w:p>
    <w:p w14:paraId="1D3DED05" w14:textId="77777777" w:rsidR="00D468F0" w:rsidRPr="00A81C5D" w:rsidRDefault="00D468F0" w:rsidP="00D468F0">
      <w:pPr>
        <w:spacing w:after="0" w:line="480" w:lineRule="auto"/>
        <w:ind w:firstLine="720"/>
        <w:jc w:val="both"/>
        <w:rPr>
          <w:rFonts w:ascii="Times New Roman" w:hAnsi="Times New Roman" w:cs="Times New Roman"/>
          <w:sz w:val="24"/>
          <w:szCs w:val="24"/>
        </w:rPr>
      </w:pPr>
    </w:p>
    <w:tbl>
      <w:tblPr>
        <w:tblpPr w:leftFromText="180" w:rightFromText="180" w:vertAnchor="text" w:horzAnchor="margin" w:tblpY="340"/>
        <w:tblW w:w="7933" w:type="dxa"/>
        <w:tblLook w:val="04A0" w:firstRow="1" w:lastRow="0" w:firstColumn="1" w:lastColumn="0" w:noHBand="0" w:noVBand="1"/>
      </w:tblPr>
      <w:tblGrid>
        <w:gridCol w:w="2405"/>
        <w:gridCol w:w="1276"/>
        <w:gridCol w:w="1276"/>
        <w:gridCol w:w="1559"/>
        <w:gridCol w:w="1417"/>
      </w:tblGrid>
      <w:tr w:rsidR="00663233" w:rsidRPr="00EE053B" w14:paraId="53447B67" w14:textId="77777777" w:rsidTr="00EE053B">
        <w:trPr>
          <w:trHeight w:val="31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EDE5A11" w14:textId="77777777" w:rsidR="00663233" w:rsidRPr="00EE053B" w:rsidRDefault="00663233" w:rsidP="00EE053B">
            <w:pPr>
              <w:spacing w:after="0" w:line="240" w:lineRule="auto"/>
              <w:ind w:left="460" w:hanging="460"/>
              <w:rPr>
                <w:rFonts w:ascii="Times New Roman" w:eastAsia="Times New Roman" w:hAnsi="Times New Roman" w:cs="Times New Roman"/>
                <w:i/>
                <w:iCs/>
                <w:color w:val="000000"/>
                <w:kern w:val="0"/>
                <w:sz w:val="20"/>
                <w:szCs w:val="20"/>
                <w:lang w:eastAsia="en-ID"/>
                <w14:ligatures w14:val="none"/>
              </w:rPr>
            </w:pPr>
            <w:bookmarkStart w:id="78" w:name="_Toc196888628"/>
            <w:bookmarkStart w:id="79" w:name="_Toc204896862"/>
            <w:r w:rsidRPr="00EE053B">
              <w:rPr>
                <w:rFonts w:ascii="Times New Roman" w:eastAsia="Times New Roman" w:hAnsi="Times New Roman" w:cs="Times New Roman"/>
                <w:i/>
                <w:iCs/>
                <w:color w:val="000000"/>
                <w:kern w:val="0"/>
                <w:sz w:val="20"/>
                <w:szCs w:val="20"/>
                <w:lang w:eastAsia="en-ID"/>
                <w14:ligatures w14:val="none"/>
              </w:rPr>
              <w:lastRenderedPageBreak/>
              <w:t>Variable</w:t>
            </w:r>
          </w:p>
        </w:tc>
        <w:tc>
          <w:tcPr>
            <w:tcW w:w="1276" w:type="dxa"/>
            <w:tcBorders>
              <w:top w:val="single" w:sz="4" w:space="0" w:color="auto"/>
              <w:left w:val="nil"/>
              <w:bottom w:val="single" w:sz="4" w:space="0" w:color="auto"/>
              <w:right w:val="single" w:sz="4" w:space="0" w:color="auto"/>
            </w:tcBorders>
            <w:noWrap/>
            <w:vAlign w:val="center"/>
            <w:hideMark/>
          </w:tcPr>
          <w:p w14:paraId="03320835" w14:textId="77777777" w:rsidR="00663233" w:rsidRPr="00EE053B" w:rsidRDefault="00663233"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Coefficient</w:t>
            </w:r>
          </w:p>
        </w:tc>
        <w:tc>
          <w:tcPr>
            <w:tcW w:w="1276" w:type="dxa"/>
            <w:tcBorders>
              <w:top w:val="single" w:sz="4" w:space="0" w:color="auto"/>
              <w:left w:val="nil"/>
              <w:bottom w:val="single" w:sz="4" w:space="0" w:color="auto"/>
              <w:right w:val="single" w:sz="4" w:space="0" w:color="auto"/>
            </w:tcBorders>
            <w:vAlign w:val="center"/>
          </w:tcPr>
          <w:p w14:paraId="31719E6A" w14:textId="77777777" w:rsidR="00663233" w:rsidRPr="00EE053B" w:rsidRDefault="00663233"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Std. Error</w:t>
            </w:r>
          </w:p>
        </w:tc>
        <w:tc>
          <w:tcPr>
            <w:tcW w:w="1559" w:type="dxa"/>
            <w:tcBorders>
              <w:top w:val="single" w:sz="4" w:space="0" w:color="auto"/>
              <w:left w:val="nil"/>
              <w:bottom w:val="single" w:sz="4" w:space="0" w:color="auto"/>
              <w:right w:val="single" w:sz="4" w:space="0" w:color="auto"/>
            </w:tcBorders>
            <w:vAlign w:val="center"/>
          </w:tcPr>
          <w:p w14:paraId="6ED71516" w14:textId="77777777" w:rsidR="00663233" w:rsidRPr="00EE053B" w:rsidRDefault="00663233"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t-Statistic</w:t>
            </w:r>
          </w:p>
        </w:tc>
        <w:tc>
          <w:tcPr>
            <w:tcW w:w="1417" w:type="dxa"/>
            <w:tcBorders>
              <w:top w:val="single" w:sz="4" w:space="0" w:color="auto"/>
              <w:left w:val="nil"/>
              <w:bottom w:val="single" w:sz="4" w:space="0" w:color="auto"/>
              <w:right w:val="single" w:sz="4" w:space="0" w:color="auto"/>
            </w:tcBorders>
            <w:vAlign w:val="center"/>
          </w:tcPr>
          <w:p w14:paraId="4C50CFE6" w14:textId="77777777" w:rsidR="00663233" w:rsidRPr="00EE053B" w:rsidRDefault="00663233"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Prob.</w:t>
            </w:r>
          </w:p>
        </w:tc>
      </w:tr>
      <w:tr w:rsidR="00EE053B" w:rsidRPr="00EE053B" w14:paraId="0BD4F394" w14:textId="77777777" w:rsidTr="00EE053B">
        <w:trPr>
          <w:trHeight w:val="324"/>
        </w:trPr>
        <w:tc>
          <w:tcPr>
            <w:tcW w:w="2405" w:type="dxa"/>
            <w:tcBorders>
              <w:top w:val="nil"/>
              <w:left w:val="single" w:sz="4" w:space="0" w:color="auto"/>
              <w:bottom w:val="single" w:sz="4" w:space="0" w:color="auto"/>
              <w:right w:val="single" w:sz="4" w:space="0" w:color="auto"/>
            </w:tcBorders>
            <w:noWrap/>
            <w:vAlign w:val="center"/>
            <w:hideMark/>
          </w:tcPr>
          <w:p w14:paraId="053EF7E3" w14:textId="77777777" w:rsidR="00EE053B" w:rsidRPr="00EE053B" w:rsidRDefault="00EE053B" w:rsidP="00EE053B">
            <w:pPr>
              <w:spacing w:after="0" w:line="240" w:lineRule="auto"/>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C</w:t>
            </w:r>
          </w:p>
        </w:tc>
        <w:tc>
          <w:tcPr>
            <w:tcW w:w="1276" w:type="dxa"/>
            <w:tcBorders>
              <w:top w:val="nil"/>
              <w:left w:val="nil"/>
              <w:bottom w:val="single" w:sz="4" w:space="0" w:color="auto"/>
              <w:right w:val="single" w:sz="4" w:space="0" w:color="auto"/>
            </w:tcBorders>
            <w:noWrap/>
            <w:vAlign w:val="center"/>
            <w:hideMark/>
          </w:tcPr>
          <w:p w14:paraId="5BB86E4B" w14:textId="60907F1D" w:rsidR="00EE053B" w:rsidRPr="00EE053B" w:rsidRDefault="00C27534"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0.067623</w:t>
            </w:r>
          </w:p>
        </w:tc>
        <w:tc>
          <w:tcPr>
            <w:tcW w:w="1276" w:type="dxa"/>
            <w:tcBorders>
              <w:top w:val="nil"/>
              <w:left w:val="nil"/>
              <w:bottom w:val="single" w:sz="4" w:space="0" w:color="auto"/>
              <w:right w:val="single" w:sz="4" w:space="0" w:color="auto"/>
            </w:tcBorders>
            <w:vAlign w:val="center"/>
          </w:tcPr>
          <w:p w14:paraId="4D6C213E" w14:textId="0D6D6DE2"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w:t>
            </w:r>
            <w:r w:rsidR="00C27534">
              <w:rPr>
                <w:rFonts w:ascii="Times New Roman" w:hAnsi="Times New Roman" w:cs="Times New Roman"/>
                <w:sz w:val="20"/>
                <w:szCs w:val="20"/>
              </w:rPr>
              <w:t>004924</w:t>
            </w:r>
          </w:p>
        </w:tc>
        <w:tc>
          <w:tcPr>
            <w:tcW w:w="1559" w:type="dxa"/>
            <w:tcBorders>
              <w:top w:val="nil"/>
              <w:left w:val="nil"/>
              <w:bottom w:val="single" w:sz="4" w:space="0" w:color="auto"/>
              <w:right w:val="single" w:sz="4" w:space="0" w:color="auto"/>
            </w:tcBorders>
            <w:vAlign w:val="center"/>
          </w:tcPr>
          <w:p w14:paraId="484413E0" w14:textId="0E89DB8E" w:rsidR="00EE053B" w:rsidRPr="00EE053B" w:rsidRDefault="00C27534"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13.7338</w:t>
            </w:r>
          </w:p>
        </w:tc>
        <w:tc>
          <w:tcPr>
            <w:tcW w:w="1417" w:type="dxa"/>
            <w:tcBorders>
              <w:top w:val="nil"/>
              <w:left w:val="nil"/>
              <w:bottom w:val="single" w:sz="4" w:space="0" w:color="auto"/>
              <w:right w:val="single" w:sz="4" w:space="0" w:color="auto"/>
            </w:tcBorders>
            <w:vAlign w:val="center"/>
          </w:tcPr>
          <w:p w14:paraId="76BB55BC" w14:textId="16117D07"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w:t>
            </w:r>
            <w:r w:rsidR="00C27534">
              <w:rPr>
                <w:rFonts w:ascii="Times New Roman" w:hAnsi="Times New Roman" w:cs="Times New Roman"/>
                <w:sz w:val="20"/>
                <w:szCs w:val="20"/>
              </w:rPr>
              <w:t>0000</w:t>
            </w:r>
          </w:p>
        </w:tc>
      </w:tr>
      <w:tr w:rsidR="00EE053B" w:rsidRPr="00EE053B" w14:paraId="4EBA5140" w14:textId="77777777" w:rsidTr="00EE053B">
        <w:trPr>
          <w:trHeight w:val="324"/>
        </w:trPr>
        <w:tc>
          <w:tcPr>
            <w:tcW w:w="2405" w:type="dxa"/>
            <w:tcBorders>
              <w:top w:val="nil"/>
              <w:left w:val="single" w:sz="4" w:space="0" w:color="auto"/>
              <w:bottom w:val="single" w:sz="4" w:space="0" w:color="auto"/>
              <w:right w:val="single" w:sz="4" w:space="0" w:color="auto"/>
            </w:tcBorders>
            <w:noWrap/>
            <w:vAlign w:val="center"/>
          </w:tcPr>
          <w:p w14:paraId="039125FF" w14:textId="77777777" w:rsidR="00EE053B" w:rsidRPr="00EE053B" w:rsidRDefault="00EE053B" w:rsidP="00EE053B">
            <w:pPr>
              <w:spacing w:after="0" w:line="240" w:lineRule="auto"/>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i/>
                <w:iCs/>
                <w:color w:val="000000"/>
                <w:kern w:val="0"/>
                <w:sz w:val="20"/>
                <w:szCs w:val="20"/>
                <w:lang w:eastAsia="en-ID"/>
                <w14:ligatures w14:val="none"/>
              </w:rPr>
              <w:t>Environmental Management Accounting</w:t>
            </w:r>
          </w:p>
        </w:tc>
        <w:tc>
          <w:tcPr>
            <w:tcW w:w="1276" w:type="dxa"/>
            <w:tcBorders>
              <w:top w:val="nil"/>
              <w:left w:val="nil"/>
              <w:bottom w:val="single" w:sz="4" w:space="0" w:color="auto"/>
              <w:right w:val="single" w:sz="4" w:space="0" w:color="auto"/>
            </w:tcBorders>
            <w:noWrap/>
            <w:vAlign w:val="center"/>
          </w:tcPr>
          <w:p w14:paraId="726B6813" w14:textId="76021AC1" w:rsidR="00EE053B" w:rsidRPr="00EE053B" w:rsidRDefault="00C27534"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-0.015646</w:t>
            </w:r>
          </w:p>
        </w:tc>
        <w:tc>
          <w:tcPr>
            <w:tcW w:w="1276" w:type="dxa"/>
            <w:tcBorders>
              <w:top w:val="nil"/>
              <w:left w:val="nil"/>
              <w:bottom w:val="single" w:sz="4" w:space="0" w:color="auto"/>
              <w:right w:val="single" w:sz="4" w:space="0" w:color="auto"/>
            </w:tcBorders>
            <w:vAlign w:val="center"/>
          </w:tcPr>
          <w:p w14:paraId="1D8482D6" w14:textId="5D4E975A"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w:t>
            </w:r>
            <w:r w:rsidR="00C27534">
              <w:rPr>
                <w:rFonts w:ascii="Times New Roman" w:hAnsi="Times New Roman" w:cs="Times New Roman"/>
                <w:sz w:val="20"/>
                <w:szCs w:val="20"/>
              </w:rPr>
              <w:t>03320</w:t>
            </w:r>
          </w:p>
        </w:tc>
        <w:tc>
          <w:tcPr>
            <w:tcW w:w="1559" w:type="dxa"/>
            <w:tcBorders>
              <w:top w:val="nil"/>
              <w:left w:val="nil"/>
              <w:bottom w:val="single" w:sz="4" w:space="0" w:color="auto"/>
              <w:right w:val="single" w:sz="4" w:space="0" w:color="auto"/>
            </w:tcBorders>
            <w:vAlign w:val="center"/>
          </w:tcPr>
          <w:p w14:paraId="7F9C0ECD" w14:textId="75122E66"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1.704131</w:t>
            </w:r>
          </w:p>
        </w:tc>
        <w:tc>
          <w:tcPr>
            <w:tcW w:w="1417" w:type="dxa"/>
            <w:tcBorders>
              <w:top w:val="nil"/>
              <w:left w:val="nil"/>
              <w:bottom w:val="single" w:sz="4" w:space="0" w:color="auto"/>
              <w:right w:val="single" w:sz="4" w:space="0" w:color="auto"/>
            </w:tcBorders>
            <w:vAlign w:val="center"/>
          </w:tcPr>
          <w:p w14:paraId="20F0BE1E" w14:textId="012D8570"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w:t>
            </w:r>
            <w:r w:rsidR="00D468F0">
              <w:rPr>
                <w:rFonts w:ascii="Times New Roman" w:hAnsi="Times New Roman" w:cs="Times New Roman"/>
                <w:sz w:val="20"/>
                <w:szCs w:val="20"/>
              </w:rPr>
              <w:t>7589</w:t>
            </w:r>
          </w:p>
        </w:tc>
      </w:tr>
      <w:tr w:rsidR="00EE053B" w:rsidRPr="00EE053B" w14:paraId="1299BCE7" w14:textId="77777777" w:rsidTr="00EE053B">
        <w:trPr>
          <w:trHeight w:val="324"/>
        </w:trPr>
        <w:tc>
          <w:tcPr>
            <w:tcW w:w="2405" w:type="dxa"/>
            <w:tcBorders>
              <w:top w:val="nil"/>
              <w:left w:val="single" w:sz="4" w:space="0" w:color="auto"/>
              <w:bottom w:val="single" w:sz="4" w:space="0" w:color="auto"/>
              <w:right w:val="single" w:sz="4" w:space="0" w:color="auto"/>
            </w:tcBorders>
            <w:noWrap/>
            <w:vAlign w:val="center"/>
          </w:tcPr>
          <w:p w14:paraId="5CCBE19C" w14:textId="77777777" w:rsidR="00EE053B" w:rsidRPr="00EE053B" w:rsidRDefault="00EE053B" w:rsidP="00EE053B">
            <w:pPr>
              <w:spacing w:after="0" w:line="240" w:lineRule="auto"/>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i/>
                <w:iCs/>
                <w:color w:val="000000"/>
                <w:kern w:val="0"/>
                <w:sz w:val="20"/>
                <w:szCs w:val="20"/>
                <w:lang w:eastAsia="en-ID"/>
                <w14:ligatures w14:val="none"/>
              </w:rPr>
              <w:t>Environmental Cost</w:t>
            </w:r>
          </w:p>
        </w:tc>
        <w:tc>
          <w:tcPr>
            <w:tcW w:w="1276" w:type="dxa"/>
            <w:tcBorders>
              <w:top w:val="nil"/>
              <w:left w:val="nil"/>
              <w:bottom w:val="single" w:sz="4" w:space="0" w:color="auto"/>
              <w:right w:val="single" w:sz="4" w:space="0" w:color="auto"/>
            </w:tcBorders>
            <w:noWrap/>
            <w:vAlign w:val="center"/>
          </w:tcPr>
          <w:p w14:paraId="149B03F4" w14:textId="2DD985E2"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w:t>
            </w:r>
            <w:r w:rsidR="00C27534">
              <w:rPr>
                <w:rFonts w:ascii="Times New Roman" w:hAnsi="Times New Roman" w:cs="Times New Roman"/>
                <w:sz w:val="20"/>
                <w:szCs w:val="20"/>
              </w:rPr>
              <w:t>08787</w:t>
            </w:r>
          </w:p>
        </w:tc>
        <w:tc>
          <w:tcPr>
            <w:tcW w:w="1276" w:type="dxa"/>
            <w:tcBorders>
              <w:top w:val="nil"/>
              <w:left w:val="nil"/>
              <w:bottom w:val="single" w:sz="4" w:space="0" w:color="auto"/>
              <w:right w:val="single" w:sz="4" w:space="0" w:color="auto"/>
            </w:tcBorders>
            <w:vAlign w:val="center"/>
          </w:tcPr>
          <w:p w14:paraId="19F358CC" w14:textId="12A681F9"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w:t>
            </w:r>
            <w:r w:rsidR="00C27534">
              <w:rPr>
                <w:rFonts w:ascii="Times New Roman" w:hAnsi="Times New Roman" w:cs="Times New Roman"/>
                <w:sz w:val="20"/>
                <w:szCs w:val="20"/>
              </w:rPr>
              <w:t>013687</w:t>
            </w:r>
          </w:p>
        </w:tc>
        <w:tc>
          <w:tcPr>
            <w:tcW w:w="1559" w:type="dxa"/>
            <w:tcBorders>
              <w:top w:val="nil"/>
              <w:left w:val="nil"/>
              <w:bottom w:val="single" w:sz="4" w:space="0" w:color="auto"/>
              <w:right w:val="single" w:sz="4" w:space="0" w:color="auto"/>
            </w:tcBorders>
            <w:vAlign w:val="center"/>
          </w:tcPr>
          <w:p w14:paraId="27A24395" w14:textId="297F1AB4"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w:t>
            </w:r>
            <w:r w:rsidR="00C27534">
              <w:rPr>
                <w:rFonts w:ascii="Times New Roman" w:hAnsi="Times New Roman" w:cs="Times New Roman"/>
                <w:sz w:val="20"/>
                <w:szCs w:val="20"/>
              </w:rPr>
              <w:t>641985</w:t>
            </w:r>
          </w:p>
        </w:tc>
        <w:tc>
          <w:tcPr>
            <w:tcW w:w="1417" w:type="dxa"/>
            <w:tcBorders>
              <w:top w:val="nil"/>
              <w:left w:val="nil"/>
              <w:bottom w:val="single" w:sz="4" w:space="0" w:color="auto"/>
              <w:right w:val="single" w:sz="4" w:space="0" w:color="auto"/>
            </w:tcBorders>
            <w:vAlign w:val="center"/>
          </w:tcPr>
          <w:p w14:paraId="17076AD2" w14:textId="361A7ADF"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w:t>
            </w:r>
            <w:r w:rsidR="00C27534">
              <w:rPr>
                <w:rFonts w:ascii="Times New Roman" w:hAnsi="Times New Roman" w:cs="Times New Roman"/>
                <w:sz w:val="20"/>
                <w:szCs w:val="20"/>
              </w:rPr>
              <w:t>52</w:t>
            </w:r>
            <w:r w:rsidR="00D468F0">
              <w:rPr>
                <w:rFonts w:ascii="Times New Roman" w:hAnsi="Times New Roman" w:cs="Times New Roman"/>
                <w:sz w:val="20"/>
                <w:szCs w:val="20"/>
              </w:rPr>
              <w:t>29</w:t>
            </w:r>
          </w:p>
        </w:tc>
      </w:tr>
      <w:tr w:rsidR="00EE053B" w:rsidRPr="00EE053B" w14:paraId="6F37DF95" w14:textId="77777777" w:rsidTr="00EE053B">
        <w:trPr>
          <w:trHeight w:val="159"/>
        </w:trPr>
        <w:tc>
          <w:tcPr>
            <w:tcW w:w="2405" w:type="dxa"/>
            <w:tcBorders>
              <w:top w:val="nil"/>
              <w:left w:val="single" w:sz="4" w:space="0" w:color="auto"/>
              <w:bottom w:val="single" w:sz="4" w:space="0" w:color="auto"/>
              <w:right w:val="single" w:sz="4" w:space="0" w:color="auto"/>
            </w:tcBorders>
            <w:noWrap/>
            <w:vAlign w:val="center"/>
            <w:hideMark/>
          </w:tcPr>
          <w:p w14:paraId="2EF0AFC1" w14:textId="77777777" w:rsidR="00EE053B" w:rsidRPr="00EE053B" w:rsidRDefault="00EE053B" w:rsidP="00EE053B">
            <w:pPr>
              <w:spacing w:after="0" w:line="240" w:lineRule="auto"/>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i/>
                <w:iCs/>
                <w:color w:val="000000"/>
                <w:kern w:val="0"/>
                <w:sz w:val="20"/>
                <w:szCs w:val="20"/>
                <w:lang w:eastAsia="en-ID"/>
                <w14:ligatures w14:val="none"/>
              </w:rPr>
              <w:t>Environmental Strategy</w:t>
            </w:r>
          </w:p>
        </w:tc>
        <w:tc>
          <w:tcPr>
            <w:tcW w:w="1276" w:type="dxa"/>
            <w:tcBorders>
              <w:top w:val="nil"/>
              <w:left w:val="nil"/>
              <w:bottom w:val="single" w:sz="4" w:space="0" w:color="auto"/>
              <w:right w:val="single" w:sz="4" w:space="0" w:color="auto"/>
            </w:tcBorders>
            <w:noWrap/>
            <w:vAlign w:val="center"/>
            <w:hideMark/>
          </w:tcPr>
          <w:p w14:paraId="62933DAD" w14:textId="0882FAA8" w:rsidR="00EE053B" w:rsidRPr="00EE053B" w:rsidRDefault="00C27534"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-0.001481</w:t>
            </w:r>
          </w:p>
        </w:tc>
        <w:tc>
          <w:tcPr>
            <w:tcW w:w="1276" w:type="dxa"/>
            <w:tcBorders>
              <w:top w:val="nil"/>
              <w:left w:val="nil"/>
              <w:bottom w:val="single" w:sz="4" w:space="0" w:color="auto"/>
              <w:right w:val="single" w:sz="4" w:space="0" w:color="auto"/>
            </w:tcBorders>
            <w:vAlign w:val="center"/>
          </w:tcPr>
          <w:p w14:paraId="45B20963" w14:textId="654C1907"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w:t>
            </w:r>
            <w:r w:rsidR="00C27534">
              <w:rPr>
                <w:rFonts w:ascii="Times New Roman" w:hAnsi="Times New Roman" w:cs="Times New Roman"/>
                <w:sz w:val="20"/>
                <w:szCs w:val="20"/>
              </w:rPr>
              <w:t>07239</w:t>
            </w:r>
          </w:p>
        </w:tc>
        <w:tc>
          <w:tcPr>
            <w:tcW w:w="1559" w:type="dxa"/>
            <w:tcBorders>
              <w:top w:val="nil"/>
              <w:left w:val="nil"/>
              <w:bottom w:val="single" w:sz="4" w:space="0" w:color="auto"/>
              <w:right w:val="single" w:sz="4" w:space="0" w:color="auto"/>
            </w:tcBorders>
            <w:vAlign w:val="center"/>
          </w:tcPr>
          <w:p w14:paraId="5A1EF840" w14:textId="2424A7DC" w:rsidR="00EE053B" w:rsidRPr="00EE053B" w:rsidRDefault="00C27534"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-0.204542</w:t>
            </w:r>
          </w:p>
        </w:tc>
        <w:tc>
          <w:tcPr>
            <w:tcW w:w="1417" w:type="dxa"/>
            <w:tcBorders>
              <w:top w:val="nil"/>
              <w:left w:val="nil"/>
              <w:bottom w:val="single" w:sz="4" w:space="0" w:color="auto"/>
              <w:right w:val="single" w:sz="4" w:space="0" w:color="auto"/>
            </w:tcBorders>
            <w:vAlign w:val="center"/>
          </w:tcPr>
          <w:p w14:paraId="71268E8E" w14:textId="318F176D"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w:t>
            </w:r>
            <w:r w:rsidR="00C27534">
              <w:rPr>
                <w:rFonts w:ascii="Times New Roman" w:hAnsi="Times New Roman" w:cs="Times New Roman"/>
                <w:sz w:val="20"/>
                <w:szCs w:val="20"/>
              </w:rPr>
              <w:t>8385</w:t>
            </w:r>
          </w:p>
        </w:tc>
      </w:tr>
    </w:tbl>
    <w:p w14:paraId="5BCB090F" w14:textId="3B9C8C26" w:rsidR="00243AB7" w:rsidRPr="00BD7337" w:rsidRDefault="00F920FC" w:rsidP="00F920FC">
      <w:pPr>
        <w:pStyle w:val="Caption"/>
        <w:rPr>
          <w:b/>
          <w:bCs/>
          <w:i w:val="0"/>
          <w:iCs w:val="0"/>
          <w:color w:val="auto"/>
          <w:sz w:val="22"/>
          <w:szCs w:val="22"/>
        </w:rPr>
      </w:pPr>
      <w:bookmarkStart w:id="80" w:name="_Toc209625512"/>
      <w:bookmarkEnd w:id="78"/>
      <w:bookmarkEnd w:id="79"/>
      <w:r w:rsidRPr="00F920FC">
        <w:rPr>
          <w:b/>
          <w:bCs/>
          <w:i w:val="0"/>
          <w:iCs w:val="0"/>
          <w:color w:val="auto"/>
          <w:sz w:val="22"/>
          <w:szCs w:val="22"/>
        </w:rPr>
        <w:t xml:space="preserve">Tabel 4. </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E09C0">
        <w:rPr>
          <w:b/>
          <w:bCs/>
          <w:i w:val="0"/>
          <w:iCs w:val="0"/>
          <w:noProof/>
          <w:color w:val="auto"/>
          <w:sz w:val="22"/>
          <w:szCs w:val="22"/>
        </w:rPr>
        <w:t>3</w:t>
      </w:r>
      <w:r w:rsidRPr="00F920FC">
        <w:rPr>
          <w:b/>
          <w:bCs/>
          <w:i w:val="0"/>
          <w:iCs w:val="0"/>
          <w:color w:val="auto"/>
          <w:sz w:val="22"/>
          <w:szCs w:val="22"/>
        </w:rPr>
        <w:fldChar w:fldCharType="end"/>
      </w:r>
      <w:r w:rsidRPr="00F920FC">
        <w:rPr>
          <w:color w:val="auto"/>
        </w:rPr>
        <w:t xml:space="preserve"> </w:t>
      </w:r>
      <w:r w:rsidRPr="00BD7337">
        <w:rPr>
          <w:b/>
          <w:bCs/>
          <w:i w:val="0"/>
          <w:iCs w:val="0"/>
          <w:color w:val="auto"/>
          <w:sz w:val="22"/>
          <w:szCs w:val="22"/>
        </w:rPr>
        <w:t>Uji Heteroskedastisitas</w:t>
      </w:r>
      <w:bookmarkEnd w:id="80"/>
    </w:p>
    <w:p w14:paraId="5A42DC7E" w14:textId="30E87FA0" w:rsidR="00D468F0" w:rsidRPr="003D1F88" w:rsidRDefault="00243AB7" w:rsidP="00663233">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322F77">
        <w:rPr>
          <w:rFonts w:ascii="Times New Roman" w:hAnsi="Times New Roman" w:cs="Times New Roman"/>
          <w:lang w:val="id-ID"/>
        </w:rPr>
        <w:t>.</w:t>
      </w:r>
      <w:r w:rsidRPr="003D1F88">
        <w:rPr>
          <w:rFonts w:ascii="Times New Roman" w:hAnsi="Times New Roman" w:cs="Times New Roman"/>
          <w:lang w:val="id-ID"/>
        </w:rPr>
        <w:t xml:space="preserve"> 202</w:t>
      </w:r>
      <w:r w:rsidR="00D468F0">
        <w:rPr>
          <w:rFonts w:ascii="Times New Roman" w:hAnsi="Times New Roman" w:cs="Times New Roman"/>
          <w:lang w:val="id-ID"/>
        </w:rPr>
        <w:t>6</w:t>
      </w:r>
      <w:r w:rsidRPr="003D1F88">
        <w:rPr>
          <w:rFonts w:ascii="Times New Roman" w:hAnsi="Times New Roman" w:cs="Times New Roman"/>
          <w:lang w:val="id-ID"/>
        </w:rPr>
        <w:t>.</w:t>
      </w:r>
    </w:p>
    <w:p w14:paraId="40CFCBB8" w14:textId="074035D6" w:rsidR="00190E05" w:rsidRPr="00043EB1" w:rsidRDefault="00243AB7" w:rsidP="00663233">
      <w:pPr>
        <w:spacing w:after="0" w:line="480" w:lineRule="auto"/>
        <w:ind w:firstLine="720"/>
        <w:jc w:val="both"/>
        <w:rPr>
          <w:rFonts w:ascii="Times New Roman" w:hAnsi="Times New Roman" w:cs="Times New Roman"/>
          <w:sz w:val="24"/>
          <w:szCs w:val="24"/>
          <w:lang w:val="id-ID"/>
        </w:rPr>
      </w:pPr>
      <w:r w:rsidRPr="00875451">
        <w:rPr>
          <w:rFonts w:ascii="Times New Roman" w:hAnsi="Times New Roman" w:cs="Times New Roman"/>
          <w:sz w:val="24"/>
          <w:szCs w:val="24"/>
          <w:lang w:val="id-ID"/>
        </w:rPr>
        <w:t>Berdasarkan hasil uji diatas</w:t>
      </w:r>
      <w:r w:rsidR="00322F77">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diketahui bahwa variabel Environmental Management Accounting (X1) memiliki nilai signifikansi sebesar 0</w:t>
      </w:r>
      <w:r w:rsidR="0062137D">
        <w:rPr>
          <w:rFonts w:ascii="Times New Roman" w:hAnsi="Times New Roman" w:cs="Times New Roman"/>
          <w:sz w:val="24"/>
          <w:szCs w:val="24"/>
          <w:lang w:val="id-ID"/>
        </w:rPr>
        <w:t>,</w:t>
      </w:r>
      <w:r w:rsidR="00D468F0">
        <w:rPr>
          <w:rFonts w:ascii="Times New Roman" w:hAnsi="Times New Roman" w:cs="Times New Roman"/>
          <w:sz w:val="24"/>
          <w:szCs w:val="24"/>
          <w:lang w:val="id-ID"/>
        </w:rPr>
        <w:t>758</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w:t>
      </w:r>
      <w:r w:rsidR="00EE053B" w:rsidRPr="00875451">
        <w:rPr>
          <w:rFonts w:ascii="Times New Roman" w:hAnsi="Times New Roman" w:cs="Times New Roman"/>
          <w:sz w:val="24"/>
          <w:szCs w:val="24"/>
          <w:lang w:val="id-ID"/>
        </w:rPr>
        <w:t>v</w:t>
      </w:r>
      <w:r w:rsidRPr="00875451">
        <w:rPr>
          <w:rFonts w:ascii="Times New Roman" w:hAnsi="Times New Roman" w:cs="Times New Roman"/>
          <w:sz w:val="24"/>
          <w:szCs w:val="24"/>
          <w:lang w:val="id-ID"/>
        </w:rPr>
        <w:t>ariabel Environmental Cost (X2) dan Variabel Environmental Strategy (X3) menunjukkan nilai signifikansi masing</w:t>
      </w:r>
      <w:r w:rsidR="00155135" w:rsidRPr="00875451">
        <w:rPr>
          <w:rFonts w:ascii="Times New Roman" w:hAnsi="Times New Roman" w:cs="Times New Roman"/>
          <w:sz w:val="24"/>
          <w:szCs w:val="24"/>
          <w:lang w:val="id-ID"/>
        </w:rPr>
        <w:t>-</w:t>
      </w:r>
      <w:r w:rsidRPr="00875451">
        <w:rPr>
          <w:rFonts w:ascii="Times New Roman" w:hAnsi="Times New Roman" w:cs="Times New Roman"/>
          <w:sz w:val="24"/>
          <w:szCs w:val="24"/>
          <w:lang w:val="id-ID"/>
        </w:rPr>
        <w:t>masing 0</w:t>
      </w:r>
      <w:r w:rsidR="0062137D">
        <w:rPr>
          <w:rFonts w:ascii="Times New Roman" w:hAnsi="Times New Roman" w:cs="Times New Roman"/>
          <w:sz w:val="24"/>
          <w:szCs w:val="24"/>
          <w:lang w:val="id-ID"/>
        </w:rPr>
        <w:t>,</w:t>
      </w:r>
      <w:r w:rsidR="00D468F0">
        <w:rPr>
          <w:rFonts w:ascii="Times New Roman" w:hAnsi="Times New Roman" w:cs="Times New Roman"/>
          <w:sz w:val="24"/>
          <w:szCs w:val="24"/>
          <w:lang w:val="id-ID"/>
        </w:rPr>
        <w:t>522</w:t>
      </w:r>
      <w:r w:rsidR="00EE053B" w:rsidRPr="00875451">
        <w:rPr>
          <w:rFonts w:ascii="Times New Roman" w:hAnsi="Times New Roman" w:cs="Times New Roman"/>
          <w:sz w:val="24"/>
          <w:szCs w:val="24"/>
          <w:lang w:val="id-ID"/>
        </w:rPr>
        <w:t xml:space="preserve"> </w:t>
      </w:r>
      <w:r w:rsidRPr="00875451">
        <w:rPr>
          <w:rFonts w:ascii="Times New Roman" w:hAnsi="Times New Roman" w:cs="Times New Roman"/>
          <w:sz w:val="24"/>
          <w:szCs w:val="24"/>
          <w:lang w:val="id-ID"/>
        </w:rPr>
        <w:t>dan 0</w:t>
      </w:r>
      <w:r w:rsidR="0062137D">
        <w:rPr>
          <w:rFonts w:ascii="Times New Roman" w:hAnsi="Times New Roman" w:cs="Times New Roman"/>
          <w:sz w:val="24"/>
          <w:szCs w:val="24"/>
          <w:lang w:val="id-ID"/>
        </w:rPr>
        <w:t>,</w:t>
      </w:r>
      <w:r w:rsidR="00D468F0">
        <w:rPr>
          <w:rFonts w:ascii="Times New Roman" w:hAnsi="Times New Roman" w:cs="Times New Roman"/>
          <w:sz w:val="24"/>
          <w:szCs w:val="24"/>
          <w:lang w:val="id-ID"/>
        </w:rPr>
        <w:t>838</w:t>
      </w:r>
      <w:r w:rsidR="00EE053B" w:rsidRPr="00875451">
        <w:rPr>
          <w:rFonts w:ascii="Times New Roman" w:hAnsi="Times New Roman" w:cs="Times New Roman"/>
          <w:sz w:val="24"/>
          <w:szCs w:val="24"/>
          <w:lang w:val="id-ID"/>
        </w:rPr>
        <w:t xml:space="preserve"> </w:t>
      </w:r>
      <w:r w:rsidRPr="00875451">
        <w:rPr>
          <w:rFonts w:ascii="Times New Roman" w:hAnsi="Times New Roman" w:cs="Times New Roman"/>
          <w:sz w:val="24"/>
          <w:szCs w:val="24"/>
          <w:lang w:val="id-ID"/>
        </w:rPr>
        <w:t>lebih besar dari 0</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05</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sehingga disimpulkan bahwa tidak terdapat gejala heterokedastisitas pada ke</w:t>
      </w:r>
      <w:r w:rsidR="00EE053B" w:rsidRPr="00875451">
        <w:rPr>
          <w:rFonts w:ascii="Times New Roman" w:hAnsi="Times New Roman" w:cs="Times New Roman"/>
          <w:sz w:val="24"/>
          <w:szCs w:val="24"/>
          <w:lang w:val="id-ID"/>
        </w:rPr>
        <w:t>tiga</w:t>
      </w:r>
      <w:r w:rsidRPr="00875451">
        <w:rPr>
          <w:rFonts w:ascii="Times New Roman" w:hAnsi="Times New Roman" w:cs="Times New Roman"/>
          <w:sz w:val="24"/>
          <w:szCs w:val="24"/>
          <w:lang w:val="id-ID"/>
        </w:rPr>
        <w:t xml:space="preserve"> variabel.</w:t>
      </w:r>
    </w:p>
    <w:p w14:paraId="5637B7E3" w14:textId="156AE494" w:rsidR="00DB1CC1" w:rsidRPr="00A3294B" w:rsidRDefault="002616C5" w:rsidP="00663233">
      <w:pPr>
        <w:pStyle w:val="Heading4"/>
        <w:numPr>
          <w:ilvl w:val="0"/>
          <w:numId w:val="15"/>
        </w:numPr>
        <w:spacing w:line="480" w:lineRule="auto"/>
        <w:ind w:left="482" w:hanging="482"/>
        <w:rPr>
          <w:rFonts w:ascii="Times New Roman" w:hAnsi="Times New Roman" w:cs="Times New Roman"/>
          <w:b/>
          <w:bCs/>
          <w:i w:val="0"/>
          <w:iCs w:val="0"/>
          <w:color w:val="auto"/>
          <w:sz w:val="24"/>
          <w:szCs w:val="24"/>
        </w:rPr>
      </w:pPr>
      <w:r w:rsidRPr="00A3294B">
        <w:rPr>
          <w:rFonts w:ascii="Times New Roman" w:hAnsi="Times New Roman" w:cs="Times New Roman"/>
          <w:b/>
          <w:bCs/>
          <w:i w:val="0"/>
          <w:iCs w:val="0"/>
          <w:color w:val="auto"/>
          <w:sz w:val="24"/>
          <w:szCs w:val="24"/>
        </w:rPr>
        <w:t>Pemilihan model regresi data panel</w:t>
      </w:r>
    </w:p>
    <w:p w14:paraId="1435EB44" w14:textId="0AFB65FB" w:rsidR="00C82159" w:rsidRPr="00097FD2" w:rsidRDefault="00C82159" w:rsidP="0052306F">
      <w:pPr>
        <w:pStyle w:val="Heading5"/>
        <w:numPr>
          <w:ilvl w:val="0"/>
          <w:numId w:val="17"/>
        </w:numPr>
        <w:tabs>
          <w:tab w:val="left" w:pos="993"/>
        </w:tabs>
        <w:spacing w:before="0" w:line="480" w:lineRule="auto"/>
        <w:ind w:left="142" w:hanging="142"/>
        <w:rPr>
          <w:rFonts w:ascii="Times New Roman" w:hAnsi="Times New Roman" w:cs="Times New Roman"/>
          <w:b/>
          <w:bCs/>
          <w:i/>
          <w:iCs/>
          <w:color w:val="000000" w:themeColor="text1"/>
          <w:sz w:val="24"/>
          <w:szCs w:val="24"/>
        </w:rPr>
      </w:pPr>
      <w:r w:rsidRPr="00097FD2">
        <w:rPr>
          <w:rFonts w:ascii="Times New Roman" w:hAnsi="Times New Roman" w:cs="Times New Roman"/>
          <w:b/>
          <w:bCs/>
          <w:i/>
          <w:iCs/>
          <w:color w:val="000000" w:themeColor="text1"/>
          <w:sz w:val="24"/>
          <w:szCs w:val="24"/>
        </w:rPr>
        <w:t>Chow test</w:t>
      </w:r>
    </w:p>
    <w:p w14:paraId="3CC8E1B0" w14:textId="4112E04B" w:rsidR="000F5B40" w:rsidRPr="00A3294B" w:rsidRDefault="000160F5" w:rsidP="00663233">
      <w:pPr>
        <w:spacing w:after="0" w:line="480" w:lineRule="auto"/>
        <w:ind w:firstLine="720"/>
        <w:jc w:val="both"/>
        <w:rPr>
          <w:rFonts w:ascii="Times New Roman" w:hAnsi="Times New Roman" w:cs="Times New Roman"/>
          <w:sz w:val="24"/>
          <w:szCs w:val="24"/>
          <w:lang w:val="id-ID"/>
        </w:rPr>
      </w:pPr>
      <w:r w:rsidRPr="00A3294B">
        <w:rPr>
          <w:rFonts w:ascii="Times New Roman" w:hAnsi="Times New Roman" w:cs="Times New Roman"/>
          <w:sz w:val="24"/>
          <w:szCs w:val="24"/>
          <w:lang w:val="id-ID"/>
        </w:rPr>
        <w:t xml:space="preserve">Uji </w:t>
      </w:r>
      <w:r w:rsidR="003C42B9" w:rsidRPr="00097FD2">
        <w:rPr>
          <w:rFonts w:ascii="Times New Roman" w:hAnsi="Times New Roman" w:cs="Times New Roman"/>
          <w:i/>
          <w:iCs/>
          <w:sz w:val="24"/>
          <w:szCs w:val="24"/>
          <w:lang w:val="id-ID"/>
        </w:rPr>
        <w:t>chow</w:t>
      </w:r>
      <w:r w:rsidR="003C42B9">
        <w:rPr>
          <w:rFonts w:ascii="Times New Roman" w:hAnsi="Times New Roman" w:cs="Times New Roman"/>
          <w:sz w:val="24"/>
          <w:szCs w:val="24"/>
          <w:lang w:val="id-ID"/>
        </w:rPr>
        <w:t xml:space="preserve"> </w:t>
      </w:r>
      <w:r w:rsidRPr="00A3294B">
        <w:rPr>
          <w:rFonts w:ascii="Times New Roman" w:hAnsi="Times New Roman" w:cs="Times New Roman"/>
          <w:sz w:val="24"/>
          <w:szCs w:val="24"/>
          <w:lang w:val="id-ID"/>
        </w:rPr>
        <w:t xml:space="preserve">ini digunakan untuk mengetahui model terbaik antara </w:t>
      </w:r>
      <w:r w:rsidRPr="00097FD2">
        <w:rPr>
          <w:rFonts w:ascii="Times New Roman" w:hAnsi="Times New Roman" w:cs="Times New Roman"/>
          <w:i/>
          <w:iCs/>
          <w:sz w:val="24"/>
          <w:szCs w:val="24"/>
          <w:lang w:val="id-ID"/>
        </w:rPr>
        <w:t>common effect model</w:t>
      </w:r>
      <w:r w:rsidRPr="00A3294B">
        <w:rPr>
          <w:rFonts w:ascii="Times New Roman" w:hAnsi="Times New Roman" w:cs="Times New Roman"/>
          <w:sz w:val="24"/>
          <w:szCs w:val="24"/>
          <w:lang w:val="id-ID"/>
        </w:rPr>
        <w:t xml:space="preserve"> dan </w:t>
      </w:r>
      <w:r w:rsidRPr="00097FD2">
        <w:rPr>
          <w:rFonts w:ascii="Times New Roman" w:hAnsi="Times New Roman" w:cs="Times New Roman"/>
          <w:i/>
          <w:iCs/>
          <w:sz w:val="24"/>
          <w:szCs w:val="24"/>
          <w:lang w:val="id-ID"/>
        </w:rPr>
        <w:t>fixed effect model</w:t>
      </w:r>
      <w:r w:rsidR="002214E9" w:rsidRPr="00A3294B">
        <w:rPr>
          <w:rFonts w:ascii="Times New Roman" w:hAnsi="Times New Roman" w:cs="Times New Roman"/>
          <w:sz w:val="24"/>
          <w:szCs w:val="24"/>
          <w:lang w:val="id-ID"/>
        </w:rPr>
        <w:t xml:space="preserve"> untuk digunakan dalam data panel</w:t>
      </w:r>
      <w:r w:rsidRPr="00A3294B">
        <w:rPr>
          <w:rFonts w:ascii="Times New Roman" w:hAnsi="Times New Roman" w:cs="Times New Roman"/>
          <w:sz w:val="24"/>
          <w:szCs w:val="24"/>
          <w:lang w:val="id-ID"/>
        </w:rPr>
        <w:t>.</w:t>
      </w:r>
      <w:r w:rsidR="002214E9" w:rsidRPr="00A3294B">
        <w:rPr>
          <w:rFonts w:ascii="Times New Roman" w:hAnsi="Times New Roman" w:cs="Times New Roman"/>
          <w:sz w:val="24"/>
          <w:szCs w:val="24"/>
          <w:lang w:val="id-ID"/>
        </w:rPr>
        <w:t xml:space="preserve"> </w:t>
      </w:r>
      <w:r w:rsidR="00520286">
        <w:rPr>
          <w:rFonts w:ascii="Times New Roman" w:hAnsi="Times New Roman" w:cs="Times New Roman"/>
          <w:sz w:val="24"/>
          <w:szCs w:val="24"/>
          <w:lang w:val="id-ID"/>
        </w:rPr>
        <w:t>Pengujian ini bertujuan untuk memastikan karakteristik data secara lebih akurat</w:t>
      </w:r>
      <w:r w:rsidR="0062137D">
        <w:rPr>
          <w:rFonts w:ascii="Times New Roman" w:hAnsi="Times New Roman" w:cs="Times New Roman"/>
          <w:sz w:val="24"/>
          <w:szCs w:val="24"/>
          <w:lang w:val="id-ID"/>
        </w:rPr>
        <w:t>,</w:t>
      </w:r>
      <w:r w:rsidR="00520286">
        <w:rPr>
          <w:rFonts w:ascii="Times New Roman" w:hAnsi="Times New Roman" w:cs="Times New Roman"/>
          <w:sz w:val="24"/>
          <w:szCs w:val="24"/>
          <w:lang w:val="id-ID"/>
        </w:rPr>
        <w:t xml:space="preserve"> dengan mempertimbangkan variabalitas antar individu maupun waktu. </w:t>
      </w:r>
      <w:r w:rsidR="002214E9" w:rsidRPr="00A3294B">
        <w:rPr>
          <w:rFonts w:ascii="Times New Roman" w:hAnsi="Times New Roman" w:cs="Times New Roman"/>
          <w:sz w:val="24"/>
          <w:szCs w:val="24"/>
          <w:lang w:val="id-ID"/>
        </w:rPr>
        <w:t>Hipotesis statistik untuk uji adalah sebagai berikut</w:t>
      </w:r>
      <w:r w:rsidR="000F5B40" w:rsidRPr="00A3294B">
        <w:rPr>
          <w:rFonts w:ascii="Times New Roman" w:hAnsi="Times New Roman" w:cs="Times New Roman"/>
          <w:sz w:val="24"/>
          <w:szCs w:val="24"/>
          <w:lang w:val="id-ID"/>
        </w:rPr>
        <w:t xml:space="preserve"> </w:t>
      </w:r>
      <w:r w:rsidR="002214E9" w:rsidRPr="00A3294B">
        <w:rPr>
          <w:rFonts w:ascii="Times New Roman" w:hAnsi="Times New Roman" w:cs="Times New Roman"/>
          <w:sz w:val="24"/>
          <w:szCs w:val="24"/>
          <w:lang w:val="id-ID"/>
        </w:rPr>
        <w:t>:</w:t>
      </w:r>
    </w:p>
    <w:p w14:paraId="7D173FEB" w14:textId="77777777" w:rsidR="000F5B40" w:rsidRPr="00A3294B" w:rsidRDefault="002214E9" w:rsidP="007160F0">
      <w:pPr>
        <w:spacing w:line="240" w:lineRule="auto"/>
        <w:jc w:val="both"/>
        <w:rPr>
          <w:rFonts w:ascii="Times New Roman" w:hAnsi="Times New Roman" w:cs="Times New Roman"/>
          <w:sz w:val="24"/>
          <w:szCs w:val="24"/>
          <w:lang w:val="id-ID"/>
        </w:rPr>
      </w:pPr>
      <w:r w:rsidRPr="00A3294B">
        <w:rPr>
          <w:rFonts w:ascii="Times New Roman" w:hAnsi="Times New Roman" w:cs="Times New Roman"/>
          <w:lang w:val="id-ID"/>
        </w:rPr>
        <w:t xml:space="preserve">H0 : </w:t>
      </w:r>
      <w:r w:rsidRPr="00097FD2">
        <w:rPr>
          <w:rFonts w:ascii="Times New Roman" w:hAnsi="Times New Roman" w:cs="Times New Roman"/>
          <w:i/>
          <w:iCs/>
          <w:lang w:val="id-ID"/>
        </w:rPr>
        <w:t>Common Effect Model</w:t>
      </w:r>
    </w:p>
    <w:p w14:paraId="2B8156F2" w14:textId="3BF4FC7A" w:rsidR="00114093" w:rsidRPr="00B571B9" w:rsidRDefault="002214E9" w:rsidP="007160F0">
      <w:pPr>
        <w:spacing w:line="240" w:lineRule="auto"/>
        <w:jc w:val="both"/>
        <w:rPr>
          <w:rFonts w:ascii="Times New Roman" w:hAnsi="Times New Roman" w:cs="Times New Roman"/>
          <w:i/>
          <w:iCs/>
          <w:lang w:val="id-ID"/>
        </w:rPr>
      </w:pPr>
      <w:r w:rsidRPr="00A3294B">
        <w:rPr>
          <w:rFonts w:ascii="Times New Roman" w:hAnsi="Times New Roman" w:cs="Times New Roman"/>
          <w:lang w:val="id-ID"/>
        </w:rPr>
        <w:t xml:space="preserve">H1 : </w:t>
      </w:r>
      <w:r w:rsidRPr="00097FD2">
        <w:rPr>
          <w:rFonts w:ascii="Times New Roman" w:hAnsi="Times New Roman" w:cs="Times New Roman"/>
          <w:i/>
          <w:iCs/>
          <w:lang w:val="id-ID"/>
        </w:rPr>
        <w:t>Fixed Effect Model</w:t>
      </w:r>
    </w:p>
    <w:tbl>
      <w:tblPr>
        <w:tblpPr w:leftFromText="180" w:rightFromText="180" w:vertAnchor="text" w:horzAnchor="margin" w:tblpY="261"/>
        <w:tblW w:w="7406" w:type="dxa"/>
        <w:tblLook w:val="04A0" w:firstRow="1" w:lastRow="0" w:firstColumn="1" w:lastColumn="0" w:noHBand="0" w:noVBand="1"/>
      </w:tblPr>
      <w:tblGrid>
        <w:gridCol w:w="2830"/>
        <w:gridCol w:w="1560"/>
        <w:gridCol w:w="1417"/>
        <w:gridCol w:w="1599"/>
      </w:tblGrid>
      <w:tr w:rsidR="007160F0" w:rsidRPr="00A3294B" w14:paraId="5C6BE877" w14:textId="77777777" w:rsidTr="007160F0">
        <w:trPr>
          <w:trHeight w:val="328"/>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6EC8AD57" w14:textId="77777777" w:rsidR="007160F0" w:rsidRPr="00A30C93" w:rsidRDefault="007160F0" w:rsidP="007160F0">
            <w:pPr>
              <w:spacing w:after="0" w:line="240" w:lineRule="auto"/>
              <w:rPr>
                <w:rFonts w:ascii="Times New Roman" w:eastAsia="Times New Roman" w:hAnsi="Times New Roman" w:cs="Times New Roman"/>
                <w:i/>
                <w:iCs/>
                <w:color w:val="000000"/>
                <w:kern w:val="0"/>
                <w:lang w:eastAsia="en-ID"/>
                <w14:ligatures w14:val="none"/>
              </w:rPr>
            </w:pPr>
            <w:bookmarkStart w:id="81" w:name="_Toc196888624"/>
            <w:bookmarkStart w:id="82" w:name="_Toc204896863"/>
            <w:r w:rsidRPr="00A30C93">
              <w:rPr>
                <w:rFonts w:ascii="Times New Roman" w:eastAsia="Times New Roman" w:hAnsi="Times New Roman" w:cs="Times New Roman"/>
                <w:i/>
                <w:iCs/>
                <w:color w:val="000000"/>
                <w:kern w:val="0"/>
                <w:lang w:eastAsia="en-ID"/>
                <w14:ligatures w14:val="none"/>
              </w:rPr>
              <w:t>Effect test</w:t>
            </w:r>
          </w:p>
        </w:tc>
        <w:tc>
          <w:tcPr>
            <w:tcW w:w="1560" w:type="dxa"/>
            <w:tcBorders>
              <w:top w:val="single" w:sz="4" w:space="0" w:color="auto"/>
              <w:left w:val="nil"/>
              <w:bottom w:val="single" w:sz="4" w:space="0" w:color="auto"/>
              <w:right w:val="single" w:sz="4" w:space="0" w:color="auto"/>
            </w:tcBorders>
            <w:noWrap/>
            <w:vAlign w:val="bottom"/>
            <w:hideMark/>
          </w:tcPr>
          <w:p w14:paraId="23AEE3EF" w14:textId="77777777" w:rsidR="007160F0" w:rsidRPr="00A30C93" w:rsidRDefault="007160F0" w:rsidP="007160F0">
            <w:pPr>
              <w:spacing w:after="0" w:line="240" w:lineRule="auto"/>
              <w:jc w:val="center"/>
              <w:rPr>
                <w:rFonts w:ascii="Times New Roman" w:eastAsia="Times New Roman" w:hAnsi="Times New Roman" w:cs="Times New Roman"/>
                <w:i/>
                <w:iCs/>
                <w:color w:val="000000"/>
                <w:kern w:val="0"/>
                <w:lang w:eastAsia="en-ID"/>
                <w14:ligatures w14:val="none"/>
              </w:rPr>
            </w:pPr>
            <w:r w:rsidRPr="00A30C93">
              <w:rPr>
                <w:rFonts w:ascii="Times New Roman" w:eastAsia="Times New Roman" w:hAnsi="Times New Roman" w:cs="Times New Roman"/>
                <w:i/>
                <w:iCs/>
                <w:color w:val="000000"/>
                <w:kern w:val="0"/>
                <w:lang w:eastAsia="en-ID"/>
                <w14:ligatures w14:val="none"/>
              </w:rPr>
              <w:t xml:space="preserve">Statistic </w:t>
            </w:r>
          </w:p>
        </w:tc>
        <w:tc>
          <w:tcPr>
            <w:tcW w:w="1417" w:type="dxa"/>
            <w:tcBorders>
              <w:top w:val="single" w:sz="4" w:space="0" w:color="auto"/>
              <w:left w:val="nil"/>
              <w:bottom w:val="single" w:sz="4" w:space="0" w:color="auto"/>
              <w:right w:val="single" w:sz="4" w:space="0" w:color="auto"/>
            </w:tcBorders>
          </w:tcPr>
          <w:p w14:paraId="076B0F16" w14:textId="77777777" w:rsidR="007160F0" w:rsidRPr="00A3294B" w:rsidRDefault="007160F0" w:rsidP="007160F0">
            <w:pPr>
              <w:spacing w:after="0" w:line="240" w:lineRule="auto"/>
              <w:jc w:val="center"/>
              <w:rPr>
                <w:rFonts w:ascii="Times New Roman" w:eastAsia="Times New Roman" w:hAnsi="Times New Roman" w:cs="Times New Roman"/>
                <w:color w:val="000000"/>
                <w:kern w:val="0"/>
                <w:lang w:eastAsia="en-ID"/>
                <w14:ligatures w14:val="none"/>
              </w:rPr>
            </w:pPr>
            <w:proofErr w:type="spellStart"/>
            <w:r>
              <w:rPr>
                <w:rFonts w:ascii="Times New Roman" w:eastAsia="Times New Roman" w:hAnsi="Times New Roman" w:cs="Times New Roman"/>
                <w:color w:val="000000"/>
                <w:kern w:val="0"/>
                <w:lang w:eastAsia="en-ID"/>
                <w14:ligatures w14:val="none"/>
              </w:rPr>
              <w:t>d.f.</w:t>
            </w:r>
            <w:proofErr w:type="spellEnd"/>
            <w:r>
              <w:rPr>
                <w:rFonts w:ascii="Times New Roman" w:eastAsia="Times New Roman" w:hAnsi="Times New Roman" w:cs="Times New Roman"/>
                <w:color w:val="000000"/>
                <w:kern w:val="0"/>
                <w:lang w:eastAsia="en-ID"/>
                <w14:ligatures w14:val="none"/>
              </w:rPr>
              <w:t xml:space="preserve"> </w:t>
            </w:r>
          </w:p>
        </w:tc>
        <w:tc>
          <w:tcPr>
            <w:tcW w:w="1599" w:type="dxa"/>
            <w:tcBorders>
              <w:top w:val="single" w:sz="4" w:space="0" w:color="auto"/>
              <w:left w:val="nil"/>
              <w:bottom w:val="single" w:sz="4" w:space="0" w:color="auto"/>
              <w:right w:val="single" w:sz="4" w:space="0" w:color="auto"/>
            </w:tcBorders>
          </w:tcPr>
          <w:p w14:paraId="312E6881" w14:textId="77777777" w:rsidR="007160F0" w:rsidRPr="00A3294B" w:rsidRDefault="007160F0" w:rsidP="007160F0">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Prob. </w:t>
            </w:r>
          </w:p>
        </w:tc>
      </w:tr>
      <w:tr w:rsidR="00C1269B" w:rsidRPr="00A3294B" w14:paraId="5CEDE16C" w14:textId="77777777" w:rsidTr="00B16264">
        <w:trPr>
          <w:trHeight w:val="328"/>
        </w:trPr>
        <w:tc>
          <w:tcPr>
            <w:tcW w:w="2830" w:type="dxa"/>
            <w:tcBorders>
              <w:top w:val="nil"/>
              <w:left w:val="single" w:sz="4" w:space="0" w:color="auto"/>
              <w:bottom w:val="single" w:sz="4" w:space="0" w:color="auto"/>
              <w:right w:val="single" w:sz="4" w:space="0" w:color="auto"/>
            </w:tcBorders>
            <w:noWrap/>
            <w:vAlign w:val="bottom"/>
            <w:hideMark/>
          </w:tcPr>
          <w:p w14:paraId="32C201A3" w14:textId="77777777" w:rsidR="00C1269B" w:rsidRPr="00A30C93" w:rsidRDefault="00C1269B" w:rsidP="00C1269B">
            <w:pPr>
              <w:spacing w:after="0" w:line="240" w:lineRule="auto"/>
              <w:rPr>
                <w:rFonts w:ascii="Times New Roman" w:eastAsia="Times New Roman" w:hAnsi="Times New Roman" w:cs="Times New Roman"/>
                <w:i/>
                <w:iCs/>
                <w:color w:val="000000"/>
                <w:kern w:val="0"/>
                <w:lang w:eastAsia="en-ID"/>
                <w14:ligatures w14:val="none"/>
              </w:rPr>
            </w:pPr>
            <w:r w:rsidRPr="00A30C93">
              <w:rPr>
                <w:rFonts w:ascii="Times New Roman" w:eastAsia="Times New Roman" w:hAnsi="Times New Roman" w:cs="Times New Roman"/>
                <w:i/>
                <w:iCs/>
                <w:color w:val="000000"/>
                <w:kern w:val="0"/>
                <w:lang w:eastAsia="en-ID"/>
                <w14:ligatures w14:val="none"/>
              </w:rPr>
              <w:t>Cross-section F</w:t>
            </w:r>
          </w:p>
        </w:tc>
        <w:tc>
          <w:tcPr>
            <w:tcW w:w="1560" w:type="dxa"/>
            <w:tcBorders>
              <w:top w:val="nil"/>
              <w:left w:val="nil"/>
              <w:bottom w:val="single" w:sz="4" w:space="0" w:color="auto"/>
              <w:right w:val="single" w:sz="4" w:space="0" w:color="auto"/>
            </w:tcBorders>
            <w:noWrap/>
          </w:tcPr>
          <w:p w14:paraId="57C58CFA" w14:textId="4F6DAC76"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4.</w:t>
            </w:r>
            <w:r w:rsidR="00C27534">
              <w:rPr>
                <w:rFonts w:ascii="Times New Roman" w:hAnsi="Times New Roman" w:cs="Times New Roman"/>
                <w:sz w:val="20"/>
                <w:szCs w:val="20"/>
              </w:rPr>
              <w:t>784467</w:t>
            </w:r>
          </w:p>
        </w:tc>
        <w:tc>
          <w:tcPr>
            <w:tcW w:w="1417" w:type="dxa"/>
            <w:tcBorders>
              <w:top w:val="nil"/>
              <w:left w:val="nil"/>
              <w:bottom w:val="single" w:sz="4" w:space="0" w:color="auto"/>
              <w:right w:val="single" w:sz="4" w:space="0" w:color="auto"/>
            </w:tcBorders>
          </w:tcPr>
          <w:p w14:paraId="50BE2697" w14:textId="277E1FA9"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(14</w:t>
            </w:r>
            <w:r w:rsidR="00322F77">
              <w:rPr>
                <w:rFonts w:ascii="Times New Roman" w:hAnsi="Times New Roman" w:cs="Times New Roman"/>
                <w:sz w:val="20"/>
                <w:szCs w:val="20"/>
              </w:rPr>
              <w:t>.</w:t>
            </w:r>
            <w:r w:rsidRPr="00C1269B">
              <w:rPr>
                <w:rFonts w:ascii="Times New Roman" w:hAnsi="Times New Roman" w:cs="Times New Roman"/>
                <w:sz w:val="20"/>
                <w:szCs w:val="20"/>
              </w:rPr>
              <w:t>72)</w:t>
            </w:r>
          </w:p>
        </w:tc>
        <w:tc>
          <w:tcPr>
            <w:tcW w:w="1599" w:type="dxa"/>
            <w:tcBorders>
              <w:top w:val="nil"/>
              <w:left w:val="nil"/>
              <w:bottom w:val="single" w:sz="4" w:space="0" w:color="auto"/>
              <w:right w:val="single" w:sz="4" w:space="0" w:color="auto"/>
            </w:tcBorders>
          </w:tcPr>
          <w:p w14:paraId="29DB4B8B" w14:textId="1EA81855"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0.0000</w:t>
            </w:r>
          </w:p>
        </w:tc>
      </w:tr>
      <w:tr w:rsidR="00C1269B" w:rsidRPr="00A3294B" w14:paraId="4EDC477F" w14:textId="77777777" w:rsidTr="00B16264">
        <w:trPr>
          <w:trHeight w:val="328"/>
        </w:trPr>
        <w:tc>
          <w:tcPr>
            <w:tcW w:w="2830" w:type="dxa"/>
            <w:tcBorders>
              <w:top w:val="nil"/>
              <w:left w:val="single" w:sz="4" w:space="0" w:color="auto"/>
              <w:bottom w:val="single" w:sz="4" w:space="0" w:color="auto"/>
              <w:right w:val="single" w:sz="4" w:space="0" w:color="auto"/>
            </w:tcBorders>
            <w:noWrap/>
            <w:vAlign w:val="bottom"/>
            <w:hideMark/>
          </w:tcPr>
          <w:p w14:paraId="2CEDC27A" w14:textId="77777777" w:rsidR="00C1269B" w:rsidRPr="00A30C93" w:rsidRDefault="00C1269B" w:rsidP="00C1269B">
            <w:pPr>
              <w:spacing w:after="0" w:line="240" w:lineRule="auto"/>
              <w:rPr>
                <w:rFonts w:ascii="Times New Roman" w:eastAsia="Times New Roman" w:hAnsi="Times New Roman" w:cs="Times New Roman"/>
                <w:i/>
                <w:iCs/>
                <w:color w:val="000000"/>
                <w:kern w:val="0"/>
                <w:lang w:eastAsia="en-ID"/>
                <w14:ligatures w14:val="none"/>
              </w:rPr>
            </w:pPr>
            <w:r w:rsidRPr="00A30C93">
              <w:rPr>
                <w:rFonts w:ascii="Times New Roman" w:eastAsia="Times New Roman" w:hAnsi="Times New Roman" w:cs="Times New Roman"/>
                <w:i/>
                <w:iCs/>
                <w:color w:val="000000"/>
                <w:kern w:val="0"/>
                <w:lang w:eastAsia="en-ID"/>
                <w14:ligatures w14:val="none"/>
              </w:rPr>
              <w:t>Cross-section Chi-square</w:t>
            </w:r>
          </w:p>
        </w:tc>
        <w:tc>
          <w:tcPr>
            <w:tcW w:w="1560" w:type="dxa"/>
            <w:tcBorders>
              <w:top w:val="nil"/>
              <w:left w:val="nil"/>
              <w:bottom w:val="single" w:sz="4" w:space="0" w:color="auto"/>
              <w:right w:val="single" w:sz="4" w:space="0" w:color="auto"/>
            </w:tcBorders>
            <w:noWrap/>
          </w:tcPr>
          <w:p w14:paraId="384A9EC8" w14:textId="69A9928A"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5</w:t>
            </w:r>
            <w:r w:rsidR="00C27534">
              <w:rPr>
                <w:rFonts w:ascii="Times New Roman" w:hAnsi="Times New Roman" w:cs="Times New Roman"/>
                <w:sz w:val="20"/>
                <w:szCs w:val="20"/>
              </w:rPr>
              <w:t>9.191395</w:t>
            </w:r>
          </w:p>
        </w:tc>
        <w:tc>
          <w:tcPr>
            <w:tcW w:w="1417" w:type="dxa"/>
            <w:tcBorders>
              <w:top w:val="nil"/>
              <w:left w:val="nil"/>
              <w:bottom w:val="single" w:sz="4" w:space="0" w:color="auto"/>
              <w:right w:val="single" w:sz="4" w:space="0" w:color="auto"/>
            </w:tcBorders>
          </w:tcPr>
          <w:p w14:paraId="21BA3E0B" w14:textId="0361D954"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14</w:t>
            </w:r>
          </w:p>
        </w:tc>
        <w:tc>
          <w:tcPr>
            <w:tcW w:w="1599" w:type="dxa"/>
            <w:tcBorders>
              <w:top w:val="nil"/>
              <w:left w:val="nil"/>
              <w:bottom w:val="single" w:sz="4" w:space="0" w:color="auto"/>
              <w:right w:val="single" w:sz="4" w:space="0" w:color="auto"/>
            </w:tcBorders>
          </w:tcPr>
          <w:p w14:paraId="00EAE83E" w14:textId="7D32EB1E"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0.0000</w:t>
            </w:r>
          </w:p>
        </w:tc>
      </w:tr>
    </w:tbl>
    <w:p w14:paraId="5DD1621B" w14:textId="4F92BBB5" w:rsidR="00675F5A" w:rsidRPr="00675F5A" w:rsidRDefault="00F920FC" w:rsidP="00F920FC">
      <w:pPr>
        <w:pStyle w:val="Caption"/>
        <w:rPr>
          <w:b/>
          <w:bCs/>
          <w:noProof/>
          <w:color w:val="auto"/>
          <w:sz w:val="22"/>
          <w:szCs w:val="22"/>
        </w:rPr>
      </w:pPr>
      <w:bookmarkStart w:id="83" w:name="_Toc209625513"/>
      <w:bookmarkEnd w:id="81"/>
      <w:bookmarkEnd w:id="82"/>
      <w:r w:rsidRPr="00F920FC">
        <w:rPr>
          <w:b/>
          <w:bCs/>
          <w:i w:val="0"/>
          <w:iCs w:val="0"/>
          <w:color w:val="auto"/>
          <w:sz w:val="22"/>
          <w:szCs w:val="22"/>
        </w:rPr>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E09C0">
        <w:rPr>
          <w:b/>
          <w:bCs/>
          <w:i w:val="0"/>
          <w:iCs w:val="0"/>
          <w:noProof/>
          <w:color w:val="auto"/>
          <w:sz w:val="22"/>
          <w:szCs w:val="22"/>
        </w:rPr>
        <w:t>4</w:t>
      </w:r>
      <w:r w:rsidRPr="00F920FC">
        <w:rPr>
          <w:b/>
          <w:bCs/>
          <w:i w:val="0"/>
          <w:iCs w:val="0"/>
          <w:color w:val="auto"/>
          <w:sz w:val="22"/>
          <w:szCs w:val="22"/>
        </w:rPr>
        <w:fldChar w:fldCharType="end"/>
      </w:r>
      <w:r>
        <w:t xml:space="preserve"> </w:t>
      </w:r>
      <w:r w:rsidRPr="00D76361">
        <w:rPr>
          <w:b/>
          <w:bCs/>
          <w:i w:val="0"/>
          <w:iCs w:val="0"/>
          <w:noProof/>
          <w:color w:val="auto"/>
          <w:sz w:val="22"/>
          <w:szCs w:val="22"/>
        </w:rPr>
        <w:t xml:space="preserve">Hasil </w:t>
      </w:r>
      <w:r w:rsidRPr="00D76361">
        <w:rPr>
          <w:b/>
          <w:bCs/>
          <w:noProof/>
          <w:color w:val="auto"/>
          <w:sz w:val="22"/>
          <w:szCs w:val="22"/>
        </w:rPr>
        <w:t>Chow test</w:t>
      </w:r>
      <w:bookmarkEnd w:id="83"/>
    </w:p>
    <w:p w14:paraId="491B0B34" w14:textId="0A319744" w:rsidR="00675F5A" w:rsidRPr="004C0610" w:rsidRDefault="004C0610" w:rsidP="007160F0">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62137D">
        <w:rPr>
          <w:rFonts w:ascii="Times New Roman" w:hAnsi="Times New Roman" w:cs="Times New Roman"/>
          <w:lang w:val="id-ID"/>
        </w:rPr>
        <w:t>,</w:t>
      </w:r>
      <w:r w:rsidRPr="003D1F88">
        <w:rPr>
          <w:rFonts w:ascii="Times New Roman" w:hAnsi="Times New Roman" w:cs="Times New Roman"/>
          <w:lang w:val="id-ID"/>
        </w:rPr>
        <w:t xml:space="preserve"> 202</w:t>
      </w:r>
      <w:r w:rsidR="00C27534">
        <w:rPr>
          <w:rFonts w:ascii="Times New Roman" w:hAnsi="Times New Roman" w:cs="Times New Roman"/>
          <w:lang w:val="id-ID"/>
        </w:rPr>
        <w:t>6</w:t>
      </w:r>
      <w:r w:rsidRPr="003D1F88">
        <w:rPr>
          <w:rFonts w:ascii="Times New Roman" w:hAnsi="Times New Roman" w:cs="Times New Roman"/>
          <w:lang w:val="id-ID"/>
        </w:rPr>
        <w:t>.</w:t>
      </w:r>
    </w:p>
    <w:p w14:paraId="73C834DC" w14:textId="08D4EAA6" w:rsidR="00C82159" w:rsidRPr="00675F5A" w:rsidRDefault="000F5B40" w:rsidP="007160F0">
      <w:pPr>
        <w:spacing w:after="0" w:line="480" w:lineRule="auto"/>
        <w:jc w:val="both"/>
        <w:rPr>
          <w:rFonts w:ascii="Times New Roman" w:hAnsi="Times New Roman" w:cs="Times New Roman"/>
          <w:sz w:val="24"/>
          <w:szCs w:val="24"/>
          <w:lang w:val="id-ID"/>
        </w:rPr>
      </w:pPr>
      <w:r w:rsidRPr="00675F5A">
        <w:rPr>
          <w:rFonts w:ascii="Times New Roman" w:hAnsi="Times New Roman" w:cs="Times New Roman"/>
          <w:sz w:val="24"/>
          <w:szCs w:val="24"/>
          <w:lang w:val="id-ID"/>
        </w:rPr>
        <w:lastRenderedPageBreak/>
        <w:t>Tabel 4.</w:t>
      </w:r>
      <w:r w:rsidR="00316EB7">
        <w:rPr>
          <w:rFonts w:ascii="Times New Roman" w:hAnsi="Times New Roman" w:cs="Times New Roman"/>
          <w:sz w:val="24"/>
          <w:szCs w:val="24"/>
          <w:lang w:val="id-ID"/>
        </w:rPr>
        <w:t>4</w:t>
      </w:r>
      <w:r w:rsidRPr="00675F5A">
        <w:rPr>
          <w:rFonts w:ascii="Times New Roman" w:hAnsi="Times New Roman" w:cs="Times New Roman"/>
          <w:sz w:val="24"/>
          <w:szCs w:val="24"/>
          <w:lang w:val="id-ID"/>
        </w:rPr>
        <w:t xml:space="preserve"> menunjukkan Prob</w:t>
      </w:r>
      <w:r w:rsidR="0062137D">
        <w:rPr>
          <w:rFonts w:ascii="Times New Roman" w:hAnsi="Times New Roman" w:cs="Times New Roman"/>
          <w:sz w:val="24"/>
          <w:szCs w:val="24"/>
          <w:lang w:val="id-ID"/>
        </w:rPr>
        <w:t>&lt;</w:t>
      </w:r>
      <w:r w:rsidRPr="00675F5A">
        <w:rPr>
          <w:rFonts w:ascii="Times New Roman" w:hAnsi="Times New Roman" w:cs="Times New Roman"/>
          <w:sz w:val="24"/>
          <w:szCs w:val="24"/>
          <w:lang w:val="id-ID"/>
        </w:rPr>
        <w:t>F h</w:t>
      </w:r>
      <w:r w:rsidR="00C82159" w:rsidRPr="00675F5A">
        <w:rPr>
          <w:rFonts w:ascii="Times New Roman" w:hAnsi="Times New Roman" w:cs="Times New Roman"/>
          <w:sz w:val="24"/>
          <w:szCs w:val="24"/>
          <w:lang w:val="id-ID"/>
        </w:rPr>
        <w:t xml:space="preserve">asil uji chow </w:t>
      </w:r>
      <w:r w:rsidRPr="00675F5A">
        <w:rPr>
          <w:rFonts w:ascii="Times New Roman" w:hAnsi="Times New Roman" w:cs="Times New Roman"/>
          <w:sz w:val="24"/>
          <w:szCs w:val="24"/>
          <w:lang w:val="id-ID"/>
        </w:rPr>
        <w:t>sebesar</w:t>
      </w:r>
      <w:r w:rsidR="00C82159" w:rsidRPr="00675F5A">
        <w:rPr>
          <w:rFonts w:ascii="Times New Roman" w:hAnsi="Times New Roman" w:cs="Times New Roman"/>
          <w:sz w:val="24"/>
          <w:szCs w:val="24"/>
          <w:lang w:val="id-ID"/>
        </w:rPr>
        <w:t xml:space="preserve"> 0</w:t>
      </w:r>
      <w:r w:rsidR="0062137D">
        <w:rPr>
          <w:rFonts w:ascii="Times New Roman" w:hAnsi="Times New Roman" w:cs="Times New Roman"/>
          <w:sz w:val="24"/>
          <w:szCs w:val="24"/>
          <w:lang w:val="id-ID"/>
        </w:rPr>
        <w:t>,</w:t>
      </w:r>
      <w:r w:rsidR="00844FCF">
        <w:rPr>
          <w:rFonts w:ascii="Times New Roman" w:hAnsi="Times New Roman" w:cs="Times New Roman"/>
          <w:sz w:val="24"/>
          <w:szCs w:val="24"/>
          <w:lang w:val="id-ID"/>
        </w:rPr>
        <w:t>00</w:t>
      </w:r>
      <w:r w:rsidR="00C1269B">
        <w:rPr>
          <w:rFonts w:ascii="Times New Roman" w:hAnsi="Times New Roman" w:cs="Times New Roman"/>
          <w:sz w:val="24"/>
          <w:szCs w:val="24"/>
          <w:lang w:val="id-ID"/>
        </w:rPr>
        <w:t>00</w:t>
      </w:r>
      <w:r w:rsidR="00844FCF">
        <w:rPr>
          <w:rFonts w:ascii="Times New Roman" w:hAnsi="Times New Roman" w:cs="Times New Roman"/>
          <w:sz w:val="24"/>
          <w:szCs w:val="24"/>
          <w:lang w:val="id-ID"/>
        </w:rPr>
        <w:t>&lt;</w:t>
      </w:r>
      <w:r w:rsidRPr="00675F5A">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Pr="00675F5A">
        <w:rPr>
          <w:rFonts w:ascii="Times New Roman" w:hAnsi="Times New Roman" w:cs="Times New Roman"/>
          <w:sz w:val="24"/>
          <w:szCs w:val="24"/>
          <w:lang w:val="id-ID"/>
        </w:rPr>
        <w:t>05</w:t>
      </w:r>
      <w:r w:rsidR="0062137D">
        <w:rPr>
          <w:rFonts w:ascii="Times New Roman" w:hAnsi="Times New Roman" w:cs="Times New Roman"/>
          <w:sz w:val="24"/>
          <w:szCs w:val="24"/>
          <w:lang w:val="id-ID"/>
        </w:rPr>
        <w:t>,</w:t>
      </w:r>
      <w:r w:rsidRPr="00675F5A">
        <w:rPr>
          <w:rFonts w:ascii="Times New Roman" w:hAnsi="Times New Roman" w:cs="Times New Roman"/>
          <w:sz w:val="24"/>
          <w:szCs w:val="24"/>
          <w:lang w:val="id-ID"/>
        </w:rPr>
        <w:t xml:space="preserve"> artinya H</w:t>
      </w:r>
      <w:r w:rsidR="00844FCF">
        <w:rPr>
          <w:rFonts w:ascii="Times New Roman" w:hAnsi="Times New Roman" w:cs="Times New Roman"/>
          <w:sz w:val="24"/>
          <w:szCs w:val="24"/>
          <w:lang w:val="id-ID"/>
        </w:rPr>
        <w:t xml:space="preserve">1 </w:t>
      </w:r>
      <w:r w:rsidRPr="00675F5A">
        <w:rPr>
          <w:rFonts w:ascii="Times New Roman" w:hAnsi="Times New Roman" w:cs="Times New Roman"/>
          <w:sz w:val="24"/>
          <w:szCs w:val="24"/>
          <w:lang w:val="id-ID"/>
        </w:rPr>
        <w:t xml:space="preserve">diterima sehingga model estimasi yang terpilih adalah </w:t>
      </w:r>
      <w:r w:rsidR="00C1269B">
        <w:rPr>
          <w:rFonts w:ascii="Times New Roman" w:hAnsi="Times New Roman" w:cs="Times New Roman"/>
          <w:i/>
          <w:iCs/>
          <w:sz w:val="24"/>
          <w:szCs w:val="24"/>
          <w:lang w:val="id-ID"/>
        </w:rPr>
        <w:t>F</w:t>
      </w:r>
      <w:r w:rsidR="00844FCF">
        <w:rPr>
          <w:rFonts w:ascii="Times New Roman" w:hAnsi="Times New Roman" w:cs="Times New Roman"/>
          <w:i/>
          <w:iCs/>
          <w:sz w:val="24"/>
          <w:szCs w:val="24"/>
          <w:lang w:val="id-ID"/>
        </w:rPr>
        <w:t xml:space="preserve">ixed </w:t>
      </w:r>
      <w:r w:rsidR="00C1269B">
        <w:rPr>
          <w:rFonts w:ascii="Times New Roman" w:hAnsi="Times New Roman" w:cs="Times New Roman"/>
          <w:i/>
          <w:iCs/>
          <w:sz w:val="24"/>
          <w:szCs w:val="24"/>
          <w:lang w:val="id-ID"/>
        </w:rPr>
        <w:t>E</w:t>
      </w:r>
      <w:r w:rsidRPr="00675F5A">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675F5A">
        <w:rPr>
          <w:rFonts w:ascii="Times New Roman" w:hAnsi="Times New Roman" w:cs="Times New Roman"/>
          <w:i/>
          <w:iCs/>
          <w:sz w:val="24"/>
          <w:szCs w:val="24"/>
          <w:lang w:val="id-ID"/>
        </w:rPr>
        <w:t>odel</w:t>
      </w:r>
      <w:r w:rsidRPr="00675F5A">
        <w:rPr>
          <w:rFonts w:ascii="Times New Roman" w:hAnsi="Times New Roman" w:cs="Times New Roman"/>
          <w:sz w:val="24"/>
          <w:szCs w:val="24"/>
          <w:lang w:val="id-ID"/>
        </w:rPr>
        <w:t xml:space="preserve"> untuk digunakan pada penelitian ini karena dianggap yang terbaik.</w:t>
      </w:r>
    </w:p>
    <w:p w14:paraId="3ADA5CB7" w14:textId="66B09F5F" w:rsidR="00844FCF" w:rsidRDefault="00844FCF" w:rsidP="007160F0">
      <w:pPr>
        <w:pStyle w:val="Heading5"/>
        <w:numPr>
          <w:ilvl w:val="0"/>
          <w:numId w:val="17"/>
        </w:numPr>
        <w:tabs>
          <w:tab w:val="left" w:pos="709"/>
          <w:tab w:val="left" w:pos="993"/>
        </w:tabs>
        <w:spacing w:line="480" w:lineRule="auto"/>
        <w:ind w:left="11" w:hanging="1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Hausman test </w:t>
      </w:r>
    </w:p>
    <w:p w14:paraId="60EA69F7" w14:textId="42152561" w:rsidR="003D3903" w:rsidRPr="00A3294B" w:rsidRDefault="003D3903" w:rsidP="007160F0">
      <w:pPr>
        <w:spacing w:after="0" w:line="480" w:lineRule="auto"/>
        <w:ind w:firstLine="720"/>
        <w:jc w:val="both"/>
        <w:rPr>
          <w:rFonts w:ascii="Times New Roman" w:hAnsi="Times New Roman" w:cs="Times New Roman"/>
          <w:sz w:val="24"/>
          <w:szCs w:val="24"/>
          <w:lang w:val="id-ID"/>
        </w:rPr>
      </w:pPr>
      <w:r w:rsidRPr="003D3903">
        <w:rPr>
          <w:rFonts w:ascii="Times New Roman" w:hAnsi="Times New Roman" w:cs="Times New Roman"/>
          <w:sz w:val="24"/>
          <w:szCs w:val="24"/>
          <w:lang w:val="id-ID"/>
        </w:rPr>
        <w:t xml:space="preserve">Apabila hasil uji chow menunjukkan model </w:t>
      </w:r>
      <w:r w:rsidR="00C1269B">
        <w:rPr>
          <w:rFonts w:ascii="Times New Roman" w:hAnsi="Times New Roman" w:cs="Times New Roman"/>
          <w:i/>
          <w:iCs/>
          <w:sz w:val="24"/>
          <w:szCs w:val="24"/>
          <w:lang w:val="id-ID"/>
        </w:rPr>
        <w:t>F</w:t>
      </w:r>
      <w:r w:rsidRPr="00C1269B">
        <w:rPr>
          <w:rFonts w:ascii="Times New Roman" w:hAnsi="Times New Roman" w:cs="Times New Roman"/>
          <w:i/>
          <w:iCs/>
          <w:sz w:val="24"/>
          <w:szCs w:val="24"/>
          <w:lang w:val="id-ID"/>
        </w:rPr>
        <w:t xml:space="preserve">ixed </w:t>
      </w:r>
      <w:r w:rsidR="00C1269B">
        <w:rPr>
          <w:rFonts w:ascii="Times New Roman" w:hAnsi="Times New Roman" w:cs="Times New Roman"/>
          <w:i/>
          <w:iCs/>
          <w:sz w:val="24"/>
          <w:szCs w:val="24"/>
          <w:lang w:val="id-ID"/>
        </w:rPr>
        <w:t>E</w:t>
      </w:r>
      <w:r w:rsidRPr="00C1269B">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C1269B">
        <w:rPr>
          <w:rFonts w:ascii="Times New Roman" w:hAnsi="Times New Roman" w:cs="Times New Roman"/>
          <w:i/>
          <w:iCs/>
          <w:sz w:val="24"/>
          <w:szCs w:val="24"/>
          <w:lang w:val="id-ID"/>
        </w:rPr>
        <w:t>odel</w:t>
      </w:r>
      <w:r w:rsidRPr="003D3903">
        <w:rPr>
          <w:rFonts w:ascii="Times New Roman" w:hAnsi="Times New Roman" w:cs="Times New Roman"/>
          <w:sz w:val="24"/>
          <w:szCs w:val="24"/>
          <w:lang w:val="id-ID"/>
        </w:rPr>
        <w:t xml:space="preserve"> yang digunakan</w:t>
      </w:r>
      <w:r w:rsidR="0062137D">
        <w:rPr>
          <w:rFonts w:ascii="Times New Roman" w:hAnsi="Times New Roman" w:cs="Times New Roman"/>
          <w:sz w:val="24"/>
          <w:szCs w:val="24"/>
          <w:lang w:val="id-ID"/>
        </w:rPr>
        <w:t>,</w:t>
      </w:r>
      <w:r w:rsidRPr="003D3903">
        <w:rPr>
          <w:rFonts w:ascii="Times New Roman" w:hAnsi="Times New Roman" w:cs="Times New Roman"/>
          <w:sz w:val="24"/>
          <w:szCs w:val="24"/>
          <w:lang w:val="id-ID"/>
        </w:rPr>
        <w:t xml:space="preserve"> maka uji hausman perlu dilakukan untuk menentukan </w:t>
      </w:r>
      <w:r w:rsidRPr="00C1269B">
        <w:rPr>
          <w:rFonts w:ascii="Times New Roman" w:hAnsi="Times New Roman" w:cs="Times New Roman"/>
          <w:i/>
          <w:iCs/>
          <w:sz w:val="24"/>
          <w:szCs w:val="24"/>
          <w:lang w:val="id-ID"/>
        </w:rPr>
        <w:t xml:space="preserve">model </w:t>
      </w:r>
      <w:r w:rsidR="00C1269B">
        <w:rPr>
          <w:rFonts w:ascii="Times New Roman" w:hAnsi="Times New Roman" w:cs="Times New Roman"/>
          <w:i/>
          <w:iCs/>
          <w:sz w:val="24"/>
          <w:szCs w:val="24"/>
          <w:lang w:val="id-ID"/>
        </w:rPr>
        <w:t>F</w:t>
      </w:r>
      <w:r w:rsidRPr="00C1269B">
        <w:rPr>
          <w:rFonts w:ascii="Times New Roman" w:hAnsi="Times New Roman" w:cs="Times New Roman"/>
          <w:i/>
          <w:iCs/>
          <w:sz w:val="24"/>
          <w:szCs w:val="24"/>
          <w:lang w:val="id-ID"/>
        </w:rPr>
        <w:t xml:space="preserve">ixed </w:t>
      </w:r>
      <w:r w:rsidR="00C1269B">
        <w:rPr>
          <w:rFonts w:ascii="Times New Roman" w:hAnsi="Times New Roman" w:cs="Times New Roman"/>
          <w:i/>
          <w:iCs/>
          <w:sz w:val="24"/>
          <w:szCs w:val="24"/>
          <w:lang w:val="id-ID"/>
        </w:rPr>
        <w:t>E</w:t>
      </w:r>
      <w:r w:rsidRPr="00C1269B">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C1269B">
        <w:rPr>
          <w:rFonts w:ascii="Times New Roman" w:hAnsi="Times New Roman" w:cs="Times New Roman"/>
          <w:i/>
          <w:iCs/>
          <w:sz w:val="24"/>
          <w:szCs w:val="24"/>
          <w:lang w:val="id-ID"/>
        </w:rPr>
        <w:t xml:space="preserve">odel </w:t>
      </w:r>
      <w:r w:rsidRPr="003D3903">
        <w:rPr>
          <w:rFonts w:ascii="Times New Roman" w:hAnsi="Times New Roman" w:cs="Times New Roman"/>
          <w:sz w:val="24"/>
          <w:szCs w:val="24"/>
          <w:lang w:val="id-ID"/>
        </w:rPr>
        <w:t xml:space="preserve">dan </w:t>
      </w:r>
      <w:r w:rsidR="00C1269B">
        <w:rPr>
          <w:rFonts w:ascii="Times New Roman" w:hAnsi="Times New Roman" w:cs="Times New Roman"/>
          <w:i/>
          <w:iCs/>
          <w:sz w:val="24"/>
          <w:szCs w:val="24"/>
          <w:lang w:val="id-ID"/>
        </w:rPr>
        <w:t>R</w:t>
      </w:r>
      <w:r w:rsidRPr="00C1269B">
        <w:rPr>
          <w:rFonts w:ascii="Times New Roman" w:hAnsi="Times New Roman" w:cs="Times New Roman"/>
          <w:i/>
          <w:iCs/>
          <w:sz w:val="24"/>
          <w:szCs w:val="24"/>
          <w:lang w:val="id-ID"/>
        </w:rPr>
        <w:t xml:space="preserve">andom </w:t>
      </w:r>
      <w:r w:rsidR="00C1269B">
        <w:rPr>
          <w:rFonts w:ascii="Times New Roman" w:hAnsi="Times New Roman" w:cs="Times New Roman"/>
          <w:i/>
          <w:iCs/>
          <w:sz w:val="24"/>
          <w:szCs w:val="24"/>
          <w:lang w:val="id-ID"/>
        </w:rPr>
        <w:t>E</w:t>
      </w:r>
      <w:r w:rsidRPr="00C1269B">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C1269B">
        <w:rPr>
          <w:rFonts w:ascii="Times New Roman" w:hAnsi="Times New Roman" w:cs="Times New Roman"/>
          <w:i/>
          <w:iCs/>
          <w:sz w:val="24"/>
          <w:szCs w:val="24"/>
          <w:lang w:val="id-ID"/>
        </w:rPr>
        <w:t>odel</w:t>
      </w:r>
      <w:r w:rsidRPr="003D3903">
        <w:rPr>
          <w:rFonts w:ascii="Times New Roman" w:hAnsi="Times New Roman" w:cs="Times New Roman"/>
          <w:sz w:val="24"/>
          <w:szCs w:val="24"/>
          <w:lang w:val="id-ID"/>
        </w:rPr>
        <w:t>.</w:t>
      </w:r>
      <w:r>
        <w:rPr>
          <w:lang w:val="id-ID"/>
        </w:rPr>
        <w:t xml:space="preserve"> </w:t>
      </w:r>
      <w:r w:rsidRPr="00A3294B">
        <w:rPr>
          <w:rFonts w:ascii="Times New Roman" w:hAnsi="Times New Roman" w:cs="Times New Roman"/>
          <w:sz w:val="24"/>
          <w:szCs w:val="24"/>
          <w:lang w:val="id-ID"/>
        </w:rPr>
        <w:t>Hipotesis statistik untuk uji adalah sebagai berikut</w:t>
      </w:r>
      <w:r w:rsidR="007160F0">
        <w:rPr>
          <w:rFonts w:ascii="Times New Roman" w:hAnsi="Times New Roman" w:cs="Times New Roman"/>
          <w:sz w:val="24"/>
          <w:szCs w:val="24"/>
          <w:lang w:val="id-ID"/>
        </w:rPr>
        <w:t>:</w:t>
      </w:r>
    </w:p>
    <w:p w14:paraId="1BF002DF" w14:textId="5159CF6F" w:rsidR="003D3903" w:rsidRPr="00097FD2" w:rsidRDefault="003D3903" w:rsidP="003D3903">
      <w:pPr>
        <w:spacing w:after="0"/>
        <w:rPr>
          <w:rFonts w:ascii="Times New Roman" w:hAnsi="Times New Roman" w:cs="Times New Roman"/>
          <w:i/>
          <w:iCs/>
          <w:sz w:val="24"/>
          <w:szCs w:val="24"/>
          <w:lang w:val="id-ID"/>
        </w:rPr>
      </w:pPr>
      <w:r w:rsidRPr="00A3294B">
        <w:rPr>
          <w:rFonts w:ascii="Times New Roman" w:hAnsi="Times New Roman" w:cs="Times New Roman"/>
          <w:sz w:val="24"/>
          <w:szCs w:val="24"/>
          <w:lang w:val="id-ID"/>
        </w:rPr>
        <w:t xml:space="preserve">H0: </w:t>
      </w:r>
      <w:r>
        <w:rPr>
          <w:rFonts w:ascii="Times New Roman" w:hAnsi="Times New Roman" w:cs="Times New Roman"/>
          <w:sz w:val="24"/>
          <w:szCs w:val="24"/>
          <w:lang w:val="id-ID"/>
        </w:rPr>
        <w:t xml:space="preserve"> </w:t>
      </w:r>
      <w:r w:rsidR="008C0A40" w:rsidRPr="00097FD2">
        <w:rPr>
          <w:rFonts w:ascii="Times New Roman" w:hAnsi="Times New Roman" w:cs="Times New Roman"/>
          <w:i/>
          <w:iCs/>
          <w:sz w:val="24"/>
          <w:szCs w:val="24"/>
          <w:lang w:val="id-ID"/>
        </w:rPr>
        <w:t>Random Effect Model</w:t>
      </w:r>
    </w:p>
    <w:p w14:paraId="18BC1E37" w14:textId="7D77BA40" w:rsidR="007160F0" w:rsidRDefault="003D3903" w:rsidP="007160F0">
      <w:pPr>
        <w:spacing w:after="0" w:line="480" w:lineRule="auto"/>
        <w:jc w:val="both"/>
        <w:rPr>
          <w:rFonts w:ascii="Times New Roman" w:hAnsi="Times New Roman" w:cs="Times New Roman"/>
          <w:i/>
          <w:iCs/>
          <w:sz w:val="24"/>
          <w:szCs w:val="24"/>
          <w:lang w:val="id-ID"/>
        </w:rPr>
      </w:pPr>
      <w:r w:rsidRPr="00A3294B">
        <w:rPr>
          <w:rFonts w:ascii="Times New Roman" w:hAnsi="Times New Roman" w:cs="Times New Roman"/>
          <w:sz w:val="24"/>
          <w:szCs w:val="24"/>
          <w:lang w:val="id-ID"/>
        </w:rPr>
        <w:t xml:space="preserve">H1: </w:t>
      </w:r>
      <w:bookmarkStart w:id="84" w:name="_Toc204896864"/>
      <w:r w:rsidR="008C0A40">
        <w:rPr>
          <w:rFonts w:ascii="Times New Roman" w:hAnsi="Times New Roman" w:cs="Times New Roman"/>
          <w:i/>
          <w:iCs/>
          <w:sz w:val="24"/>
          <w:szCs w:val="24"/>
          <w:lang w:val="id-ID"/>
        </w:rPr>
        <w:t>Fixed</w:t>
      </w:r>
      <w:r w:rsidR="008C0A40" w:rsidRPr="00097FD2">
        <w:rPr>
          <w:rFonts w:ascii="Times New Roman" w:hAnsi="Times New Roman" w:cs="Times New Roman"/>
          <w:i/>
          <w:iCs/>
          <w:sz w:val="24"/>
          <w:szCs w:val="24"/>
          <w:lang w:val="id-ID"/>
        </w:rPr>
        <w:t xml:space="preserve"> Effect Model</w:t>
      </w:r>
    </w:p>
    <w:tbl>
      <w:tblPr>
        <w:tblpPr w:leftFromText="180" w:rightFromText="180" w:vertAnchor="text" w:horzAnchor="margin" w:tblpY="334"/>
        <w:tblW w:w="7516" w:type="dxa"/>
        <w:tblLook w:val="04A0" w:firstRow="1" w:lastRow="0" w:firstColumn="1" w:lastColumn="0" w:noHBand="0" w:noVBand="1"/>
      </w:tblPr>
      <w:tblGrid>
        <w:gridCol w:w="3431"/>
        <w:gridCol w:w="1269"/>
        <w:gridCol w:w="1209"/>
        <w:gridCol w:w="1607"/>
      </w:tblGrid>
      <w:tr w:rsidR="007160F0" w:rsidRPr="00C1269B" w14:paraId="29875AEE" w14:textId="77777777" w:rsidTr="00C1269B">
        <w:trPr>
          <w:trHeight w:val="286"/>
        </w:trPr>
        <w:tc>
          <w:tcPr>
            <w:tcW w:w="3431" w:type="dxa"/>
            <w:tcBorders>
              <w:top w:val="single" w:sz="4" w:space="0" w:color="auto"/>
              <w:left w:val="single" w:sz="4" w:space="0" w:color="auto"/>
              <w:bottom w:val="single" w:sz="4" w:space="0" w:color="auto"/>
              <w:right w:val="single" w:sz="4" w:space="0" w:color="auto"/>
            </w:tcBorders>
            <w:noWrap/>
            <w:vAlign w:val="center"/>
            <w:hideMark/>
          </w:tcPr>
          <w:p w14:paraId="7C3FBCA1" w14:textId="77777777" w:rsidR="007160F0" w:rsidRPr="00C1269B" w:rsidRDefault="007160F0" w:rsidP="00C1269B">
            <w:pPr>
              <w:spacing w:after="0" w:line="240" w:lineRule="auto"/>
              <w:rPr>
                <w:rFonts w:ascii="Times New Roman" w:eastAsia="Times New Roman" w:hAnsi="Times New Roman" w:cs="Times New Roman"/>
                <w:i/>
                <w:iCs/>
                <w:color w:val="000000"/>
                <w:kern w:val="0"/>
                <w:sz w:val="20"/>
                <w:szCs w:val="20"/>
                <w:lang w:eastAsia="en-ID"/>
                <w14:ligatures w14:val="none"/>
              </w:rPr>
            </w:pPr>
            <w:r w:rsidRPr="00C1269B">
              <w:rPr>
                <w:rFonts w:ascii="Times New Roman" w:eastAsia="Times New Roman" w:hAnsi="Times New Roman" w:cs="Times New Roman"/>
                <w:i/>
                <w:iCs/>
                <w:color w:val="000000"/>
                <w:kern w:val="0"/>
                <w:sz w:val="20"/>
                <w:szCs w:val="20"/>
                <w:lang w:eastAsia="en-ID"/>
                <w14:ligatures w14:val="none"/>
              </w:rPr>
              <w:t>Test Summary</w:t>
            </w:r>
          </w:p>
        </w:tc>
        <w:tc>
          <w:tcPr>
            <w:tcW w:w="1269" w:type="dxa"/>
            <w:tcBorders>
              <w:top w:val="single" w:sz="4" w:space="0" w:color="auto"/>
              <w:left w:val="nil"/>
              <w:bottom w:val="single" w:sz="4" w:space="0" w:color="auto"/>
              <w:right w:val="single" w:sz="4" w:space="0" w:color="auto"/>
            </w:tcBorders>
            <w:noWrap/>
            <w:vAlign w:val="center"/>
            <w:hideMark/>
          </w:tcPr>
          <w:p w14:paraId="343463C6" w14:textId="77777777" w:rsidR="007160F0" w:rsidRPr="00C1269B" w:rsidRDefault="007160F0" w:rsidP="00C1269B">
            <w:pPr>
              <w:spacing w:after="0" w:line="240" w:lineRule="auto"/>
              <w:rPr>
                <w:rFonts w:ascii="Times New Roman" w:eastAsia="Times New Roman" w:hAnsi="Times New Roman" w:cs="Times New Roman"/>
                <w:color w:val="000000"/>
                <w:kern w:val="0"/>
                <w:sz w:val="20"/>
                <w:szCs w:val="20"/>
                <w:lang w:eastAsia="en-ID"/>
                <w14:ligatures w14:val="none"/>
              </w:rPr>
            </w:pPr>
            <w:r w:rsidRPr="00C1269B">
              <w:rPr>
                <w:rFonts w:ascii="Times New Roman" w:eastAsia="Times New Roman" w:hAnsi="Times New Roman" w:cs="Times New Roman"/>
                <w:color w:val="000000"/>
                <w:kern w:val="0"/>
                <w:sz w:val="20"/>
                <w:szCs w:val="20"/>
                <w:lang w:eastAsia="en-ID"/>
                <w14:ligatures w14:val="none"/>
              </w:rPr>
              <w:t>Chi-</w:t>
            </w:r>
            <w:proofErr w:type="spellStart"/>
            <w:proofErr w:type="gramStart"/>
            <w:r w:rsidRPr="00C1269B">
              <w:rPr>
                <w:rFonts w:ascii="Times New Roman" w:eastAsia="Times New Roman" w:hAnsi="Times New Roman" w:cs="Times New Roman"/>
                <w:color w:val="000000"/>
                <w:kern w:val="0"/>
                <w:sz w:val="20"/>
                <w:szCs w:val="20"/>
                <w:lang w:eastAsia="en-ID"/>
                <w14:ligatures w14:val="none"/>
              </w:rPr>
              <w:t>Sq.Statistic</w:t>
            </w:r>
            <w:proofErr w:type="spellEnd"/>
            <w:proofErr w:type="gramEnd"/>
            <w:r w:rsidRPr="00C1269B">
              <w:rPr>
                <w:rFonts w:ascii="Times New Roman" w:eastAsia="Times New Roman" w:hAnsi="Times New Roman" w:cs="Times New Roman"/>
                <w:color w:val="000000"/>
                <w:kern w:val="0"/>
                <w:sz w:val="20"/>
                <w:szCs w:val="20"/>
                <w:lang w:eastAsia="en-ID"/>
                <w14:ligatures w14:val="none"/>
              </w:rPr>
              <w:t xml:space="preserve"> </w:t>
            </w:r>
          </w:p>
        </w:tc>
        <w:tc>
          <w:tcPr>
            <w:tcW w:w="1209" w:type="dxa"/>
            <w:tcBorders>
              <w:top w:val="single" w:sz="4" w:space="0" w:color="auto"/>
              <w:left w:val="nil"/>
              <w:bottom w:val="single" w:sz="4" w:space="0" w:color="auto"/>
              <w:right w:val="single" w:sz="4" w:space="0" w:color="auto"/>
            </w:tcBorders>
            <w:vAlign w:val="center"/>
          </w:tcPr>
          <w:p w14:paraId="58E4835C" w14:textId="1190341B" w:rsidR="007160F0" w:rsidRPr="00C1269B" w:rsidRDefault="007160F0"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eastAsia="Times New Roman" w:hAnsi="Times New Roman" w:cs="Times New Roman"/>
                <w:color w:val="000000"/>
                <w:kern w:val="0"/>
                <w:sz w:val="20"/>
                <w:szCs w:val="20"/>
                <w:lang w:eastAsia="en-ID"/>
                <w14:ligatures w14:val="none"/>
              </w:rPr>
              <w:t xml:space="preserve">Chi-Sq. </w:t>
            </w:r>
            <w:proofErr w:type="spellStart"/>
            <w:r w:rsidRPr="00C1269B">
              <w:rPr>
                <w:rFonts w:ascii="Times New Roman" w:eastAsia="Times New Roman" w:hAnsi="Times New Roman" w:cs="Times New Roman"/>
                <w:color w:val="000000"/>
                <w:kern w:val="0"/>
                <w:sz w:val="20"/>
                <w:szCs w:val="20"/>
                <w:lang w:eastAsia="en-ID"/>
                <w14:ligatures w14:val="none"/>
              </w:rPr>
              <w:t>d.f.</w:t>
            </w:r>
            <w:proofErr w:type="spellEnd"/>
          </w:p>
        </w:tc>
        <w:tc>
          <w:tcPr>
            <w:tcW w:w="1607" w:type="dxa"/>
            <w:tcBorders>
              <w:top w:val="single" w:sz="4" w:space="0" w:color="auto"/>
              <w:left w:val="nil"/>
              <w:bottom w:val="single" w:sz="4" w:space="0" w:color="auto"/>
              <w:right w:val="single" w:sz="4" w:space="0" w:color="auto"/>
            </w:tcBorders>
            <w:vAlign w:val="center"/>
          </w:tcPr>
          <w:p w14:paraId="519057DB" w14:textId="642B9EC9" w:rsidR="007160F0" w:rsidRPr="00C1269B" w:rsidRDefault="007160F0"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eastAsia="Times New Roman" w:hAnsi="Times New Roman" w:cs="Times New Roman"/>
                <w:color w:val="000000"/>
                <w:kern w:val="0"/>
                <w:sz w:val="20"/>
                <w:szCs w:val="20"/>
                <w:lang w:eastAsia="en-ID"/>
                <w14:ligatures w14:val="none"/>
              </w:rPr>
              <w:t>Prob.</w:t>
            </w:r>
          </w:p>
        </w:tc>
      </w:tr>
      <w:tr w:rsidR="00C1269B" w:rsidRPr="00C1269B" w14:paraId="6412A5CC" w14:textId="77777777" w:rsidTr="00C1269B">
        <w:trPr>
          <w:trHeight w:val="286"/>
        </w:trPr>
        <w:tc>
          <w:tcPr>
            <w:tcW w:w="3431" w:type="dxa"/>
            <w:tcBorders>
              <w:top w:val="nil"/>
              <w:left w:val="single" w:sz="4" w:space="0" w:color="auto"/>
              <w:bottom w:val="single" w:sz="4" w:space="0" w:color="auto"/>
              <w:right w:val="single" w:sz="4" w:space="0" w:color="auto"/>
            </w:tcBorders>
            <w:noWrap/>
            <w:vAlign w:val="center"/>
            <w:hideMark/>
          </w:tcPr>
          <w:p w14:paraId="48B8254B" w14:textId="0569804B" w:rsidR="00C1269B" w:rsidRPr="00C1269B" w:rsidRDefault="00C1269B" w:rsidP="00C1269B">
            <w:pPr>
              <w:spacing w:after="0" w:line="240" w:lineRule="auto"/>
              <w:rPr>
                <w:rFonts w:ascii="Times New Roman" w:eastAsia="Times New Roman" w:hAnsi="Times New Roman" w:cs="Times New Roman"/>
                <w:i/>
                <w:iCs/>
                <w:color w:val="000000"/>
                <w:kern w:val="0"/>
                <w:sz w:val="20"/>
                <w:szCs w:val="20"/>
                <w:lang w:eastAsia="en-ID"/>
                <w14:ligatures w14:val="none"/>
              </w:rPr>
            </w:pPr>
            <w:r w:rsidRPr="00C1269B">
              <w:rPr>
                <w:rFonts w:ascii="Times New Roman" w:hAnsi="Times New Roman" w:cs="Times New Roman"/>
                <w:sz w:val="20"/>
                <w:szCs w:val="20"/>
              </w:rPr>
              <w:t>Cross-section random</w:t>
            </w:r>
          </w:p>
        </w:tc>
        <w:tc>
          <w:tcPr>
            <w:tcW w:w="1269" w:type="dxa"/>
            <w:tcBorders>
              <w:top w:val="nil"/>
              <w:left w:val="nil"/>
              <w:bottom w:val="single" w:sz="4" w:space="0" w:color="auto"/>
              <w:right w:val="single" w:sz="4" w:space="0" w:color="auto"/>
            </w:tcBorders>
            <w:noWrap/>
            <w:vAlign w:val="center"/>
            <w:hideMark/>
          </w:tcPr>
          <w:p w14:paraId="5B7B7700" w14:textId="1D301067" w:rsidR="00C1269B" w:rsidRPr="00C1269B" w:rsidRDefault="007A0453"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hAnsi="Times New Roman" w:cs="Times New Roman"/>
                <w:sz w:val="20"/>
                <w:szCs w:val="20"/>
              </w:rPr>
              <w:t>1</w:t>
            </w:r>
            <w:r w:rsidR="00C1269B" w:rsidRPr="00C1269B">
              <w:rPr>
                <w:rFonts w:ascii="Times New Roman" w:hAnsi="Times New Roman" w:cs="Times New Roman"/>
                <w:sz w:val="20"/>
                <w:szCs w:val="20"/>
              </w:rPr>
              <w:t>0.4</w:t>
            </w:r>
            <w:r w:rsidR="00C27534">
              <w:rPr>
                <w:rFonts w:ascii="Times New Roman" w:hAnsi="Times New Roman" w:cs="Times New Roman"/>
                <w:sz w:val="20"/>
                <w:szCs w:val="20"/>
              </w:rPr>
              <w:t>82214</w:t>
            </w:r>
          </w:p>
        </w:tc>
        <w:tc>
          <w:tcPr>
            <w:tcW w:w="1209" w:type="dxa"/>
            <w:tcBorders>
              <w:top w:val="nil"/>
              <w:left w:val="nil"/>
              <w:bottom w:val="single" w:sz="4" w:space="0" w:color="auto"/>
              <w:right w:val="single" w:sz="4" w:space="0" w:color="auto"/>
            </w:tcBorders>
          </w:tcPr>
          <w:p w14:paraId="2A912327" w14:textId="29FA112B"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3</w:t>
            </w:r>
          </w:p>
        </w:tc>
        <w:tc>
          <w:tcPr>
            <w:tcW w:w="1607" w:type="dxa"/>
            <w:tcBorders>
              <w:top w:val="nil"/>
              <w:left w:val="nil"/>
              <w:bottom w:val="single" w:sz="4" w:space="0" w:color="auto"/>
              <w:right w:val="single" w:sz="4" w:space="0" w:color="auto"/>
            </w:tcBorders>
          </w:tcPr>
          <w:p w14:paraId="1CFE5514" w14:textId="42A9932C"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0.</w:t>
            </w:r>
            <w:r w:rsidR="00C27534">
              <w:rPr>
                <w:rFonts w:ascii="Times New Roman" w:hAnsi="Times New Roman" w:cs="Times New Roman"/>
                <w:sz w:val="20"/>
                <w:szCs w:val="20"/>
              </w:rPr>
              <w:t>0478</w:t>
            </w:r>
          </w:p>
        </w:tc>
      </w:tr>
    </w:tbl>
    <w:p w14:paraId="03493CB6" w14:textId="6F9AF4F4" w:rsidR="00F920FC" w:rsidRPr="00F920FC" w:rsidRDefault="00F920FC" w:rsidP="00F920FC">
      <w:pPr>
        <w:spacing w:after="0" w:line="480" w:lineRule="auto"/>
        <w:jc w:val="both"/>
        <w:rPr>
          <w:rFonts w:ascii="Times New Roman" w:hAnsi="Times New Roman" w:cs="Times New Roman"/>
          <w:b/>
          <w:bCs/>
          <w:lang w:val="id-ID"/>
        </w:rPr>
      </w:pPr>
      <w:bookmarkStart w:id="85" w:name="_Toc209625514"/>
      <w:bookmarkEnd w:id="84"/>
      <w:r w:rsidRPr="00F920FC">
        <w:rPr>
          <w:rFonts w:ascii="Times New Roman" w:hAnsi="Times New Roman" w:cs="Times New Roman"/>
          <w:b/>
          <w:bCs/>
        </w:rPr>
        <w:t>Tabel 4.</w:t>
      </w:r>
      <w:r w:rsidRPr="00F920FC">
        <w:rPr>
          <w:rFonts w:ascii="Times New Roman" w:hAnsi="Times New Roman" w:cs="Times New Roman"/>
          <w:b/>
          <w:bCs/>
        </w:rPr>
        <w:fldChar w:fldCharType="begin"/>
      </w:r>
      <w:r w:rsidRPr="00F920FC">
        <w:rPr>
          <w:rFonts w:ascii="Times New Roman" w:hAnsi="Times New Roman" w:cs="Times New Roman"/>
          <w:b/>
          <w:bCs/>
        </w:rPr>
        <w:instrText xml:space="preserve"> SEQ Tabel_4. \* ARABIC </w:instrText>
      </w:r>
      <w:r w:rsidRPr="00F920FC">
        <w:rPr>
          <w:rFonts w:ascii="Times New Roman" w:hAnsi="Times New Roman" w:cs="Times New Roman"/>
          <w:b/>
          <w:bCs/>
        </w:rPr>
        <w:fldChar w:fldCharType="separate"/>
      </w:r>
      <w:r w:rsidR="00BE09C0">
        <w:rPr>
          <w:rFonts w:ascii="Times New Roman" w:hAnsi="Times New Roman" w:cs="Times New Roman"/>
          <w:b/>
          <w:bCs/>
          <w:noProof/>
        </w:rPr>
        <w:t>5</w:t>
      </w:r>
      <w:r w:rsidRPr="00F920FC">
        <w:rPr>
          <w:rFonts w:ascii="Times New Roman" w:hAnsi="Times New Roman" w:cs="Times New Roman"/>
          <w:b/>
          <w:bCs/>
        </w:rPr>
        <w:fldChar w:fldCharType="end"/>
      </w:r>
      <w:r w:rsidRPr="00F920FC">
        <w:rPr>
          <w:rFonts w:ascii="Times New Roman" w:hAnsi="Times New Roman" w:cs="Times New Roman"/>
          <w:b/>
          <w:bCs/>
        </w:rPr>
        <w:t xml:space="preserve"> Hasil uji </w:t>
      </w:r>
      <w:proofErr w:type="spellStart"/>
      <w:r w:rsidRPr="00F920FC">
        <w:rPr>
          <w:rFonts w:ascii="Times New Roman" w:hAnsi="Times New Roman" w:cs="Times New Roman"/>
          <w:b/>
          <w:bCs/>
        </w:rPr>
        <w:t>hausman</w:t>
      </w:r>
      <w:bookmarkEnd w:id="85"/>
      <w:proofErr w:type="spellEnd"/>
    </w:p>
    <w:p w14:paraId="222E24CB" w14:textId="4EAC7C36" w:rsidR="004C0610" w:rsidRPr="004C0610" w:rsidRDefault="004C0610" w:rsidP="007160F0">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322F77">
        <w:rPr>
          <w:rFonts w:ascii="Times New Roman" w:hAnsi="Times New Roman" w:cs="Times New Roman"/>
          <w:lang w:val="id-ID"/>
        </w:rPr>
        <w:t>.</w:t>
      </w:r>
      <w:r w:rsidRPr="003D1F88">
        <w:rPr>
          <w:rFonts w:ascii="Times New Roman" w:hAnsi="Times New Roman" w:cs="Times New Roman"/>
          <w:lang w:val="id-ID"/>
        </w:rPr>
        <w:t xml:space="preserve"> 202</w:t>
      </w:r>
      <w:r w:rsidR="004E5D4F">
        <w:rPr>
          <w:rFonts w:ascii="Times New Roman" w:hAnsi="Times New Roman" w:cs="Times New Roman"/>
          <w:lang w:val="id-ID"/>
        </w:rPr>
        <w:t>6</w:t>
      </w:r>
      <w:r w:rsidRPr="003D1F88">
        <w:rPr>
          <w:rFonts w:ascii="Times New Roman" w:hAnsi="Times New Roman" w:cs="Times New Roman"/>
          <w:lang w:val="id-ID"/>
        </w:rPr>
        <w:t>.</w:t>
      </w:r>
      <w:r w:rsidR="003D3903">
        <w:rPr>
          <w:lang w:val="id-ID"/>
        </w:rPr>
        <w:tab/>
      </w:r>
    </w:p>
    <w:p w14:paraId="73F63D2E" w14:textId="0BE6D4C1" w:rsidR="004C0610" w:rsidRPr="00EE053B" w:rsidRDefault="003D3903" w:rsidP="00EE053B">
      <w:pPr>
        <w:spacing w:after="0" w:line="480" w:lineRule="auto"/>
        <w:ind w:firstLine="709"/>
        <w:jc w:val="both"/>
        <w:rPr>
          <w:lang w:val="id-ID"/>
        </w:rPr>
      </w:pPr>
      <w:r w:rsidRPr="003D3903">
        <w:rPr>
          <w:rFonts w:ascii="Times New Roman" w:hAnsi="Times New Roman" w:cs="Times New Roman"/>
          <w:sz w:val="24"/>
          <w:szCs w:val="24"/>
          <w:lang w:val="id-ID"/>
        </w:rPr>
        <w:t xml:space="preserve">Hasil uji hausman yaitu nilai </w:t>
      </w:r>
      <w:r w:rsidRPr="00A30C93">
        <w:rPr>
          <w:rFonts w:ascii="Times New Roman" w:hAnsi="Times New Roman" w:cs="Times New Roman"/>
          <w:i/>
          <w:iCs/>
          <w:sz w:val="24"/>
          <w:szCs w:val="24"/>
          <w:lang w:val="id-ID"/>
        </w:rPr>
        <w:t>probability cross section</w:t>
      </w:r>
      <w:r w:rsidRPr="003D3903">
        <w:rPr>
          <w:rFonts w:ascii="Times New Roman" w:hAnsi="Times New Roman" w:cs="Times New Roman"/>
          <w:sz w:val="24"/>
          <w:szCs w:val="24"/>
          <w:lang w:val="id-ID"/>
        </w:rPr>
        <w:t xml:space="preserve"> sebesar 0</w:t>
      </w:r>
      <w:r w:rsidR="0062137D">
        <w:rPr>
          <w:rFonts w:ascii="Times New Roman" w:hAnsi="Times New Roman" w:cs="Times New Roman"/>
          <w:sz w:val="24"/>
          <w:szCs w:val="24"/>
          <w:lang w:val="id-ID"/>
        </w:rPr>
        <w:t>,</w:t>
      </w:r>
      <w:r w:rsidR="00C1269B">
        <w:rPr>
          <w:rFonts w:ascii="Times New Roman" w:hAnsi="Times New Roman" w:cs="Times New Roman"/>
          <w:sz w:val="24"/>
          <w:szCs w:val="24"/>
          <w:lang w:val="id-ID"/>
        </w:rPr>
        <w:t>0</w:t>
      </w:r>
      <w:r w:rsidR="00C27534">
        <w:rPr>
          <w:rFonts w:ascii="Times New Roman" w:hAnsi="Times New Roman" w:cs="Times New Roman"/>
          <w:sz w:val="24"/>
          <w:szCs w:val="24"/>
          <w:lang w:val="id-ID"/>
        </w:rPr>
        <w:t>478</w:t>
      </w:r>
      <w:r w:rsidRPr="003D3903">
        <w:rPr>
          <w:rFonts w:ascii="Times New Roman" w:hAnsi="Times New Roman" w:cs="Times New Roman"/>
          <w:sz w:val="24"/>
          <w:szCs w:val="24"/>
          <w:lang w:val="id-ID"/>
        </w:rPr>
        <w:t xml:space="preserve"> lebih </w:t>
      </w:r>
      <w:r w:rsidR="00C1269B">
        <w:rPr>
          <w:rFonts w:ascii="Times New Roman" w:hAnsi="Times New Roman" w:cs="Times New Roman"/>
          <w:sz w:val="24"/>
          <w:szCs w:val="24"/>
          <w:lang w:val="id-ID"/>
        </w:rPr>
        <w:t>kecil</w:t>
      </w:r>
      <w:r w:rsidRPr="003D3903">
        <w:rPr>
          <w:rFonts w:ascii="Times New Roman" w:hAnsi="Times New Roman" w:cs="Times New Roman"/>
          <w:sz w:val="24"/>
          <w:szCs w:val="24"/>
          <w:lang w:val="id-ID"/>
        </w:rPr>
        <w:t xml:space="preserve"> dari 0</w:t>
      </w:r>
      <w:r w:rsidR="0062137D">
        <w:rPr>
          <w:rFonts w:ascii="Times New Roman" w:hAnsi="Times New Roman" w:cs="Times New Roman"/>
          <w:sz w:val="24"/>
          <w:szCs w:val="24"/>
          <w:lang w:val="id-ID"/>
        </w:rPr>
        <w:t>,</w:t>
      </w:r>
      <w:r w:rsidRPr="003D3903">
        <w:rPr>
          <w:rFonts w:ascii="Times New Roman" w:hAnsi="Times New Roman" w:cs="Times New Roman"/>
          <w:sz w:val="24"/>
          <w:szCs w:val="24"/>
          <w:lang w:val="id-ID"/>
        </w:rPr>
        <w:t>05</w:t>
      </w:r>
      <w:r w:rsidR="00A30C93">
        <w:rPr>
          <w:rFonts w:ascii="Times New Roman" w:hAnsi="Times New Roman" w:cs="Times New Roman"/>
          <w:sz w:val="24"/>
          <w:szCs w:val="24"/>
          <w:lang w:val="id-ID"/>
        </w:rPr>
        <w:t xml:space="preserve"> artinya H</w:t>
      </w:r>
      <w:r w:rsidR="00C1269B">
        <w:rPr>
          <w:rFonts w:ascii="Times New Roman" w:hAnsi="Times New Roman" w:cs="Times New Roman"/>
          <w:sz w:val="24"/>
          <w:szCs w:val="24"/>
          <w:lang w:val="id-ID"/>
        </w:rPr>
        <w:t>0 dit</w:t>
      </w:r>
      <w:r w:rsidR="008C0A40">
        <w:rPr>
          <w:rFonts w:ascii="Times New Roman" w:hAnsi="Times New Roman" w:cs="Times New Roman"/>
          <w:sz w:val="24"/>
          <w:szCs w:val="24"/>
          <w:lang w:val="id-ID"/>
        </w:rPr>
        <w:t>olak</w:t>
      </w:r>
      <w:r w:rsidR="0062137D">
        <w:rPr>
          <w:rFonts w:ascii="Times New Roman" w:hAnsi="Times New Roman" w:cs="Times New Roman"/>
          <w:sz w:val="24"/>
          <w:szCs w:val="24"/>
          <w:lang w:val="id-ID"/>
        </w:rPr>
        <w:t>,</w:t>
      </w:r>
      <w:r w:rsidRPr="003D3903">
        <w:rPr>
          <w:rFonts w:ascii="Times New Roman" w:hAnsi="Times New Roman" w:cs="Times New Roman"/>
          <w:sz w:val="24"/>
          <w:szCs w:val="24"/>
          <w:lang w:val="id-ID"/>
        </w:rPr>
        <w:t xml:space="preserve"> maka model yang terpilih ialah </w:t>
      </w:r>
      <w:r w:rsidR="00C1269B">
        <w:rPr>
          <w:rFonts w:ascii="Times New Roman" w:hAnsi="Times New Roman" w:cs="Times New Roman"/>
          <w:i/>
          <w:iCs/>
          <w:sz w:val="24"/>
          <w:szCs w:val="24"/>
          <w:lang w:val="id-ID"/>
        </w:rPr>
        <w:t>Fixed</w:t>
      </w:r>
      <w:r w:rsidRPr="00A30C93">
        <w:rPr>
          <w:rFonts w:ascii="Times New Roman" w:hAnsi="Times New Roman" w:cs="Times New Roman"/>
          <w:i/>
          <w:iCs/>
          <w:sz w:val="24"/>
          <w:szCs w:val="24"/>
          <w:lang w:val="id-ID"/>
        </w:rPr>
        <w:t xml:space="preserve"> </w:t>
      </w:r>
      <w:r w:rsidR="00C1269B">
        <w:rPr>
          <w:rFonts w:ascii="Times New Roman" w:hAnsi="Times New Roman" w:cs="Times New Roman"/>
          <w:i/>
          <w:iCs/>
          <w:sz w:val="24"/>
          <w:szCs w:val="24"/>
          <w:lang w:val="id-ID"/>
        </w:rPr>
        <w:t>E</w:t>
      </w:r>
      <w:r w:rsidRPr="00A30C93">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A30C93">
        <w:rPr>
          <w:rFonts w:ascii="Times New Roman" w:hAnsi="Times New Roman" w:cs="Times New Roman"/>
          <w:i/>
          <w:iCs/>
          <w:sz w:val="24"/>
          <w:szCs w:val="24"/>
          <w:lang w:val="id-ID"/>
        </w:rPr>
        <w:t>odel</w:t>
      </w:r>
      <w:r w:rsidR="007160F0">
        <w:rPr>
          <w:lang w:val="id-ID"/>
        </w:rPr>
        <w:t>.</w:t>
      </w:r>
      <w:r w:rsidR="004731C4" w:rsidRPr="00875451">
        <w:rPr>
          <w:b/>
          <w:bCs/>
          <w:i/>
          <w:iCs/>
          <w:lang w:val="id-ID"/>
        </w:rPr>
        <w:t xml:space="preserve"> </w:t>
      </w:r>
    </w:p>
    <w:p w14:paraId="07EB032E" w14:textId="77777777" w:rsidR="002616C5" w:rsidRPr="00A3294B" w:rsidRDefault="002616C5" w:rsidP="004731C4">
      <w:pPr>
        <w:pStyle w:val="Heading4"/>
        <w:numPr>
          <w:ilvl w:val="0"/>
          <w:numId w:val="15"/>
        </w:numPr>
        <w:spacing w:before="0" w:after="120"/>
        <w:ind w:left="340" w:hanging="340"/>
        <w:rPr>
          <w:rFonts w:ascii="Times New Roman" w:hAnsi="Times New Roman" w:cs="Times New Roman"/>
          <w:b/>
          <w:bCs/>
          <w:i w:val="0"/>
          <w:iCs w:val="0"/>
          <w:color w:val="auto"/>
          <w:sz w:val="24"/>
          <w:szCs w:val="24"/>
        </w:rPr>
      </w:pPr>
      <w:r w:rsidRPr="00A3294B">
        <w:rPr>
          <w:rFonts w:ascii="Times New Roman" w:hAnsi="Times New Roman" w:cs="Times New Roman"/>
          <w:b/>
          <w:bCs/>
          <w:i w:val="0"/>
          <w:iCs w:val="0"/>
          <w:color w:val="auto"/>
          <w:sz w:val="24"/>
          <w:szCs w:val="24"/>
        </w:rPr>
        <w:t>Estimasi Model Regresi Data Panel</w:t>
      </w:r>
    </w:p>
    <w:p w14:paraId="5DE5A2AC" w14:textId="11BEF534" w:rsidR="002616C5" w:rsidRDefault="00A83D3E" w:rsidP="0052306F">
      <w:pPr>
        <w:tabs>
          <w:tab w:val="left" w:pos="851"/>
        </w:tabs>
        <w:spacing w:after="0" w:line="480" w:lineRule="auto"/>
        <w:ind w:firstLine="709"/>
        <w:jc w:val="both"/>
        <w:rPr>
          <w:rFonts w:ascii="Times New Roman" w:hAnsi="Times New Roman" w:cs="Times New Roman"/>
          <w:sz w:val="24"/>
          <w:szCs w:val="24"/>
          <w:lang w:val="id-ID"/>
        </w:rPr>
      </w:pPr>
      <w:r w:rsidRPr="00A3294B">
        <w:rPr>
          <w:rFonts w:ascii="Times New Roman" w:hAnsi="Times New Roman" w:cs="Times New Roman"/>
          <w:sz w:val="24"/>
          <w:szCs w:val="24"/>
          <w:lang w:val="id-ID"/>
        </w:rPr>
        <w:t xml:space="preserve">Model regresi data panel yang terpilih untuk penelitian ini berdasarkan hasil uji pemilihan model </w:t>
      </w:r>
      <w:r w:rsidRPr="0047195F">
        <w:rPr>
          <w:rFonts w:ascii="Times New Roman" w:hAnsi="Times New Roman" w:cs="Times New Roman"/>
          <w:i/>
          <w:iCs/>
          <w:sz w:val="24"/>
          <w:szCs w:val="24"/>
          <w:lang w:val="id-ID"/>
        </w:rPr>
        <w:t xml:space="preserve">adalah </w:t>
      </w:r>
      <w:r w:rsidR="00EE053B">
        <w:rPr>
          <w:rFonts w:ascii="Times New Roman" w:hAnsi="Times New Roman" w:cs="Times New Roman"/>
          <w:i/>
          <w:iCs/>
          <w:sz w:val="24"/>
          <w:szCs w:val="24"/>
          <w:lang w:val="id-ID"/>
        </w:rPr>
        <w:t>Fixed</w:t>
      </w:r>
      <w:r w:rsidR="00A5427C">
        <w:rPr>
          <w:rFonts w:ascii="Times New Roman" w:hAnsi="Times New Roman" w:cs="Times New Roman"/>
          <w:i/>
          <w:iCs/>
          <w:sz w:val="24"/>
          <w:szCs w:val="24"/>
          <w:lang w:val="id-ID"/>
        </w:rPr>
        <w:t xml:space="preserve"> </w:t>
      </w:r>
      <w:r w:rsidRPr="0047195F">
        <w:rPr>
          <w:rFonts w:ascii="Times New Roman" w:hAnsi="Times New Roman" w:cs="Times New Roman"/>
          <w:i/>
          <w:iCs/>
          <w:sz w:val="24"/>
          <w:szCs w:val="24"/>
          <w:lang w:val="id-ID"/>
        </w:rPr>
        <w:t>Effect Mod</w:t>
      </w:r>
      <w:r w:rsidRPr="0047195F">
        <w:rPr>
          <w:rFonts w:ascii="Times New Roman" w:hAnsi="Times New Roman" w:cs="Times New Roman"/>
          <w:sz w:val="24"/>
          <w:szCs w:val="24"/>
          <w:lang w:val="id-ID"/>
        </w:rPr>
        <w:t>el</w:t>
      </w:r>
      <w:r w:rsidR="0062137D">
        <w:rPr>
          <w:rFonts w:ascii="Times New Roman" w:hAnsi="Times New Roman" w:cs="Times New Roman"/>
          <w:sz w:val="24"/>
          <w:szCs w:val="24"/>
          <w:lang w:val="id-ID"/>
        </w:rPr>
        <w:t>,</w:t>
      </w:r>
      <w:r w:rsidRPr="00A3294B">
        <w:rPr>
          <w:rFonts w:ascii="Times New Roman" w:hAnsi="Times New Roman" w:cs="Times New Roman"/>
          <w:sz w:val="24"/>
          <w:szCs w:val="24"/>
          <w:lang w:val="id-ID"/>
        </w:rPr>
        <w:t xml:space="preserve"> hasil ini terpilih sebanyak dua kali </w:t>
      </w:r>
      <w:r w:rsidR="0047195F">
        <w:rPr>
          <w:rFonts w:ascii="Times New Roman" w:hAnsi="Times New Roman" w:cs="Times New Roman"/>
          <w:sz w:val="24"/>
          <w:szCs w:val="24"/>
          <w:lang w:val="id-ID"/>
        </w:rPr>
        <w:t xml:space="preserve">melalui </w:t>
      </w:r>
      <w:r w:rsidR="00C1269B">
        <w:rPr>
          <w:rFonts w:ascii="Times New Roman" w:hAnsi="Times New Roman" w:cs="Times New Roman"/>
          <w:sz w:val="24"/>
          <w:szCs w:val="24"/>
          <w:lang w:val="id-ID"/>
        </w:rPr>
        <w:t xml:space="preserve">uji </w:t>
      </w:r>
      <w:r w:rsidR="00EE053B" w:rsidRPr="00C1269B">
        <w:rPr>
          <w:rFonts w:ascii="Times New Roman" w:hAnsi="Times New Roman" w:cs="Times New Roman"/>
          <w:sz w:val="24"/>
          <w:szCs w:val="24"/>
          <w:lang w:val="id-ID"/>
        </w:rPr>
        <w:t>chow</w:t>
      </w:r>
      <w:r w:rsidRPr="00A3294B">
        <w:rPr>
          <w:rFonts w:ascii="Times New Roman" w:hAnsi="Times New Roman" w:cs="Times New Roman"/>
          <w:sz w:val="24"/>
          <w:szCs w:val="24"/>
          <w:lang w:val="id-ID"/>
        </w:rPr>
        <w:t xml:space="preserve"> dan </w:t>
      </w:r>
      <w:r w:rsidR="00C1269B">
        <w:rPr>
          <w:rFonts w:ascii="Times New Roman" w:hAnsi="Times New Roman" w:cs="Times New Roman"/>
          <w:sz w:val="24"/>
          <w:szCs w:val="24"/>
          <w:lang w:val="id-ID"/>
        </w:rPr>
        <w:t>uji hausman</w:t>
      </w:r>
      <w:r w:rsidRPr="00A3294B">
        <w:rPr>
          <w:rFonts w:ascii="Times New Roman" w:hAnsi="Times New Roman" w:cs="Times New Roman"/>
          <w:sz w:val="24"/>
          <w:szCs w:val="24"/>
          <w:lang w:val="id-ID"/>
        </w:rPr>
        <w:t>.</w:t>
      </w:r>
      <w:r w:rsidR="0047195F">
        <w:rPr>
          <w:rFonts w:ascii="Times New Roman" w:hAnsi="Times New Roman" w:cs="Times New Roman"/>
          <w:sz w:val="24"/>
          <w:szCs w:val="24"/>
          <w:lang w:val="id-ID"/>
        </w:rPr>
        <w:t xml:space="preserve"> Berikut hasil analisis regresi</w:t>
      </w:r>
      <w:r w:rsidR="00155135">
        <w:rPr>
          <w:rFonts w:ascii="Times New Roman" w:hAnsi="Times New Roman" w:cs="Times New Roman"/>
          <w:sz w:val="24"/>
          <w:szCs w:val="24"/>
          <w:lang w:val="id-ID"/>
        </w:rPr>
        <w:t xml:space="preserve"> </w:t>
      </w:r>
      <w:r w:rsidR="0047195F">
        <w:rPr>
          <w:rFonts w:ascii="Times New Roman" w:hAnsi="Times New Roman" w:cs="Times New Roman"/>
          <w:sz w:val="24"/>
          <w:szCs w:val="24"/>
          <w:lang w:val="id-ID"/>
        </w:rPr>
        <w:t xml:space="preserve">data panel dengan menggunakan model </w:t>
      </w:r>
      <w:r w:rsidR="00C1269B">
        <w:rPr>
          <w:rFonts w:ascii="Times New Roman" w:hAnsi="Times New Roman" w:cs="Times New Roman"/>
          <w:i/>
          <w:iCs/>
          <w:sz w:val="24"/>
          <w:szCs w:val="24"/>
          <w:lang w:val="id-ID"/>
        </w:rPr>
        <w:t>Fixed</w:t>
      </w:r>
      <w:r w:rsidR="0047195F" w:rsidRPr="0047195F">
        <w:rPr>
          <w:rFonts w:ascii="Times New Roman" w:hAnsi="Times New Roman" w:cs="Times New Roman"/>
          <w:i/>
          <w:iCs/>
          <w:sz w:val="24"/>
          <w:szCs w:val="24"/>
          <w:lang w:val="id-ID"/>
        </w:rPr>
        <w:t xml:space="preserve"> Effect Model</w:t>
      </w:r>
      <w:r w:rsidR="0047195F">
        <w:rPr>
          <w:rFonts w:ascii="Times New Roman" w:hAnsi="Times New Roman" w:cs="Times New Roman"/>
          <w:sz w:val="24"/>
          <w:szCs w:val="24"/>
          <w:lang w:val="id-ID"/>
        </w:rPr>
        <w:t xml:space="preserve"> disajikan dalam tabel sebagai berikut :</w:t>
      </w:r>
    </w:p>
    <w:p w14:paraId="4B88FED1" w14:textId="77777777" w:rsidR="00322F77" w:rsidRDefault="00322F77" w:rsidP="004731C4">
      <w:pPr>
        <w:spacing w:after="0" w:line="480" w:lineRule="auto"/>
        <w:ind w:firstLine="556"/>
        <w:jc w:val="both"/>
        <w:rPr>
          <w:rFonts w:ascii="Times New Roman" w:hAnsi="Times New Roman" w:cs="Times New Roman"/>
          <w:sz w:val="24"/>
          <w:szCs w:val="24"/>
          <w:lang w:val="id-ID"/>
        </w:rPr>
      </w:pPr>
    </w:p>
    <w:p w14:paraId="7D179916" w14:textId="77777777" w:rsidR="00322F77" w:rsidRPr="00A3294B" w:rsidRDefault="00322F77" w:rsidP="004731C4">
      <w:pPr>
        <w:spacing w:after="0" w:line="480" w:lineRule="auto"/>
        <w:ind w:firstLine="556"/>
        <w:jc w:val="both"/>
        <w:rPr>
          <w:rFonts w:ascii="Times New Roman" w:hAnsi="Times New Roman" w:cs="Times New Roman"/>
          <w:sz w:val="24"/>
          <w:szCs w:val="24"/>
          <w:lang w:val="id-ID"/>
        </w:rPr>
      </w:pPr>
    </w:p>
    <w:tbl>
      <w:tblPr>
        <w:tblpPr w:leftFromText="180" w:rightFromText="180" w:vertAnchor="text" w:horzAnchor="margin" w:tblpY="348"/>
        <w:tblW w:w="8046" w:type="dxa"/>
        <w:tblLook w:val="04A0" w:firstRow="1" w:lastRow="0" w:firstColumn="1" w:lastColumn="0" w:noHBand="0" w:noVBand="1"/>
      </w:tblPr>
      <w:tblGrid>
        <w:gridCol w:w="2830"/>
        <w:gridCol w:w="1418"/>
        <w:gridCol w:w="1701"/>
        <w:gridCol w:w="1163"/>
        <w:gridCol w:w="934"/>
      </w:tblGrid>
      <w:tr w:rsidR="004731C4" w:rsidRPr="00DA70C5" w14:paraId="432F53C0" w14:textId="77777777" w:rsidTr="004731C4">
        <w:trPr>
          <w:trHeight w:val="236"/>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073C387F" w14:textId="77777777" w:rsidR="004731C4" w:rsidRPr="00DA70C5" w:rsidRDefault="004731C4" w:rsidP="004731C4">
            <w:pPr>
              <w:spacing w:after="0" w:line="240" w:lineRule="auto"/>
              <w:rPr>
                <w:rFonts w:ascii="Times New Roman" w:eastAsia="Times New Roman" w:hAnsi="Times New Roman" w:cs="Times New Roman"/>
                <w:b/>
                <w:bCs/>
                <w:color w:val="000000"/>
                <w:kern w:val="0"/>
                <w:lang w:eastAsia="en-ID"/>
                <w14:ligatures w14:val="none"/>
              </w:rPr>
            </w:pPr>
            <w:bookmarkStart w:id="86" w:name="_Toc196888626"/>
            <w:bookmarkStart w:id="87" w:name="_Toc204896866"/>
            <w:proofErr w:type="spellStart"/>
            <w:r w:rsidRPr="00DA70C5">
              <w:rPr>
                <w:rFonts w:ascii="Times New Roman" w:eastAsia="Times New Roman" w:hAnsi="Times New Roman" w:cs="Times New Roman"/>
                <w:b/>
                <w:bCs/>
                <w:color w:val="000000"/>
                <w:kern w:val="0"/>
                <w:lang w:eastAsia="en-ID"/>
                <w14:ligatures w14:val="none"/>
              </w:rPr>
              <w:lastRenderedPageBreak/>
              <w:t>Variabel</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2C500A3F" w14:textId="77777777" w:rsidR="004731C4" w:rsidRPr="00DA70C5" w:rsidRDefault="004731C4" w:rsidP="004731C4">
            <w:pPr>
              <w:spacing w:after="0" w:line="240" w:lineRule="auto"/>
              <w:jc w:val="center"/>
              <w:rPr>
                <w:rFonts w:ascii="Times New Roman" w:eastAsia="Times New Roman" w:hAnsi="Times New Roman" w:cs="Times New Roman"/>
                <w:b/>
                <w:bCs/>
                <w:color w:val="000000"/>
                <w:kern w:val="0"/>
                <w:lang w:eastAsia="en-ID"/>
                <w14:ligatures w14:val="none"/>
              </w:rPr>
            </w:pPr>
            <w:r w:rsidRPr="00DA70C5">
              <w:rPr>
                <w:rFonts w:ascii="Times New Roman" w:eastAsia="Times New Roman" w:hAnsi="Times New Roman" w:cs="Times New Roman"/>
                <w:b/>
                <w:bCs/>
                <w:color w:val="000000"/>
                <w:kern w:val="0"/>
                <w:lang w:eastAsia="en-ID"/>
                <w14:ligatures w14:val="none"/>
              </w:rPr>
              <w:t>Coefficient</w:t>
            </w:r>
          </w:p>
        </w:tc>
        <w:tc>
          <w:tcPr>
            <w:tcW w:w="1701" w:type="dxa"/>
            <w:tcBorders>
              <w:top w:val="single" w:sz="4" w:space="0" w:color="auto"/>
              <w:left w:val="nil"/>
              <w:bottom w:val="single" w:sz="4" w:space="0" w:color="auto"/>
              <w:right w:val="single" w:sz="4" w:space="0" w:color="auto"/>
            </w:tcBorders>
            <w:noWrap/>
            <w:vAlign w:val="bottom"/>
            <w:hideMark/>
          </w:tcPr>
          <w:p w14:paraId="15A5EFE0" w14:textId="77777777" w:rsidR="004731C4" w:rsidRPr="00DA70C5" w:rsidRDefault="004731C4" w:rsidP="004731C4">
            <w:pPr>
              <w:spacing w:after="0" w:line="240" w:lineRule="auto"/>
              <w:jc w:val="center"/>
              <w:rPr>
                <w:rFonts w:ascii="Times New Roman" w:eastAsia="Times New Roman" w:hAnsi="Times New Roman" w:cs="Times New Roman"/>
                <w:b/>
                <w:bCs/>
                <w:color w:val="000000"/>
                <w:kern w:val="0"/>
                <w:lang w:eastAsia="en-ID"/>
                <w14:ligatures w14:val="none"/>
              </w:rPr>
            </w:pPr>
            <w:r w:rsidRPr="00DA70C5">
              <w:rPr>
                <w:rFonts w:ascii="Times New Roman" w:eastAsia="Times New Roman" w:hAnsi="Times New Roman" w:cs="Times New Roman"/>
                <w:b/>
                <w:bCs/>
                <w:color w:val="000000"/>
                <w:kern w:val="0"/>
                <w:lang w:eastAsia="en-ID"/>
                <w14:ligatures w14:val="none"/>
              </w:rPr>
              <w:t xml:space="preserve">Std. </w:t>
            </w:r>
            <w:proofErr w:type="gramStart"/>
            <w:r w:rsidRPr="00DA70C5">
              <w:rPr>
                <w:rFonts w:ascii="Times New Roman" w:eastAsia="Times New Roman" w:hAnsi="Times New Roman" w:cs="Times New Roman"/>
                <w:b/>
                <w:bCs/>
                <w:color w:val="000000"/>
                <w:kern w:val="0"/>
                <w:lang w:eastAsia="en-ID"/>
                <w14:ligatures w14:val="none"/>
              </w:rPr>
              <w:t>err</w:t>
            </w:r>
            <w:proofErr w:type="gramEnd"/>
            <w:r w:rsidRPr="00DA70C5">
              <w:rPr>
                <w:rFonts w:ascii="Times New Roman" w:eastAsia="Times New Roman" w:hAnsi="Times New Roman" w:cs="Times New Roman"/>
                <w:b/>
                <w:bCs/>
                <w:color w:val="000000"/>
                <w:kern w:val="0"/>
                <w:lang w:eastAsia="en-ID"/>
                <w14:ligatures w14:val="none"/>
              </w:rPr>
              <w:t>.</w:t>
            </w:r>
          </w:p>
        </w:tc>
        <w:tc>
          <w:tcPr>
            <w:tcW w:w="1163" w:type="dxa"/>
            <w:tcBorders>
              <w:top w:val="single" w:sz="4" w:space="0" w:color="auto"/>
              <w:left w:val="nil"/>
              <w:bottom w:val="single" w:sz="4" w:space="0" w:color="auto"/>
              <w:right w:val="single" w:sz="4" w:space="0" w:color="auto"/>
            </w:tcBorders>
            <w:noWrap/>
            <w:vAlign w:val="bottom"/>
            <w:hideMark/>
          </w:tcPr>
          <w:p w14:paraId="19F027D0" w14:textId="77777777" w:rsidR="004731C4" w:rsidRPr="00DA70C5" w:rsidRDefault="004731C4" w:rsidP="004731C4">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t-statistic</w:t>
            </w:r>
          </w:p>
        </w:tc>
        <w:tc>
          <w:tcPr>
            <w:tcW w:w="934" w:type="dxa"/>
            <w:tcBorders>
              <w:top w:val="single" w:sz="4" w:space="0" w:color="auto"/>
              <w:left w:val="nil"/>
              <w:bottom w:val="single" w:sz="4" w:space="0" w:color="auto"/>
              <w:right w:val="single" w:sz="4" w:space="0" w:color="auto"/>
            </w:tcBorders>
            <w:noWrap/>
            <w:vAlign w:val="bottom"/>
            <w:hideMark/>
          </w:tcPr>
          <w:p w14:paraId="2D341C52" w14:textId="77777777" w:rsidR="004731C4" w:rsidRPr="00DA70C5" w:rsidRDefault="004731C4" w:rsidP="004731C4">
            <w:pPr>
              <w:spacing w:after="0" w:line="240" w:lineRule="auto"/>
              <w:rPr>
                <w:rFonts w:ascii="Times New Roman" w:eastAsia="Times New Roman" w:hAnsi="Times New Roman" w:cs="Times New Roman"/>
                <w:b/>
                <w:bCs/>
                <w:color w:val="000000"/>
                <w:kern w:val="0"/>
                <w:lang w:eastAsia="en-ID"/>
                <w14:ligatures w14:val="none"/>
              </w:rPr>
            </w:pPr>
            <w:r w:rsidRPr="00DA70C5">
              <w:rPr>
                <w:rFonts w:ascii="Times New Roman" w:eastAsia="Times New Roman" w:hAnsi="Times New Roman" w:cs="Times New Roman"/>
                <w:b/>
                <w:bCs/>
                <w:color w:val="000000"/>
                <w:kern w:val="0"/>
                <w:lang w:eastAsia="en-ID"/>
                <w14:ligatures w14:val="none"/>
              </w:rPr>
              <w:t>P</w:t>
            </w:r>
            <w:r>
              <w:rPr>
                <w:rFonts w:ascii="Times New Roman" w:eastAsia="Times New Roman" w:hAnsi="Times New Roman" w:cs="Times New Roman"/>
                <w:b/>
                <w:bCs/>
                <w:color w:val="000000"/>
                <w:kern w:val="0"/>
                <w:lang w:eastAsia="en-ID"/>
                <w14:ligatures w14:val="none"/>
              </w:rPr>
              <w:t>rob.</w:t>
            </w:r>
          </w:p>
        </w:tc>
      </w:tr>
      <w:tr w:rsidR="00971FFD" w:rsidRPr="00DA70C5" w14:paraId="4844A734" w14:textId="77777777" w:rsidTr="004731C4">
        <w:trPr>
          <w:trHeight w:val="389"/>
        </w:trPr>
        <w:tc>
          <w:tcPr>
            <w:tcW w:w="2830" w:type="dxa"/>
            <w:tcBorders>
              <w:top w:val="nil"/>
              <w:left w:val="single" w:sz="4" w:space="0" w:color="auto"/>
              <w:bottom w:val="single" w:sz="4" w:space="0" w:color="auto"/>
              <w:right w:val="single" w:sz="4" w:space="0" w:color="auto"/>
            </w:tcBorders>
            <w:noWrap/>
            <w:vAlign w:val="bottom"/>
            <w:hideMark/>
          </w:tcPr>
          <w:p w14:paraId="09ACBE0D" w14:textId="77777777" w:rsidR="00971FFD" w:rsidRPr="00DA70C5" w:rsidRDefault="00971FFD" w:rsidP="00971FFD">
            <w:pPr>
              <w:spacing w:after="0" w:line="240" w:lineRule="auto"/>
              <w:rPr>
                <w:rFonts w:ascii="Times New Roman" w:eastAsia="Times New Roman" w:hAnsi="Times New Roman" w:cs="Times New Roman"/>
                <w:i/>
                <w:iCs/>
                <w:color w:val="000000"/>
                <w:kern w:val="0"/>
                <w:lang w:eastAsia="en-ID"/>
                <w14:ligatures w14:val="none"/>
              </w:rPr>
            </w:pPr>
            <w:r w:rsidRPr="00DA70C5">
              <w:rPr>
                <w:rFonts w:ascii="Times New Roman" w:eastAsia="Times New Roman" w:hAnsi="Times New Roman" w:cs="Times New Roman"/>
                <w:i/>
                <w:iCs/>
                <w:color w:val="000000"/>
                <w:kern w:val="0"/>
                <w:lang w:eastAsia="en-ID"/>
                <w14:ligatures w14:val="none"/>
              </w:rPr>
              <w:t>Environmental Management Accounting</w:t>
            </w:r>
          </w:p>
        </w:tc>
        <w:tc>
          <w:tcPr>
            <w:tcW w:w="1418" w:type="dxa"/>
            <w:tcBorders>
              <w:top w:val="nil"/>
              <w:left w:val="nil"/>
              <w:bottom w:val="single" w:sz="4" w:space="0" w:color="auto"/>
              <w:right w:val="single" w:sz="4" w:space="0" w:color="auto"/>
            </w:tcBorders>
            <w:noWrap/>
            <w:vAlign w:val="bottom"/>
            <w:hideMark/>
          </w:tcPr>
          <w:p w14:paraId="4303AF45" w14:textId="6B271F1F" w:rsidR="00971FFD" w:rsidRPr="000672D8" w:rsidRDefault="00971FFD" w:rsidP="00971FF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hAnsi="Times New Roman" w:cs="Times New Roman"/>
                <w:sz w:val="20"/>
                <w:szCs w:val="20"/>
              </w:rPr>
              <w:t>0.0</w:t>
            </w:r>
            <w:r w:rsidR="000672D8" w:rsidRPr="000672D8">
              <w:rPr>
                <w:rFonts w:ascii="Times New Roman" w:hAnsi="Times New Roman" w:cs="Times New Roman"/>
                <w:sz w:val="20"/>
                <w:szCs w:val="20"/>
              </w:rPr>
              <w:t>63746</w:t>
            </w:r>
          </w:p>
        </w:tc>
        <w:tc>
          <w:tcPr>
            <w:tcW w:w="1701" w:type="dxa"/>
            <w:tcBorders>
              <w:top w:val="nil"/>
              <w:left w:val="nil"/>
              <w:bottom w:val="single" w:sz="4" w:space="0" w:color="auto"/>
              <w:right w:val="single" w:sz="4" w:space="0" w:color="auto"/>
            </w:tcBorders>
            <w:noWrap/>
            <w:vAlign w:val="bottom"/>
            <w:hideMark/>
          </w:tcPr>
          <w:p w14:paraId="7F67CCE5" w14:textId="0D38479C" w:rsidR="00971FFD" w:rsidRPr="000672D8" w:rsidRDefault="00971FFD" w:rsidP="00971FF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hAnsi="Times New Roman" w:cs="Times New Roman"/>
                <w:sz w:val="20"/>
                <w:szCs w:val="20"/>
              </w:rPr>
              <w:t>0.008801</w:t>
            </w:r>
          </w:p>
        </w:tc>
        <w:tc>
          <w:tcPr>
            <w:tcW w:w="1163" w:type="dxa"/>
            <w:tcBorders>
              <w:top w:val="nil"/>
              <w:left w:val="nil"/>
              <w:bottom w:val="single" w:sz="4" w:space="0" w:color="auto"/>
              <w:right w:val="single" w:sz="4" w:space="0" w:color="auto"/>
            </w:tcBorders>
            <w:noWrap/>
            <w:vAlign w:val="bottom"/>
            <w:hideMark/>
          </w:tcPr>
          <w:p w14:paraId="4C2C5D6F" w14:textId="1F7DC6E8" w:rsidR="00971FFD" w:rsidRPr="000672D8" w:rsidRDefault="000672D8" w:rsidP="00971FF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1.120</w:t>
            </w:r>
          </w:p>
        </w:tc>
        <w:tc>
          <w:tcPr>
            <w:tcW w:w="934" w:type="dxa"/>
            <w:tcBorders>
              <w:top w:val="nil"/>
              <w:left w:val="nil"/>
              <w:bottom w:val="single" w:sz="4" w:space="0" w:color="auto"/>
              <w:right w:val="single" w:sz="4" w:space="0" w:color="auto"/>
            </w:tcBorders>
            <w:noWrap/>
            <w:vAlign w:val="bottom"/>
            <w:hideMark/>
          </w:tcPr>
          <w:p w14:paraId="5D09490F" w14:textId="1785538B" w:rsidR="00971FFD" w:rsidRPr="000672D8" w:rsidRDefault="00971FFD" w:rsidP="00971FF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hAnsi="Times New Roman" w:cs="Times New Roman"/>
                <w:sz w:val="20"/>
                <w:szCs w:val="20"/>
              </w:rPr>
              <w:t>0.02</w:t>
            </w:r>
            <w:r w:rsidR="00C27534" w:rsidRPr="000672D8">
              <w:rPr>
                <w:rFonts w:ascii="Times New Roman" w:hAnsi="Times New Roman" w:cs="Times New Roman"/>
                <w:sz w:val="20"/>
                <w:szCs w:val="20"/>
              </w:rPr>
              <w:t>6</w:t>
            </w:r>
          </w:p>
        </w:tc>
      </w:tr>
      <w:tr w:rsidR="00863A8A" w:rsidRPr="00DA70C5" w14:paraId="6639EFDA" w14:textId="77777777" w:rsidTr="004731C4">
        <w:trPr>
          <w:trHeight w:val="236"/>
        </w:trPr>
        <w:tc>
          <w:tcPr>
            <w:tcW w:w="2830" w:type="dxa"/>
            <w:tcBorders>
              <w:top w:val="nil"/>
              <w:left w:val="single" w:sz="4" w:space="0" w:color="auto"/>
              <w:bottom w:val="single" w:sz="4" w:space="0" w:color="auto"/>
              <w:right w:val="single" w:sz="4" w:space="0" w:color="auto"/>
            </w:tcBorders>
            <w:noWrap/>
            <w:vAlign w:val="bottom"/>
            <w:hideMark/>
          </w:tcPr>
          <w:p w14:paraId="0CCF5F2B" w14:textId="77777777" w:rsidR="00863A8A" w:rsidRPr="00DA70C5" w:rsidRDefault="00863A8A" w:rsidP="00863A8A">
            <w:pPr>
              <w:spacing w:after="0" w:line="240" w:lineRule="auto"/>
              <w:rPr>
                <w:rFonts w:ascii="Times New Roman" w:eastAsia="Times New Roman" w:hAnsi="Times New Roman" w:cs="Times New Roman"/>
                <w:i/>
                <w:iCs/>
                <w:color w:val="000000"/>
                <w:kern w:val="0"/>
                <w:lang w:eastAsia="en-ID"/>
                <w14:ligatures w14:val="none"/>
              </w:rPr>
            </w:pPr>
            <w:r w:rsidRPr="00DA70C5">
              <w:rPr>
                <w:rFonts w:ascii="Times New Roman" w:eastAsia="Times New Roman" w:hAnsi="Times New Roman" w:cs="Times New Roman"/>
                <w:i/>
                <w:iCs/>
                <w:color w:val="000000"/>
                <w:kern w:val="0"/>
                <w:lang w:eastAsia="en-ID"/>
                <w14:ligatures w14:val="none"/>
              </w:rPr>
              <w:t>Environmental Cost</w:t>
            </w:r>
          </w:p>
        </w:tc>
        <w:tc>
          <w:tcPr>
            <w:tcW w:w="1418" w:type="dxa"/>
            <w:tcBorders>
              <w:top w:val="nil"/>
              <w:left w:val="nil"/>
              <w:bottom w:val="single" w:sz="4" w:space="0" w:color="auto"/>
              <w:right w:val="single" w:sz="4" w:space="0" w:color="auto"/>
            </w:tcBorders>
            <w:noWrap/>
            <w:vAlign w:val="bottom"/>
            <w:hideMark/>
          </w:tcPr>
          <w:p w14:paraId="0A82AFF8" w14:textId="3627947D" w:rsidR="00863A8A" w:rsidRPr="000672D8" w:rsidRDefault="000672D8"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0.010760</w:t>
            </w:r>
          </w:p>
        </w:tc>
        <w:tc>
          <w:tcPr>
            <w:tcW w:w="1701" w:type="dxa"/>
            <w:tcBorders>
              <w:top w:val="nil"/>
              <w:left w:val="nil"/>
              <w:bottom w:val="single" w:sz="4" w:space="0" w:color="auto"/>
              <w:right w:val="single" w:sz="4" w:space="0" w:color="auto"/>
            </w:tcBorders>
            <w:noWrap/>
            <w:vAlign w:val="bottom"/>
            <w:hideMark/>
          </w:tcPr>
          <w:p w14:paraId="52A56B2D" w14:textId="2771B61D" w:rsidR="00863A8A" w:rsidRPr="000672D8" w:rsidRDefault="00863A8A"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0.171570</w:t>
            </w:r>
          </w:p>
        </w:tc>
        <w:tc>
          <w:tcPr>
            <w:tcW w:w="1163" w:type="dxa"/>
            <w:tcBorders>
              <w:top w:val="nil"/>
              <w:left w:val="nil"/>
              <w:bottom w:val="single" w:sz="4" w:space="0" w:color="auto"/>
              <w:right w:val="single" w:sz="4" w:space="0" w:color="auto"/>
            </w:tcBorders>
            <w:noWrap/>
            <w:vAlign w:val="bottom"/>
            <w:hideMark/>
          </w:tcPr>
          <w:p w14:paraId="2F0D6C06" w14:textId="6BE1D38A" w:rsidR="00863A8A" w:rsidRPr="000672D8" w:rsidRDefault="000672D8"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0.045</w:t>
            </w:r>
          </w:p>
        </w:tc>
        <w:tc>
          <w:tcPr>
            <w:tcW w:w="934" w:type="dxa"/>
            <w:tcBorders>
              <w:top w:val="nil"/>
              <w:left w:val="nil"/>
              <w:bottom w:val="single" w:sz="4" w:space="0" w:color="auto"/>
              <w:right w:val="single" w:sz="4" w:space="0" w:color="auto"/>
            </w:tcBorders>
            <w:noWrap/>
            <w:vAlign w:val="bottom"/>
            <w:hideMark/>
          </w:tcPr>
          <w:p w14:paraId="30F5F161" w14:textId="43B97FE8" w:rsidR="00863A8A" w:rsidRPr="000672D8" w:rsidRDefault="00863A8A"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w:t>
            </w:r>
            <w:r w:rsidR="000672D8" w:rsidRPr="000672D8">
              <w:rPr>
                <w:rFonts w:ascii="Times New Roman" w:eastAsia="Times New Roman" w:hAnsi="Times New Roman" w:cs="Times New Roman"/>
                <w:color w:val="000000"/>
                <w:kern w:val="0"/>
                <w:sz w:val="20"/>
                <w:szCs w:val="20"/>
                <w:lang w:eastAsia="en-ID"/>
                <w14:ligatures w14:val="none"/>
              </w:rPr>
              <w:t>963</w:t>
            </w:r>
          </w:p>
        </w:tc>
      </w:tr>
      <w:tr w:rsidR="00863A8A" w:rsidRPr="00DA70C5" w14:paraId="73B179BC" w14:textId="77777777" w:rsidTr="004731C4">
        <w:trPr>
          <w:trHeight w:val="236"/>
        </w:trPr>
        <w:tc>
          <w:tcPr>
            <w:tcW w:w="2830" w:type="dxa"/>
            <w:tcBorders>
              <w:top w:val="nil"/>
              <w:left w:val="single" w:sz="4" w:space="0" w:color="auto"/>
              <w:bottom w:val="single" w:sz="4" w:space="0" w:color="auto"/>
              <w:right w:val="single" w:sz="4" w:space="0" w:color="auto"/>
            </w:tcBorders>
            <w:noWrap/>
            <w:vAlign w:val="bottom"/>
            <w:hideMark/>
          </w:tcPr>
          <w:p w14:paraId="57B36153" w14:textId="77777777" w:rsidR="00863A8A" w:rsidRPr="00DA70C5" w:rsidRDefault="00863A8A" w:rsidP="00863A8A">
            <w:pPr>
              <w:spacing w:after="0" w:line="240" w:lineRule="auto"/>
              <w:rPr>
                <w:rFonts w:ascii="Times New Roman" w:eastAsia="Times New Roman" w:hAnsi="Times New Roman" w:cs="Times New Roman"/>
                <w:i/>
                <w:iCs/>
                <w:color w:val="000000"/>
                <w:kern w:val="0"/>
                <w:lang w:eastAsia="en-ID"/>
                <w14:ligatures w14:val="none"/>
              </w:rPr>
            </w:pPr>
            <w:r w:rsidRPr="00DA70C5">
              <w:rPr>
                <w:rFonts w:ascii="Times New Roman" w:eastAsia="Times New Roman" w:hAnsi="Times New Roman" w:cs="Times New Roman"/>
                <w:i/>
                <w:iCs/>
                <w:color w:val="000000"/>
                <w:kern w:val="0"/>
                <w:lang w:eastAsia="en-ID"/>
                <w14:ligatures w14:val="none"/>
              </w:rPr>
              <w:t>Environmental Strategy</w:t>
            </w:r>
          </w:p>
        </w:tc>
        <w:tc>
          <w:tcPr>
            <w:tcW w:w="1418" w:type="dxa"/>
            <w:tcBorders>
              <w:top w:val="nil"/>
              <w:left w:val="nil"/>
              <w:bottom w:val="single" w:sz="4" w:space="0" w:color="auto"/>
              <w:right w:val="single" w:sz="4" w:space="0" w:color="auto"/>
            </w:tcBorders>
            <w:noWrap/>
            <w:vAlign w:val="bottom"/>
            <w:hideMark/>
          </w:tcPr>
          <w:p w14:paraId="17A992E8" w14:textId="6CAE289F" w:rsidR="00863A8A" w:rsidRPr="000672D8" w:rsidRDefault="000672D8"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-0.078412</w:t>
            </w:r>
          </w:p>
        </w:tc>
        <w:tc>
          <w:tcPr>
            <w:tcW w:w="1701" w:type="dxa"/>
            <w:tcBorders>
              <w:top w:val="nil"/>
              <w:left w:val="nil"/>
              <w:bottom w:val="single" w:sz="4" w:space="0" w:color="auto"/>
              <w:right w:val="single" w:sz="4" w:space="0" w:color="auto"/>
            </w:tcBorders>
            <w:noWrap/>
            <w:vAlign w:val="bottom"/>
            <w:hideMark/>
          </w:tcPr>
          <w:p w14:paraId="5F759B62" w14:textId="04A6B710" w:rsidR="00863A8A" w:rsidRPr="000672D8" w:rsidRDefault="00863A8A"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0.114358</w:t>
            </w:r>
          </w:p>
        </w:tc>
        <w:tc>
          <w:tcPr>
            <w:tcW w:w="1163" w:type="dxa"/>
            <w:tcBorders>
              <w:top w:val="nil"/>
              <w:left w:val="nil"/>
              <w:bottom w:val="single" w:sz="4" w:space="0" w:color="auto"/>
              <w:right w:val="single" w:sz="4" w:space="0" w:color="auto"/>
            </w:tcBorders>
            <w:noWrap/>
            <w:vAlign w:val="bottom"/>
            <w:hideMark/>
          </w:tcPr>
          <w:p w14:paraId="3DD6D4EB" w14:textId="0043F5B8" w:rsidR="00863A8A" w:rsidRPr="000672D8" w:rsidRDefault="000672D8"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-0.632</w:t>
            </w:r>
          </w:p>
        </w:tc>
        <w:tc>
          <w:tcPr>
            <w:tcW w:w="934" w:type="dxa"/>
            <w:tcBorders>
              <w:top w:val="nil"/>
              <w:left w:val="nil"/>
              <w:bottom w:val="single" w:sz="4" w:space="0" w:color="auto"/>
              <w:right w:val="single" w:sz="4" w:space="0" w:color="auto"/>
            </w:tcBorders>
            <w:noWrap/>
            <w:vAlign w:val="bottom"/>
            <w:hideMark/>
          </w:tcPr>
          <w:p w14:paraId="75B31ECC" w14:textId="0651A74F" w:rsidR="00863A8A" w:rsidRPr="000672D8" w:rsidRDefault="00863A8A"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w:t>
            </w:r>
            <w:r w:rsidR="000672D8" w:rsidRPr="000672D8">
              <w:rPr>
                <w:rFonts w:ascii="Times New Roman" w:eastAsia="Times New Roman" w:hAnsi="Times New Roman" w:cs="Times New Roman"/>
                <w:color w:val="000000"/>
                <w:kern w:val="0"/>
                <w:sz w:val="20"/>
                <w:szCs w:val="20"/>
                <w:lang w:eastAsia="en-ID"/>
                <w14:ligatures w14:val="none"/>
              </w:rPr>
              <w:t>529</w:t>
            </w:r>
          </w:p>
        </w:tc>
      </w:tr>
      <w:tr w:rsidR="00863A8A" w:rsidRPr="00DA70C5" w14:paraId="28BCB861" w14:textId="77777777" w:rsidTr="004731C4">
        <w:trPr>
          <w:trHeight w:val="236"/>
        </w:trPr>
        <w:tc>
          <w:tcPr>
            <w:tcW w:w="2830" w:type="dxa"/>
            <w:tcBorders>
              <w:top w:val="nil"/>
              <w:left w:val="single" w:sz="4" w:space="0" w:color="auto"/>
              <w:bottom w:val="single" w:sz="4" w:space="0" w:color="auto"/>
              <w:right w:val="single" w:sz="4" w:space="0" w:color="auto"/>
            </w:tcBorders>
            <w:noWrap/>
            <w:vAlign w:val="bottom"/>
            <w:hideMark/>
          </w:tcPr>
          <w:p w14:paraId="7A98046C" w14:textId="77777777" w:rsidR="00863A8A" w:rsidRPr="00DA70C5" w:rsidRDefault="00863A8A" w:rsidP="00863A8A">
            <w:pPr>
              <w:spacing w:after="0" w:line="240" w:lineRule="auto"/>
              <w:rPr>
                <w:rFonts w:ascii="Times New Roman" w:eastAsia="Times New Roman" w:hAnsi="Times New Roman" w:cs="Times New Roman"/>
                <w:color w:val="000000"/>
                <w:kern w:val="0"/>
                <w:lang w:eastAsia="en-ID"/>
                <w14:ligatures w14:val="none"/>
              </w:rPr>
            </w:pPr>
            <w:r w:rsidRPr="00DA70C5">
              <w:rPr>
                <w:rFonts w:ascii="Times New Roman" w:eastAsia="Times New Roman" w:hAnsi="Times New Roman" w:cs="Times New Roman"/>
                <w:color w:val="000000"/>
                <w:kern w:val="0"/>
                <w:lang w:eastAsia="en-ID"/>
                <w14:ligatures w14:val="none"/>
              </w:rPr>
              <w:t>_cons</w:t>
            </w:r>
          </w:p>
        </w:tc>
        <w:tc>
          <w:tcPr>
            <w:tcW w:w="1418" w:type="dxa"/>
            <w:tcBorders>
              <w:top w:val="nil"/>
              <w:left w:val="nil"/>
              <w:bottom w:val="single" w:sz="4" w:space="0" w:color="auto"/>
              <w:right w:val="single" w:sz="4" w:space="0" w:color="auto"/>
            </w:tcBorders>
            <w:noWrap/>
            <w:vAlign w:val="bottom"/>
            <w:hideMark/>
          </w:tcPr>
          <w:p w14:paraId="34EEAF6D" w14:textId="10E72483" w:rsidR="00863A8A" w:rsidRPr="000672D8" w:rsidRDefault="000672D8"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3.006453</w:t>
            </w:r>
          </w:p>
        </w:tc>
        <w:tc>
          <w:tcPr>
            <w:tcW w:w="1701" w:type="dxa"/>
            <w:tcBorders>
              <w:top w:val="nil"/>
              <w:left w:val="nil"/>
              <w:bottom w:val="single" w:sz="4" w:space="0" w:color="auto"/>
              <w:right w:val="single" w:sz="4" w:space="0" w:color="auto"/>
            </w:tcBorders>
            <w:noWrap/>
            <w:vAlign w:val="bottom"/>
            <w:hideMark/>
          </w:tcPr>
          <w:p w14:paraId="43CCBCBE" w14:textId="1EB5E03D" w:rsidR="00863A8A" w:rsidRPr="000672D8" w:rsidRDefault="00863A8A"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w:t>
            </w:r>
            <w:r w:rsidR="000672D8" w:rsidRPr="000672D8">
              <w:rPr>
                <w:rFonts w:ascii="Times New Roman" w:eastAsia="Times New Roman" w:hAnsi="Times New Roman" w:cs="Times New Roman"/>
                <w:color w:val="000000"/>
                <w:kern w:val="0"/>
                <w:sz w:val="20"/>
                <w:szCs w:val="20"/>
                <w:lang w:eastAsia="en-ID"/>
                <w14:ligatures w14:val="none"/>
              </w:rPr>
              <w:t>084334</w:t>
            </w:r>
          </w:p>
        </w:tc>
        <w:tc>
          <w:tcPr>
            <w:tcW w:w="1163" w:type="dxa"/>
            <w:tcBorders>
              <w:top w:val="nil"/>
              <w:left w:val="nil"/>
              <w:bottom w:val="single" w:sz="4" w:space="0" w:color="auto"/>
              <w:right w:val="single" w:sz="4" w:space="0" w:color="auto"/>
            </w:tcBorders>
            <w:noWrap/>
            <w:vAlign w:val="bottom"/>
            <w:hideMark/>
          </w:tcPr>
          <w:p w14:paraId="20719E31" w14:textId="4FA0F81F" w:rsidR="00863A8A" w:rsidRPr="000672D8" w:rsidRDefault="000672D8"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35.</w:t>
            </w:r>
            <w:r w:rsidR="00863A8A" w:rsidRPr="000672D8">
              <w:rPr>
                <w:rFonts w:ascii="Times New Roman" w:eastAsia="Times New Roman" w:hAnsi="Times New Roman" w:cs="Times New Roman"/>
                <w:color w:val="000000"/>
                <w:kern w:val="0"/>
                <w:sz w:val="20"/>
                <w:szCs w:val="20"/>
                <w:lang w:eastAsia="en-ID"/>
                <w14:ligatures w14:val="none"/>
              </w:rPr>
              <w:t>6</w:t>
            </w:r>
            <w:r w:rsidRPr="000672D8">
              <w:rPr>
                <w:rFonts w:ascii="Times New Roman" w:eastAsia="Times New Roman" w:hAnsi="Times New Roman" w:cs="Times New Roman"/>
                <w:color w:val="000000"/>
                <w:kern w:val="0"/>
                <w:sz w:val="20"/>
                <w:szCs w:val="20"/>
                <w:lang w:eastAsia="en-ID"/>
                <w14:ligatures w14:val="none"/>
              </w:rPr>
              <w:t>49</w:t>
            </w:r>
          </w:p>
        </w:tc>
        <w:tc>
          <w:tcPr>
            <w:tcW w:w="934" w:type="dxa"/>
            <w:tcBorders>
              <w:top w:val="nil"/>
              <w:left w:val="nil"/>
              <w:bottom w:val="single" w:sz="4" w:space="0" w:color="auto"/>
              <w:right w:val="single" w:sz="4" w:space="0" w:color="auto"/>
            </w:tcBorders>
            <w:noWrap/>
            <w:vAlign w:val="bottom"/>
            <w:hideMark/>
          </w:tcPr>
          <w:p w14:paraId="41CE771F" w14:textId="737EEDAE" w:rsidR="00863A8A" w:rsidRPr="000672D8" w:rsidRDefault="00863A8A" w:rsidP="00863A8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0.000</w:t>
            </w:r>
          </w:p>
        </w:tc>
      </w:tr>
    </w:tbl>
    <w:p w14:paraId="4D9E8BB5" w14:textId="19B6F896" w:rsidR="002616C5" w:rsidRPr="00F920FC" w:rsidRDefault="00F920FC" w:rsidP="00322F77">
      <w:pPr>
        <w:pStyle w:val="Caption"/>
        <w:spacing w:after="0"/>
        <w:rPr>
          <w:b/>
          <w:bCs/>
          <w:color w:val="auto"/>
          <w:sz w:val="22"/>
          <w:szCs w:val="22"/>
        </w:rPr>
      </w:pPr>
      <w:bookmarkStart w:id="88" w:name="_Toc209625515"/>
      <w:bookmarkEnd w:id="86"/>
      <w:bookmarkEnd w:id="87"/>
      <w:r w:rsidRPr="00F920FC">
        <w:rPr>
          <w:b/>
          <w:bCs/>
          <w:i w:val="0"/>
          <w:iCs w:val="0"/>
          <w:color w:val="auto"/>
          <w:sz w:val="22"/>
          <w:szCs w:val="22"/>
        </w:rPr>
        <w:t xml:space="preserve">Tabel 4. </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E09C0">
        <w:rPr>
          <w:b/>
          <w:bCs/>
          <w:i w:val="0"/>
          <w:iCs w:val="0"/>
          <w:noProof/>
          <w:color w:val="auto"/>
          <w:sz w:val="22"/>
          <w:szCs w:val="22"/>
        </w:rPr>
        <w:t>6</w:t>
      </w:r>
      <w:r w:rsidRPr="00F920FC">
        <w:rPr>
          <w:b/>
          <w:bCs/>
          <w:i w:val="0"/>
          <w:iCs w:val="0"/>
          <w:color w:val="auto"/>
          <w:sz w:val="22"/>
          <w:szCs w:val="22"/>
        </w:rPr>
        <w:fldChar w:fldCharType="end"/>
      </w:r>
      <w:r w:rsidRPr="00F920FC">
        <w:rPr>
          <w:color w:val="auto"/>
        </w:rPr>
        <w:t xml:space="preserve"> </w:t>
      </w:r>
      <w:r>
        <w:rPr>
          <w:b/>
          <w:bCs/>
          <w:i w:val="0"/>
          <w:iCs w:val="0"/>
          <w:color w:val="auto"/>
          <w:sz w:val="22"/>
          <w:szCs w:val="22"/>
        </w:rPr>
        <w:t>H</w:t>
      </w:r>
      <w:r w:rsidRPr="00D76361">
        <w:rPr>
          <w:b/>
          <w:bCs/>
          <w:i w:val="0"/>
          <w:iCs w:val="0"/>
          <w:color w:val="auto"/>
          <w:sz w:val="22"/>
          <w:szCs w:val="22"/>
        </w:rPr>
        <w:t xml:space="preserve">asil </w:t>
      </w:r>
      <w:r>
        <w:rPr>
          <w:b/>
          <w:bCs/>
          <w:i w:val="0"/>
          <w:iCs w:val="0"/>
          <w:color w:val="auto"/>
          <w:sz w:val="22"/>
          <w:szCs w:val="22"/>
        </w:rPr>
        <w:t>U</w:t>
      </w:r>
      <w:r w:rsidRPr="00D76361">
        <w:rPr>
          <w:b/>
          <w:bCs/>
          <w:i w:val="0"/>
          <w:iCs w:val="0"/>
          <w:color w:val="auto"/>
          <w:sz w:val="22"/>
          <w:szCs w:val="22"/>
        </w:rPr>
        <w:t>ji</w:t>
      </w:r>
      <w:r>
        <w:rPr>
          <w:b/>
          <w:bCs/>
          <w:i w:val="0"/>
          <w:iCs w:val="0"/>
          <w:color w:val="auto"/>
          <w:sz w:val="22"/>
          <w:szCs w:val="22"/>
        </w:rPr>
        <w:t xml:space="preserve"> </w:t>
      </w:r>
      <w:r w:rsidRPr="00F920FC">
        <w:rPr>
          <w:b/>
          <w:bCs/>
          <w:color w:val="auto"/>
          <w:sz w:val="22"/>
          <w:szCs w:val="22"/>
        </w:rPr>
        <w:t>Fixed Effect Model</w:t>
      </w:r>
      <w:bookmarkEnd w:id="88"/>
    </w:p>
    <w:p w14:paraId="182BAB71" w14:textId="0C4A2285" w:rsidR="004C0610" w:rsidRPr="003D1F88" w:rsidRDefault="004C0610" w:rsidP="004731C4">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322F77">
        <w:rPr>
          <w:rFonts w:ascii="Times New Roman" w:hAnsi="Times New Roman" w:cs="Times New Roman"/>
          <w:lang w:val="id-ID"/>
        </w:rPr>
        <w:t>.</w:t>
      </w:r>
      <w:r w:rsidRPr="003D1F88">
        <w:rPr>
          <w:rFonts w:ascii="Times New Roman" w:hAnsi="Times New Roman" w:cs="Times New Roman"/>
          <w:lang w:val="id-ID"/>
        </w:rPr>
        <w:t xml:space="preserve"> 202</w:t>
      </w:r>
      <w:r w:rsidR="000672D8">
        <w:rPr>
          <w:rFonts w:ascii="Times New Roman" w:hAnsi="Times New Roman" w:cs="Times New Roman"/>
          <w:lang w:val="id-ID"/>
        </w:rPr>
        <w:t>6</w:t>
      </w:r>
      <w:r w:rsidRPr="003D1F88">
        <w:rPr>
          <w:rFonts w:ascii="Times New Roman" w:hAnsi="Times New Roman" w:cs="Times New Roman"/>
          <w:lang w:val="id-ID"/>
        </w:rPr>
        <w:t>.</w:t>
      </w:r>
    </w:p>
    <w:p w14:paraId="791B1A2D" w14:textId="29585E3E" w:rsidR="004731C4" w:rsidRDefault="00250E40" w:rsidP="004731C4">
      <w:pPr>
        <w:spacing w:after="0" w:line="480" w:lineRule="auto"/>
        <w:jc w:val="both"/>
        <w:rPr>
          <w:rFonts w:ascii="Times New Roman" w:hAnsi="Times New Roman" w:cs="Times New Roman"/>
          <w:sz w:val="24"/>
          <w:szCs w:val="24"/>
          <w:lang w:val="id-ID"/>
        </w:rPr>
      </w:pPr>
      <w:r w:rsidRPr="00A3294B">
        <w:rPr>
          <w:rFonts w:ascii="Times New Roman" w:hAnsi="Times New Roman" w:cs="Times New Roman"/>
          <w:sz w:val="24"/>
          <w:szCs w:val="24"/>
          <w:lang w:val="id-ID"/>
        </w:rPr>
        <w:t xml:space="preserve">Berdasarkan pengujian yang dilakukan dengan </w:t>
      </w:r>
      <w:r w:rsidR="00955A4F">
        <w:rPr>
          <w:rFonts w:ascii="Times New Roman" w:hAnsi="Times New Roman" w:cs="Times New Roman"/>
          <w:i/>
          <w:iCs/>
          <w:sz w:val="24"/>
          <w:szCs w:val="24"/>
          <w:lang w:val="id-ID"/>
        </w:rPr>
        <w:t xml:space="preserve">Fixed </w:t>
      </w:r>
      <w:r w:rsidRPr="00792999">
        <w:rPr>
          <w:rFonts w:ascii="Times New Roman" w:hAnsi="Times New Roman" w:cs="Times New Roman"/>
          <w:i/>
          <w:iCs/>
          <w:sz w:val="24"/>
          <w:szCs w:val="24"/>
          <w:lang w:val="id-ID"/>
        </w:rPr>
        <w:t>effect Model</w:t>
      </w:r>
      <w:r w:rsidRPr="00A3294B">
        <w:rPr>
          <w:rFonts w:ascii="Times New Roman" w:hAnsi="Times New Roman" w:cs="Times New Roman"/>
          <w:sz w:val="24"/>
          <w:szCs w:val="24"/>
          <w:lang w:val="id-ID"/>
        </w:rPr>
        <w:t xml:space="preserve"> maka dapat dibentuk persamaan regresi sebagai berikut:</w:t>
      </w:r>
    </w:p>
    <w:p w14:paraId="02214B17" w14:textId="62D3F998" w:rsidR="0047195F" w:rsidRPr="004731C4" w:rsidRDefault="0047195F" w:rsidP="004731C4">
      <w:pPr>
        <w:spacing w:after="0" w:line="480" w:lineRule="auto"/>
        <w:jc w:val="both"/>
        <w:rPr>
          <w:rFonts w:ascii="Times New Roman" w:hAnsi="Times New Roman" w:cs="Times New Roman"/>
          <w:sz w:val="24"/>
          <w:szCs w:val="24"/>
          <w:lang w:val="id-ID"/>
        </w:rPr>
      </w:pPr>
      <w:r w:rsidRPr="00A3294B">
        <w:rPr>
          <w:rFonts w:ascii="Times New Roman" w:hAnsi="Times New Roman" w:cs="Times New Roman"/>
          <w:sz w:val="24"/>
          <w:szCs w:val="24"/>
        </w:rPr>
        <w:t xml:space="preserve">Y= α + </w:t>
      </w:r>
      <w:r w:rsidRPr="0047195F">
        <w:rPr>
          <w:rFonts w:ascii="Times New Roman" w:hAnsi="Times New Roman" w:cs="Times New Roman"/>
          <w:sz w:val="24"/>
          <w:szCs w:val="24"/>
        </w:rPr>
        <w:t>β1X</w:t>
      </w:r>
      <w:r w:rsidRPr="0047195F">
        <w:rPr>
          <w:rFonts w:ascii="Times New Roman" w:hAnsi="Times New Roman" w:cs="Times New Roman"/>
          <w:sz w:val="24"/>
          <w:szCs w:val="24"/>
          <w:vertAlign w:val="subscript"/>
        </w:rPr>
        <w:t>1</w:t>
      </w:r>
      <w:r w:rsidRPr="00A3294B">
        <w:rPr>
          <w:rFonts w:ascii="Times New Roman" w:hAnsi="Times New Roman" w:cs="Times New Roman"/>
          <w:sz w:val="24"/>
          <w:szCs w:val="24"/>
        </w:rPr>
        <w:t xml:space="preserve">+ </w:t>
      </w:r>
      <w:r w:rsidRPr="0047195F">
        <w:rPr>
          <w:rFonts w:ascii="Times New Roman" w:hAnsi="Times New Roman" w:cs="Times New Roman"/>
          <w:sz w:val="24"/>
          <w:szCs w:val="24"/>
        </w:rPr>
        <w:t>β2X</w:t>
      </w:r>
      <w:r w:rsidRPr="0047195F">
        <w:rPr>
          <w:rFonts w:ascii="Times New Roman" w:hAnsi="Times New Roman" w:cs="Times New Roman"/>
          <w:sz w:val="24"/>
          <w:szCs w:val="24"/>
          <w:vertAlign w:val="subscript"/>
        </w:rPr>
        <w:t>2</w:t>
      </w:r>
      <w:r w:rsidRPr="00A3294B">
        <w:rPr>
          <w:rFonts w:ascii="Times New Roman" w:hAnsi="Times New Roman" w:cs="Times New Roman"/>
          <w:sz w:val="24"/>
          <w:szCs w:val="24"/>
        </w:rPr>
        <w:t xml:space="preserve">+ + </w:t>
      </w:r>
      <w:r w:rsidRPr="0047195F">
        <w:rPr>
          <w:rFonts w:ascii="Times New Roman" w:hAnsi="Times New Roman" w:cs="Times New Roman"/>
          <w:sz w:val="24"/>
          <w:szCs w:val="24"/>
        </w:rPr>
        <w:t>β3X</w:t>
      </w:r>
      <w:r w:rsidRPr="0047195F">
        <w:rPr>
          <w:rFonts w:ascii="Times New Roman" w:hAnsi="Times New Roman" w:cs="Times New Roman"/>
          <w:sz w:val="24"/>
          <w:szCs w:val="24"/>
          <w:vertAlign w:val="subscript"/>
        </w:rPr>
        <w:t>3</w:t>
      </w:r>
      <w:r w:rsidRPr="00A3294B">
        <w:rPr>
          <w:rFonts w:ascii="Times New Roman" w:hAnsi="Times New Roman" w:cs="Times New Roman"/>
          <w:sz w:val="24"/>
          <w:szCs w:val="24"/>
        </w:rPr>
        <w:t>+ e</w:t>
      </w:r>
    </w:p>
    <w:p w14:paraId="0E35CD02" w14:textId="596FEB71" w:rsidR="00250E40" w:rsidRPr="00A3294B" w:rsidRDefault="00250E40" w:rsidP="004731C4">
      <w:pPr>
        <w:spacing w:after="0" w:line="480" w:lineRule="auto"/>
        <w:jc w:val="both"/>
        <w:rPr>
          <w:rFonts w:ascii="Times New Roman" w:hAnsi="Times New Roman" w:cs="Times New Roman"/>
          <w:sz w:val="24"/>
          <w:szCs w:val="24"/>
          <w:lang w:val="id-ID"/>
        </w:rPr>
      </w:pPr>
      <w:r w:rsidRPr="00097FD2">
        <w:rPr>
          <w:rFonts w:ascii="Times New Roman" w:hAnsi="Times New Roman" w:cs="Times New Roman"/>
          <w:i/>
          <w:iCs/>
          <w:sz w:val="24"/>
          <w:szCs w:val="24"/>
          <w:lang w:val="id-ID"/>
        </w:rPr>
        <w:t>Environmental Performance</w:t>
      </w:r>
      <w:r w:rsidRPr="00A3294B">
        <w:rPr>
          <w:rFonts w:ascii="Times New Roman" w:hAnsi="Times New Roman" w:cs="Times New Roman"/>
          <w:sz w:val="24"/>
          <w:szCs w:val="24"/>
          <w:lang w:val="id-ID"/>
        </w:rPr>
        <w:t xml:space="preserve"> </w:t>
      </w:r>
      <w:r w:rsidRPr="000672D8">
        <w:rPr>
          <w:rFonts w:ascii="Times New Roman" w:hAnsi="Times New Roman" w:cs="Times New Roman"/>
          <w:sz w:val="24"/>
          <w:szCs w:val="24"/>
          <w:lang w:val="id-ID"/>
        </w:rPr>
        <w:t xml:space="preserve">= </w:t>
      </w:r>
      <w:r w:rsidR="000672D8" w:rsidRPr="000672D8">
        <w:rPr>
          <w:rFonts w:ascii="Times New Roman" w:eastAsia="Times New Roman" w:hAnsi="Times New Roman" w:cs="Times New Roman"/>
          <w:color w:val="000000"/>
          <w:kern w:val="0"/>
          <w:sz w:val="24"/>
          <w:szCs w:val="24"/>
          <w:lang w:eastAsia="en-ID"/>
          <w14:ligatures w14:val="none"/>
        </w:rPr>
        <w:t>3.00645</w:t>
      </w:r>
      <w:r w:rsidR="000672D8">
        <w:rPr>
          <w:rFonts w:ascii="Times New Roman" w:eastAsia="Times New Roman" w:hAnsi="Times New Roman" w:cs="Times New Roman"/>
          <w:color w:val="000000"/>
          <w:kern w:val="0"/>
          <w:sz w:val="24"/>
          <w:szCs w:val="24"/>
          <w:lang w:eastAsia="en-ID"/>
          <w14:ligatures w14:val="none"/>
        </w:rPr>
        <w:t>3</w:t>
      </w:r>
      <w:r w:rsidR="00B812BB" w:rsidRPr="000672D8">
        <w:rPr>
          <w:rFonts w:ascii="Times New Roman" w:hAnsi="Times New Roman" w:cs="Times New Roman"/>
          <w:sz w:val="24"/>
          <w:szCs w:val="24"/>
          <w:lang w:val="id-ID"/>
        </w:rPr>
        <w:t xml:space="preserve">+ </w:t>
      </w:r>
      <w:r w:rsidR="000672D8" w:rsidRPr="000672D8">
        <w:rPr>
          <w:rFonts w:ascii="Times New Roman" w:hAnsi="Times New Roman" w:cs="Times New Roman"/>
          <w:sz w:val="24"/>
          <w:szCs w:val="24"/>
        </w:rPr>
        <w:t xml:space="preserve">0.063746 </w:t>
      </w:r>
      <w:r w:rsidR="000672D8" w:rsidRPr="000672D8">
        <w:rPr>
          <w:rFonts w:ascii="Times New Roman" w:hAnsi="Times New Roman" w:cs="Times New Roman"/>
          <w:sz w:val="24"/>
          <w:szCs w:val="24"/>
          <w:lang w:val="id-ID"/>
        </w:rPr>
        <w:t xml:space="preserve">+ 0.010760 </w:t>
      </w:r>
      <w:r w:rsidR="000672D8">
        <w:rPr>
          <w:rFonts w:ascii="Times New Roman" w:hAnsi="Times New Roman" w:cs="Times New Roman"/>
          <w:sz w:val="24"/>
          <w:szCs w:val="24"/>
          <w:lang w:val="id-ID"/>
        </w:rPr>
        <w:t>–</w:t>
      </w:r>
      <w:r w:rsidR="000672D8" w:rsidRPr="000672D8">
        <w:rPr>
          <w:rFonts w:ascii="Times New Roman" w:hAnsi="Times New Roman" w:cs="Times New Roman"/>
          <w:sz w:val="24"/>
          <w:szCs w:val="24"/>
          <w:lang w:val="id-ID"/>
        </w:rPr>
        <w:t xml:space="preserve"> </w:t>
      </w:r>
      <w:r w:rsidR="00C83128" w:rsidRPr="000672D8">
        <w:rPr>
          <w:rFonts w:ascii="Times New Roman" w:hAnsi="Times New Roman" w:cs="Times New Roman"/>
          <w:sz w:val="24"/>
          <w:szCs w:val="24"/>
          <w:lang w:val="id-ID"/>
        </w:rPr>
        <w:t>0</w:t>
      </w:r>
      <w:r w:rsidR="000672D8">
        <w:rPr>
          <w:rFonts w:ascii="Times New Roman" w:hAnsi="Times New Roman" w:cs="Times New Roman"/>
          <w:sz w:val="24"/>
          <w:szCs w:val="24"/>
          <w:lang w:val="id-ID"/>
        </w:rPr>
        <w:t>.</w:t>
      </w:r>
      <w:r w:rsidR="00C83128" w:rsidRPr="000672D8">
        <w:rPr>
          <w:rFonts w:ascii="Times New Roman" w:hAnsi="Times New Roman" w:cs="Times New Roman"/>
          <w:sz w:val="24"/>
          <w:szCs w:val="24"/>
          <w:lang w:val="id-ID"/>
        </w:rPr>
        <w:t>0</w:t>
      </w:r>
      <w:r w:rsidR="000672D8" w:rsidRPr="000672D8">
        <w:rPr>
          <w:rFonts w:ascii="Times New Roman" w:hAnsi="Times New Roman" w:cs="Times New Roman"/>
          <w:sz w:val="24"/>
          <w:szCs w:val="24"/>
          <w:lang w:val="id-ID"/>
        </w:rPr>
        <w:t>78412</w:t>
      </w:r>
      <w:r w:rsidR="00B812BB">
        <w:rPr>
          <w:rFonts w:ascii="Times New Roman" w:hAnsi="Times New Roman" w:cs="Times New Roman"/>
          <w:sz w:val="24"/>
          <w:szCs w:val="24"/>
          <w:lang w:val="id-ID"/>
        </w:rPr>
        <w:t>+ e</w:t>
      </w:r>
    </w:p>
    <w:p w14:paraId="408D9D42" w14:textId="5725EDA7" w:rsidR="005E6277" w:rsidRPr="00A3294B" w:rsidRDefault="005E6277" w:rsidP="004731C4">
      <w:pPr>
        <w:spacing w:after="0" w:line="480" w:lineRule="auto"/>
        <w:rPr>
          <w:rFonts w:ascii="Times New Roman" w:hAnsi="Times New Roman" w:cs="Times New Roman"/>
          <w:sz w:val="24"/>
          <w:szCs w:val="24"/>
          <w:lang w:val="id-ID"/>
        </w:rPr>
      </w:pPr>
      <w:r w:rsidRPr="00A3294B">
        <w:rPr>
          <w:rFonts w:ascii="Times New Roman" w:hAnsi="Times New Roman" w:cs="Times New Roman"/>
          <w:sz w:val="24"/>
          <w:szCs w:val="24"/>
          <w:lang w:val="id-ID"/>
        </w:rPr>
        <w:t>Berdasarkan persamaan regresi dapat dijelaskan sebagai berikut :</w:t>
      </w:r>
    </w:p>
    <w:p w14:paraId="5B0A520C" w14:textId="1AE8484D" w:rsidR="005E6277" w:rsidRPr="002D2D04" w:rsidRDefault="005E6277" w:rsidP="004731C4">
      <w:pPr>
        <w:pStyle w:val="ListParagraph"/>
        <w:numPr>
          <w:ilvl w:val="0"/>
          <w:numId w:val="18"/>
        </w:numPr>
        <w:spacing w:after="0" w:line="480" w:lineRule="auto"/>
        <w:ind w:left="426" w:hanging="426"/>
        <w:jc w:val="both"/>
        <w:rPr>
          <w:rFonts w:ascii="Times New Roman" w:hAnsi="Times New Roman" w:cs="Times New Roman"/>
          <w:sz w:val="24"/>
          <w:szCs w:val="24"/>
          <w:lang w:val="id-ID"/>
        </w:rPr>
      </w:pPr>
      <w:r w:rsidRPr="002D2D04">
        <w:rPr>
          <w:rFonts w:ascii="Times New Roman" w:hAnsi="Times New Roman" w:cs="Times New Roman"/>
          <w:sz w:val="24"/>
          <w:szCs w:val="24"/>
          <w:lang w:val="id-ID"/>
        </w:rPr>
        <w:t xml:space="preserve">Konstanta (a) = </w:t>
      </w:r>
      <w:r w:rsidR="0033045D" w:rsidRPr="0033045D">
        <w:rPr>
          <w:rFonts w:ascii="Times New Roman" w:eastAsia="Times New Roman" w:hAnsi="Times New Roman" w:cs="Times New Roman"/>
          <w:color w:val="000000"/>
          <w:kern w:val="0"/>
          <w:sz w:val="24"/>
          <w:szCs w:val="24"/>
          <w:lang w:val="sv-SE" w:eastAsia="en-ID"/>
          <w14:ligatures w14:val="none"/>
        </w:rPr>
        <w:t xml:space="preserve">3.006453 </w:t>
      </w:r>
      <w:r w:rsidRPr="002D2D04">
        <w:rPr>
          <w:rFonts w:ascii="Times New Roman" w:hAnsi="Times New Roman" w:cs="Times New Roman"/>
          <w:sz w:val="24"/>
          <w:szCs w:val="24"/>
          <w:lang w:val="id-ID"/>
        </w:rPr>
        <w:t>menunjukkan nilai konstan</w:t>
      </w:r>
      <w:r w:rsidR="0062137D">
        <w:rPr>
          <w:rFonts w:ascii="Times New Roman" w:hAnsi="Times New Roman" w:cs="Times New Roman"/>
          <w:sz w:val="24"/>
          <w:szCs w:val="24"/>
          <w:lang w:val="id-ID"/>
        </w:rPr>
        <w:t>,</w:t>
      </w:r>
      <w:r w:rsidRPr="002D2D04">
        <w:rPr>
          <w:rFonts w:ascii="Times New Roman" w:hAnsi="Times New Roman" w:cs="Times New Roman"/>
          <w:sz w:val="24"/>
          <w:szCs w:val="24"/>
          <w:lang w:val="id-ID"/>
        </w:rPr>
        <w:t xml:space="preserve"> jika nilai seluruh variabel independen sama dengan nol</w:t>
      </w:r>
      <w:r w:rsidR="0062137D">
        <w:rPr>
          <w:rFonts w:ascii="Times New Roman" w:hAnsi="Times New Roman" w:cs="Times New Roman"/>
          <w:sz w:val="24"/>
          <w:szCs w:val="24"/>
          <w:lang w:val="id-ID"/>
        </w:rPr>
        <w:t>,</w:t>
      </w:r>
      <w:r w:rsidRPr="002D2D04">
        <w:rPr>
          <w:rFonts w:ascii="Times New Roman" w:hAnsi="Times New Roman" w:cs="Times New Roman"/>
          <w:sz w:val="24"/>
          <w:szCs w:val="24"/>
          <w:lang w:val="id-ID"/>
        </w:rPr>
        <w:t xml:space="preserve"> maka variabel </w:t>
      </w:r>
      <w:r w:rsidR="00955A4F">
        <w:rPr>
          <w:rFonts w:ascii="Times New Roman" w:hAnsi="Times New Roman" w:cs="Times New Roman"/>
          <w:i/>
          <w:iCs/>
          <w:sz w:val="24"/>
          <w:szCs w:val="24"/>
          <w:lang w:val="id-ID"/>
        </w:rPr>
        <w:t>E</w:t>
      </w:r>
      <w:r w:rsidRPr="002D2D04">
        <w:rPr>
          <w:rFonts w:ascii="Times New Roman" w:hAnsi="Times New Roman" w:cs="Times New Roman"/>
          <w:i/>
          <w:iCs/>
          <w:sz w:val="24"/>
          <w:szCs w:val="24"/>
          <w:lang w:val="id-ID"/>
        </w:rPr>
        <w:t xml:space="preserve">nvironmental </w:t>
      </w:r>
      <w:r w:rsidR="00955A4F">
        <w:rPr>
          <w:rFonts w:ascii="Times New Roman" w:hAnsi="Times New Roman" w:cs="Times New Roman"/>
          <w:i/>
          <w:iCs/>
          <w:sz w:val="24"/>
          <w:szCs w:val="24"/>
          <w:lang w:val="id-ID"/>
        </w:rPr>
        <w:t>P</w:t>
      </w:r>
      <w:r w:rsidRPr="002D2D04">
        <w:rPr>
          <w:rFonts w:ascii="Times New Roman" w:hAnsi="Times New Roman" w:cs="Times New Roman"/>
          <w:i/>
          <w:iCs/>
          <w:sz w:val="24"/>
          <w:szCs w:val="24"/>
          <w:lang w:val="id-ID"/>
        </w:rPr>
        <w:t>erformance</w:t>
      </w:r>
      <w:r w:rsidRPr="002D2D04">
        <w:rPr>
          <w:rFonts w:ascii="Times New Roman" w:hAnsi="Times New Roman" w:cs="Times New Roman"/>
          <w:sz w:val="24"/>
          <w:szCs w:val="24"/>
          <w:lang w:val="id-ID"/>
        </w:rPr>
        <w:t xml:space="preserve"> (Y) sama dengan </w:t>
      </w:r>
      <w:r w:rsidR="0033045D" w:rsidRPr="0033045D">
        <w:rPr>
          <w:rFonts w:ascii="Times New Roman" w:eastAsia="Times New Roman" w:hAnsi="Times New Roman" w:cs="Times New Roman"/>
          <w:color w:val="000000"/>
          <w:kern w:val="0"/>
          <w:sz w:val="24"/>
          <w:szCs w:val="24"/>
          <w:lang w:val="sv-SE" w:eastAsia="en-ID"/>
          <w14:ligatures w14:val="none"/>
        </w:rPr>
        <w:t>3.006453</w:t>
      </w:r>
      <w:r w:rsidRPr="002D2D04">
        <w:rPr>
          <w:rFonts w:ascii="Times New Roman" w:hAnsi="Times New Roman" w:cs="Times New Roman"/>
          <w:sz w:val="24"/>
          <w:szCs w:val="24"/>
          <w:lang w:val="id-ID"/>
        </w:rPr>
        <w:t xml:space="preserve">. </w:t>
      </w:r>
    </w:p>
    <w:p w14:paraId="05AD6776" w14:textId="63865938" w:rsidR="00F920FC" w:rsidRDefault="002B123C" w:rsidP="00F920FC">
      <w:pPr>
        <w:pStyle w:val="ListParagraph"/>
        <w:numPr>
          <w:ilvl w:val="0"/>
          <w:numId w:val="18"/>
        </w:numPr>
        <w:spacing w:after="0" w:line="480" w:lineRule="auto"/>
        <w:ind w:left="426" w:hanging="426"/>
        <w:jc w:val="both"/>
        <w:rPr>
          <w:rFonts w:ascii="Times New Roman" w:hAnsi="Times New Roman" w:cs="Times New Roman"/>
          <w:sz w:val="24"/>
          <w:szCs w:val="24"/>
          <w:lang w:val="id-ID"/>
        </w:rPr>
      </w:pPr>
      <w:r w:rsidRPr="002D2D04">
        <w:rPr>
          <w:rFonts w:ascii="Times New Roman" w:hAnsi="Times New Roman" w:cs="Times New Roman"/>
          <w:sz w:val="24"/>
          <w:szCs w:val="24"/>
          <w:lang w:val="id-ID"/>
        </w:rPr>
        <w:t xml:space="preserve">Koefisien </w:t>
      </w:r>
      <w:r w:rsidRPr="002D2D04">
        <w:rPr>
          <w:rFonts w:ascii="Times New Roman" w:hAnsi="Times New Roman" w:cs="Times New Roman"/>
          <w:i/>
          <w:iCs/>
          <w:sz w:val="24"/>
          <w:szCs w:val="24"/>
          <w:lang w:val="id-ID"/>
        </w:rPr>
        <w:t>Environmetal Management Accounting</w:t>
      </w:r>
      <w:r w:rsidRPr="002D2D04">
        <w:rPr>
          <w:rFonts w:ascii="Times New Roman" w:hAnsi="Times New Roman" w:cs="Times New Roman"/>
          <w:sz w:val="24"/>
          <w:szCs w:val="24"/>
          <w:lang w:val="id-ID"/>
        </w:rPr>
        <w:t xml:space="preserve"> (X1) </w:t>
      </w:r>
      <w:r w:rsidR="002F544C" w:rsidRPr="002F544C">
        <w:rPr>
          <w:rFonts w:ascii="Times New Roman" w:hAnsi="Times New Roman" w:cs="Times New Roman"/>
          <w:sz w:val="24"/>
          <w:szCs w:val="24"/>
          <w:lang w:val="id-ID"/>
        </w:rPr>
        <w:t xml:space="preserve">0.063746 </w:t>
      </w:r>
      <w:r w:rsidRPr="002D2D04">
        <w:rPr>
          <w:rFonts w:ascii="Times New Roman" w:hAnsi="Times New Roman" w:cs="Times New Roman"/>
          <w:sz w:val="24"/>
          <w:szCs w:val="24"/>
          <w:lang w:val="id-ID"/>
        </w:rPr>
        <w:t xml:space="preserve">menunjukkan pengaruh </w:t>
      </w:r>
      <w:r w:rsidR="00B812BB" w:rsidRPr="002D2D04">
        <w:rPr>
          <w:rFonts w:ascii="Times New Roman" w:hAnsi="Times New Roman" w:cs="Times New Roman"/>
          <w:sz w:val="24"/>
          <w:szCs w:val="24"/>
          <w:lang w:val="id-ID"/>
        </w:rPr>
        <w:t>posi</w:t>
      </w:r>
      <w:r w:rsidRPr="002D2D04">
        <w:rPr>
          <w:rFonts w:ascii="Times New Roman" w:hAnsi="Times New Roman" w:cs="Times New Roman"/>
          <w:sz w:val="24"/>
          <w:szCs w:val="24"/>
          <w:lang w:val="id-ID"/>
        </w:rPr>
        <w:t xml:space="preserve">tif terhadap </w:t>
      </w:r>
      <w:r w:rsidRPr="002D2D04">
        <w:rPr>
          <w:rFonts w:ascii="Times New Roman" w:hAnsi="Times New Roman" w:cs="Times New Roman"/>
          <w:i/>
          <w:iCs/>
          <w:sz w:val="24"/>
          <w:szCs w:val="24"/>
          <w:lang w:val="id-ID"/>
        </w:rPr>
        <w:t>Environmental Performance</w:t>
      </w:r>
      <w:r w:rsidRPr="002D2D04">
        <w:rPr>
          <w:rFonts w:ascii="Times New Roman" w:hAnsi="Times New Roman" w:cs="Times New Roman"/>
          <w:sz w:val="24"/>
          <w:szCs w:val="24"/>
          <w:lang w:val="id-ID"/>
        </w:rPr>
        <w:t xml:space="preserve"> (Y)</w:t>
      </w:r>
      <w:r w:rsidR="0062137D">
        <w:rPr>
          <w:rFonts w:ascii="Times New Roman" w:hAnsi="Times New Roman" w:cs="Times New Roman"/>
          <w:sz w:val="24"/>
          <w:szCs w:val="24"/>
          <w:lang w:val="id-ID"/>
        </w:rPr>
        <w:t>,</w:t>
      </w:r>
      <w:r w:rsidRPr="002D2D04">
        <w:rPr>
          <w:rFonts w:ascii="Times New Roman" w:hAnsi="Times New Roman" w:cs="Times New Roman"/>
          <w:sz w:val="24"/>
          <w:szCs w:val="24"/>
          <w:lang w:val="id-ID"/>
        </w:rPr>
        <w:t xml:space="preserve"> A</w:t>
      </w:r>
      <w:r w:rsidR="005E6277" w:rsidRPr="002D2D04">
        <w:rPr>
          <w:rFonts w:ascii="Times New Roman" w:hAnsi="Times New Roman" w:cs="Times New Roman"/>
          <w:sz w:val="24"/>
          <w:szCs w:val="24"/>
          <w:lang w:val="id-ID"/>
        </w:rPr>
        <w:t xml:space="preserve">rtinya </w:t>
      </w:r>
      <w:r w:rsidRPr="002D2D04">
        <w:rPr>
          <w:rFonts w:ascii="Times New Roman" w:hAnsi="Times New Roman" w:cs="Times New Roman"/>
          <w:sz w:val="24"/>
          <w:szCs w:val="24"/>
          <w:lang w:val="id-ID"/>
        </w:rPr>
        <w:t xml:space="preserve">setiap peningkatan satu satuan pada penerapan akuntansi manajemen lingkungan akan </w:t>
      </w:r>
      <w:r w:rsidR="0056379D" w:rsidRPr="002D2D04">
        <w:rPr>
          <w:rFonts w:ascii="Times New Roman" w:hAnsi="Times New Roman" w:cs="Times New Roman"/>
          <w:sz w:val="24"/>
          <w:szCs w:val="24"/>
          <w:lang w:val="id-ID"/>
        </w:rPr>
        <w:t>meningkatkan</w:t>
      </w:r>
      <w:r w:rsidRPr="002D2D04">
        <w:rPr>
          <w:rFonts w:ascii="Times New Roman" w:hAnsi="Times New Roman" w:cs="Times New Roman"/>
          <w:sz w:val="24"/>
          <w:szCs w:val="24"/>
          <w:lang w:val="id-ID"/>
        </w:rPr>
        <w:t xml:space="preserve"> kinerja lingkungan perusahaan sebesar </w:t>
      </w:r>
      <w:r w:rsidR="007A0453" w:rsidRPr="0062137D">
        <w:rPr>
          <w:rFonts w:ascii="Times New Roman" w:eastAsia="Times New Roman" w:hAnsi="Times New Roman" w:cs="Times New Roman"/>
          <w:color w:val="000000"/>
          <w:kern w:val="0"/>
          <w:sz w:val="24"/>
          <w:szCs w:val="24"/>
          <w:lang w:val="id-ID" w:eastAsia="en-ID"/>
          <w14:ligatures w14:val="none"/>
        </w:rPr>
        <w:t>0</w:t>
      </w:r>
      <w:r w:rsidR="002F544C" w:rsidRPr="002F544C">
        <w:rPr>
          <w:rFonts w:ascii="Times New Roman" w:hAnsi="Times New Roman" w:cs="Times New Roman"/>
          <w:sz w:val="24"/>
          <w:szCs w:val="24"/>
          <w:lang w:val="id-ID"/>
        </w:rPr>
        <w:t xml:space="preserve">.063746 </w:t>
      </w:r>
      <w:r w:rsidRPr="002D2D04">
        <w:rPr>
          <w:rFonts w:ascii="Times New Roman" w:hAnsi="Times New Roman" w:cs="Times New Roman"/>
          <w:sz w:val="24"/>
          <w:szCs w:val="24"/>
          <w:lang w:val="id-ID"/>
        </w:rPr>
        <w:t>dengan asumsi variabel lainnya konsta</w:t>
      </w:r>
      <w:r w:rsidR="00703FA1" w:rsidRPr="002D2D04">
        <w:rPr>
          <w:rFonts w:ascii="Times New Roman" w:hAnsi="Times New Roman" w:cs="Times New Roman"/>
          <w:sz w:val="24"/>
          <w:szCs w:val="24"/>
          <w:lang w:val="id-ID"/>
        </w:rPr>
        <w:t>n.</w:t>
      </w:r>
    </w:p>
    <w:p w14:paraId="4CF0EB36" w14:textId="41BAB857" w:rsidR="00F920FC" w:rsidRDefault="001016B6" w:rsidP="00F920FC">
      <w:pPr>
        <w:pStyle w:val="ListParagraph"/>
        <w:numPr>
          <w:ilvl w:val="0"/>
          <w:numId w:val="18"/>
        </w:numPr>
        <w:spacing w:after="0" w:line="480" w:lineRule="auto"/>
        <w:ind w:left="426" w:hanging="426"/>
        <w:jc w:val="both"/>
        <w:rPr>
          <w:rFonts w:ascii="Times New Roman" w:hAnsi="Times New Roman" w:cs="Times New Roman"/>
          <w:sz w:val="24"/>
          <w:szCs w:val="24"/>
          <w:lang w:val="id-ID"/>
        </w:rPr>
      </w:pPr>
      <w:r w:rsidRPr="00F920FC">
        <w:rPr>
          <w:rFonts w:ascii="Times New Roman" w:hAnsi="Times New Roman" w:cs="Times New Roman"/>
          <w:sz w:val="24"/>
          <w:szCs w:val="24"/>
          <w:lang w:val="id-ID"/>
        </w:rPr>
        <w:t xml:space="preserve">Koefisien </w:t>
      </w:r>
      <w:r w:rsidRPr="00F920FC">
        <w:rPr>
          <w:rFonts w:ascii="Times New Roman" w:hAnsi="Times New Roman" w:cs="Times New Roman"/>
          <w:i/>
          <w:iCs/>
          <w:sz w:val="24"/>
          <w:szCs w:val="24"/>
          <w:lang w:val="id-ID"/>
        </w:rPr>
        <w:t>Environmental Cost</w:t>
      </w:r>
      <w:r w:rsidRPr="00F920FC">
        <w:rPr>
          <w:rFonts w:ascii="Times New Roman" w:hAnsi="Times New Roman" w:cs="Times New Roman"/>
          <w:sz w:val="24"/>
          <w:szCs w:val="24"/>
          <w:lang w:val="id-ID"/>
        </w:rPr>
        <w:t xml:space="preserve"> (X2) sebesar </w:t>
      </w:r>
      <w:r w:rsidR="002F544C" w:rsidRPr="000672D8">
        <w:rPr>
          <w:rFonts w:ascii="Times New Roman" w:hAnsi="Times New Roman" w:cs="Times New Roman"/>
          <w:sz w:val="24"/>
          <w:szCs w:val="24"/>
          <w:lang w:val="id-ID"/>
        </w:rPr>
        <w:t xml:space="preserve">0.010760 </w:t>
      </w:r>
      <w:r w:rsidRPr="00F920FC">
        <w:rPr>
          <w:rFonts w:ascii="Times New Roman" w:hAnsi="Times New Roman" w:cs="Times New Roman"/>
          <w:sz w:val="24"/>
          <w:szCs w:val="24"/>
          <w:lang w:val="id-ID"/>
        </w:rPr>
        <w:t xml:space="preserve">menunjukkan bahwa terdapat hubungan </w:t>
      </w:r>
      <w:r w:rsidR="00743587">
        <w:rPr>
          <w:rFonts w:ascii="Times New Roman" w:hAnsi="Times New Roman" w:cs="Times New Roman"/>
          <w:sz w:val="24"/>
          <w:szCs w:val="24"/>
          <w:lang w:val="id-ID"/>
        </w:rPr>
        <w:t xml:space="preserve">positif </w:t>
      </w:r>
      <w:r w:rsidRPr="00F920FC">
        <w:rPr>
          <w:rFonts w:ascii="Times New Roman" w:hAnsi="Times New Roman" w:cs="Times New Roman"/>
          <w:sz w:val="24"/>
          <w:szCs w:val="24"/>
          <w:lang w:val="id-ID"/>
        </w:rPr>
        <w:t xml:space="preserve">antara </w:t>
      </w:r>
      <w:r w:rsidRPr="00F920FC">
        <w:rPr>
          <w:rFonts w:ascii="Times New Roman" w:hAnsi="Times New Roman" w:cs="Times New Roman"/>
          <w:i/>
          <w:iCs/>
          <w:sz w:val="24"/>
          <w:szCs w:val="24"/>
          <w:lang w:val="id-ID"/>
        </w:rPr>
        <w:t>Environmental Cost</w:t>
      </w:r>
      <w:r w:rsidR="00D468F0">
        <w:rPr>
          <w:rFonts w:ascii="Times New Roman" w:hAnsi="Times New Roman" w:cs="Times New Roman"/>
          <w:sz w:val="24"/>
          <w:szCs w:val="24"/>
          <w:lang w:val="id-ID"/>
        </w:rPr>
        <w:t xml:space="preserve"> </w:t>
      </w:r>
      <w:r w:rsidR="00743587">
        <w:rPr>
          <w:rFonts w:ascii="Times New Roman" w:hAnsi="Times New Roman" w:cs="Times New Roman"/>
          <w:sz w:val="24"/>
          <w:szCs w:val="24"/>
          <w:lang w:val="id-ID"/>
        </w:rPr>
        <w:t xml:space="preserve">dan </w:t>
      </w:r>
      <w:r w:rsidR="00743587" w:rsidRPr="00743587">
        <w:rPr>
          <w:rFonts w:ascii="Times New Roman" w:hAnsi="Times New Roman" w:cs="Times New Roman"/>
          <w:i/>
          <w:iCs/>
          <w:sz w:val="24"/>
          <w:szCs w:val="24"/>
          <w:lang w:val="id-ID"/>
        </w:rPr>
        <w:t>Environemntal Performance</w:t>
      </w:r>
      <w:r w:rsidR="00743587">
        <w:rPr>
          <w:rFonts w:ascii="Times New Roman" w:hAnsi="Times New Roman" w:cs="Times New Roman"/>
          <w:i/>
          <w:iCs/>
          <w:sz w:val="24"/>
          <w:szCs w:val="24"/>
          <w:lang w:val="id-ID"/>
        </w:rPr>
        <w:t xml:space="preserve"> </w:t>
      </w:r>
      <w:r w:rsidR="002D2D04" w:rsidRPr="00F920FC">
        <w:rPr>
          <w:rFonts w:ascii="Times New Roman" w:hAnsi="Times New Roman" w:cs="Times New Roman"/>
          <w:sz w:val="24"/>
          <w:szCs w:val="24"/>
          <w:lang w:val="id-ID"/>
        </w:rPr>
        <w:t>yang a</w:t>
      </w:r>
      <w:r w:rsidR="008C2620" w:rsidRPr="00F920FC">
        <w:rPr>
          <w:rFonts w:ascii="Times New Roman" w:hAnsi="Times New Roman" w:cs="Times New Roman"/>
          <w:sz w:val="24"/>
          <w:szCs w:val="24"/>
          <w:lang w:val="id-ID"/>
        </w:rPr>
        <w:t>rtinya setiap kenaikan satu</w:t>
      </w:r>
      <w:r w:rsidR="002D2D04" w:rsidRPr="00F920FC">
        <w:rPr>
          <w:rFonts w:ascii="Times New Roman" w:hAnsi="Times New Roman" w:cs="Times New Roman"/>
          <w:sz w:val="24"/>
          <w:szCs w:val="24"/>
          <w:lang w:val="id-ID"/>
        </w:rPr>
        <w:t>-</w:t>
      </w:r>
      <w:r w:rsidR="008C2620" w:rsidRPr="00F920FC">
        <w:rPr>
          <w:rFonts w:ascii="Times New Roman" w:hAnsi="Times New Roman" w:cs="Times New Roman"/>
          <w:sz w:val="24"/>
          <w:szCs w:val="24"/>
          <w:lang w:val="id-ID"/>
        </w:rPr>
        <w:t xml:space="preserve">satuan biaya lingkungan akan </w:t>
      </w:r>
      <w:r w:rsidR="0056379D" w:rsidRPr="00F920FC">
        <w:rPr>
          <w:rFonts w:ascii="Times New Roman" w:hAnsi="Times New Roman" w:cs="Times New Roman"/>
          <w:sz w:val="24"/>
          <w:szCs w:val="24"/>
          <w:lang w:val="id-ID"/>
        </w:rPr>
        <w:t>men</w:t>
      </w:r>
      <w:r w:rsidR="00743587">
        <w:rPr>
          <w:rFonts w:ascii="Times New Roman" w:hAnsi="Times New Roman" w:cs="Times New Roman"/>
          <w:sz w:val="24"/>
          <w:szCs w:val="24"/>
          <w:lang w:val="id-ID"/>
        </w:rPr>
        <w:t>ingkatkan</w:t>
      </w:r>
      <w:r w:rsidR="0056379D" w:rsidRPr="00F920FC">
        <w:rPr>
          <w:rFonts w:ascii="Times New Roman" w:hAnsi="Times New Roman" w:cs="Times New Roman"/>
          <w:sz w:val="24"/>
          <w:szCs w:val="24"/>
          <w:lang w:val="id-ID"/>
        </w:rPr>
        <w:t xml:space="preserve"> </w:t>
      </w:r>
      <w:r w:rsidR="008C2620" w:rsidRPr="00F920FC">
        <w:rPr>
          <w:rFonts w:ascii="Times New Roman" w:hAnsi="Times New Roman" w:cs="Times New Roman"/>
          <w:sz w:val="24"/>
          <w:szCs w:val="24"/>
          <w:lang w:val="id-ID"/>
        </w:rPr>
        <w:t>kinerja lingkungan se</w:t>
      </w:r>
      <w:r w:rsidR="002D2D04" w:rsidRPr="00F920FC">
        <w:rPr>
          <w:rFonts w:ascii="Times New Roman" w:hAnsi="Times New Roman" w:cs="Times New Roman"/>
          <w:sz w:val="24"/>
          <w:szCs w:val="24"/>
          <w:lang w:val="id-ID"/>
        </w:rPr>
        <w:t xml:space="preserve">besar </w:t>
      </w:r>
      <w:r w:rsidR="002F544C" w:rsidRPr="000672D8">
        <w:rPr>
          <w:rFonts w:ascii="Times New Roman" w:hAnsi="Times New Roman" w:cs="Times New Roman"/>
          <w:sz w:val="24"/>
          <w:szCs w:val="24"/>
          <w:lang w:val="id-ID"/>
        </w:rPr>
        <w:t>0.010760</w:t>
      </w:r>
      <w:r w:rsidR="008C2620" w:rsidRPr="00F920FC">
        <w:rPr>
          <w:rFonts w:ascii="Times New Roman" w:hAnsi="Times New Roman" w:cs="Times New Roman"/>
          <w:sz w:val="24"/>
          <w:szCs w:val="24"/>
          <w:lang w:val="id-ID"/>
        </w:rPr>
        <w:t xml:space="preserve">. </w:t>
      </w:r>
    </w:p>
    <w:p w14:paraId="7F03BCC6" w14:textId="5F81B3E2" w:rsidR="004731C4" w:rsidRPr="00F920FC" w:rsidRDefault="008C2620" w:rsidP="00F920FC">
      <w:pPr>
        <w:pStyle w:val="ListParagraph"/>
        <w:numPr>
          <w:ilvl w:val="0"/>
          <w:numId w:val="18"/>
        </w:numPr>
        <w:spacing w:after="0" w:line="480" w:lineRule="auto"/>
        <w:ind w:left="426" w:hanging="426"/>
        <w:jc w:val="both"/>
        <w:rPr>
          <w:rFonts w:ascii="Times New Roman" w:hAnsi="Times New Roman" w:cs="Times New Roman"/>
          <w:sz w:val="24"/>
          <w:szCs w:val="24"/>
          <w:lang w:val="id-ID"/>
        </w:rPr>
      </w:pPr>
      <w:r w:rsidRPr="00F920FC">
        <w:rPr>
          <w:rFonts w:ascii="Times New Roman" w:hAnsi="Times New Roman" w:cs="Times New Roman"/>
          <w:sz w:val="24"/>
          <w:szCs w:val="24"/>
          <w:lang w:val="id-ID"/>
        </w:rPr>
        <w:t xml:space="preserve">Koefisien </w:t>
      </w:r>
      <w:r w:rsidRPr="00F920FC">
        <w:rPr>
          <w:rFonts w:ascii="Times New Roman" w:hAnsi="Times New Roman" w:cs="Times New Roman"/>
          <w:i/>
          <w:iCs/>
          <w:sz w:val="24"/>
          <w:szCs w:val="24"/>
          <w:lang w:val="id-ID"/>
        </w:rPr>
        <w:t>Environmental Strategy</w:t>
      </w:r>
      <w:r w:rsidRPr="00F920FC">
        <w:rPr>
          <w:rFonts w:ascii="Times New Roman" w:hAnsi="Times New Roman" w:cs="Times New Roman"/>
          <w:sz w:val="24"/>
          <w:szCs w:val="24"/>
          <w:lang w:val="id-ID"/>
        </w:rPr>
        <w:t xml:space="preserve"> (X3) sebesar </w:t>
      </w:r>
      <w:r w:rsidR="002F544C">
        <w:rPr>
          <w:rFonts w:ascii="Times New Roman" w:hAnsi="Times New Roman" w:cs="Times New Roman"/>
          <w:sz w:val="24"/>
          <w:szCs w:val="24"/>
          <w:lang w:val="id-ID"/>
        </w:rPr>
        <w:t>–</w:t>
      </w:r>
      <w:r w:rsidR="002F544C" w:rsidRPr="000672D8">
        <w:rPr>
          <w:rFonts w:ascii="Times New Roman" w:hAnsi="Times New Roman" w:cs="Times New Roman"/>
          <w:sz w:val="24"/>
          <w:szCs w:val="24"/>
          <w:lang w:val="id-ID"/>
        </w:rPr>
        <w:t xml:space="preserve"> 0</w:t>
      </w:r>
      <w:r w:rsidR="002F544C">
        <w:rPr>
          <w:rFonts w:ascii="Times New Roman" w:hAnsi="Times New Roman" w:cs="Times New Roman"/>
          <w:sz w:val="24"/>
          <w:szCs w:val="24"/>
          <w:lang w:val="id-ID"/>
        </w:rPr>
        <w:t>.</w:t>
      </w:r>
      <w:r w:rsidR="002F544C" w:rsidRPr="000672D8">
        <w:rPr>
          <w:rFonts w:ascii="Times New Roman" w:hAnsi="Times New Roman" w:cs="Times New Roman"/>
          <w:sz w:val="24"/>
          <w:szCs w:val="24"/>
          <w:lang w:val="id-ID"/>
        </w:rPr>
        <w:t>078412</w:t>
      </w:r>
      <w:r w:rsidR="00743587">
        <w:rPr>
          <w:rFonts w:ascii="Times New Roman" w:hAnsi="Times New Roman" w:cs="Times New Roman"/>
          <w:sz w:val="24"/>
          <w:szCs w:val="24"/>
          <w:lang w:val="id-ID"/>
        </w:rPr>
        <w:t xml:space="preserve"> </w:t>
      </w:r>
      <w:r w:rsidRPr="00F920FC">
        <w:rPr>
          <w:rFonts w:ascii="Times New Roman" w:hAnsi="Times New Roman" w:cs="Times New Roman"/>
          <w:sz w:val="24"/>
          <w:szCs w:val="24"/>
          <w:lang w:val="id-ID"/>
        </w:rPr>
        <w:t xml:space="preserve">menunjukkan arah hubungan </w:t>
      </w:r>
      <w:r w:rsidR="00B812BB" w:rsidRPr="00F920FC">
        <w:rPr>
          <w:rFonts w:ascii="Times New Roman" w:hAnsi="Times New Roman" w:cs="Times New Roman"/>
          <w:sz w:val="24"/>
          <w:szCs w:val="24"/>
          <w:lang w:val="id-ID"/>
        </w:rPr>
        <w:t>nega</w:t>
      </w:r>
      <w:r w:rsidRPr="00F920FC">
        <w:rPr>
          <w:rFonts w:ascii="Times New Roman" w:hAnsi="Times New Roman" w:cs="Times New Roman"/>
          <w:sz w:val="24"/>
          <w:szCs w:val="24"/>
          <w:lang w:val="id-ID"/>
        </w:rPr>
        <w:t xml:space="preserve">tif terhadap </w:t>
      </w:r>
      <w:r w:rsidRPr="00F920FC">
        <w:rPr>
          <w:rFonts w:ascii="Times New Roman" w:hAnsi="Times New Roman" w:cs="Times New Roman"/>
          <w:i/>
          <w:iCs/>
          <w:sz w:val="24"/>
          <w:szCs w:val="24"/>
          <w:lang w:val="id-ID"/>
        </w:rPr>
        <w:t>Environmental</w:t>
      </w:r>
      <w:r w:rsidR="0052306F">
        <w:rPr>
          <w:rFonts w:ascii="Times New Roman" w:hAnsi="Times New Roman" w:cs="Times New Roman"/>
          <w:i/>
          <w:iCs/>
          <w:sz w:val="24"/>
          <w:szCs w:val="24"/>
          <w:lang w:val="id-ID"/>
        </w:rPr>
        <w:t xml:space="preserve"> Performance</w:t>
      </w:r>
      <w:r w:rsidR="00D468F0">
        <w:rPr>
          <w:rFonts w:ascii="Times New Roman" w:hAnsi="Times New Roman" w:cs="Times New Roman"/>
          <w:i/>
          <w:iCs/>
          <w:sz w:val="24"/>
          <w:szCs w:val="24"/>
          <w:lang w:val="id-ID"/>
        </w:rPr>
        <w:t xml:space="preserve">. </w:t>
      </w:r>
      <w:r w:rsidRPr="00F920FC">
        <w:rPr>
          <w:rFonts w:ascii="Times New Roman" w:hAnsi="Times New Roman" w:cs="Times New Roman"/>
          <w:sz w:val="24"/>
          <w:szCs w:val="24"/>
          <w:lang w:val="id-ID"/>
        </w:rPr>
        <w:t xml:space="preserve">Setiap peningkatan </w:t>
      </w:r>
      <w:r w:rsidR="0056379D" w:rsidRPr="00F920FC">
        <w:rPr>
          <w:rFonts w:ascii="Times New Roman" w:hAnsi="Times New Roman" w:cs="Times New Roman"/>
          <w:sz w:val="24"/>
          <w:szCs w:val="24"/>
          <w:lang w:val="id-ID"/>
        </w:rPr>
        <w:lastRenderedPageBreak/>
        <w:t xml:space="preserve">satu </w:t>
      </w:r>
      <w:r w:rsidRPr="00F920FC">
        <w:rPr>
          <w:rFonts w:ascii="Times New Roman" w:hAnsi="Times New Roman" w:cs="Times New Roman"/>
          <w:sz w:val="24"/>
          <w:szCs w:val="24"/>
          <w:lang w:val="id-ID"/>
        </w:rPr>
        <w:t xml:space="preserve">satuan dalam strategi lingkungan akan </w:t>
      </w:r>
      <w:r w:rsidR="0056379D" w:rsidRPr="00F920FC">
        <w:rPr>
          <w:rFonts w:ascii="Times New Roman" w:hAnsi="Times New Roman" w:cs="Times New Roman"/>
          <w:sz w:val="24"/>
          <w:szCs w:val="24"/>
          <w:lang w:val="id-ID"/>
        </w:rPr>
        <w:t xml:space="preserve">menurunkan </w:t>
      </w:r>
      <w:r w:rsidRPr="00F920FC">
        <w:rPr>
          <w:rFonts w:ascii="Times New Roman" w:hAnsi="Times New Roman" w:cs="Times New Roman"/>
          <w:sz w:val="24"/>
          <w:szCs w:val="24"/>
          <w:lang w:val="id-ID"/>
        </w:rPr>
        <w:t>kinerja lingkungan sebesar</w:t>
      </w:r>
      <w:r w:rsidR="00D468F0">
        <w:rPr>
          <w:rFonts w:ascii="Times New Roman" w:hAnsi="Times New Roman" w:cs="Times New Roman"/>
          <w:sz w:val="24"/>
          <w:szCs w:val="24"/>
          <w:lang w:val="id-ID"/>
        </w:rPr>
        <w:t xml:space="preserve"> </w:t>
      </w:r>
      <w:r w:rsidR="002F544C" w:rsidRPr="000672D8">
        <w:rPr>
          <w:rFonts w:ascii="Times New Roman" w:hAnsi="Times New Roman" w:cs="Times New Roman"/>
          <w:sz w:val="24"/>
          <w:szCs w:val="24"/>
          <w:lang w:val="id-ID"/>
        </w:rPr>
        <w:t>0</w:t>
      </w:r>
      <w:r w:rsidR="002F544C">
        <w:rPr>
          <w:rFonts w:ascii="Times New Roman" w:hAnsi="Times New Roman" w:cs="Times New Roman"/>
          <w:sz w:val="24"/>
          <w:szCs w:val="24"/>
          <w:lang w:val="id-ID"/>
        </w:rPr>
        <w:t>.</w:t>
      </w:r>
      <w:r w:rsidR="002F544C" w:rsidRPr="000672D8">
        <w:rPr>
          <w:rFonts w:ascii="Times New Roman" w:hAnsi="Times New Roman" w:cs="Times New Roman"/>
          <w:sz w:val="24"/>
          <w:szCs w:val="24"/>
          <w:lang w:val="id-ID"/>
        </w:rPr>
        <w:t>078412</w:t>
      </w:r>
      <w:r w:rsidRPr="00F920FC">
        <w:rPr>
          <w:rFonts w:ascii="Times New Roman" w:hAnsi="Times New Roman" w:cs="Times New Roman"/>
          <w:sz w:val="24"/>
          <w:szCs w:val="24"/>
          <w:lang w:val="id-ID"/>
        </w:rPr>
        <w:t>.</w:t>
      </w:r>
      <w:r w:rsidR="00D413FA" w:rsidRPr="00F920FC">
        <w:rPr>
          <w:rFonts w:ascii="Times New Roman" w:hAnsi="Times New Roman" w:cs="Times New Roman"/>
          <w:sz w:val="24"/>
          <w:szCs w:val="24"/>
          <w:lang w:val="id-ID"/>
        </w:rPr>
        <w:t xml:space="preserve"> Hal ini mengindikasikan bahwa strategi lingkungan yang diterapkan belum dijalankan secara efektif atau hanya bersifat formalitas tanpa implementasi nyata.</w:t>
      </w:r>
    </w:p>
    <w:p w14:paraId="02AF0BBF" w14:textId="48D06D73" w:rsidR="002616C5" w:rsidRPr="002D2D04" w:rsidRDefault="00520286" w:rsidP="004731C4">
      <w:pPr>
        <w:pStyle w:val="ListParagraph"/>
        <w:numPr>
          <w:ilvl w:val="0"/>
          <w:numId w:val="18"/>
        </w:numPr>
        <w:spacing w:after="0" w:line="480" w:lineRule="auto"/>
        <w:ind w:left="360"/>
        <w:jc w:val="both"/>
        <w:rPr>
          <w:rFonts w:ascii="Times New Roman" w:hAnsi="Times New Roman" w:cs="Times New Roman"/>
          <w:sz w:val="24"/>
          <w:szCs w:val="24"/>
          <w:lang w:val="id-ID"/>
        </w:rPr>
      </w:pPr>
      <w:r w:rsidRPr="002D2D04">
        <w:rPr>
          <w:rFonts w:ascii="Times New Roman" w:hAnsi="Times New Roman" w:cs="Times New Roman"/>
          <w:i/>
          <w:iCs/>
          <w:sz w:val="24"/>
          <w:szCs w:val="24"/>
          <w:lang w:val="id-ID"/>
        </w:rPr>
        <w:t>Standar error (e)</w:t>
      </w:r>
      <w:r w:rsidRPr="002D2D04">
        <w:rPr>
          <w:rFonts w:ascii="Times New Roman" w:hAnsi="Times New Roman" w:cs="Times New Roman"/>
          <w:sz w:val="24"/>
          <w:szCs w:val="24"/>
          <w:lang w:val="id-ID"/>
        </w:rPr>
        <w:t xml:space="preserve">  tingkat kesalahan</w:t>
      </w:r>
    </w:p>
    <w:p w14:paraId="6C2B7756" w14:textId="77F44B26" w:rsidR="00043EB1" w:rsidRDefault="00043EB1" w:rsidP="00DB295C">
      <w:pPr>
        <w:pStyle w:val="Heading4"/>
        <w:numPr>
          <w:ilvl w:val="0"/>
          <w:numId w:val="15"/>
        </w:numPr>
        <w:spacing w:before="0" w:line="240" w:lineRule="auto"/>
        <w:ind w:left="340" w:hanging="340"/>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Uji Kelayakan Model</w:t>
      </w:r>
    </w:p>
    <w:p w14:paraId="7A6481CC" w14:textId="77777777" w:rsidR="00DB295C" w:rsidRDefault="00DB295C" w:rsidP="004E5D4F">
      <w:pPr>
        <w:pStyle w:val="Heading5"/>
        <w:numPr>
          <w:ilvl w:val="0"/>
          <w:numId w:val="37"/>
        </w:numPr>
        <w:tabs>
          <w:tab w:val="left" w:pos="709"/>
          <w:tab w:val="left" w:pos="993"/>
          <w:tab w:val="left" w:pos="1560"/>
        </w:tabs>
        <w:spacing w:before="0" w:line="480" w:lineRule="auto"/>
        <w:ind w:left="360"/>
        <w:jc w:val="both"/>
        <w:rPr>
          <w:rFonts w:ascii="Times New Roman" w:hAnsi="Times New Roman" w:cs="Times New Roman"/>
          <w:b/>
          <w:bCs/>
          <w:color w:val="auto"/>
          <w:sz w:val="24"/>
          <w:szCs w:val="24"/>
        </w:rPr>
      </w:pPr>
      <w:r w:rsidRPr="00DB295C">
        <w:rPr>
          <w:rFonts w:ascii="Times New Roman" w:hAnsi="Times New Roman" w:cs="Times New Roman"/>
          <w:b/>
          <w:bCs/>
          <w:color w:val="auto"/>
          <w:sz w:val="24"/>
          <w:szCs w:val="24"/>
        </w:rPr>
        <w:t>Koefisien determinan</w:t>
      </w:r>
    </w:p>
    <w:p w14:paraId="0645E85F" w14:textId="30A53F4E" w:rsidR="00DB295C" w:rsidRDefault="00DB295C" w:rsidP="0052306F">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Uji koefisien determinasi digunakan untuk menguji seberapa besar tingkat keterkaitan antara variabel dependen dan variabel independen yang dilihat dari besarnya nilai koefisien determinasi (</w:t>
      </w:r>
      <w:r w:rsidRPr="00915F3A">
        <w:rPr>
          <w:rFonts w:ascii="Times New Roman" w:hAnsi="Times New Roman" w:cs="Times New Roman"/>
          <w:i/>
          <w:iCs/>
          <w:sz w:val="24"/>
          <w:szCs w:val="24"/>
          <w:lang w:val="id-ID"/>
        </w:rPr>
        <w:t>R-squared</w:t>
      </w:r>
      <w:r>
        <w:rPr>
          <w:rFonts w:ascii="Times New Roman" w:hAnsi="Times New Roman" w:cs="Times New Roman"/>
          <w:sz w:val="24"/>
          <w:szCs w:val="24"/>
          <w:lang w:val="id-ID"/>
        </w:rPr>
        <w:t>)</w:t>
      </w:r>
      <w:r w:rsidRPr="00ED334C">
        <w:rPr>
          <w:rFonts w:ascii="Times New Roman" w:hAnsi="Times New Roman" w:cs="Times New Roman"/>
          <w:sz w:val="24"/>
          <w:szCs w:val="24"/>
          <w:lang w:val="id-ID"/>
        </w:rPr>
        <w:t xml:space="preserve">. </w:t>
      </w:r>
      <w:r>
        <w:rPr>
          <w:rFonts w:ascii="Times New Roman" w:hAnsi="Times New Roman" w:cs="Times New Roman"/>
          <w:sz w:val="24"/>
          <w:szCs w:val="24"/>
          <w:lang w:val="id-ID"/>
        </w:rPr>
        <w:t>Semakin besar koefisien determinasi maka pengaruh variabel semakin besar dan semakin kecil koefisien determinasi maka semakin kecil pengaruh variabel independen terhaap variabel dependen</w:t>
      </w:r>
      <w:r w:rsidRPr="00ED334C">
        <w:rPr>
          <w:rFonts w:ascii="Times New Roman" w:hAnsi="Times New Roman" w:cs="Times New Roman"/>
          <w:sz w:val="24"/>
          <w:szCs w:val="24"/>
          <w:lang w:val="id-ID"/>
        </w:rPr>
        <w:t>.</w:t>
      </w:r>
    </w:p>
    <w:tbl>
      <w:tblPr>
        <w:tblpPr w:leftFromText="180" w:rightFromText="180" w:vertAnchor="text" w:horzAnchor="margin" w:tblpY="485"/>
        <w:tblW w:w="7087" w:type="dxa"/>
        <w:tblLook w:val="04A0" w:firstRow="1" w:lastRow="0" w:firstColumn="1" w:lastColumn="0" w:noHBand="0" w:noVBand="1"/>
      </w:tblPr>
      <w:tblGrid>
        <w:gridCol w:w="3257"/>
        <w:gridCol w:w="3830"/>
      </w:tblGrid>
      <w:tr w:rsidR="00DB295C" w:rsidRPr="00A3294B" w14:paraId="7BF80A38" w14:textId="77777777" w:rsidTr="00AA4832">
        <w:trPr>
          <w:trHeight w:val="373"/>
        </w:trPr>
        <w:tc>
          <w:tcPr>
            <w:tcW w:w="3257" w:type="dxa"/>
            <w:tcBorders>
              <w:top w:val="single" w:sz="4" w:space="0" w:color="auto"/>
              <w:left w:val="single" w:sz="4" w:space="0" w:color="auto"/>
              <w:bottom w:val="single" w:sz="4" w:space="0" w:color="auto"/>
              <w:right w:val="single" w:sz="4" w:space="0" w:color="auto"/>
            </w:tcBorders>
            <w:noWrap/>
            <w:vAlign w:val="bottom"/>
            <w:hideMark/>
          </w:tcPr>
          <w:p w14:paraId="5E0967C9" w14:textId="77777777" w:rsidR="00DB295C" w:rsidRPr="00316EB7" w:rsidRDefault="00DB295C" w:rsidP="00AA4832">
            <w:pPr>
              <w:spacing w:after="0" w:line="240" w:lineRule="auto"/>
              <w:jc w:val="center"/>
              <w:rPr>
                <w:rFonts w:ascii="Times New Roman" w:eastAsia="Times New Roman" w:hAnsi="Times New Roman" w:cs="Times New Roman"/>
                <w:i/>
                <w:iCs/>
                <w:color w:val="000000"/>
                <w:kern w:val="0"/>
                <w:sz w:val="20"/>
                <w:szCs w:val="20"/>
                <w:lang w:eastAsia="en-ID"/>
                <w14:ligatures w14:val="none"/>
              </w:rPr>
            </w:pPr>
            <w:bookmarkStart w:id="89" w:name="_Toc196888629"/>
            <w:bookmarkStart w:id="90" w:name="_Toc204896867"/>
            <w:r w:rsidRPr="00316EB7">
              <w:rPr>
                <w:rFonts w:ascii="Times New Roman" w:eastAsia="Times New Roman" w:hAnsi="Times New Roman" w:cs="Times New Roman"/>
                <w:i/>
                <w:iCs/>
                <w:color w:val="000000"/>
                <w:kern w:val="0"/>
                <w:sz w:val="20"/>
                <w:szCs w:val="20"/>
                <w:lang w:eastAsia="en-ID"/>
                <w14:ligatures w14:val="none"/>
              </w:rPr>
              <w:t>R-squared</w:t>
            </w:r>
          </w:p>
        </w:tc>
        <w:tc>
          <w:tcPr>
            <w:tcW w:w="3830" w:type="dxa"/>
            <w:tcBorders>
              <w:top w:val="single" w:sz="4" w:space="0" w:color="auto"/>
              <w:left w:val="nil"/>
              <w:bottom w:val="single" w:sz="4" w:space="0" w:color="auto"/>
              <w:right w:val="single" w:sz="4" w:space="0" w:color="auto"/>
            </w:tcBorders>
            <w:noWrap/>
            <w:vAlign w:val="bottom"/>
            <w:hideMark/>
          </w:tcPr>
          <w:p w14:paraId="29DF70D3" w14:textId="56D303FA" w:rsidR="00DB295C" w:rsidRPr="00316EB7" w:rsidRDefault="00DB295C" w:rsidP="00AA483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6EB7">
              <w:rPr>
                <w:rFonts w:ascii="Times New Roman" w:eastAsia="Times New Roman" w:hAnsi="Times New Roman" w:cs="Times New Roman"/>
                <w:color w:val="000000"/>
                <w:kern w:val="0"/>
                <w:sz w:val="20"/>
                <w:szCs w:val="20"/>
                <w:lang w:eastAsia="en-ID"/>
                <w14:ligatures w14:val="none"/>
              </w:rPr>
              <w:t>0.</w:t>
            </w:r>
            <w:r w:rsidR="002F544C">
              <w:rPr>
                <w:rFonts w:ascii="Times New Roman" w:eastAsia="Times New Roman" w:hAnsi="Times New Roman" w:cs="Times New Roman"/>
                <w:color w:val="000000"/>
                <w:kern w:val="0"/>
                <w:sz w:val="20"/>
                <w:szCs w:val="20"/>
                <w:lang w:eastAsia="en-ID"/>
                <w14:ligatures w14:val="none"/>
              </w:rPr>
              <w:t>4917</w:t>
            </w:r>
          </w:p>
        </w:tc>
      </w:tr>
      <w:tr w:rsidR="00DB295C" w:rsidRPr="00A3294B" w14:paraId="3519A3F6" w14:textId="77777777" w:rsidTr="00AA4832">
        <w:trPr>
          <w:trHeight w:val="368"/>
        </w:trPr>
        <w:tc>
          <w:tcPr>
            <w:tcW w:w="3257" w:type="dxa"/>
            <w:tcBorders>
              <w:top w:val="nil"/>
              <w:left w:val="single" w:sz="4" w:space="0" w:color="auto"/>
              <w:bottom w:val="single" w:sz="4" w:space="0" w:color="auto"/>
              <w:right w:val="single" w:sz="4" w:space="0" w:color="auto"/>
            </w:tcBorders>
            <w:noWrap/>
            <w:vAlign w:val="bottom"/>
            <w:hideMark/>
          </w:tcPr>
          <w:p w14:paraId="75ACEFB1" w14:textId="77777777" w:rsidR="00DB295C" w:rsidRPr="00316EB7" w:rsidRDefault="00DB295C" w:rsidP="00AA4832">
            <w:pPr>
              <w:spacing w:after="0" w:line="240" w:lineRule="auto"/>
              <w:jc w:val="center"/>
              <w:rPr>
                <w:rFonts w:ascii="Times New Roman" w:eastAsia="Times New Roman" w:hAnsi="Times New Roman" w:cs="Times New Roman"/>
                <w:i/>
                <w:iCs/>
                <w:color w:val="000000"/>
                <w:kern w:val="0"/>
                <w:sz w:val="20"/>
                <w:szCs w:val="20"/>
                <w:lang w:eastAsia="en-ID"/>
                <w14:ligatures w14:val="none"/>
              </w:rPr>
            </w:pPr>
            <w:proofErr w:type="spellStart"/>
            <w:r w:rsidRPr="00316EB7">
              <w:rPr>
                <w:rFonts w:ascii="Times New Roman" w:eastAsia="Times New Roman" w:hAnsi="Times New Roman" w:cs="Times New Roman"/>
                <w:i/>
                <w:iCs/>
                <w:color w:val="000000"/>
                <w:kern w:val="0"/>
                <w:sz w:val="20"/>
                <w:szCs w:val="20"/>
                <w:lang w:eastAsia="en-ID"/>
                <w14:ligatures w14:val="none"/>
              </w:rPr>
              <w:t>Adj</w:t>
            </w:r>
            <w:proofErr w:type="spellEnd"/>
            <w:r w:rsidRPr="00316EB7">
              <w:rPr>
                <w:rFonts w:ascii="Times New Roman" w:eastAsia="Times New Roman" w:hAnsi="Times New Roman" w:cs="Times New Roman"/>
                <w:i/>
                <w:iCs/>
                <w:color w:val="000000"/>
                <w:kern w:val="0"/>
                <w:sz w:val="20"/>
                <w:szCs w:val="20"/>
                <w:lang w:eastAsia="en-ID"/>
                <w14:ligatures w14:val="none"/>
              </w:rPr>
              <w:t xml:space="preserve"> R-Squared</w:t>
            </w:r>
          </w:p>
        </w:tc>
        <w:tc>
          <w:tcPr>
            <w:tcW w:w="3830" w:type="dxa"/>
            <w:tcBorders>
              <w:top w:val="nil"/>
              <w:left w:val="nil"/>
              <w:bottom w:val="single" w:sz="4" w:space="0" w:color="auto"/>
              <w:right w:val="single" w:sz="4" w:space="0" w:color="auto"/>
            </w:tcBorders>
            <w:noWrap/>
            <w:vAlign w:val="bottom"/>
            <w:hideMark/>
          </w:tcPr>
          <w:p w14:paraId="06744221" w14:textId="04D3C8CF" w:rsidR="00DB295C" w:rsidRPr="00316EB7" w:rsidRDefault="00DB295C" w:rsidP="00AA483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6EB7">
              <w:rPr>
                <w:rFonts w:ascii="Times New Roman" w:eastAsia="Times New Roman" w:hAnsi="Times New Roman" w:cs="Times New Roman"/>
                <w:color w:val="000000"/>
                <w:kern w:val="0"/>
                <w:sz w:val="20"/>
                <w:szCs w:val="20"/>
                <w:lang w:eastAsia="en-ID"/>
                <w14:ligatures w14:val="none"/>
              </w:rPr>
              <w:t>0.</w:t>
            </w:r>
            <w:r w:rsidR="002F544C">
              <w:rPr>
                <w:rFonts w:ascii="Times New Roman" w:eastAsia="Times New Roman" w:hAnsi="Times New Roman" w:cs="Times New Roman"/>
                <w:color w:val="000000"/>
                <w:kern w:val="0"/>
                <w:sz w:val="20"/>
                <w:szCs w:val="20"/>
                <w:lang w:eastAsia="en-ID"/>
                <w14:ligatures w14:val="none"/>
              </w:rPr>
              <w:t>3761</w:t>
            </w:r>
          </w:p>
        </w:tc>
      </w:tr>
    </w:tbl>
    <w:p w14:paraId="61C2B1A5" w14:textId="68CA061C" w:rsidR="00DB295C" w:rsidRDefault="00F920FC" w:rsidP="00F920FC">
      <w:pPr>
        <w:pStyle w:val="Caption"/>
        <w:rPr>
          <w:b/>
          <w:bCs/>
          <w:i w:val="0"/>
          <w:iCs w:val="0"/>
          <w:color w:val="auto"/>
          <w:sz w:val="22"/>
          <w:szCs w:val="22"/>
        </w:rPr>
      </w:pPr>
      <w:bookmarkStart w:id="91" w:name="_Toc209625516"/>
      <w:bookmarkEnd w:id="89"/>
      <w:bookmarkEnd w:id="90"/>
      <w:r w:rsidRPr="00F920FC">
        <w:rPr>
          <w:b/>
          <w:bCs/>
          <w:i w:val="0"/>
          <w:iCs w:val="0"/>
          <w:color w:val="auto"/>
          <w:sz w:val="22"/>
          <w:szCs w:val="22"/>
        </w:rPr>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E09C0">
        <w:rPr>
          <w:b/>
          <w:bCs/>
          <w:i w:val="0"/>
          <w:iCs w:val="0"/>
          <w:noProof/>
          <w:color w:val="auto"/>
          <w:sz w:val="22"/>
          <w:szCs w:val="22"/>
        </w:rPr>
        <w:t>7</w:t>
      </w:r>
      <w:r w:rsidRPr="00F920FC">
        <w:rPr>
          <w:b/>
          <w:bCs/>
          <w:i w:val="0"/>
          <w:iCs w:val="0"/>
          <w:color w:val="auto"/>
          <w:sz w:val="22"/>
          <w:szCs w:val="22"/>
        </w:rPr>
        <w:fldChar w:fldCharType="end"/>
      </w:r>
      <w:r w:rsidRPr="00F920FC">
        <w:rPr>
          <w:color w:val="auto"/>
        </w:rPr>
        <w:t xml:space="preserve"> </w:t>
      </w:r>
      <w:r w:rsidRPr="00316EB7">
        <w:rPr>
          <w:b/>
          <w:bCs/>
          <w:i w:val="0"/>
          <w:iCs w:val="0"/>
          <w:color w:val="auto"/>
          <w:sz w:val="22"/>
          <w:szCs w:val="22"/>
        </w:rPr>
        <w:t xml:space="preserve">Hasil </w:t>
      </w:r>
      <w:r>
        <w:rPr>
          <w:b/>
          <w:bCs/>
          <w:i w:val="0"/>
          <w:iCs w:val="0"/>
          <w:color w:val="auto"/>
          <w:sz w:val="22"/>
          <w:szCs w:val="22"/>
        </w:rPr>
        <w:t>Uj</w:t>
      </w:r>
      <w:r w:rsidRPr="00BD7337">
        <w:rPr>
          <w:b/>
          <w:bCs/>
          <w:i w:val="0"/>
          <w:iCs w:val="0"/>
          <w:color w:val="auto"/>
          <w:sz w:val="22"/>
          <w:szCs w:val="22"/>
        </w:rPr>
        <w:t xml:space="preserve">i </w:t>
      </w:r>
      <w:r>
        <w:rPr>
          <w:b/>
          <w:bCs/>
          <w:i w:val="0"/>
          <w:iCs w:val="0"/>
          <w:color w:val="auto"/>
          <w:sz w:val="22"/>
          <w:szCs w:val="22"/>
        </w:rPr>
        <w:t>K</w:t>
      </w:r>
      <w:r w:rsidRPr="00BD7337">
        <w:rPr>
          <w:b/>
          <w:bCs/>
          <w:i w:val="0"/>
          <w:iCs w:val="0"/>
          <w:color w:val="auto"/>
          <w:sz w:val="22"/>
          <w:szCs w:val="22"/>
        </w:rPr>
        <w:t xml:space="preserve">oefisien </w:t>
      </w:r>
      <w:r>
        <w:rPr>
          <w:b/>
          <w:bCs/>
          <w:i w:val="0"/>
          <w:iCs w:val="0"/>
          <w:color w:val="auto"/>
          <w:sz w:val="22"/>
          <w:szCs w:val="22"/>
        </w:rPr>
        <w:t>D</w:t>
      </w:r>
      <w:r w:rsidRPr="00BD7337">
        <w:rPr>
          <w:b/>
          <w:bCs/>
          <w:i w:val="0"/>
          <w:iCs w:val="0"/>
          <w:color w:val="auto"/>
          <w:sz w:val="22"/>
          <w:szCs w:val="22"/>
        </w:rPr>
        <w:t>eterminan</w:t>
      </w:r>
      <w:bookmarkEnd w:id="91"/>
    </w:p>
    <w:p w14:paraId="2EA0B221" w14:textId="77777777" w:rsidR="00AA4832" w:rsidRDefault="00AA4832" w:rsidP="00DB295C">
      <w:pPr>
        <w:spacing w:after="0" w:line="480" w:lineRule="auto"/>
        <w:rPr>
          <w:lang w:val="id-ID"/>
        </w:rPr>
      </w:pPr>
    </w:p>
    <w:p w14:paraId="222D19C2" w14:textId="77777777" w:rsidR="00AA4832" w:rsidRDefault="00AA4832" w:rsidP="00AA4832">
      <w:pPr>
        <w:spacing w:after="0" w:line="240" w:lineRule="auto"/>
        <w:rPr>
          <w:lang w:val="id-ID"/>
        </w:rPr>
      </w:pPr>
    </w:p>
    <w:p w14:paraId="297AD9FE" w14:textId="7656D6EC" w:rsidR="00DB295C" w:rsidRPr="003D1F88" w:rsidRDefault="00DB295C" w:rsidP="00DB295C">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62137D">
        <w:rPr>
          <w:rFonts w:ascii="Times New Roman" w:hAnsi="Times New Roman" w:cs="Times New Roman"/>
          <w:lang w:val="id-ID"/>
        </w:rPr>
        <w:t>,</w:t>
      </w:r>
      <w:r w:rsidRPr="003D1F88">
        <w:rPr>
          <w:rFonts w:ascii="Times New Roman" w:hAnsi="Times New Roman" w:cs="Times New Roman"/>
          <w:lang w:val="id-ID"/>
        </w:rPr>
        <w:t xml:space="preserve"> 202</w:t>
      </w:r>
      <w:r w:rsidR="002F544C">
        <w:rPr>
          <w:rFonts w:ascii="Times New Roman" w:hAnsi="Times New Roman" w:cs="Times New Roman"/>
          <w:lang w:val="id-ID"/>
        </w:rPr>
        <w:t>6</w:t>
      </w:r>
      <w:r w:rsidRPr="003D1F88">
        <w:rPr>
          <w:rFonts w:ascii="Times New Roman" w:hAnsi="Times New Roman" w:cs="Times New Roman"/>
          <w:lang w:val="id-ID"/>
        </w:rPr>
        <w:t>.</w:t>
      </w:r>
    </w:p>
    <w:p w14:paraId="4A7D2E19" w14:textId="67362D14" w:rsidR="00DB295C" w:rsidRPr="00875451" w:rsidRDefault="00DB295C" w:rsidP="009A5870">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id-ID"/>
        </w:rPr>
        <w:t>Berdasarkan hasil regresi</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nilai </w:t>
      </w:r>
      <w:r w:rsidRPr="00875451">
        <w:rPr>
          <w:rFonts w:ascii="Times New Roman" w:hAnsi="Times New Roman" w:cs="Times New Roman"/>
          <w:i/>
          <w:iCs/>
          <w:sz w:val="24"/>
          <w:szCs w:val="24"/>
          <w:lang w:val="id-ID"/>
        </w:rPr>
        <w:t>R-squared</w:t>
      </w:r>
      <w:r w:rsidRPr="00875451">
        <w:rPr>
          <w:rFonts w:ascii="Times New Roman" w:hAnsi="Times New Roman" w:cs="Times New Roman"/>
          <w:sz w:val="24"/>
          <w:szCs w:val="24"/>
          <w:lang w:val="id-ID"/>
        </w:rPr>
        <w:t xml:space="preserve"> sebesar </w:t>
      </w:r>
      <w:r w:rsidR="009A5870" w:rsidRPr="00875451">
        <w:rPr>
          <w:rFonts w:ascii="Times New Roman" w:hAnsi="Times New Roman" w:cs="Times New Roman"/>
          <w:sz w:val="24"/>
          <w:szCs w:val="24"/>
          <w:lang w:val="id-ID"/>
        </w:rPr>
        <w:t>0</w:t>
      </w:r>
      <w:r w:rsidR="002F544C">
        <w:rPr>
          <w:rFonts w:ascii="Times New Roman" w:hAnsi="Times New Roman" w:cs="Times New Roman"/>
          <w:sz w:val="24"/>
          <w:szCs w:val="24"/>
          <w:lang w:val="id-ID"/>
        </w:rPr>
        <w:t>,4917</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artinya bahwa variasi pada variabel independen</w:t>
      </w:r>
      <w:r w:rsidRPr="00875451">
        <w:rPr>
          <w:rFonts w:ascii="Times New Roman" w:hAnsi="Times New Roman" w:cs="Times New Roman"/>
          <w:i/>
          <w:iCs/>
          <w:sz w:val="24"/>
          <w:szCs w:val="24"/>
          <w:lang w:val="id-ID"/>
        </w:rPr>
        <w:t xml:space="preserve"> </w:t>
      </w:r>
      <w:r w:rsidRPr="00875451">
        <w:rPr>
          <w:rFonts w:ascii="Times New Roman" w:hAnsi="Times New Roman" w:cs="Times New Roman"/>
          <w:sz w:val="24"/>
          <w:szCs w:val="24"/>
          <w:lang w:val="id-ID"/>
        </w:rPr>
        <w:t xml:space="preserve">yaitu </w:t>
      </w:r>
      <w:r w:rsidRPr="00875451">
        <w:rPr>
          <w:rFonts w:ascii="Times New Roman" w:hAnsi="Times New Roman" w:cs="Times New Roman"/>
          <w:i/>
          <w:iCs/>
          <w:sz w:val="24"/>
          <w:szCs w:val="24"/>
          <w:lang w:val="id-ID"/>
        </w:rPr>
        <w:t>Environmental Management Accounting</w:t>
      </w:r>
      <w:r w:rsidR="0062137D">
        <w:rPr>
          <w:rFonts w:ascii="Times New Roman" w:hAnsi="Times New Roman" w:cs="Times New Roman"/>
          <w:i/>
          <w:iCs/>
          <w:sz w:val="24"/>
          <w:szCs w:val="24"/>
          <w:lang w:val="id-ID"/>
        </w:rPr>
        <w:t>,</w:t>
      </w:r>
      <w:r w:rsidRPr="00875451">
        <w:rPr>
          <w:rFonts w:ascii="Times New Roman" w:hAnsi="Times New Roman" w:cs="Times New Roman"/>
          <w:i/>
          <w:iCs/>
          <w:sz w:val="24"/>
          <w:szCs w:val="24"/>
          <w:lang w:val="id-ID"/>
        </w:rPr>
        <w:t xml:space="preserve"> Enironmental Cost</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dan </w:t>
      </w:r>
      <w:r w:rsidRPr="00875451">
        <w:rPr>
          <w:rFonts w:ascii="Times New Roman" w:hAnsi="Times New Roman" w:cs="Times New Roman"/>
          <w:i/>
          <w:iCs/>
          <w:sz w:val="24"/>
          <w:szCs w:val="24"/>
          <w:lang w:val="id-ID"/>
        </w:rPr>
        <w:t>Environmental Strategy</w:t>
      </w:r>
      <w:r w:rsidRPr="00875451">
        <w:rPr>
          <w:rFonts w:ascii="Times New Roman" w:hAnsi="Times New Roman" w:cs="Times New Roman"/>
          <w:sz w:val="24"/>
          <w:szCs w:val="24"/>
          <w:lang w:val="id-ID"/>
        </w:rPr>
        <w:t xml:space="preserve"> mampu menjelaskan pengaruhnya terhadap </w:t>
      </w:r>
      <w:r w:rsidRPr="00875451">
        <w:rPr>
          <w:rFonts w:ascii="Times New Roman" w:hAnsi="Times New Roman" w:cs="Times New Roman"/>
          <w:i/>
          <w:iCs/>
          <w:sz w:val="24"/>
          <w:szCs w:val="24"/>
          <w:lang w:val="id-ID"/>
        </w:rPr>
        <w:t xml:space="preserve">Environmental Performance </w:t>
      </w:r>
      <w:r w:rsidRPr="00875451">
        <w:rPr>
          <w:rFonts w:ascii="Times New Roman" w:hAnsi="Times New Roman" w:cs="Times New Roman"/>
          <w:sz w:val="24"/>
          <w:szCs w:val="24"/>
          <w:lang w:val="id-ID"/>
        </w:rPr>
        <w:t xml:space="preserve">hanya sebesar </w:t>
      </w:r>
      <w:r w:rsidR="002F544C">
        <w:rPr>
          <w:rFonts w:ascii="Times New Roman" w:hAnsi="Times New Roman" w:cs="Times New Roman"/>
          <w:sz w:val="24"/>
          <w:szCs w:val="24"/>
          <w:lang w:val="id-ID"/>
        </w:rPr>
        <w:t>49,17</w:t>
      </w:r>
      <w:r w:rsidRPr="00875451">
        <w:rPr>
          <w:rFonts w:ascii="Times New Roman" w:hAnsi="Times New Roman" w:cs="Times New Roman"/>
          <w:sz w:val="24"/>
          <w:szCs w:val="24"/>
          <w:lang w:val="id-ID"/>
        </w:rPr>
        <w:t xml:space="preserve">%. </w:t>
      </w:r>
      <w:r w:rsidR="009A5870" w:rsidRPr="00875451">
        <w:rPr>
          <w:rFonts w:ascii="Times New Roman" w:hAnsi="Times New Roman" w:cs="Times New Roman"/>
          <w:sz w:val="24"/>
          <w:szCs w:val="24"/>
          <w:lang w:val="id-ID"/>
        </w:rPr>
        <w:t xml:space="preserve"> </w:t>
      </w:r>
      <w:r w:rsidRPr="00875451">
        <w:rPr>
          <w:rFonts w:ascii="Times New Roman" w:hAnsi="Times New Roman" w:cs="Times New Roman"/>
          <w:sz w:val="24"/>
          <w:szCs w:val="24"/>
          <w:lang w:val="sv-SE"/>
        </w:rPr>
        <w:t>Sementara itu</w:t>
      </w:r>
      <w:r w:rsidR="0062137D">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sebesar </w:t>
      </w:r>
      <w:r w:rsidR="002F544C">
        <w:rPr>
          <w:rFonts w:ascii="Times New Roman" w:hAnsi="Times New Roman" w:cs="Times New Roman"/>
          <w:sz w:val="24"/>
          <w:szCs w:val="24"/>
          <w:lang w:val="sv-SE"/>
        </w:rPr>
        <w:t>50</w:t>
      </w:r>
      <w:r w:rsidR="0062137D">
        <w:rPr>
          <w:rFonts w:ascii="Times New Roman" w:hAnsi="Times New Roman" w:cs="Times New Roman"/>
          <w:sz w:val="24"/>
          <w:szCs w:val="24"/>
          <w:lang w:val="sv-SE"/>
        </w:rPr>
        <w:t>,</w:t>
      </w:r>
      <w:r w:rsidR="002F544C">
        <w:rPr>
          <w:rFonts w:ascii="Times New Roman" w:hAnsi="Times New Roman" w:cs="Times New Roman"/>
          <w:sz w:val="24"/>
          <w:szCs w:val="24"/>
          <w:lang w:val="sv-SE"/>
        </w:rPr>
        <w:t>83</w:t>
      </w:r>
      <w:r w:rsidRPr="00875451">
        <w:rPr>
          <w:rFonts w:ascii="Times New Roman" w:hAnsi="Times New Roman" w:cs="Times New Roman"/>
          <w:sz w:val="24"/>
          <w:szCs w:val="24"/>
          <w:lang w:val="sv-SE"/>
        </w:rPr>
        <w:t>% variasi lainnya dijelaskan oleh faktor-faktor di luar model penelitian ini.</w:t>
      </w:r>
    </w:p>
    <w:p w14:paraId="782DC5A4" w14:textId="25FB0A6E" w:rsidR="00DB295C" w:rsidRDefault="00DB295C" w:rsidP="004E5D4F">
      <w:pPr>
        <w:pStyle w:val="Heading5"/>
        <w:numPr>
          <w:ilvl w:val="0"/>
          <w:numId w:val="37"/>
        </w:numPr>
        <w:tabs>
          <w:tab w:val="left" w:pos="993"/>
        </w:tabs>
        <w:spacing w:before="0"/>
        <w:ind w:left="357" w:hanging="357"/>
        <w:rPr>
          <w:rFonts w:ascii="Times New Roman" w:hAnsi="Times New Roman" w:cs="Times New Roman"/>
          <w:b/>
          <w:bCs/>
          <w:color w:val="auto"/>
          <w:sz w:val="24"/>
          <w:szCs w:val="24"/>
        </w:rPr>
      </w:pPr>
      <w:r w:rsidRPr="00DB295C">
        <w:rPr>
          <w:rFonts w:ascii="Times New Roman" w:hAnsi="Times New Roman" w:cs="Times New Roman"/>
          <w:b/>
          <w:bCs/>
          <w:color w:val="auto"/>
          <w:sz w:val="24"/>
          <w:szCs w:val="24"/>
        </w:rPr>
        <w:lastRenderedPageBreak/>
        <w:t>Uji F</w:t>
      </w:r>
    </w:p>
    <w:p w14:paraId="4678ECC8" w14:textId="527039B3" w:rsidR="00DB295C" w:rsidRDefault="00ED5929" w:rsidP="002571C2">
      <w:pPr>
        <w:spacing w:after="0" w:line="480" w:lineRule="auto"/>
        <w:ind w:firstLine="720"/>
        <w:jc w:val="both"/>
        <w:rPr>
          <w:rFonts w:ascii="Times New Roman" w:hAnsi="Times New Roman" w:cs="Times New Roman"/>
          <w:sz w:val="24"/>
          <w:szCs w:val="24"/>
          <w:lang w:val="id-ID"/>
        </w:rPr>
      </w:pPr>
      <w:r w:rsidRPr="006E0327">
        <w:rPr>
          <w:rFonts w:ascii="Times New Roman" w:hAnsi="Times New Roman" w:cs="Times New Roman"/>
          <w:sz w:val="24"/>
          <w:szCs w:val="24"/>
          <w:lang w:val="id-ID"/>
        </w:rPr>
        <w:t xml:space="preserve">Uji kelayakan model atau uji F digunakan </w:t>
      </w:r>
      <w:r w:rsidR="006E0327" w:rsidRPr="006E0327">
        <w:rPr>
          <w:rFonts w:ascii="Times New Roman" w:hAnsi="Times New Roman" w:cs="Times New Roman"/>
          <w:sz w:val="24"/>
          <w:szCs w:val="24"/>
          <w:lang w:val="id-ID"/>
        </w:rPr>
        <w:t>untuk mengetahui apakah model regresi yang digunakan layak atau tidak layak digunakan dalam penelitian ini. Uji F dapat dilihat dari nilai signifikansi 0</w:t>
      </w:r>
      <w:r w:rsidR="0062137D">
        <w:rPr>
          <w:rFonts w:ascii="Times New Roman" w:hAnsi="Times New Roman" w:cs="Times New Roman"/>
          <w:sz w:val="24"/>
          <w:szCs w:val="24"/>
          <w:lang w:val="id-ID"/>
        </w:rPr>
        <w:t>,</w:t>
      </w:r>
      <w:r w:rsidR="006E0327" w:rsidRPr="006E0327">
        <w:rPr>
          <w:rFonts w:ascii="Times New Roman" w:hAnsi="Times New Roman" w:cs="Times New Roman"/>
          <w:sz w:val="24"/>
          <w:szCs w:val="24"/>
          <w:lang w:val="id-ID"/>
        </w:rPr>
        <w:t>05 (5%). Jika nilai signifikansi &lt;0</w:t>
      </w:r>
      <w:r w:rsidR="0062137D">
        <w:rPr>
          <w:rFonts w:ascii="Times New Roman" w:hAnsi="Times New Roman" w:cs="Times New Roman"/>
          <w:sz w:val="24"/>
          <w:szCs w:val="24"/>
          <w:lang w:val="id-ID"/>
        </w:rPr>
        <w:t>,</w:t>
      </w:r>
      <w:r w:rsidR="006E0327" w:rsidRPr="006E0327">
        <w:rPr>
          <w:rFonts w:ascii="Times New Roman" w:hAnsi="Times New Roman" w:cs="Times New Roman"/>
          <w:sz w:val="24"/>
          <w:szCs w:val="24"/>
          <w:lang w:val="id-ID"/>
        </w:rPr>
        <w:t>05 maka model regresi layak dan dapat digunakan karena lolos uji kelayakan model. Hasil uji F dapat dilihat pada Tabel 4</w:t>
      </w:r>
      <w:r w:rsidR="002571C2">
        <w:rPr>
          <w:rFonts w:ascii="Times New Roman" w:hAnsi="Times New Roman" w:cs="Times New Roman"/>
          <w:sz w:val="24"/>
          <w:szCs w:val="24"/>
          <w:lang w:val="id-ID"/>
        </w:rPr>
        <w:t>.</w:t>
      </w:r>
      <w:r w:rsidR="00F920FC">
        <w:rPr>
          <w:rFonts w:ascii="Times New Roman" w:hAnsi="Times New Roman" w:cs="Times New Roman"/>
          <w:sz w:val="24"/>
          <w:szCs w:val="24"/>
          <w:lang w:val="id-ID"/>
        </w:rPr>
        <w:t>8</w:t>
      </w:r>
      <w:r w:rsidR="006E0327" w:rsidRPr="006E0327">
        <w:rPr>
          <w:rFonts w:ascii="Times New Roman" w:hAnsi="Times New Roman" w:cs="Times New Roman"/>
          <w:sz w:val="24"/>
          <w:szCs w:val="24"/>
          <w:lang w:val="id-ID"/>
        </w:rPr>
        <w:t xml:space="preserve"> berikut.</w:t>
      </w:r>
    </w:p>
    <w:tbl>
      <w:tblPr>
        <w:tblpPr w:leftFromText="180" w:rightFromText="180" w:vertAnchor="text" w:horzAnchor="margin" w:tblpY="377"/>
        <w:tblW w:w="7087" w:type="dxa"/>
        <w:tblLook w:val="04A0" w:firstRow="1" w:lastRow="0" w:firstColumn="1" w:lastColumn="0" w:noHBand="0" w:noVBand="1"/>
      </w:tblPr>
      <w:tblGrid>
        <w:gridCol w:w="3257"/>
        <w:gridCol w:w="3830"/>
      </w:tblGrid>
      <w:tr w:rsidR="002571C2" w:rsidRPr="00A3294B" w14:paraId="2A5487EF" w14:textId="77777777" w:rsidTr="002571C2">
        <w:trPr>
          <w:trHeight w:val="373"/>
        </w:trPr>
        <w:tc>
          <w:tcPr>
            <w:tcW w:w="3257" w:type="dxa"/>
            <w:tcBorders>
              <w:top w:val="single" w:sz="4" w:space="0" w:color="auto"/>
              <w:left w:val="single" w:sz="4" w:space="0" w:color="auto"/>
              <w:bottom w:val="single" w:sz="4" w:space="0" w:color="auto"/>
              <w:right w:val="single" w:sz="4" w:space="0" w:color="auto"/>
            </w:tcBorders>
            <w:noWrap/>
            <w:vAlign w:val="bottom"/>
            <w:hideMark/>
          </w:tcPr>
          <w:p w14:paraId="6FF6B78F" w14:textId="41EEA38E" w:rsidR="002571C2" w:rsidRPr="00920CF5" w:rsidRDefault="00920CF5" w:rsidP="002571C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920CF5">
              <w:rPr>
                <w:rFonts w:ascii="Times New Roman" w:eastAsia="Times New Roman" w:hAnsi="Times New Roman" w:cs="Times New Roman"/>
                <w:color w:val="000000"/>
                <w:kern w:val="0"/>
                <w:sz w:val="20"/>
                <w:szCs w:val="20"/>
                <w:lang w:eastAsia="en-ID"/>
                <w14:ligatures w14:val="none"/>
              </w:rPr>
              <w:t>F-statistic</w:t>
            </w:r>
          </w:p>
        </w:tc>
        <w:tc>
          <w:tcPr>
            <w:tcW w:w="3830" w:type="dxa"/>
            <w:tcBorders>
              <w:top w:val="single" w:sz="4" w:space="0" w:color="auto"/>
              <w:left w:val="nil"/>
              <w:bottom w:val="single" w:sz="4" w:space="0" w:color="auto"/>
              <w:right w:val="single" w:sz="4" w:space="0" w:color="auto"/>
            </w:tcBorders>
            <w:noWrap/>
            <w:vAlign w:val="bottom"/>
            <w:hideMark/>
          </w:tcPr>
          <w:p w14:paraId="66ECED32" w14:textId="6108C11C" w:rsidR="002571C2" w:rsidRPr="00316EB7" w:rsidRDefault="00920CF5" w:rsidP="002571C2">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4.0</w:t>
            </w:r>
            <w:r w:rsidR="002F544C">
              <w:rPr>
                <w:rFonts w:ascii="Times New Roman" w:eastAsia="Times New Roman" w:hAnsi="Times New Roman" w:cs="Times New Roman"/>
                <w:color w:val="000000"/>
                <w:kern w:val="0"/>
                <w:sz w:val="20"/>
                <w:szCs w:val="20"/>
                <w:lang w:eastAsia="en-ID"/>
                <w14:ligatures w14:val="none"/>
              </w:rPr>
              <w:t>96621</w:t>
            </w:r>
          </w:p>
        </w:tc>
      </w:tr>
      <w:tr w:rsidR="002571C2" w:rsidRPr="00A3294B" w14:paraId="432716AB" w14:textId="77777777" w:rsidTr="002571C2">
        <w:trPr>
          <w:trHeight w:val="368"/>
        </w:trPr>
        <w:tc>
          <w:tcPr>
            <w:tcW w:w="3257" w:type="dxa"/>
            <w:tcBorders>
              <w:top w:val="nil"/>
              <w:left w:val="single" w:sz="4" w:space="0" w:color="auto"/>
              <w:bottom w:val="single" w:sz="4" w:space="0" w:color="auto"/>
              <w:right w:val="single" w:sz="4" w:space="0" w:color="auto"/>
            </w:tcBorders>
            <w:noWrap/>
            <w:vAlign w:val="bottom"/>
            <w:hideMark/>
          </w:tcPr>
          <w:p w14:paraId="07EF9D77" w14:textId="3FA8C689" w:rsidR="002571C2" w:rsidRPr="00920CF5" w:rsidRDefault="00920CF5" w:rsidP="002571C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920CF5">
              <w:rPr>
                <w:rFonts w:ascii="Times New Roman" w:eastAsia="Times New Roman" w:hAnsi="Times New Roman" w:cs="Times New Roman"/>
                <w:color w:val="000000"/>
                <w:kern w:val="0"/>
                <w:sz w:val="20"/>
                <w:szCs w:val="20"/>
                <w:lang w:eastAsia="en-ID"/>
                <w14:ligatures w14:val="none"/>
              </w:rPr>
              <w:t>Prob (F-statistic)</w:t>
            </w:r>
          </w:p>
        </w:tc>
        <w:tc>
          <w:tcPr>
            <w:tcW w:w="3830" w:type="dxa"/>
            <w:tcBorders>
              <w:top w:val="nil"/>
              <w:left w:val="nil"/>
              <w:bottom w:val="single" w:sz="4" w:space="0" w:color="auto"/>
              <w:right w:val="single" w:sz="4" w:space="0" w:color="auto"/>
            </w:tcBorders>
            <w:noWrap/>
            <w:vAlign w:val="bottom"/>
            <w:hideMark/>
          </w:tcPr>
          <w:p w14:paraId="0E789635" w14:textId="2128FE4F" w:rsidR="002571C2" w:rsidRPr="00316EB7" w:rsidRDefault="002571C2" w:rsidP="002571C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6EB7">
              <w:rPr>
                <w:rFonts w:ascii="Times New Roman" w:eastAsia="Times New Roman" w:hAnsi="Times New Roman" w:cs="Times New Roman"/>
                <w:color w:val="000000"/>
                <w:kern w:val="0"/>
                <w:sz w:val="20"/>
                <w:szCs w:val="20"/>
                <w:lang w:eastAsia="en-ID"/>
                <w14:ligatures w14:val="none"/>
              </w:rPr>
              <w:t>0.0</w:t>
            </w:r>
            <w:r w:rsidR="00920CF5">
              <w:rPr>
                <w:rFonts w:ascii="Times New Roman" w:eastAsia="Times New Roman" w:hAnsi="Times New Roman" w:cs="Times New Roman"/>
                <w:color w:val="000000"/>
                <w:kern w:val="0"/>
                <w:sz w:val="20"/>
                <w:szCs w:val="20"/>
                <w:lang w:eastAsia="en-ID"/>
                <w14:ligatures w14:val="none"/>
              </w:rPr>
              <w:t>0001</w:t>
            </w:r>
            <w:r w:rsidR="002F544C">
              <w:rPr>
                <w:rFonts w:ascii="Times New Roman" w:eastAsia="Times New Roman" w:hAnsi="Times New Roman" w:cs="Times New Roman"/>
                <w:color w:val="000000"/>
                <w:kern w:val="0"/>
                <w:sz w:val="20"/>
                <w:szCs w:val="20"/>
                <w:lang w:eastAsia="en-ID"/>
                <w14:ligatures w14:val="none"/>
              </w:rPr>
              <w:t>2</w:t>
            </w:r>
          </w:p>
        </w:tc>
      </w:tr>
    </w:tbl>
    <w:p w14:paraId="048A5592" w14:textId="04C9E258" w:rsidR="002571C2" w:rsidRPr="00F920FC" w:rsidRDefault="00F920FC" w:rsidP="00F920FC">
      <w:pPr>
        <w:pStyle w:val="Caption"/>
        <w:rPr>
          <w:b/>
          <w:bCs/>
          <w:i w:val="0"/>
          <w:iCs w:val="0"/>
          <w:color w:val="auto"/>
          <w:sz w:val="22"/>
          <w:szCs w:val="22"/>
        </w:rPr>
      </w:pPr>
      <w:bookmarkStart w:id="92" w:name="_Toc209625517"/>
      <w:r w:rsidRPr="00F920FC">
        <w:rPr>
          <w:b/>
          <w:bCs/>
          <w:i w:val="0"/>
          <w:iCs w:val="0"/>
          <w:color w:val="auto"/>
          <w:sz w:val="22"/>
          <w:szCs w:val="22"/>
        </w:rPr>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E09C0">
        <w:rPr>
          <w:b/>
          <w:bCs/>
          <w:i w:val="0"/>
          <w:iCs w:val="0"/>
          <w:noProof/>
          <w:color w:val="auto"/>
          <w:sz w:val="22"/>
          <w:szCs w:val="22"/>
        </w:rPr>
        <w:t>8</w:t>
      </w:r>
      <w:r w:rsidRPr="00F920FC">
        <w:rPr>
          <w:b/>
          <w:bCs/>
          <w:i w:val="0"/>
          <w:iCs w:val="0"/>
          <w:color w:val="auto"/>
          <w:sz w:val="22"/>
          <w:szCs w:val="22"/>
        </w:rPr>
        <w:fldChar w:fldCharType="end"/>
      </w:r>
      <w:r w:rsidRPr="00F920FC">
        <w:rPr>
          <w:b/>
          <w:bCs/>
          <w:i w:val="0"/>
          <w:iCs w:val="0"/>
          <w:color w:val="auto"/>
          <w:sz w:val="22"/>
          <w:szCs w:val="22"/>
        </w:rPr>
        <w:t xml:space="preserve"> Hasil Uji F</w:t>
      </w:r>
      <w:bookmarkEnd w:id="92"/>
    </w:p>
    <w:p w14:paraId="531F071C" w14:textId="573B94B3" w:rsidR="00C120D5" w:rsidRPr="003D1F88" w:rsidRDefault="00C120D5" w:rsidP="00C120D5">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62137D">
        <w:rPr>
          <w:rFonts w:ascii="Times New Roman" w:hAnsi="Times New Roman" w:cs="Times New Roman"/>
          <w:lang w:val="id-ID"/>
        </w:rPr>
        <w:t>,</w:t>
      </w:r>
      <w:r w:rsidRPr="003D1F88">
        <w:rPr>
          <w:rFonts w:ascii="Times New Roman" w:hAnsi="Times New Roman" w:cs="Times New Roman"/>
          <w:lang w:val="id-ID"/>
        </w:rPr>
        <w:t xml:space="preserve"> 202</w:t>
      </w:r>
      <w:r w:rsidR="002F544C">
        <w:rPr>
          <w:rFonts w:ascii="Times New Roman" w:hAnsi="Times New Roman" w:cs="Times New Roman"/>
          <w:lang w:val="id-ID"/>
        </w:rPr>
        <w:t>6</w:t>
      </w:r>
      <w:r w:rsidRPr="003D1F88">
        <w:rPr>
          <w:rFonts w:ascii="Times New Roman" w:hAnsi="Times New Roman" w:cs="Times New Roman"/>
          <w:lang w:val="id-ID"/>
        </w:rPr>
        <w:t>.</w:t>
      </w:r>
    </w:p>
    <w:p w14:paraId="5262B0F9" w14:textId="4A9E0BDD" w:rsidR="00C120D5" w:rsidRPr="006E0327" w:rsidRDefault="00C120D5" w:rsidP="002571C2">
      <w:pPr>
        <w:spacing w:after="12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diatas menunjukkan hasil uji F sebesar </w:t>
      </w:r>
      <w:r w:rsidR="002F544C" w:rsidRPr="002F544C">
        <w:rPr>
          <w:rFonts w:ascii="Times New Roman" w:hAnsi="Times New Roman" w:cs="Times New Roman"/>
          <w:sz w:val="24"/>
          <w:szCs w:val="24"/>
          <w:lang w:val="id-ID"/>
        </w:rPr>
        <w:t>4.096621</w:t>
      </w:r>
      <w:r w:rsidR="002F544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dengan nilai probabilitas </w:t>
      </w:r>
      <w:r w:rsidR="009A5870" w:rsidRPr="009A5870">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9A5870" w:rsidRPr="009A5870">
        <w:rPr>
          <w:rFonts w:ascii="Times New Roman" w:hAnsi="Times New Roman" w:cs="Times New Roman"/>
          <w:sz w:val="24"/>
          <w:szCs w:val="24"/>
          <w:lang w:val="id-ID"/>
        </w:rPr>
        <w:t>00001</w:t>
      </w:r>
      <w:r w:rsidR="002F544C">
        <w:rPr>
          <w:rFonts w:ascii="Times New Roman" w:hAnsi="Times New Roman" w:cs="Times New Roman"/>
          <w:sz w:val="24"/>
          <w:szCs w:val="24"/>
          <w:lang w:val="id-ID"/>
        </w:rPr>
        <w:t>2</w:t>
      </w:r>
      <w:r w:rsidR="009A5870">
        <w:rPr>
          <w:rFonts w:ascii="Times New Roman" w:hAnsi="Times New Roman" w:cs="Times New Roman"/>
          <w:sz w:val="24"/>
          <w:szCs w:val="24"/>
          <w:lang w:val="id-ID"/>
        </w:rPr>
        <w:t>. Nilai tersebut lebih kecil dari nilai signifkansi (0</w:t>
      </w:r>
      <w:r w:rsidR="0062137D">
        <w:rPr>
          <w:rFonts w:ascii="Times New Roman" w:hAnsi="Times New Roman" w:cs="Times New Roman"/>
          <w:sz w:val="24"/>
          <w:szCs w:val="24"/>
          <w:lang w:val="id-ID"/>
        </w:rPr>
        <w:t>,</w:t>
      </w:r>
      <w:r w:rsidR="009A5870">
        <w:rPr>
          <w:rFonts w:ascii="Times New Roman" w:hAnsi="Times New Roman" w:cs="Times New Roman"/>
          <w:sz w:val="24"/>
          <w:szCs w:val="24"/>
          <w:lang w:val="id-ID"/>
        </w:rPr>
        <w:t>05)</w:t>
      </w:r>
      <w:r w:rsidR="0062137D">
        <w:rPr>
          <w:rFonts w:ascii="Times New Roman" w:hAnsi="Times New Roman" w:cs="Times New Roman"/>
          <w:sz w:val="24"/>
          <w:szCs w:val="24"/>
          <w:lang w:val="id-ID"/>
        </w:rPr>
        <w:t>,</w:t>
      </w:r>
      <w:r w:rsidR="009A5870">
        <w:rPr>
          <w:rFonts w:ascii="Times New Roman" w:hAnsi="Times New Roman" w:cs="Times New Roman"/>
          <w:sz w:val="24"/>
          <w:szCs w:val="24"/>
          <w:lang w:val="id-ID"/>
        </w:rPr>
        <w:t xml:space="preserve"> oleh karena itu dapat disimpulkan bahwa model regresi pada penelitian ini layak digunakan untuk melakukan pengujian hipotesis.</w:t>
      </w:r>
    </w:p>
    <w:p w14:paraId="6D56819A" w14:textId="0B423137" w:rsidR="006B1780" w:rsidRPr="00C4088E" w:rsidRDefault="00360903" w:rsidP="00C4088E">
      <w:pPr>
        <w:pStyle w:val="Heading4"/>
        <w:numPr>
          <w:ilvl w:val="0"/>
          <w:numId w:val="15"/>
        </w:numPr>
        <w:spacing w:before="0" w:line="480" w:lineRule="auto"/>
        <w:ind w:left="340" w:hanging="340"/>
        <w:rPr>
          <w:rFonts w:ascii="Times New Roman" w:hAnsi="Times New Roman" w:cs="Times New Roman"/>
          <w:b/>
          <w:bCs/>
          <w:i w:val="0"/>
          <w:iCs w:val="0"/>
          <w:color w:val="auto"/>
          <w:sz w:val="24"/>
          <w:szCs w:val="24"/>
        </w:rPr>
      </w:pPr>
      <w:r w:rsidRPr="00A3294B">
        <w:rPr>
          <w:rFonts w:ascii="Times New Roman" w:hAnsi="Times New Roman" w:cs="Times New Roman"/>
          <w:b/>
          <w:bCs/>
          <w:i w:val="0"/>
          <w:iCs w:val="0"/>
          <w:color w:val="auto"/>
          <w:sz w:val="24"/>
          <w:szCs w:val="24"/>
        </w:rPr>
        <w:t>Pengujian Hipotesi</w:t>
      </w:r>
      <w:r w:rsidR="00AA4832">
        <w:rPr>
          <w:rFonts w:ascii="Times New Roman" w:hAnsi="Times New Roman" w:cs="Times New Roman"/>
          <w:b/>
          <w:bCs/>
          <w:i w:val="0"/>
          <w:iCs w:val="0"/>
          <w:color w:val="auto"/>
          <w:sz w:val="24"/>
          <w:szCs w:val="24"/>
        </w:rPr>
        <w:t xml:space="preserve">s </w:t>
      </w:r>
      <w:r w:rsidR="00C4088E">
        <w:rPr>
          <w:rFonts w:ascii="Times New Roman" w:hAnsi="Times New Roman" w:cs="Times New Roman"/>
          <w:b/>
          <w:bCs/>
          <w:i w:val="0"/>
          <w:iCs w:val="0"/>
          <w:color w:val="auto"/>
          <w:sz w:val="24"/>
          <w:szCs w:val="24"/>
        </w:rPr>
        <w:t>(Uji t)</w:t>
      </w:r>
    </w:p>
    <w:p w14:paraId="5379EB18" w14:textId="4C99D0B4" w:rsidR="00C4088E" w:rsidRDefault="006B1780" w:rsidP="0052306F">
      <w:pPr>
        <w:tabs>
          <w:tab w:val="left" w:pos="709"/>
        </w:tabs>
        <w:spacing w:after="0" w:line="480" w:lineRule="auto"/>
        <w:ind w:firstLine="720"/>
        <w:jc w:val="both"/>
        <w:rPr>
          <w:rFonts w:ascii="Times New Roman" w:hAnsi="Times New Roman" w:cs="Times New Roman"/>
          <w:sz w:val="24"/>
          <w:szCs w:val="24"/>
          <w:lang w:val="id-ID"/>
        </w:rPr>
      </w:pPr>
      <w:r w:rsidRPr="007F43C5">
        <w:rPr>
          <w:rFonts w:ascii="Times New Roman" w:hAnsi="Times New Roman" w:cs="Times New Roman"/>
          <w:sz w:val="24"/>
          <w:szCs w:val="24"/>
          <w:lang w:val="id-ID"/>
        </w:rPr>
        <w:t xml:space="preserve">Uji t merupakan pengujian yang dilakukan untuk mengetahui pengaruh masing-masing variabel indpenden secara individual terhadap variabel dependen. </w:t>
      </w:r>
      <w:r w:rsidR="00D633DF">
        <w:rPr>
          <w:rFonts w:ascii="Times New Roman" w:hAnsi="Times New Roman" w:cs="Times New Roman"/>
          <w:sz w:val="24"/>
          <w:szCs w:val="24"/>
          <w:lang w:val="id-ID"/>
        </w:rPr>
        <w:t>Pengujian dilakukan dengan melihat nilai probabilitas signfikansi</w:t>
      </w:r>
      <w:r w:rsidR="0062137D">
        <w:rPr>
          <w:rFonts w:ascii="Times New Roman" w:hAnsi="Times New Roman" w:cs="Times New Roman"/>
          <w:sz w:val="24"/>
          <w:szCs w:val="24"/>
          <w:lang w:val="id-ID"/>
        </w:rPr>
        <w:t>,</w:t>
      </w:r>
      <w:r w:rsidR="00D633DF">
        <w:rPr>
          <w:rFonts w:ascii="Times New Roman" w:hAnsi="Times New Roman" w:cs="Times New Roman"/>
          <w:sz w:val="24"/>
          <w:szCs w:val="24"/>
          <w:lang w:val="id-ID"/>
        </w:rPr>
        <w:t xml:space="preserve"> apabila nilai probabilitas signfikan</w:t>
      </w:r>
      <w:r w:rsidR="00673F25">
        <w:rPr>
          <w:rFonts w:ascii="Times New Roman" w:hAnsi="Times New Roman" w:cs="Times New Roman"/>
          <w:sz w:val="24"/>
          <w:szCs w:val="24"/>
          <w:lang w:val="id-ID"/>
        </w:rPr>
        <w:t>si &lt;0</w:t>
      </w:r>
      <w:r w:rsidR="0062137D">
        <w:rPr>
          <w:rFonts w:ascii="Times New Roman" w:hAnsi="Times New Roman" w:cs="Times New Roman"/>
          <w:sz w:val="24"/>
          <w:szCs w:val="24"/>
          <w:lang w:val="id-ID"/>
        </w:rPr>
        <w:t>,</w:t>
      </w:r>
      <w:r w:rsidR="00673F25">
        <w:rPr>
          <w:rFonts w:ascii="Times New Roman" w:hAnsi="Times New Roman" w:cs="Times New Roman"/>
          <w:sz w:val="24"/>
          <w:szCs w:val="24"/>
          <w:lang w:val="id-ID"/>
        </w:rPr>
        <w:t>05 maka berpengaruh signifikan antara variabel independen terhadap variabel dependen dan apabila nilai probabilitas &gt;0</w:t>
      </w:r>
      <w:r w:rsidR="0062137D">
        <w:rPr>
          <w:rFonts w:ascii="Times New Roman" w:hAnsi="Times New Roman" w:cs="Times New Roman"/>
          <w:sz w:val="24"/>
          <w:szCs w:val="24"/>
          <w:lang w:val="id-ID"/>
        </w:rPr>
        <w:t>,</w:t>
      </w:r>
      <w:r w:rsidR="00673F25">
        <w:rPr>
          <w:rFonts w:ascii="Times New Roman" w:hAnsi="Times New Roman" w:cs="Times New Roman"/>
          <w:sz w:val="24"/>
          <w:szCs w:val="24"/>
          <w:lang w:val="id-ID"/>
        </w:rPr>
        <w:t xml:space="preserve">05 maka tidak terdapat pengaruh variabel independen terhadap variabel dependen. </w:t>
      </w:r>
      <w:r w:rsidR="00BD7337">
        <w:rPr>
          <w:rFonts w:ascii="Times New Roman" w:hAnsi="Times New Roman" w:cs="Times New Roman"/>
          <w:sz w:val="24"/>
          <w:szCs w:val="24"/>
          <w:lang w:val="id-ID"/>
        </w:rPr>
        <w:t>Berikut hasil uji t :</w:t>
      </w:r>
    </w:p>
    <w:p w14:paraId="29B42011" w14:textId="77777777" w:rsidR="00743587" w:rsidRDefault="00743587" w:rsidP="002571C2">
      <w:pPr>
        <w:spacing w:after="0" w:line="480" w:lineRule="auto"/>
        <w:ind w:firstLine="720"/>
        <w:jc w:val="both"/>
        <w:rPr>
          <w:rFonts w:ascii="Times New Roman" w:hAnsi="Times New Roman" w:cs="Times New Roman"/>
          <w:sz w:val="24"/>
          <w:szCs w:val="24"/>
          <w:lang w:val="id-ID"/>
        </w:rPr>
      </w:pPr>
    </w:p>
    <w:p w14:paraId="1C403FAB" w14:textId="77777777" w:rsidR="004E5D4F" w:rsidRDefault="004E5D4F" w:rsidP="002571C2">
      <w:pPr>
        <w:spacing w:after="0" w:line="480" w:lineRule="auto"/>
        <w:ind w:firstLine="720"/>
        <w:jc w:val="both"/>
        <w:rPr>
          <w:rFonts w:ascii="Times New Roman" w:hAnsi="Times New Roman" w:cs="Times New Roman"/>
          <w:sz w:val="24"/>
          <w:szCs w:val="24"/>
          <w:lang w:val="id-ID"/>
        </w:rPr>
      </w:pPr>
    </w:p>
    <w:p w14:paraId="4E336E89" w14:textId="77777777" w:rsidR="00743587" w:rsidRDefault="00743587" w:rsidP="002571C2">
      <w:pPr>
        <w:spacing w:after="0" w:line="480" w:lineRule="auto"/>
        <w:ind w:firstLine="720"/>
        <w:jc w:val="both"/>
        <w:rPr>
          <w:rFonts w:ascii="Times New Roman" w:hAnsi="Times New Roman" w:cs="Times New Roman"/>
          <w:sz w:val="24"/>
          <w:szCs w:val="24"/>
          <w:lang w:val="id-ID"/>
        </w:rPr>
      </w:pPr>
    </w:p>
    <w:p w14:paraId="2CFED6C5" w14:textId="10CAFDBD" w:rsidR="0026345D" w:rsidRPr="0026345D" w:rsidRDefault="00F920FC" w:rsidP="004E5D4F">
      <w:pPr>
        <w:pStyle w:val="Caption"/>
        <w:spacing w:after="0"/>
        <w:rPr>
          <w:b/>
          <w:bCs/>
          <w:i w:val="0"/>
          <w:iCs w:val="0"/>
          <w:color w:val="auto"/>
          <w:sz w:val="22"/>
          <w:szCs w:val="22"/>
        </w:rPr>
      </w:pPr>
      <w:bookmarkStart w:id="93" w:name="_Toc209625518"/>
      <w:r w:rsidRPr="00F920FC">
        <w:rPr>
          <w:b/>
          <w:bCs/>
          <w:i w:val="0"/>
          <w:iCs w:val="0"/>
          <w:color w:val="auto"/>
          <w:sz w:val="22"/>
          <w:szCs w:val="22"/>
        </w:rPr>
        <w:lastRenderedPageBreak/>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E09C0">
        <w:rPr>
          <w:b/>
          <w:bCs/>
          <w:i w:val="0"/>
          <w:iCs w:val="0"/>
          <w:noProof/>
          <w:color w:val="auto"/>
          <w:sz w:val="22"/>
          <w:szCs w:val="22"/>
        </w:rPr>
        <w:t>9</w:t>
      </w:r>
      <w:r w:rsidRPr="00F920FC">
        <w:rPr>
          <w:b/>
          <w:bCs/>
          <w:i w:val="0"/>
          <w:iCs w:val="0"/>
          <w:color w:val="auto"/>
          <w:sz w:val="22"/>
          <w:szCs w:val="22"/>
        </w:rPr>
        <w:fldChar w:fldCharType="end"/>
      </w:r>
      <w:r>
        <w:t xml:space="preserve"> </w:t>
      </w:r>
      <w:r w:rsidRPr="00BD7337">
        <w:rPr>
          <w:b/>
          <w:bCs/>
          <w:i w:val="0"/>
          <w:iCs w:val="0"/>
          <w:color w:val="auto"/>
          <w:sz w:val="22"/>
          <w:szCs w:val="22"/>
        </w:rPr>
        <w:t xml:space="preserve">Hasil </w:t>
      </w:r>
      <w:r>
        <w:rPr>
          <w:b/>
          <w:bCs/>
          <w:i w:val="0"/>
          <w:iCs w:val="0"/>
          <w:color w:val="auto"/>
          <w:sz w:val="22"/>
          <w:szCs w:val="22"/>
        </w:rPr>
        <w:t>U</w:t>
      </w:r>
      <w:r w:rsidRPr="00BD7337">
        <w:rPr>
          <w:b/>
          <w:bCs/>
          <w:i w:val="0"/>
          <w:iCs w:val="0"/>
          <w:color w:val="auto"/>
          <w:sz w:val="22"/>
          <w:szCs w:val="22"/>
        </w:rPr>
        <w:t>ji parsial (</w:t>
      </w:r>
      <w:r>
        <w:rPr>
          <w:b/>
          <w:bCs/>
          <w:i w:val="0"/>
          <w:iCs w:val="0"/>
          <w:color w:val="auto"/>
          <w:sz w:val="22"/>
          <w:szCs w:val="22"/>
        </w:rPr>
        <w:t>U</w:t>
      </w:r>
      <w:r w:rsidRPr="00BD7337">
        <w:rPr>
          <w:b/>
          <w:bCs/>
          <w:i w:val="0"/>
          <w:iCs w:val="0"/>
          <w:color w:val="auto"/>
          <w:sz w:val="22"/>
          <w:szCs w:val="22"/>
        </w:rPr>
        <w:t>ji t)</w:t>
      </w:r>
      <w:bookmarkEnd w:id="93"/>
    </w:p>
    <w:tbl>
      <w:tblPr>
        <w:tblW w:w="8046" w:type="dxa"/>
        <w:tblInd w:w="-5" w:type="dxa"/>
        <w:tblLook w:val="04A0" w:firstRow="1" w:lastRow="0" w:firstColumn="1" w:lastColumn="0" w:noHBand="0" w:noVBand="1"/>
      </w:tblPr>
      <w:tblGrid>
        <w:gridCol w:w="2985"/>
        <w:gridCol w:w="1607"/>
        <w:gridCol w:w="1583"/>
        <w:gridCol w:w="937"/>
        <w:gridCol w:w="934"/>
      </w:tblGrid>
      <w:tr w:rsidR="00DA70C5" w:rsidRPr="00C176B1" w14:paraId="5C25AD63" w14:textId="77777777" w:rsidTr="004731C4">
        <w:trPr>
          <w:trHeight w:val="236"/>
        </w:trPr>
        <w:tc>
          <w:tcPr>
            <w:tcW w:w="2985" w:type="dxa"/>
            <w:tcBorders>
              <w:top w:val="single" w:sz="4" w:space="0" w:color="auto"/>
              <w:left w:val="single" w:sz="4" w:space="0" w:color="auto"/>
              <w:bottom w:val="single" w:sz="4" w:space="0" w:color="auto"/>
              <w:right w:val="single" w:sz="4" w:space="0" w:color="auto"/>
            </w:tcBorders>
            <w:noWrap/>
            <w:vAlign w:val="bottom"/>
            <w:hideMark/>
          </w:tcPr>
          <w:p w14:paraId="526AD4F2" w14:textId="77777777" w:rsidR="00DA70C5" w:rsidRPr="00C176B1" w:rsidRDefault="00DA70C5" w:rsidP="00DA70C5">
            <w:pPr>
              <w:spacing w:after="0" w:line="240" w:lineRule="auto"/>
              <w:rPr>
                <w:rFonts w:ascii="Times New Roman" w:eastAsia="Times New Roman" w:hAnsi="Times New Roman" w:cs="Times New Roman"/>
                <w:b/>
                <w:bCs/>
                <w:color w:val="000000"/>
                <w:kern w:val="0"/>
                <w:sz w:val="20"/>
                <w:szCs w:val="20"/>
                <w:lang w:eastAsia="en-ID"/>
                <w14:ligatures w14:val="none"/>
              </w:rPr>
            </w:pPr>
            <w:proofErr w:type="spellStart"/>
            <w:r w:rsidRPr="00C176B1">
              <w:rPr>
                <w:rFonts w:ascii="Times New Roman" w:eastAsia="Times New Roman" w:hAnsi="Times New Roman" w:cs="Times New Roman"/>
                <w:b/>
                <w:bCs/>
                <w:color w:val="000000"/>
                <w:kern w:val="0"/>
                <w:sz w:val="20"/>
                <w:szCs w:val="20"/>
                <w:lang w:eastAsia="en-ID"/>
                <w14:ligatures w14:val="none"/>
              </w:rPr>
              <w:t>Variabel</w:t>
            </w:r>
            <w:proofErr w:type="spellEnd"/>
          </w:p>
        </w:tc>
        <w:tc>
          <w:tcPr>
            <w:tcW w:w="1607" w:type="dxa"/>
            <w:tcBorders>
              <w:top w:val="single" w:sz="4" w:space="0" w:color="auto"/>
              <w:left w:val="nil"/>
              <w:bottom w:val="single" w:sz="4" w:space="0" w:color="auto"/>
              <w:right w:val="single" w:sz="4" w:space="0" w:color="auto"/>
            </w:tcBorders>
            <w:noWrap/>
            <w:vAlign w:val="bottom"/>
            <w:hideMark/>
          </w:tcPr>
          <w:p w14:paraId="67782B1E" w14:textId="77777777" w:rsidR="00DA70C5" w:rsidRPr="00C176B1" w:rsidRDefault="00DA70C5" w:rsidP="00DA70C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Coefficient</w:t>
            </w:r>
          </w:p>
        </w:tc>
        <w:tc>
          <w:tcPr>
            <w:tcW w:w="1583" w:type="dxa"/>
            <w:tcBorders>
              <w:top w:val="single" w:sz="4" w:space="0" w:color="auto"/>
              <w:left w:val="nil"/>
              <w:bottom w:val="single" w:sz="4" w:space="0" w:color="auto"/>
              <w:right w:val="single" w:sz="4" w:space="0" w:color="auto"/>
            </w:tcBorders>
            <w:noWrap/>
            <w:vAlign w:val="bottom"/>
            <w:hideMark/>
          </w:tcPr>
          <w:p w14:paraId="081B0AA0" w14:textId="77777777" w:rsidR="00DA70C5" w:rsidRPr="00C176B1" w:rsidRDefault="00DA70C5" w:rsidP="00DA70C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 xml:space="preserve">Std. </w:t>
            </w:r>
            <w:proofErr w:type="gramStart"/>
            <w:r w:rsidRPr="00C176B1">
              <w:rPr>
                <w:rFonts w:ascii="Times New Roman" w:eastAsia="Times New Roman" w:hAnsi="Times New Roman" w:cs="Times New Roman"/>
                <w:b/>
                <w:bCs/>
                <w:color w:val="000000"/>
                <w:kern w:val="0"/>
                <w:sz w:val="20"/>
                <w:szCs w:val="20"/>
                <w:lang w:eastAsia="en-ID"/>
                <w14:ligatures w14:val="none"/>
              </w:rPr>
              <w:t>err</w:t>
            </w:r>
            <w:proofErr w:type="gramEnd"/>
            <w:r w:rsidRPr="00C176B1">
              <w:rPr>
                <w:rFonts w:ascii="Times New Roman" w:eastAsia="Times New Roman" w:hAnsi="Times New Roman" w:cs="Times New Roman"/>
                <w:b/>
                <w:bCs/>
                <w:color w:val="000000"/>
                <w:kern w:val="0"/>
                <w:sz w:val="20"/>
                <w:szCs w:val="20"/>
                <w:lang w:eastAsia="en-ID"/>
                <w14:ligatures w14:val="none"/>
              </w:rPr>
              <w:t>.</w:t>
            </w:r>
          </w:p>
        </w:tc>
        <w:tc>
          <w:tcPr>
            <w:tcW w:w="937" w:type="dxa"/>
            <w:tcBorders>
              <w:top w:val="single" w:sz="4" w:space="0" w:color="auto"/>
              <w:left w:val="nil"/>
              <w:bottom w:val="single" w:sz="4" w:space="0" w:color="auto"/>
              <w:right w:val="single" w:sz="4" w:space="0" w:color="auto"/>
            </w:tcBorders>
            <w:noWrap/>
            <w:vAlign w:val="bottom"/>
            <w:hideMark/>
          </w:tcPr>
          <w:p w14:paraId="10733EBF" w14:textId="14C76015" w:rsidR="00DA70C5" w:rsidRPr="00C176B1" w:rsidRDefault="00673F25" w:rsidP="00DA70C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t-statistic</w:t>
            </w:r>
          </w:p>
        </w:tc>
        <w:tc>
          <w:tcPr>
            <w:tcW w:w="934" w:type="dxa"/>
            <w:tcBorders>
              <w:top w:val="single" w:sz="4" w:space="0" w:color="auto"/>
              <w:left w:val="nil"/>
              <w:bottom w:val="single" w:sz="4" w:space="0" w:color="auto"/>
              <w:right w:val="single" w:sz="4" w:space="0" w:color="auto"/>
            </w:tcBorders>
            <w:noWrap/>
            <w:vAlign w:val="bottom"/>
            <w:hideMark/>
          </w:tcPr>
          <w:p w14:paraId="303AD5B7" w14:textId="081D6D61" w:rsidR="00DA70C5" w:rsidRPr="00C176B1" w:rsidRDefault="00DA70C5" w:rsidP="00DA70C5">
            <w:pPr>
              <w:spacing w:after="0" w:line="240" w:lineRule="auto"/>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P</w:t>
            </w:r>
            <w:r w:rsidR="00673F25" w:rsidRPr="00C176B1">
              <w:rPr>
                <w:rFonts w:ascii="Times New Roman" w:eastAsia="Times New Roman" w:hAnsi="Times New Roman" w:cs="Times New Roman"/>
                <w:b/>
                <w:bCs/>
                <w:color w:val="000000"/>
                <w:kern w:val="0"/>
                <w:sz w:val="20"/>
                <w:szCs w:val="20"/>
                <w:lang w:eastAsia="en-ID"/>
                <w14:ligatures w14:val="none"/>
              </w:rPr>
              <w:t>rob</w:t>
            </w:r>
          </w:p>
        </w:tc>
      </w:tr>
      <w:tr w:rsidR="002F544C" w:rsidRPr="00C176B1" w14:paraId="7A9DCBC3" w14:textId="77777777" w:rsidTr="00A843AA">
        <w:trPr>
          <w:trHeight w:val="389"/>
        </w:trPr>
        <w:tc>
          <w:tcPr>
            <w:tcW w:w="2985" w:type="dxa"/>
            <w:tcBorders>
              <w:top w:val="nil"/>
              <w:left w:val="single" w:sz="4" w:space="0" w:color="auto"/>
              <w:bottom w:val="single" w:sz="4" w:space="0" w:color="auto"/>
              <w:right w:val="single" w:sz="4" w:space="0" w:color="auto"/>
            </w:tcBorders>
            <w:noWrap/>
            <w:vAlign w:val="bottom"/>
            <w:hideMark/>
          </w:tcPr>
          <w:p w14:paraId="2C799BFD" w14:textId="77777777" w:rsidR="002F544C" w:rsidRPr="00C176B1" w:rsidRDefault="002F544C" w:rsidP="002F544C">
            <w:pPr>
              <w:spacing w:after="0" w:line="240" w:lineRule="auto"/>
              <w:rPr>
                <w:rFonts w:ascii="Times New Roman" w:eastAsia="Times New Roman" w:hAnsi="Times New Roman" w:cs="Times New Roman"/>
                <w:i/>
                <w:iCs/>
                <w:color w:val="000000"/>
                <w:kern w:val="0"/>
                <w:sz w:val="20"/>
                <w:szCs w:val="20"/>
                <w:lang w:eastAsia="en-ID"/>
                <w14:ligatures w14:val="none"/>
              </w:rPr>
            </w:pPr>
            <w:r w:rsidRPr="00C176B1">
              <w:rPr>
                <w:rFonts w:ascii="Times New Roman" w:eastAsia="Times New Roman" w:hAnsi="Times New Roman" w:cs="Times New Roman"/>
                <w:i/>
                <w:iCs/>
                <w:color w:val="000000"/>
                <w:kern w:val="0"/>
                <w:sz w:val="20"/>
                <w:szCs w:val="20"/>
                <w:lang w:eastAsia="en-ID"/>
                <w14:ligatures w14:val="none"/>
              </w:rPr>
              <w:t>Environmental Management Accounting</w:t>
            </w:r>
          </w:p>
        </w:tc>
        <w:tc>
          <w:tcPr>
            <w:tcW w:w="1607" w:type="dxa"/>
            <w:tcBorders>
              <w:top w:val="nil"/>
              <w:left w:val="nil"/>
              <w:bottom w:val="single" w:sz="4" w:space="0" w:color="auto"/>
              <w:right w:val="single" w:sz="4" w:space="0" w:color="auto"/>
            </w:tcBorders>
            <w:noWrap/>
            <w:vAlign w:val="bottom"/>
            <w:hideMark/>
          </w:tcPr>
          <w:p w14:paraId="5061F766" w14:textId="50A5842B"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hAnsi="Times New Roman" w:cs="Times New Roman"/>
                <w:sz w:val="20"/>
                <w:szCs w:val="20"/>
              </w:rPr>
              <w:t>0.063746</w:t>
            </w:r>
          </w:p>
        </w:tc>
        <w:tc>
          <w:tcPr>
            <w:tcW w:w="1583" w:type="dxa"/>
            <w:tcBorders>
              <w:top w:val="nil"/>
              <w:left w:val="nil"/>
              <w:bottom w:val="single" w:sz="4" w:space="0" w:color="auto"/>
              <w:right w:val="single" w:sz="4" w:space="0" w:color="auto"/>
            </w:tcBorders>
            <w:noWrap/>
            <w:vAlign w:val="bottom"/>
            <w:hideMark/>
          </w:tcPr>
          <w:p w14:paraId="595CF0A0" w14:textId="4F1E5E5E"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hAnsi="Times New Roman" w:cs="Times New Roman"/>
                <w:sz w:val="20"/>
                <w:szCs w:val="20"/>
              </w:rPr>
              <w:t>0.008801</w:t>
            </w:r>
          </w:p>
        </w:tc>
        <w:tc>
          <w:tcPr>
            <w:tcW w:w="937" w:type="dxa"/>
            <w:tcBorders>
              <w:top w:val="nil"/>
              <w:left w:val="nil"/>
              <w:bottom w:val="single" w:sz="4" w:space="0" w:color="auto"/>
              <w:right w:val="single" w:sz="4" w:space="0" w:color="auto"/>
            </w:tcBorders>
            <w:noWrap/>
            <w:vAlign w:val="bottom"/>
            <w:hideMark/>
          </w:tcPr>
          <w:p w14:paraId="5D880B88" w14:textId="1DF2F0C2"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1.120</w:t>
            </w:r>
          </w:p>
        </w:tc>
        <w:tc>
          <w:tcPr>
            <w:tcW w:w="934" w:type="dxa"/>
            <w:tcBorders>
              <w:top w:val="nil"/>
              <w:left w:val="nil"/>
              <w:bottom w:val="single" w:sz="4" w:space="0" w:color="auto"/>
              <w:right w:val="single" w:sz="4" w:space="0" w:color="auto"/>
            </w:tcBorders>
            <w:noWrap/>
            <w:vAlign w:val="bottom"/>
            <w:hideMark/>
          </w:tcPr>
          <w:p w14:paraId="472F3F57" w14:textId="1FD471EA"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hAnsi="Times New Roman" w:cs="Times New Roman"/>
                <w:sz w:val="20"/>
                <w:szCs w:val="20"/>
              </w:rPr>
              <w:t>0.026</w:t>
            </w:r>
          </w:p>
        </w:tc>
      </w:tr>
      <w:tr w:rsidR="002F544C" w:rsidRPr="00C176B1" w14:paraId="71142BB6" w14:textId="77777777" w:rsidTr="00920CF5">
        <w:trPr>
          <w:trHeight w:val="236"/>
        </w:trPr>
        <w:tc>
          <w:tcPr>
            <w:tcW w:w="2985" w:type="dxa"/>
            <w:tcBorders>
              <w:top w:val="nil"/>
              <w:left w:val="single" w:sz="4" w:space="0" w:color="auto"/>
              <w:bottom w:val="single" w:sz="4" w:space="0" w:color="auto"/>
              <w:right w:val="single" w:sz="4" w:space="0" w:color="auto"/>
            </w:tcBorders>
            <w:noWrap/>
            <w:vAlign w:val="bottom"/>
            <w:hideMark/>
          </w:tcPr>
          <w:p w14:paraId="129EEBE8" w14:textId="77777777" w:rsidR="002F544C" w:rsidRPr="00C176B1" w:rsidRDefault="002F544C" w:rsidP="002F544C">
            <w:pPr>
              <w:spacing w:after="0" w:line="240" w:lineRule="auto"/>
              <w:rPr>
                <w:rFonts w:ascii="Times New Roman" w:eastAsia="Times New Roman" w:hAnsi="Times New Roman" w:cs="Times New Roman"/>
                <w:i/>
                <w:iCs/>
                <w:color w:val="000000"/>
                <w:kern w:val="0"/>
                <w:sz w:val="20"/>
                <w:szCs w:val="20"/>
                <w:lang w:eastAsia="en-ID"/>
                <w14:ligatures w14:val="none"/>
              </w:rPr>
            </w:pPr>
            <w:r w:rsidRPr="00C176B1">
              <w:rPr>
                <w:rFonts w:ascii="Times New Roman" w:eastAsia="Times New Roman" w:hAnsi="Times New Roman" w:cs="Times New Roman"/>
                <w:i/>
                <w:iCs/>
                <w:color w:val="000000"/>
                <w:kern w:val="0"/>
                <w:sz w:val="20"/>
                <w:szCs w:val="20"/>
                <w:lang w:eastAsia="en-ID"/>
                <w14:ligatures w14:val="none"/>
              </w:rPr>
              <w:t>Environmental Cost</w:t>
            </w:r>
          </w:p>
        </w:tc>
        <w:tc>
          <w:tcPr>
            <w:tcW w:w="1607" w:type="dxa"/>
            <w:tcBorders>
              <w:top w:val="nil"/>
              <w:left w:val="nil"/>
              <w:bottom w:val="single" w:sz="4" w:space="0" w:color="auto"/>
              <w:right w:val="single" w:sz="4" w:space="0" w:color="auto"/>
            </w:tcBorders>
            <w:noWrap/>
            <w:vAlign w:val="bottom"/>
            <w:hideMark/>
          </w:tcPr>
          <w:p w14:paraId="75CCE4B1" w14:textId="368656D3"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0.010760</w:t>
            </w:r>
          </w:p>
        </w:tc>
        <w:tc>
          <w:tcPr>
            <w:tcW w:w="1583" w:type="dxa"/>
            <w:tcBorders>
              <w:top w:val="nil"/>
              <w:left w:val="nil"/>
              <w:bottom w:val="single" w:sz="4" w:space="0" w:color="auto"/>
              <w:right w:val="single" w:sz="4" w:space="0" w:color="auto"/>
            </w:tcBorders>
            <w:noWrap/>
            <w:vAlign w:val="bottom"/>
          </w:tcPr>
          <w:p w14:paraId="506E4A18" w14:textId="3890AE28"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0.171570</w:t>
            </w:r>
          </w:p>
        </w:tc>
        <w:tc>
          <w:tcPr>
            <w:tcW w:w="937" w:type="dxa"/>
            <w:tcBorders>
              <w:top w:val="nil"/>
              <w:left w:val="nil"/>
              <w:bottom w:val="single" w:sz="4" w:space="0" w:color="auto"/>
              <w:right w:val="single" w:sz="4" w:space="0" w:color="auto"/>
            </w:tcBorders>
            <w:noWrap/>
            <w:vAlign w:val="bottom"/>
          </w:tcPr>
          <w:p w14:paraId="321D54DC" w14:textId="4820AF0C"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0.045</w:t>
            </w:r>
          </w:p>
        </w:tc>
        <w:tc>
          <w:tcPr>
            <w:tcW w:w="934" w:type="dxa"/>
            <w:tcBorders>
              <w:top w:val="nil"/>
              <w:left w:val="nil"/>
              <w:bottom w:val="single" w:sz="4" w:space="0" w:color="auto"/>
              <w:right w:val="single" w:sz="4" w:space="0" w:color="auto"/>
            </w:tcBorders>
            <w:noWrap/>
            <w:vAlign w:val="bottom"/>
            <w:hideMark/>
          </w:tcPr>
          <w:p w14:paraId="2A4D431B" w14:textId="6FF86A6C"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0.963</w:t>
            </w:r>
          </w:p>
        </w:tc>
      </w:tr>
      <w:tr w:rsidR="002F544C" w:rsidRPr="00C176B1" w14:paraId="4A00318D" w14:textId="77777777" w:rsidTr="00920CF5">
        <w:trPr>
          <w:trHeight w:val="236"/>
        </w:trPr>
        <w:tc>
          <w:tcPr>
            <w:tcW w:w="2985" w:type="dxa"/>
            <w:tcBorders>
              <w:top w:val="nil"/>
              <w:left w:val="single" w:sz="4" w:space="0" w:color="auto"/>
              <w:bottom w:val="single" w:sz="4" w:space="0" w:color="auto"/>
              <w:right w:val="single" w:sz="4" w:space="0" w:color="auto"/>
            </w:tcBorders>
            <w:noWrap/>
            <w:vAlign w:val="bottom"/>
            <w:hideMark/>
          </w:tcPr>
          <w:p w14:paraId="2DDDDB35" w14:textId="77777777" w:rsidR="002F544C" w:rsidRPr="00C176B1" w:rsidRDefault="002F544C" w:rsidP="002F544C">
            <w:pPr>
              <w:spacing w:after="0" w:line="240" w:lineRule="auto"/>
              <w:rPr>
                <w:rFonts w:ascii="Times New Roman" w:eastAsia="Times New Roman" w:hAnsi="Times New Roman" w:cs="Times New Roman"/>
                <w:i/>
                <w:iCs/>
                <w:color w:val="000000"/>
                <w:kern w:val="0"/>
                <w:sz w:val="20"/>
                <w:szCs w:val="20"/>
                <w:lang w:eastAsia="en-ID"/>
                <w14:ligatures w14:val="none"/>
              </w:rPr>
            </w:pPr>
            <w:r w:rsidRPr="00C176B1">
              <w:rPr>
                <w:rFonts w:ascii="Times New Roman" w:eastAsia="Times New Roman" w:hAnsi="Times New Roman" w:cs="Times New Roman"/>
                <w:i/>
                <w:iCs/>
                <w:color w:val="000000"/>
                <w:kern w:val="0"/>
                <w:sz w:val="20"/>
                <w:szCs w:val="20"/>
                <w:lang w:eastAsia="en-ID"/>
                <w14:ligatures w14:val="none"/>
              </w:rPr>
              <w:t>Environmental Strategy</w:t>
            </w:r>
          </w:p>
        </w:tc>
        <w:tc>
          <w:tcPr>
            <w:tcW w:w="1607" w:type="dxa"/>
            <w:tcBorders>
              <w:top w:val="nil"/>
              <w:left w:val="nil"/>
              <w:bottom w:val="single" w:sz="4" w:space="0" w:color="auto"/>
              <w:right w:val="single" w:sz="4" w:space="0" w:color="auto"/>
            </w:tcBorders>
            <w:noWrap/>
            <w:vAlign w:val="bottom"/>
            <w:hideMark/>
          </w:tcPr>
          <w:p w14:paraId="332F3DEC" w14:textId="2C3912E4"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-0.078412</w:t>
            </w:r>
          </w:p>
        </w:tc>
        <w:tc>
          <w:tcPr>
            <w:tcW w:w="1583" w:type="dxa"/>
            <w:tcBorders>
              <w:top w:val="nil"/>
              <w:left w:val="nil"/>
              <w:bottom w:val="single" w:sz="4" w:space="0" w:color="auto"/>
              <w:right w:val="single" w:sz="4" w:space="0" w:color="auto"/>
            </w:tcBorders>
            <w:noWrap/>
            <w:vAlign w:val="bottom"/>
          </w:tcPr>
          <w:p w14:paraId="36674D05" w14:textId="3AB0588D"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0.114358</w:t>
            </w:r>
          </w:p>
        </w:tc>
        <w:tc>
          <w:tcPr>
            <w:tcW w:w="937" w:type="dxa"/>
            <w:tcBorders>
              <w:top w:val="nil"/>
              <w:left w:val="nil"/>
              <w:bottom w:val="single" w:sz="4" w:space="0" w:color="auto"/>
              <w:right w:val="single" w:sz="4" w:space="0" w:color="auto"/>
            </w:tcBorders>
            <w:noWrap/>
            <w:vAlign w:val="bottom"/>
          </w:tcPr>
          <w:p w14:paraId="34027AD4" w14:textId="6C22807F"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-0.632</w:t>
            </w:r>
          </w:p>
        </w:tc>
        <w:tc>
          <w:tcPr>
            <w:tcW w:w="934" w:type="dxa"/>
            <w:tcBorders>
              <w:top w:val="nil"/>
              <w:left w:val="nil"/>
              <w:bottom w:val="single" w:sz="4" w:space="0" w:color="auto"/>
              <w:right w:val="single" w:sz="4" w:space="0" w:color="auto"/>
            </w:tcBorders>
            <w:noWrap/>
            <w:vAlign w:val="bottom"/>
            <w:hideMark/>
          </w:tcPr>
          <w:p w14:paraId="5E2EF1D4" w14:textId="122515BD"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0.529</w:t>
            </w:r>
          </w:p>
        </w:tc>
      </w:tr>
      <w:tr w:rsidR="002F544C" w:rsidRPr="00C176B1" w14:paraId="60694C5F" w14:textId="77777777" w:rsidTr="004731C4">
        <w:trPr>
          <w:trHeight w:val="236"/>
        </w:trPr>
        <w:tc>
          <w:tcPr>
            <w:tcW w:w="2985" w:type="dxa"/>
            <w:tcBorders>
              <w:top w:val="nil"/>
              <w:left w:val="single" w:sz="4" w:space="0" w:color="auto"/>
              <w:bottom w:val="single" w:sz="4" w:space="0" w:color="auto"/>
              <w:right w:val="single" w:sz="4" w:space="0" w:color="auto"/>
            </w:tcBorders>
            <w:noWrap/>
            <w:vAlign w:val="bottom"/>
            <w:hideMark/>
          </w:tcPr>
          <w:p w14:paraId="0479B868" w14:textId="77777777" w:rsidR="002F544C" w:rsidRPr="00C176B1" w:rsidRDefault="002F544C" w:rsidP="002F544C">
            <w:pPr>
              <w:spacing w:after="0" w:line="240" w:lineRule="auto"/>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_cons</w:t>
            </w:r>
          </w:p>
        </w:tc>
        <w:tc>
          <w:tcPr>
            <w:tcW w:w="1607" w:type="dxa"/>
            <w:tcBorders>
              <w:top w:val="nil"/>
              <w:left w:val="nil"/>
              <w:bottom w:val="single" w:sz="4" w:space="0" w:color="auto"/>
              <w:right w:val="single" w:sz="4" w:space="0" w:color="auto"/>
            </w:tcBorders>
            <w:noWrap/>
            <w:vAlign w:val="bottom"/>
            <w:hideMark/>
          </w:tcPr>
          <w:p w14:paraId="4CA41A83" w14:textId="5B47E935"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3.006453</w:t>
            </w:r>
          </w:p>
        </w:tc>
        <w:tc>
          <w:tcPr>
            <w:tcW w:w="1583" w:type="dxa"/>
            <w:tcBorders>
              <w:top w:val="nil"/>
              <w:left w:val="nil"/>
              <w:bottom w:val="single" w:sz="4" w:space="0" w:color="auto"/>
              <w:right w:val="single" w:sz="4" w:space="0" w:color="auto"/>
            </w:tcBorders>
            <w:noWrap/>
            <w:vAlign w:val="bottom"/>
            <w:hideMark/>
          </w:tcPr>
          <w:p w14:paraId="4E99FE4A" w14:textId="21F3121E"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0.084334</w:t>
            </w:r>
          </w:p>
        </w:tc>
        <w:tc>
          <w:tcPr>
            <w:tcW w:w="937" w:type="dxa"/>
            <w:tcBorders>
              <w:top w:val="nil"/>
              <w:left w:val="nil"/>
              <w:bottom w:val="single" w:sz="4" w:space="0" w:color="auto"/>
              <w:right w:val="single" w:sz="4" w:space="0" w:color="auto"/>
            </w:tcBorders>
            <w:noWrap/>
            <w:vAlign w:val="bottom"/>
            <w:hideMark/>
          </w:tcPr>
          <w:p w14:paraId="04BD298A" w14:textId="0895F8CA"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35.649</w:t>
            </w:r>
          </w:p>
        </w:tc>
        <w:tc>
          <w:tcPr>
            <w:tcW w:w="934" w:type="dxa"/>
            <w:tcBorders>
              <w:top w:val="nil"/>
              <w:left w:val="nil"/>
              <w:bottom w:val="single" w:sz="4" w:space="0" w:color="auto"/>
              <w:right w:val="single" w:sz="4" w:space="0" w:color="auto"/>
            </w:tcBorders>
            <w:noWrap/>
            <w:vAlign w:val="bottom"/>
            <w:hideMark/>
          </w:tcPr>
          <w:p w14:paraId="67EF3FA3" w14:textId="5B90B5A4" w:rsidR="002F544C" w:rsidRPr="00C176B1" w:rsidRDefault="002F544C" w:rsidP="002F544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672D8">
              <w:rPr>
                <w:rFonts w:ascii="Times New Roman" w:eastAsia="Times New Roman" w:hAnsi="Times New Roman" w:cs="Times New Roman"/>
                <w:color w:val="000000"/>
                <w:kern w:val="0"/>
                <w:sz w:val="20"/>
                <w:szCs w:val="20"/>
                <w:lang w:eastAsia="en-ID"/>
                <w14:ligatures w14:val="none"/>
              </w:rPr>
              <w:t>0.000</w:t>
            </w:r>
          </w:p>
        </w:tc>
      </w:tr>
    </w:tbl>
    <w:p w14:paraId="5105F83F" w14:textId="35AED0F5" w:rsidR="0007382C" w:rsidRPr="00B737E0" w:rsidRDefault="00A83494" w:rsidP="004731C4">
      <w:pPr>
        <w:spacing w:line="240" w:lineRule="auto"/>
        <w:jc w:val="both"/>
        <w:rPr>
          <w:rFonts w:ascii="Times New Roman" w:hAnsi="Times New Roman" w:cs="Times New Roman"/>
          <w:lang w:val="id-ID"/>
        </w:rPr>
      </w:pPr>
      <w:r w:rsidRPr="00B737E0">
        <w:rPr>
          <w:rFonts w:ascii="Times New Roman" w:hAnsi="Times New Roman" w:cs="Times New Roman"/>
          <w:lang w:val="id-ID"/>
        </w:rPr>
        <w:t xml:space="preserve">Sumber : </w:t>
      </w:r>
      <w:r w:rsidR="00BD7337" w:rsidRPr="00B737E0">
        <w:rPr>
          <w:rFonts w:ascii="Times New Roman" w:hAnsi="Times New Roman" w:cs="Times New Roman"/>
          <w:i/>
          <w:iCs/>
          <w:lang w:val="id-ID"/>
        </w:rPr>
        <w:t>O</w:t>
      </w:r>
      <w:r w:rsidRPr="00B737E0">
        <w:rPr>
          <w:rFonts w:ascii="Times New Roman" w:hAnsi="Times New Roman" w:cs="Times New Roman"/>
          <w:i/>
          <w:iCs/>
          <w:lang w:val="id-ID"/>
        </w:rPr>
        <w:t>utput</w:t>
      </w:r>
      <w:r w:rsidRPr="00B737E0">
        <w:rPr>
          <w:rFonts w:ascii="Times New Roman" w:hAnsi="Times New Roman" w:cs="Times New Roman"/>
          <w:lang w:val="id-ID"/>
        </w:rPr>
        <w:t xml:space="preserve"> </w:t>
      </w:r>
      <w:r w:rsidR="0026345D" w:rsidRPr="00B737E0">
        <w:rPr>
          <w:rFonts w:ascii="Times New Roman" w:hAnsi="Times New Roman" w:cs="Times New Roman"/>
          <w:lang w:val="id-ID"/>
        </w:rPr>
        <w:t>Eviews</w:t>
      </w:r>
      <w:r w:rsidRPr="00B737E0">
        <w:rPr>
          <w:rFonts w:ascii="Times New Roman" w:hAnsi="Times New Roman" w:cs="Times New Roman"/>
          <w:lang w:val="id-ID"/>
        </w:rPr>
        <w:t xml:space="preserve"> v.1</w:t>
      </w:r>
      <w:r w:rsidR="00B737E0">
        <w:rPr>
          <w:rFonts w:ascii="Times New Roman" w:hAnsi="Times New Roman" w:cs="Times New Roman"/>
          <w:lang w:val="id-ID"/>
        </w:rPr>
        <w:t>3</w:t>
      </w:r>
      <w:r w:rsidR="00322F77">
        <w:rPr>
          <w:rFonts w:ascii="Times New Roman" w:hAnsi="Times New Roman" w:cs="Times New Roman"/>
          <w:lang w:val="id-ID"/>
        </w:rPr>
        <w:t>.</w:t>
      </w:r>
      <w:r w:rsidRPr="00B737E0">
        <w:rPr>
          <w:rFonts w:ascii="Times New Roman" w:hAnsi="Times New Roman" w:cs="Times New Roman"/>
          <w:lang w:val="id-ID"/>
        </w:rPr>
        <w:t xml:space="preserve"> 202</w:t>
      </w:r>
      <w:r w:rsidR="0052306F">
        <w:rPr>
          <w:rFonts w:ascii="Times New Roman" w:hAnsi="Times New Roman" w:cs="Times New Roman"/>
          <w:lang w:val="id-ID"/>
        </w:rPr>
        <w:t>6</w:t>
      </w:r>
    </w:p>
    <w:p w14:paraId="62B8D67B" w14:textId="26254A89" w:rsidR="0007382C" w:rsidRPr="00DA70C5" w:rsidRDefault="00BF6AA3" w:rsidP="004731C4">
      <w:pPr>
        <w:tabs>
          <w:tab w:val="left" w:pos="1134"/>
          <w:tab w:val="left" w:pos="1843"/>
          <w:tab w:val="left" w:pos="2160"/>
          <w:tab w:val="left" w:pos="2880"/>
          <w:tab w:val="left" w:pos="3600"/>
          <w:tab w:val="left" w:pos="4320"/>
          <w:tab w:val="left" w:pos="509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07382C">
        <w:rPr>
          <w:rFonts w:ascii="Times New Roman" w:hAnsi="Times New Roman" w:cs="Times New Roman"/>
          <w:sz w:val="24"/>
          <w:szCs w:val="24"/>
          <w:lang w:val="id-ID"/>
        </w:rPr>
        <w:t>erdasarkan hasil uji t yang ditampilkan pada tabel di atas</w:t>
      </w:r>
      <w:r w:rsidR="00322F77">
        <w:rPr>
          <w:rFonts w:ascii="Times New Roman" w:hAnsi="Times New Roman" w:cs="Times New Roman"/>
          <w:sz w:val="24"/>
          <w:szCs w:val="24"/>
          <w:lang w:val="id-ID"/>
        </w:rPr>
        <w:t>.</w:t>
      </w:r>
      <w:r w:rsidR="0007382C">
        <w:rPr>
          <w:rFonts w:ascii="Times New Roman" w:hAnsi="Times New Roman" w:cs="Times New Roman"/>
          <w:sz w:val="24"/>
          <w:szCs w:val="24"/>
          <w:lang w:val="id-ID"/>
        </w:rPr>
        <w:t xml:space="preserve"> dapat dijelaskan sebagai berikut :</w:t>
      </w:r>
    </w:p>
    <w:p w14:paraId="5F5F0D70" w14:textId="3E57A81C" w:rsidR="004731C4" w:rsidRPr="00875451" w:rsidRDefault="0007382C" w:rsidP="004731C4">
      <w:pPr>
        <w:pStyle w:val="ListParagraph"/>
        <w:numPr>
          <w:ilvl w:val="0"/>
          <w:numId w:val="20"/>
        </w:numPr>
        <w:tabs>
          <w:tab w:val="clear" w:pos="1353"/>
          <w:tab w:val="num" w:pos="993"/>
        </w:tabs>
        <w:spacing w:after="0" w:line="480" w:lineRule="auto"/>
        <w:ind w:left="284" w:hanging="284"/>
        <w:jc w:val="both"/>
        <w:rPr>
          <w:rFonts w:ascii="Times New Roman" w:hAnsi="Times New Roman" w:cs="Times New Roman"/>
          <w:i/>
          <w:iCs/>
          <w:sz w:val="24"/>
          <w:szCs w:val="24"/>
          <w:lang w:val="id-ID"/>
        </w:rPr>
      </w:pPr>
      <w:r w:rsidRPr="00875451">
        <w:rPr>
          <w:rFonts w:ascii="Times New Roman" w:hAnsi="Times New Roman" w:cs="Times New Roman"/>
          <w:sz w:val="24"/>
          <w:szCs w:val="24"/>
          <w:lang w:val="id-ID"/>
        </w:rPr>
        <w:t xml:space="preserve">Variabel </w:t>
      </w:r>
      <w:r w:rsidRPr="00875451">
        <w:rPr>
          <w:rFonts w:ascii="Times New Roman" w:hAnsi="Times New Roman" w:cs="Times New Roman"/>
          <w:i/>
          <w:iCs/>
          <w:sz w:val="24"/>
          <w:szCs w:val="24"/>
          <w:lang w:val="id-ID"/>
        </w:rPr>
        <w:t>Environmental Management Accounting</w:t>
      </w:r>
      <w:r w:rsidRPr="00875451">
        <w:rPr>
          <w:rFonts w:ascii="Times New Roman" w:hAnsi="Times New Roman" w:cs="Times New Roman"/>
          <w:sz w:val="24"/>
          <w:szCs w:val="24"/>
          <w:lang w:val="id-ID"/>
        </w:rPr>
        <w:t xml:space="preserve"> </w:t>
      </w:r>
      <w:r w:rsidR="006D0154" w:rsidRPr="00875451">
        <w:rPr>
          <w:rFonts w:ascii="Times New Roman" w:hAnsi="Times New Roman" w:cs="Times New Roman"/>
          <w:sz w:val="24"/>
          <w:szCs w:val="24"/>
          <w:lang w:val="id-ID"/>
        </w:rPr>
        <w:t>(</w:t>
      </w:r>
      <w:r w:rsidRPr="00875451">
        <w:rPr>
          <w:rFonts w:ascii="Times New Roman" w:hAnsi="Times New Roman" w:cs="Times New Roman"/>
          <w:sz w:val="24"/>
          <w:szCs w:val="24"/>
          <w:lang w:val="id-ID"/>
        </w:rPr>
        <w:t>X1</w:t>
      </w:r>
      <w:r w:rsidR="006D0154" w:rsidRPr="00875451">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memiliki nilai </w:t>
      </w:r>
      <w:r w:rsidR="006B1780" w:rsidRPr="00875451">
        <w:rPr>
          <w:rFonts w:ascii="Times New Roman" w:hAnsi="Times New Roman" w:cs="Times New Roman"/>
          <w:sz w:val="24"/>
          <w:szCs w:val="24"/>
          <w:lang w:val="id-ID"/>
        </w:rPr>
        <w:t xml:space="preserve">signifikansi </w:t>
      </w:r>
      <w:r w:rsidR="006B1780" w:rsidRPr="00875451">
        <w:rPr>
          <w:rFonts w:ascii="Times New Roman" w:hAnsi="Times New Roman" w:cs="Times New Roman"/>
          <w:i/>
          <w:iCs/>
          <w:sz w:val="24"/>
          <w:szCs w:val="24"/>
          <w:lang w:val="id-ID"/>
        </w:rPr>
        <w:t>(P</w:t>
      </w:r>
      <w:r w:rsidR="00A30C93" w:rsidRPr="00875451">
        <w:rPr>
          <w:rFonts w:ascii="Times New Roman" w:hAnsi="Times New Roman" w:cs="Times New Roman"/>
          <w:i/>
          <w:iCs/>
          <w:sz w:val="24"/>
          <w:szCs w:val="24"/>
          <w:lang w:val="id-ID"/>
        </w:rPr>
        <w:t>robability</w:t>
      </w:r>
      <w:r w:rsidR="006B1780" w:rsidRPr="00875451">
        <w:rPr>
          <w:rFonts w:ascii="Times New Roman" w:hAnsi="Times New Roman" w:cs="Times New Roman"/>
          <w:i/>
          <w:iCs/>
          <w:sz w:val="24"/>
          <w:szCs w:val="24"/>
          <w:lang w:val="id-ID"/>
        </w:rPr>
        <w:t>)</w:t>
      </w:r>
      <w:r w:rsidR="006B1780" w:rsidRPr="00875451">
        <w:rPr>
          <w:rFonts w:ascii="Times New Roman" w:hAnsi="Times New Roman" w:cs="Times New Roman"/>
          <w:sz w:val="24"/>
          <w:szCs w:val="24"/>
          <w:lang w:val="id-ID"/>
        </w:rPr>
        <w:t xml:space="preserve"> sebesar 0</w:t>
      </w:r>
      <w:r w:rsidR="0062137D">
        <w:rPr>
          <w:rFonts w:ascii="Times New Roman" w:hAnsi="Times New Roman" w:cs="Times New Roman"/>
          <w:sz w:val="24"/>
          <w:szCs w:val="24"/>
          <w:lang w:val="id-ID"/>
        </w:rPr>
        <w:t>,</w:t>
      </w:r>
      <w:r w:rsidR="006B1780" w:rsidRPr="00875451">
        <w:rPr>
          <w:rFonts w:ascii="Times New Roman" w:hAnsi="Times New Roman" w:cs="Times New Roman"/>
          <w:sz w:val="24"/>
          <w:szCs w:val="24"/>
          <w:lang w:val="id-ID"/>
        </w:rPr>
        <w:t>0</w:t>
      </w:r>
      <w:r w:rsidR="00971FFD">
        <w:rPr>
          <w:rFonts w:ascii="Times New Roman" w:hAnsi="Times New Roman" w:cs="Times New Roman"/>
          <w:sz w:val="24"/>
          <w:szCs w:val="24"/>
          <w:lang w:val="id-ID"/>
        </w:rPr>
        <w:t>2</w:t>
      </w:r>
      <w:r w:rsidR="002F544C">
        <w:rPr>
          <w:rFonts w:ascii="Times New Roman" w:hAnsi="Times New Roman" w:cs="Times New Roman"/>
          <w:sz w:val="24"/>
          <w:szCs w:val="24"/>
          <w:lang w:val="id-ID"/>
        </w:rPr>
        <w:t xml:space="preserve">6 </w:t>
      </w:r>
      <w:r w:rsidR="006B1780" w:rsidRPr="00875451">
        <w:rPr>
          <w:rFonts w:ascii="Times New Roman" w:hAnsi="Times New Roman" w:cs="Times New Roman"/>
          <w:sz w:val="24"/>
          <w:szCs w:val="24"/>
          <w:lang w:val="id-ID"/>
        </w:rPr>
        <w:t xml:space="preserve">lebih </w:t>
      </w:r>
      <w:r w:rsidR="00A30C93" w:rsidRPr="00875451">
        <w:rPr>
          <w:rFonts w:ascii="Times New Roman" w:hAnsi="Times New Roman" w:cs="Times New Roman"/>
          <w:sz w:val="24"/>
          <w:szCs w:val="24"/>
          <w:lang w:val="id-ID"/>
        </w:rPr>
        <w:t>kecil</w:t>
      </w:r>
      <w:r w:rsidR="006B1780" w:rsidRPr="00875451">
        <w:rPr>
          <w:rFonts w:ascii="Times New Roman" w:hAnsi="Times New Roman" w:cs="Times New Roman"/>
          <w:sz w:val="24"/>
          <w:szCs w:val="24"/>
          <w:lang w:val="id-ID"/>
        </w:rPr>
        <w:t xml:space="preserve"> dari 0</w:t>
      </w:r>
      <w:r w:rsidR="0062137D">
        <w:rPr>
          <w:rFonts w:ascii="Times New Roman" w:hAnsi="Times New Roman" w:cs="Times New Roman"/>
          <w:sz w:val="24"/>
          <w:szCs w:val="24"/>
          <w:lang w:val="id-ID"/>
        </w:rPr>
        <w:t>,</w:t>
      </w:r>
      <w:r w:rsidR="006B1780" w:rsidRPr="00875451">
        <w:rPr>
          <w:rFonts w:ascii="Times New Roman" w:hAnsi="Times New Roman" w:cs="Times New Roman"/>
          <w:sz w:val="24"/>
          <w:szCs w:val="24"/>
          <w:lang w:val="id-ID"/>
        </w:rPr>
        <w:t>05</w:t>
      </w:r>
      <w:r w:rsidR="00A30C93" w:rsidRPr="00875451">
        <w:rPr>
          <w:rFonts w:ascii="Times New Roman" w:hAnsi="Times New Roman" w:cs="Times New Roman"/>
          <w:sz w:val="24"/>
          <w:szCs w:val="24"/>
          <w:lang w:val="id-ID"/>
        </w:rPr>
        <w:t xml:space="preserve"> </w:t>
      </w:r>
      <w:r w:rsidR="00462118" w:rsidRPr="00875451">
        <w:rPr>
          <w:rFonts w:ascii="Times New Roman" w:hAnsi="Times New Roman" w:cs="Times New Roman"/>
          <w:sz w:val="24"/>
          <w:szCs w:val="24"/>
          <w:lang w:val="id-ID"/>
        </w:rPr>
        <w:t>dan memiliki nilai koefisien</w:t>
      </w:r>
      <w:r w:rsidR="00920CF5" w:rsidRPr="00875451">
        <w:rPr>
          <w:rFonts w:ascii="Times New Roman" w:hAnsi="Times New Roman" w:cs="Times New Roman"/>
          <w:sz w:val="24"/>
          <w:szCs w:val="24"/>
          <w:lang w:val="id-ID"/>
        </w:rPr>
        <w:t xml:space="preserve"> </w:t>
      </w:r>
      <w:r w:rsidR="002F544C" w:rsidRPr="002F544C">
        <w:rPr>
          <w:rFonts w:ascii="Times New Roman" w:eastAsia="Times New Roman" w:hAnsi="Times New Roman" w:cs="Times New Roman"/>
          <w:color w:val="000000"/>
          <w:kern w:val="0"/>
          <w:sz w:val="24"/>
          <w:szCs w:val="24"/>
          <w:lang w:val="id-ID" w:eastAsia="en-ID"/>
          <w14:ligatures w14:val="none"/>
        </w:rPr>
        <w:t>0.063746</w:t>
      </w:r>
      <w:r w:rsidR="002F544C">
        <w:rPr>
          <w:rFonts w:ascii="Times New Roman" w:eastAsia="Times New Roman" w:hAnsi="Times New Roman" w:cs="Times New Roman"/>
          <w:color w:val="000000"/>
          <w:kern w:val="0"/>
          <w:sz w:val="24"/>
          <w:szCs w:val="24"/>
          <w:lang w:val="id-ID" w:eastAsia="en-ID"/>
          <w14:ligatures w14:val="none"/>
        </w:rPr>
        <w:t xml:space="preserve"> </w:t>
      </w:r>
      <w:r w:rsidR="00462118" w:rsidRPr="00875451">
        <w:rPr>
          <w:rFonts w:ascii="Times New Roman" w:eastAsia="Times New Roman" w:hAnsi="Times New Roman" w:cs="Times New Roman"/>
          <w:color w:val="000000"/>
          <w:kern w:val="0"/>
          <w:sz w:val="24"/>
          <w:szCs w:val="24"/>
          <w:lang w:val="id-ID" w:eastAsia="en-ID"/>
          <w14:ligatures w14:val="none"/>
        </w:rPr>
        <w:t xml:space="preserve">menunjukkan angka positif artinya </w:t>
      </w:r>
      <w:r w:rsidR="00462118" w:rsidRPr="00875451">
        <w:rPr>
          <w:rFonts w:ascii="Times New Roman" w:eastAsia="Times New Roman" w:hAnsi="Times New Roman" w:cs="Times New Roman"/>
          <w:i/>
          <w:iCs/>
          <w:color w:val="000000"/>
          <w:kern w:val="0"/>
          <w:sz w:val="24"/>
          <w:szCs w:val="24"/>
          <w:lang w:val="id-ID" w:eastAsia="en-ID"/>
          <w14:ligatures w14:val="none"/>
        </w:rPr>
        <w:t>Environmental Management Accounting</w:t>
      </w:r>
      <w:r w:rsidR="00462118" w:rsidRPr="00875451">
        <w:rPr>
          <w:rFonts w:ascii="Times New Roman" w:eastAsia="Times New Roman" w:hAnsi="Times New Roman" w:cs="Times New Roman"/>
          <w:color w:val="000000"/>
          <w:kern w:val="0"/>
          <w:sz w:val="24"/>
          <w:szCs w:val="24"/>
          <w:lang w:val="id-ID" w:eastAsia="en-ID"/>
          <w14:ligatures w14:val="none"/>
        </w:rPr>
        <w:t xml:space="preserve"> (</w:t>
      </w:r>
      <w:r w:rsidR="00462118" w:rsidRPr="00875451">
        <w:rPr>
          <w:rFonts w:ascii="Times New Roman" w:hAnsi="Times New Roman" w:cs="Times New Roman"/>
          <w:sz w:val="24"/>
          <w:szCs w:val="24"/>
          <w:lang w:val="id-ID"/>
        </w:rPr>
        <w:t xml:space="preserve">X1) secara parsial terbukti memiliki pengaruh positif dan signifikan terhadap </w:t>
      </w:r>
      <w:r w:rsidR="00462118" w:rsidRPr="00875451">
        <w:rPr>
          <w:rFonts w:ascii="Times New Roman" w:hAnsi="Times New Roman" w:cs="Times New Roman"/>
          <w:i/>
          <w:iCs/>
          <w:sz w:val="24"/>
          <w:szCs w:val="24"/>
          <w:lang w:val="id-ID"/>
        </w:rPr>
        <w:t>Environmental Perfomance</w:t>
      </w:r>
      <w:r w:rsidR="006B1780" w:rsidRPr="00875451">
        <w:rPr>
          <w:rFonts w:ascii="Times New Roman" w:hAnsi="Times New Roman" w:cs="Times New Roman"/>
          <w:i/>
          <w:iCs/>
          <w:sz w:val="24"/>
          <w:szCs w:val="24"/>
          <w:lang w:val="id-ID"/>
        </w:rPr>
        <w:t>.</w:t>
      </w:r>
    </w:p>
    <w:p w14:paraId="788FC660" w14:textId="7142CF58" w:rsidR="004731C4" w:rsidRPr="005E7119" w:rsidRDefault="006B1780" w:rsidP="004731C4">
      <w:pPr>
        <w:pStyle w:val="ListParagraph"/>
        <w:numPr>
          <w:ilvl w:val="0"/>
          <w:numId w:val="20"/>
        </w:numPr>
        <w:tabs>
          <w:tab w:val="clear" w:pos="1353"/>
          <w:tab w:val="num" w:pos="993"/>
        </w:tabs>
        <w:spacing w:after="0" w:line="480" w:lineRule="auto"/>
        <w:ind w:left="284" w:hanging="284"/>
        <w:jc w:val="both"/>
        <w:rPr>
          <w:rFonts w:ascii="Times New Roman" w:hAnsi="Times New Roman" w:cs="Times New Roman"/>
          <w:i/>
          <w:iCs/>
          <w:sz w:val="24"/>
          <w:szCs w:val="24"/>
          <w:lang w:val="id-ID"/>
        </w:rPr>
      </w:pPr>
      <w:r w:rsidRPr="005E7119">
        <w:rPr>
          <w:rFonts w:ascii="Times New Roman" w:hAnsi="Times New Roman" w:cs="Times New Roman"/>
          <w:sz w:val="24"/>
          <w:szCs w:val="24"/>
          <w:lang w:val="id-ID"/>
        </w:rPr>
        <w:t>Variabel</w:t>
      </w:r>
      <w:r w:rsidR="006D0154" w:rsidRPr="005E7119">
        <w:rPr>
          <w:rFonts w:ascii="Times New Roman" w:hAnsi="Times New Roman" w:cs="Times New Roman"/>
          <w:sz w:val="24"/>
          <w:szCs w:val="24"/>
          <w:lang w:val="id-ID"/>
        </w:rPr>
        <w:t xml:space="preserve"> </w:t>
      </w:r>
      <w:r w:rsidR="006D0154" w:rsidRPr="005E7119">
        <w:rPr>
          <w:rFonts w:ascii="Times New Roman" w:hAnsi="Times New Roman" w:cs="Times New Roman"/>
          <w:i/>
          <w:iCs/>
          <w:sz w:val="24"/>
          <w:szCs w:val="24"/>
          <w:lang w:val="id-ID"/>
        </w:rPr>
        <w:t>Environmental Cost</w:t>
      </w:r>
      <w:r w:rsidRPr="005E7119">
        <w:rPr>
          <w:rFonts w:ascii="Times New Roman" w:hAnsi="Times New Roman" w:cs="Times New Roman"/>
          <w:sz w:val="24"/>
          <w:szCs w:val="24"/>
          <w:lang w:val="id-ID"/>
        </w:rPr>
        <w:t xml:space="preserve"> </w:t>
      </w:r>
      <w:r w:rsidR="006D0154" w:rsidRPr="005E7119">
        <w:rPr>
          <w:rFonts w:ascii="Times New Roman" w:hAnsi="Times New Roman" w:cs="Times New Roman"/>
          <w:sz w:val="24"/>
          <w:szCs w:val="24"/>
          <w:lang w:val="id-ID"/>
        </w:rPr>
        <w:t>(</w:t>
      </w:r>
      <w:r w:rsidRPr="005E7119">
        <w:rPr>
          <w:rFonts w:ascii="Times New Roman" w:hAnsi="Times New Roman" w:cs="Times New Roman"/>
          <w:sz w:val="24"/>
          <w:szCs w:val="24"/>
          <w:lang w:val="id-ID"/>
        </w:rPr>
        <w:t>X2</w:t>
      </w:r>
      <w:r w:rsidR="006D0154" w:rsidRPr="005E7119">
        <w:rPr>
          <w:rFonts w:ascii="Times New Roman" w:hAnsi="Times New Roman" w:cs="Times New Roman"/>
          <w:sz w:val="24"/>
          <w:szCs w:val="24"/>
          <w:lang w:val="id-ID"/>
        </w:rPr>
        <w:t>)</w:t>
      </w:r>
      <w:r w:rsidRPr="005E7119">
        <w:rPr>
          <w:rFonts w:ascii="Times New Roman" w:hAnsi="Times New Roman" w:cs="Times New Roman"/>
          <w:sz w:val="24"/>
          <w:szCs w:val="24"/>
          <w:lang w:val="id-ID"/>
        </w:rPr>
        <w:t xml:space="preserve"> memiliki nilai signifikansi sebesar </w:t>
      </w:r>
      <w:r w:rsidR="002F544C" w:rsidRPr="002F544C">
        <w:rPr>
          <w:rFonts w:ascii="Times New Roman" w:eastAsia="Times New Roman" w:hAnsi="Times New Roman" w:cs="Times New Roman"/>
          <w:color w:val="000000"/>
          <w:kern w:val="0"/>
          <w:sz w:val="24"/>
          <w:szCs w:val="24"/>
          <w:lang w:val="id-ID" w:eastAsia="en-ID"/>
          <w14:ligatures w14:val="none"/>
        </w:rPr>
        <w:t xml:space="preserve">0.963 </w:t>
      </w:r>
      <w:r w:rsidRPr="005E7119">
        <w:rPr>
          <w:rFonts w:ascii="Times New Roman" w:hAnsi="Times New Roman" w:cs="Times New Roman"/>
          <w:sz w:val="24"/>
          <w:szCs w:val="24"/>
          <w:lang w:val="id-ID"/>
        </w:rPr>
        <w:t xml:space="preserve">(lebih </w:t>
      </w:r>
      <w:r w:rsidR="00A34D8F" w:rsidRPr="005E7119">
        <w:rPr>
          <w:rFonts w:ascii="Times New Roman" w:hAnsi="Times New Roman" w:cs="Times New Roman"/>
          <w:sz w:val="24"/>
          <w:szCs w:val="24"/>
          <w:lang w:val="id-ID"/>
        </w:rPr>
        <w:t xml:space="preserve">besar </w:t>
      </w:r>
      <w:r w:rsidRPr="005E7119">
        <w:rPr>
          <w:rFonts w:ascii="Times New Roman" w:hAnsi="Times New Roman" w:cs="Times New Roman"/>
          <w:sz w:val="24"/>
          <w:szCs w:val="24"/>
          <w:lang w:val="id-ID"/>
        </w:rPr>
        <w:t>dari 0</w:t>
      </w:r>
      <w:r w:rsidR="0062137D">
        <w:rPr>
          <w:rFonts w:ascii="Times New Roman" w:hAnsi="Times New Roman" w:cs="Times New Roman"/>
          <w:sz w:val="24"/>
          <w:szCs w:val="24"/>
          <w:lang w:val="id-ID"/>
        </w:rPr>
        <w:t>,</w:t>
      </w:r>
      <w:r w:rsidRPr="005E7119">
        <w:rPr>
          <w:rFonts w:ascii="Times New Roman" w:hAnsi="Times New Roman" w:cs="Times New Roman"/>
          <w:sz w:val="24"/>
          <w:szCs w:val="24"/>
          <w:lang w:val="id-ID"/>
        </w:rPr>
        <w:t>05)</w:t>
      </w:r>
      <w:r w:rsidR="00375A2E" w:rsidRPr="005E7119">
        <w:rPr>
          <w:rFonts w:ascii="Times New Roman" w:hAnsi="Times New Roman" w:cs="Times New Roman"/>
          <w:sz w:val="24"/>
          <w:szCs w:val="24"/>
          <w:lang w:val="id-ID"/>
        </w:rPr>
        <w:t xml:space="preserve"> dan memiliki nilai koefisien </w:t>
      </w:r>
      <w:r w:rsidR="002F544C" w:rsidRPr="002F544C">
        <w:rPr>
          <w:rFonts w:ascii="Times New Roman" w:eastAsia="Times New Roman" w:hAnsi="Times New Roman" w:cs="Times New Roman"/>
          <w:color w:val="000000"/>
          <w:kern w:val="0"/>
          <w:sz w:val="24"/>
          <w:szCs w:val="24"/>
          <w:lang w:val="id-ID" w:eastAsia="en-ID"/>
          <w14:ligatures w14:val="none"/>
        </w:rPr>
        <w:t>0.010760</w:t>
      </w:r>
      <w:r w:rsidR="002F544C">
        <w:rPr>
          <w:rFonts w:ascii="Times New Roman" w:eastAsia="Times New Roman" w:hAnsi="Times New Roman" w:cs="Times New Roman"/>
          <w:color w:val="000000"/>
          <w:kern w:val="0"/>
          <w:sz w:val="24"/>
          <w:szCs w:val="24"/>
          <w:lang w:val="id-ID" w:eastAsia="en-ID"/>
          <w14:ligatures w14:val="none"/>
        </w:rPr>
        <w:t xml:space="preserve"> </w:t>
      </w:r>
      <w:r w:rsidR="00375A2E" w:rsidRPr="005E7119">
        <w:rPr>
          <w:rFonts w:ascii="Times New Roman" w:hAnsi="Times New Roman" w:cs="Times New Roman"/>
          <w:sz w:val="24"/>
          <w:szCs w:val="24"/>
          <w:lang w:val="id-ID"/>
        </w:rPr>
        <w:t xml:space="preserve">yang menunjukkan angka negatif artinya </w:t>
      </w:r>
      <w:r w:rsidR="00375A2E" w:rsidRPr="005E7119">
        <w:rPr>
          <w:rFonts w:ascii="Times New Roman" w:hAnsi="Times New Roman" w:cs="Times New Roman"/>
          <w:i/>
          <w:iCs/>
          <w:sz w:val="24"/>
          <w:szCs w:val="24"/>
          <w:lang w:val="id-ID"/>
        </w:rPr>
        <w:t>Environmental Cost</w:t>
      </w:r>
      <w:r w:rsidR="00375A2E" w:rsidRPr="005E7119">
        <w:rPr>
          <w:rFonts w:ascii="Times New Roman" w:hAnsi="Times New Roman" w:cs="Times New Roman"/>
          <w:sz w:val="24"/>
          <w:szCs w:val="24"/>
          <w:lang w:val="id-ID"/>
        </w:rPr>
        <w:t xml:space="preserve"> tidak berpengaruh dan signifikan terhadap </w:t>
      </w:r>
      <w:r w:rsidR="00375A2E" w:rsidRPr="005E7119">
        <w:rPr>
          <w:rFonts w:ascii="Times New Roman" w:hAnsi="Times New Roman" w:cs="Times New Roman"/>
          <w:i/>
          <w:iCs/>
          <w:sz w:val="24"/>
          <w:szCs w:val="24"/>
          <w:lang w:val="id-ID"/>
        </w:rPr>
        <w:t>Environmental Performance</w:t>
      </w:r>
      <w:r w:rsidR="00375A2E" w:rsidRPr="005E7119">
        <w:rPr>
          <w:rFonts w:ascii="Times New Roman" w:hAnsi="Times New Roman" w:cs="Times New Roman"/>
          <w:sz w:val="24"/>
          <w:szCs w:val="24"/>
          <w:lang w:val="id-ID"/>
        </w:rPr>
        <w:t>.</w:t>
      </w:r>
    </w:p>
    <w:p w14:paraId="6E516396" w14:textId="27E3CCBB" w:rsidR="004731C4" w:rsidRPr="005E7119" w:rsidRDefault="006B1780" w:rsidP="004731C4">
      <w:pPr>
        <w:pStyle w:val="ListParagraph"/>
        <w:numPr>
          <w:ilvl w:val="0"/>
          <w:numId w:val="20"/>
        </w:numPr>
        <w:tabs>
          <w:tab w:val="clear" w:pos="1353"/>
          <w:tab w:val="num" w:pos="993"/>
        </w:tabs>
        <w:spacing w:after="0" w:line="480" w:lineRule="auto"/>
        <w:ind w:left="284" w:hanging="284"/>
        <w:jc w:val="both"/>
        <w:rPr>
          <w:rFonts w:ascii="Times New Roman" w:hAnsi="Times New Roman" w:cs="Times New Roman"/>
          <w:i/>
          <w:iCs/>
          <w:sz w:val="24"/>
          <w:szCs w:val="24"/>
          <w:lang w:val="id-ID"/>
        </w:rPr>
      </w:pPr>
      <w:r w:rsidRPr="005E7119">
        <w:rPr>
          <w:rFonts w:ascii="Times New Roman" w:hAnsi="Times New Roman" w:cs="Times New Roman"/>
          <w:sz w:val="24"/>
          <w:szCs w:val="24"/>
          <w:lang w:val="id-ID"/>
        </w:rPr>
        <w:t>Variabel</w:t>
      </w:r>
      <w:r w:rsidR="006D0154" w:rsidRPr="005E7119">
        <w:rPr>
          <w:rFonts w:ascii="Times New Roman" w:hAnsi="Times New Roman" w:cs="Times New Roman"/>
          <w:sz w:val="24"/>
          <w:szCs w:val="24"/>
          <w:lang w:val="id-ID"/>
        </w:rPr>
        <w:t xml:space="preserve"> </w:t>
      </w:r>
      <w:r w:rsidR="006D0154" w:rsidRPr="005E7119">
        <w:rPr>
          <w:rFonts w:ascii="Times New Roman" w:hAnsi="Times New Roman" w:cs="Times New Roman"/>
          <w:i/>
          <w:iCs/>
          <w:sz w:val="24"/>
          <w:szCs w:val="24"/>
          <w:lang w:val="id-ID"/>
        </w:rPr>
        <w:t>Environmental Strategy</w:t>
      </w:r>
      <w:r w:rsidRPr="005E7119">
        <w:rPr>
          <w:rFonts w:ascii="Times New Roman" w:hAnsi="Times New Roman" w:cs="Times New Roman"/>
          <w:sz w:val="24"/>
          <w:szCs w:val="24"/>
          <w:lang w:val="id-ID"/>
        </w:rPr>
        <w:t xml:space="preserve"> </w:t>
      </w:r>
      <w:r w:rsidR="006D0154" w:rsidRPr="005E7119">
        <w:rPr>
          <w:rFonts w:ascii="Times New Roman" w:hAnsi="Times New Roman" w:cs="Times New Roman"/>
          <w:sz w:val="24"/>
          <w:szCs w:val="24"/>
          <w:lang w:val="id-ID"/>
        </w:rPr>
        <w:t>(</w:t>
      </w:r>
      <w:r w:rsidRPr="005E7119">
        <w:rPr>
          <w:rFonts w:ascii="Times New Roman" w:hAnsi="Times New Roman" w:cs="Times New Roman"/>
          <w:sz w:val="24"/>
          <w:szCs w:val="24"/>
          <w:lang w:val="id-ID"/>
        </w:rPr>
        <w:t>X3</w:t>
      </w:r>
      <w:r w:rsidR="006D0154" w:rsidRPr="005E7119">
        <w:rPr>
          <w:rFonts w:ascii="Times New Roman" w:hAnsi="Times New Roman" w:cs="Times New Roman"/>
          <w:sz w:val="24"/>
          <w:szCs w:val="24"/>
          <w:lang w:val="id-ID"/>
        </w:rPr>
        <w:t>)</w:t>
      </w:r>
      <w:r w:rsidRPr="005E7119">
        <w:rPr>
          <w:rFonts w:ascii="Times New Roman" w:hAnsi="Times New Roman" w:cs="Times New Roman"/>
          <w:sz w:val="24"/>
          <w:szCs w:val="24"/>
          <w:lang w:val="id-ID"/>
        </w:rPr>
        <w:t xml:space="preserve"> </w:t>
      </w:r>
      <w:r w:rsidR="008A04B2" w:rsidRPr="005E7119">
        <w:rPr>
          <w:rFonts w:ascii="Times New Roman" w:hAnsi="Times New Roman" w:cs="Times New Roman"/>
          <w:sz w:val="24"/>
          <w:szCs w:val="24"/>
          <w:lang w:val="id-ID"/>
        </w:rPr>
        <w:t xml:space="preserve">memilki nilai </w:t>
      </w:r>
      <w:r w:rsidR="00A30C93" w:rsidRPr="005E7119">
        <w:rPr>
          <w:rFonts w:ascii="Times New Roman" w:hAnsi="Times New Roman" w:cs="Times New Roman"/>
          <w:i/>
          <w:iCs/>
          <w:sz w:val="24"/>
          <w:szCs w:val="24"/>
          <w:lang w:val="id-ID"/>
        </w:rPr>
        <w:t>probability</w:t>
      </w:r>
      <w:r w:rsidR="008A04B2" w:rsidRPr="005E7119">
        <w:rPr>
          <w:rFonts w:ascii="Times New Roman" w:hAnsi="Times New Roman" w:cs="Times New Roman"/>
          <w:i/>
          <w:iCs/>
          <w:sz w:val="24"/>
          <w:szCs w:val="24"/>
          <w:lang w:val="id-ID"/>
        </w:rPr>
        <w:t xml:space="preserve"> </w:t>
      </w:r>
      <w:r w:rsidR="008A04B2" w:rsidRPr="005E7119">
        <w:rPr>
          <w:rFonts w:ascii="Times New Roman" w:hAnsi="Times New Roman" w:cs="Times New Roman"/>
          <w:sz w:val="24"/>
          <w:szCs w:val="24"/>
          <w:lang w:val="id-ID"/>
        </w:rPr>
        <w:t xml:space="preserve">sebesar </w:t>
      </w:r>
      <w:r w:rsidR="002F544C" w:rsidRPr="002F544C">
        <w:rPr>
          <w:rFonts w:ascii="Times New Roman" w:eastAsia="Times New Roman" w:hAnsi="Times New Roman" w:cs="Times New Roman"/>
          <w:color w:val="000000"/>
          <w:kern w:val="0"/>
          <w:sz w:val="24"/>
          <w:szCs w:val="24"/>
          <w:lang w:val="id-ID" w:eastAsia="en-ID"/>
          <w14:ligatures w14:val="none"/>
        </w:rPr>
        <w:t>0.529</w:t>
      </w:r>
      <w:r w:rsidR="002F544C">
        <w:rPr>
          <w:rFonts w:ascii="Times New Roman" w:eastAsia="Times New Roman" w:hAnsi="Times New Roman" w:cs="Times New Roman"/>
          <w:color w:val="000000"/>
          <w:kern w:val="0"/>
          <w:sz w:val="24"/>
          <w:szCs w:val="24"/>
          <w:lang w:val="id-ID" w:eastAsia="en-ID"/>
          <w14:ligatures w14:val="none"/>
        </w:rPr>
        <w:t xml:space="preserve"> </w:t>
      </w:r>
      <w:r w:rsidR="008A04B2" w:rsidRPr="005E7119">
        <w:rPr>
          <w:rFonts w:ascii="Times New Roman" w:hAnsi="Times New Roman" w:cs="Times New Roman"/>
          <w:sz w:val="24"/>
          <w:szCs w:val="24"/>
          <w:lang w:val="id-ID"/>
        </w:rPr>
        <w:t>leb</w:t>
      </w:r>
      <w:r w:rsidR="00C120D5" w:rsidRPr="005E7119">
        <w:rPr>
          <w:rFonts w:ascii="Times New Roman" w:hAnsi="Times New Roman" w:cs="Times New Roman"/>
          <w:sz w:val="24"/>
          <w:szCs w:val="24"/>
          <w:lang w:val="id-ID"/>
        </w:rPr>
        <w:t>i</w:t>
      </w:r>
      <w:r w:rsidR="008A04B2" w:rsidRPr="005E7119">
        <w:rPr>
          <w:rFonts w:ascii="Times New Roman" w:hAnsi="Times New Roman" w:cs="Times New Roman"/>
          <w:sz w:val="24"/>
          <w:szCs w:val="24"/>
          <w:lang w:val="id-ID"/>
        </w:rPr>
        <w:t>h besar dari nilai signifkansi yaitu 0</w:t>
      </w:r>
      <w:r w:rsidR="00322F77">
        <w:rPr>
          <w:rFonts w:ascii="Times New Roman" w:hAnsi="Times New Roman" w:cs="Times New Roman"/>
          <w:sz w:val="24"/>
          <w:szCs w:val="24"/>
          <w:lang w:val="id-ID"/>
        </w:rPr>
        <w:t>.</w:t>
      </w:r>
      <w:r w:rsidR="008A04B2" w:rsidRPr="005E7119">
        <w:rPr>
          <w:rFonts w:ascii="Times New Roman" w:hAnsi="Times New Roman" w:cs="Times New Roman"/>
          <w:sz w:val="24"/>
          <w:szCs w:val="24"/>
          <w:lang w:val="id-ID"/>
        </w:rPr>
        <w:t xml:space="preserve">05 serta nilai koefisien </w:t>
      </w:r>
      <w:r w:rsidR="002F544C" w:rsidRPr="002F544C">
        <w:rPr>
          <w:rFonts w:ascii="Times New Roman" w:eastAsia="Times New Roman" w:hAnsi="Times New Roman" w:cs="Times New Roman"/>
          <w:color w:val="000000"/>
          <w:kern w:val="0"/>
          <w:sz w:val="24"/>
          <w:szCs w:val="24"/>
          <w:lang w:val="id-ID" w:eastAsia="en-ID"/>
          <w14:ligatures w14:val="none"/>
        </w:rPr>
        <w:t>-0.078412</w:t>
      </w:r>
      <w:r w:rsidR="002F544C">
        <w:rPr>
          <w:rFonts w:ascii="Times New Roman" w:eastAsia="Times New Roman" w:hAnsi="Times New Roman" w:cs="Times New Roman"/>
          <w:color w:val="000000"/>
          <w:kern w:val="0"/>
          <w:sz w:val="24"/>
          <w:szCs w:val="24"/>
          <w:lang w:val="id-ID" w:eastAsia="en-ID"/>
          <w14:ligatures w14:val="none"/>
        </w:rPr>
        <w:t xml:space="preserve"> </w:t>
      </w:r>
      <w:r w:rsidR="008A04B2" w:rsidRPr="005E7119">
        <w:rPr>
          <w:rFonts w:ascii="Times New Roman" w:hAnsi="Times New Roman" w:cs="Times New Roman"/>
          <w:sz w:val="24"/>
          <w:szCs w:val="24"/>
          <w:lang w:val="id-ID"/>
        </w:rPr>
        <w:t xml:space="preserve">yang menunjukkan angka </w:t>
      </w:r>
      <w:r w:rsidR="00C120D5" w:rsidRPr="005E7119">
        <w:rPr>
          <w:rFonts w:ascii="Times New Roman" w:hAnsi="Times New Roman" w:cs="Times New Roman"/>
          <w:sz w:val="24"/>
          <w:szCs w:val="24"/>
          <w:lang w:val="id-ID"/>
        </w:rPr>
        <w:t>positif. Meskipun demikian</w:t>
      </w:r>
      <w:r w:rsidR="0062137D">
        <w:rPr>
          <w:rFonts w:ascii="Times New Roman" w:hAnsi="Times New Roman" w:cs="Times New Roman"/>
          <w:sz w:val="24"/>
          <w:szCs w:val="24"/>
          <w:lang w:val="id-ID"/>
        </w:rPr>
        <w:t>,</w:t>
      </w:r>
      <w:r w:rsidR="00C120D5" w:rsidRPr="005E7119">
        <w:rPr>
          <w:rFonts w:ascii="Times New Roman" w:hAnsi="Times New Roman" w:cs="Times New Roman"/>
          <w:sz w:val="24"/>
          <w:szCs w:val="24"/>
          <w:lang w:val="id-ID"/>
        </w:rPr>
        <w:t xml:space="preserve"> nilai probailitas lebih besar dari nilai signif</w:t>
      </w:r>
      <w:r w:rsidR="00322F77">
        <w:rPr>
          <w:rFonts w:ascii="Times New Roman" w:hAnsi="Times New Roman" w:cs="Times New Roman"/>
          <w:sz w:val="24"/>
          <w:szCs w:val="24"/>
          <w:lang w:val="id-ID"/>
        </w:rPr>
        <w:t>i</w:t>
      </w:r>
      <w:r w:rsidR="00C120D5" w:rsidRPr="005E7119">
        <w:rPr>
          <w:rFonts w:ascii="Times New Roman" w:hAnsi="Times New Roman" w:cs="Times New Roman"/>
          <w:sz w:val="24"/>
          <w:szCs w:val="24"/>
          <w:lang w:val="id-ID"/>
        </w:rPr>
        <w:t xml:space="preserve">kansi yang </w:t>
      </w:r>
      <w:r w:rsidR="008A04B2" w:rsidRPr="005E7119">
        <w:rPr>
          <w:rFonts w:ascii="Times New Roman" w:hAnsi="Times New Roman" w:cs="Times New Roman"/>
          <w:sz w:val="24"/>
          <w:szCs w:val="24"/>
          <w:lang w:val="id-ID"/>
        </w:rPr>
        <w:t xml:space="preserve">artinya </w:t>
      </w:r>
      <w:r w:rsidR="008A04B2" w:rsidRPr="005E7119">
        <w:rPr>
          <w:rFonts w:ascii="Times New Roman" w:hAnsi="Times New Roman" w:cs="Times New Roman"/>
          <w:i/>
          <w:iCs/>
          <w:sz w:val="24"/>
          <w:szCs w:val="24"/>
          <w:lang w:val="id-ID"/>
        </w:rPr>
        <w:t>Environmental Strategy</w:t>
      </w:r>
      <w:r w:rsidR="008A04B2" w:rsidRPr="005E7119">
        <w:rPr>
          <w:rFonts w:ascii="Times New Roman" w:hAnsi="Times New Roman" w:cs="Times New Roman"/>
          <w:sz w:val="24"/>
          <w:szCs w:val="24"/>
          <w:lang w:val="id-ID"/>
        </w:rPr>
        <w:t xml:space="preserve"> </w:t>
      </w:r>
      <w:r w:rsidRPr="005E7119">
        <w:rPr>
          <w:rFonts w:ascii="Times New Roman" w:hAnsi="Times New Roman" w:cs="Times New Roman"/>
          <w:sz w:val="24"/>
          <w:szCs w:val="24"/>
          <w:lang w:val="id-ID"/>
        </w:rPr>
        <w:t xml:space="preserve">X3 tidak berpengaruh signifikan terhadap </w:t>
      </w:r>
      <w:r w:rsidR="008A04B2" w:rsidRPr="005E7119">
        <w:rPr>
          <w:rFonts w:ascii="Times New Roman" w:hAnsi="Times New Roman" w:cs="Times New Roman"/>
          <w:i/>
          <w:iCs/>
          <w:sz w:val="24"/>
          <w:szCs w:val="24"/>
          <w:lang w:val="id-ID"/>
        </w:rPr>
        <w:t>Environmental Performance.</w:t>
      </w:r>
      <w:r w:rsidRPr="005E7119">
        <w:rPr>
          <w:rFonts w:ascii="Times New Roman" w:hAnsi="Times New Roman" w:cs="Times New Roman"/>
          <w:i/>
          <w:iCs/>
          <w:sz w:val="24"/>
          <w:szCs w:val="24"/>
          <w:lang w:val="id-ID"/>
        </w:rPr>
        <w:t xml:space="preserve"> </w:t>
      </w:r>
    </w:p>
    <w:p w14:paraId="789524E8" w14:textId="0FE46F5D" w:rsidR="002616C5" w:rsidRPr="00EA3F04" w:rsidRDefault="006B1780" w:rsidP="00C120D5">
      <w:pPr>
        <w:spacing w:after="0" w:line="480" w:lineRule="auto"/>
        <w:ind w:left="284" w:firstLine="720"/>
        <w:jc w:val="both"/>
        <w:rPr>
          <w:rFonts w:ascii="Times New Roman" w:hAnsi="Times New Roman" w:cs="Times New Roman"/>
          <w:i/>
          <w:iCs/>
          <w:sz w:val="24"/>
          <w:szCs w:val="24"/>
          <w:lang w:val="sv-SE"/>
        </w:rPr>
      </w:pPr>
      <w:r w:rsidRPr="00EA3F04">
        <w:rPr>
          <w:rFonts w:ascii="Times New Roman" w:hAnsi="Times New Roman" w:cs="Times New Roman"/>
          <w:sz w:val="24"/>
          <w:szCs w:val="24"/>
          <w:lang w:val="sv-SE"/>
        </w:rPr>
        <w:t>Secara keseluruhan dapat disimpulkan bahwa hanya variabel X1 yang menunjukkan pengaruh yang signifikan secara parsial</w:t>
      </w:r>
      <w:r w:rsidR="00322F77">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sedangkan variabel</w:t>
      </w:r>
      <w:r w:rsidR="008A04B2" w:rsidRPr="00EA3F04">
        <w:rPr>
          <w:rFonts w:ascii="Times New Roman" w:hAnsi="Times New Roman" w:cs="Times New Roman"/>
          <w:sz w:val="24"/>
          <w:szCs w:val="24"/>
          <w:lang w:val="sv-SE"/>
        </w:rPr>
        <w:t xml:space="preserve"> X2 dan</w:t>
      </w:r>
      <w:r w:rsidRPr="00EA3F04">
        <w:rPr>
          <w:rFonts w:ascii="Times New Roman" w:hAnsi="Times New Roman" w:cs="Times New Roman"/>
          <w:sz w:val="24"/>
          <w:szCs w:val="24"/>
          <w:lang w:val="sv-SE"/>
        </w:rPr>
        <w:t xml:space="preserve"> X3 tidak berpengaruh signifikan.</w:t>
      </w:r>
      <w:r w:rsidRPr="00C120D5">
        <w:rPr>
          <w:rFonts w:ascii="Times New Roman" w:hAnsi="Times New Roman" w:cs="Times New Roman"/>
          <w:sz w:val="24"/>
          <w:szCs w:val="24"/>
          <w:lang w:val="id-ID"/>
        </w:rPr>
        <w:t xml:space="preserve"> </w:t>
      </w:r>
    </w:p>
    <w:p w14:paraId="0A310B50" w14:textId="3E0005B1" w:rsidR="00274750" w:rsidRPr="00A3294B" w:rsidRDefault="003638F0" w:rsidP="004731C4">
      <w:pPr>
        <w:pStyle w:val="Heading2"/>
        <w:numPr>
          <w:ilvl w:val="0"/>
          <w:numId w:val="13"/>
        </w:numPr>
        <w:spacing w:before="0"/>
        <w:ind w:left="360"/>
        <w:rPr>
          <w:rFonts w:ascii="Times New Roman" w:hAnsi="Times New Roman" w:cs="Times New Roman"/>
          <w:b/>
          <w:bCs/>
          <w:color w:val="auto"/>
          <w:sz w:val="24"/>
          <w:szCs w:val="24"/>
        </w:rPr>
      </w:pPr>
      <w:bookmarkStart w:id="94" w:name="_Toc223036425"/>
      <w:proofErr w:type="spellStart"/>
      <w:r>
        <w:rPr>
          <w:rFonts w:ascii="Times New Roman" w:hAnsi="Times New Roman" w:cs="Times New Roman"/>
          <w:b/>
          <w:bCs/>
          <w:color w:val="auto"/>
          <w:sz w:val="24"/>
          <w:szCs w:val="24"/>
        </w:rPr>
        <w:lastRenderedPageBreak/>
        <w:t>Pembahasan</w:t>
      </w:r>
      <w:bookmarkEnd w:id="94"/>
      <w:proofErr w:type="spellEnd"/>
      <w:r>
        <w:rPr>
          <w:rFonts w:ascii="Times New Roman" w:hAnsi="Times New Roman" w:cs="Times New Roman"/>
          <w:b/>
          <w:bCs/>
          <w:color w:val="auto"/>
          <w:sz w:val="24"/>
          <w:szCs w:val="24"/>
        </w:rPr>
        <w:t xml:space="preserve"> </w:t>
      </w:r>
    </w:p>
    <w:p w14:paraId="207CE713" w14:textId="7D7BC66E" w:rsidR="004A1412" w:rsidRPr="00235B61" w:rsidRDefault="002C6A85" w:rsidP="005378B2">
      <w:pPr>
        <w:pStyle w:val="Heading3"/>
        <w:numPr>
          <w:ilvl w:val="0"/>
          <w:numId w:val="16"/>
        </w:numPr>
        <w:spacing w:before="0" w:line="240" w:lineRule="auto"/>
        <w:ind w:left="709" w:hanging="709"/>
        <w:jc w:val="both"/>
        <w:rPr>
          <w:rFonts w:ascii="Times New Roman" w:hAnsi="Times New Roman" w:cs="Times New Roman"/>
          <w:b/>
          <w:bCs/>
          <w:color w:val="000000" w:themeColor="text1"/>
        </w:rPr>
      </w:pPr>
      <w:bookmarkStart w:id="95" w:name="_Toc223036426"/>
      <w:r w:rsidRPr="00A3294B">
        <w:rPr>
          <w:rFonts w:ascii="Times New Roman" w:hAnsi="Times New Roman" w:cs="Times New Roman"/>
          <w:b/>
          <w:bCs/>
          <w:color w:val="000000" w:themeColor="text1"/>
        </w:rPr>
        <w:t xml:space="preserve">Pengaruh </w:t>
      </w:r>
      <w:r w:rsidR="00557A0C" w:rsidRPr="00557A0C">
        <w:rPr>
          <w:rFonts w:ascii="Times New Roman" w:hAnsi="Times New Roman" w:cs="Times New Roman"/>
          <w:b/>
          <w:bCs/>
          <w:i/>
          <w:iCs/>
          <w:color w:val="000000" w:themeColor="text1"/>
        </w:rPr>
        <w:t>E</w:t>
      </w:r>
      <w:r w:rsidR="00DB0B29" w:rsidRPr="00557A0C">
        <w:rPr>
          <w:rFonts w:ascii="Times New Roman" w:hAnsi="Times New Roman" w:cs="Times New Roman"/>
          <w:b/>
          <w:bCs/>
          <w:i/>
          <w:iCs/>
          <w:color w:val="000000" w:themeColor="text1"/>
        </w:rPr>
        <w:t xml:space="preserve">nvironmental </w:t>
      </w:r>
      <w:r w:rsidR="00557A0C" w:rsidRPr="00557A0C">
        <w:rPr>
          <w:rFonts w:ascii="Times New Roman" w:hAnsi="Times New Roman" w:cs="Times New Roman"/>
          <w:b/>
          <w:bCs/>
          <w:i/>
          <w:iCs/>
          <w:color w:val="000000" w:themeColor="text1"/>
        </w:rPr>
        <w:t>M</w:t>
      </w:r>
      <w:r w:rsidR="00DB0B29" w:rsidRPr="00557A0C">
        <w:rPr>
          <w:rFonts w:ascii="Times New Roman" w:hAnsi="Times New Roman" w:cs="Times New Roman"/>
          <w:b/>
          <w:bCs/>
          <w:i/>
          <w:iCs/>
          <w:color w:val="000000" w:themeColor="text1"/>
        </w:rPr>
        <w:t xml:space="preserve">anagament </w:t>
      </w:r>
      <w:r w:rsidR="00557A0C" w:rsidRPr="00557A0C">
        <w:rPr>
          <w:rFonts w:ascii="Times New Roman" w:hAnsi="Times New Roman" w:cs="Times New Roman"/>
          <w:b/>
          <w:bCs/>
          <w:i/>
          <w:iCs/>
          <w:color w:val="000000" w:themeColor="text1"/>
        </w:rPr>
        <w:t>A</w:t>
      </w:r>
      <w:r w:rsidR="00DB0B29" w:rsidRPr="00557A0C">
        <w:rPr>
          <w:rFonts w:ascii="Times New Roman" w:hAnsi="Times New Roman" w:cs="Times New Roman"/>
          <w:b/>
          <w:bCs/>
          <w:i/>
          <w:iCs/>
          <w:color w:val="000000" w:themeColor="text1"/>
        </w:rPr>
        <w:t>ccounting</w:t>
      </w:r>
      <w:r w:rsidR="00DB0B29">
        <w:rPr>
          <w:rFonts w:ascii="Times New Roman" w:hAnsi="Times New Roman" w:cs="Times New Roman"/>
          <w:b/>
          <w:bCs/>
          <w:color w:val="000000" w:themeColor="text1"/>
        </w:rPr>
        <w:t xml:space="preserve"> terhadap </w:t>
      </w:r>
      <w:r w:rsidR="00557A0C" w:rsidRPr="00557A0C">
        <w:rPr>
          <w:rFonts w:ascii="Times New Roman" w:hAnsi="Times New Roman" w:cs="Times New Roman"/>
          <w:b/>
          <w:bCs/>
          <w:i/>
          <w:iCs/>
          <w:color w:val="000000" w:themeColor="text1"/>
        </w:rPr>
        <w:t>E</w:t>
      </w:r>
      <w:r w:rsidR="00DB0B29" w:rsidRPr="00557A0C">
        <w:rPr>
          <w:rFonts w:ascii="Times New Roman" w:hAnsi="Times New Roman" w:cs="Times New Roman"/>
          <w:b/>
          <w:bCs/>
          <w:i/>
          <w:iCs/>
          <w:color w:val="000000" w:themeColor="text1"/>
        </w:rPr>
        <w:t xml:space="preserve">nvironmental </w:t>
      </w:r>
      <w:r w:rsidR="00557A0C" w:rsidRPr="00557A0C">
        <w:rPr>
          <w:rFonts w:ascii="Times New Roman" w:hAnsi="Times New Roman" w:cs="Times New Roman"/>
          <w:b/>
          <w:bCs/>
          <w:i/>
          <w:iCs/>
          <w:color w:val="000000" w:themeColor="text1"/>
        </w:rPr>
        <w:t>P</w:t>
      </w:r>
      <w:r w:rsidR="00DB0B29" w:rsidRPr="00557A0C">
        <w:rPr>
          <w:rFonts w:ascii="Times New Roman" w:hAnsi="Times New Roman" w:cs="Times New Roman"/>
          <w:b/>
          <w:bCs/>
          <w:i/>
          <w:iCs/>
          <w:color w:val="000000" w:themeColor="text1"/>
        </w:rPr>
        <w:t>erformance</w:t>
      </w:r>
      <w:bookmarkEnd w:id="95"/>
    </w:p>
    <w:p w14:paraId="247DE9CF" w14:textId="7973321D" w:rsidR="004731C4" w:rsidRDefault="004A1412" w:rsidP="0052306F">
      <w:pPr>
        <w:tabs>
          <w:tab w:val="left" w:pos="70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A059E" w:rsidRPr="00CB2874">
        <w:rPr>
          <w:rFonts w:ascii="Times New Roman" w:hAnsi="Times New Roman" w:cs="Times New Roman"/>
          <w:sz w:val="24"/>
          <w:szCs w:val="24"/>
          <w:lang w:val="id-ID"/>
        </w:rPr>
        <w:t>Berdasarkan hasil</w:t>
      </w:r>
      <w:r w:rsidR="00CB2874" w:rsidRPr="00CB2874">
        <w:rPr>
          <w:rFonts w:ascii="Times New Roman" w:hAnsi="Times New Roman" w:cs="Times New Roman"/>
          <w:sz w:val="24"/>
          <w:szCs w:val="24"/>
          <w:lang w:val="id-ID"/>
        </w:rPr>
        <w:t xml:space="preserve"> uji parsial yang telah dilakukan diketahui nilai </w:t>
      </w:r>
      <w:r w:rsidR="007F46FA">
        <w:rPr>
          <w:rFonts w:ascii="Times New Roman" w:hAnsi="Times New Roman" w:cs="Times New Roman"/>
          <w:sz w:val="24"/>
          <w:szCs w:val="24"/>
          <w:lang w:val="id-ID"/>
        </w:rPr>
        <w:t>t</w:t>
      </w:r>
      <w:r w:rsidR="00CB2874" w:rsidRPr="00CB2874">
        <w:rPr>
          <w:rFonts w:ascii="Times New Roman" w:hAnsi="Times New Roman" w:cs="Times New Roman"/>
          <w:sz w:val="24"/>
          <w:szCs w:val="24"/>
          <w:lang w:val="id-ID"/>
        </w:rPr>
        <w:t xml:space="preserve">-hitung sebesar </w:t>
      </w:r>
      <w:r w:rsidR="00C87590">
        <w:rPr>
          <w:rFonts w:ascii="Times New Roman" w:hAnsi="Times New Roman" w:cs="Times New Roman"/>
          <w:sz w:val="24"/>
          <w:szCs w:val="24"/>
          <w:lang w:val="id-ID"/>
        </w:rPr>
        <w:t>1,120</w:t>
      </w:r>
      <w:r w:rsidR="00C176B1">
        <w:rPr>
          <w:rFonts w:ascii="Times New Roman" w:hAnsi="Times New Roman" w:cs="Times New Roman"/>
          <w:sz w:val="24"/>
          <w:szCs w:val="24"/>
          <w:lang w:val="id-ID"/>
        </w:rPr>
        <w:t xml:space="preserve"> </w:t>
      </w:r>
      <w:r w:rsidR="00CB2874" w:rsidRPr="00CB2874">
        <w:rPr>
          <w:rFonts w:ascii="Times New Roman" w:hAnsi="Times New Roman" w:cs="Times New Roman"/>
          <w:sz w:val="24"/>
          <w:szCs w:val="24"/>
          <w:lang w:val="id-ID"/>
        </w:rPr>
        <w:t xml:space="preserve">serta nilai p-value sebesar </w:t>
      </w:r>
      <w:r w:rsidR="00C176B1" w:rsidRPr="00C176B1">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C176B1" w:rsidRPr="00C176B1">
        <w:rPr>
          <w:rFonts w:ascii="Times New Roman" w:hAnsi="Times New Roman" w:cs="Times New Roman"/>
          <w:sz w:val="24"/>
          <w:szCs w:val="24"/>
          <w:lang w:val="id-ID"/>
        </w:rPr>
        <w:t>02</w:t>
      </w:r>
      <w:r w:rsidR="00C87590">
        <w:rPr>
          <w:rFonts w:ascii="Times New Roman" w:hAnsi="Times New Roman" w:cs="Times New Roman"/>
          <w:sz w:val="24"/>
          <w:szCs w:val="24"/>
          <w:lang w:val="id-ID"/>
        </w:rPr>
        <w:t>6</w:t>
      </w:r>
      <w:r w:rsidR="00CB2874" w:rsidRPr="00CB2874">
        <w:rPr>
          <w:rFonts w:ascii="Times New Roman" w:hAnsi="Times New Roman" w:cs="Times New Roman"/>
          <w:sz w:val="24"/>
          <w:szCs w:val="24"/>
          <w:lang w:val="id-ID"/>
        </w:rPr>
        <w:t xml:space="preserve"> (p&lt;0</w:t>
      </w:r>
      <w:r w:rsidR="0062137D">
        <w:rPr>
          <w:rFonts w:ascii="Times New Roman" w:hAnsi="Times New Roman" w:cs="Times New Roman"/>
          <w:sz w:val="24"/>
          <w:szCs w:val="24"/>
          <w:lang w:val="id-ID"/>
        </w:rPr>
        <w:t>,</w:t>
      </w:r>
      <w:r w:rsidR="00CB2874" w:rsidRPr="00CB2874">
        <w:rPr>
          <w:rFonts w:ascii="Times New Roman" w:hAnsi="Times New Roman" w:cs="Times New Roman"/>
          <w:sz w:val="24"/>
          <w:szCs w:val="24"/>
          <w:lang w:val="id-ID"/>
        </w:rPr>
        <w:t>05</w:t>
      </w:r>
      <w:r w:rsidR="0062137D">
        <w:rPr>
          <w:rFonts w:ascii="Times New Roman" w:hAnsi="Times New Roman" w:cs="Times New Roman"/>
          <w:sz w:val="24"/>
          <w:szCs w:val="24"/>
          <w:lang w:val="id-ID"/>
        </w:rPr>
        <w:t>)</w:t>
      </w:r>
      <w:r w:rsidR="00B023B0">
        <w:rPr>
          <w:rFonts w:ascii="Times New Roman" w:hAnsi="Times New Roman" w:cs="Times New Roman"/>
          <w:sz w:val="24"/>
          <w:szCs w:val="24"/>
          <w:lang w:val="id-ID"/>
        </w:rPr>
        <w:t>. Hal ini menunjukkan bahwa H1 diterima</w:t>
      </w:r>
      <w:r w:rsidR="00322F77">
        <w:rPr>
          <w:rFonts w:ascii="Times New Roman" w:hAnsi="Times New Roman" w:cs="Times New Roman"/>
          <w:sz w:val="24"/>
          <w:szCs w:val="24"/>
          <w:lang w:val="id-ID"/>
        </w:rPr>
        <w:t>.</w:t>
      </w:r>
      <w:r w:rsidR="00CB2874" w:rsidRPr="00CB2874">
        <w:rPr>
          <w:rFonts w:ascii="Times New Roman" w:hAnsi="Times New Roman" w:cs="Times New Roman"/>
          <w:sz w:val="24"/>
          <w:szCs w:val="24"/>
          <w:lang w:val="id-ID"/>
        </w:rPr>
        <w:t xml:space="preserve"> maka dapat disimpulkan bahwa </w:t>
      </w:r>
      <w:r w:rsidR="00CB2874" w:rsidRPr="0062137D">
        <w:rPr>
          <w:rFonts w:ascii="Times New Roman" w:hAnsi="Times New Roman" w:cs="Times New Roman"/>
          <w:sz w:val="24"/>
          <w:szCs w:val="24"/>
          <w:lang w:val="id-ID"/>
        </w:rPr>
        <w:t>variabel</w:t>
      </w:r>
      <w:r w:rsidR="00CB2874" w:rsidRPr="00557A0C">
        <w:rPr>
          <w:rFonts w:ascii="Times New Roman" w:hAnsi="Times New Roman" w:cs="Times New Roman"/>
          <w:i/>
          <w:iCs/>
          <w:sz w:val="24"/>
          <w:szCs w:val="24"/>
          <w:lang w:val="id-ID"/>
        </w:rPr>
        <w:t xml:space="preserve"> environmental management accounting </w:t>
      </w:r>
      <w:r w:rsidR="00CB2874" w:rsidRPr="00CB2874">
        <w:rPr>
          <w:rFonts w:ascii="Times New Roman" w:hAnsi="Times New Roman" w:cs="Times New Roman"/>
          <w:sz w:val="24"/>
          <w:szCs w:val="24"/>
          <w:lang w:val="id-ID"/>
        </w:rPr>
        <w:t xml:space="preserve">memiliki pengaruh signifikan terhadap </w:t>
      </w:r>
      <w:r w:rsidR="00CB2874" w:rsidRPr="00557A0C">
        <w:rPr>
          <w:rFonts w:ascii="Times New Roman" w:hAnsi="Times New Roman" w:cs="Times New Roman"/>
          <w:i/>
          <w:iCs/>
          <w:sz w:val="24"/>
          <w:szCs w:val="24"/>
          <w:lang w:val="id-ID"/>
        </w:rPr>
        <w:t>environmental performance</w:t>
      </w:r>
      <w:r w:rsidR="00CB2874" w:rsidRPr="00CB2874">
        <w:rPr>
          <w:rFonts w:ascii="Times New Roman" w:hAnsi="Times New Roman" w:cs="Times New Roman"/>
          <w:sz w:val="24"/>
          <w:szCs w:val="24"/>
          <w:lang w:val="id-ID"/>
        </w:rPr>
        <w:t xml:space="preserve"> pada perusahaan sub-sektor </w:t>
      </w:r>
      <w:r w:rsidR="00C176B1">
        <w:rPr>
          <w:rFonts w:ascii="Times New Roman" w:hAnsi="Times New Roman" w:cs="Times New Roman"/>
          <w:sz w:val="24"/>
          <w:szCs w:val="24"/>
          <w:lang w:val="id-ID"/>
        </w:rPr>
        <w:t>F</w:t>
      </w:r>
      <w:r w:rsidR="00955A4F">
        <w:rPr>
          <w:rFonts w:ascii="Times New Roman" w:hAnsi="Times New Roman" w:cs="Times New Roman"/>
          <w:sz w:val="24"/>
          <w:szCs w:val="24"/>
          <w:lang w:val="id-ID"/>
        </w:rPr>
        <w:t>&amp;</w:t>
      </w:r>
      <w:r w:rsidR="00C176B1">
        <w:rPr>
          <w:rFonts w:ascii="Times New Roman" w:hAnsi="Times New Roman" w:cs="Times New Roman"/>
          <w:sz w:val="24"/>
          <w:szCs w:val="24"/>
          <w:lang w:val="id-ID"/>
        </w:rPr>
        <w:t>B</w:t>
      </w:r>
      <w:r w:rsidR="00CB2874" w:rsidRPr="00CB2874">
        <w:rPr>
          <w:rFonts w:ascii="Times New Roman" w:hAnsi="Times New Roman" w:cs="Times New Roman"/>
          <w:sz w:val="24"/>
          <w:szCs w:val="24"/>
          <w:lang w:val="id-ID"/>
        </w:rPr>
        <w:t xml:space="preserve"> yang terdaftar di Bursa Efek Indonesia tahun 2019-202</w:t>
      </w:r>
      <w:r w:rsidR="00C176B1">
        <w:rPr>
          <w:rFonts w:ascii="Times New Roman" w:hAnsi="Times New Roman" w:cs="Times New Roman"/>
          <w:sz w:val="24"/>
          <w:szCs w:val="24"/>
          <w:lang w:val="id-ID"/>
        </w:rPr>
        <w:t>4</w:t>
      </w:r>
      <w:r w:rsidR="00CB2874" w:rsidRPr="00CB2874">
        <w:rPr>
          <w:rFonts w:ascii="Times New Roman" w:hAnsi="Times New Roman" w:cs="Times New Roman"/>
          <w:sz w:val="24"/>
          <w:szCs w:val="24"/>
          <w:lang w:val="id-ID"/>
        </w:rPr>
        <w:t>.</w:t>
      </w:r>
    </w:p>
    <w:p w14:paraId="0E31C6E3" w14:textId="29690558" w:rsidR="004731C4" w:rsidRDefault="0052306F" w:rsidP="0052306F">
      <w:pPr>
        <w:tabs>
          <w:tab w:val="left" w:pos="70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3B71">
        <w:rPr>
          <w:rFonts w:ascii="Times New Roman" w:hAnsi="Times New Roman" w:cs="Times New Roman"/>
          <w:sz w:val="24"/>
          <w:szCs w:val="24"/>
          <w:lang w:val="id-ID"/>
        </w:rPr>
        <w:t>Hasil penelitian ini mengindikasikan bahwa penerapan EMA oleh perusahaan menjadi faktor penting dalam peningkatan kinerja lingkungan. EMA memungkinkan perusahaan untuk mengindentifikasi</w:t>
      </w:r>
      <w:r w:rsidR="0062137D">
        <w:rPr>
          <w:rFonts w:ascii="Times New Roman" w:hAnsi="Times New Roman" w:cs="Times New Roman"/>
          <w:sz w:val="24"/>
          <w:szCs w:val="24"/>
          <w:lang w:val="id-ID"/>
        </w:rPr>
        <w:t>,</w:t>
      </w:r>
      <w:r w:rsidR="00303B71">
        <w:rPr>
          <w:rFonts w:ascii="Times New Roman" w:hAnsi="Times New Roman" w:cs="Times New Roman"/>
          <w:sz w:val="24"/>
          <w:szCs w:val="24"/>
          <w:lang w:val="id-ID"/>
        </w:rPr>
        <w:t xml:space="preserve"> mencatat</w:t>
      </w:r>
      <w:r w:rsidR="0062137D">
        <w:rPr>
          <w:rFonts w:ascii="Times New Roman" w:hAnsi="Times New Roman" w:cs="Times New Roman"/>
          <w:sz w:val="24"/>
          <w:szCs w:val="24"/>
          <w:lang w:val="id-ID"/>
        </w:rPr>
        <w:t>,</w:t>
      </w:r>
      <w:r w:rsidR="00303B71">
        <w:rPr>
          <w:rFonts w:ascii="Times New Roman" w:hAnsi="Times New Roman" w:cs="Times New Roman"/>
          <w:sz w:val="24"/>
          <w:szCs w:val="24"/>
          <w:lang w:val="id-ID"/>
        </w:rPr>
        <w:t xml:space="preserve">  dan melaporkan informasi terkait aspek lingkungan dalam proses pengambilan keputusan. Hal ini mencerminkan komitmen perusahaan dalam mengelola isu lingkungan secara sistematis dan trasnparan.</w:t>
      </w:r>
    </w:p>
    <w:p w14:paraId="0AC7BABA" w14:textId="4893979B" w:rsidR="004731C4" w:rsidRDefault="004731C4" w:rsidP="0052306F">
      <w:pPr>
        <w:tabs>
          <w:tab w:val="left" w:pos="709"/>
          <w:tab w:val="left" w:pos="851"/>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3B71">
        <w:rPr>
          <w:rFonts w:ascii="Times New Roman" w:hAnsi="Times New Roman" w:cs="Times New Roman"/>
          <w:sz w:val="24"/>
          <w:szCs w:val="24"/>
          <w:lang w:val="id-ID"/>
        </w:rPr>
        <w:t xml:space="preserve">Temuan ini mendukung teori </w:t>
      </w:r>
      <w:r w:rsidR="00303B71" w:rsidRPr="00557A0C">
        <w:rPr>
          <w:rFonts w:ascii="Times New Roman" w:hAnsi="Times New Roman" w:cs="Times New Roman"/>
          <w:i/>
          <w:iCs/>
          <w:sz w:val="24"/>
          <w:szCs w:val="24"/>
          <w:lang w:val="id-ID"/>
        </w:rPr>
        <w:t>stakeholder</w:t>
      </w:r>
      <w:r w:rsidR="00303B71">
        <w:rPr>
          <w:rFonts w:ascii="Times New Roman" w:hAnsi="Times New Roman" w:cs="Times New Roman"/>
          <w:sz w:val="24"/>
          <w:szCs w:val="24"/>
          <w:lang w:val="id-ID"/>
        </w:rPr>
        <w:t xml:space="preserve"> yang menyatakan bahwa perusahaan memiliki ke</w:t>
      </w:r>
      <w:r w:rsidR="005378B2">
        <w:rPr>
          <w:rFonts w:ascii="Times New Roman" w:hAnsi="Times New Roman" w:cs="Times New Roman"/>
          <w:sz w:val="24"/>
          <w:szCs w:val="24"/>
          <w:lang w:val="id-ID"/>
        </w:rPr>
        <w:t>w</w:t>
      </w:r>
      <w:r w:rsidR="00303B71">
        <w:rPr>
          <w:rFonts w:ascii="Times New Roman" w:hAnsi="Times New Roman" w:cs="Times New Roman"/>
          <w:sz w:val="24"/>
          <w:szCs w:val="24"/>
          <w:lang w:val="id-ID"/>
        </w:rPr>
        <w:t>ajiban untuk memenuhi harapan dan kepentingan para pemangku kepentingan. Melalui penerapan EMA</w:t>
      </w:r>
      <w:r w:rsidR="0062137D">
        <w:rPr>
          <w:rFonts w:ascii="Times New Roman" w:hAnsi="Times New Roman" w:cs="Times New Roman"/>
          <w:sz w:val="24"/>
          <w:szCs w:val="24"/>
          <w:lang w:val="id-ID"/>
        </w:rPr>
        <w:t>,</w:t>
      </w:r>
      <w:r w:rsidR="00303B71">
        <w:rPr>
          <w:rFonts w:ascii="Times New Roman" w:hAnsi="Times New Roman" w:cs="Times New Roman"/>
          <w:sz w:val="24"/>
          <w:szCs w:val="24"/>
          <w:lang w:val="id-ID"/>
        </w:rPr>
        <w:t xml:space="preserve"> perusahaan menunjukkan tanggungjawabnya terhadap lingkungan yang menjadi perhatian </w:t>
      </w:r>
      <w:r w:rsidR="00557A0C">
        <w:rPr>
          <w:rFonts w:ascii="Times New Roman" w:hAnsi="Times New Roman" w:cs="Times New Roman"/>
          <w:sz w:val="24"/>
          <w:szCs w:val="24"/>
          <w:lang w:val="id-ID"/>
        </w:rPr>
        <w:t>para pemangku kepentingan</w:t>
      </w:r>
      <w:r w:rsidR="00303B71">
        <w:rPr>
          <w:rFonts w:ascii="Times New Roman" w:hAnsi="Times New Roman" w:cs="Times New Roman"/>
          <w:sz w:val="24"/>
          <w:szCs w:val="24"/>
          <w:lang w:val="id-ID"/>
        </w:rPr>
        <w:t xml:space="preserve"> di era bisnis berkelanjutan.</w:t>
      </w:r>
    </w:p>
    <w:p w14:paraId="7A0041C3" w14:textId="026C5549" w:rsidR="00303B71" w:rsidRPr="00CB2874" w:rsidRDefault="004731C4" w:rsidP="0052306F">
      <w:pPr>
        <w:tabs>
          <w:tab w:val="left" w:pos="70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3B71">
        <w:rPr>
          <w:rFonts w:ascii="Times New Roman" w:hAnsi="Times New Roman" w:cs="Times New Roman"/>
          <w:sz w:val="24"/>
          <w:szCs w:val="24"/>
          <w:lang w:val="id-ID"/>
        </w:rPr>
        <w:t>H</w:t>
      </w:r>
      <w:r w:rsidR="007E0AC4">
        <w:rPr>
          <w:rFonts w:ascii="Times New Roman" w:hAnsi="Times New Roman" w:cs="Times New Roman"/>
          <w:sz w:val="24"/>
          <w:szCs w:val="24"/>
          <w:lang w:val="id-ID"/>
        </w:rPr>
        <w:t>asil penelitian ini sejalan dengan penelitian yang dilakukan oleh</w:t>
      </w:r>
      <w:r w:rsidR="00BC67A0">
        <w:rPr>
          <w:rFonts w:ascii="Times New Roman" w:hAnsi="Times New Roman" w:cs="Times New Roman"/>
          <w:sz w:val="24"/>
          <w:szCs w:val="24"/>
          <w:lang w:val="id-ID"/>
        </w:rPr>
        <w:t xml:space="preserve"> </w:t>
      </w:r>
      <w:r w:rsidR="00BC67A0">
        <w:rPr>
          <w:rFonts w:ascii="Times New Roman" w:hAnsi="Times New Roman" w:cs="Times New Roman"/>
          <w:sz w:val="24"/>
          <w:szCs w:val="24"/>
          <w:lang w:val="id-ID"/>
        </w:rPr>
        <w:fldChar w:fldCharType="begin" w:fldLock="1"/>
      </w:r>
      <w:r w:rsidR="00B86986">
        <w:rPr>
          <w:rFonts w:ascii="Times New Roman" w:hAnsi="Times New Roman" w:cs="Times New Roman"/>
          <w:sz w:val="24"/>
          <w:szCs w:val="24"/>
          <w:lang w:val="id-ID"/>
        </w:rPr>
        <w:instrText>ADDIN CSL_CITATION {"citationItems":[{"id":"ITEM-1","itemData":{"DOI":"10.1108/JKM-12-2021-0953","author":[{"dropping-particle":"","family":"Bresciani","given":"Stefano","non-dropping-particle":"","parse-names":false,"suffix":""},{"dropping-particle":"","family":"Rehman","given":"Shafique Ur","non-dropping-particle":"","parse-names":false,"suffix":""},{"dropping-particle":"","family":"Giovando","given":"Guido","non-dropping-particle":"","parse-names":false,"suffix":""},{"dropping-particle":"","family":"Alam","given":"Gazi Mahabubul","non-dropping-particle":"","parse-names":false,"suffix":""}],"id":"ITEM-1","issue":"May","issued":{"date-parts":[["2022"]]},"title":"The role of environmental management accounting and environmental knowledge management practices in fl uence on environmental performance : mediated-moderated model","type":"article-journal"},"uris":["http://www.mendeley.com/documents/?uuid=e62d8453-3039-4887-9051-7f1a4ad833cd"]}],"mendeley":{"formattedCitation":"(Bresciani et al., 2022)","manualFormatting":"Bresciani et al., (2022)","plainTextFormattedCitation":"(Bresciani et al., 2022)","previouslyFormattedCitation":"(Bresciani et al., 2022)"},"properties":{"noteIndex":0},"schema":"https://github.com/citation-style-language/schema/raw/master/csl-citation.json"}</w:instrText>
      </w:r>
      <w:r w:rsidR="00BC67A0">
        <w:rPr>
          <w:rFonts w:ascii="Times New Roman" w:hAnsi="Times New Roman" w:cs="Times New Roman"/>
          <w:sz w:val="24"/>
          <w:szCs w:val="24"/>
          <w:lang w:val="id-ID"/>
        </w:rPr>
        <w:fldChar w:fldCharType="separate"/>
      </w:r>
      <w:r w:rsidR="00BC67A0" w:rsidRPr="00BC67A0">
        <w:rPr>
          <w:rFonts w:ascii="Times New Roman" w:hAnsi="Times New Roman" w:cs="Times New Roman"/>
          <w:noProof/>
          <w:sz w:val="24"/>
          <w:szCs w:val="24"/>
          <w:lang w:val="id-ID"/>
        </w:rPr>
        <w:t>Bresciani et al.</w:t>
      </w:r>
      <w:r w:rsidR="0062137D">
        <w:rPr>
          <w:rFonts w:ascii="Times New Roman" w:hAnsi="Times New Roman" w:cs="Times New Roman"/>
          <w:noProof/>
          <w:sz w:val="24"/>
          <w:szCs w:val="24"/>
          <w:lang w:val="id-ID"/>
        </w:rPr>
        <w:t>,</w:t>
      </w:r>
      <w:r w:rsidR="00BC67A0" w:rsidRPr="00BC67A0">
        <w:rPr>
          <w:rFonts w:ascii="Times New Roman" w:hAnsi="Times New Roman" w:cs="Times New Roman"/>
          <w:noProof/>
          <w:sz w:val="24"/>
          <w:szCs w:val="24"/>
          <w:lang w:val="id-ID"/>
        </w:rPr>
        <w:t xml:space="preserve"> </w:t>
      </w:r>
      <w:r w:rsidR="00BC67A0">
        <w:rPr>
          <w:rFonts w:ascii="Times New Roman" w:hAnsi="Times New Roman" w:cs="Times New Roman"/>
          <w:noProof/>
          <w:sz w:val="24"/>
          <w:szCs w:val="24"/>
          <w:lang w:val="id-ID"/>
        </w:rPr>
        <w:t>(</w:t>
      </w:r>
      <w:r w:rsidR="00BC67A0" w:rsidRPr="00BC67A0">
        <w:rPr>
          <w:rFonts w:ascii="Times New Roman" w:hAnsi="Times New Roman" w:cs="Times New Roman"/>
          <w:noProof/>
          <w:sz w:val="24"/>
          <w:szCs w:val="24"/>
          <w:lang w:val="id-ID"/>
        </w:rPr>
        <w:t>2022)</w:t>
      </w:r>
      <w:r w:rsidR="00BC67A0">
        <w:rPr>
          <w:rFonts w:ascii="Times New Roman" w:hAnsi="Times New Roman" w:cs="Times New Roman"/>
          <w:sz w:val="24"/>
          <w:szCs w:val="24"/>
          <w:lang w:val="id-ID"/>
        </w:rPr>
        <w:fldChar w:fldCharType="end"/>
      </w:r>
      <w:r w:rsidR="00B46A29">
        <w:rPr>
          <w:rFonts w:ascii="Times New Roman" w:hAnsi="Times New Roman" w:cs="Times New Roman"/>
          <w:sz w:val="24"/>
          <w:szCs w:val="24"/>
          <w:lang w:val="id-ID"/>
        </w:rPr>
        <w:t xml:space="preserve"> yang menggunakan EMA sebagai alat analisis akuntansi manajerial</w:t>
      </w:r>
      <w:r w:rsidR="00B86986">
        <w:rPr>
          <w:rFonts w:ascii="Times New Roman" w:hAnsi="Times New Roman" w:cs="Times New Roman"/>
          <w:sz w:val="24"/>
          <w:szCs w:val="24"/>
          <w:lang w:val="id-ID"/>
        </w:rPr>
        <w:t xml:space="preserve"> untuk menyelesaikan masalah lingkungan</w:t>
      </w:r>
      <w:r w:rsidR="00BC67A0">
        <w:rPr>
          <w:rFonts w:ascii="Times New Roman" w:hAnsi="Times New Roman" w:cs="Times New Roman"/>
          <w:sz w:val="24"/>
          <w:szCs w:val="24"/>
          <w:lang w:val="id-ID"/>
        </w:rPr>
        <w:t>.</w:t>
      </w:r>
      <w:r w:rsidR="00CC1689">
        <w:rPr>
          <w:rFonts w:ascii="Times New Roman" w:hAnsi="Times New Roman" w:cs="Times New Roman"/>
          <w:sz w:val="24"/>
          <w:szCs w:val="24"/>
          <w:lang w:val="id-ID"/>
        </w:rPr>
        <w:t xml:space="preserve"> </w:t>
      </w:r>
      <w:r w:rsidR="00B86986">
        <w:rPr>
          <w:rFonts w:ascii="Times New Roman" w:hAnsi="Times New Roman" w:cs="Times New Roman"/>
          <w:sz w:val="24"/>
          <w:szCs w:val="24"/>
          <w:lang w:val="id-ID"/>
        </w:rPr>
        <w:t xml:space="preserve">Hasil penelitian ini tidak sejalan dengan penelitian yang dilakukan </w:t>
      </w:r>
      <w:r w:rsidR="00B86986">
        <w:rPr>
          <w:rFonts w:ascii="Times New Roman" w:hAnsi="Times New Roman" w:cs="Times New Roman"/>
          <w:sz w:val="24"/>
          <w:szCs w:val="24"/>
          <w:lang w:val="id-ID"/>
        </w:rPr>
        <w:fldChar w:fldCharType="begin" w:fldLock="1"/>
      </w:r>
      <w:r w:rsidR="00871D07">
        <w:rPr>
          <w:rFonts w:ascii="Times New Roman" w:hAnsi="Times New Roman" w:cs="Times New Roman"/>
          <w:sz w:val="24"/>
          <w:szCs w:val="24"/>
          <w:lang w:val="id-ID"/>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2020)","manualFormatting":"Afazis dan Handayani, (2020)","plainTextFormattedCitation":"(Afazis &amp; Handayani, 2020)","previouslyFormattedCitation":"(Afazis &amp; Handayani, 2020)"},"properties":{"noteIndex":0},"schema":"https://github.com/citation-style-language/schema/raw/master/csl-citation.json"}</w:instrText>
      </w:r>
      <w:r w:rsidR="00B86986">
        <w:rPr>
          <w:rFonts w:ascii="Times New Roman" w:hAnsi="Times New Roman" w:cs="Times New Roman"/>
          <w:sz w:val="24"/>
          <w:szCs w:val="24"/>
          <w:lang w:val="id-ID"/>
        </w:rPr>
        <w:fldChar w:fldCharType="separate"/>
      </w:r>
      <w:r w:rsidR="00B86986" w:rsidRPr="00B86986">
        <w:rPr>
          <w:rFonts w:ascii="Times New Roman" w:hAnsi="Times New Roman" w:cs="Times New Roman"/>
          <w:noProof/>
          <w:sz w:val="24"/>
          <w:szCs w:val="24"/>
          <w:lang w:val="id-ID"/>
        </w:rPr>
        <w:t xml:space="preserve">Afazis </w:t>
      </w:r>
      <w:r w:rsidR="00DC5441">
        <w:rPr>
          <w:rFonts w:ascii="Times New Roman" w:hAnsi="Times New Roman" w:cs="Times New Roman"/>
          <w:noProof/>
          <w:sz w:val="24"/>
          <w:szCs w:val="24"/>
          <w:lang w:val="id-ID"/>
        </w:rPr>
        <w:t>dan</w:t>
      </w:r>
      <w:r w:rsidR="00B86986" w:rsidRPr="00B86986">
        <w:rPr>
          <w:rFonts w:ascii="Times New Roman" w:hAnsi="Times New Roman" w:cs="Times New Roman"/>
          <w:noProof/>
          <w:sz w:val="24"/>
          <w:szCs w:val="24"/>
          <w:lang w:val="id-ID"/>
        </w:rPr>
        <w:t xml:space="preserve"> Handayani</w:t>
      </w:r>
      <w:r w:rsidR="0062137D">
        <w:rPr>
          <w:rFonts w:ascii="Times New Roman" w:hAnsi="Times New Roman" w:cs="Times New Roman"/>
          <w:noProof/>
          <w:sz w:val="24"/>
          <w:szCs w:val="24"/>
          <w:lang w:val="id-ID"/>
        </w:rPr>
        <w:t>,</w:t>
      </w:r>
      <w:r w:rsidR="00DC5441">
        <w:rPr>
          <w:rFonts w:ascii="Times New Roman" w:hAnsi="Times New Roman" w:cs="Times New Roman"/>
          <w:noProof/>
          <w:sz w:val="24"/>
          <w:szCs w:val="24"/>
          <w:lang w:val="id-ID"/>
        </w:rPr>
        <w:t xml:space="preserve"> (</w:t>
      </w:r>
      <w:r w:rsidR="00B86986" w:rsidRPr="00B86986">
        <w:rPr>
          <w:rFonts w:ascii="Times New Roman" w:hAnsi="Times New Roman" w:cs="Times New Roman"/>
          <w:noProof/>
          <w:sz w:val="24"/>
          <w:szCs w:val="24"/>
          <w:lang w:val="id-ID"/>
        </w:rPr>
        <w:t>2020)</w:t>
      </w:r>
      <w:r w:rsidR="00B86986">
        <w:rPr>
          <w:rFonts w:ascii="Times New Roman" w:hAnsi="Times New Roman" w:cs="Times New Roman"/>
          <w:sz w:val="24"/>
          <w:szCs w:val="24"/>
          <w:lang w:val="id-ID"/>
        </w:rPr>
        <w:fldChar w:fldCharType="end"/>
      </w:r>
      <w:r w:rsidR="00B86986">
        <w:rPr>
          <w:rFonts w:ascii="Times New Roman" w:hAnsi="Times New Roman" w:cs="Times New Roman"/>
          <w:sz w:val="24"/>
          <w:szCs w:val="24"/>
          <w:lang w:val="id-ID"/>
        </w:rPr>
        <w:t xml:space="preserve"> yang menyatakan bahwa </w:t>
      </w:r>
      <w:r w:rsidR="00B86986">
        <w:rPr>
          <w:rFonts w:ascii="Times New Roman" w:hAnsi="Times New Roman" w:cs="Times New Roman"/>
          <w:sz w:val="24"/>
          <w:szCs w:val="24"/>
          <w:lang w:val="id-ID"/>
        </w:rPr>
        <w:lastRenderedPageBreak/>
        <w:t xml:space="preserve">perusahaan yang menerapkan EMA belum tentu dapat menghasilkan kinerja lingkungan </w:t>
      </w:r>
      <w:r w:rsidR="00087EA4">
        <w:rPr>
          <w:rFonts w:ascii="Times New Roman" w:hAnsi="Times New Roman" w:cs="Times New Roman"/>
          <w:sz w:val="24"/>
          <w:szCs w:val="24"/>
          <w:lang w:val="id-ID"/>
        </w:rPr>
        <w:t>yang baik.</w:t>
      </w:r>
    </w:p>
    <w:p w14:paraId="6F0C41A1" w14:textId="7B29E5EF" w:rsidR="007F46FA" w:rsidRDefault="002C6A85" w:rsidP="00235B61">
      <w:pPr>
        <w:pStyle w:val="Heading3"/>
        <w:numPr>
          <w:ilvl w:val="0"/>
          <w:numId w:val="16"/>
        </w:numPr>
        <w:tabs>
          <w:tab w:val="left" w:pos="142"/>
          <w:tab w:val="left" w:pos="709"/>
        </w:tabs>
        <w:spacing w:before="0" w:line="240" w:lineRule="auto"/>
        <w:ind w:left="0" w:firstLine="0"/>
        <w:rPr>
          <w:rFonts w:ascii="Times New Roman" w:hAnsi="Times New Roman" w:cs="Times New Roman"/>
          <w:b/>
          <w:bCs/>
          <w:color w:val="000000" w:themeColor="text1"/>
        </w:rPr>
      </w:pPr>
      <w:bookmarkStart w:id="96" w:name="_Toc223036427"/>
      <w:r w:rsidRPr="00A3294B">
        <w:rPr>
          <w:rFonts w:ascii="Times New Roman" w:hAnsi="Times New Roman" w:cs="Times New Roman"/>
          <w:b/>
          <w:bCs/>
          <w:color w:val="000000" w:themeColor="text1"/>
        </w:rPr>
        <w:t xml:space="preserve">Pengaruh </w:t>
      </w:r>
      <w:r w:rsidR="00557A0C" w:rsidRPr="005378B2">
        <w:rPr>
          <w:rFonts w:ascii="Times New Roman" w:hAnsi="Times New Roman" w:cs="Times New Roman"/>
          <w:b/>
          <w:bCs/>
          <w:i/>
          <w:iCs/>
          <w:color w:val="000000" w:themeColor="text1"/>
        </w:rPr>
        <w:t>E</w:t>
      </w:r>
      <w:r w:rsidR="00DB0B29" w:rsidRPr="005378B2">
        <w:rPr>
          <w:rFonts w:ascii="Times New Roman" w:hAnsi="Times New Roman" w:cs="Times New Roman"/>
          <w:b/>
          <w:bCs/>
          <w:i/>
          <w:iCs/>
          <w:color w:val="000000" w:themeColor="text1"/>
        </w:rPr>
        <w:t xml:space="preserve">nvironmental </w:t>
      </w:r>
      <w:r w:rsidR="00557A0C" w:rsidRPr="005378B2">
        <w:rPr>
          <w:rFonts w:ascii="Times New Roman" w:hAnsi="Times New Roman" w:cs="Times New Roman"/>
          <w:b/>
          <w:bCs/>
          <w:i/>
          <w:iCs/>
          <w:color w:val="000000" w:themeColor="text1"/>
        </w:rPr>
        <w:t>C</w:t>
      </w:r>
      <w:r w:rsidR="00DB0B29" w:rsidRPr="005378B2">
        <w:rPr>
          <w:rFonts w:ascii="Times New Roman" w:hAnsi="Times New Roman" w:cs="Times New Roman"/>
          <w:b/>
          <w:bCs/>
          <w:i/>
          <w:iCs/>
          <w:color w:val="000000" w:themeColor="text1"/>
        </w:rPr>
        <w:t>ost</w:t>
      </w:r>
      <w:r w:rsidR="00DB0B29">
        <w:rPr>
          <w:rFonts w:ascii="Times New Roman" w:hAnsi="Times New Roman" w:cs="Times New Roman"/>
          <w:b/>
          <w:bCs/>
          <w:color w:val="000000" w:themeColor="text1"/>
        </w:rPr>
        <w:t xml:space="preserve"> terhadap </w:t>
      </w:r>
      <w:r w:rsidR="00557A0C" w:rsidRPr="005378B2">
        <w:rPr>
          <w:rFonts w:ascii="Times New Roman" w:hAnsi="Times New Roman" w:cs="Times New Roman"/>
          <w:b/>
          <w:bCs/>
          <w:i/>
          <w:iCs/>
          <w:color w:val="000000" w:themeColor="text1"/>
        </w:rPr>
        <w:t>E</w:t>
      </w:r>
      <w:r w:rsidR="00DB0B29" w:rsidRPr="005378B2">
        <w:rPr>
          <w:rFonts w:ascii="Times New Roman" w:hAnsi="Times New Roman" w:cs="Times New Roman"/>
          <w:b/>
          <w:bCs/>
          <w:i/>
          <w:iCs/>
          <w:color w:val="000000" w:themeColor="text1"/>
        </w:rPr>
        <w:t xml:space="preserve">nvironmental </w:t>
      </w:r>
      <w:r w:rsidR="00557A0C" w:rsidRPr="005378B2">
        <w:rPr>
          <w:rFonts w:ascii="Times New Roman" w:hAnsi="Times New Roman" w:cs="Times New Roman"/>
          <w:b/>
          <w:bCs/>
          <w:i/>
          <w:iCs/>
          <w:color w:val="000000" w:themeColor="text1"/>
        </w:rPr>
        <w:t>P</w:t>
      </w:r>
      <w:r w:rsidR="00DB0B29" w:rsidRPr="005378B2">
        <w:rPr>
          <w:rFonts w:ascii="Times New Roman" w:hAnsi="Times New Roman" w:cs="Times New Roman"/>
          <w:b/>
          <w:bCs/>
          <w:i/>
          <w:iCs/>
          <w:color w:val="000000" w:themeColor="text1"/>
        </w:rPr>
        <w:t>erformance</w:t>
      </w:r>
      <w:bookmarkEnd w:id="96"/>
    </w:p>
    <w:p w14:paraId="767C183E" w14:textId="22A1EB9F" w:rsidR="00171A46" w:rsidRDefault="007F46FA" w:rsidP="0052306F">
      <w:pPr>
        <w:tabs>
          <w:tab w:val="left" w:pos="709"/>
        </w:tabs>
        <w:spacing w:after="120" w:line="480" w:lineRule="auto"/>
        <w:jc w:val="both"/>
        <w:rPr>
          <w:rFonts w:ascii="Times New Roman" w:hAnsi="Times New Roman" w:cs="Times New Roman"/>
          <w:sz w:val="24"/>
          <w:szCs w:val="24"/>
        </w:rPr>
      </w:pPr>
      <w:r>
        <w:rPr>
          <w:b/>
          <w:bCs/>
          <w:color w:val="000000" w:themeColor="text1"/>
        </w:rPr>
        <w:tab/>
      </w:r>
      <w:bookmarkStart w:id="97" w:name="_Toc204897003"/>
      <w:proofErr w:type="spellStart"/>
      <w:r w:rsidRPr="00171A46">
        <w:rPr>
          <w:rFonts w:ascii="Times New Roman" w:hAnsi="Times New Roman" w:cs="Times New Roman"/>
          <w:sz w:val="24"/>
          <w:szCs w:val="24"/>
        </w:rPr>
        <w:t>Berdasarkan</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hasil</w:t>
      </w:r>
      <w:proofErr w:type="spellEnd"/>
      <w:r w:rsidRPr="00171A46">
        <w:rPr>
          <w:rFonts w:ascii="Times New Roman" w:hAnsi="Times New Roman" w:cs="Times New Roman"/>
          <w:sz w:val="24"/>
          <w:szCs w:val="24"/>
        </w:rPr>
        <w:t xml:space="preserve"> uji t yang </w:t>
      </w:r>
      <w:proofErr w:type="spellStart"/>
      <w:r w:rsidRPr="00171A46">
        <w:rPr>
          <w:rFonts w:ascii="Times New Roman" w:hAnsi="Times New Roman" w:cs="Times New Roman"/>
          <w:sz w:val="24"/>
          <w:szCs w:val="24"/>
        </w:rPr>
        <w:t>telah</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dilakukan</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diketahui</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nilai</w:t>
      </w:r>
      <w:proofErr w:type="spellEnd"/>
      <w:r w:rsidRPr="00171A46">
        <w:rPr>
          <w:rFonts w:ascii="Times New Roman" w:hAnsi="Times New Roman" w:cs="Times New Roman"/>
          <w:sz w:val="24"/>
          <w:szCs w:val="24"/>
        </w:rPr>
        <w:t xml:space="preserve"> t-</w:t>
      </w:r>
      <w:proofErr w:type="spellStart"/>
      <w:r w:rsidRPr="00171A46">
        <w:rPr>
          <w:rFonts w:ascii="Times New Roman" w:hAnsi="Times New Roman" w:cs="Times New Roman"/>
          <w:sz w:val="24"/>
          <w:szCs w:val="24"/>
        </w:rPr>
        <w:t>hitung</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sebesar</w:t>
      </w:r>
      <w:proofErr w:type="spellEnd"/>
      <w:r w:rsidRPr="00171A46">
        <w:rPr>
          <w:rFonts w:ascii="Times New Roman" w:hAnsi="Times New Roman" w:cs="Times New Roman"/>
          <w:sz w:val="24"/>
          <w:szCs w:val="24"/>
        </w:rPr>
        <w:t xml:space="preserve"> </w:t>
      </w:r>
      <w:r w:rsidR="00C87590">
        <w:rPr>
          <w:rFonts w:ascii="Times New Roman" w:hAnsi="Times New Roman" w:cs="Times New Roman"/>
          <w:sz w:val="24"/>
          <w:szCs w:val="24"/>
        </w:rPr>
        <w:t xml:space="preserve">0,045 </w:t>
      </w:r>
      <w:proofErr w:type="spellStart"/>
      <w:r w:rsidRPr="00171A46">
        <w:rPr>
          <w:rFonts w:ascii="Times New Roman" w:hAnsi="Times New Roman" w:cs="Times New Roman"/>
          <w:sz w:val="24"/>
          <w:szCs w:val="24"/>
        </w:rPr>
        <w:t>serta</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nilai</w:t>
      </w:r>
      <w:proofErr w:type="spellEnd"/>
      <w:r w:rsidRPr="00171A46">
        <w:rPr>
          <w:rFonts w:ascii="Times New Roman" w:hAnsi="Times New Roman" w:cs="Times New Roman"/>
          <w:sz w:val="24"/>
          <w:szCs w:val="24"/>
        </w:rPr>
        <w:t xml:space="preserve"> p-value </w:t>
      </w:r>
      <w:proofErr w:type="spellStart"/>
      <w:r w:rsidRPr="00171A46">
        <w:rPr>
          <w:rFonts w:ascii="Times New Roman" w:hAnsi="Times New Roman" w:cs="Times New Roman"/>
          <w:sz w:val="24"/>
          <w:szCs w:val="24"/>
        </w:rPr>
        <w:t>sebesar</w:t>
      </w:r>
      <w:proofErr w:type="spellEnd"/>
      <w:r w:rsidRPr="00171A46">
        <w:rPr>
          <w:rFonts w:ascii="Times New Roman" w:hAnsi="Times New Roman" w:cs="Times New Roman"/>
          <w:sz w:val="24"/>
          <w:szCs w:val="24"/>
        </w:rPr>
        <w:t xml:space="preserve"> </w:t>
      </w:r>
      <w:r w:rsidR="00C176B1" w:rsidRPr="00C176B1">
        <w:rPr>
          <w:rFonts w:ascii="Times New Roman" w:hAnsi="Times New Roman" w:cs="Times New Roman"/>
          <w:sz w:val="24"/>
          <w:szCs w:val="24"/>
        </w:rPr>
        <w:t>0</w:t>
      </w:r>
      <w:r w:rsidR="0062137D">
        <w:rPr>
          <w:rFonts w:ascii="Times New Roman" w:hAnsi="Times New Roman" w:cs="Times New Roman"/>
          <w:sz w:val="24"/>
          <w:szCs w:val="24"/>
        </w:rPr>
        <w:t>,</w:t>
      </w:r>
      <w:r w:rsidR="00C87590">
        <w:rPr>
          <w:rFonts w:ascii="Times New Roman" w:hAnsi="Times New Roman" w:cs="Times New Roman"/>
          <w:sz w:val="24"/>
          <w:szCs w:val="24"/>
        </w:rPr>
        <w:t>953</w:t>
      </w:r>
      <w:r w:rsidR="00C176B1" w:rsidRPr="00C176B1">
        <w:rPr>
          <w:rFonts w:ascii="Times New Roman" w:hAnsi="Times New Roman" w:cs="Times New Roman"/>
          <w:sz w:val="24"/>
          <w:szCs w:val="24"/>
        </w:rPr>
        <w:t xml:space="preserve"> </w:t>
      </w:r>
      <w:r w:rsidRPr="00171A46">
        <w:rPr>
          <w:rFonts w:ascii="Times New Roman" w:hAnsi="Times New Roman" w:cs="Times New Roman"/>
          <w:sz w:val="24"/>
          <w:szCs w:val="24"/>
        </w:rPr>
        <w:t>(p&gt;0</w:t>
      </w:r>
      <w:r w:rsidR="0062137D">
        <w:rPr>
          <w:rFonts w:ascii="Times New Roman" w:hAnsi="Times New Roman" w:cs="Times New Roman"/>
          <w:sz w:val="24"/>
          <w:szCs w:val="24"/>
        </w:rPr>
        <w:t>,</w:t>
      </w:r>
      <w:r w:rsidRPr="00171A46">
        <w:rPr>
          <w:rFonts w:ascii="Times New Roman" w:hAnsi="Times New Roman" w:cs="Times New Roman"/>
          <w:sz w:val="24"/>
          <w:szCs w:val="24"/>
        </w:rPr>
        <w:t xml:space="preserve">05). Hal </w:t>
      </w:r>
      <w:proofErr w:type="spellStart"/>
      <w:r w:rsidRPr="00171A46">
        <w:rPr>
          <w:rFonts w:ascii="Times New Roman" w:hAnsi="Times New Roman" w:cs="Times New Roman"/>
          <w:sz w:val="24"/>
          <w:szCs w:val="24"/>
        </w:rPr>
        <w:t>ini</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menunjukkan</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bahwa</w:t>
      </w:r>
      <w:proofErr w:type="spellEnd"/>
      <w:r w:rsidRPr="00171A46">
        <w:rPr>
          <w:rFonts w:ascii="Times New Roman" w:hAnsi="Times New Roman" w:cs="Times New Roman"/>
          <w:sz w:val="24"/>
          <w:szCs w:val="24"/>
        </w:rPr>
        <w:t xml:space="preserve"> H2 </w:t>
      </w:r>
      <w:proofErr w:type="spellStart"/>
      <w:r w:rsidRPr="00171A46">
        <w:rPr>
          <w:rFonts w:ascii="Times New Roman" w:hAnsi="Times New Roman" w:cs="Times New Roman"/>
          <w:sz w:val="24"/>
          <w:szCs w:val="24"/>
        </w:rPr>
        <w:t>ditolak</w:t>
      </w:r>
      <w:proofErr w:type="spellEnd"/>
      <w:r w:rsidR="00322F77">
        <w:rPr>
          <w:rFonts w:ascii="Times New Roman" w:hAnsi="Times New Roman" w:cs="Times New Roman"/>
          <w:sz w:val="24"/>
          <w:szCs w:val="24"/>
        </w:rPr>
        <w:t>.</w:t>
      </w:r>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maka</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dapat</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disimpulkan</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bahwa</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variabel</w:t>
      </w:r>
      <w:proofErr w:type="spellEnd"/>
      <w:r w:rsidRPr="00171A46">
        <w:rPr>
          <w:rFonts w:ascii="Times New Roman" w:hAnsi="Times New Roman" w:cs="Times New Roman"/>
          <w:sz w:val="24"/>
          <w:szCs w:val="24"/>
        </w:rPr>
        <w:t xml:space="preserve"> </w:t>
      </w:r>
      <w:r w:rsidRPr="00171A46">
        <w:rPr>
          <w:rFonts w:ascii="Times New Roman" w:hAnsi="Times New Roman" w:cs="Times New Roman"/>
          <w:i/>
          <w:iCs/>
          <w:sz w:val="24"/>
          <w:szCs w:val="24"/>
        </w:rPr>
        <w:t>environmental cost</w:t>
      </w:r>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tidak</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memiliki</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pengaruh</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signifikan</w:t>
      </w:r>
      <w:proofErr w:type="spellEnd"/>
      <w:r w:rsidRPr="00171A46">
        <w:rPr>
          <w:rFonts w:ascii="Times New Roman" w:hAnsi="Times New Roman" w:cs="Times New Roman"/>
          <w:sz w:val="24"/>
          <w:szCs w:val="24"/>
        </w:rPr>
        <w:t xml:space="preserve"> </w:t>
      </w:r>
      <w:proofErr w:type="spellStart"/>
      <w:r w:rsidRPr="00171A46">
        <w:rPr>
          <w:rFonts w:ascii="Times New Roman" w:hAnsi="Times New Roman" w:cs="Times New Roman"/>
          <w:sz w:val="24"/>
          <w:szCs w:val="24"/>
        </w:rPr>
        <w:t>terhadap</w:t>
      </w:r>
      <w:proofErr w:type="spellEnd"/>
      <w:r w:rsidRPr="00171A46">
        <w:rPr>
          <w:rFonts w:ascii="Times New Roman" w:hAnsi="Times New Roman" w:cs="Times New Roman"/>
          <w:sz w:val="24"/>
          <w:szCs w:val="24"/>
        </w:rPr>
        <w:t xml:space="preserve"> </w:t>
      </w:r>
      <w:r w:rsidRPr="00171A46">
        <w:rPr>
          <w:rFonts w:ascii="Times New Roman" w:hAnsi="Times New Roman" w:cs="Times New Roman"/>
          <w:i/>
          <w:iCs/>
          <w:sz w:val="24"/>
          <w:szCs w:val="24"/>
        </w:rPr>
        <w:t xml:space="preserve">environmental performance </w:t>
      </w:r>
      <w:r w:rsidRPr="00171A46">
        <w:rPr>
          <w:rFonts w:ascii="Times New Roman" w:hAnsi="Times New Roman" w:cs="Times New Roman"/>
          <w:sz w:val="24"/>
          <w:szCs w:val="24"/>
        </w:rPr>
        <w:t xml:space="preserve">pada </w:t>
      </w:r>
      <w:proofErr w:type="spellStart"/>
      <w:r w:rsidRPr="00171A46">
        <w:rPr>
          <w:rFonts w:ascii="Times New Roman" w:hAnsi="Times New Roman" w:cs="Times New Roman"/>
          <w:sz w:val="24"/>
          <w:szCs w:val="24"/>
        </w:rPr>
        <w:t>perusahaan</w:t>
      </w:r>
      <w:proofErr w:type="spellEnd"/>
      <w:r w:rsidRPr="00171A46">
        <w:rPr>
          <w:rFonts w:ascii="Times New Roman" w:hAnsi="Times New Roman" w:cs="Times New Roman"/>
          <w:sz w:val="24"/>
          <w:szCs w:val="24"/>
        </w:rPr>
        <w:t xml:space="preserve"> sub-</w:t>
      </w:r>
      <w:proofErr w:type="spellStart"/>
      <w:r w:rsidRPr="00171A46">
        <w:rPr>
          <w:rFonts w:ascii="Times New Roman" w:hAnsi="Times New Roman" w:cs="Times New Roman"/>
          <w:sz w:val="24"/>
          <w:szCs w:val="24"/>
        </w:rPr>
        <w:t>sektor</w:t>
      </w:r>
      <w:proofErr w:type="spellEnd"/>
      <w:r w:rsidRPr="00171A46">
        <w:rPr>
          <w:rFonts w:ascii="Times New Roman" w:hAnsi="Times New Roman" w:cs="Times New Roman"/>
          <w:sz w:val="24"/>
          <w:szCs w:val="24"/>
        </w:rPr>
        <w:t xml:space="preserve"> </w:t>
      </w:r>
      <w:r w:rsidR="00C176B1">
        <w:rPr>
          <w:rFonts w:ascii="Times New Roman" w:hAnsi="Times New Roman" w:cs="Times New Roman"/>
          <w:sz w:val="24"/>
          <w:szCs w:val="24"/>
        </w:rPr>
        <w:t>F</w:t>
      </w:r>
      <w:r w:rsidR="00955A4F">
        <w:rPr>
          <w:rFonts w:ascii="Times New Roman" w:hAnsi="Times New Roman" w:cs="Times New Roman"/>
          <w:sz w:val="24"/>
          <w:szCs w:val="24"/>
        </w:rPr>
        <w:t>&amp;</w:t>
      </w:r>
      <w:r w:rsidR="00C176B1">
        <w:rPr>
          <w:rFonts w:ascii="Times New Roman" w:hAnsi="Times New Roman" w:cs="Times New Roman"/>
          <w:sz w:val="24"/>
          <w:szCs w:val="24"/>
        </w:rPr>
        <w:t>B</w:t>
      </w:r>
      <w:r w:rsidRPr="00171A46">
        <w:rPr>
          <w:rFonts w:ascii="Times New Roman" w:hAnsi="Times New Roman" w:cs="Times New Roman"/>
          <w:sz w:val="24"/>
          <w:szCs w:val="24"/>
        </w:rPr>
        <w:t xml:space="preserve"> yang </w:t>
      </w:r>
      <w:proofErr w:type="spellStart"/>
      <w:r w:rsidRPr="00171A46">
        <w:rPr>
          <w:rFonts w:ascii="Times New Roman" w:hAnsi="Times New Roman" w:cs="Times New Roman"/>
          <w:sz w:val="24"/>
          <w:szCs w:val="24"/>
        </w:rPr>
        <w:t>terdaftar</w:t>
      </w:r>
      <w:proofErr w:type="spellEnd"/>
      <w:r w:rsidRPr="00171A46">
        <w:rPr>
          <w:rFonts w:ascii="Times New Roman" w:hAnsi="Times New Roman" w:cs="Times New Roman"/>
          <w:sz w:val="24"/>
          <w:szCs w:val="24"/>
        </w:rPr>
        <w:t xml:space="preserve"> di Bursa </w:t>
      </w:r>
      <w:proofErr w:type="spellStart"/>
      <w:r w:rsidRPr="00171A46">
        <w:rPr>
          <w:rFonts w:ascii="Times New Roman" w:hAnsi="Times New Roman" w:cs="Times New Roman"/>
          <w:sz w:val="24"/>
          <w:szCs w:val="24"/>
        </w:rPr>
        <w:t>Efek</w:t>
      </w:r>
      <w:proofErr w:type="spellEnd"/>
      <w:r w:rsidRPr="00171A46">
        <w:rPr>
          <w:rFonts w:ascii="Times New Roman" w:hAnsi="Times New Roman" w:cs="Times New Roman"/>
          <w:sz w:val="24"/>
          <w:szCs w:val="24"/>
        </w:rPr>
        <w:t xml:space="preserve"> Indonesia </w:t>
      </w:r>
      <w:proofErr w:type="spellStart"/>
      <w:r w:rsidRPr="00171A46">
        <w:rPr>
          <w:rFonts w:ascii="Times New Roman" w:hAnsi="Times New Roman" w:cs="Times New Roman"/>
          <w:sz w:val="24"/>
          <w:szCs w:val="24"/>
        </w:rPr>
        <w:t>tahun</w:t>
      </w:r>
      <w:proofErr w:type="spellEnd"/>
      <w:r w:rsidRPr="00171A46">
        <w:rPr>
          <w:rFonts w:ascii="Times New Roman" w:hAnsi="Times New Roman" w:cs="Times New Roman"/>
          <w:sz w:val="24"/>
          <w:szCs w:val="24"/>
        </w:rPr>
        <w:t xml:space="preserve"> 2019-202</w:t>
      </w:r>
      <w:r w:rsidR="00C176B1">
        <w:rPr>
          <w:rFonts w:ascii="Times New Roman" w:hAnsi="Times New Roman" w:cs="Times New Roman"/>
          <w:sz w:val="24"/>
          <w:szCs w:val="24"/>
        </w:rPr>
        <w:t>4</w:t>
      </w:r>
      <w:r w:rsidRPr="00171A46">
        <w:rPr>
          <w:rFonts w:ascii="Times New Roman" w:hAnsi="Times New Roman" w:cs="Times New Roman"/>
          <w:sz w:val="24"/>
          <w:szCs w:val="24"/>
        </w:rPr>
        <w:t>.</w:t>
      </w:r>
      <w:bookmarkEnd w:id="97"/>
    </w:p>
    <w:p w14:paraId="17669AB0" w14:textId="1417C447" w:rsidR="00171A46" w:rsidRPr="00EA3F04" w:rsidRDefault="00303B71" w:rsidP="00171A46">
      <w:pPr>
        <w:spacing w:after="120" w:line="480" w:lineRule="auto"/>
        <w:ind w:firstLine="720"/>
        <w:jc w:val="both"/>
        <w:rPr>
          <w:rFonts w:ascii="Times New Roman" w:hAnsi="Times New Roman" w:cs="Times New Roman"/>
          <w:sz w:val="24"/>
          <w:szCs w:val="24"/>
          <w:lang w:val="id-ID"/>
        </w:rPr>
      </w:pPr>
      <w:r w:rsidRPr="00C156FB">
        <w:rPr>
          <w:rFonts w:ascii="Times New Roman" w:hAnsi="Times New Roman" w:cs="Times New Roman"/>
          <w:sz w:val="24"/>
          <w:szCs w:val="24"/>
          <w:lang w:val="id-ID"/>
        </w:rPr>
        <w:t>Hasil penelitian ini menunjukkan bahwa sebagian perusahaan masih melihat pengeluaran biaya lingkungan sebagai beban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bukan sebagai investasi strategis. Biaya lingkungan secara teoritis tergolong penting</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akan tetapi hasil penelitian ini menunjukkan bahwa apaibla tidak dikelola dengan efektif</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biaya lingkungan belum mampu mencerminkan komitmen perusahaan yang sesungguhnya terhadap lingkungan dan para pemangku kepentingannya.</w:t>
      </w:r>
    </w:p>
    <w:p w14:paraId="3FD75999" w14:textId="592179AA" w:rsidR="00171A46" w:rsidRPr="00EA3F04" w:rsidRDefault="00AF27CE" w:rsidP="00171A46">
      <w:pPr>
        <w:spacing w:after="120" w:line="480" w:lineRule="auto"/>
        <w:ind w:firstLine="720"/>
        <w:jc w:val="both"/>
        <w:rPr>
          <w:rFonts w:ascii="Times New Roman" w:hAnsi="Times New Roman" w:cs="Times New Roman"/>
          <w:sz w:val="24"/>
          <w:szCs w:val="24"/>
          <w:lang w:val="sv-SE"/>
        </w:rPr>
      </w:pPr>
      <w:r w:rsidRPr="00C156FB">
        <w:rPr>
          <w:rFonts w:ascii="Times New Roman" w:hAnsi="Times New Roman" w:cs="Times New Roman"/>
          <w:sz w:val="24"/>
          <w:szCs w:val="24"/>
          <w:lang w:val="id-ID"/>
        </w:rPr>
        <w:t xml:space="preserve">Menurut teori </w:t>
      </w:r>
      <w:r w:rsidRPr="00557A0C">
        <w:rPr>
          <w:rFonts w:ascii="Times New Roman" w:hAnsi="Times New Roman" w:cs="Times New Roman"/>
          <w:i/>
          <w:iCs/>
          <w:sz w:val="24"/>
          <w:szCs w:val="24"/>
          <w:lang w:val="id-ID"/>
        </w:rPr>
        <w:t>stakeholder</w:t>
      </w:r>
      <w:r w:rsidR="0062137D">
        <w:rPr>
          <w:rFonts w:ascii="Times New Roman" w:hAnsi="Times New Roman" w:cs="Times New Roman"/>
          <w:i/>
          <w:iCs/>
          <w:sz w:val="24"/>
          <w:szCs w:val="24"/>
          <w:lang w:val="id-ID"/>
        </w:rPr>
        <w:t>,</w:t>
      </w:r>
      <w:r w:rsidRPr="00C156FB">
        <w:rPr>
          <w:rFonts w:ascii="Times New Roman" w:hAnsi="Times New Roman" w:cs="Times New Roman"/>
          <w:sz w:val="24"/>
          <w:szCs w:val="24"/>
          <w:lang w:val="id-ID"/>
        </w:rPr>
        <w:t xml:space="preserve"> perusahaan seharusnya memperhatikan dan memenuhi ekspektasi seluruh pihak yang berkepentingan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termasuk investor</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konsumen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masyarakat</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dan pemerintah. Mengalokasikan sumber daya untuk kepentingan lingkungan merupakan salah satu bentuk tanggung jawab perusahaan. Namun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pengeluaran biaya saja tidak cukup</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bila tidak disertai dengan komitmen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strategi dan sistem pengelolaan yang kuat. Ketidakefektifan biaya lingkungan dapat menimbulkan ketidakpercayaan dari pemangku kepentingan. Maka</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perusahaan dituntut untuk lebih </w:t>
      </w:r>
      <w:r w:rsidR="008A6EC0" w:rsidRPr="00C156FB">
        <w:rPr>
          <w:rFonts w:ascii="Times New Roman" w:hAnsi="Times New Roman" w:cs="Times New Roman"/>
          <w:sz w:val="24"/>
          <w:szCs w:val="24"/>
          <w:lang w:val="id-ID"/>
        </w:rPr>
        <w:t>tranparansi dan akuntabilitas dalam aktivitas operasional sehari-hari.</w:t>
      </w:r>
    </w:p>
    <w:p w14:paraId="1AA24DD2" w14:textId="6CB80432" w:rsidR="00303B71" w:rsidRPr="00EA3F04" w:rsidRDefault="00303B71" w:rsidP="00141513">
      <w:pPr>
        <w:spacing w:after="0" w:line="480" w:lineRule="auto"/>
        <w:ind w:firstLine="720"/>
        <w:jc w:val="both"/>
        <w:rPr>
          <w:rFonts w:ascii="Times New Roman" w:hAnsi="Times New Roman" w:cs="Times New Roman"/>
          <w:sz w:val="24"/>
          <w:szCs w:val="24"/>
          <w:lang w:val="sv-SE"/>
        </w:rPr>
      </w:pPr>
      <w:r w:rsidRPr="00C156FB">
        <w:rPr>
          <w:rFonts w:ascii="Times New Roman" w:hAnsi="Times New Roman" w:cs="Times New Roman"/>
          <w:sz w:val="24"/>
          <w:szCs w:val="24"/>
          <w:lang w:val="id-ID"/>
        </w:rPr>
        <w:lastRenderedPageBreak/>
        <w:t>Hasil penelitian ini sejalan dengan penelitian yang dilakukan ole</w:t>
      </w:r>
      <w:r>
        <w:rPr>
          <w:rFonts w:ascii="Times New Roman" w:hAnsi="Times New Roman" w:cs="Times New Roman"/>
          <w:sz w:val="24"/>
          <w:szCs w:val="24"/>
          <w:lang w:val="id-ID"/>
        </w:rPr>
        <w:t>h</w:t>
      </w:r>
      <w:r w:rsidR="00871D07">
        <w:rPr>
          <w:rFonts w:ascii="Times New Roman" w:hAnsi="Times New Roman" w:cs="Times New Roman"/>
          <w:sz w:val="24"/>
          <w:szCs w:val="24"/>
          <w:lang w:val="id-ID"/>
        </w:rPr>
        <w:t xml:space="preserve"> </w:t>
      </w:r>
      <w:r w:rsidR="00871D07">
        <w:rPr>
          <w:rFonts w:ascii="Times New Roman" w:hAnsi="Times New Roman" w:cs="Times New Roman"/>
          <w:sz w:val="24"/>
          <w:szCs w:val="24"/>
          <w:lang w:val="id-ID"/>
        </w:rPr>
        <w:fldChar w:fldCharType="begin" w:fldLock="1"/>
      </w:r>
      <w:r w:rsidR="006F098E">
        <w:rPr>
          <w:rFonts w:ascii="Times New Roman" w:hAnsi="Times New Roman" w:cs="Times New Roman"/>
          <w:sz w:val="24"/>
          <w:szCs w:val="24"/>
          <w:lang w:val="id-ID"/>
        </w:rPr>
        <w:instrText>ADDIN CSL_CITATION {"citationItems":[{"id":"ITEM-1","itemData":{"DOI":"10.18502/kss.v7i14.12024","author":[{"dropping-particle":"","family":"Adyaksana","given":"Rahandhika Ivan","non-dropping-particle":"","parse-names":false,"suffix":""},{"dropping-particle":"","family":"Adhivinna","given":"Vidya Vitta","non-dropping-particle":"","parse-names":false,"suffix":""}],"id":"ITEM-1","issued":{"date-parts":[["2022"]]},"page":"720-733","title":"Does Environmental Information Disclosure Mediate the Effect of Environmental Cost on Environmental Performance ?","type":"article-journal","volume":"2022"},"uris":["http://www.mendeley.com/documents/?uuid=f712a2bc-37da-4a60-bdf2-e2a59fe6485f"]}],"mendeley":{"formattedCitation":"(Adyaksana &amp; Adhivinna, 2022)","manualFormatting":"Adyaksana dan Adhivinna, (2022)","plainTextFormattedCitation":"(Adyaksana &amp; Adhivinna, 2022)","previouslyFormattedCitation":"(Adyaksana &amp; Adhivinna, 2022)"},"properties":{"noteIndex":0},"schema":"https://github.com/citation-style-language/schema/raw/master/csl-citation.json"}</w:instrText>
      </w:r>
      <w:r w:rsidR="00871D07">
        <w:rPr>
          <w:rFonts w:ascii="Times New Roman" w:hAnsi="Times New Roman" w:cs="Times New Roman"/>
          <w:sz w:val="24"/>
          <w:szCs w:val="24"/>
          <w:lang w:val="id-ID"/>
        </w:rPr>
        <w:fldChar w:fldCharType="separate"/>
      </w:r>
      <w:r w:rsidR="006F098E">
        <w:rPr>
          <w:rFonts w:ascii="Times New Roman" w:hAnsi="Times New Roman" w:cs="Times New Roman"/>
          <w:noProof/>
          <w:sz w:val="24"/>
          <w:szCs w:val="24"/>
          <w:lang w:val="id-ID"/>
        </w:rPr>
        <w:t>A</w:t>
      </w:r>
      <w:r w:rsidR="00871D07" w:rsidRPr="00871D07">
        <w:rPr>
          <w:rFonts w:ascii="Times New Roman" w:hAnsi="Times New Roman" w:cs="Times New Roman"/>
          <w:noProof/>
          <w:sz w:val="24"/>
          <w:szCs w:val="24"/>
          <w:lang w:val="id-ID"/>
        </w:rPr>
        <w:t xml:space="preserve">dyaksana </w:t>
      </w:r>
      <w:r w:rsidR="006F098E">
        <w:rPr>
          <w:rFonts w:ascii="Times New Roman" w:hAnsi="Times New Roman" w:cs="Times New Roman"/>
          <w:noProof/>
          <w:sz w:val="24"/>
          <w:szCs w:val="24"/>
          <w:lang w:val="id-ID"/>
        </w:rPr>
        <w:t xml:space="preserve">dan </w:t>
      </w:r>
      <w:r w:rsidR="00871D07" w:rsidRPr="00871D07">
        <w:rPr>
          <w:rFonts w:ascii="Times New Roman" w:hAnsi="Times New Roman" w:cs="Times New Roman"/>
          <w:noProof/>
          <w:sz w:val="24"/>
          <w:szCs w:val="24"/>
          <w:lang w:val="id-ID"/>
        </w:rPr>
        <w:t>Adhivinna</w:t>
      </w:r>
      <w:r w:rsidR="0062137D">
        <w:rPr>
          <w:rFonts w:ascii="Times New Roman" w:hAnsi="Times New Roman" w:cs="Times New Roman"/>
          <w:noProof/>
          <w:sz w:val="24"/>
          <w:szCs w:val="24"/>
          <w:lang w:val="id-ID"/>
        </w:rPr>
        <w:t>,</w:t>
      </w:r>
      <w:r w:rsidR="00871D07" w:rsidRPr="00871D07">
        <w:rPr>
          <w:rFonts w:ascii="Times New Roman" w:hAnsi="Times New Roman" w:cs="Times New Roman"/>
          <w:noProof/>
          <w:sz w:val="24"/>
          <w:szCs w:val="24"/>
          <w:lang w:val="id-ID"/>
        </w:rPr>
        <w:t xml:space="preserve"> </w:t>
      </w:r>
      <w:r w:rsidR="006F098E">
        <w:rPr>
          <w:rFonts w:ascii="Times New Roman" w:hAnsi="Times New Roman" w:cs="Times New Roman"/>
          <w:noProof/>
          <w:sz w:val="24"/>
          <w:szCs w:val="24"/>
          <w:lang w:val="id-ID"/>
        </w:rPr>
        <w:t>(</w:t>
      </w:r>
      <w:r w:rsidR="00871D07" w:rsidRPr="00871D07">
        <w:rPr>
          <w:rFonts w:ascii="Times New Roman" w:hAnsi="Times New Roman" w:cs="Times New Roman"/>
          <w:noProof/>
          <w:sz w:val="24"/>
          <w:szCs w:val="24"/>
          <w:lang w:val="id-ID"/>
        </w:rPr>
        <w:t>2022)</w:t>
      </w:r>
      <w:r w:rsidR="00871D07">
        <w:rPr>
          <w:rFonts w:ascii="Times New Roman" w:hAnsi="Times New Roman" w:cs="Times New Roman"/>
          <w:sz w:val="24"/>
          <w:szCs w:val="24"/>
          <w:lang w:val="id-ID"/>
        </w:rPr>
        <w:fldChar w:fldCharType="end"/>
      </w:r>
      <w:r w:rsidR="00871D07">
        <w:rPr>
          <w:rFonts w:ascii="Times New Roman" w:hAnsi="Times New Roman" w:cs="Times New Roman"/>
          <w:sz w:val="24"/>
          <w:szCs w:val="24"/>
          <w:lang w:val="id-ID"/>
        </w:rPr>
        <w:t xml:space="preserve"> </w:t>
      </w:r>
      <w:r w:rsidR="006F098E">
        <w:rPr>
          <w:rFonts w:ascii="Times New Roman" w:hAnsi="Times New Roman" w:cs="Times New Roman"/>
          <w:sz w:val="24"/>
          <w:szCs w:val="24"/>
          <w:lang w:val="id-ID"/>
        </w:rPr>
        <w:t xml:space="preserve">menyatakan bahwa biaya lingkungan tidak berpengaruh terhadap kinerja lingkungan dikarenakan perusahaan di Indonesia belum melaporkan biaya lingkungan dalam laporan khusus dan kinerja lingkungan cenderung konsisten setiap tahun. Hasil penelitian ini </w:t>
      </w:r>
      <w:r w:rsidR="00871D07">
        <w:rPr>
          <w:rFonts w:ascii="Times New Roman" w:hAnsi="Times New Roman" w:cs="Times New Roman"/>
          <w:sz w:val="24"/>
          <w:szCs w:val="24"/>
          <w:lang w:val="id-ID"/>
        </w:rPr>
        <w:t xml:space="preserve">tidak sejalan dengan </w:t>
      </w:r>
      <w:r w:rsidR="00871D07">
        <w:rPr>
          <w:rFonts w:ascii="Times New Roman" w:hAnsi="Times New Roman" w:cs="Times New Roman"/>
          <w:sz w:val="24"/>
          <w:szCs w:val="24"/>
          <w:lang w:val="id-ID"/>
        </w:rPr>
        <w:fldChar w:fldCharType="begin" w:fldLock="1"/>
      </w:r>
      <w:r w:rsidR="00A361FF">
        <w:rPr>
          <w:rFonts w:ascii="Times New Roman" w:hAnsi="Times New Roman" w:cs="Times New Roman"/>
          <w:sz w:val="24"/>
          <w:szCs w:val="24"/>
          <w:lang w:val="id-ID"/>
        </w:rPr>
        <w:instrText>ADDIN CSL_CITATION {"citationItems":[{"id":"ITEM-1","itemData":{"DOI":"10.17509/jrak.v9i2.29598","author":[{"dropping-particle":"","family":"Hapsari","given":"Hannisa Rahmadani","non-dropping-particle":"","parse-names":false,"suffix":""},{"dropping-particle":"","family":"Irianto","given":"Bambang Setyobudi","non-dropping-particle":"","parse-names":false,"suffix":""},{"dropping-particle":"","family":"Rokhayati","given":"Hijroh","non-dropping-particle":"","parse-names":false,"suffix":""}],"id":"ITEM-1","issue":"2","issued":{"date-parts":[["2021"]]},"page":"407-420","title":"Pentingnya Alokasi Biaya Lingkungan terhadap Kinerja Lingkungan dan Profitabilitas Perusahaan","type":"article-journal","volume":"9"},"uris":["http://www.mendeley.com/documents/?uuid=1429e3cc-e852-4dbe-89c7-c37122c06e24"]}],"mendeley":{"formattedCitation":"(Hapsari et al., 2021)","manualFormatting":"Hapsari et al., (2021)","plainTextFormattedCitation":"(Hapsari et al., 2021)","previouslyFormattedCitation":"(Hapsari et al., 2021)"},"properties":{"noteIndex":0},"schema":"https://github.com/citation-style-language/schema/raw/master/csl-citation.json"}</w:instrText>
      </w:r>
      <w:r w:rsidR="00871D07">
        <w:rPr>
          <w:rFonts w:ascii="Times New Roman" w:hAnsi="Times New Roman" w:cs="Times New Roman"/>
          <w:sz w:val="24"/>
          <w:szCs w:val="24"/>
          <w:lang w:val="id-ID"/>
        </w:rPr>
        <w:fldChar w:fldCharType="separate"/>
      </w:r>
      <w:r w:rsidR="00871D07" w:rsidRPr="00871D07">
        <w:rPr>
          <w:rFonts w:ascii="Times New Roman" w:hAnsi="Times New Roman" w:cs="Times New Roman"/>
          <w:noProof/>
          <w:sz w:val="24"/>
          <w:szCs w:val="24"/>
          <w:lang w:val="id-ID"/>
        </w:rPr>
        <w:t>Hapsari et al.</w:t>
      </w:r>
      <w:r w:rsidR="000C197F">
        <w:rPr>
          <w:rFonts w:ascii="Times New Roman" w:hAnsi="Times New Roman" w:cs="Times New Roman"/>
          <w:noProof/>
          <w:sz w:val="24"/>
          <w:szCs w:val="24"/>
          <w:lang w:val="id-ID"/>
        </w:rPr>
        <w:t xml:space="preserve">, </w:t>
      </w:r>
      <w:r w:rsidR="006F098E">
        <w:rPr>
          <w:rFonts w:ascii="Times New Roman" w:hAnsi="Times New Roman" w:cs="Times New Roman"/>
          <w:noProof/>
          <w:sz w:val="24"/>
          <w:szCs w:val="24"/>
          <w:lang w:val="id-ID"/>
        </w:rPr>
        <w:t>(</w:t>
      </w:r>
      <w:r w:rsidR="00871D07" w:rsidRPr="00871D07">
        <w:rPr>
          <w:rFonts w:ascii="Times New Roman" w:hAnsi="Times New Roman" w:cs="Times New Roman"/>
          <w:noProof/>
          <w:sz w:val="24"/>
          <w:szCs w:val="24"/>
          <w:lang w:val="id-ID"/>
        </w:rPr>
        <w:t>2021)</w:t>
      </w:r>
      <w:r w:rsidR="00871D07">
        <w:rPr>
          <w:rFonts w:ascii="Times New Roman" w:hAnsi="Times New Roman" w:cs="Times New Roman"/>
          <w:sz w:val="24"/>
          <w:szCs w:val="24"/>
          <w:lang w:val="id-ID"/>
        </w:rPr>
        <w:fldChar w:fldCharType="end"/>
      </w:r>
      <w:r w:rsidR="006F098E">
        <w:rPr>
          <w:rFonts w:ascii="Times New Roman" w:hAnsi="Times New Roman" w:cs="Times New Roman"/>
          <w:sz w:val="24"/>
          <w:szCs w:val="24"/>
          <w:lang w:val="id-ID"/>
        </w:rPr>
        <w:t xml:space="preserve"> menemukan bahwa kinerja lingkunganyang baik dapat tercapai apabila perusahaan mengeluarkan investasi terkait pelestarian lingkungan melalui biaya lingkungan.</w:t>
      </w:r>
    </w:p>
    <w:p w14:paraId="3F826B9F" w14:textId="703A7F5E" w:rsidR="00F60F83" w:rsidRPr="00557A0C" w:rsidRDefault="00B912AA" w:rsidP="005378B2">
      <w:pPr>
        <w:pStyle w:val="Heading3"/>
        <w:numPr>
          <w:ilvl w:val="0"/>
          <w:numId w:val="16"/>
        </w:numPr>
        <w:tabs>
          <w:tab w:val="left" w:pos="709"/>
        </w:tabs>
        <w:spacing w:before="0" w:after="120" w:line="240" w:lineRule="auto"/>
        <w:ind w:left="709" w:hanging="709"/>
        <w:jc w:val="both"/>
        <w:rPr>
          <w:rFonts w:ascii="Times New Roman" w:hAnsi="Times New Roman" w:cs="Times New Roman"/>
          <w:b/>
          <w:bCs/>
          <w:i/>
          <w:iCs/>
          <w:color w:val="000000" w:themeColor="text1"/>
        </w:rPr>
      </w:pPr>
      <w:bookmarkStart w:id="98" w:name="_Toc223036428"/>
      <w:r w:rsidRPr="00C156FB">
        <w:rPr>
          <w:rFonts w:ascii="Times New Roman" w:hAnsi="Times New Roman" w:cs="Times New Roman"/>
          <w:b/>
          <w:bCs/>
          <w:color w:val="000000" w:themeColor="text1"/>
        </w:rPr>
        <w:t>Pengaruh</w:t>
      </w:r>
      <w:r w:rsidR="00DB0B29" w:rsidRPr="00C156FB">
        <w:rPr>
          <w:rFonts w:ascii="Times New Roman" w:hAnsi="Times New Roman" w:cs="Times New Roman"/>
          <w:b/>
          <w:bCs/>
          <w:color w:val="000000" w:themeColor="text1"/>
        </w:rPr>
        <w:t xml:space="preserve"> </w:t>
      </w:r>
      <w:r w:rsidR="00557A0C">
        <w:rPr>
          <w:rFonts w:ascii="Times New Roman" w:hAnsi="Times New Roman" w:cs="Times New Roman"/>
          <w:b/>
          <w:bCs/>
          <w:i/>
          <w:iCs/>
          <w:color w:val="000000" w:themeColor="text1"/>
        </w:rPr>
        <w:t>E</w:t>
      </w:r>
      <w:r w:rsidR="00DB0B29" w:rsidRPr="00557A0C">
        <w:rPr>
          <w:rFonts w:ascii="Times New Roman" w:hAnsi="Times New Roman" w:cs="Times New Roman"/>
          <w:b/>
          <w:bCs/>
          <w:i/>
          <w:iCs/>
          <w:color w:val="000000" w:themeColor="text1"/>
        </w:rPr>
        <w:t xml:space="preserve">nvironmental </w:t>
      </w:r>
      <w:r w:rsidR="00557A0C">
        <w:rPr>
          <w:rFonts w:ascii="Times New Roman" w:hAnsi="Times New Roman" w:cs="Times New Roman"/>
          <w:b/>
          <w:bCs/>
          <w:i/>
          <w:iCs/>
          <w:color w:val="000000" w:themeColor="text1"/>
        </w:rPr>
        <w:t>S</w:t>
      </w:r>
      <w:r w:rsidR="00DB0B29" w:rsidRPr="00557A0C">
        <w:rPr>
          <w:rFonts w:ascii="Times New Roman" w:hAnsi="Times New Roman" w:cs="Times New Roman"/>
          <w:b/>
          <w:bCs/>
          <w:i/>
          <w:iCs/>
          <w:color w:val="000000" w:themeColor="text1"/>
        </w:rPr>
        <w:t>trategy</w:t>
      </w:r>
      <w:r w:rsidR="00DB0B29" w:rsidRPr="00C156FB">
        <w:rPr>
          <w:rFonts w:ascii="Times New Roman" w:hAnsi="Times New Roman" w:cs="Times New Roman"/>
          <w:b/>
          <w:bCs/>
          <w:color w:val="000000" w:themeColor="text1"/>
        </w:rPr>
        <w:t xml:space="preserve"> terhadap </w:t>
      </w:r>
      <w:r w:rsidR="00557A0C">
        <w:rPr>
          <w:rFonts w:ascii="Times New Roman" w:hAnsi="Times New Roman" w:cs="Times New Roman"/>
          <w:b/>
          <w:bCs/>
          <w:i/>
          <w:iCs/>
          <w:color w:val="000000" w:themeColor="text1"/>
        </w:rPr>
        <w:t>E</w:t>
      </w:r>
      <w:r w:rsidR="00DB0B29" w:rsidRPr="00557A0C">
        <w:rPr>
          <w:rFonts w:ascii="Times New Roman" w:hAnsi="Times New Roman" w:cs="Times New Roman"/>
          <w:b/>
          <w:bCs/>
          <w:i/>
          <w:iCs/>
          <w:color w:val="000000" w:themeColor="text1"/>
        </w:rPr>
        <w:t xml:space="preserve">nvironmental </w:t>
      </w:r>
      <w:r w:rsidR="00557A0C">
        <w:rPr>
          <w:rFonts w:ascii="Times New Roman" w:hAnsi="Times New Roman" w:cs="Times New Roman"/>
          <w:b/>
          <w:bCs/>
          <w:i/>
          <w:iCs/>
          <w:color w:val="000000" w:themeColor="text1"/>
        </w:rPr>
        <w:t>P</w:t>
      </w:r>
      <w:r w:rsidR="00DB0B29" w:rsidRPr="00557A0C">
        <w:rPr>
          <w:rFonts w:ascii="Times New Roman" w:hAnsi="Times New Roman" w:cs="Times New Roman"/>
          <w:b/>
          <w:bCs/>
          <w:i/>
          <w:iCs/>
          <w:color w:val="000000" w:themeColor="text1"/>
        </w:rPr>
        <w:t>erformance</w:t>
      </w:r>
      <w:bookmarkEnd w:id="98"/>
    </w:p>
    <w:p w14:paraId="34C07D5B" w14:textId="027C82CF" w:rsidR="00171A46" w:rsidRDefault="007F46FA" w:rsidP="00171A46">
      <w:pPr>
        <w:spacing w:after="120" w:line="480" w:lineRule="auto"/>
        <w:ind w:firstLine="720"/>
        <w:jc w:val="both"/>
        <w:rPr>
          <w:rFonts w:ascii="Times New Roman" w:hAnsi="Times New Roman" w:cs="Times New Roman"/>
          <w:sz w:val="24"/>
          <w:szCs w:val="24"/>
          <w:lang w:val="id-ID"/>
        </w:rPr>
      </w:pPr>
      <w:r w:rsidRPr="00C176B1">
        <w:rPr>
          <w:rFonts w:ascii="Times New Roman" w:hAnsi="Times New Roman" w:cs="Times New Roman"/>
          <w:sz w:val="24"/>
          <w:szCs w:val="24"/>
          <w:lang w:val="id-ID"/>
        </w:rPr>
        <w:t xml:space="preserve">Berdasarkan hasil uji t yang telah dilakukan diketahui nilai t-hitung sebesar </w:t>
      </w:r>
      <w:r w:rsidR="00C87590">
        <w:rPr>
          <w:rFonts w:ascii="Times New Roman" w:eastAsia="Times New Roman" w:hAnsi="Times New Roman" w:cs="Times New Roman"/>
          <w:color w:val="000000"/>
          <w:kern w:val="0"/>
          <w:sz w:val="24"/>
          <w:szCs w:val="24"/>
          <w:lang w:val="id-ID" w:eastAsia="en-ID"/>
          <w14:ligatures w14:val="none"/>
        </w:rPr>
        <w:t>-0,632</w:t>
      </w:r>
      <w:r w:rsidR="00C176B1" w:rsidRPr="00C176B1">
        <w:rPr>
          <w:rFonts w:ascii="Times New Roman" w:eastAsia="Times New Roman" w:hAnsi="Times New Roman" w:cs="Times New Roman"/>
          <w:color w:val="000000"/>
          <w:kern w:val="0"/>
          <w:sz w:val="24"/>
          <w:szCs w:val="24"/>
          <w:lang w:val="id-ID" w:eastAsia="en-ID"/>
          <w14:ligatures w14:val="none"/>
        </w:rPr>
        <w:t xml:space="preserve"> </w:t>
      </w:r>
      <w:r w:rsidRPr="00C176B1">
        <w:rPr>
          <w:rFonts w:ascii="Times New Roman" w:hAnsi="Times New Roman" w:cs="Times New Roman"/>
          <w:sz w:val="24"/>
          <w:szCs w:val="24"/>
          <w:lang w:val="id-ID"/>
        </w:rPr>
        <w:t xml:space="preserve">serta nilai p-value sebesar </w:t>
      </w:r>
      <w:r w:rsidR="00C176B1" w:rsidRPr="00C176B1">
        <w:rPr>
          <w:rFonts w:ascii="Times New Roman" w:hAnsi="Times New Roman" w:cs="Times New Roman"/>
          <w:sz w:val="24"/>
          <w:szCs w:val="24"/>
          <w:lang w:val="id-ID"/>
        </w:rPr>
        <w:t>0</w:t>
      </w:r>
      <w:r w:rsidR="000C197F">
        <w:rPr>
          <w:rFonts w:ascii="Times New Roman" w:hAnsi="Times New Roman" w:cs="Times New Roman"/>
          <w:sz w:val="24"/>
          <w:szCs w:val="24"/>
          <w:lang w:val="id-ID"/>
        </w:rPr>
        <w:t>,</w:t>
      </w:r>
      <w:r w:rsidR="00C87590">
        <w:rPr>
          <w:rFonts w:ascii="Times New Roman" w:hAnsi="Times New Roman" w:cs="Times New Roman"/>
          <w:sz w:val="24"/>
          <w:szCs w:val="24"/>
          <w:lang w:val="id-ID"/>
        </w:rPr>
        <w:t>539</w:t>
      </w:r>
      <w:r w:rsidR="00C176B1" w:rsidRPr="00C176B1">
        <w:rPr>
          <w:rFonts w:ascii="Times New Roman" w:hAnsi="Times New Roman" w:cs="Times New Roman"/>
          <w:sz w:val="24"/>
          <w:szCs w:val="24"/>
          <w:lang w:val="id-ID"/>
        </w:rPr>
        <w:t xml:space="preserve"> </w:t>
      </w:r>
      <w:r w:rsidRPr="00C176B1">
        <w:rPr>
          <w:rFonts w:ascii="Times New Roman" w:hAnsi="Times New Roman" w:cs="Times New Roman"/>
          <w:sz w:val="24"/>
          <w:szCs w:val="24"/>
          <w:lang w:val="id-ID"/>
        </w:rPr>
        <w:t>(p&gt;0</w:t>
      </w:r>
      <w:r w:rsidR="000C197F">
        <w:rPr>
          <w:rFonts w:ascii="Times New Roman" w:hAnsi="Times New Roman" w:cs="Times New Roman"/>
          <w:sz w:val="24"/>
          <w:szCs w:val="24"/>
          <w:lang w:val="id-ID"/>
        </w:rPr>
        <w:t>,</w:t>
      </w:r>
      <w:r w:rsidRPr="00C176B1">
        <w:rPr>
          <w:rFonts w:ascii="Times New Roman" w:hAnsi="Times New Roman" w:cs="Times New Roman"/>
          <w:sz w:val="24"/>
          <w:szCs w:val="24"/>
          <w:lang w:val="id-ID"/>
        </w:rPr>
        <w:t>05). Hal ini menunjukkan bahwa H</w:t>
      </w:r>
      <w:r w:rsidR="0071651C" w:rsidRPr="00C176B1">
        <w:rPr>
          <w:rFonts w:ascii="Times New Roman" w:hAnsi="Times New Roman" w:cs="Times New Roman"/>
          <w:sz w:val="24"/>
          <w:szCs w:val="24"/>
          <w:lang w:val="id-ID"/>
        </w:rPr>
        <w:t>3</w:t>
      </w:r>
      <w:r w:rsidRPr="00C176B1">
        <w:rPr>
          <w:rFonts w:ascii="Times New Roman" w:hAnsi="Times New Roman" w:cs="Times New Roman"/>
          <w:sz w:val="24"/>
          <w:szCs w:val="24"/>
          <w:lang w:val="id-ID"/>
        </w:rPr>
        <w:t xml:space="preserve"> ditolak</w:t>
      </w:r>
      <w:r w:rsidR="000C197F">
        <w:rPr>
          <w:rFonts w:ascii="Times New Roman" w:hAnsi="Times New Roman" w:cs="Times New Roman"/>
          <w:sz w:val="24"/>
          <w:szCs w:val="24"/>
          <w:lang w:val="id-ID"/>
        </w:rPr>
        <w:t>,</w:t>
      </w:r>
      <w:r w:rsidRPr="00C176B1">
        <w:rPr>
          <w:rFonts w:ascii="Times New Roman" w:hAnsi="Times New Roman" w:cs="Times New Roman"/>
          <w:sz w:val="24"/>
          <w:szCs w:val="24"/>
          <w:lang w:val="id-ID"/>
        </w:rPr>
        <w:t xml:space="preserve"> maka dapat disimpulkan bahwa variabel </w:t>
      </w:r>
      <w:r w:rsidRPr="00C176B1">
        <w:rPr>
          <w:rFonts w:ascii="Times New Roman" w:hAnsi="Times New Roman" w:cs="Times New Roman"/>
          <w:i/>
          <w:iCs/>
          <w:sz w:val="24"/>
          <w:szCs w:val="24"/>
          <w:lang w:val="id-ID"/>
        </w:rPr>
        <w:t xml:space="preserve">environmental </w:t>
      </w:r>
      <w:r w:rsidR="0071651C" w:rsidRPr="00C176B1">
        <w:rPr>
          <w:rFonts w:ascii="Times New Roman" w:hAnsi="Times New Roman" w:cs="Times New Roman"/>
          <w:i/>
          <w:iCs/>
          <w:sz w:val="24"/>
          <w:szCs w:val="24"/>
          <w:lang w:val="id-ID"/>
        </w:rPr>
        <w:t>strategy</w:t>
      </w:r>
      <w:r w:rsidRPr="00C176B1">
        <w:rPr>
          <w:rFonts w:ascii="Times New Roman" w:hAnsi="Times New Roman" w:cs="Times New Roman"/>
          <w:sz w:val="24"/>
          <w:szCs w:val="24"/>
          <w:lang w:val="id-ID"/>
        </w:rPr>
        <w:t xml:space="preserve"> tidak memiliki pengaruh signifikan terhadap </w:t>
      </w:r>
      <w:r w:rsidRPr="00C176B1">
        <w:rPr>
          <w:rFonts w:ascii="Times New Roman" w:hAnsi="Times New Roman" w:cs="Times New Roman"/>
          <w:i/>
          <w:iCs/>
          <w:sz w:val="24"/>
          <w:szCs w:val="24"/>
          <w:lang w:val="id-ID"/>
        </w:rPr>
        <w:t>environmental performance</w:t>
      </w:r>
      <w:r w:rsidRPr="00C176B1">
        <w:rPr>
          <w:rFonts w:ascii="Times New Roman" w:hAnsi="Times New Roman" w:cs="Times New Roman"/>
          <w:sz w:val="24"/>
          <w:szCs w:val="24"/>
          <w:lang w:val="id-ID"/>
        </w:rPr>
        <w:t xml:space="preserve"> pada perusahaan sub-sektor </w:t>
      </w:r>
      <w:r w:rsidR="00C176B1">
        <w:rPr>
          <w:rFonts w:ascii="Times New Roman" w:hAnsi="Times New Roman" w:cs="Times New Roman"/>
          <w:sz w:val="24"/>
          <w:szCs w:val="24"/>
          <w:lang w:val="id-ID"/>
        </w:rPr>
        <w:t>F</w:t>
      </w:r>
      <w:r w:rsidR="00955A4F">
        <w:rPr>
          <w:rFonts w:ascii="Times New Roman" w:hAnsi="Times New Roman" w:cs="Times New Roman"/>
          <w:sz w:val="24"/>
          <w:szCs w:val="24"/>
          <w:lang w:val="id-ID"/>
        </w:rPr>
        <w:t>&amp;</w:t>
      </w:r>
      <w:r w:rsidR="00C176B1">
        <w:rPr>
          <w:rFonts w:ascii="Times New Roman" w:hAnsi="Times New Roman" w:cs="Times New Roman"/>
          <w:sz w:val="24"/>
          <w:szCs w:val="24"/>
          <w:lang w:val="id-ID"/>
        </w:rPr>
        <w:t xml:space="preserve">B </w:t>
      </w:r>
      <w:r w:rsidRPr="00C176B1">
        <w:rPr>
          <w:rFonts w:ascii="Times New Roman" w:hAnsi="Times New Roman" w:cs="Times New Roman"/>
          <w:sz w:val="24"/>
          <w:szCs w:val="24"/>
          <w:lang w:val="id-ID"/>
        </w:rPr>
        <w:t>yang terdaftar di Bursa Efek Indonesia tahun 2019-202</w:t>
      </w:r>
      <w:r w:rsidR="00C176B1">
        <w:rPr>
          <w:rFonts w:ascii="Times New Roman" w:hAnsi="Times New Roman" w:cs="Times New Roman"/>
          <w:sz w:val="24"/>
          <w:szCs w:val="24"/>
          <w:lang w:val="id-ID"/>
        </w:rPr>
        <w:t>4</w:t>
      </w:r>
      <w:r w:rsidRPr="00C156FB">
        <w:rPr>
          <w:rFonts w:ascii="Times New Roman" w:hAnsi="Times New Roman" w:cs="Times New Roman"/>
          <w:sz w:val="24"/>
          <w:szCs w:val="24"/>
          <w:lang w:val="id-ID"/>
        </w:rPr>
        <w:t>.</w:t>
      </w:r>
    </w:p>
    <w:p w14:paraId="7BB64B16" w14:textId="6BF46C11" w:rsidR="00171A46" w:rsidRDefault="00303B71" w:rsidP="00171A46">
      <w:pPr>
        <w:spacing w:after="120" w:line="480" w:lineRule="auto"/>
        <w:ind w:firstLine="720"/>
        <w:jc w:val="both"/>
        <w:rPr>
          <w:rFonts w:ascii="Times New Roman" w:hAnsi="Times New Roman" w:cs="Times New Roman"/>
          <w:sz w:val="24"/>
          <w:szCs w:val="24"/>
          <w:lang w:val="id-ID"/>
        </w:rPr>
      </w:pPr>
      <w:r w:rsidRPr="00C156FB">
        <w:rPr>
          <w:rFonts w:ascii="Times New Roman" w:hAnsi="Times New Roman" w:cs="Times New Roman"/>
          <w:sz w:val="24"/>
          <w:szCs w:val="24"/>
          <w:lang w:val="id-ID"/>
        </w:rPr>
        <w:t>Berdasarkan hasil penelitian ini</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strategi lingkungan dalam perusahaan belum dapat memberikan kontribusi nyata terhadap peningkatan kinerja lingkungan. Meskipun strategi lingkungan merupakan rencana atau kebijakan perusahaan dalam menghadapi isu lingkungan</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namun bila tanpa implementasi yang terukur strategi tersebut hanya sebagai simbolik. Perusahaan harus mampu mengimplementasikan strategi secara nyata bukan</w:t>
      </w:r>
      <w:r w:rsidR="00557A0C">
        <w:rPr>
          <w:rFonts w:ascii="Times New Roman" w:hAnsi="Times New Roman" w:cs="Times New Roman"/>
          <w:sz w:val="24"/>
          <w:szCs w:val="24"/>
          <w:lang w:val="id-ID"/>
        </w:rPr>
        <w:t xml:space="preserve"> pencitraan semata</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serta menjaga pentingnya komunikasi dengan para pemangku kepentingan agar menyesuaikan kebijakan lingkungan sesuai harapan </w:t>
      </w:r>
      <w:r w:rsidRPr="00322F77">
        <w:rPr>
          <w:rFonts w:ascii="Times New Roman" w:hAnsi="Times New Roman" w:cs="Times New Roman"/>
          <w:i/>
          <w:iCs/>
          <w:sz w:val="24"/>
          <w:szCs w:val="24"/>
          <w:lang w:val="id-ID"/>
        </w:rPr>
        <w:t>stakeholder</w:t>
      </w:r>
      <w:r w:rsidRPr="00C156FB">
        <w:rPr>
          <w:rFonts w:ascii="Times New Roman" w:hAnsi="Times New Roman" w:cs="Times New Roman"/>
          <w:sz w:val="24"/>
          <w:szCs w:val="24"/>
          <w:lang w:val="id-ID"/>
        </w:rPr>
        <w:t>.</w:t>
      </w:r>
    </w:p>
    <w:p w14:paraId="727C0525" w14:textId="7A6C33B2" w:rsidR="00171A46" w:rsidRDefault="008A6EC0" w:rsidP="00141513">
      <w:pPr>
        <w:spacing w:after="0" w:line="480" w:lineRule="auto"/>
        <w:ind w:firstLine="720"/>
        <w:jc w:val="both"/>
        <w:rPr>
          <w:rFonts w:ascii="Times New Roman" w:hAnsi="Times New Roman" w:cs="Times New Roman"/>
          <w:sz w:val="24"/>
          <w:szCs w:val="24"/>
          <w:lang w:val="id-ID"/>
        </w:rPr>
      </w:pPr>
      <w:r w:rsidRPr="00557A0C">
        <w:rPr>
          <w:rFonts w:ascii="Times New Roman" w:hAnsi="Times New Roman" w:cs="Times New Roman"/>
          <w:i/>
          <w:iCs/>
          <w:sz w:val="24"/>
          <w:szCs w:val="24"/>
          <w:lang w:val="id-ID"/>
        </w:rPr>
        <w:lastRenderedPageBreak/>
        <w:t xml:space="preserve">Stakeholder </w:t>
      </w:r>
      <w:r w:rsidRPr="00C156FB">
        <w:rPr>
          <w:rFonts w:ascii="Times New Roman" w:hAnsi="Times New Roman" w:cs="Times New Roman"/>
          <w:sz w:val="24"/>
          <w:szCs w:val="24"/>
          <w:lang w:val="id-ID"/>
        </w:rPr>
        <w:t>teori mengungkapkan bahwa umumnya perusahaan menyusun dan menjalankan strategi lingkungan sebagai benuk tanggungjawab terhadap para pemangku kepentingan</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baik interna</w:t>
      </w:r>
      <w:r w:rsidR="00557A0C">
        <w:rPr>
          <w:rFonts w:ascii="Times New Roman" w:hAnsi="Times New Roman" w:cs="Times New Roman"/>
          <w:sz w:val="24"/>
          <w:szCs w:val="24"/>
          <w:lang w:val="id-ID"/>
        </w:rPr>
        <w:t>l</w:t>
      </w:r>
      <w:r w:rsidRPr="00C156FB">
        <w:rPr>
          <w:rFonts w:ascii="Times New Roman" w:hAnsi="Times New Roman" w:cs="Times New Roman"/>
          <w:sz w:val="24"/>
          <w:szCs w:val="24"/>
          <w:lang w:val="id-ID"/>
        </w:rPr>
        <w:t xml:space="preserve"> maupun eksternal</w:t>
      </w:r>
      <w:r w:rsidR="000C197F">
        <w:rPr>
          <w:rFonts w:ascii="Times New Roman" w:hAnsi="Times New Roman" w:cs="Times New Roman"/>
          <w:sz w:val="24"/>
          <w:szCs w:val="24"/>
          <w:lang w:val="id-ID"/>
        </w:rPr>
        <w:t xml:space="preserve">. </w:t>
      </w:r>
      <w:r w:rsidRPr="00C156FB">
        <w:rPr>
          <w:rFonts w:ascii="Times New Roman" w:hAnsi="Times New Roman" w:cs="Times New Roman"/>
          <w:sz w:val="24"/>
          <w:szCs w:val="24"/>
          <w:lang w:val="id-ID"/>
        </w:rPr>
        <w:t>Namun</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jika strategi hanya hadir untuk sebatas dokumen atau formalitas</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maka </w:t>
      </w:r>
      <w:r w:rsidRPr="00557A0C">
        <w:rPr>
          <w:rFonts w:ascii="Times New Roman" w:hAnsi="Times New Roman" w:cs="Times New Roman"/>
          <w:i/>
          <w:iCs/>
          <w:sz w:val="24"/>
          <w:szCs w:val="24"/>
          <w:lang w:val="id-ID"/>
        </w:rPr>
        <w:t>stakeholder</w:t>
      </w:r>
      <w:r w:rsidRPr="00C156FB">
        <w:rPr>
          <w:rFonts w:ascii="Times New Roman" w:hAnsi="Times New Roman" w:cs="Times New Roman"/>
          <w:sz w:val="24"/>
          <w:szCs w:val="24"/>
          <w:lang w:val="id-ID"/>
        </w:rPr>
        <w:t xml:space="preserve"> tidak akan melihat komitmen nyata dari perusahaan.</w:t>
      </w:r>
      <w:r w:rsidR="00C156FB" w:rsidRPr="00C156FB">
        <w:rPr>
          <w:rFonts w:ascii="Times New Roman" w:hAnsi="Times New Roman" w:cs="Times New Roman"/>
          <w:sz w:val="24"/>
          <w:szCs w:val="24"/>
          <w:lang w:val="id-ID"/>
        </w:rPr>
        <w:t xml:space="preserve"> Strategi lingkungan menjadi tidak efektif apabila tanpa implementasi yang kuat dan konsisten</w:t>
      </w:r>
      <w:r w:rsidR="000C197F">
        <w:rPr>
          <w:rFonts w:ascii="Times New Roman" w:hAnsi="Times New Roman" w:cs="Times New Roman"/>
          <w:sz w:val="24"/>
          <w:szCs w:val="24"/>
          <w:lang w:val="id-ID"/>
        </w:rPr>
        <w:t>,</w:t>
      </w:r>
      <w:r w:rsidR="00C156FB" w:rsidRPr="00C156FB">
        <w:rPr>
          <w:rFonts w:ascii="Times New Roman" w:hAnsi="Times New Roman" w:cs="Times New Roman"/>
          <w:sz w:val="24"/>
          <w:szCs w:val="24"/>
          <w:lang w:val="id-ID"/>
        </w:rPr>
        <w:t xml:space="preserve"> strategi tersebut belum mampu meningkatkan kinerja lingkungan secara signifikan.</w:t>
      </w:r>
    </w:p>
    <w:p w14:paraId="2F176C81" w14:textId="5B803BDF" w:rsidR="00303B71" w:rsidRPr="00303B71" w:rsidRDefault="00303B71" w:rsidP="00171A46">
      <w:pPr>
        <w:spacing w:after="12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sejalan dengan penelitian yang dilakukan oleh</w:t>
      </w:r>
      <w:r w:rsidR="00144C56">
        <w:rPr>
          <w:rFonts w:ascii="Times New Roman" w:hAnsi="Times New Roman" w:cs="Times New Roman"/>
          <w:sz w:val="24"/>
          <w:szCs w:val="24"/>
          <w:lang w:val="id-ID"/>
        </w:rPr>
        <w:t xml:space="preserve"> </w:t>
      </w:r>
      <w:r w:rsidR="00693650">
        <w:rPr>
          <w:rFonts w:ascii="Times New Roman" w:hAnsi="Times New Roman" w:cs="Times New Roman"/>
          <w:sz w:val="24"/>
          <w:szCs w:val="24"/>
          <w:lang w:val="id-ID"/>
        </w:rPr>
        <w:fldChar w:fldCharType="begin" w:fldLock="1"/>
      </w:r>
      <w:r w:rsidR="000C197F">
        <w:rPr>
          <w:rFonts w:ascii="Times New Roman" w:hAnsi="Times New Roman" w:cs="Times New Roman"/>
          <w:sz w:val="24"/>
          <w:szCs w:val="24"/>
          <w:lang w:val="id-ID"/>
        </w:rPr>
        <w:instrText>ADDIN CSL_CITATION {"citationItems":[{"id":"ITEM-1","itemData":{"DOI":"10.1108/JAOC-08-2018-0082","author":[{"dropping-particle":"","family":"Rötzel","given":"Peter G","non-dropping-particle":"","parse-names":false,"suffix":""}],"id":"ITEM-1","issue":"4","issued":{"date-parts":[["2019"]]},"page":"626-653","title":"Integrating environmental management control systems to translate environmental strategy into managerial performance","type":"article-journal","volume":"15"},"uris":["http://www.mendeley.com/documents/?uuid=0e5ffaf9-a955-46dc-8d31-2e8b678a5e1d"]}],"mendeley":{"formattedCitation":"(Rötzel, 2019)","manualFormatting":"Rötzel, (2019)","plainTextFormattedCitation":"(Rötzel, 2019)","previouslyFormattedCitation":"(Rötzel, 2019)"},"properties":{"noteIndex":0},"schema":"https://github.com/citation-style-language/schema/raw/master/csl-citation.json"}</w:instrText>
      </w:r>
      <w:r w:rsidR="00693650">
        <w:rPr>
          <w:rFonts w:ascii="Times New Roman" w:hAnsi="Times New Roman" w:cs="Times New Roman"/>
          <w:sz w:val="24"/>
          <w:szCs w:val="24"/>
          <w:lang w:val="id-ID"/>
        </w:rPr>
        <w:fldChar w:fldCharType="separate"/>
      </w:r>
      <w:r w:rsidR="00693650" w:rsidRPr="00693650">
        <w:rPr>
          <w:rFonts w:ascii="Times New Roman" w:hAnsi="Times New Roman" w:cs="Times New Roman"/>
          <w:noProof/>
          <w:sz w:val="24"/>
          <w:szCs w:val="24"/>
          <w:lang w:val="id-ID"/>
        </w:rPr>
        <w:t>Rötzel</w:t>
      </w:r>
      <w:r w:rsidR="000C197F">
        <w:rPr>
          <w:rFonts w:ascii="Times New Roman" w:hAnsi="Times New Roman" w:cs="Times New Roman"/>
          <w:noProof/>
          <w:sz w:val="24"/>
          <w:szCs w:val="24"/>
          <w:lang w:val="id-ID"/>
        </w:rPr>
        <w:t>,</w:t>
      </w:r>
      <w:r w:rsidR="00693650" w:rsidRPr="00693650">
        <w:rPr>
          <w:rFonts w:ascii="Times New Roman" w:hAnsi="Times New Roman" w:cs="Times New Roman"/>
          <w:noProof/>
          <w:sz w:val="24"/>
          <w:szCs w:val="24"/>
          <w:lang w:val="id-ID"/>
        </w:rPr>
        <w:t xml:space="preserve"> </w:t>
      </w:r>
      <w:r w:rsidR="00322F77">
        <w:rPr>
          <w:rFonts w:ascii="Times New Roman" w:hAnsi="Times New Roman" w:cs="Times New Roman"/>
          <w:noProof/>
          <w:sz w:val="24"/>
          <w:szCs w:val="24"/>
          <w:lang w:val="id-ID"/>
        </w:rPr>
        <w:t>(</w:t>
      </w:r>
      <w:r w:rsidR="00693650" w:rsidRPr="00693650">
        <w:rPr>
          <w:rFonts w:ascii="Times New Roman" w:hAnsi="Times New Roman" w:cs="Times New Roman"/>
          <w:noProof/>
          <w:sz w:val="24"/>
          <w:szCs w:val="24"/>
          <w:lang w:val="id-ID"/>
        </w:rPr>
        <w:t>2019)</w:t>
      </w:r>
      <w:r w:rsidR="00693650">
        <w:rPr>
          <w:rFonts w:ascii="Times New Roman" w:hAnsi="Times New Roman" w:cs="Times New Roman"/>
          <w:sz w:val="24"/>
          <w:szCs w:val="24"/>
          <w:lang w:val="id-ID"/>
        </w:rPr>
        <w:fldChar w:fldCharType="end"/>
      </w:r>
      <w:r w:rsidR="0099770A">
        <w:rPr>
          <w:rFonts w:ascii="Times New Roman" w:hAnsi="Times New Roman" w:cs="Times New Roman"/>
          <w:sz w:val="24"/>
          <w:szCs w:val="24"/>
          <w:lang w:val="id-ID"/>
        </w:rPr>
        <w:t xml:space="preserve"> yang menyatakan bahwa strategi lingkungan tidak dapat </w:t>
      </w:r>
      <w:r w:rsidR="00242D97">
        <w:rPr>
          <w:rFonts w:ascii="Times New Roman" w:hAnsi="Times New Roman" w:cs="Times New Roman"/>
          <w:sz w:val="24"/>
          <w:szCs w:val="24"/>
          <w:lang w:val="id-ID"/>
        </w:rPr>
        <w:t>diimplementasikan secara efektif apabila perusahaan tidak menunjukkan komitmen dalam memperbaiki kondisi lingkungan</w:t>
      </w:r>
      <w:r w:rsidR="00013ACA">
        <w:rPr>
          <w:rFonts w:ascii="Times New Roman" w:hAnsi="Times New Roman" w:cs="Times New Roman"/>
          <w:sz w:val="24"/>
          <w:szCs w:val="24"/>
          <w:lang w:val="id-ID"/>
        </w:rPr>
        <w:t xml:space="preserve">. </w:t>
      </w:r>
      <w:r w:rsidR="0099770A">
        <w:rPr>
          <w:rFonts w:ascii="Times New Roman" w:hAnsi="Times New Roman" w:cs="Times New Roman"/>
          <w:sz w:val="24"/>
          <w:szCs w:val="24"/>
          <w:lang w:val="id-ID"/>
        </w:rPr>
        <w:t>Hasil penelitian ini</w:t>
      </w:r>
      <w:r w:rsidR="00DC5441">
        <w:rPr>
          <w:rFonts w:ascii="Times New Roman" w:hAnsi="Times New Roman" w:cs="Times New Roman"/>
          <w:sz w:val="24"/>
          <w:szCs w:val="24"/>
          <w:lang w:val="id-ID"/>
        </w:rPr>
        <w:t xml:space="preserve"> </w:t>
      </w:r>
      <w:r w:rsidR="00180FE2">
        <w:rPr>
          <w:rFonts w:ascii="Times New Roman" w:hAnsi="Times New Roman" w:cs="Times New Roman"/>
          <w:sz w:val="24"/>
          <w:szCs w:val="24"/>
          <w:lang w:val="id-ID"/>
        </w:rPr>
        <w:t xml:space="preserve">tidak sejalan dengan </w:t>
      </w:r>
      <w:r w:rsidR="00180FE2">
        <w:rPr>
          <w:rFonts w:ascii="Times New Roman" w:hAnsi="Times New Roman" w:cs="Times New Roman"/>
          <w:sz w:val="24"/>
          <w:szCs w:val="24"/>
          <w:lang w:val="id-ID"/>
        </w:rPr>
        <w:fldChar w:fldCharType="begin" w:fldLock="1"/>
      </w:r>
      <w:r w:rsidR="00871D07">
        <w:rPr>
          <w:rFonts w:ascii="Times New Roman" w:hAnsi="Times New Roman" w:cs="Times New Roman"/>
          <w:sz w:val="24"/>
          <w:szCs w:val="24"/>
          <w:lang w:val="id-ID"/>
        </w:rPr>
        <w:instrText>ADDIN CSL_CITATION {"citationItems":[{"id":"ITEM-1","itemData":{"DOI":"10.1016/j.techfore.2020.120262","ISSN":"0040-1625","author":[{"dropping-particle":"","family":"Kraus","given":"Sascha","non-dropping-particle":"","parse-names":false,"suffix":""},{"dropping-particle":"","family":"Ur","given":"Shafique","non-dropping-particle":"","parse-names":false,"suffix":""},{"dropping-particle":"","family":"Sendra","given":"F Javier","non-dropping-particle":"","parse-names":false,"suffix":""}],"container-title":"Technological Forecasting &amp; Social Change","id":"ITEM-1","issue":"August","issued":{"date-parts":[["2020"]]},"page":"120262","publisher":"Elsevier","title":"Technological Forecasting &amp; Social Change Corporate social responsibility and environmental performance : The mediating role of environmental strategy and green innovation","type":"article-journal","volume":"160"},"uris":["http://www.mendeley.com/documents/?uuid=bc3091f7-a27c-438f-b934-8c8628285338"]}],"mendeley":{"formattedCitation":"(Kraus et al., 2020)","manualFormatting":"Kraus et al., (2020)","plainTextFormattedCitation":"(Kraus et al., 2020)","previouslyFormattedCitation":"(Kraus et al., 2020)"},"properties":{"noteIndex":0},"schema":"https://github.com/citation-style-language/schema/raw/master/csl-citation.json"}</w:instrText>
      </w:r>
      <w:r w:rsidR="00180FE2">
        <w:rPr>
          <w:rFonts w:ascii="Times New Roman" w:hAnsi="Times New Roman" w:cs="Times New Roman"/>
          <w:sz w:val="24"/>
          <w:szCs w:val="24"/>
          <w:lang w:val="id-ID"/>
        </w:rPr>
        <w:fldChar w:fldCharType="separate"/>
      </w:r>
      <w:r w:rsidR="00180FE2" w:rsidRPr="00180FE2">
        <w:rPr>
          <w:rFonts w:ascii="Times New Roman" w:hAnsi="Times New Roman" w:cs="Times New Roman"/>
          <w:noProof/>
          <w:sz w:val="24"/>
          <w:szCs w:val="24"/>
          <w:lang w:val="id-ID"/>
        </w:rPr>
        <w:t>Kraus et al.</w:t>
      </w:r>
      <w:r w:rsidR="000C197F">
        <w:rPr>
          <w:rFonts w:ascii="Times New Roman" w:hAnsi="Times New Roman" w:cs="Times New Roman"/>
          <w:noProof/>
          <w:sz w:val="24"/>
          <w:szCs w:val="24"/>
          <w:lang w:val="id-ID"/>
        </w:rPr>
        <w:t>,</w:t>
      </w:r>
      <w:r w:rsidR="00180FE2" w:rsidRPr="00180FE2">
        <w:rPr>
          <w:rFonts w:ascii="Times New Roman" w:hAnsi="Times New Roman" w:cs="Times New Roman"/>
          <w:noProof/>
          <w:sz w:val="24"/>
          <w:szCs w:val="24"/>
          <w:lang w:val="id-ID"/>
        </w:rPr>
        <w:t xml:space="preserve"> </w:t>
      </w:r>
      <w:r w:rsidR="0099770A">
        <w:rPr>
          <w:rFonts w:ascii="Times New Roman" w:hAnsi="Times New Roman" w:cs="Times New Roman"/>
          <w:noProof/>
          <w:sz w:val="24"/>
          <w:szCs w:val="24"/>
          <w:lang w:val="id-ID"/>
        </w:rPr>
        <w:t>(</w:t>
      </w:r>
      <w:r w:rsidR="00180FE2" w:rsidRPr="00180FE2">
        <w:rPr>
          <w:rFonts w:ascii="Times New Roman" w:hAnsi="Times New Roman" w:cs="Times New Roman"/>
          <w:noProof/>
          <w:sz w:val="24"/>
          <w:szCs w:val="24"/>
          <w:lang w:val="id-ID"/>
        </w:rPr>
        <w:t>2020)</w:t>
      </w:r>
      <w:r w:rsidR="00180FE2">
        <w:rPr>
          <w:rFonts w:ascii="Times New Roman" w:hAnsi="Times New Roman" w:cs="Times New Roman"/>
          <w:sz w:val="24"/>
          <w:szCs w:val="24"/>
          <w:lang w:val="id-ID"/>
        </w:rPr>
        <w:fldChar w:fldCharType="end"/>
      </w:r>
      <w:r w:rsidR="0099770A">
        <w:rPr>
          <w:rFonts w:ascii="Times New Roman" w:hAnsi="Times New Roman" w:cs="Times New Roman"/>
          <w:sz w:val="24"/>
          <w:szCs w:val="24"/>
          <w:lang w:val="id-ID"/>
        </w:rPr>
        <w:t xml:space="preserve"> yang menyatakan </w:t>
      </w:r>
      <w:r w:rsidR="00626CBD">
        <w:rPr>
          <w:rFonts w:ascii="Times New Roman" w:hAnsi="Times New Roman" w:cs="Times New Roman"/>
          <w:sz w:val="24"/>
          <w:szCs w:val="24"/>
          <w:lang w:val="id-ID"/>
        </w:rPr>
        <w:t>bahwa strategi lingkungan secara signifikan meningkatkan kinerja lingkungan dengan mengurangi emisi udara</w:t>
      </w:r>
      <w:r w:rsidR="000C197F">
        <w:rPr>
          <w:rFonts w:ascii="Times New Roman" w:hAnsi="Times New Roman" w:cs="Times New Roman"/>
          <w:sz w:val="24"/>
          <w:szCs w:val="24"/>
          <w:lang w:val="id-ID"/>
        </w:rPr>
        <w:t>,</w:t>
      </w:r>
      <w:r w:rsidR="00626CBD">
        <w:rPr>
          <w:rFonts w:ascii="Times New Roman" w:hAnsi="Times New Roman" w:cs="Times New Roman"/>
          <w:sz w:val="24"/>
          <w:szCs w:val="24"/>
          <w:lang w:val="id-ID"/>
        </w:rPr>
        <w:t xml:space="preserve"> penggunaan energi dan material serta konsumsi bahan berbahaya.</w:t>
      </w:r>
    </w:p>
    <w:p w14:paraId="5E51DE08" w14:textId="77777777" w:rsidR="00F60F83" w:rsidRPr="00A3294B" w:rsidRDefault="00F60F83" w:rsidP="00F60F83">
      <w:pPr>
        <w:rPr>
          <w:rFonts w:ascii="Times New Roman" w:hAnsi="Times New Roman" w:cs="Times New Roman"/>
          <w:lang w:val="id-ID"/>
        </w:rPr>
      </w:pPr>
    </w:p>
    <w:p w14:paraId="2A3E2CC3" w14:textId="77777777" w:rsidR="00F60F83" w:rsidRPr="00A3294B" w:rsidRDefault="00F60F83" w:rsidP="00F60F83">
      <w:pPr>
        <w:rPr>
          <w:rFonts w:ascii="Times New Roman" w:hAnsi="Times New Roman" w:cs="Times New Roman"/>
          <w:lang w:val="id-ID"/>
        </w:rPr>
      </w:pPr>
    </w:p>
    <w:p w14:paraId="1AB619EC" w14:textId="77777777" w:rsidR="00F60F83" w:rsidRPr="00A3294B" w:rsidRDefault="00F60F83" w:rsidP="00F60F83">
      <w:pPr>
        <w:rPr>
          <w:rFonts w:ascii="Times New Roman" w:hAnsi="Times New Roman" w:cs="Times New Roman"/>
          <w:lang w:val="id-ID"/>
        </w:rPr>
      </w:pPr>
    </w:p>
    <w:p w14:paraId="499B24EE" w14:textId="77777777" w:rsidR="00AD51E7" w:rsidRPr="00A3294B" w:rsidRDefault="00AD51E7" w:rsidP="00F60F83">
      <w:pPr>
        <w:rPr>
          <w:rFonts w:ascii="Times New Roman" w:hAnsi="Times New Roman" w:cs="Times New Roman"/>
          <w:lang w:val="id-ID"/>
        </w:rPr>
      </w:pPr>
    </w:p>
    <w:p w14:paraId="303E4D6D" w14:textId="77777777" w:rsidR="004A1412" w:rsidRDefault="004A1412" w:rsidP="00B75A83">
      <w:pPr>
        <w:rPr>
          <w:rFonts w:ascii="Times New Roman" w:hAnsi="Times New Roman" w:cs="Times New Roman"/>
          <w:lang w:val="id-ID"/>
        </w:rPr>
      </w:pPr>
    </w:p>
    <w:p w14:paraId="3EE2D002" w14:textId="77777777" w:rsidR="004A1412" w:rsidRPr="00A3294B" w:rsidRDefault="004A1412" w:rsidP="00B75A83">
      <w:pPr>
        <w:rPr>
          <w:rFonts w:ascii="Times New Roman" w:hAnsi="Times New Roman" w:cs="Times New Roman"/>
          <w:lang w:val="id-ID"/>
        </w:rPr>
      </w:pPr>
    </w:p>
    <w:p w14:paraId="079CF0BB" w14:textId="77777777" w:rsidR="00106236" w:rsidRDefault="00106236" w:rsidP="00606D6F">
      <w:pPr>
        <w:pStyle w:val="Heading1"/>
        <w:spacing w:line="480" w:lineRule="auto"/>
        <w:jc w:val="center"/>
        <w:rPr>
          <w:rFonts w:ascii="Times New Roman" w:hAnsi="Times New Roman" w:cs="Times New Roman"/>
          <w:b/>
          <w:bCs/>
          <w:color w:val="auto"/>
          <w:sz w:val="24"/>
          <w:szCs w:val="24"/>
        </w:rPr>
        <w:sectPr w:rsidR="00106236" w:rsidSect="00235B61">
          <w:headerReference w:type="default" r:id="rId33"/>
          <w:footerReference w:type="default" r:id="rId34"/>
          <w:pgSz w:w="11906" w:h="16838"/>
          <w:pgMar w:top="2268" w:right="1701" w:bottom="1701" w:left="2268" w:header="709" w:footer="709" w:gutter="0"/>
          <w:cols w:space="708"/>
          <w:docGrid w:linePitch="381"/>
        </w:sectPr>
      </w:pPr>
    </w:p>
    <w:p w14:paraId="07723CF8" w14:textId="0129A2D9" w:rsidR="00F60F83" w:rsidRPr="00606D6F" w:rsidRDefault="00F60F83" w:rsidP="00141513">
      <w:pPr>
        <w:pStyle w:val="Heading1"/>
        <w:spacing w:before="0" w:line="480" w:lineRule="auto"/>
        <w:jc w:val="center"/>
        <w:rPr>
          <w:rFonts w:ascii="Times New Roman" w:hAnsi="Times New Roman" w:cs="Times New Roman"/>
          <w:b/>
          <w:bCs/>
          <w:color w:val="auto"/>
          <w:sz w:val="24"/>
          <w:szCs w:val="24"/>
        </w:rPr>
      </w:pPr>
      <w:bookmarkStart w:id="99" w:name="_Toc223036429"/>
      <w:r w:rsidRPr="00606D6F">
        <w:rPr>
          <w:rFonts w:ascii="Times New Roman" w:hAnsi="Times New Roman" w:cs="Times New Roman"/>
          <w:b/>
          <w:bCs/>
          <w:color w:val="auto"/>
          <w:sz w:val="24"/>
          <w:szCs w:val="24"/>
        </w:rPr>
        <w:lastRenderedPageBreak/>
        <w:t xml:space="preserve">BAB </w:t>
      </w:r>
      <w:r w:rsidR="00012D7B" w:rsidRPr="00606D6F">
        <w:rPr>
          <w:rFonts w:ascii="Times New Roman" w:hAnsi="Times New Roman" w:cs="Times New Roman"/>
          <w:b/>
          <w:bCs/>
          <w:color w:val="auto"/>
          <w:sz w:val="24"/>
          <w:szCs w:val="24"/>
        </w:rPr>
        <w:t>V</w:t>
      </w:r>
      <w:bookmarkEnd w:id="99"/>
    </w:p>
    <w:p w14:paraId="76276483" w14:textId="156E7CC8" w:rsidR="00F60F83" w:rsidRPr="00606D6F" w:rsidRDefault="00013ACA" w:rsidP="00141513">
      <w:pPr>
        <w:pStyle w:val="Heading1"/>
        <w:spacing w:before="0" w:line="480" w:lineRule="auto"/>
        <w:jc w:val="center"/>
        <w:rPr>
          <w:rFonts w:ascii="Times New Roman" w:hAnsi="Times New Roman" w:cs="Times New Roman"/>
          <w:b/>
          <w:bCs/>
          <w:color w:val="auto"/>
          <w:sz w:val="24"/>
          <w:szCs w:val="24"/>
        </w:rPr>
      </w:pPr>
      <w:bookmarkStart w:id="100" w:name="_Toc223036430"/>
      <w:r w:rsidRPr="00606D6F">
        <w:rPr>
          <w:rFonts w:ascii="Times New Roman" w:hAnsi="Times New Roman" w:cs="Times New Roman"/>
          <w:b/>
          <w:bCs/>
          <w:color w:val="auto"/>
          <w:sz w:val="24"/>
          <w:szCs w:val="24"/>
        </w:rPr>
        <w:t>PENUTUP</w:t>
      </w:r>
      <w:bookmarkEnd w:id="100"/>
    </w:p>
    <w:p w14:paraId="3BBE5B7C" w14:textId="1F99B181" w:rsidR="00013ACA" w:rsidRPr="00235B61" w:rsidRDefault="00013ACA" w:rsidP="00171A46">
      <w:pPr>
        <w:pStyle w:val="ListParagraph"/>
        <w:numPr>
          <w:ilvl w:val="0"/>
          <w:numId w:val="30"/>
        </w:numPr>
        <w:spacing w:after="0" w:line="480" w:lineRule="auto"/>
        <w:ind w:left="360"/>
        <w:rPr>
          <w:rFonts w:ascii="Times New Roman" w:hAnsi="Times New Roman" w:cs="Times New Roman"/>
          <w:b/>
          <w:bCs/>
          <w:sz w:val="24"/>
          <w:szCs w:val="24"/>
          <w:lang w:val="id-ID"/>
        </w:rPr>
      </w:pPr>
      <w:r w:rsidRPr="00235B61">
        <w:rPr>
          <w:rFonts w:ascii="Times New Roman" w:hAnsi="Times New Roman" w:cs="Times New Roman"/>
          <w:b/>
          <w:bCs/>
          <w:sz w:val="24"/>
          <w:szCs w:val="24"/>
          <w:lang w:val="id-ID"/>
        </w:rPr>
        <w:t>K</w:t>
      </w:r>
      <w:r w:rsidR="00EB63DF" w:rsidRPr="00235B61">
        <w:rPr>
          <w:rFonts w:ascii="Times New Roman" w:hAnsi="Times New Roman" w:cs="Times New Roman"/>
          <w:b/>
          <w:bCs/>
          <w:sz w:val="24"/>
          <w:szCs w:val="24"/>
          <w:lang w:val="id-ID"/>
        </w:rPr>
        <w:t>esimpulan</w:t>
      </w:r>
    </w:p>
    <w:p w14:paraId="4CAD0DC7" w14:textId="57511727" w:rsidR="00CA2981" w:rsidRPr="00171A46" w:rsidRDefault="00CA2981" w:rsidP="00171A46">
      <w:pPr>
        <w:spacing w:after="0" w:line="480" w:lineRule="auto"/>
        <w:ind w:firstLine="720"/>
        <w:jc w:val="both"/>
        <w:rPr>
          <w:rFonts w:ascii="Times New Roman" w:hAnsi="Times New Roman" w:cs="Times New Roman"/>
          <w:sz w:val="24"/>
          <w:szCs w:val="24"/>
          <w:lang w:val="id-ID"/>
        </w:rPr>
      </w:pPr>
      <w:r w:rsidRPr="00171A46">
        <w:rPr>
          <w:rFonts w:ascii="Times New Roman" w:hAnsi="Times New Roman" w:cs="Times New Roman"/>
          <w:sz w:val="24"/>
          <w:szCs w:val="24"/>
          <w:lang w:val="id-ID"/>
        </w:rPr>
        <w:t xml:space="preserve">Berdasarkan hasil uji analisis </w:t>
      </w:r>
      <w:r w:rsidR="00F44F72" w:rsidRPr="00171A46">
        <w:rPr>
          <w:rFonts w:ascii="Times New Roman" w:hAnsi="Times New Roman" w:cs="Times New Roman"/>
          <w:sz w:val="24"/>
          <w:szCs w:val="24"/>
          <w:lang w:val="id-ID"/>
        </w:rPr>
        <w:t xml:space="preserve">data </w:t>
      </w:r>
      <w:r w:rsidRPr="00171A46">
        <w:rPr>
          <w:rFonts w:ascii="Times New Roman" w:hAnsi="Times New Roman" w:cs="Times New Roman"/>
          <w:sz w:val="24"/>
          <w:szCs w:val="24"/>
          <w:lang w:val="id-ID"/>
        </w:rPr>
        <w:t>yang telah dilakukan</w:t>
      </w:r>
      <w:r w:rsidR="00F44F72" w:rsidRPr="00171A46">
        <w:rPr>
          <w:rFonts w:ascii="Times New Roman" w:hAnsi="Times New Roman" w:cs="Times New Roman"/>
          <w:sz w:val="24"/>
          <w:szCs w:val="24"/>
          <w:lang w:val="id-ID"/>
        </w:rPr>
        <w:t xml:space="preserve"> pada 15 perusahaan sub-sektor F&amp;B yang terdaftar di BEI (Bursa Efek Indonesia) selama periode 2019-202</w:t>
      </w:r>
      <w:r w:rsidR="00C176B1">
        <w:rPr>
          <w:rFonts w:ascii="Times New Roman" w:hAnsi="Times New Roman" w:cs="Times New Roman"/>
          <w:sz w:val="24"/>
          <w:szCs w:val="24"/>
          <w:lang w:val="id-ID"/>
        </w:rPr>
        <w:t>4</w:t>
      </w:r>
      <w:r w:rsidR="00F44F72" w:rsidRPr="00171A46">
        <w:rPr>
          <w:rFonts w:ascii="Times New Roman" w:hAnsi="Times New Roman" w:cs="Times New Roman"/>
          <w:sz w:val="24"/>
          <w:szCs w:val="24"/>
          <w:lang w:val="id-ID"/>
        </w:rPr>
        <w:t xml:space="preserve"> untuk mengetahui pengaruh </w:t>
      </w:r>
      <w:r w:rsidR="00F44F72" w:rsidRPr="00171A46">
        <w:rPr>
          <w:rFonts w:ascii="Times New Roman" w:hAnsi="Times New Roman" w:cs="Times New Roman"/>
          <w:i/>
          <w:iCs/>
          <w:sz w:val="24"/>
          <w:szCs w:val="24"/>
          <w:lang w:val="id-ID"/>
        </w:rPr>
        <w:t>environmental management accounting</w:t>
      </w:r>
      <w:r w:rsidR="00322F77">
        <w:rPr>
          <w:rFonts w:ascii="Times New Roman" w:hAnsi="Times New Roman" w:cs="Times New Roman"/>
          <w:i/>
          <w:iCs/>
          <w:sz w:val="24"/>
          <w:szCs w:val="24"/>
          <w:lang w:val="id-ID"/>
        </w:rPr>
        <w:t>.</w:t>
      </w:r>
      <w:r w:rsidR="00F44F72" w:rsidRPr="00171A46">
        <w:rPr>
          <w:rFonts w:ascii="Times New Roman" w:hAnsi="Times New Roman" w:cs="Times New Roman"/>
          <w:i/>
          <w:iCs/>
          <w:sz w:val="24"/>
          <w:szCs w:val="24"/>
          <w:lang w:val="id-ID"/>
        </w:rPr>
        <w:t xml:space="preserve"> environmental cost</w:t>
      </w:r>
      <w:r w:rsidR="00F44F72" w:rsidRPr="00171A46">
        <w:rPr>
          <w:rFonts w:ascii="Times New Roman" w:hAnsi="Times New Roman" w:cs="Times New Roman"/>
          <w:sz w:val="24"/>
          <w:szCs w:val="24"/>
          <w:lang w:val="id-ID"/>
        </w:rPr>
        <w:t xml:space="preserve"> dan </w:t>
      </w:r>
      <w:r w:rsidR="00F44F72" w:rsidRPr="00171A46">
        <w:rPr>
          <w:rFonts w:ascii="Times New Roman" w:hAnsi="Times New Roman" w:cs="Times New Roman"/>
          <w:i/>
          <w:iCs/>
          <w:sz w:val="24"/>
          <w:szCs w:val="24"/>
          <w:lang w:val="id-ID"/>
        </w:rPr>
        <w:t>environmental strategy</w:t>
      </w:r>
      <w:r w:rsidR="00F44F72" w:rsidRPr="00171A46">
        <w:rPr>
          <w:rFonts w:ascii="Times New Roman" w:hAnsi="Times New Roman" w:cs="Times New Roman"/>
          <w:sz w:val="24"/>
          <w:szCs w:val="24"/>
          <w:lang w:val="id-ID"/>
        </w:rPr>
        <w:t xml:space="preserve"> terhadap </w:t>
      </w:r>
      <w:r w:rsidR="00F44F72" w:rsidRPr="00171A46">
        <w:rPr>
          <w:rFonts w:ascii="Times New Roman" w:hAnsi="Times New Roman" w:cs="Times New Roman"/>
          <w:i/>
          <w:iCs/>
          <w:sz w:val="24"/>
          <w:szCs w:val="24"/>
          <w:lang w:val="id-ID"/>
        </w:rPr>
        <w:t>environmental performance</w:t>
      </w:r>
      <w:r w:rsidR="00322F77">
        <w:rPr>
          <w:rFonts w:ascii="Times New Roman" w:hAnsi="Times New Roman" w:cs="Times New Roman"/>
          <w:sz w:val="24"/>
          <w:szCs w:val="24"/>
          <w:lang w:val="id-ID"/>
        </w:rPr>
        <w:t>.</w:t>
      </w:r>
      <w:r w:rsidR="00F44F72" w:rsidRPr="00171A46">
        <w:rPr>
          <w:rFonts w:ascii="Times New Roman" w:hAnsi="Times New Roman" w:cs="Times New Roman"/>
          <w:sz w:val="24"/>
          <w:szCs w:val="24"/>
          <w:lang w:val="id-ID"/>
        </w:rPr>
        <w:t xml:space="preserve"> maka kesimpulan yang dapat diambil sebagai berikut :</w:t>
      </w:r>
    </w:p>
    <w:p w14:paraId="5F1B0A2D" w14:textId="0F592B5A" w:rsidR="00F44F72" w:rsidRDefault="00F44F72" w:rsidP="00171A46">
      <w:pPr>
        <w:pStyle w:val="ListParagraph"/>
        <w:numPr>
          <w:ilvl w:val="0"/>
          <w:numId w:val="31"/>
        </w:numPr>
        <w:spacing w:after="0" w:line="480" w:lineRule="auto"/>
        <w:ind w:left="360"/>
        <w:jc w:val="both"/>
        <w:rPr>
          <w:rFonts w:ascii="Times New Roman" w:hAnsi="Times New Roman" w:cs="Times New Roman"/>
          <w:sz w:val="24"/>
          <w:szCs w:val="24"/>
          <w:lang w:val="id-ID"/>
        </w:rPr>
      </w:pPr>
      <w:r w:rsidRPr="00557A0C">
        <w:rPr>
          <w:rFonts w:ascii="Times New Roman" w:hAnsi="Times New Roman" w:cs="Times New Roman"/>
          <w:i/>
          <w:iCs/>
          <w:sz w:val="24"/>
          <w:szCs w:val="24"/>
          <w:lang w:val="id-ID"/>
        </w:rPr>
        <w:t>Environmental management accounting</w:t>
      </w:r>
      <w:r w:rsidRPr="00606D6F">
        <w:rPr>
          <w:rFonts w:ascii="Times New Roman" w:hAnsi="Times New Roman" w:cs="Times New Roman"/>
          <w:sz w:val="24"/>
          <w:szCs w:val="24"/>
          <w:lang w:val="id-ID"/>
        </w:rPr>
        <w:t xml:space="preserve"> berpengaruh positif dan signifikan terhadap </w:t>
      </w:r>
      <w:r w:rsidRPr="00557A0C">
        <w:rPr>
          <w:rFonts w:ascii="Times New Roman" w:hAnsi="Times New Roman" w:cs="Times New Roman"/>
          <w:i/>
          <w:iCs/>
          <w:sz w:val="24"/>
          <w:szCs w:val="24"/>
          <w:lang w:val="id-ID"/>
        </w:rPr>
        <w:t>environmental performance</w:t>
      </w:r>
      <w:r w:rsidR="005A225D">
        <w:rPr>
          <w:rFonts w:ascii="Times New Roman" w:hAnsi="Times New Roman" w:cs="Times New Roman"/>
          <w:sz w:val="24"/>
          <w:szCs w:val="24"/>
          <w:lang w:val="id-ID"/>
        </w:rPr>
        <w:t>. Hal ini menunjukkan bahwa pengelolaan data dan informasi terkait lingkungan yang terstruktur dapat membantu peruahaan dalam meningkatkan kinerja lingkungan perusahaan.</w:t>
      </w:r>
    </w:p>
    <w:p w14:paraId="376E8AC3" w14:textId="5C1739DA" w:rsidR="00606D6F" w:rsidRDefault="00606D6F" w:rsidP="00171A46">
      <w:pPr>
        <w:pStyle w:val="ListParagraph"/>
        <w:numPr>
          <w:ilvl w:val="0"/>
          <w:numId w:val="31"/>
        </w:numPr>
        <w:spacing w:after="0" w:line="480" w:lineRule="auto"/>
        <w:ind w:left="360"/>
        <w:jc w:val="both"/>
        <w:rPr>
          <w:rFonts w:ascii="Times New Roman" w:hAnsi="Times New Roman" w:cs="Times New Roman"/>
          <w:sz w:val="24"/>
          <w:szCs w:val="24"/>
          <w:lang w:val="id-ID"/>
        </w:rPr>
      </w:pPr>
      <w:r w:rsidRPr="00557A0C">
        <w:rPr>
          <w:rFonts w:ascii="Times New Roman" w:hAnsi="Times New Roman" w:cs="Times New Roman"/>
          <w:i/>
          <w:iCs/>
          <w:sz w:val="24"/>
          <w:szCs w:val="24"/>
          <w:lang w:val="id-ID"/>
        </w:rPr>
        <w:t>Environmental cost</w:t>
      </w:r>
      <w:r>
        <w:rPr>
          <w:rFonts w:ascii="Times New Roman" w:hAnsi="Times New Roman" w:cs="Times New Roman"/>
          <w:sz w:val="24"/>
          <w:szCs w:val="24"/>
          <w:lang w:val="id-ID"/>
        </w:rPr>
        <w:t xml:space="preserve"> tidak</w:t>
      </w:r>
      <w:r w:rsidRPr="00606D6F">
        <w:rPr>
          <w:rFonts w:ascii="Times New Roman" w:hAnsi="Times New Roman" w:cs="Times New Roman"/>
          <w:sz w:val="24"/>
          <w:szCs w:val="24"/>
          <w:lang w:val="id-ID"/>
        </w:rPr>
        <w:t xml:space="preserve"> berpengaruh positif dan signifikan terhadap </w:t>
      </w:r>
      <w:r w:rsidRPr="00557A0C">
        <w:rPr>
          <w:rFonts w:ascii="Times New Roman" w:hAnsi="Times New Roman" w:cs="Times New Roman"/>
          <w:i/>
          <w:iCs/>
          <w:sz w:val="24"/>
          <w:szCs w:val="24"/>
          <w:lang w:val="id-ID"/>
        </w:rPr>
        <w:t>environmental performance</w:t>
      </w:r>
      <w:r w:rsidR="005A225D">
        <w:rPr>
          <w:rFonts w:ascii="Times New Roman" w:hAnsi="Times New Roman" w:cs="Times New Roman"/>
          <w:sz w:val="24"/>
          <w:szCs w:val="24"/>
          <w:lang w:val="id-ID"/>
        </w:rPr>
        <w:t>. Alokasi biaya yang dilakukan perusahaan tidak disertai program efektif dalam mengurangi dampak lingkungan atau tidak ada upaya evaluasi keberhasilan program lingkungan.</w:t>
      </w:r>
    </w:p>
    <w:p w14:paraId="4DA2B298" w14:textId="1CC14C3F" w:rsidR="00BD3A23" w:rsidRDefault="00606D6F" w:rsidP="00171A46">
      <w:pPr>
        <w:pStyle w:val="ListParagraph"/>
        <w:numPr>
          <w:ilvl w:val="0"/>
          <w:numId w:val="31"/>
        </w:numPr>
        <w:spacing w:after="0" w:line="480" w:lineRule="auto"/>
        <w:ind w:left="360"/>
        <w:jc w:val="both"/>
        <w:rPr>
          <w:rFonts w:ascii="Times New Roman" w:hAnsi="Times New Roman" w:cs="Times New Roman"/>
          <w:sz w:val="24"/>
          <w:szCs w:val="24"/>
          <w:lang w:val="id-ID"/>
        </w:rPr>
        <w:sectPr w:rsidR="00BD3A23" w:rsidSect="000F2B03">
          <w:headerReference w:type="default" r:id="rId35"/>
          <w:footerReference w:type="default" r:id="rId36"/>
          <w:pgSz w:w="11906" w:h="16838"/>
          <w:pgMar w:top="2268" w:right="1701" w:bottom="1701" w:left="2268" w:header="709" w:footer="709" w:gutter="0"/>
          <w:cols w:space="708"/>
          <w:docGrid w:linePitch="381"/>
        </w:sectPr>
      </w:pPr>
      <w:r w:rsidRPr="00557A0C">
        <w:rPr>
          <w:rFonts w:ascii="Times New Roman" w:hAnsi="Times New Roman" w:cs="Times New Roman"/>
          <w:i/>
          <w:iCs/>
          <w:sz w:val="24"/>
          <w:szCs w:val="24"/>
          <w:lang w:val="id-ID"/>
        </w:rPr>
        <w:t>Environmental strateg</w:t>
      </w:r>
      <w:r w:rsidR="00557A0C">
        <w:rPr>
          <w:rFonts w:ascii="Times New Roman" w:hAnsi="Times New Roman" w:cs="Times New Roman"/>
          <w:i/>
          <w:iCs/>
          <w:sz w:val="24"/>
          <w:szCs w:val="24"/>
          <w:lang w:val="id-ID"/>
        </w:rPr>
        <w:t xml:space="preserve">y </w:t>
      </w:r>
      <w:r>
        <w:rPr>
          <w:rFonts w:ascii="Times New Roman" w:hAnsi="Times New Roman" w:cs="Times New Roman"/>
          <w:sz w:val="24"/>
          <w:szCs w:val="24"/>
          <w:lang w:val="id-ID"/>
        </w:rPr>
        <w:t>tidak</w:t>
      </w:r>
      <w:r w:rsidRPr="00606D6F">
        <w:rPr>
          <w:rFonts w:ascii="Times New Roman" w:hAnsi="Times New Roman" w:cs="Times New Roman"/>
          <w:sz w:val="24"/>
          <w:szCs w:val="24"/>
          <w:lang w:val="id-ID"/>
        </w:rPr>
        <w:t xml:space="preserve"> berpengaruh positif dan signifikan terhadap </w:t>
      </w:r>
      <w:r w:rsidRPr="00557A0C">
        <w:rPr>
          <w:rFonts w:ascii="Times New Roman" w:hAnsi="Times New Roman" w:cs="Times New Roman"/>
          <w:i/>
          <w:iCs/>
          <w:sz w:val="24"/>
          <w:szCs w:val="24"/>
          <w:lang w:val="id-ID"/>
        </w:rPr>
        <w:t>environmental performance</w:t>
      </w:r>
      <w:r w:rsidR="005A225D">
        <w:rPr>
          <w:rFonts w:ascii="Times New Roman" w:hAnsi="Times New Roman" w:cs="Times New Roman"/>
          <w:sz w:val="24"/>
          <w:szCs w:val="24"/>
          <w:lang w:val="id-ID"/>
        </w:rPr>
        <w:t>. Hal ini mengindikasikan bahwa meskipun perusahaan mungkin memiliki strategi atau kebijakan</w:t>
      </w:r>
      <w:r w:rsidR="00171A46">
        <w:rPr>
          <w:rFonts w:ascii="Times New Roman" w:hAnsi="Times New Roman" w:cs="Times New Roman"/>
          <w:sz w:val="24"/>
          <w:szCs w:val="24"/>
          <w:lang w:val="id-ID"/>
        </w:rPr>
        <w:t xml:space="preserve"> lingkungan</w:t>
      </w:r>
      <w:r w:rsidR="000C197F">
        <w:rPr>
          <w:rFonts w:ascii="Times New Roman" w:hAnsi="Times New Roman" w:cs="Times New Roman"/>
          <w:sz w:val="24"/>
          <w:szCs w:val="24"/>
          <w:lang w:val="id-ID"/>
        </w:rPr>
        <w:t>,</w:t>
      </w:r>
      <w:r w:rsidR="00171A46">
        <w:rPr>
          <w:rFonts w:ascii="Times New Roman" w:hAnsi="Times New Roman" w:cs="Times New Roman"/>
          <w:sz w:val="24"/>
          <w:szCs w:val="24"/>
          <w:lang w:val="id-ID"/>
        </w:rPr>
        <w:t xml:space="preserve"> belum tentu strategi tersebut dapat diimplementasikan secara nyata atau selaras dengan  tujuan peningkatan kinerja lingkungan.</w:t>
      </w:r>
    </w:p>
    <w:p w14:paraId="1E5770C6" w14:textId="69ECC409" w:rsidR="00EB63DF" w:rsidRPr="00235B61" w:rsidRDefault="00EB63DF" w:rsidP="00171A46">
      <w:pPr>
        <w:pStyle w:val="ListParagraph"/>
        <w:numPr>
          <w:ilvl w:val="0"/>
          <w:numId w:val="30"/>
        </w:numPr>
        <w:spacing w:after="0" w:line="480" w:lineRule="auto"/>
        <w:ind w:left="360"/>
        <w:rPr>
          <w:rFonts w:ascii="Times New Roman" w:hAnsi="Times New Roman" w:cs="Times New Roman"/>
          <w:b/>
          <w:bCs/>
          <w:sz w:val="24"/>
          <w:szCs w:val="24"/>
          <w:lang w:val="id-ID"/>
        </w:rPr>
      </w:pPr>
      <w:r w:rsidRPr="00235B61">
        <w:rPr>
          <w:rFonts w:ascii="Times New Roman" w:hAnsi="Times New Roman" w:cs="Times New Roman"/>
          <w:b/>
          <w:bCs/>
          <w:sz w:val="24"/>
          <w:szCs w:val="24"/>
          <w:lang w:val="id-ID"/>
        </w:rPr>
        <w:lastRenderedPageBreak/>
        <w:t xml:space="preserve">Keterbatasan </w:t>
      </w:r>
    </w:p>
    <w:p w14:paraId="105958D8" w14:textId="161A98A3" w:rsidR="00EB63DF" w:rsidRDefault="00EB63DF" w:rsidP="00171A4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memiliki beberapa keterbatasan </w:t>
      </w:r>
      <w:r w:rsidR="00D30B4C">
        <w:rPr>
          <w:rFonts w:ascii="Times New Roman" w:hAnsi="Times New Roman" w:cs="Times New Roman"/>
          <w:sz w:val="24"/>
          <w:szCs w:val="24"/>
          <w:lang w:val="id-ID"/>
        </w:rPr>
        <w:t>:</w:t>
      </w:r>
    </w:p>
    <w:p w14:paraId="310614D9" w14:textId="77777777" w:rsidR="00A7785D" w:rsidRPr="00EB63DF" w:rsidRDefault="00A7785D" w:rsidP="00171A46">
      <w:pPr>
        <w:pStyle w:val="ListParagraph"/>
        <w:numPr>
          <w:ilvl w:val="0"/>
          <w:numId w:val="33"/>
        </w:numPr>
        <w:spacing w:after="0" w:line="48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Keterbatasan variabel bebas</w:t>
      </w:r>
    </w:p>
    <w:p w14:paraId="1129EFF5" w14:textId="7F17268D" w:rsidR="00A7785D" w:rsidRDefault="00A7785D" w:rsidP="00171A46">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Variabel bebas yang digunakan terbatas </w:t>
      </w:r>
      <w:r w:rsidR="00A038A1">
        <w:rPr>
          <w:rFonts w:ascii="Times New Roman" w:hAnsi="Times New Roman" w:cs="Times New Roman"/>
          <w:sz w:val="24"/>
          <w:szCs w:val="24"/>
          <w:lang w:val="id-ID"/>
        </w:rPr>
        <w:t xml:space="preserve">pada </w:t>
      </w:r>
      <w:r w:rsidR="00A038A1" w:rsidRPr="00557A0C">
        <w:rPr>
          <w:rFonts w:ascii="Times New Roman" w:hAnsi="Times New Roman" w:cs="Times New Roman"/>
          <w:i/>
          <w:iCs/>
          <w:sz w:val="24"/>
          <w:szCs w:val="24"/>
          <w:lang w:val="id-ID"/>
        </w:rPr>
        <w:t>environmental management accounting</w:t>
      </w:r>
      <w:r w:rsidR="000C197F">
        <w:rPr>
          <w:rFonts w:ascii="Times New Roman" w:hAnsi="Times New Roman" w:cs="Times New Roman"/>
          <w:i/>
          <w:iCs/>
          <w:sz w:val="24"/>
          <w:szCs w:val="24"/>
          <w:lang w:val="id-ID"/>
        </w:rPr>
        <w:t>,</w:t>
      </w:r>
      <w:r w:rsidR="00A038A1" w:rsidRPr="00557A0C">
        <w:rPr>
          <w:rFonts w:ascii="Times New Roman" w:hAnsi="Times New Roman" w:cs="Times New Roman"/>
          <w:i/>
          <w:iCs/>
          <w:sz w:val="24"/>
          <w:szCs w:val="24"/>
          <w:lang w:val="id-ID"/>
        </w:rPr>
        <w:t xml:space="preserve"> environmental cost</w:t>
      </w:r>
      <w:r w:rsidR="000C197F">
        <w:rPr>
          <w:rFonts w:ascii="Times New Roman" w:hAnsi="Times New Roman" w:cs="Times New Roman"/>
          <w:i/>
          <w:iCs/>
          <w:sz w:val="24"/>
          <w:szCs w:val="24"/>
          <w:lang w:val="id-ID"/>
        </w:rPr>
        <w:t>,</w:t>
      </w:r>
      <w:r w:rsidR="00A038A1">
        <w:rPr>
          <w:rFonts w:ascii="Times New Roman" w:hAnsi="Times New Roman" w:cs="Times New Roman"/>
          <w:sz w:val="24"/>
          <w:szCs w:val="24"/>
          <w:lang w:val="id-ID"/>
        </w:rPr>
        <w:t xml:space="preserve"> dan </w:t>
      </w:r>
      <w:r w:rsidR="00A038A1" w:rsidRPr="00557A0C">
        <w:rPr>
          <w:rFonts w:ascii="Times New Roman" w:hAnsi="Times New Roman" w:cs="Times New Roman"/>
          <w:i/>
          <w:iCs/>
          <w:sz w:val="24"/>
          <w:szCs w:val="24"/>
          <w:lang w:val="id-ID"/>
        </w:rPr>
        <w:t>environmental strategy</w:t>
      </w:r>
      <w:r w:rsidR="000C197F">
        <w:rPr>
          <w:rFonts w:ascii="Times New Roman" w:hAnsi="Times New Roman" w:cs="Times New Roman"/>
          <w:sz w:val="24"/>
          <w:szCs w:val="24"/>
          <w:lang w:val="id-ID"/>
        </w:rPr>
        <w:t>,</w:t>
      </w:r>
      <w:r w:rsidR="00A038A1">
        <w:rPr>
          <w:rFonts w:ascii="Times New Roman" w:hAnsi="Times New Roman" w:cs="Times New Roman"/>
          <w:sz w:val="24"/>
          <w:szCs w:val="24"/>
          <w:lang w:val="id-ID"/>
        </w:rPr>
        <w:t xml:space="preserve"> Walaupun masih banyak </w:t>
      </w:r>
      <w:r w:rsidR="009113E0">
        <w:rPr>
          <w:rFonts w:ascii="Times New Roman" w:hAnsi="Times New Roman" w:cs="Times New Roman"/>
          <w:sz w:val="24"/>
          <w:szCs w:val="24"/>
          <w:lang w:val="id-ID"/>
        </w:rPr>
        <w:t xml:space="preserve">faktor-faktor lain yang juga dapat mempengaruhi </w:t>
      </w:r>
      <w:r w:rsidR="00557A0C" w:rsidRPr="00557A0C">
        <w:rPr>
          <w:rFonts w:ascii="Times New Roman" w:hAnsi="Times New Roman" w:cs="Times New Roman"/>
          <w:i/>
          <w:iCs/>
          <w:sz w:val="24"/>
          <w:szCs w:val="24"/>
          <w:lang w:val="id-ID"/>
        </w:rPr>
        <w:t>environmental performance</w:t>
      </w:r>
      <w:r w:rsidR="000C197F">
        <w:rPr>
          <w:rFonts w:ascii="Times New Roman" w:hAnsi="Times New Roman" w:cs="Times New Roman"/>
          <w:sz w:val="24"/>
          <w:szCs w:val="24"/>
          <w:lang w:val="id-ID"/>
        </w:rPr>
        <w:t xml:space="preserve"> </w:t>
      </w:r>
      <w:r w:rsidR="009113E0">
        <w:rPr>
          <w:rFonts w:ascii="Times New Roman" w:hAnsi="Times New Roman" w:cs="Times New Roman"/>
          <w:sz w:val="24"/>
          <w:szCs w:val="24"/>
          <w:lang w:val="id-ID"/>
        </w:rPr>
        <w:t>seperti</w:t>
      </w:r>
      <w:r w:rsidR="000C197F">
        <w:rPr>
          <w:rFonts w:ascii="Times New Roman" w:hAnsi="Times New Roman" w:cs="Times New Roman"/>
          <w:sz w:val="24"/>
          <w:szCs w:val="24"/>
          <w:lang w:val="id-ID"/>
        </w:rPr>
        <w:t xml:space="preserve">, </w:t>
      </w:r>
      <w:r w:rsidR="000C197F" w:rsidRPr="000C197F">
        <w:rPr>
          <w:rFonts w:ascii="Times New Roman" w:hAnsi="Times New Roman" w:cs="Times New Roman"/>
          <w:i/>
          <w:iCs/>
          <w:sz w:val="24"/>
          <w:szCs w:val="24"/>
          <w:lang w:val="id-ID"/>
        </w:rPr>
        <w:t>green accounting, material flow cost accounting</w:t>
      </w:r>
      <w:r w:rsidR="000C197F">
        <w:rPr>
          <w:rFonts w:ascii="Times New Roman" w:hAnsi="Times New Roman" w:cs="Times New Roman"/>
          <w:sz w:val="24"/>
          <w:szCs w:val="24"/>
          <w:lang w:val="id-ID"/>
        </w:rPr>
        <w:t xml:space="preserve"> serta keunggulan kompetitif.</w:t>
      </w:r>
      <w:r w:rsidR="009113E0">
        <w:rPr>
          <w:rFonts w:ascii="Times New Roman" w:hAnsi="Times New Roman" w:cs="Times New Roman"/>
          <w:sz w:val="24"/>
          <w:szCs w:val="24"/>
          <w:lang w:val="id-ID"/>
        </w:rPr>
        <w:t xml:space="preserve"> </w:t>
      </w:r>
    </w:p>
    <w:p w14:paraId="2032AAB3" w14:textId="5A3DD53A" w:rsidR="00EB63DF" w:rsidRDefault="005A225D" w:rsidP="00171A46">
      <w:pPr>
        <w:pStyle w:val="ListParagraph"/>
        <w:numPr>
          <w:ilvl w:val="0"/>
          <w:numId w:val="33"/>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Keterbatasan sampel</w:t>
      </w:r>
    </w:p>
    <w:p w14:paraId="0296E325" w14:textId="4302AA91" w:rsidR="005A225D" w:rsidRPr="00171A46" w:rsidRDefault="005A225D" w:rsidP="0052306F">
      <w:pPr>
        <w:tabs>
          <w:tab w:val="left" w:pos="709"/>
        </w:tabs>
        <w:spacing w:line="480" w:lineRule="auto"/>
        <w:ind w:firstLine="720"/>
        <w:jc w:val="both"/>
        <w:rPr>
          <w:rFonts w:ascii="Times New Roman" w:hAnsi="Times New Roman" w:cs="Times New Roman"/>
          <w:sz w:val="24"/>
          <w:szCs w:val="24"/>
          <w:lang w:val="id-ID"/>
        </w:rPr>
      </w:pPr>
      <w:r w:rsidRPr="00171A46">
        <w:rPr>
          <w:rFonts w:ascii="Times New Roman" w:hAnsi="Times New Roman" w:cs="Times New Roman"/>
          <w:sz w:val="24"/>
          <w:szCs w:val="24"/>
          <w:lang w:val="id-ID"/>
        </w:rPr>
        <w:t>Penelitian berfokus pada perusahaan sub-sektor makanan dan minuman (F&amp;B) yang terdaftar di Bursa Efek Indonesia.</w:t>
      </w:r>
      <w:r w:rsidR="00A7785D" w:rsidRPr="00171A46">
        <w:rPr>
          <w:rFonts w:ascii="Times New Roman" w:hAnsi="Times New Roman" w:cs="Times New Roman"/>
          <w:sz w:val="24"/>
          <w:szCs w:val="24"/>
          <w:lang w:val="id-ID"/>
        </w:rPr>
        <w:t xml:space="preserve"> Selain itu</w:t>
      </w:r>
      <w:r w:rsidR="000C197F">
        <w:rPr>
          <w:rFonts w:ascii="Times New Roman" w:hAnsi="Times New Roman" w:cs="Times New Roman"/>
          <w:sz w:val="24"/>
          <w:szCs w:val="24"/>
          <w:lang w:val="id-ID"/>
        </w:rPr>
        <w:t>,</w:t>
      </w:r>
      <w:r w:rsidR="00A7785D" w:rsidRPr="00171A46">
        <w:rPr>
          <w:rFonts w:ascii="Times New Roman" w:hAnsi="Times New Roman" w:cs="Times New Roman"/>
          <w:sz w:val="24"/>
          <w:szCs w:val="24"/>
          <w:lang w:val="id-ID"/>
        </w:rPr>
        <w:t xml:space="preserve"> perusahaan yang mengalami kerugian di eliminasi dari sampel karena dianggap tidak relevan untuk pengalokasian biaya lingkungan. Hal ini menyebabkan hasil penelitian tidak dapat digeneralisasikan untuk seluruh sektor industri atau perusahaan dengan kondisi keuangan berbeda.</w:t>
      </w:r>
    </w:p>
    <w:p w14:paraId="0F85D55E" w14:textId="238C056D" w:rsidR="00EB63DF" w:rsidRDefault="00A7785D" w:rsidP="00964DE1">
      <w:pPr>
        <w:pStyle w:val="ListParagraph"/>
        <w:numPr>
          <w:ilvl w:val="0"/>
          <w:numId w:val="33"/>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Keterbatasan periode</w:t>
      </w:r>
    </w:p>
    <w:p w14:paraId="489590EF" w14:textId="23B50E12" w:rsidR="00A7785D" w:rsidRPr="00964DE1" w:rsidRDefault="00A7785D" w:rsidP="00964DE1">
      <w:pPr>
        <w:spacing w:line="480" w:lineRule="auto"/>
        <w:ind w:firstLine="720"/>
        <w:jc w:val="both"/>
        <w:rPr>
          <w:rFonts w:ascii="Times New Roman" w:hAnsi="Times New Roman" w:cs="Times New Roman"/>
          <w:sz w:val="24"/>
          <w:szCs w:val="24"/>
          <w:lang w:val="id-ID"/>
        </w:rPr>
      </w:pPr>
      <w:r w:rsidRPr="00964DE1">
        <w:rPr>
          <w:rFonts w:ascii="Times New Roman" w:hAnsi="Times New Roman" w:cs="Times New Roman"/>
          <w:sz w:val="24"/>
          <w:szCs w:val="24"/>
          <w:lang w:val="id-ID"/>
        </w:rPr>
        <w:t xml:space="preserve">Rentang tahun atau periode penelitian yang digunakan pada penelitian ini hanya </w:t>
      </w:r>
      <w:r w:rsidR="0052306F">
        <w:rPr>
          <w:rFonts w:ascii="Times New Roman" w:hAnsi="Times New Roman" w:cs="Times New Roman"/>
          <w:sz w:val="24"/>
          <w:szCs w:val="24"/>
          <w:lang w:val="id-ID"/>
        </w:rPr>
        <w:t>enam</w:t>
      </w:r>
      <w:r w:rsidRPr="00964DE1">
        <w:rPr>
          <w:rFonts w:ascii="Times New Roman" w:hAnsi="Times New Roman" w:cs="Times New Roman"/>
          <w:sz w:val="24"/>
          <w:szCs w:val="24"/>
          <w:lang w:val="id-ID"/>
        </w:rPr>
        <w:t xml:space="preserve"> tahun (2019-202</w:t>
      </w:r>
      <w:r w:rsidR="000C197F">
        <w:rPr>
          <w:rFonts w:ascii="Times New Roman" w:hAnsi="Times New Roman" w:cs="Times New Roman"/>
          <w:sz w:val="24"/>
          <w:szCs w:val="24"/>
          <w:lang w:val="id-ID"/>
        </w:rPr>
        <w:t>4</w:t>
      </w:r>
      <w:r w:rsidRPr="00964DE1">
        <w:rPr>
          <w:rFonts w:ascii="Times New Roman" w:hAnsi="Times New Roman" w:cs="Times New Roman"/>
          <w:sz w:val="24"/>
          <w:szCs w:val="24"/>
          <w:lang w:val="id-ID"/>
        </w:rPr>
        <w:t>)</w:t>
      </w:r>
      <w:r w:rsidR="00322F77">
        <w:rPr>
          <w:rFonts w:ascii="Times New Roman" w:hAnsi="Times New Roman" w:cs="Times New Roman"/>
          <w:sz w:val="24"/>
          <w:szCs w:val="24"/>
          <w:lang w:val="id-ID"/>
        </w:rPr>
        <w:t>.</w:t>
      </w:r>
      <w:r w:rsidRPr="00964DE1">
        <w:rPr>
          <w:rFonts w:ascii="Times New Roman" w:hAnsi="Times New Roman" w:cs="Times New Roman"/>
          <w:sz w:val="24"/>
          <w:szCs w:val="24"/>
          <w:lang w:val="id-ID"/>
        </w:rPr>
        <w:t xml:space="preserve"> </w:t>
      </w:r>
      <w:r w:rsidR="000C197F" w:rsidRPr="00964DE1">
        <w:rPr>
          <w:rFonts w:ascii="Times New Roman" w:hAnsi="Times New Roman" w:cs="Times New Roman"/>
          <w:sz w:val="24"/>
          <w:szCs w:val="24"/>
          <w:lang w:val="id-ID"/>
        </w:rPr>
        <w:t>P</w:t>
      </w:r>
      <w:r w:rsidRPr="00964DE1">
        <w:rPr>
          <w:rFonts w:ascii="Times New Roman" w:hAnsi="Times New Roman" w:cs="Times New Roman"/>
          <w:sz w:val="24"/>
          <w:szCs w:val="24"/>
          <w:lang w:val="id-ID"/>
        </w:rPr>
        <w:t>eriode tersebut mungkin belum cukup mewakili dampak panjang dari penerapan variabel bebas terhadap variabel terikat.</w:t>
      </w:r>
    </w:p>
    <w:p w14:paraId="6D23052C" w14:textId="4B6251BD" w:rsidR="00F60F83" w:rsidRPr="00235B61" w:rsidRDefault="00013ACA" w:rsidP="00964DE1">
      <w:pPr>
        <w:pStyle w:val="ListParagraph"/>
        <w:numPr>
          <w:ilvl w:val="0"/>
          <w:numId w:val="30"/>
        </w:numPr>
        <w:spacing w:after="0" w:line="480" w:lineRule="auto"/>
        <w:ind w:left="360"/>
        <w:rPr>
          <w:rFonts w:ascii="Times New Roman" w:hAnsi="Times New Roman" w:cs="Times New Roman"/>
          <w:b/>
          <w:bCs/>
          <w:sz w:val="24"/>
          <w:szCs w:val="24"/>
          <w:lang w:val="id-ID"/>
        </w:rPr>
      </w:pPr>
      <w:r w:rsidRPr="00235B61">
        <w:rPr>
          <w:rFonts w:ascii="Times New Roman" w:hAnsi="Times New Roman" w:cs="Times New Roman"/>
          <w:b/>
          <w:bCs/>
          <w:sz w:val="24"/>
          <w:szCs w:val="24"/>
          <w:lang w:val="id-ID"/>
        </w:rPr>
        <w:t>S</w:t>
      </w:r>
      <w:r w:rsidR="00EB63DF" w:rsidRPr="00235B61">
        <w:rPr>
          <w:rFonts w:ascii="Times New Roman" w:hAnsi="Times New Roman" w:cs="Times New Roman"/>
          <w:b/>
          <w:bCs/>
          <w:sz w:val="24"/>
          <w:szCs w:val="24"/>
          <w:lang w:val="id-ID"/>
        </w:rPr>
        <w:t>aran</w:t>
      </w:r>
      <w:r w:rsidR="00235B61" w:rsidRPr="00235B61">
        <w:rPr>
          <w:rFonts w:ascii="Times New Roman" w:hAnsi="Times New Roman" w:cs="Times New Roman"/>
          <w:b/>
          <w:bCs/>
          <w:sz w:val="24"/>
          <w:szCs w:val="24"/>
          <w:lang w:val="id-ID"/>
        </w:rPr>
        <w:t xml:space="preserve"> </w:t>
      </w:r>
      <w:r w:rsidR="00235B61">
        <w:rPr>
          <w:rFonts w:ascii="Times New Roman" w:hAnsi="Times New Roman" w:cs="Times New Roman"/>
          <w:b/>
          <w:bCs/>
          <w:sz w:val="24"/>
          <w:szCs w:val="24"/>
          <w:lang w:val="id-ID"/>
        </w:rPr>
        <w:t>U</w:t>
      </w:r>
      <w:r w:rsidR="00235B61" w:rsidRPr="00235B61">
        <w:rPr>
          <w:rFonts w:ascii="Times New Roman" w:hAnsi="Times New Roman" w:cs="Times New Roman"/>
          <w:b/>
          <w:bCs/>
          <w:sz w:val="24"/>
          <w:szCs w:val="24"/>
          <w:lang w:val="id-ID"/>
        </w:rPr>
        <w:t xml:space="preserve">ntuk </w:t>
      </w:r>
      <w:r w:rsidR="00235B61">
        <w:rPr>
          <w:rFonts w:ascii="Times New Roman" w:hAnsi="Times New Roman" w:cs="Times New Roman"/>
          <w:b/>
          <w:bCs/>
          <w:sz w:val="24"/>
          <w:szCs w:val="24"/>
          <w:lang w:val="id-ID"/>
        </w:rPr>
        <w:t>P</w:t>
      </w:r>
      <w:r w:rsidR="00235B61" w:rsidRPr="00235B61">
        <w:rPr>
          <w:rFonts w:ascii="Times New Roman" w:hAnsi="Times New Roman" w:cs="Times New Roman"/>
          <w:b/>
          <w:bCs/>
          <w:sz w:val="24"/>
          <w:szCs w:val="24"/>
          <w:lang w:val="id-ID"/>
        </w:rPr>
        <w:t xml:space="preserve">eneliti </w:t>
      </w:r>
      <w:r w:rsidR="00235B61">
        <w:rPr>
          <w:rFonts w:ascii="Times New Roman" w:hAnsi="Times New Roman" w:cs="Times New Roman"/>
          <w:b/>
          <w:bCs/>
          <w:sz w:val="24"/>
          <w:szCs w:val="24"/>
          <w:lang w:val="id-ID"/>
        </w:rPr>
        <w:t>Beriku</w:t>
      </w:r>
      <w:r w:rsidR="00235B61" w:rsidRPr="00235B61">
        <w:rPr>
          <w:rFonts w:ascii="Times New Roman" w:hAnsi="Times New Roman" w:cs="Times New Roman"/>
          <w:b/>
          <w:bCs/>
          <w:sz w:val="24"/>
          <w:szCs w:val="24"/>
          <w:lang w:val="id-ID"/>
        </w:rPr>
        <w:t>tnya</w:t>
      </w:r>
    </w:p>
    <w:p w14:paraId="105F0024" w14:textId="50BD4CB2" w:rsidR="00EB63DF" w:rsidRPr="00964DE1" w:rsidRDefault="00EB63DF" w:rsidP="00964DE1">
      <w:pPr>
        <w:spacing w:line="480" w:lineRule="auto"/>
        <w:ind w:firstLine="720"/>
        <w:rPr>
          <w:rFonts w:ascii="Times New Roman" w:hAnsi="Times New Roman" w:cs="Times New Roman"/>
          <w:sz w:val="24"/>
          <w:szCs w:val="24"/>
          <w:lang w:val="id-ID"/>
        </w:rPr>
      </w:pPr>
      <w:r w:rsidRPr="00964DE1">
        <w:rPr>
          <w:rFonts w:ascii="Times New Roman" w:hAnsi="Times New Roman" w:cs="Times New Roman"/>
          <w:sz w:val="24"/>
          <w:szCs w:val="24"/>
          <w:lang w:val="id-ID"/>
        </w:rPr>
        <w:t>Berdasarkan keterbatasan yang ada</w:t>
      </w:r>
      <w:r w:rsidR="000C197F">
        <w:rPr>
          <w:rFonts w:ascii="Times New Roman" w:hAnsi="Times New Roman" w:cs="Times New Roman"/>
          <w:sz w:val="24"/>
          <w:szCs w:val="24"/>
          <w:lang w:val="id-ID"/>
        </w:rPr>
        <w:t>,</w:t>
      </w:r>
      <w:r w:rsidRPr="00964DE1">
        <w:rPr>
          <w:rFonts w:ascii="Times New Roman" w:hAnsi="Times New Roman" w:cs="Times New Roman"/>
          <w:sz w:val="24"/>
          <w:szCs w:val="24"/>
          <w:lang w:val="id-ID"/>
        </w:rPr>
        <w:t xml:space="preserve"> berikut saran yang dapat diberikan :</w:t>
      </w:r>
    </w:p>
    <w:p w14:paraId="1EAFFB76" w14:textId="77777777" w:rsidR="00964DE1" w:rsidRDefault="00C447D0" w:rsidP="00964DE1">
      <w:pPr>
        <w:pStyle w:val="ListParagraph"/>
        <w:numPr>
          <w:ilvl w:val="0"/>
          <w:numId w:val="34"/>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Peneliti selanjutnya dapat mempertimbangkan untuk menambah variabel mediasi atau mengganti variabel dependen (bebas) lain yang dapat berpengaruh terhadap kinerja lingkungan.</w:t>
      </w:r>
    </w:p>
    <w:p w14:paraId="31916919" w14:textId="31A92EB0" w:rsidR="00964DE1" w:rsidRDefault="00EB63DF" w:rsidP="00964DE1">
      <w:pPr>
        <w:pStyle w:val="ListParagraph"/>
        <w:numPr>
          <w:ilvl w:val="0"/>
          <w:numId w:val="34"/>
        </w:numPr>
        <w:spacing w:after="0" w:line="480" w:lineRule="auto"/>
        <w:ind w:left="360"/>
        <w:jc w:val="both"/>
        <w:rPr>
          <w:rFonts w:ascii="Times New Roman" w:hAnsi="Times New Roman" w:cs="Times New Roman"/>
          <w:sz w:val="24"/>
          <w:szCs w:val="24"/>
          <w:lang w:val="id-ID"/>
        </w:rPr>
      </w:pPr>
      <w:r w:rsidRPr="00964DE1">
        <w:rPr>
          <w:rFonts w:ascii="Times New Roman" w:hAnsi="Times New Roman" w:cs="Times New Roman"/>
          <w:sz w:val="24"/>
          <w:szCs w:val="24"/>
          <w:lang w:val="id-ID"/>
        </w:rPr>
        <w:t>Peneliti selanjutnya diharapkan me</w:t>
      </w:r>
      <w:r w:rsidR="00852004" w:rsidRPr="00964DE1">
        <w:rPr>
          <w:rFonts w:ascii="Times New Roman" w:hAnsi="Times New Roman" w:cs="Times New Roman"/>
          <w:sz w:val="24"/>
          <w:szCs w:val="24"/>
          <w:lang w:val="id-ID"/>
        </w:rPr>
        <w:t>mperluas</w:t>
      </w:r>
      <w:r w:rsidRPr="00964DE1">
        <w:rPr>
          <w:rFonts w:ascii="Times New Roman" w:hAnsi="Times New Roman" w:cs="Times New Roman"/>
          <w:sz w:val="24"/>
          <w:szCs w:val="24"/>
          <w:lang w:val="id-ID"/>
        </w:rPr>
        <w:t xml:space="preserve"> sampel penelitian dengan menambah perusahaan dari sub-sektor yang</w:t>
      </w:r>
      <w:r w:rsidR="00852004" w:rsidRPr="00964DE1">
        <w:rPr>
          <w:rFonts w:ascii="Times New Roman" w:hAnsi="Times New Roman" w:cs="Times New Roman"/>
          <w:sz w:val="24"/>
          <w:szCs w:val="24"/>
          <w:lang w:val="id-ID"/>
        </w:rPr>
        <w:t xml:space="preserve"> juga</w:t>
      </w:r>
      <w:r w:rsidRPr="00964DE1">
        <w:rPr>
          <w:rFonts w:ascii="Times New Roman" w:hAnsi="Times New Roman" w:cs="Times New Roman"/>
          <w:sz w:val="24"/>
          <w:szCs w:val="24"/>
          <w:lang w:val="id-ID"/>
        </w:rPr>
        <w:t xml:space="preserve"> memiliki pengaruh besar terhadap lingkungan</w:t>
      </w:r>
      <w:r w:rsidR="00852004" w:rsidRPr="00964DE1">
        <w:rPr>
          <w:rFonts w:ascii="Times New Roman" w:hAnsi="Times New Roman" w:cs="Times New Roman"/>
          <w:sz w:val="24"/>
          <w:szCs w:val="24"/>
          <w:lang w:val="id-ID"/>
        </w:rPr>
        <w:t xml:space="preserve"> misalnya perusahaan manufaktur</w:t>
      </w:r>
      <w:r w:rsidR="000C197F">
        <w:rPr>
          <w:rFonts w:ascii="Times New Roman" w:hAnsi="Times New Roman" w:cs="Times New Roman"/>
          <w:sz w:val="24"/>
          <w:szCs w:val="24"/>
          <w:lang w:val="id-ID"/>
        </w:rPr>
        <w:t>,</w:t>
      </w:r>
      <w:r w:rsidR="00852004" w:rsidRPr="00964DE1">
        <w:rPr>
          <w:rFonts w:ascii="Times New Roman" w:hAnsi="Times New Roman" w:cs="Times New Roman"/>
          <w:sz w:val="24"/>
          <w:szCs w:val="24"/>
          <w:lang w:val="id-ID"/>
        </w:rPr>
        <w:t xml:space="preserve"> pertambangan dan kelapa sawit</w:t>
      </w:r>
      <w:r w:rsidRPr="00964DE1">
        <w:rPr>
          <w:rFonts w:ascii="Times New Roman" w:hAnsi="Times New Roman" w:cs="Times New Roman"/>
          <w:sz w:val="24"/>
          <w:szCs w:val="24"/>
          <w:lang w:val="id-ID"/>
        </w:rPr>
        <w:t>.</w:t>
      </w:r>
    </w:p>
    <w:p w14:paraId="568E2259" w14:textId="029CEC1B" w:rsidR="00EB63DF" w:rsidRPr="00964DE1" w:rsidRDefault="00EB63DF" w:rsidP="00964DE1">
      <w:pPr>
        <w:pStyle w:val="ListParagraph"/>
        <w:numPr>
          <w:ilvl w:val="0"/>
          <w:numId w:val="34"/>
        </w:numPr>
        <w:spacing w:after="0" w:line="480" w:lineRule="auto"/>
        <w:ind w:left="360"/>
        <w:jc w:val="both"/>
        <w:rPr>
          <w:rFonts w:ascii="Times New Roman" w:hAnsi="Times New Roman" w:cs="Times New Roman"/>
          <w:sz w:val="24"/>
          <w:szCs w:val="24"/>
          <w:lang w:val="id-ID"/>
        </w:rPr>
      </w:pPr>
      <w:r w:rsidRPr="00964DE1">
        <w:rPr>
          <w:rFonts w:ascii="Times New Roman" w:hAnsi="Times New Roman" w:cs="Times New Roman"/>
          <w:sz w:val="24"/>
          <w:szCs w:val="24"/>
          <w:lang w:val="id-ID"/>
        </w:rPr>
        <w:t>Peneliti selanjutnya di</w:t>
      </w:r>
      <w:r w:rsidR="00C447D0" w:rsidRPr="00964DE1">
        <w:rPr>
          <w:rFonts w:ascii="Times New Roman" w:hAnsi="Times New Roman" w:cs="Times New Roman"/>
          <w:sz w:val="24"/>
          <w:szCs w:val="24"/>
          <w:lang w:val="id-ID"/>
        </w:rPr>
        <w:t>sarankan</w:t>
      </w:r>
      <w:r w:rsidRPr="00964DE1">
        <w:rPr>
          <w:rFonts w:ascii="Times New Roman" w:hAnsi="Times New Roman" w:cs="Times New Roman"/>
          <w:sz w:val="24"/>
          <w:szCs w:val="24"/>
          <w:lang w:val="id-ID"/>
        </w:rPr>
        <w:t xml:space="preserve"> dapat menambah rentang tahun penelitian </w:t>
      </w:r>
      <w:r w:rsidR="00C447D0" w:rsidRPr="00964DE1">
        <w:rPr>
          <w:rFonts w:ascii="Times New Roman" w:hAnsi="Times New Roman" w:cs="Times New Roman"/>
          <w:sz w:val="24"/>
          <w:szCs w:val="24"/>
          <w:lang w:val="id-ID"/>
        </w:rPr>
        <w:t>dapat merepresentasikan pengaruh jangka panjang secara lebih komprehensif. Selain itu</w:t>
      </w:r>
      <w:r w:rsidR="000C197F">
        <w:rPr>
          <w:rFonts w:ascii="Times New Roman" w:hAnsi="Times New Roman" w:cs="Times New Roman"/>
          <w:sz w:val="24"/>
          <w:szCs w:val="24"/>
          <w:lang w:val="id-ID"/>
        </w:rPr>
        <w:t>,</w:t>
      </w:r>
      <w:r w:rsidR="00C447D0" w:rsidRPr="00964DE1">
        <w:rPr>
          <w:rFonts w:ascii="Times New Roman" w:hAnsi="Times New Roman" w:cs="Times New Roman"/>
          <w:sz w:val="24"/>
          <w:szCs w:val="24"/>
          <w:lang w:val="id-ID"/>
        </w:rPr>
        <w:t xml:space="preserve"> menambah rentang waktu penelitian dapat membantu mengidentifikasi pola atau tren lingkungan perusahaan dari waktu ke waktu secara akurat.</w:t>
      </w:r>
      <w:r w:rsidR="009113E0" w:rsidRPr="00964DE1">
        <w:rPr>
          <w:rFonts w:ascii="Times New Roman" w:hAnsi="Times New Roman" w:cs="Times New Roman"/>
          <w:sz w:val="24"/>
          <w:szCs w:val="24"/>
          <w:lang w:val="id-ID"/>
        </w:rPr>
        <w:t xml:space="preserve"> </w:t>
      </w:r>
    </w:p>
    <w:p w14:paraId="131E0432" w14:textId="77777777" w:rsidR="00F60F83" w:rsidRPr="00A3294B" w:rsidRDefault="00F60F83" w:rsidP="00F60F83">
      <w:pPr>
        <w:rPr>
          <w:rFonts w:ascii="Times New Roman" w:hAnsi="Times New Roman" w:cs="Times New Roman"/>
          <w:lang w:val="id-ID"/>
        </w:rPr>
      </w:pPr>
    </w:p>
    <w:p w14:paraId="08893862" w14:textId="77777777" w:rsidR="00F60F83" w:rsidRPr="00A3294B" w:rsidRDefault="00F60F83" w:rsidP="00F60F83">
      <w:pPr>
        <w:rPr>
          <w:rFonts w:ascii="Times New Roman" w:hAnsi="Times New Roman" w:cs="Times New Roman"/>
          <w:lang w:val="id-ID"/>
        </w:rPr>
      </w:pPr>
    </w:p>
    <w:p w14:paraId="7E90FADB" w14:textId="77777777" w:rsidR="00F60F83" w:rsidRPr="00A3294B" w:rsidRDefault="00F60F83" w:rsidP="00F60F83">
      <w:pPr>
        <w:rPr>
          <w:rFonts w:ascii="Times New Roman" w:hAnsi="Times New Roman" w:cs="Times New Roman"/>
          <w:lang w:val="id-ID"/>
        </w:rPr>
      </w:pPr>
    </w:p>
    <w:p w14:paraId="1582B3DB" w14:textId="77777777" w:rsidR="00F60F83" w:rsidRPr="00A3294B" w:rsidRDefault="00F60F83" w:rsidP="00F60F83">
      <w:pPr>
        <w:rPr>
          <w:rFonts w:ascii="Times New Roman" w:hAnsi="Times New Roman" w:cs="Times New Roman"/>
          <w:lang w:val="id-ID"/>
        </w:rPr>
      </w:pPr>
    </w:p>
    <w:p w14:paraId="508ED818" w14:textId="77777777" w:rsidR="00F60F83" w:rsidRPr="00A3294B" w:rsidRDefault="00F60F83" w:rsidP="00F60F83">
      <w:pPr>
        <w:rPr>
          <w:rFonts w:ascii="Times New Roman" w:hAnsi="Times New Roman" w:cs="Times New Roman"/>
          <w:lang w:val="id-ID"/>
        </w:rPr>
      </w:pPr>
    </w:p>
    <w:p w14:paraId="2E17EF2D" w14:textId="77777777" w:rsidR="00F60F83" w:rsidRPr="00A3294B" w:rsidRDefault="00F60F83" w:rsidP="00F60F83">
      <w:pPr>
        <w:rPr>
          <w:rFonts w:ascii="Times New Roman" w:hAnsi="Times New Roman" w:cs="Times New Roman"/>
          <w:lang w:val="id-ID"/>
        </w:rPr>
      </w:pPr>
    </w:p>
    <w:p w14:paraId="5666FFFC" w14:textId="77777777" w:rsidR="00F60F83" w:rsidRPr="00A3294B" w:rsidRDefault="00F60F83" w:rsidP="00F60F83">
      <w:pPr>
        <w:rPr>
          <w:rFonts w:ascii="Times New Roman" w:hAnsi="Times New Roman" w:cs="Times New Roman"/>
          <w:lang w:val="id-ID"/>
        </w:rPr>
      </w:pPr>
    </w:p>
    <w:p w14:paraId="23F0707D" w14:textId="77777777" w:rsidR="00F60F83" w:rsidRPr="00A3294B" w:rsidRDefault="00F60F83" w:rsidP="00F60F83">
      <w:pPr>
        <w:rPr>
          <w:rFonts w:ascii="Times New Roman" w:hAnsi="Times New Roman" w:cs="Times New Roman"/>
          <w:lang w:val="id-ID"/>
        </w:rPr>
      </w:pPr>
    </w:p>
    <w:p w14:paraId="6EC3E9D4" w14:textId="77777777" w:rsidR="00F60F83" w:rsidRPr="00A3294B" w:rsidRDefault="00F60F83" w:rsidP="00F60F83">
      <w:pPr>
        <w:rPr>
          <w:rFonts w:ascii="Times New Roman" w:hAnsi="Times New Roman" w:cs="Times New Roman"/>
          <w:lang w:val="id-ID"/>
        </w:rPr>
      </w:pPr>
    </w:p>
    <w:p w14:paraId="0CD60D10" w14:textId="77777777" w:rsidR="00F60F83" w:rsidRPr="00A3294B" w:rsidRDefault="00F60F83" w:rsidP="00F60F83">
      <w:pPr>
        <w:rPr>
          <w:rFonts w:ascii="Times New Roman" w:hAnsi="Times New Roman" w:cs="Times New Roman"/>
          <w:lang w:val="id-ID"/>
        </w:rPr>
      </w:pPr>
    </w:p>
    <w:p w14:paraId="7D9C9F69" w14:textId="77777777" w:rsidR="00F60F83" w:rsidRPr="00A3294B" w:rsidRDefault="00F60F83" w:rsidP="00F60F83">
      <w:pPr>
        <w:rPr>
          <w:rFonts w:ascii="Times New Roman" w:hAnsi="Times New Roman" w:cs="Times New Roman"/>
          <w:lang w:val="id-ID"/>
        </w:rPr>
      </w:pPr>
    </w:p>
    <w:p w14:paraId="1B528522" w14:textId="77777777" w:rsidR="00F60F83" w:rsidRDefault="00F60F83" w:rsidP="00F60F83">
      <w:pPr>
        <w:rPr>
          <w:rFonts w:ascii="Times New Roman" w:hAnsi="Times New Roman" w:cs="Times New Roman"/>
          <w:lang w:val="id-ID"/>
        </w:rPr>
      </w:pPr>
    </w:p>
    <w:p w14:paraId="6A9725CC" w14:textId="77777777" w:rsidR="00C156FB" w:rsidRPr="00A3294B" w:rsidRDefault="00C156FB" w:rsidP="00F60F83">
      <w:pPr>
        <w:rPr>
          <w:rFonts w:ascii="Times New Roman" w:hAnsi="Times New Roman" w:cs="Times New Roman"/>
          <w:lang w:val="id-ID"/>
        </w:rPr>
      </w:pPr>
    </w:p>
    <w:p w14:paraId="7CE4A315" w14:textId="77777777" w:rsidR="00F60F83" w:rsidRPr="00A3294B" w:rsidRDefault="00F60F83" w:rsidP="00F60F83">
      <w:pPr>
        <w:rPr>
          <w:rFonts w:ascii="Times New Roman" w:hAnsi="Times New Roman" w:cs="Times New Roman"/>
          <w:lang w:val="id-ID"/>
        </w:rPr>
      </w:pPr>
    </w:p>
    <w:p w14:paraId="2C50BA66" w14:textId="4D00A5A8" w:rsidR="002931B2" w:rsidRDefault="00AD3285" w:rsidP="00D1608B">
      <w:pPr>
        <w:pStyle w:val="Heading1"/>
        <w:spacing w:before="0" w:line="480" w:lineRule="auto"/>
        <w:jc w:val="center"/>
        <w:rPr>
          <w:rFonts w:ascii="Times New Roman" w:hAnsi="Times New Roman" w:cs="Times New Roman"/>
          <w:b/>
          <w:bCs/>
          <w:color w:val="auto"/>
          <w:sz w:val="24"/>
          <w:szCs w:val="24"/>
        </w:rPr>
      </w:pPr>
      <w:bookmarkStart w:id="101" w:name="_Toc223036431"/>
      <w:r w:rsidRPr="00A3294B">
        <w:rPr>
          <w:rFonts w:ascii="Times New Roman" w:hAnsi="Times New Roman" w:cs="Times New Roman"/>
          <w:b/>
          <w:bCs/>
          <w:color w:val="auto"/>
          <w:sz w:val="24"/>
          <w:szCs w:val="24"/>
        </w:rPr>
        <w:lastRenderedPageBreak/>
        <w:t>Daftar Pustaka</w:t>
      </w:r>
      <w:bookmarkEnd w:id="101"/>
    </w:p>
    <w:p w14:paraId="53629DA8" w14:textId="669918BA" w:rsidR="00DE6925" w:rsidRPr="00B74F4D" w:rsidRDefault="000C197F"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Pr>
          <w:lang w:val="id-ID"/>
        </w:rPr>
        <w:fldChar w:fldCharType="begin" w:fldLock="1"/>
      </w:r>
      <w:r>
        <w:rPr>
          <w:lang w:val="id-ID"/>
        </w:rPr>
        <w:instrText xml:space="preserve">ADDIN Mendeley Bibliography CSL_BIBLIOGRAPHY </w:instrText>
      </w:r>
      <w:r>
        <w:rPr>
          <w:lang w:val="id-ID"/>
        </w:rPr>
        <w:fldChar w:fldCharType="separate"/>
      </w:r>
      <w:r w:rsidR="00DE6925" w:rsidRPr="00B74F4D">
        <w:rPr>
          <w:rFonts w:ascii="Times New Roman" w:hAnsi="Times New Roman" w:cs="Times New Roman"/>
          <w:noProof/>
          <w:kern w:val="0"/>
          <w:sz w:val="24"/>
          <w:lang w:val="sv-SE"/>
        </w:rPr>
        <w:t xml:space="preserve">Adyaksana, R. I., &amp; Adhivinna, V. V. (2022). </w:t>
      </w:r>
      <w:r w:rsidR="00DE6925" w:rsidRPr="00DE6925">
        <w:rPr>
          <w:rFonts w:ascii="Times New Roman" w:hAnsi="Times New Roman" w:cs="Times New Roman"/>
          <w:i/>
          <w:iCs/>
          <w:noProof/>
          <w:kern w:val="0"/>
          <w:sz w:val="24"/>
        </w:rPr>
        <w:t>Does Environmental Information Disclosure Mediate the Effect of Environmental Cost on Environmental Performance ?</w:t>
      </w:r>
      <w:r w:rsidR="00DE6925" w:rsidRPr="00DE6925">
        <w:rPr>
          <w:rFonts w:ascii="Times New Roman" w:hAnsi="Times New Roman" w:cs="Times New Roman"/>
          <w:noProof/>
          <w:kern w:val="0"/>
          <w:sz w:val="24"/>
        </w:rPr>
        <w:t xml:space="preserve"> </w:t>
      </w:r>
      <w:r w:rsidR="00DE6925" w:rsidRPr="00B74F4D">
        <w:rPr>
          <w:rFonts w:ascii="Times New Roman" w:hAnsi="Times New Roman" w:cs="Times New Roman"/>
          <w:i/>
          <w:iCs/>
          <w:noProof/>
          <w:kern w:val="0"/>
          <w:sz w:val="24"/>
          <w:lang w:val="sv-SE"/>
        </w:rPr>
        <w:t>2022</w:t>
      </w:r>
      <w:r w:rsidR="00DE6925" w:rsidRPr="00B74F4D">
        <w:rPr>
          <w:rFonts w:ascii="Times New Roman" w:hAnsi="Times New Roman" w:cs="Times New Roman"/>
          <w:noProof/>
          <w:kern w:val="0"/>
          <w:sz w:val="24"/>
          <w:lang w:val="sv-SE"/>
        </w:rPr>
        <w:t>, 720–733. https://doi.org/10.18502/kss.v7i14.12024</w:t>
      </w:r>
    </w:p>
    <w:p w14:paraId="094725E6"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B74F4D">
        <w:rPr>
          <w:rFonts w:ascii="Times New Roman" w:hAnsi="Times New Roman" w:cs="Times New Roman"/>
          <w:noProof/>
          <w:kern w:val="0"/>
          <w:sz w:val="24"/>
          <w:lang w:val="sv-SE"/>
        </w:rPr>
        <w:t xml:space="preserve">Afazis, R. D., &amp; Handayani, S. (2020). Penerapan Akuntansi Manajemen Lingkungan Terhadap Kinerja Keuangan : Kinerja Lingkungan Sebagai Pemediasi. </w:t>
      </w:r>
      <w:r w:rsidRPr="00B74F4D">
        <w:rPr>
          <w:rFonts w:ascii="Times New Roman" w:hAnsi="Times New Roman" w:cs="Times New Roman"/>
          <w:i/>
          <w:iCs/>
          <w:noProof/>
          <w:kern w:val="0"/>
          <w:sz w:val="24"/>
          <w:lang w:val="sv-SE"/>
        </w:rPr>
        <w:t>Jurnal Bisnis Dan Akuntansi</w:t>
      </w:r>
      <w:r w:rsidRPr="00B74F4D">
        <w:rPr>
          <w:rFonts w:ascii="Times New Roman" w:hAnsi="Times New Roman" w:cs="Times New Roman"/>
          <w:noProof/>
          <w:kern w:val="0"/>
          <w:sz w:val="24"/>
          <w:lang w:val="sv-SE"/>
        </w:rPr>
        <w:t xml:space="preserve">, </w:t>
      </w:r>
      <w:r w:rsidRPr="00B74F4D">
        <w:rPr>
          <w:rFonts w:ascii="Times New Roman" w:hAnsi="Times New Roman" w:cs="Times New Roman"/>
          <w:i/>
          <w:iCs/>
          <w:noProof/>
          <w:kern w:val="0"/>
          <w:sz w:val="24"/>
          <w:lang w:val="sv-SE"/>
        </w:rPr>
        <w:t>22</w:t>
      </w:r>
      <w:r w:rsidRPr="00B74F4D">
        <w:rPr>
          <w:rFonts w:ascii="Times New Roman" w:hAnsi="Times New Roman" w:cs="Times New Roman"/>
          <w:noProof/>
          <w:kern w:val="0"/>
          <w:sz w:val="24"/>
          <w:lang w:val="sv-SE"/>
        </w:rPr>
        <w:t>(2), 257–270.</w:t>
      </w:r>
    </w:p>
    <w:p w14:paraId="09859032"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B74F4D">
        <w:rPr>
          <w:rFonts w:ascii="Times New Roman" w:hAnsi="Times New Roman" w:cs="Times New Roman"/>
          <w:noProof/>
          <w:kern w:val="0"/>
          <w:sz w:val="24"/>
          <w:lang w:val="sv-SE"/>
        </w:rPr>
        <w:t xml:space="preserve">Amira, A., &amp; Siswanto. (2022). Pengaruh Penerapan Akuntansi Lingkungan Terhadap Nilai Perusahaan Consumer Non-Cyclicals Yang Terdaftar di Bursa Efek. </w:t>
      </w:r>
      <w:r w:rsidRPr="00B74F4D">
        <w:rPr>
          <w:rFonts w:ascii="Times New Roman" w:hAnsi="Times New Roman" w:cs="Times New Roman"/>
          <w:i/>
          <w:iCs/>
          <w:noProof/>
          <w:kern w:val="0"/>
          <w:sz w:val="24"/>
          <w:lang w:val="sv-SE"/>
        </w:rPr>
        <w:t>Jurnal Pajak Dan Keuangan Negara</w:t>
      </w:r>
      <w:r w:rsidRPr="00B74F4D">
        <w:rPr>
          <w:rFonts w:ascii="Times New Roman" w:hAnsi="Times New Roman" w:cs="Times New Roman"/>
          <w:noProof/>
          <w:kern w:val="0"/>
          <w:sz w:val="24"/>
          <w:lang w:val="sv-SE"/>
        </w:rPr>
        <w:t>, 200–210.</w:t>
      </w:r>
    </w:p>
    <w:p w14:paraId="63F98502"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B74F4D">
        <w:rPr>
          <w:rFonts w:ascii="Times New Roman" w:hAnsi="Times New Roman" w:cs="Times New Roman"/>
          <w:noProof/>
          <w:kern w:val="0"/>
          <w:sz w:val="24"/>
          <w:lang w:val="sv-SE"/>
        </w:rPr>
        <w:t xml:space="preserve">Anjanie, R. C., &amp; Hasyir, D. A. (2023). </w:t>
      </w:r>
      <w:r w:rsidRPr="00DE6925">
        <w:rPr>
          <w:rFonts w:ascii="Times New Roman" w:hAnsi="Times New Roman" w:cs="Times New Roman"/>
          <w:noProof/>
          <w:kern w:val="0"/>
          <w:sz w:val="24"/>
        </w:rPr>
        <w:t xml:space="preserve">Pengaruh Corporate Environmental Performance dan Environmental Cost terhadap Nilai Perusahaan. </w:t>
      </w:r>
      <w:r w:rsidRPr="00B74F4D">
        <w:rPr>
          <w:rFonts w:ascii="Times New Roman" w:hAnsi="Times New Roman" w:cs="Times New Roman"/>
          <w:i/>
          <w:iCs/>
          <w:noProof/>
          <w:kern w:val="0"/>
          <w:sz w:val="24"/>
          <w:lang w:val="sv-SE"/>
        </w:rPr>
        <w:t>Jurnal Riset Akuntansi (JRA)</w:t>
      </w:r>
      <w:r w:rsidRPr="00B74F4D">
        <w:rPr>
          <w:rFonts w:ascii="Times New Roman" w:hAnsi="Times New Roman" w:cs="Times New Roman"/>
          <w:noProof/>
          <w:kern w:val="0"/>
          <w:sz w:val="24"/>
          <w:lang w:val="sv-SE"/>
        </w:rPr>
        <w:t>, 91–96.</w:t>
      </w:r>
    </w:p>
    <w:p w14:paraId="76709C6D"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B74F4D">
        <w:rPr>
          <w:rFonts w:ascii="Times New Roman" w:hAnsi="Times New Roman" w:cs="Times New Roman"/>
          <w:noProof/>
          <w:kern w:val="0"/>
          <w:sz w:val="24"/>
          <w:lang w:val="sv-SE"/>
        </w:rPr>
        <w:t xml:space="preserve">Aswangga, F. B., &amp; Widoretno, A. A. (2025). </w:t>
      </w:r>
      <w:r w:rsidRPr="00DE6925">
        <w:rPr>
          <w:rFonts w:ascii="Times New Roman" w:hAnsi="Times New Roman" w:cs="Times New Roman"/>
          <w:i/>
          <w:iCs/>
          <w:noProof/>
          <w:kern w:val="0"/>
          <w:sz w:val="24"/>
        </w:rPr>
        <w:t>Penerapan Green Accounting , Profitabilitas , dan Good Corporate Governance Terhadap Nilai Perusahaan ( Studi Kasus Perusahaan Sektor Food and Beverage yang Terdaftar di Bursa Efek Indonesia Tahun 2021-</w:t>
      </w:r>
      <w:r w:rsidRPr="00DE6925">
        <w:rPr>
          <w:rFonts w:ascii="Times New Roman" w:hAnsi="Times New Roman" w:cs="Times New Roman"/>
          <w:noProof/>
          <w:kern w:val="0"/>
          <w:sz w:val="24"/>
        </w:rPr>
        <w:t xml:space="preserve">. </w:t>
      </w:r>
      <w:r w:rsidRPr="00B74F4D">
        <w:rPr>
          <w:rFonts w:ascii="Times New Roman" w:hAnsi="Times New Roman" w:cs="Times New Roman"/>
          <w:i/>
          <w:iCs/>
          <w:noProof/>
          <w:kern w:val="0"/>
          <w:sz w:val="24"/>
          <w:lang w:val="sv-SE"/>
        </w:rPr>
        <w:t>6</w:t>
      </w:r>
      <w:r w:rsidRPr="00B74F4D">
        <w:rPr>
          <w:rFonts w:ascii="Times New Roman" w:hAnsi="Times New Roman" w:cs="Times New Roman"/>
          <w:noProof/>
          <w:kern w:val="0"/>
          <w:sz w:val="24"/>
          <w:lang w:val="sv-SE"/>
        </w:rPr>
        <w:t>(1), 61–76. https://doi.org/10.30595/ratio.v6i1.23922</w:t>
      </w:r>
    </w:p>
    <w:p w14:paraId="592E07B8"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B74F4D">
        <w:rPr>
          <w:rFonts w:ascii="Times New Roman" w:hAnsi="Times New Roman" w:cs="Times New Roman"/>
          <w:noProof/>
          <w:kern w:val="0"/>
          <w:sz w:val="24"/>
          <w:lang w:val="sv-SE"/>
        </w:rPr>
        <w:t xml:space="preserve">Bresciani, S., Rehman, S. U., Giovando, G., &amp; Alam, G. M. (2022). </w:t>
      </w:r>
      <w:r w:rsidRPr="00DE6925">
        <w:rPr>
          <w:rFonts w:ascii="Times New Roman" w:hAnsi="Times New Roman" w:cs="Times New Roman"/>
          <w:i/>
          <w:iCs/>
          <w:noProof/>
          <w:kern w:val="0"/>
          <w:sz w:val="24"/>
        </w:rPr>
        <w:t>The role of environmental management accounting and environmental knowledge management practices in fl uence on environmental performance : mediated-moderated model</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May</w:t>
      </w:r>
      <w:r w:rsidRPr="00DE6925">
        <w:rPr>
          <w:rFonts w:ascii="Times New Roman" w:hAnsi="Times New Roman" w:cs="Times New Roman"/>
          <w:noProof/>
          <w:kern w:val="0"/>
          <w:sz w:val="24"/>
        </w:rPr>
        <w:t>. https://doi.org/10.1108/JKM-12-2021-0953</w:t>
      </w:r>
    </w:p>
    <w:p w14:paraId="55EAFD14"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Chikmatin, E. (2019). Analisis Implementasi Environmental Management Accounting Sebagai Bentuk Eco-Efficiency Pada CV.Mikado. </w:t>
      </w:r>
      <w:r w:rsidRPr="00DE6925">
        <w:rPr>
          <w:rFonts w:ascii="Times New Roman" w:hAnsi="Times New Roman" w:cs="Times New Roman"/>
          <w:i/>
          <w:iCs/>
          <w:noProof/>
          <w:kern w:val="0"/>
          <w:sz w:val="24"/>
        </w:rPr>
        <w:t>SNEB : Seminar Nasional Ekonomi Dan Bisnis Dewantara</w:t>
      </w:r>
      <w:r w:rsidRPr="00DE6925">
        <w:rPr>
          <w:rFonts w:ascii="Times New Roman" w:hAnsi="Times New Roman" w:cs="Times New Roman"/>
          <w:noProof/>
          <w:kern w:val="0"/>
          <w:sz w:val="24"/>
        </w:rPr>
        <w:t>, 1–12.</w:t>
      </w:r>
    </w:p>
    <w:p w14:paraId="32FBBCF0"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Christine, D., Yadiati, W., Afiah, N. N., &amp; Fitrijanti, T. (2019). </w:t>
      </w:r>
      <w:r w:rsidRPr="00DE6925">
        <w:rPr>
          <w:rFonts w:ascii="Times New Roman" w:hAnsi="Times New Roman" w:cs="Times New Roman"/>
          <w:i/>
          <w:iCs/>
          <w:noProof/>
          <w:kern w:val="0"/>
          <w:sz w:val="24"/>
        </w:rPr>
        <w:t>The Relationship of Environmental Management Accounting , Environmental Strategy and Managerial Commitment with Environmental Performance and Economic Performance</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9</w:t>
      </w:r>
      <w:r w:rsidRPr="00DE6925">
        <w:rPr>
          <w:rFonts w:ascii="Times New Roman" w:hAnsi="Times New Roman" w:cs="Times New Roman"/>
          <w:noProof/>
          <w:kern w:val="0"/>
          <w:sz w:val="24"/>
        </w:rPr>
        <w:t>(5), 458–464. https://doi.org/10.32479/ijeep.8284</w:t>
      </w:r>
    </w:p>
    <w:p w14:paraId="7E8C0067"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Damas, D., &amp; Tarisa, B. (2022). The Moderating Role Of Environmental Management Accounting on Firm Value. </w:t>
      </w:r>
      <w:r w:rsidRPr="00DE6925">
        <w:rPr>
          <w:rFonts w:ascii="Times New Roman" w:hAnsi="Times New Roman" w:cs="Times New Roman"/>
          <w:i/>
          <w:iCs/>
          <w:noProof/>
          <w:kern w:val="0"/>
          <w:sz w:val="24"/>
        </w:rPr>
        <w:t>Jurnal Akuntansi Trisakti</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0832</w:t>
      </w:r>
      <w:r w:rsidRPr="00DE6925">
        <w:rPr>
          <w:rFonts w:ascii="Times New Roman" w:hAnsi="Times New Roman" w:cs="Times New Roman"/>
          <w:noProof/>
          <w:kern w:val="0"/>
          <w:sz w:val="24"/>
        </w:rPr>
        <w:t>(September), 281–306. https://doi.org/10.25105/jat.v9i2.14005</w:t>
      </w:r>
    </w:p>
    <w:p w14:paraId="5BF8589E"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Efria, D. A., Baining, M. E., &amp; Orinaldi, M. (2023). </w:t>
      </w:r>
      <w:r w:rsidRPr="00DE6925">
        <w:rPr>
          <w:rFonts w:ascii="Times New Roman" w:hAnsi="Times New Roman" w:cs="Times New Roman"/>
          <w:i/>
          <w:iCs/>
          <w:noProof/>
          <w:kern w:val="0"/>
          <w:sz w:val="24"/>
        </w:rPr>
        <w:t>Pengaruh Green Accounting, Kinerja Lingkungan Terhadap Kinerja Keuangan pada Perusahaan Pertambangan yang Terdaftar di ISSI Tahun 2019-2021</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1</w:t>
      </w:r>
      <w:r w:rsidRPr="00DE6925">
        <w:rPr>
          <w:rFonts w:ascii="Times New Roman" w:hAnsi="Times New Roman" w:cs="Times New Roman"/>
          <w:noProof/>
          <w:kern w:val="0"/>
          <w:sz w:val="24"/>
        </w:rPr>
        <w:t>(3), 120–131. https://doi.org/10.61722/jiem.v1i3.215</w:t>
      </w:r>
    </w:p>
    <w:p w14:paraId="616C8023"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FOA. (2019). </w:t>
      </w:r>
      <w:r w:rsidRPr="00DE6925">
        <w:rPr>
          <w:rFonts w:ascii="Times New Roman" w:hAnsi="Times New Roman" w:cs="Times New Roman"/>
          <w:i/>
          <w:iCs/>
          <w:noProof/>
          <w:kern w:val="0"/>
          <w:sz w:val="24"/>
        </w:rPr>
        <w:t>FOOD AND AGRICULTURE</w:t>
      </w:r>
      <w:r w:rsidRPr="00DE6925">
        <w:rPr>
          <w:rFonts w:ascii="Times New Roman" w:hAnsi="Times New Roman" w:cs="Times New Roman"/>
          <w:noProof/>
          <w:kern w:val="0"/>
          <w:sz w:val="24"/>
        </w:rPr>
        <w:t>.</w:t>
      </w:r>
    </w:p>
    <w:p w14:paraId="1A7C9748"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Ghozali, I. (2018). </w:t>
      </w:r>
      <w:r w:rsidRPr="00DE6925">
        <w:rPr>
          <w:rFonts w:ascii="Times New Roman" w:hAnsi="Times New Roman" w:cs="Times New Roman"/>
          <w:i/>
          <w:iCs/>
          <w:noProof/>
          <w:kern w:val="0"/>
          <w:sz w:val="24"/>
        </w:rPr>
        <w:t>Aplikasi Analisis Multivariate Dengan Program IBM SPSS 25</w:t>
      </w:r>
      <w:r w:rsidRPr="00DE6925">
        <w:rPr>
          <w:rFonts w:ascii="Times New Roman" w:hAnsi="Times New Roman" w:cs="Times New Roman"/>
          <w:noProof/>
          <w:kern w:val="0"/>
          <w:sz w:val="24"/>
        </w:rPr>
        <w:t>.</w:t>
      </w:r>
    </w:p>
    <w:p w14:paraId="38C47375"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Gujarati, D. N. (n.d.). </w:t>
      </w:r>
      <w:r w:rsidRPr="00DE6925">
        <w:rPr>
          <w:rFonts w:ascii="Times New Roman" w:hAnsi="Times New Roman" w:cs="Times New Roman"/>
          <w:i/>
          <w:iCs/>
          <w:noProof/>
          <w:kern w:val="0"/>
          <w:sz w:val="24"/>
        </w:rPr>
        <w:t>BASIC</w:t>
      </w:r>
      <w:r w:rsidRPr="00DE6925">
        <w:rPr>
          <w:rFonts w:ascii="Times New Roman" w:hAnsi="Times New Roman" w:cs="Times New Roman"/>
          <w:noProof/>
          <w:kern w:val="0"/>
          <w:sz w:val="24"/>
        </w:rPr>
        <w:t>.</w:t>
      </w:r>
    </w:p>
    <w:p w14:paraId="638E2239"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Hansen, D. R., &amp; Mowen, M. M. (2007). </w:t>
      </w:r>
      <w:r w:rsidRPr="00DE6925">
        <w:rPr>
          <w:rFonts w:ascii="Times New Roman" w:hAnsi="Times New Roman" w:cs="Times New Roman"/>
          <w:i/>
          <w:iCs/>
          <w:noProof/>
          <w:kern w:val="0"/>
          <w:sz w:val="24"/>
        </w:rPr>
        <w:t>Management Accounting</w:t>
      </w:r>
      <w:r w:rsidRPr="00DE6925">
        <w:rPr>
          <w:rFonts w:ascii="Times New Roman" w:hAnsi="Times New Roman" w:cs="Times New Roman"/>
          <w:noProof/>
          <w:kern w:val="0"/>
          <w:sz w:val="24"/>
        </w:rPr>
        <w:t xml:space="preserve"> (8th ed.).</w:t>
      </w:r>
    </w:p>
    <w:p w14:paraId="5EC3D2ED"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DE6925">
        <w:rPr>
          <w:rFonts w:ascii="Times New Roman" w:hAnsi="Times New Roman" w:cs="Times New Roman"/>
          <w:noProof/>
          <w:kern w:val="0"/>
          <w:sz w:val="24"/>
        </w:rPr>
        <w:t xml:space="preserve">Hapsari, H. R., Irianto, B. S., &amp; Rokhayati, H. (2021). </w:t>
      </w:r>
      <w:r w:rsidRPr="00B74F4D">
        <w:rPr>
          <w:rFonts w:ascii="Times New Roman" w:hAnsi="Times New Roman" w:cs="Times New Roman"/>
          <w:i/>
          <w:iCs/>
          <w:noProof/>
          <w:kern w:val="0"/>
          <w:sz w:val="24"/>
          <w:lang w:val="sv-SE"/>
        </w:rPr>
        <w:t>Pentingnya Alokasi Biaya Lingkungan terhadap Kinerja Lingkungan dan Profitabilitas Perusahaan</w:t>
      </w:r>
      <w:r w:rsidRPr="00B74F4D">
        <w:rPr>
          <w:rFonts w:ascii="Times New Roman" w:hAnsi="Times New Roman" w:cs="Times New Roman"/>
          <w:noProof/>
          <w:kern w:val="0"/>
          <w:sz w:val="24"/>
          <w:lang w:val="sv-SE"/>
        </w:rPr>
        <w:t xml:space="preserve">. </w:t>
      </w:r>
      <w:r w:rsidRPr="00B74F4D">
        <w:rPr>
          <w:rFonts w:ascii="Times New Roman" w:hAnsi="Times New Roman" w:cs="Times New Roman"/>
          <w:i/>
          <w:iCs/>
          <w:noProof/>
          <w:kern w:val="0"/>
          <w:sz w:val="24"/>
          <w:lang w:val="sv-SE"/>
        </w:rPr>
        <w:t>9</w:t>
      </w:r>
      <w:r w:rsidRPr="00B74F4D">
        <w:rPr>
          <w:rFonts w:ascii="Times New Roman" w:hAnsi="Times New Roman" w:cs="Times New Roman"/>
          <w:noProof/>
          <w:kern w:val="0"/>
          <w:sz w:val="24"/>
          <w:lang w:val="sv-SE"/>
        </w:rPr>
        <w:t>(2), 407–420. https://doi.org/10.17509/jrak.v9i2.29598</w:t>
      </w:r>
    </w:p>
    <w:p w14:paraId="197FAF5B"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B74F4D">
        <w:rPr>
          <w:rFonts w:ascii="Times New Roman" w:hAnsi="Times New Roman" w:cs="Times New Roman"/>
          <w:noProof/>
          <w:kern w:val="0"/>
          <w:sz w:val="24"/>
          <w:lang w:val="sv-SE"/>
        </w:rPr>
        <w:t xml:space="preserve">Indrasetianingsih, A., &amp; Wasik, T. K. (2020). </w:t>
      </w:r>
      <w:r w:rsidRPr="00B74F4D">
        <w:rPr>
          <w:rFonts w:ascii="Times New Roman" w:hAnsi="Times New Roman" w:cs="Times New Roman"/>
          <w:i/>
          <w:iCs/>
          <w:noProof/>
          <w:kern w:val="0"/>
          <w:sz w:val="24"/>
          <w:lang w:val="sv-SE"/>
        </w:rPr>
        <w:t xml:space="preserve">Model regresi data panel untuk mengetahui faktor yang mempengaruhi tingkat kemiskinan di pulau madura </w:t>
      </w:r>
      <w:r w:rsidRPr="00B74F4D">
        <w:rPr>
          <w:rFonts w:ascii="Times New Roman" w:hAnsi="Times New Roman" w:cs="Times New Roman"/>
          <w:i/>
          <w:iCs/>
          <w:noProof/>
          <w:kern w:val="0"/>
          <w:sz w:val="24"/>
          <w:lang w:val="sv-SE"/>
        </w:rPr>
        <w:lastRenderedPageBreak/>
        <w:t>1,2</w:t>
      </w:r>
      <w:r w:rsidRPr="00B74F4D">
        <w:rPr>
          <w:rFonts w:ascii="Times New Roman" w:hAnsi="Times New Roman" w:cs="Times New Roman"/>
          <w:noProof/>
          <w:kern w:val="0"/>
          <w:sz w:val="24"/>
          <w:lang w:val="sv-SE"/>
        </w:rPr>
        <w:t xml:space="preserve">. </w:t>
      </w:r>
      <w:r w:rsidRPr="00DE6925">
        <w:rPr>
          <w:rFonts w:ascii="Times New Roman" w:hAnsi="Times New Roman" w:cs="Times New Roman"/>
          <w:i/>
          <w:iCs/>
          <w:noProof/>
          <w:kern w:val="0"/>
          <w:sz w:val="24"/>
        </w:rPr>
        <w:t>9</w:t>
      </w:r>
      <w:r w:rsidRPr="00DE6925">
        <w:rPr>
          <w:rFonts w:ascii="Times New Roman" w:hAnsi="Times New Roman" w:cs="Times New Roman"/>
          <w:noProof/>
          <w:kern w:val="0"/>
          <w:sz w:val="24"/>
        </w:rPr>
        <w:t>(2018), 355–363.</w:t>
      </w:r>
    </w:p>
    <w:p w14:paraId="5277070E"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DE6925">
        <w:rPr>
          <w:rFonts w:ascii="Times New Roman" w:hAnsi="Times New Roman" w:cs="Times New Roman"/>
          <w:noProof/>
          <w:kern w:val="0"/>
          <w:sz w:val="24"/>
        </w:rPr>
        <w:t xml:space="preserve">Jermsittiparsert, K., Somjai, S., &amp; Toopgajank, S. (2020). </w:t>
      </w:r>
      <w:r w:rsidRPr="00DE6925">
        <w:rPr>
          <w:rFonts w:ascii="Times New Roman" w:hAnsi="Times New Roman" w:cs="Times New Roman"/>
          <w:i/>
          <w:iCs/>
          <w:noProof/>
          <w:kern w:val="0"/>
          <w:sz w:val="24"/>
        </w:rPr>
        <w:t>Factors Affecting Firm ’ s Energy Efficiency and Environmental Performance : The Role of Environmental Management Accounting , Green Innovation and Environmental Proactivity</w:t>
      </w:r>
      <w:r w:rsidRPr="00DE6925">
        <w:rPr>
          <w:rFonts w:ascii="Times New Roman" w:hAnsi="Times New Roman" w:cs="Times New Roman"/>
          <w:noProof/>
          <w:kern w:val="0"/>
          <w:sz w:val="24"/>
        </w:rPr>
        <w:t xml:space="preserve">. </w:t>
      </w:r>
      <w:r w:rsidRPr="00B74F4D">
        <w:rPr>
          <w:rFonts w:ascii="Times New Roman" w:hAnsi="Times New Roman" w:cs="Times New Roman"/>
          <w:i/>
          <w:iCs/>
          <w:noProof/>
          <w:kern w:val="0"/>
          <w:sz w:val="24"/>
          <w:lang w:val="sv-SE"/>
        </w:rPr>
        <w:t>10</w:t>
      </w:r>
      <w:r w:rsidRPr="00B74F4D">
        <w:rPr>
          <w:rFonts w:ascii="Times New Roman" w:hAnsi="Times New Roman" w:cs="Times New Roman"/>
          <w:noProof/>
          <w:kern w:val="0"/>
          <w:sz w:val="24"/>
          <w:lang w:val="sv-SE"/>
        </w:rPr>
        <w:t>(3), 325–331. https://doi.org/10.32479/ijeep.9220</w:t>
      </w:r>
    </w:p>
    <w:p w14:paraId="3B568B7D"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B74F4D">
        <w:rPr>
          <w:rFonts w:ascii="Times New Roman" w:hAnsi="Times New Roman" w:cs="Times New Roman"/>
          <w:noProof/>
          <w:kern w:val="0"/>
          <w:sz w:val="24"/>
          <w:lang w:val="sv-SE"/>
        </w:rPr>
        <w:t xml:space="preserve">Jofanka, A. D., &amp; Bayangkara, I. B. K. (2024). Jurnal Akuntansi, Manajemen dan Ilmu Ekonomi (JASMIEN). </w:t>
      </w:r>
      <w:r w:rsidRPr="00B74F4D">
        <w:rPr>
          <w:rFonts w:ascii="Times New Roman" w:hAnsi="Times New Roman" w:cs="Times New Roman"/>
          <w:i/>
          <w:iCs/>
          <w:noProof/>
          <w:kern w:val="0"/>
          <w:sz w:val="24"/>
          <w:lang w:val="sv-SE"/>
        </w:rPr>
        <w:t>Jurnal Akuntansi, Manajemen Dan Ilmu Ekonomi (JASMIEN)</w:t>
      </w:r>
      <w:r w:rsidRPr="00B74F4D">
        <w:rPr>
          <w:rFonts w:ascii="Times New Roman" w:hAnsi="Times New Roman" w:cs="Times New Roman"/>
          <w:noProof/>
          <w:kern w:val="0"/>
          <w:sz w:val="24"/>
          <w:lang w:val="sv-SE"/>
        </w:rPr>
        <w:t xml:space="preserve">, </w:t>
      </w:r>
      <w:r w:rsidRPr="00B74F4D">
        <w:rPr>
          <w:rFonts w:ascii="Times New Roman" w:hAnsi="Times New Roman" w:cs="Times New Roman"/>
          <w:i/>
          <w:iCs/>
          <w:noProof/>
          <w:kern w:val="0"/>
          <w:sz w:val="24"/>
          <w:lang w:val="sv-SE"/>
        </w:rPr>
        <w:t>04</w:t>
      </w:r>
      <w:r w:rsidRPr="00B74F4D">
        <w:rPr>
          <w:rFonts w:ascii="Times New Roman" w:hAnsi="Times New Roman" w:cs="Times New Roman"/>
          <w:noProof/>
          <w:kern w:val="0"/>
          <w:sz w:val="24"/>
          <w:lang w:val="sv-SE"/>
        </w:rPr>
        <w:t>, 80–89. https://doi.org/https://doi.org/10.54209/jasmien.v4i03.493</w:t>
      </w:r>
    </w:p>
    <w:p w14:paraId="0232075E"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B74F4D">
        <w:rPr>
          <w:rFonts w:ascii="Times New Roman" w:hAnsi="Times New Roman" w:cs="Times New Roman"/>
          <w:i/>
          <w:iCs/>
          <w:noProof/>
          <w:kern w:val="0"/>
          <w:sz w:val="24"/>
          <w:lang w:val="sv-SE"/>
        </w:rPr>
        <w:t>Kementrian Lingkungan Hidup dan Kehutanan</w:t>
      </w:r>
      <w:r w:rsidRPr="00B74F4D">
        <w:rPr>
          <w:rFonts w:ascii="Times New Roman" w:hAnsi="Times New Roman" w:cs="Times New Roman"/>
          <w:noProof/>
          <w:kern w:val="0"/>
          <w:sz w:val="24"/>
          <w:lang w:val="sv-SE"/>
        </w:rPr>
        <w:t xml:space="preserve">. </w:t>
      </w:r>
      <w:r w:rsidRPr="00DE6925">
        <w:rPr>
          <w:rFonts w:ascii="Times New Roman" w:hAnsi="Times New Roman" w:cs="Times New Roman"/>
          <w:noProof/>
          <w:kern w:val="0"/>
          <w:sz w:val="24"/>
        </w:rPr>
        <w:t>(2018). Website. https://www.menlhk.go.id/program/proper/</w:t>
      </w:r>
    </w:p>
    <w:p w14:paraId="5451432A"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B74F4D">
        <w:rPr>
          <w:rFonts w:ascii="Times New Roman" w:hAnsi="Times New Roman" w:cs="Times New Roman"/>
          <w:noProof/>
          <w:kern w:val="0"/>
          <w:sz w:val="24"/>
          <w:lang w:val="sv-SE"/>
        </w:rPr>
        <w:t xml:space="preserve">Kraus, S., Ur, S., &amp; Sendra, F. J. (2020). </w:t>
      </w:r>
      <w:r w:rsidRPr="00DE6925">
        <w:rPr>
          <w:rFonts w:ascii="Times New Roman" w:hAnsi="Times New Roman" w:cs="Times New Roman"/>
          <w:noProof/>
          <w:kern w:val="0"/>
          <w:sz w:val="24"/>
        </w:rPr>
        <w:t xml:space="preserve">Technological Forecasting &amp; Social Change Corporate social responsibility and environmental performance : The mediating role of environmental strategy and green innovation. </w:t>
      </w:r>
      <w:r w:rsidRPr="00DE6925">
        <w:rPr>
          <w:rFonts w:ascii="Times New Roman" w:hAnsi="Times New Roman" w:cs="Times New Roman"/>
          <w:i/>
          <w:iCs/>
          <w:noProof/>
          <w:kern w:val="0"/>
          <w:sz w:val="24"/>
        </w:rPr>
        <w:t>Technological Forecasting &amp; Social Change</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160</w:t>
      </w:r>
      <w:r w:rsidRPr="00DE6925">
        <w:rPr>
          <w:rFonts w:ascii="Times New Roman" w:hAnsi="Times New Roman" w:cs="Times New Roman"/>
          <w:noProof/>
          <w:kern w:val="0"/>
          <w:sz w:val="24"/>
        </w:rPr>
        <w:t>(August), 120262. https://doi.org/10.1016/j.techfore.2020.120262</w:t>
      </w:r>
    </w:p>
    <w:p w14:paraId="4C8A8DEF"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Lalo, A., Irwan, M., &amp; Hamiddin, N. (2021). </w:t>
      </w:r>
      <w:r w:rsidRPr="00DE6925">
        <w:rPr>
          <w:rFonts w:ascii="Times New Roman" w:hAnsi="Times New Roman" w:cs="Times New Roman"/>
          <w:i/>
          <w:iCs/>
          <w:noProof/>
          <w:kern w:val="0"/>
          <w:sz w:val="24"/>
        </w:rPr>
        <w:t>Perusahaan Manufaktur yang Terdaftar di Bursa Efek Indonesia</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14</w:t>
      </w:r>
      <w:r w:rsidRPr="00DE6925">
        <w:rPr>
          <w:rFonts w:ascii="Times New Roman" w:hAnsi="Times New Roman" w:cs="Times New Roman"/>
          <w:noProof/>
          <w:kern w:val="0"/>
          <w:sz w:val="24"/>
        </w:rPr>
        <w:t>(1), 196–204.</w:t>
      </w:r>
    </w:p>
    <w:p w14:paraId="7A73D4F9"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Lanita, I., &amp; Rachmawati, D. (2020). </w:t>
      </w:r>
      <w:r w:rsidRPr="00DE6925">
        <w:rPr>
          <w:rFonts w:ascii="Times New Roman" w:hAnsi="Times New Roman" w:cs="Times New Roman"/>
          <w:i/>
          <w:iCs/>
          <w:noProof/>
          <w:kern w:val="0"/>
          <w:sz w:val="24"/>
        </w:rPr>
        <w:t>Penerapan Environmental Management Accounting ( EMA ) Terhadap Kinerja Perusahaan Implementation of Environmental Management Accounting ( EMA ) on Corporate Performance</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16</w:t>
      </w:r>
      <w:r w:rsidRPr="00DE6925">
        <w:rPr>
          <w:rFonts w:ascii="Times New Roman" w:hAnsi="Times New Roman" w:cs="Times New Roman"/>
          <w:noProof/>
          <w:kern w:val="0"/>
          <w:sz w:val="24"/>
        </w:rPr>
        <w:t>(2), 28–43. https://doi.org/10.21107/infestasi.v16i1.6886</w:t>
      </w:r>
    </w:p>
    <w:p w14:paraId="48BE5BC7"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Maharani, Z., &amp; Sudibijo, Y. A. (2023). </w:t>
      </w:r>
      <w:r w:rsidRPr="00DE6925">
        <w:rPr>
          <w:rFonts w:ascii="Times New Roman" w:hAnsi="Times New Roman" w:cs="Times New Roman"/>
          <w:i/>
          <w:iCs/>
          <w:noProof/>
          <w:kern w:val="0"/>
          <w:sz w:val="24"/>
        </w:rPr>
        <w:t>Pengaruh Green Innovation, Environmental Management Accounting dan Environmental Strategy Terhadap Environmental Performance dengan Code of Conduct Sebagai Pemediasi</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3</w:t>
      </w:r>
      <w:r w:rsidRPr="00DE6925">
        <w:rPr>
          <w:rFonts w:ascii="Times New Roman" w:hAnsi="Times New Roman" w:cs="Times New Roman"/>
          <w:noProof/>
          <w:kern w:val="0"/>
          <w:sz w:val="24"/>
        </w:rPr>
        <w:t>(1), 1861–1870. https://doi.org/10.25105/jet.v3i1.15580</w:t>
      </w:r>
    </w:p>
    <w:p w14:paraId="49D3BCEE"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Mariyamah, &amp; Handayani, S. (2019). Pengaruh Green Innovation Terhadap Econmic Performance Dengan Environmental Management Accounting Sebagai Variabel Moderasi. </w:t>
      </w:r>
      <w:r w:rsidRPr="00DE6925">
        <w:rPr>
          <w:rFonts w:ascii="Times New Roman" w:hAnsi="Times New Roman" w:cs="Times New Roman"/>
          <w:i/>
          <w:iCs/>
          <w:noProof/>
          <w:kern w:val="0"/>
          <w:sz w:val="24"/>
        </w:rPr>
        <w:t>Jurnal Akuntansi Dan Auditing</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16</w:t>
      </w:r>
      <w:r w:rsidRPr="00DE6925">
        <w:rPr>
          <w:rFonts w:ascii="Times New Roman" w:hAnsi="Times New Roman" w:cs="Times New Roman"/>
          <w:noProof/>
          <w:kern w:val="0"/>
          <w:sz w:val="24"/>
        </w:rPr>
        <w:t>(2), 105–123.</w:t>
      </w:r>
    </w:p>
    <w:p w14:paraId="5B03D5EB"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Moussa, T. (2019). </w:t>
      </w:r>
      <w:r w:rsidRPr="00DE6925">
        <w:rPr>
          <w:rFonts w:ascii="Times New Roman" w:hAnsi="Times New Roman" w:cs="Times New Roman"/>
          <w:i/>
          <w:iCs/>
          <w:noProof/>
          <w:kern w:val="0"/>
          <w:sz w:val="24"/>
        </w:rPr>
        <w:t>Can board environmental orientation improve U . S . firms ’ carbon performance ? The mediating role of carbon strategy</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November 2018</w:t>
      </w:r>
      <w:r w:rsidRPr="00DE6925">
        <w:rPr>
          <w:rFonts w:ascii="Times New Roman" w:hAnsi="Times New Roman" w:cs="Times New Roman"/>
          <w:noProof/>
          <w:kern w:val="0"/>
          <w:sz w:val="24"/>
        </w:rPr>
        <w:t>, 1–15. https://doi.org/10.1002/bse.2351</w:t>
      </w:r>
    </w:p>
    <w:p w14:paraId="3D3281F2"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Novriana, A. U., &amp; Fakhroni, Z. (2022). Pengaruh Environmental Cost Terhadap Eko-Efisiensi, Dengan Environmental Disclosure Sebagai Pemediasi. </w:t>
      </w:r>
      <w:r w:rsidRPr="00DE6925">
        <w:rPr>
          <w:rFonts w:ascii="Times New Roman" w:hAnsi="Times New Roman" w:cs="Times New Roman"/>
          <w:i/>
          <w:iCs/>
          <w:noProof/>
          <w:kern w:val="0"/>
          <w:sz w:val="24"/>
        </w:rPr>
        <w:t>Jurnal Akuntansi Dan Auditing</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19</w:t>
      </w:r>
      <w:r w:rsidRPr="00DE6925">
        <w:rPr>
          <w:rFonts w:ascii="Times New Roman" w:hAnsi="Times New Roman" w:cs="Times New Roman"/>
          <w:noProof/>
          <w:kern w:val="0"/>
          <w:sz w:val="24"/>
        </w:rPr>
        <w:t>(1), 116–134.</w:t>
      </w:r>
    </w:p>
    <w:p w14:paraId="55AFF821"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DE6925">
        <w:rPr>
          <w:rFonts w:ascii="Times New Roman" w:hAnsi="Times New Roman" w:cs="Times New Roman"/>
          <w:noProof/>
          <w:kern w:val="0"/>
          <w:sz w:val="24"/>
        </w:rPr>
        <w:t xml:space="preserve">Nur, H., Ermaya, L., Ajengtiyas, A., &amp; Mashuri, S. (2020). The Influence of Environmental Performance , Environmental Cost and ISO 14001 on Financial Performance in Non-Financial Companies Listed on the Indonesia Stock Exchange. </w:t>
      </w:r>
      <w:r w:rsidRPr="00B74F4D">
        <w:rPr>
          <w:rFonts w:ascii="Times New Roman" w:hAnsi="Times New Roman" w:cs="Times New Roman"/>
          <w:i/>
          <w:iCs/>
          <w:noProof/>
          <w:kern w:val="0"/>
          <w:sz w:val="24"/>
          <w:lang w:val="sv-SE"/>
        </w:rPr>
        <w:t>Jurnal Akuntansi Terapan</w:t>
      </w:r>
      <w:r w:rsidRPr="00B74F4D">
        <w:rPr>
          <w:rFonts w:ascii="Times New Roman" w:hAnsi="Times New Roman" w:cs="Times New Roman"/>
          <w:noProof/>
          <w:kern w:val="0"/>
          <w:sz w:val="24"/>
          <w:lang w:val="sv-SE"/>
        </w:rPr>
        <w:t xml:space="preserve">, </w:t>
      </w:r>
      <w:r w:rsidRPr="00B74F4D">
        <w:rPr>
          <w:rFonts w:ascii="Times New Roman" w:hAnsi="Times New Roman" w:cs="Times New Roman"/>
          <w:i/>
          <w:iCs/>
          <w:noProof/>
          <w:kern w:val="0"/>
          <w:sz w:val="24"/>
          <w:lang w:val="sv-SE"/>
        </w:rPr>
        <w:t>1</w:t>
      </w:r>
      <w:r w:rsidRPr="00B74F4D">
        <w:rPr>
          <w:rFonts w:ascii="Times New Roman" w:hAnsi="Times New Roman" w:cs="Times New Roman"/>
          <w:noProof/>
          <w:kern w:val="0"/>
          <w:sz w:val="24"/>
          <w:lang w:val="sv-SE"/>
        </w:rPr>
        <w:t>(2), 74–83.</w:t>
      </w:r>
    </w:p>
    <w:p w14:paraId="5ACEF44F"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B74F4D">
        <w:rPr>
          <w:rFonts w:ascii="Times New Roman" w:hAnsi="Times New Roman" w:cs="Times New Roman"/>
          <w:noProof/>
          <w:kern w:val="0"/>
          <w:sz w:val="24"/>
          <w:lang w:val="sv-SE"/>
        </w:rPr>
        <w:t xml:space="preserve">Pratama, F., &amp; Sarudin, R. (2023). </w:t>
      </w:r>
      <w:r w:rsidRPr="00B74F4D">
        <w:rPr>
          <w:rFonts w:ascii="Times New Roman" w:hAnsi="Times New Roman" w:cs="Times New Roman"/>
          <w:i/>
          <w:iCs/>
          <w:noProof/>
          <w:kern w:val="0"/>
          <w:sz w:val="24"/>
          <w:lang w:val="sv-SE"/>
        </w:rPr>
        <w:t>Pengaruh Green Marketing Terhadap Minat Beli Produk</w:t>
      </w:r>
      <w:r w:rsidRPr="00B74F4D">
        <w:rPr>
          <w:rFonts w:ascii="Times New Roman" w:hAnsi="Times New Roman" w:cs="Times New Roman"/>
          <w:noProof/>
          <w:kern w:val="0"/>
          <w:sz w:val="24"/>
          <w:lang w:val="sv-SE"/>
        </w:rPr>
        <w:t xml:space="preserve">. </w:t>
      </w:r>
      <w:r w:rsidRPr="00DE6925">
        <w:rPr>
          <w:rFonts w:ascii="Times New Roman" w:hAnsi="Times New Roman" w:cs="Times New Roman"/>
          <w:i/>
          <w:iCs/>
          <w:noProof/>
          <w:kern w:val="0"/>
          <w:sz w:val="24"/>
        </w:rPr>
        <w:t>4</w:t>
      </w:r>
      <w:r w:rsidRPr="00DE6925">
        <w:rPr>
          <w:rFonts w:ascii="Times New Roman" w:hAnsi="Times New Roman" w:cs="Times New Roman"/>
          <w:noProof/>
          <w:kern w:val="0"/>
          <w:sz w:val="24"/>
        </w:rPr>
        <w:t>(4), 2447–2454.</w:t>
      </w:r>
    </w:p>
    <w:p w14:paraId="507F713C" w14:textId="77777777" w:rsidR="00DE6925" w:rsidRPr="00633E39"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DE6925">
        <w:rPr>
          <w:rFonts w:ascii="Times New Roman" w:hAnsi="Times New Roman" w:cs="Times New Roman"/>
          <w:noProof/>
          <w:kern w:val="0"/>
          <w:sz w:val="24"/>
        </w:rPr>
        <w:t xml:space="preserve">Putu, N., Yanti, L., &amp; Wahyuni, M. A. (2024). </w:t>
      </w:r>
      <w:r w:rsidRPr="00DE6925">
        <w:rPr>
          <w:rFonts w:ascii="Times New Roman" w:hAnsi="Times New Roman" w:cs="Times New Roman"/>
          <w:i/>
          <w:iCs/>
          <w:noProof/>
          <w:kern w:val="0"/>
          <w:sz w:val="24"/>
        </w:rPr>
        <w:t>Pengaruh Corporate Social Responsibility , Ukuran Perusahaan dan Profitabilitas terhadap Nilai Perusahaan pada Perusahaan Sub Sektor Food and Beverage yang Terdaftar di Bursa Efek Indonesia</w:t>
      </w:r>
      <w:r w:rsidRPr="00DE6925">
        <w:rPr>
          <w:rFonts w:ascii="Times New Roman" w:hAnsi="Times New Roman" w:cs="Times New Roman"/>
          <w:noProof/>
          <w:kern w:val="0"/>
          <w:sz w:val="24"/>
        </w:rPr>
        <w:t xml:space="preserve">. </w:t>
      </w:r>
      <w:r w:rsidRPr="00633E39">
        <w:rPr>
          <w:rFonts w:ascii="Times New Roman" w:hAnsi="Times New Roman" w:cs="Times New Roman"/>
          <w:i/>
          <w:iCs/>
          <w:noProof/>
          <w:kern w:val="0"/>
          <w:sz w:val="24"/>
          <w:lang w:val="sv-SE"/>
        </w:rPr>
        <w:t>14</w:t>
      </w:r>
      <w:r w:rsidRPr="00633E39">
        <w:rPr>
          <w:rFonts w:ascii="Times New Roman" w:hAnsi="Times New Roman" w:cs="Times New Roman"/>
          <w:noProof/>
          <w:kern w:val="0"/>
          <w:sz w:val="24"/>
          <w:lang w:val="sv-SE"/>
        </w:rPr>
        <w:t>(3), 346–357.</w:t>
      </w:r>
    </w:p>
    <w:p w14:paraId="4427F246"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B74F4D">
        <w:rPr>
          <w:rFonts w:ascii="Times New Roman" w:hAnsi="Times New Roman" w:cs="Times New Roman"/>
          <w:noProof/>
          <w:kern w:val="0"/>
          <w:sz w:val="24"/>
          <w:lang w:val="sv-SE"/>
        </w:rPr>
        <w:lastRenderedPageBreak/>
        <w:t xml:space="preserve">Ramadhan, M. A., Dewi, R. R., &amp; Trisakti, U. (2024). Pengaruh Penerapan Akuntansi Lingkungan , Biaya Lingkungan , dan Tata Kelola Perusahaan terhadap Biaya Modal. </w:t>
      </w:r>
      <w:r w:rsidRPr="00B74F4D">
        <w:rPr>
          <w:rFonts w:ascii="Times New Roman" w:hAnsi="Times New Roman" w:cs="Times New Roman"/>
          <w:i/>
          <w:iCs/>
          <w:noProof/>
          <w:kern w:val="0"/>
          <w:sz w:val="24"/>
          <w:lang w:val="sv-SE"/>
        </w:rPr>
        <w:t>Jurnal Mahasiswa Ekonomi &amp; Bisnis</w:t>
      </w:r>
      <w:r w:rsidRPr="00B74F4D">
        <w:rPr>
          <w:rFonts w:ascii="Times New Roman" w:hAnsi="Times New Roman" w:cs="Times New Roman"/>
          <w:noProof/>
          <w:kern w:val="0"/>
          <w:sz w:val="24"/>
          <w:lang w:val="sv-SE"/>
        </w:rPr>
        <w:t xml:space="preserve">, </w:t>
      </w:r>
      <w:r w:rsidRPr="00B74F4D">
        <w:rPr>
          <w:rFonts w:ascii="Times New Roman" w:hAnsi="Times New Roman" w:cs="Times New Roman"/>
          <w:i/>
          <w:iCs/>
          <w:noProof/>
          <w:kern w:val="0"/>
          <w:sz w:val="24"/>
          <w:lang w:val="sv-SE"/>
        </w:rPr>
        <w:t>4</w:t>
      </w:r>
      <w:r w:rsidRPr="00B74F4D">
        <w:rPr>
          <w:rFonts w:ascii="Times New Roman" w:hAnsi="Times New Roman" w:cs="Times New Roman"/>
          <w:noProof/>
          <w:kern w:val="0"/>
          <w:sz w:val="24"/>
          <w:lang w:val="sv-SE"/>
        </w:rPr>
        <w:t>(3), 1140–1154.</w:t>
      </w:r>
    </w:p>
    <w:p w14:paraId="4B863B59"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B74F4D">
        <w:rPr>
          <w:rFonts w:ascii="Times New Roman" w:hAnsi="Times New Roman" w:cs="Times New Roman"/>
          <w:noProof/>
          <w:kern w:val="0"/>
          <w:sz w:val="24"/>
          <w:lang w:val="sv-SE"/>
        </w:rPr>
        <w:t xml:space="preserve">Ramadhana, N. M., &amp; Setiawan, M. A. (2024). </w:t>
      </w:r>
      <w:r w:rsidRPr="00B74F4D">
        <w:rPr>
          <w:rFonts w:ascii="Times New Roman" w:hAnsi="Times New Roman" w:cs="Times New Roman"/>
          <w:i/>
          <w:iCs/>
          <w:noProof/>
          <w:kern w:val="0"/>
          <w:sz w:val="24"/>
          <w:lang w:val="sv-SE"/>
        </w:rPr>
        <w:t>Pengaruh Pengungkapan Biaya Lingkungan terhadap Kinerja Keuangan dengan Kinerja Lingkungan sebagai Variabel Moderasi</w:t>
      </w:r>
      <w:r w:rsidRPr="00B74F4D">
        <w:rPr>
          <w:rFonts w:ascii="Times New Roman" w:hAnsi="Times New Roman" w:cs="Times New Roman"/>
          <w:noProof/>
          <w:kern w:val="0"/>
          <w:sz w:val="24"/>
          <w:lang w:val="sv-SE"/>
        </w:rPr>
        <w:t xml:space="preserve">. </w:t>
      </w:r>
      <w:r w:rsidRPr="00DE6925">
        <w:rPr>
          <w:rFonts w:ascii="Times New Roman" w:hAnsi="Times New Roman" w:cs="Times New Roman"/>
          <w:i/>
          <w:iCs/>
          <w:noProof/>
          <w:kern w:val="0"/>
          <w:sz w:val="24"/>
        </w:rPr>
        <w:t>6</w:t>
      </w:r>
      <w:r w:rsidRPr="00DE6925">
        <w:rPr>
          <w:rFonts w:ascii="Times New Roman" w:hAnsi="Times New Roman" w:cs="Times New Roman"/>
          <w:noProof/>
          <w:kern w:val="0"/>
          <w:sz w:val="24"/>
        </w:rPr>
        <w:t>(2), 640–654. https://doi.org/10.24036/jea.v6i2.1550</w:t>
      </w:r>
    </w:p>
    <w:p w14:paraId="779FAFF4"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Rötzel, P. G. (2019). </w:t>
      </w:r>
      <w:r w:rsidRPr="00DE6925">
        <w:rPr>
          <w:rFonts w:ascii="Times New Roman" w:hAnsi="Times New Roman" w:cs="Times New Roman"/>
          <w:i/>
          <w:iCs/>
          <w:noProof/>
          <w:kern w:val="0"/>
          <w:sz w:val="24"/>
        </w:rPr>
        <w:t>Integrating environmental management control systems to translate environmental strategy into managerial performance</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15</w:t>
      </w:r>
      <w:r w:rsidRPr="00DE6925">
        <w:rPr>
          <w:rFonts w:ascii="Times New Roman" w:hAnsi="Times New Roman" w:cs="Times New Roman"/>
          <w:noProof/>
          <w:kern w:val="0"/>
          <w:sz w:val="24"/>
        </w:rPr>
        <w:t>(4), 626–653. https://doi.org/10.1108/JAOC-08-2018-0082</w:t>
      </w:r>
    </w:p>
    <w:p w14:paraId="442E0FB0"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Rounaghi, M. M. (2019). </w:t>
      </w:r>
      <w:r w:rsidRPr="00DE6925">
        <w:rPr>
          <w:rFonts w:ascii="Times New Roman" w:hAnsi="Times New Roman" w:cs="Times New Roman"/>
          <w:i/>
          <w:iCs/>
          <w:noProof/>
          <w:kern w:val="0"/>
          <w:sz w:val="24"/>
        </w:rPr>
        <w:t>Economic analysis of using green accounting and environmental accounting to identify environmental costs and sustainability indicators</w:t>
      </w:r>
      <w:r w:rsidRPr="00DE6925">
        <w:rPr>
          <w:rFonts w:ascii="Times New Roman" w:hAnsi="Times New Roman" w:cs="Times New Roman"/>
          <w:noProof/>
          <w:kern w:val="0"/>
          <w:sz w:val="24"/>
        </w:rPr>
        <w:t>. 504–512. https://doi.org/10.1108/IJOES-03-2019-0056</w:t>
      </w:r>
    </w:p>
    <w:p w14:paraId="361CAA14"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DE6925">
        <w:rPr>
          <w:rFonts w:ascii="Times New Roman" w:hAnsi="Times New Roman" w:cs="Times New Roman"/>
          <w:noProof/>
          <w:kern w:val="0"/>
          <w:sz w:val="24"/>
        </w:rPr>
        <w:t xml:space="preserve">Saputra, I. (2020). </w:t>
      </w:r>
      <w:r w:rsidRPr="00DE6925">
        <w:rPr>
          <w:rFonts w:ascii="Times New Roman" w:hAnsi="Times New Roman" w:cs="Times New Roman"/>
          <w:i/>
          <w:iCs/>
          <w:noProof/>
          <w:kern w:val="0"/>
          <w:sz w:val="24"/>
        </w:rPr>
        <w:t>The Influence of Environmental Performance, Organzational Reputation, Environmental Disclosure, and Environmental Strategy on Business Performance</w:t>
      </w:r>
      <w:r w:rsidRPr="00DE6925">
        <w:rPr>
          <w:rFonts w:ascii="Times New Roman" w:hAnsi="Times New Roman" w:cs="Times New Roman"/>
          <w:noProof/>
          <w:kern w:val="0"/>
          <w:sz w:val="24"/>
        </w:rPr>
        <w:t xml:space="preserve">. </w:t>
      </w:r>
      <w:r w:rsidRPr="00B74F4D">
        <w:rPr>
          <w:rFonts w:ascii="Times New Roman" w:hAnsi="Times New Roman" w:cs="Times New Roman"/>
          <w:i/>
          <w:iCs/>
          <w:noProof/>
          <w:kern w:val="0"/>
          <w:sz w:val="24"/>
          <w:lang w:val="sv-SE"/>
        </w:rPr>
        <w:t>2</w:t>
      </w:r>
      <w:r w:rsidRPr="00B74F4D">
        <w:rPr>
          <w:rFonts w:ascii="Times New Roman" w:hAnsi="Times New Roman" w:cs="Times New Roman"/>
          <w:noProof/>
          <w:kern w:val="0"/>
          <w:sz w:val="24"/>
          <w:lang w:val="sv-SE"/>
        </w:rPr>
        <w:t>(2), 173–190. https://doi.org/10.25105/ijca.v2i2.8273</w:t>
      </w:r>
    </w:p>
    <w:p w14:paraId="04B5A4A0"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B74F4D">
        <w:rPr>
          <w:rFonts w:ascii="Times New Roman" w:hAnsi="Times New Roman" w:cs="Times New Roman"/>
          <w:noProof/>
          <w:kern w:val="0"/>
          <w:sz w:val="24"/>
          <w:lang w:val="sv-SE"/>
        </w:rPr>
        <w:t xml:space="preserve">Sari, R. N., Pratadina, A., &amp; Anugerah, R. (2020). </w:t>
      </w:r>
      <w:r w:rsidRPr="00DE6925">
        <w:rPr>
          <w:rFonts w:ascii="Times New Roman" w:hAnsi="Times New Roman" w:cs="Times New Roman"/>
          <w:i/>
          <w:iCs/>
          <w:noProof/>
          <w:kern w:val="0"/>
          <w:sz w:val="24"/>
        </w:rPr>
        <w:t>Effect of environmental management accounting practices on organizational performance : role of process innovation as a mediating variable</w:t>
      </w:r>
      <w:r w:rsidRPr="00DE6925">
        <w:rPr>
          <w:rFonts w:ascii="Times New Roman" w:hAnsi="Times New Roman" w:cs="Times New Roman"/>
          <w:noProof/>
          <w:kern w:val="0"/>
          <w:sz w:val="24"/>
        </w:rPr>
        <w:t>. https://doi.org/10.1108/BPMJ-06-2020-0264</w:t>
      </w:r>
    </w:p>
    <w:p w14:paraId="47793C0E" w14:textId="77777777" w:rsidR="00DE6925" w:rsidRPr="00B74F4D"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DE6925">
        <w:rPr>
          <w:rFonts w:ascii="Times New Roman" w:hAnsi="Times New Roman" w:cs="Times New Roman"/>
          <w:noProof/>
          <w:kern w:val="0"/>
          <w:sz w:val="24"/>
        </w:rPr>
        <w:t xml:space="preserve">Schaltegger, S., Freeman, R. E., &amp; Jacob, H. (2020). </w:t>
      </w:r>
      <w:r w:rsidRPr="00DE6925">
        <w:rPr>
          <w:rFonts w:ascii="Times New Roman" w:hAnsi="Times New Roman" w:cs="Times New Roman"/>
          <w:i/>
          <w:iCs/>
          <w:noProof/>
          <w:kern w:val="0"/>
          <w:sz w:val="24"/>
        </w:rPr>
        <w:t>Integrating stakeholder theory and sustainability accounting : A conceptual synthesis</w:t>
      </w:r>
      <w:r w:rsidRPr="00DE6925">
        <w:rPr>
          <w:rFonts w:ascii="Times New Roman" w:hAnsi="Times New Roman" w:cs="Times New Roman"/>
          <w:noProof/>
          <w:kern w:val="0"/>
          <w:sz w:val="24"/>
        </w:rPr>
        <w:t xml:space="preserve">. </w:t>
      </w:r>
      <w:r w:rsidRPr="00B74F4D">
        <w:rPr>
          <w:rFonts w:ascii="Times New Roman" w:hAnsi="Times New Roman" w:cs="Times New Roman"/>
          <w:i/>
          <w:iCs/>
          <w:noProof/>
          <w:kern w:val="0"/>
          <w:sz w:val="24"/>
          <w:lang w:val="sv-SE"/>
        </w:rPr>
        <w:t>275</w:t>
      </w:r>
      <w:r w:rsidRPr="00B74F4D">
        <w:rPr>
          <w:rFonts w:ascii="Times New Roman" w:hAnsi="Times New Roman" w:cs="Times New Roman"/>
          <w:noProof/>
          <w:kern w:val="0"/>
          <w:sz w:val="24"/>
          <w:lang w:val="sv-SE"/>
        </w:rPr>
        <w:t>. https://doi.org/10.1016/j.jclepro.2020.124097</w:t>
      </w:r>
    </w:p>
    <w:p w14:paraId="1101CC31"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B74F4D">
        <w:rPr>
          <w:rFonts w:ascii="Times New Roman" w:hAnsi="Times New Roman" w:cs="Times New Roman"/>
          <w:noProof/>
          <w:kern w:val="0"/>
          <w:sz w:val="24"/>
          <w:lang w:val="sv-SE"/>
        </w:rPr>
        <w:t xml:space="preserve">Solovida, G. T., &amp; Latan, H. (2017). </w:t>
      </w:r>
      <w:r w:rsidRPr="00DE6925">
        <w:rPr>
          <w:rFonts w:ascii="Times New Roman" w:hAnsi="Times New Roman" w:cs="Times New Roman"/>
          <w:i/>
          <w:iCs/>
          <w:noProof/>
          <w:kern w:val="0"/>
          <w:sz w:val="24"/>
        </w:rPr>
        <w:t>Linking environmental strategy to environmental performance : mediation role of environmental management accounting</w:t>
      </w:r>
      <w:r w:rsidRPr="00DE6925">
        <w:rPr>
          <w:rFonts w:ascii="Times New Roman" w:hAnsi="Times New Roman" w:cs="Times New Roman"/>
          <w:noProof/>
          <w:kern w:val="0"/>
          <w:sz w:val="24"/>
        </w:rPr>
        <w:t>. https://doi.org/10.1108/SAMPJ-08-2016-0046</w:t>
      </w:r>
    </w:p>
    <w:p w14:paraId="0D0324E2"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Sugiyono. (2013). </w:t>
      </w:r>
      <w:r w:rsidRPr="00DE6925">
        <w:rPr>
          <w:rFonts w:ascii="Times New Roman" w:hAnsi="Times New Roman" w:cs="Times New Roman"/>
          <w:i/>
          <w:iCs/>
          <w:noProof/>
          <w:kern w:val="0"/>
          <w:sz w:val="24"/>
        </w:rPr>
        <w:t>Metode Penelitian Kuantitatif, Kualitatif dan R&amp;D</w:t>
      </w:r>
      <w:r w:rsidRPr="00DE6925">
        <w:rPr>
          <w:rFonts w:ascii="Times New Roman" w:hAnsi="Times New Roman" w:cs="Times New Roman"/>
          <w:noProof/>
          <w:kern w:val="0"/>
          <w:sz w:val="24"/>
        </w:rPr>
        <w:t>.</w:t>
      </w:r>
    </w:p>
    <w:p w14:paraId="4CAAA49A"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DE6925">
        <w:rPr>
          <w:rFonts w:ascii="Times New Roman" w:hAnsi="Times New Roman" w:cs="Times New Roman"/>
          <w:noProof/>
          <w:kern w:val="0"/>
          <w:sz w:val="24"/>
        </w:rPr>
        <w:t xml:space="preserve">Wisesa, S. A. (2024). The Impact of Environmental Management Accounting on Environmental Performance and Financial Performance of Manufacturing Companies in Indonesia. </w:t>
      </w:r>
      <w:r w:rsidRPr="00DE6925">
        <w:rPr>
          <w:rFonts w:ascii="Times New Roman" w:hAnsi="Times New Roman" w:cs="Times New Roman"/>
          <w:i/>
          <w:iCs/>
          <w:noProof/>
          <w:kern w:val="0"/>
          <w:sz w:val="24"/>
        </w:rPr>
        <w:t>International Conference on Digital, Social, and Science</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1</w:t>
      </w:r>
      <w:r w:rsidRPr="00DE6925">
        <w:rPr>
          <w:rFonts w:ascii="Times New Roman" w:hAnsi="Times New Roman" w:cs="Times New Roman"/>
          <w:noProof/>
          <w:kern w:val="0"/>
          <w:sz w:val="24"/>
        </w:rPr>
        <w:t>(1), 194–204.</w:t>
      </w:r>
    </w:p>
    <w:p w14:paraId="4979921E" w14:textId="77777777" w:rsidR="00DE6925" w:rsidRPr="00DE6925" w:rsidRDefault="00DE6925" w:rsidP="00955A4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E6925">
        <w:rPr>
          <w:rFonts w:ascii="Times New Roman" w:hAnsi="Times New Roman" w:cs="Times New Roman"/>
          <w:noProof/>
          <w:kern w:val="0"/>
          <w:sz w:val="24"/>
        </w:rPr>
        <w:t xml:space="preserve">Zandi, G. R., Khalid, N., &amp; Islam, D. Z. (2019). </w:t>
      </w:r>
      <w:r w:rsidRPr="00DE6925">
        <w:rPr>
          <w:rFonts w:ascii="Times New Roman" w:hAnsi="Times New Roman" w:cs="Times New Roman"/>
          <w:i/>
          <w:iCs/>
          <w:noProof/>
          <w:kern w:val="0"/>
          <w:sz w:val="24"/>
        </w:rPr>
        <w:t>Nexus of Knowledge Transfer , Green Innovation and Environmental Performance : Impact of Environmental Management Accounting</w:t>
      </w:r>
      <w:r w:rsidRPr="00DE6925">
        <w:rPr>
          <w:rFonts w:ascii="Times New Roman" w:hAnsi="Times New Roman" w:cs="Times New Roman"/>
          <w:noProof/>
          <w:kern w:val="0"/>
          <w:sz w:val="24"/>
        </w:rPr>
        <w:t xml:space="preserve">. </w:t>
      </w:r>
      <w:r w:rsidRPr="00DE6925">
        <w:rPr>
          <w:rFonts w:ascii="Times New Roman" w:hAnsi="Times New Roman" w:cs="Times New Roman"/>
          <w:i/>
          <w:iCs/>
          <w:noProof/>
          <w:kern w:val="0"/>
          <w:sz w:val="24"/>
        </w:rPr>
        <w:t>9</w:t>
      </w:r>
      <w:r w:rsidRPr="00DE6925">
        <w:rPr>
          <w:rFonts w:ascii="Times New Roman" w:hAnsi="Times New Roman" w:cs="Times New Roman"/>
          <w:noProof/>
          <w:kern w:val="0"/>
          <w:sz w:val="24"/>
        </w:rPr>
        <w:t>(5), 387–393. https://doi.org/10.32479/ijeep.8285</w:t>
      </w:r>
    </w:p>
    <w:p w14:paraId="4F6E6DA2" w14:textId="346B6175" w:rsidR="000C197F" w:rsidRDefault="000C197F" w:rsidP="00955A4F">
      <w:pPr>
        <w:jc w:val="both"/>
        <w:rPr>
          <w:lang w:val="id-ID"/>
        </w:rPr>
      </w:pPr>
      <w:r>
        <w:rPr>
          <w:lang w:val="id-ID"/>
        </w:rPr>
        <w:fldChar w:fldCharType="end"/>
      </w:r>
    </w:p>
    <w:p w14:paraId="520244A0" w14:textId="77777777" w:rsidR="0055786F" w:rsidRDefault="0055786F" w:rsidP="00955A4F">
      <w:pPr>
        <w:jc w:val="both"/>
        <w:rPr>
          <w:lang w:val="id-ID"/>
        </w:rPr>
      </w:pPr>
    </w:p>
    <w:p w14:paraId="3C6F6E6D" w14:textId="77777777" w:rsidR="0055786F" w:rsidRDefault="0055786F" w:rsidP="00955A4F">
      <w:pPr>
        <w:jc w:val="both"/>
        <w:rPr>
          <w:lang w:val="id-ID"/>
        </w:rPr>
      </w:pPr>
    </w:p>
    <w:p w14:paraId="13B8679D" w14:textId="77777777" w:rsidR="0055786F" w:rsidRDefault="0055786F" w:rsidP="00955A4F">
      <w:pPr>
        <w:jc w:val="both"/>
        <w:rPr>
          <w:lang w:val="id-ID"/>
        </w:rPr>
      </w:pPr>
    </w:p>
    <w:p w14:paraId="4FFE8CAB" w14:textId="77777777" w:rsidR="0055786F" w:rsidRDefault="0055786F" w:rsidP="00955A4F">
      <w:pPr>
        <w:jc w:val="both"/>
        <w:rPr>
          <w:lang w:val="id-ID"/>
        </w:rPr>
      </w:pPr>
    </w:p>
    <w:p w14:paraId="5E2E71FA" w14:textId="77777777" w:rsidR="0055786F" w:rsidRPr="000C197F" w:rsidRDefault="0055786F" w:rsidP="000C197F">
      <w:pPr>
        <w:rPr>
          <w:lang w:val="id-ID"/>
        </w:rPr>
      </w:pPr>
    </w:p>
    <w:p w14:paraId="0C253BEE" w14:textId="77777777" w:rsidR="00210BA8" w:rsidRDefault="00210BA8" w:rsidP="00C176B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41975381" w14:textId="77777777" w:rsidR="00964DE1" w:rsidRDefault="00964DE1" w:rsidP="00C176B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6105F499"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65E9DABB"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5EA53CD2"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1F262C40"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393EA948"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397B5631"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4807DB6D"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0ABC52A8"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3297992A" w14:textId="77777777" w:rsidR="00210BA8" w:rsidRDefault="00210BA8" w:rsidP="00210BA8">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00B34D85" w14:textId="77777777" w:rsidR="00C176B1" w:rsidRDefault="00C176B1" w:rsidP="00A9273C">
      <w:pPr>
        <w:pStyle w:val="Heading1"/>
        <w:jc w:val="center"/>
        <w:rPr>
          <w:rFonts w:ascii="Times New Roman" w:hAnsi="Times New Roman" w:cs="Times New Roman"/>
          <w:b/>
          <w:bCs/>
          <w:color w:val="auto"/>
          <w:sz w:val="56"/>
          <w:szCs w:val="56"/>
        </w:rPr>
      </w:pPr>
    </w:p>
    <w:p w14:paraId="13A78C75" w14:textId="3EBD56AF" w:rsidR="00210BA8" w:rsidRPr="00A9273C" w:rsidRDefault="00190E05" w:rsidP="00A9273C">
      <w:pPr>
        <w:pStyle w:val="Heading1"/>
        <w:jc w:val="center"/>
        <w:rPr>
          <w:rFonts w:ascii="Times New Roman" w:hAnsi="Times New Roman" w:cs="Times New Roman"/>
          <w:b/>
          <w:bCs/>
          <w:color w:val="auto"/>
          <w:sz w:val="56"/>
          <w:szCs w:val="56"/>
        </w:rPr>
      </w:pPr>
      <w:bookmarkStart w:id="102" w:name="_Toc223036432"/>
      <w:r w:rsidRPr="00A9273C">
        <w:rPr>
          <w:rFonts w:ascii="Times New Roman" w:hAnsi="Times New Roman" w:cs="Times New Roman"/>
          <w:b/>
          <w:bCs/>
          <w:color w:val="auto"/>
          <w:sz w:val="56"/>
          <w:szCs w:val="56"/>
        </w:rPr>
        <w:t>LAMPIRAN</w:t>
      </w:r>
      <w:bookmarkEnd w:id="102"/>
    </w:p>
    <w:p w14:paraId="071DC6C1" w14:textId="77777777" w:rsidR="00210BA8" w:rsidRDefault="00210BA8" w:rsidP="00964DE1">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74C6505E" w14:textId="77777777" w:rsidR="00210BA8" w:rsidRDefault="00210BA8" w:rsidP="00210BA8">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3EB2C235" w14:textId="77777777" w:rsidR="00210BA8" w:rsidRDefault="00210BA8" w:rsidP="00210BA8">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76AE19E9"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72B22508"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34BFE8C0"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56F4077C"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493099F0"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6DF98F52" w14:textId="77777777" w:rsidR="00190E05" w:rsidRDefault="00190E05" w:rsidP="00190E05">
      <w:pPr>
        <w:pStyle w:val="Caption"/>
      </w:pPr>
    </w:p>
    <w:p w14:paraId="50E9AF6B" w14:textId="77777777" w:rsidR="00190E05" w:rsidRDefault="00190E05" w:rsidP="00190E05">
      <w:pPr>
        <w:pStyle w:val="Caption"/>
      </w:pPr>
    </w:p>
    <w:p w14:paraId="5DD3EDCB" w14:textId="77777777" w:rsidR="00190E05" w:rsidRDefault="00190E05" w:rsidP="00190E05">
      <w:pPr>
        <w:pStyle w:val="Caption"/>
      </w:pPr>
    </w:p>
    <w:p w14:paraId="5F655963" w14:textId="77777777" w:rsidR="00190E05" w:rsidRDefault="00190E05" w:rsidP="00190E05">
      <w:pPr>
        <w:pStyle w:val="Caption"/>
      </w:pPr>
    </w:p>
    <w:p w14:paraId="3541CD8C" w14:textId="77777777" w:rsidR="00190E05" w:rsidRDefault="00190E05" w:rsidP="00190E05">
      <w:pPr>
        <w:pStyle w:val="Caption"/>
      </w:pPr>
    </w:p>
    <w:p w14:paraId="501869CC" w14:textId="77777777" w:rsidR="00190E05" w:rsidRDefault="00190E05" w:rsidP="00190E05">
      <w:pPr>
        <w:pStyle w:val="Caption"/>
      </w:pPr>
    </w:p>
    <w:p w14:paraId="2F17C2F4" w14:textId="77777777" w:rsidR="00190E05" w:rsidRDefault="00190E05" w:rsidP="00190E05">
      <w:pPr>
        <w:pStyle w:val="Caption"/>
      </w:pPr>
    </w:p>
    <w:p w14:paraId="135138A0" w14:textId="77777777" w:rsidR="00190E05" w:rsidRDefault="00190E05" w:rsidP="00190E05">
      <w:pPr>
        <w:pStyle w:val="Caption"/>
      </w:pPr>
    </w:p>
    <w:p w14:paraId="5552734F" w14:textId="77777777" w:rsidR="00190E05" w:rsidRDefault="00190E05" w:rsidP="00190E05">
      <w:pPr>
        <w:pStyle w:val="Caption"/>
      </w:pPr>
    </w:p>
    <w:p w14:paraId="54E6B971" w14:textId="77777777" w:rsidR="002571C2" w:rsidRDefault="002571C2" w:rsidP="002571C2">
      <w:pPr>
        <w:spacing w:after="0"/>
        <w:rPr>
          <w:lang w:val="id-ID"/>
        </w:rPr>
      </w:pPr>
    </w:p>
    <w:p w14:paraId="30FEA868" w14:textId="77777777" w:rsidR="00693650" w:rsidRDefault="00693650" w:rsidP="002571C2">
      <w:pPr>
        <w:pStyle w:val="Caption"/>
        <w:spacing w:after="0"/>
        <w:rPr>
          <w:b/>
          <w:bCs/>
          <w:i w:val="0"/>
          <w:iCs w:val="0"/>
          <w:color w:val="auto"/>
          <w:sz w:val="22"/>
          <w:szCs w:val="22"/>
        </w:rPr>
      </w:pPr>
    </w:p>
    <w:p w14:paraId="02A6463D" w14:textId="77777777" w:rsidR="0055786F" w:rsidRDefault="0055786F" w:rsidP="0055786F">
      <w:pPr>
        <w:rPr>
          <w:lang w:val="id-ID"/>
        </w:rPr>
      </w:pPr>
    </w:p>
    <w:p w14:paraId="3FA9965B" w14:textId="77777777" w:rsidR="0055786F" w:rsidRPr="0055786F" w:rsidRDefault="0055786F" w:rsidP="0055786F">
      <w:pPr>
        <w:rPr>
          <w:lang w:val="id-ID"/>
        </w:rPr>
      </w:pPr>
    </w:p>
    <w:p w14:paraId="42BBFFB1" w14:textId="01937902" w:rsidR="00A5110D" w:rsidRPr="008E2A3A" w:rsidRDefault="008E2A3A" w:rsidP="008E2A3A">
      <w:pPr>
        <w:pStyle w:val="Caption"/>
        <w:rPr>
          <w:b/>
          <w:bCs/>
          <w:i w:val="0"/>
          <w:iCs w:val="0"/>
          <w:color w:val="auto"/>
          <w:sz w:val="22"/>
          <w:szCs w:val="22"/>
        </w:rPr>
      </w:pPr>
      <w:r w:rsidRPr="008E2A3A">
        <w:rPr>
          <w:b/>
          <w:bCs/>
          <w:i w:val="0"/>
          <w:iCs w:val="0"/>
          <w:color w:val="auto"/>
          <w:sz w:val="22"/>
          <w:szCs w:val="22"/>
        </w:rPr>
        <w:lastRenderedPageBreak/>
        <w:t>Lampiran 1 : Populasi Penelitian</w:t>
      </w:r>
    </w:p>
    <w:tbl>
      <w:tblPr>
        <w:tblStyle w:val="TableGrid"/>
        <w:tblW w:w="0" w:type="auto"/>
        <w:tblLook w:val="04A0" w:firstRow="1" w:lastRow="0" w:firstColumn="1" w:lastColumn="0" w:noHBand="0" w:noVBand="1"/>
      </w:tblPr>
      <w:tblGrid>
        <w:gridCol w:w="846"/>
        <w:gridCol w:w="1843"/>
        <w:gridCol w:w="4793"/>
      </w:tblGrid>
      <w:tr w:rsidR="00AD3285" w:rsidRPr="00A3294B" w14:paraId="0A9FC792" w14:textId="77777777" w:rsidTr="009316D2">
        <w:trPr>
          <w:trHeight w:val="300"/>
        </w:trPr>
        <w:tc>
          <w:tcPr>
            <w:tcW w:w="846" w:type="dxa"/>
          </w:tcPr>
          <w:p w14:paraId="17246600"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843" w:type="dxa"/>
          </w:tcPr>
          <w:p w14:paraId="6A69DE52"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Kode Perusahaan</w:t>
            </w:r>
          </w:p>
        </w:tc>
        <w:tc>
          <w:tcPr>
            <w:tcW w:w="4793" w:type="dxa"/>
          </w:tcPr>
          <w:p w14:paraId="7A82E533"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 xml:space="preserve">Nama </w:t>
            </w:r>
            <w:proofErr w:type="spellStart"/>
            <w:r w:rsidRPr="00A3294B">
              <w:rPr>
                <w:rFonts w:ascii="Times New Roman" w:hAnsi="Times New Roman" w:cs="Times New Roman"/>
                <w:sz w:val="20"/>
                <w:szCs w:val="20"/>
              </w:rPr>
              <w:t>perusahaan</w:t>
            </w:r>
            <w:proofErr w:type="spellEnd"/>
          </w:p>
        </w:tc>
      </w:tr>
      <w:tr w:rsidR="00AD3285" w:rsidRPr="00C87E0C" w14:paraId="5A89A908" w14:textId="77777777" w:rsidTr="009316D2">
        <w:trPr>
          <w:trHeight w:val="300"/>
        </w:trPr>
        <w:tc>
          <w:tcPr>
            <w:tcW w:w="846" w:type="dxa"/>
            <w:vAlign w:val="bottom"/>
          </w:tcPr>
          <w:p w14:paraId="2EB7F133"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1</w:t>
            </w:r>
          </w:p>
        </w:tc>
        <w:tc>
          <w:tcPr>
            <w:tcW w:w="1843" w:type="dxa"/>
            <w:vAlign w:val="center"/>
          </w:tcPr>
          <w:p w14:paraId="61ACFE1A"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AGAR</w:t>
            </w:r>
          </w:p>
        </w:tc>
        <w:tc>
          <w:tcPr>
            <w:tcW w:w="4793" w:type="dxa"/>
            <w:vAlign w:val="center"/>
          </w:tcPr>
          <w:p w14:paraId="449D1DB6" w14:textId="77777777" w:rsidR="00AD3285" w:rsidRPr="00875451" w:rsidRDefault="00AD3285" w:rsidP="009316D2">
            <w:pPr>
              <w:widowControl w:val="0"/>
              <w:autoSpaceDE w:val="0"/>
              <w:autoSpaceDN w:val="0"/>
              <w:adjustRightInd w:val="0"/>
              <w:rPr>
                <w:rFonts w:ascii="Times New Roman" w:hAnsi="Times New Roman" w:cs="Times New Roman"/>
                <w:sz w:val="20"/>
                <w:szCs w:val="20"/>
                <w:lang w:val="sv-SE"/>
              </w:rPr>
            </w:pPr>
            <w:r w:rsidRPr="00875451">
              <w:rPr>
                <w:rFonts w:ascii="Times New Roman" w:hAnsi="Times New Roman" w:cs="Times New Roman"/>
                <w:color w:val="000000"/>
                <w:sz w:val="20"/>
                <w:szCs w:val="20"/>
                <w:lang w:val="sv-SE"/>
              </w:rPr>
              <w:t>PT Asia Sejahtera Mina Tbk</w:t>
            </w:r>
          </w:p>
        </w:tc>
      </w:tr>
      <w:tr w:rsidR="00AD3285" w:rsidRPr="00A3294B" w14:paraId="057868D5" w14:textId="77777777" w:rsidTr="009316D2">
        <w:trPr>
          <w:trHeight w:val="300"/>
        </w:trPr>
        <w:tc>
          <w:tcPr>
            <w:tcW w:w="846" w:type="dxa"/>
            <w:vAlign w:val="bottom"/>
          </w:tcPr>
          <w:p w14:paraId="6E26708B"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2</w:t>
            </w:r>
          </w:p>
        </w:tc>
        <w:tc>
          <w:tcPr>
            <w:tcW w:w="1843" w:type="dxa"/>
            <w:vAlign w:val="center"/>
          </w:tcPr>
          <w:p w14:paraId="53B88020"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KEJU</w:t>
            </w:r>
          </w:p>
        </w:tc>
        <w:tc>
          <w:tcPr>
            <w:tcW w:w="4793" w:type="dxa"/>
            <w:vAlign w:val="center"/>
          </w:tcPr>
          <w:p w14:paraId="681840BC"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 xml:space="preserve">PT Mulia Boga Raya </w:t>
            </w:r>
            <w:proofErr w:type="spellStart"/>
            <w:r w:rsidRPr="00A3294B">
              <w:rPr>
                <w:rFonts w:ascii="Times New Roman" w:hAnsi="Times New Roman" w:cs="Times New Roman"/>
                <w:color w:val="000000"/>
                <w:sz w:val="20"/>
                <w:szCs w:val="20"/>
              </w:rPr>
              <w:t>Tbk</w:t>
            </w:r>
            <w:proofErr w:type="spellEnd"/>
          </w:p>
        </w:tc>
      </w:tr>
      <w:tr w:rsidR="00AD3285" w:rsidRPr="00A3294B" w14:paraId="16832A1F" w14:textId="77777777" w:rsidTr="009316D2">
        <w:trPr>
          <w:trHeight w:val="300"/>
        </w:trPr>
        <w:tc>
          <w:tcPr>
            <w:tcW w:w="846" w:type="dxa"/>
            <w:vAlign w:val="bottom"/>
          </w:tcPr>
          <w:p w14:paraId="775A6281"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3</w:t>
            </w:r>
          </w:p>
        </w:tc>
        <w:tc>
          <w:tcPr>
            <w:tcW w:w="1843" w:type="dxa"/>
            <w:vAlign w:val="center"/>
          </w:tcPr>
          <w:p w14:paraId="6181F8BB"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PSGO</w:t>
            </w:r>
          </w:p>
        </w:tc>
        <w:tc>
          <w:tcPr>
            <w:tcW w:w="4793" w:type="dxa"/>
            <w:vAlign w:val="center"/>
          </w:tcPr>
          <w:p w14:paraId="5230002A"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 xml:space="preserve">PT Palma </w:t>
            </w:r>
            <w:proofErr w:type="spellStart"/>
            <w:r w:rsidRPr="00A3294B">
              <w:rPr>
                <w:rFonts w:ascii="Times New Roman" w:hAnsi="Times New Roman" w:cs="Times New Roman"/>
                <w:color w:val="000000"/>
                <w:sz w:val="20"/>
                <w:szCs w:val="20"/>
              </w:rPr>
              <w:t>Serasih</w:t>
            </w:r>
            <w:proofErr w:type="spellEnd"/>
            <w:r w:rsidRPr="00A3294B">
              <w:rPr>
                <w:rFonts w:ascii="Times New Roman" w:hAnsi="Times New Roman" w:cs="Times New Roman"/>
                <w:color w:val="000000"/>
                <w:sz w:val="20"/>
                <w:szCs w:val="20"/>
              </w:rPr>
              <w:t xml:space="preserve"> </w:t>
            </w:r>
            <w:proofErr w:type="spellStart"/>
            <w:r w:rsidRPr="00A3294B">
              <w:rPr>
                <w:rFonts w:ascii="Times New Roman" w:hAnsi="Times New Roman" w:cs="Times New Roman"/>
                <w:color w:val="000000"/>
                <w:sz w:val="20"/>
                <w:szCs w:val="20"/>
              </w:rPr>
              <w:t>Tbk</w:t>
            </w:r>
            <w:proofErr w:type="spellEnd"/>
            <w:r w:rsidRPr="00A3294B">
              <w:rPr>
                <w:rFonts w:ascii="Times New Roman" w:hAnsi="Times New Roman" w:cs="Times New Roman"/>
                <w:color w:val="000000"/>
                <w:sz w:val="20"/>
                <w:szCs w:val="20"/>
              </w:rPr>
              <w:t>.</w:t>
            </w:r>
          </w:p>
        </w:tc>
      </w:tr>
      <w:tr w:rsidR="00AD3285" w:rsidRPr="00A3294B" w14:paraId="090B04D6" w14:textId="77777777" w:rsidTr="009316D2">
        <w:trPr>
          <w:trHeight w:val="300"/>
        </w:trPr>
        <w:tc>
          <w:tcPr>
            <w:tcW w:w="846" w:type="dxa"/>
            <w:vAlign w:val="bottom"/>
          </w:tcPr>
          <w:p w14:paraId="40F39917"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4</w:t>
            </w:r>
          </w:p>
        </w:tc>
        <w:tc>
          <w:tcPr>
            <w:tcW w:w="1843" w:type="dxa"/>
            <w:vAlign w:val="center"/>
          </w:tcPr>
          <w:p w14:paraId="5C44D92D"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COCO</w:t>
            </w:r>
          </w:p>
        </w:tc>
        <w:tc>
          <w:tcPr>
            <w:tcW w:w="4793" w:type="dxa"/>
            <w:vAlign w:val="center"/>
          </w:tcPr>
          <w:p w14:paraId="584C7AAC"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 xml:space="preserve">PT Wahana </w:t>
            </w:r>
            <w:proofErr w:type="spellStart"/>
            <w:r w:rsidRPr="00A3294B">
              <w:rPr>
                <w:rFonts w:ascii="Times New Roman" w:hAnsi="Times New Roman" w:cs="Times New Roman"/>
                <w:color w:val="000000"/>
                <w:sz w:val="20"/>
                <w:szCs w:val="20"/>
              </w:rPr>
              <w:t>Interfood</w:t>
            </w:r>
            <w:proofErr w:type="spellEnd"/>
            <w:r w:rsidRPr="00A3294B">
              <w:rPr>
                <w:rFonts w:ascii="Times New Roman" w:hAnsi="Times New Roman" w:cs="Times New Roman"/>
                <w:color w:val="000000"/>
                <w:sz w:val="20"/>
                <w:szCs w:val="20"/>
              </w:rPr>
              <w:t xml:space="preserve"> Nusantara </w:t>
            </w:r>
            <w:proofErr w:type="spellStart"/>
            <w:r w:rsidRPr="00A3294B">
              <w:rPr>
                <w:rFonts w:ascii="Times New Roman" w:hAnsi="Times New Roman" w:cs="Times New Roman"/>
                <w:color w:val="000000"/>
                <w:sz w:val="20"/>
                <w:szCs w:val="20"/>
              </w:rPr>
              <w:t>Tbk</w:t>
            </w:r>
            <w:proofErr w:type="spellEnd"/>
            <w:r w:rsidRPr="00A3294B">
              <w:rPr>
                <w:rFonts w:ascii="Times New Roman" w:hAnsi="Times New Roman" w:cs="Times New Roman"/>
                <w:color w:val="000000"/>
                <w:sz w:val="20"/>
                <w:szCs w:val="20"/>
              </w:rPr>
              <w:t>.</w:t>
            </w:r>
          </w:p>
        </w:tc>
      </w:tr>
      <w:tr w:rsidR="00AD3285" w:rsidRPr="00C87E0C" w14:paraId="0AD3559B" w14:textId="77777777" w:rsidTr="009316D2">
        <w:trPr>
          <w:trHeight w:val="300"/>
        </w:trPr>
        <w:tc>
          <w:tcPr>
            <w:tcW w:w="846" w:type="dxa"/>
            <w:vAlign w:val="bottom"/>
          </w:tcPr>
          <w:p w14:paraId="06C52BE2"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5</w:t>
            </w:r>
          </w:p>
        </w:tc>
        <w:tc>
          <w:tcPr>
            <w:tcW w:w="1843" w:type="dxa"/>
            <w:vAlign w:val="center"/>
          </w:tcPr>
          <w:p w14:paraId="55314209"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BEEF</w:t>
            </w:r>
          </w:p>
        </w:tc>
        <w:tc>
          <w:tcPr>
            <w:tcW w:w="4793" w:type="dxa"/>
            <w:vAlign w:val="center"/>
          </w:tcPr>
          <w:p w14:paraId="5DBF314E" w14:textId="77777777" w:rsidR="00AD3285" w:rsidRPr="00875451" w:rsidRDefault="00AD3285" w:rsidP="009316D2">
            <w:pPr>
              <w:widowControl w:val="0"/>
              <w:autoSpaceDE w:val="0"/>
              <w:autoSpaceDN w:val="0"/>
              <w:adjustRightInd w:val="0"/>
              <w:rPr>
                <w:rFonts w:ascii="Times New Roman" w:hAnsi="Times New Roman" w:cs="Times New Roman"/>
                <w:sz w:val="20"/>
                <w:szCs w:val="20"/>
                <w:lang w:val="sv-SE"/>
              </w:rPr>
            </w:pPr>
            <w:r w:rsidRPr="00875451">
              <w:rPr>
                <w:rFonts w:ascii="Times New Roman" w:hAnsi="Times New Roman" w:cs="Times New Roman"/>
                <w:color w:val="000000"/>
                <w:sz w:val="20"/>
                <w:szCs w:val="20"/>
                <w:lang w:val="sv-SE"/>
              </w:rPr>
              <w:t>PT Estika Tata Tiara Tbk.</w:t>
            </w:r>
          </w:p>
        </w:tc>
      </w:tr>
      <w:tr w:rsidR="00AD3285" w:rsidRPr="00A3294B" w14:paraId="27DFEAB0" w14:textId="77777777" w:rsidTr="009316D2">
        <w:trPr>
          <w:trHeight w:val="300"/>
        </w:trPr>
        <w:tc>
          <w:tcPr>
            <w:tcW w:w="846" w:type="dxa"/>
            <w:vAlign w:val="bottom"/>
          </w:tcPr>
          <w:p w14:paraId="6887CDBC"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6</w:t>
            </w:r>
          </w:p>
        </w:tc>
        <w:tc>
          <w:tcPr>
            <w:tcW w:w="1843" w:type="dxa"/>
            <w:vAlign w:val="center"/>
          </w:tcPr>
          <w:p w14:paraId="3CEC8881"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FOOD</w:t>
            </w:r>
          </w:p>
        </w:tc>
        <w:tc>
          <w:tcPr>
            <w:tcW w:w="4793" w:type="dxa"/>
            <w:vAlign w:val="center"/>
          </w:tcPr>
          <w:p w14:paraId="593D8338"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 xml:space="preserve">PT Sentra Food Indonesia </w:t>
            </w:r>
            <w:proofErr w:type="spellStart"/>
            <w:r w:rsidRPr="00A3294B">
              <w:rPr>
                <w:rFonts w:ascii="Times New Roman" w:hAnsi="Times New Roman" w:cs="Times New Roman"/>
                <w:color w:val="000000"/>
                <w:sz w:val="20"/>
                <w:szCs w:val="20"/>
              </w:rPr>
              <w:t>Tbk</w:t>
            </w:r>
            <w:proofErr w:type="spellEnd"/>
            <w:r w:rsidRPr="00A3294B">
              <w:rPr>
                <w:rFonts w:ascii="Times New Roman" w:hAnsi="Times New Roman" w:cs="Times New Roman"/>
                <w:color w:val="000000"/>
                <w:sz w:val="20"/>
                <w:szCs w:val="20"/>
              </w:rPr>
              <w:t>.</w:t>
            </w:r>
          </w:p>
        </w:tc>
      </w:tr>
      <w:tr w:rsidR="00AD3285" w:rsidRPr="00C87E0C" w14:paraId="5088B60B" w14:textId="77777777" w:rsidTr="009316D2">
        <w:trPr>
          <w:trHeight w:val="300"/>
        </w:trPr>
        <w:tc>
          <w:tcPr>
            <w:tcW w:w="846" w:type="dxa"/>
            <w:vAlign w:val="bottom"/>
          </w:tcPr>
          <w:p w14:paraId="543B38A1"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7</w:t>
            </w:r>
          </w:p>
        </w:tc>
        <w:tc>
          <w:tcPr>
            <w:tcW w:w="1843" w:type="dxa"/>
            <w:vAlign w:val="center"/>
          </w:tcPr>
          <w:p w14:paraId="7EF85865"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GOOD</w:t>
            </w:r>
          </w:p>
        </w:tc>
        <w:tc>
          <w:tcPr>
            <w:tcW w:w="4793" w:type="dxa"/>
            <w:vAlign w:val="center"/>
          </w:tcPr>
          <w:p w14:paraId="186407B7" w14:textId="77777777" w:rsidR="00AD3285" w:rsidRPr="00875451" w:rsidRDefault="00AD3285" w:rsidP="009316D2">
            <w:pPr>
              <w:widowControl w:val="0"/>
              <w:autoSpaceDE w:val="0"/>
              <w:autoSpaceDN w:val="0"/>
              <w:adjustRightInd w:val="0"/>
              <w:rPr>
                <w:rFonts w:ascii="Times New Roman" w:hAnsi="Times New Roman" w:cs="Times New Roman"/>
                <w:sz w:val="20"/>
                <w:szCs w:val="20"/>
                <w:lang w:val="sv-SE"/>
              </w:rPr>
            </w:pPr>
            <w:r w:rsidRPr="00875451">
              <w:rPr>
                <w:rFonts w:ascii="Times New Roman" w:hAnsi="Times New Roman" w:cs="Times New Roman"/>
                <w:color w:val="000000"/>
                <w:sz w:val="20"/>
                <w:szCs w:val="20"/>
                <w:lang w:val="sv-SE"/>
              </w:rPr>
              <w:t>PT Garudafood Putra Putri Jaya Tbk.</w:t>
            </w:r>
          </w:p>
        </w:tc>
      </w:tr>
      <w:tr w:rsidR="00AD3285" w:rsidRPr="00C87E0C" w14:paraId="02CCF655" w14:textId="77777777" w:rsidTr="009316D2">
        <w:trPr>
          <w:trHeight w:val="300"/>
        </w:trPr>
        <w:tc>
          <w:tcPr>
            <w:tcW w:w="846" w:type="dxa"/>
            <w:vAlign w:val="bottom"/>
          </w:tcPr>
          <w:p w14:paraId="27BCB78A"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8</w:t>
            </w:r>
          </w:p>
        </w:tc>
        <w:tc>
          <w:tcPr>
            <w:tcW w:w="1843" w:type="dxa"/>
            <w:vAlign w:val="center"/>
          </w:tcPr>
          <w:p w14:paraId="0DD9E00F"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PANI</w:t>
            </w:r>
          </w:p>
        </w:tc>
        <w:tc>
          <w:tcPr>
            <w:tcW w:w="4793" w:type="dxa"/>
            <w:vAlign w:val="center"/>
          </w:tcPr>
          <w:p w14:paraId="7A755864" w14:textId="77777777" w:rsidR="00AD3285" w:rsidRPr="00875451" w:rsidRDefault="00AD3285" w:rsidP="009316D2">
            <w:pPr>
              <w:widowControl w:val="0"/>
              <w:autoSpaceDE w:val="0"/>
              <w:autoSpaceDN w:val="0"/>
              <w:adjustRightInd w:val="0"/>
              <w:rPr>
                <w:rFonts w:ascii="Times New Roman" w:hAnsi="Times New Roman" w:cs="Times New Roman"/>
                <w:sz w:val="20"/>
                <w:szCs w:val="20"/>
                <w:lang w:val="sv-SE"/>
              </w:rPr>
            </w:pPr>
            <w:r w:rsidRPr="00875451">
              <w:rPr>
                <w:rFonts w:ascii="Times New Roman" w:hAnsi="Times New Roman" w:cs="Times New Roman"/>
                <w:color w:val="000000"/>
                <w:sz w:val="20"/>
                <w:szCs w:val="20"/>
                <w:lang w:val="sv-SE"/>
              </w:rPr>
              <w:t>PT Pantai Indah Kapuk Dua Tbk.</w:t>
            </w:r>
          </w:p>
        </w:tc>
      </w:tr>
      <w:tr w:rsidR="00AD3285" w:rsidRPr="00A3294B" w14:paraId="1ADD4713" w14:textId="77777777" w:rsidTr="009316D2">
        <w:trPr>
          <w:trHeight w:val="300"/>
        </w:trPr>
        <w:tc>
          <w:tcPr>
            <w:tcW w:w="846" w:type="dxa"/>
            <w:vAlign w:val="bottom"/>
          </w:tcPr>
          <w:p w14:paraId="0C12D40D"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9</w:t>
            </w:r>
          </w:p>
        </w:tc>
        <w:tc>
          <w:tcPr>
            <w:tcW w:w="1843" w:type="dxa"/>
            <w:vAlign w:val="center"/>
          </w:tcPr>
          <w:p w14:paraId="495DC0E7"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ANDI</w:t>
            </w:r>
          </w:p>
        </w:tc>
        <w:tc>
          <w:tcPr>
            <w:tcW w:w="4793" w:type="dxa"/>
            <w:vAlign w:val="center"/>
          </w:tcPr>
          <w:p w14:paraId="2CBE4802"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 xml:space="preserve">PT </w:t>
            </w:r>
            <w:proofErr w:type="spellStart"/>
            <w:r w:rsidRPr="00A3294B">
              <w:rPr>
                <w:rFonts w:ascii="Times New Roman" w:hAnsi="Times New Roman" w:cs="Times New Roman"/>
                <w:color w:val="000000"/>
                <w:sz w:val="20"/>
                <w:szCs w:val="20"/>
              </w:rPr>
              <w:t>Andira</w:t>
            </w:r>
            <w:proofErr w:type="spellEnd"/>
            <w:r w:rsidRPr="00A3294B">
              <w:rPr>
                <w:rFonts w:ascii="Times New Roman" w:hAnsi="Times New Roman" w:cs="Times New Roman"/>
                <w:color w:val="000000"/>
                <w:sz w:val="20"/>
                <w:szCs w:val="20"/>
              </w:rPr>
              <w:t xml:space="preserve"> </w:t>
            </w:r>
            <w:proofErr w:type="spellStart"/>
            <w:r w:rsidRPr="00A3294B">
              <w:rPr>
                <w:rFonts w:ascii="Times New Roman" w:hAnsi="Times New Roman" w:cs="Times New Roman"/>
                <w:color w:val="000000"/>
                <w:sz w:val="20"/>
                <w:szCs w:val="20"/>
              </w:rPr>
              <w:t>Agro</w:t>
            </w:r>
            <w:proofErr w:type="spellEnd"/>
            <w:r w:rsidRPr="00A3294B">
              <w:rPr>
                <w:rFonts w:ascii="Times New Roman" w:hAnsi="Times New Roman" w:cs="Times New Roman"/>
                <w:color w:val="000000"/>
                <w:sz w:val="20"/>
                <w:szCs w:val="20"/>
              </w:rPr>
              <w:t xml:space="preserve"> </w:t>
            </w:r>
            <w:proofErr w:type="spellStart"/>
            <w:r w:rsidRPr="00A3294B">
              <w:rPr>
                <w:rFonts w:ascii="Times New Roman" w:hAnsi="Times New Roman" w:cs="Times New Roman"/>
                <w:color w:val="000000"/>
                <w:sz w:val="20"/>
                <w:szCs w:val="20"/>
              </w:rPr>
              <w:t>Tbk</w:t>
            </w:r>
            <w:proofErr w:type="spellEnd"/>
          </w:p>
        </w:tc>
      </w:tr>
      <w:tr w:rsidR="00AD3285" w:rsidRPr="00A3294B" w14:paraId="3569A92E" w14:textId="77777777" w:rsidTr="009316D2">
        <w:trPr>
          <w:trHeight w:val="300"/>
        </w:trPr>
        <w:tc>
          <w:tcPr>
            <w:tcW w:w="846" w:type="dxa"/>
            <w:vAlign w:val="bottom"/>
          </w:tcPr>
          <w:p w14:paraId="35FC6F48"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10</w:t>
            </w:r>
          </w:p>
        </w:tc>
        <w:tc>
          <w:tcPr>
            <w:tcW w:w="1843" w:type="dxa"/>
            <w:vAlign w:val="center"/>
          </w:tcPr>
          <w:p w14:paraId="3045ECA8"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MGRO</w:t>
            </w:r>
          </w:p>
        </w:tc>
        <w:tc>
          <w:tcPr>
            <w:tcW w:w="4793" w:type="dxa"/>
            <w:vAlign w:val="center"/>
          </w:tcPr>
          <w:p w14:paraId="0594B829"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 xml:space="preserve">PT </w:t>
            </w:r>
            <w:proofErr w:type="spellStart"/>
            <w:r w:rsidRPr="00A3294B">
              <w:rPr>
                <w:rFonts w:ascii="Times New Roman" w:hAnsi="Times New Roman" w:cs="Times New Roman"/>
                <w:color w:val="000000"/>
                <w:sz w:val="20"/>
                <w:szCs w:val="20"/>
              </w:rPr>
              <w:t>Mahkota</w:t>
            </w:r>
            <w:proofErr w:type="spellEnd"/>
            <w:r w:rsidRPr="00A3294B">
              <w:rPr>
                <w:rFonts w:ascii="Times New Roman" w:hAnsi="Times New Roman" w:cs="Times New Roman"/>
                <w:color w:val="000000"/>
                <w:sz w:val="20"/>
                <w:szCs w:val="20"/>
              </w:rPr>
              <w:t xml:space="preserve"> Group </w:t>
            </w:r>
            <w:proofErr w:type="spellStart"/>
            <w:r w:rsidRPr="00A3294B">
              <w:rPr>
                <w:rFonts w:ascii="Times New Roman" w:hAnsi="Times New Roman" w:cs="Times New Roman"/>
                <w:color w:val="000000"/>
                <w:sz w:val="20"/>
                <w:szCs w:val="20"/>
              </w:rPr>
              <w:t>Tbk</w:t>
            </w:r>
            <w:proofErr w:type="spellEnd"/>
            <w:r w:rsidRPr="00A3294B">
              <w:rPr>
                <w:rFonts w:ascii="Times New Roman" w:hAnsi="Times New Roman" w:cs="Times New Roman"/>
                <w:color w:val="000000"/>
                <w:sz w:val="20"/>
                <w:szCs w:val="20"/>
              </w:rPr>
              <w:t>.</w:t>
            </w:r>
          </w:p>
        </w:tc>
      </w:tr>
      <w:tr w:rsidR="00EE2024" w:rsidRPr="00A3294B" w14:paraId="68A2C1D5" w14:textId="77777777" w:rsidTr="009316D2">
        <w:trPr>
          <w:trHeight w:val="300"/>
        </w:trPr>
        <w:tc>
          <w:tcPr>
            <w:tcW w:w="846" w:type="dxa"/>
            <w:vAlign w:val="center"/>
          </w:tcPr>
          <w:p w14:paraId="318C0A9A" w14:textId="2E65AD38"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11</w:t>
            </w:r>
          </w:p>
        </w:tc>
        <w:tc>
          <w:tcPr>
            <w:tcW w:w="1843" w:type="dxa"/>
            <w:vAlign w:val="center"/>
          </w:tcPr>
          <w:p w14:paraId="647F74F5" w14:textId="0DB2FDB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CAMP</w:t>
            </w:r>
          </w:p>
        </w:tc>
        <w:tc>
          <w:tcPr>
            <w:tcW w:w="4793" w:type="dxa"/>
            <w:vAlign w:val="center"/>
          </w:tcPr>
          <w:p w14:paraId="08B6D1FE" w14:textId="26BBE3B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PT Campina Ice Cream Industry </w:t>
            </w:r>
            <w:proofErr w:type="spellStart"/>
            <w:r w:rsidRPr="00A3294B">
              <w:rPr>
                <w:rFonts w:ascii="Times New Roman" w:eastAsia="Times New Roman" w:hAnsi="Times New Roman" w:cs="Times New Roman"/>
                <w:color w:val="000000"/>
                <w:sz w:val="20"/>
                <w:szCs w:val="20"/>
                <w:lang w:eastAsia="en-ID"/>
              </w:rPr>
              <w:t>Tbk</w:t>
            </w:r>
            <w:proofErr w:type="spellEnd"/>
            <w:r w:rsidRPr="00A3294B">
              <w:rPr>
                <w:rFonts w:ascii="Times New Roman" w:eastAsia="Times New Roman" w:hAnsi="Times New Roman" w:cs="Times New Roman"/>
                <w:color w:val="000000"/>
                <w:sz w:val="20"/>
                <w:szCs w:val="20"/>
                <w:lang w:eastAsia="en-ID"/>
              </w:rPr>
              <w:t>.</w:t>
            </w:r>
          </w:p>
        </w:tc>
      </w:tr>
      <w:tr w:rsidR="00EE2024" w:rsidRPr="00A3294B" w14:paraId="6183AB94" w14:textId="77777777" w:rsidTr="009316D2">
        <w:trPr>
          <w:trHeight w:val="300"/>
        </w:trPr>
        <w:tc>
          <w:tcPr>
            <w:tcW w:w="846" w:type="dxa"/>
            <w:vAlign w:val="center"/>
          </w:tcPr>
          <w:p w14:paraId="46F2E9EF" w14:textId="111BD0F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12</w:t>
            </w:r>
          </w:p>
        </w:tc>
        <w:tc>
          <w:tcPr>
            <w:tcW w:w="1843" w:type="dxa"/>
            <w:vAlign w:val="center"/>
          </w:tcPr>
          <w:p w14:paraId="700562B1" w14:textId="732BE293"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HOKI</w:t>
            </w:r>
          </w:p>
        </w:tc>
        <w:tc>
          <w:tcPr>
            <w:tcW w:w="4793" w:type="dxa"/>
            <w:vAlign w:val="center"/>
          </w:tcPr>
          <w:p w14:paraId="19A81D95" w14:textId="75A01B9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PT </w:t>
            </w:r>
            <w:proofErr w:type="spellStart"/>
            <w:r w:rsidRPr="00A3294B">
              <w:rPr>
                <w:rFonts w:ascii="Times New Roman" w:eastAsia="Times New Roman" w:hAnsi="Times New Roman" w:cs="Times New Roman"/>
                <w:color w:val="000000"/>
                <w:sz w:val="20"/>
                <w:szCs w:val="20"/>
                <w:lang w:eastAsia="en-ID"/>
              </w:rPr>
              <w:t>Buyung</w:t>
            </w:r>
            <w:proofErr w:type="spellEnd"/>
            <w:r w:rsidRPr="00A3294B">
              <w:rPr>
                <w:rFonts w:ascii="Times New Roman" w:eastAsia="Times New Roman" w:hAnsi="Times New Roman" w:cs="Times New Roman"/>
                <w:color w:val="000000"/>
                <w:sz w:val="20"/>
                <w:szCs w:val="20"/>
                <w:lang w:eastAsia="en-ID"/>
              </w:rPr>
              <w:t xml:space="preserve"> Poetra </w:t>
            </w:r>
            <w:proofErr w:type="spellStart"/>
            <w:r w:rsidRPr="00A3294B">
              <w:rPr>
                <w:rFonts w:ascii="Times New Roman" w:eastAsia="Times New Roman" w:hAnsi="Times New Roman" w:cs="Times New Roman"/>
                <w:color w:val="000000"/>
                <w:sz w:val="20"/>
                <w:szCs w:val="20"/>
                <w:lang w:eastAsia="en-ID"/>
              </w:rPr>
              <w:t>Sembada</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Tbk</w:t>
            </w:r>
            <w:proofErr w:type="spellEnd"/>
            <w:r w:rsidRPr="00A3294B">
              <w:rPr>
                <w:rFonts w:ascii="Times New Roman" w:eastAsia="Times New Roman" w:hAnsi="Times New Roman" w:cs="Times New Roman"/>
                <w:color w:val="000000"/>
                <w:sz w:val="20"/>
                <w:szCs w:val="20"/>
                <w:lang w:eastAsia="en-ID"/>
              </w:rPr>
              <w:t>.</w:t>
            </w:r>
          </w:p>
        </w:tc>
      </w:tr>
      <w:tr w:rsidR="00EE2024" w:rsidRPr="00A3294B" w14:paraId="57C7DCE5" w14:textId="77777777" w:rsidTr="009316D2">
        <w:trPr>
          <w:trHeight w:val="300"/>
        </w:trPr>
        <w:tc>
          <w:tcPr>
            <w:tcW w:w="846" w:type="dxa"/>
            <w:vAlign w:val="center"/>
          </w:tcPr>
          <w:p w14:paraId="35932F03" w14:textId="1A501367"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13</w:t>
            </w:r>
          </w:p>
        </w:tc>
        <w:tc>
          <w:tcPr>
            <w:tcW w:w="1843" w:type="dxa"/>
            <w:vAlign w:val="center"/>
          </w:tcPr>
          <w:p w14:paraId="6A7F5D14" w14:textId="0D05274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CLEO</w:t>
            </w:r>
          </w:p>
        </w:tc>
        <w:tc>
          <w:tcPr>
            <w:tcW w:w="4793" w:type="dxa"/>
            <w:vAlign w:val="center"/>
          </w:tcPr>
          <w:p w14:paraId="3322C40C" w14:textId="19C0352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PT </w:t>
            </w:r>
            <w:proofErr w:type="spellStart"/>
            <w:r w:rsidRPr="00A3294B">
              <w:rPr>
                <w:rFonts w:ascii="Times New Roman" w:eastAsia="Times New Roman" w:hAnsi="Times New Roman" w:cs="Times New Roman"/>
                <w:color w:val="000000"/>
                <w:sz w:val="20"/>
                <w:szCs w:val="20"/>
                <w:lang w:eastAsia="en-ID"/>
              </w:rPr>
              <w:t>Sariguna</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Primatirta</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C87E0C" w14:paraId="0C5F21D3" w14:textId="77777777" w:rsidTr="009316D2">
        <w:trPr>
          <w:trHeight w:val="300"/>
        </w:trPr>
        <w:tc>
          <w:tcPr>
            <w:tcW w:w="846" w:type="dxa"/>
            <w:vAlign w:val="center"/>
          </w:tcPr>
          <w:p w14:paraId="49C6409E" w14:textId="7DC487D0"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14</w:t>
            </w:r>
          </w:p>
        </w:tc>
        <w:tc>
          <w:tcPr>
            <w:tcW w:w="1843" w:type="dxa"/>
            <w:vAlign w:val="center"/>
          </w:tcPr>
          <w:p w14:paraId="55A9D2DA" w14:textId="779B248E"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DPUM</w:t>
            </w:r>
          </w:p>
        </w:tc>
        <w:tc>
          <w:tcPr>
            <w:tcW w:w="4793" w:type="dxa"/>
            <w:vAlign w:val="center"/>
          </w:tcPr>
          <w:p w14:paraId="6F0ACCC9" w14:textId="15D64E4E" w:rsidR="00EE2024" w:rsidRPr="00875451" w:rsidRDefault="00EE2024" w:rsidP="00EE2024">
            <w:pPr>
              <w:widowControl w:val="0"/>
              <w:autoSpaceDE w:val="0"/>
              <w:autoSpaceDN w:val="0"/>
              <w:adjustRightInd w:val="0"/>
              <w:rPr>
                <w:rFonts w:ascii="Times New Roman" w:hAnsi="Times New Roman" w:cs="Times New Roman"/>
                <w:sz w:val="20"/>
                <w:szCs w:val="20"/>
                <w:lang w:val="sv-SE"/>
              </w:rPr>
            </w:pPr>
            <w:r w:rsidRPr="00875451">
              <w:rPr>
                <w:rFonts w:ascii="Times New Roman" w:eastAsia="Times New Roman" w:hAnsi="Times New Roman" w:cs="Times New Roman"/>
                <w:color w:val="000000"/>
                <w:sz w:val="20"/>
                <w:szCs w:val="20"/>
                <w:lang w:val="sv-SE" w:eastAsia="en-ID"/>
              </w:rPr>
              <w:t>PT Dua Putra Utama Makmur Tbk.</w:t>
            </w:r>
          </w:p>
        </w:tc>
      </w:tr>
      <w:tr w:rsidR="00EE2024" w:rsidRPr="00A3294B" w14:paraId="18C4A327" w14:textId="77777777" w:rsidTr="009316D2">
        <w:trPr>
          <w:trHeight w:val="300"/>
        </w:trPr>
        <w:tc>
          <w:tcPr>
            <w:tcW w:w="846" w:type="dxa"/>
            <w:vAlign w:val="center"/>
          </w:tcPr>
          <w:p w14:paraId="1F8A6525" w14:textId="5986BD68"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15</w:t>
            </w:r>
          </w:p>
        </w:tc>
        <w:tc>
          <w:tcPr>
            <w:tcW w:w="1843" w:type="dxa"/>
            <w:vAlign w:val="center"/>
          </w:tcPr>
          <w:p w14:paraId="1B570B7E" w14:textId="211D2C0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GOLL</w:t>
            </w:r>
          </w:p>
        </w:tc>
        <w:tc>
          <w:tcPr>
            <w:tcW w:w="4793" w:type="dxa"/>
            <w:vAlign w:val="center"/>
          </w:tcPr>
          <w:p w14:paraId="7560AC73" w14:textId="772EDBE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PT Golden Plantation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42B501CE" w14:textId="77777777" w:rsidTr="009316D2">
        <w:trPr>
          <w:trHeight w:val="300"/>
        </w:trPr>
        <w:tc>
          <w:tcPr>
            <w:tcW w:w="846" w:type="dxa"/>
            <w:vAlign w:val="center"/>
          </w:tcPr>
          <w:p w14:paraId="5476EF50" w14:textId="5BB86665"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16</w:t>
            </w:r>
          </w:p>
        </w:tc>
        <w:tc>
          <w:tcPr>
            <w:tcW w:w="1843" w:type="dxa"/>
            <w:vAlign w:val="center"/>
          </w:tcPr>
          <w:p w14:paraId="71C7AB9F" w14:textId="4C3D133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SSMS</w:t>
            </w:r>
          </w:p>
        </w:tc>
        <w:tc>
          <w:tcPr>
            <w:tcW w:w="4793" w:type="dxa"/>
            <w:vAlign w:val="center"/>
          </w:tcPr>
          <w:p w14:paraId="140FF19E" w14:textId="5E174613"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PT </w:t>
            </w:r>
            <w:proofErr w:type="spellStart"/>
            <w:r w:rsidRPr="00A3294B">
              <w:rPr>
                <w:rFonts w:ascii="Times New Roman" w:eastAsia="Times New Roman" w:hAnsi="Times New Roman" w:cs="Times New Roman"/>
                <w:color w:val="000000"/>
                <w:sz w:val="20"/>
                <w:szCs w:val="20"/>
                <w:lang w:eastAsia="en-ID"/>
              </w:rPr>
              <w:t>Sawit</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Sumbermas</w:t>
            </w:r>
            <w:proofErr w:type="spellEnd"/>
            <w:r w:rsidRPr="00A3294B">
              <w:rPr>
                <w:rFonts w:ascii="Times New Roman" w:eastAsia="Times New Roman" w:hAnsi="Times New Roman" w:cs="Times New Roman"/>
                <w:color w:val="000000"/>
                <w:sz w:val="20"/>
                <w:szCs w:val="20"/>
                <w:lang w:eastAsia="en-ID"/>
              </w:rPr>
              <w:t xml:space="preserve"> Sarana </w:t>
            </w:r>
            <w:proofErr w:type="spellStart"/>
            <w:r w:rsidRPr="00A3294B">
              <w:rPr>
                <w:rFonts w:ascii="Times New Roman" w:eastAsia="Times New Roman" w:hAnsi="Times New Roman" w:cs="Times New Roman"/>
                <w:color w:val="000000"/>
                <w:sz w:val="20"/>
                <w:szCs w:val="20"/>
                <w:lang w:eastAsia="en-ID"/>
              </w:rPr>
              <w:t>Tbk</w:t>
            </w:r>
            <w:proofErr w:type="spellEnd"/>
            <w:r w:rsidRPr="00A3294B">
              <w:rPr>
                <w:rFonts w:ascii="Times New Roman" w:eastAsia="Times New Roman" w:hAnsi="Times New Roman" w:cs="Times New Roman"/>
                <w:color w:val="000000"/>
                <w:sz w:val="20"/>
                <w:szCs w:val="20"/>
                <w:lang w:eastAsia="en-ID"/>
              </w:rPr>
              <w:t>.</w:t>
            </w:r>
          </w:p>
        </w:tc>
      </w:tr>
      <w:tr w:rsidR="00EE2024" w:rsidRPr="00C87E0C" w14:paraId="1258F7A6" w14:textId="77777777" w:rsidTr="009316D2">
        <w:trPr>
          <w:trHeight w:val="300"/>
        </w:trPr>
        <w:tc>
          <w:tcPr>
            <w:tcW w:w="846" w:type="dxa"/>
            <w:vAlign w:val="center"/>
          </w:tcPr>
          <w:p w14:paraId="04207481" w14:textId="3DE834F9"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17</w:t>
            </w:r>
          </w:p>
        </w:tc>
        <w:tc>
          <w:tcPr>
            <w:tcW w:w="1843" w:type="dxa"/>
            <w:vAlign w:val="center"/>
          </w:tcPr>
          <w:p w14:paraId="6C221F00" w14:textId="104507C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DSNG</w:t>
            </w:r>
          </w:p>
        </w:tc>
        <w:tc>
          <w:tcPr>
            <w:tcW w:w="4793" w:type="dxa"/>
            <w:vAlign w:val="center"/>
          </w:tcPr>
          <w:p w14:paraId="740C2E4B" w14:textId="43483688" w:rsidR="00EE2024" w:rsidRPr="00875451" w:rsidRDefault="00EE2024" w:rsidP="00EE2024">
            <w:pPr>
              <w:widowControl w:val="0"/>
              <w:autoSpaceDE w:val="0"/>
              <w:autoSpaceDN w:val="0"/>
              <w:adjustRightInd w:val="0"/>
              <w:rPr>
                <w:rFonts w:ascii="Times New Roman" w:hAnsi="Times New Roman" w:cs="Times New Roman"/>
                <w:sz w:val="20"/>
                <w:szCs w:val="20"/>
                <w:lang w:val="sv-SE"/>
              </w:rPr>
            </w:pPr>
            <w:r w:rsidRPr="00875451">
              <w:rPr>
                <w:rFonts w:ascii="Times New Roman" w:eastAsia="Times New Roman" w:hAnsi="Times New Roman" w:cs="Times New Roman"/>
                <w:color w:val="000000"/>
                <w:sz w:val="20"/>
                <w:szCs w:val="20"/>
                <w:lang w:val="sv-SE" w:eastAsia="en-ID"/>
              </w:rPr>
              <w:t>PT Dharma Satya Nusantara Tbk.</w:t>
            </w:r>
          </w:p>
        </w:tc>
      </w:tr>
      <w:tr w:rsidR="00EE2024" w:rsidRPr="00A3294B" w14:paraId="046A8527" w14:textId="77777777" w:rsidTr="009316D2">
        <w:trPr>
          <w:trHeight w:val="300"/>
        </w:trPr>
        <w:tc>
          <w:tcPr>
            <w:tcW w:w="846" w:type="dxa"/>
            <w:vAlign w:val="center"/>
          </w:tcPr>
          <w:p w14:paraId="6287BEE8" w14:textId="6744594D"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18</w:t>
            </w:r>
          </w:p>
        </w:tc>
        <w:tc>
          <w:tcPr>
            <w:tcW w:w="1843" w:type="dxa"/>
            <w:vAlign w:val="center"/>
          </w:tcPr>
          <w:p w14:paraId="0CB3BD86" w14:textId="4422D9D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ANJT</w:t>
            </w:r>
          </w:p>
        </w:tc>
        <w:tc>
          <w:tcPr>
            <w:tcW w:w="4793" w:type="dxa"/>
            <w:vAlign w:val="center"/>
          </w:tcPr>
          <w:p w14:paraId="667A7F17" w14:textId="080C7C3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PT </w:t>
            </w:r>
            <w:proofErr w:type="spellStart"/>
            <w:r w:rsidRPr="00A3294B">
              <w:rPr>
                <w:rFonts w:ascii="Times New Roman" w:eastAsia="Times New Roman" w:hAnsi="Times New Roman" w:cs="Times New Roman"/>
                <w:color w:val="000000"/>
                <w:sz w:val="20"/>
                <w:szCs w:val="20"/>
                <w:lang w:eastAsia="en-ID"/>
              </w:rPr>
              <w:t>Austindo</w:t>
            </w:r>
            <w:proofErr w:type="spellEnd"/>
            <w:r w:rsidRPr="00A3294B">
              <w:rPr>
                <w:rFonts w:ascii="Times New Roman" w:eastAsia="Times New Roman" w:hAnsi="Times New Roman" w:cs="Times New Roman"/>
                <w:color w:val="000000"/>
                <w:sz w:val="20"/>
                <w:szCs w:val="20"/>
                <w:lang w:eastAsia="en-ID"/>
              </w:rPr>
              <w:t xml:space="preserve"> Nusantara Jaya </w:t>
            </w:r>
            <w:proofErr w:type="spellStart"/>
            <w:r w:rsidRPr="00A3294B">
              <w:rPr>
                <w:rFonts w:ascii="Times New Roman" w:eastAsia="Times New Roman" w:hAnsi="Times New Roman" w:cs="Times New Roman"/>
                <w:color w:val="000000"/>
                <w:sz w:val="20"/>
                <w:szCs w:val="20"/>
                <w:lang w:eastAsia="en-ID"/>
              </w:rPr>
              <w:t>Tbk</w:t>
            </w:r>
            <w:proofErr w:type="spellEnd"/>
            <w:r w:rsidRPr="00A3294B">
              <w:rPr>
                <w:rFonts w:ascii="Times New Roman" w:eastAsia="Times New Roman" w:hAnsi="Times New Roman" w:cs="Times New Roman"/>
                <w:color w:val="000000"/>
                <w:sz w:val="20"/>
                <w:szCs w:val="20"/>
                <w:lang w:eastAsia="en-ID"/>
              </w:rPr>
              <w:t>.</w:t>
            </w:r>
          </w:p>
        </w:tc>
      </w:tr>
      <w:tr w:rsidR="00EE2024" w:rsidRPr="00A3294B" w14:paraId="49CA16BD" w14:textId="77777777" w:rsidTr="009316D2">
        <w:trPr>
          <w:trHeight w:val="300"/>
        </w:trPr>
        <w:tc>
          <w:tcPr>
            <w:tcW w:w="846" w:type="dxa"/>
            <w:vAlign w:val="center"/>
          </w:tcPr>
          <w:p w14:paraId="088ADB9B" w14:textId="6205A1F8"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19</w:t>
            </w:r>
          </w:p>
        </w:tc>
        <w:tc>
          <w:tcPr>
            <w:tcW w:w="1843" w:type="dxa"/>
            <w:vAlign w:val="center"/>
          </w:tcPr>
          <w:p w14:paraId="52177ECE" w14:textId="0D23811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MAGP</w:t>
            </w:r>
          </w:p>
        </w:tc>
        <w:tc>
          <w:tcPr>
            <w:tcW w:w="4793" w:type="dxa"/>
            <w:vAlign w:val="center"/>
          </w:tcPr>
          <w:p w14:paraId="6A689933" w14:textId="261BE23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Multi </w:t>
            </w:r>
            <w:proofErr w:type="spellStart"/>
            <w:r w:rsidRPr="00A3294B">
              <w:rPr>
                <w:rFonts w:ascii="Times New Roman" w:eastAsia="Times New Roman" w:hAnsi="Times New Roman" w:cs="Times New Roman"/>
                <w:color w:val="000000"/>
                <w:sz w:val="20"/>
                <w:szCs w:val="20"/>
                <w:lang w:eastAsia="en-ID"/>
              </w:rPr>
              <w:t>Agro</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Gemilang</w:t>
            </w:r>
            <w:proofErr w:type="spellEnd"/>
            <w:r w:rsidRPr="00A3294B">
              <w:rPr>
                <w:rFonts w:ascii="Times New Roman" w:eastAsia="Times New Roman" w:hAnsi="Times New Roman" w:cs="Times New Roman"/>
                <w:color w:val="000000"/>
                <w:sz w:val="20"/>
                <w:szCs w:val="20"/>
                <w:lang w:eastAsia="en-ID"/>
              </w:rPr>
              <w:t xml:space="preserve"> Plantation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C87E0C" w14:paraId="7943FC5F" w14:textId="77777777" w:rsidTr="009316D2">
        <w:trPr>
          <w:trHeight w:val="300"/>
        </w:trPr>
        <w:tc>
          <w:tcPr>
            <w:tcW w:w="846" w:type="dxa"/>
            <w:vAlign w:val="center"/>
          </w:tcPr>
          <w:p w14:paraId="787059B9" w14:textId="16C30F4F"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20</w:t>
            </w:r>
          </w:p>
        </w:tc>
        <w:tc>
          <w:tcPr>
            <w:tcW w:w="1843" w:type="dxa"/>
            <w:vAlign w:val="center"/>
          </w:tcPr>
          <w:p w14:paraId="092F0CEA" w14:textId="542F18A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PALM</w:t>
            </w:r>
          </w:p>
        </w:tc>
        <w:tc>
          <w:tcPr>
            <w:tcW w:w="4793" w:type="dxa"/>
            <w:vAlign w:val="center"/>
          </w:tcPr>
          <w:p w14:paraId="6D0F267A" w14:textId="2DD2698F" w:rsidR="00EE2024" w:rsidRPr="00875451" w:rsidRDefault="00EE2024" w:rsidP="00EE2024">
            <w:pPr>
              <w:widowControl w:val="0"/>
              <w:autoSpaceDE w:val="0"/>
              <w:autoSpaceDN w:val="0"/>
              <w:adjustRightInd w:val="0"/>
              <w:rPr>
                <w:rFonts w:ascii="Times New Roman" w:hAnsi="Times New Roman" w:cs="Times New Roman"/>
                <w:sz w:val="20"/>
                <w:szCs w:val="20"/>
                <w:lang w:val="sv-SE"/>
              </w:rPr>
            </w:pPr>
            <w:r w:rsidRPr="00875451">
              <w:rPr>
                <w:rFonts w:ascii="Times New Roman" w:eastAsia="Times New Roman" w:hAnsi="Times New Roman" w:cs="Times New Roman"/>
                <w:color w:val="000000"/>
                <w:sz w:val="20"/>
                <w:szCs w:val="20"/>
                <w:lang w:val="sv-SE" w:eastAsia="en-ID"/>
              </w:rPr>
              <w:t>PT Provident Investasi Bersama Tbk</w:t>
            </w:r>
          </w:p>
        </w:tc>
      </w:tr>
      <w:tr w:rsidR="00EE2024" w:rsidRPr="00A3294B" w14:paraId="53C3E501" w14:textId="77777777" w:rsidTr="009316D2">
        <w:trPr>
          <w:trHeight w:val="300"/>
        </w:trPr>
        <w:tc>
          <w:tcPr>
            <w:tcW w:w="846" w:type="dxa"/>
            <w:vAlign w:val="center"/>
          </w:tcPr>
          <w:p w14:paraId="1A94CD1F" w14:textId="7C285C13"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21</w:t>
            </w:r>
          </w:p>
        </w:tc>
        <w:tc>
          <w:tcPr>
            <w:tcW w:w="1843" w:type="dxa"/>
            <w:vAlign w:val="center"/>
          </w:tcPr>
          <w:p w14:paraId="598DD4A9" w14:textId="33614FE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SKBM</w:t>
            </w:r>
          </w:p>
        </w:tc>
        <w:tc>
          <w:tcPr>
            <w:tcW w:w="4793" w:type="dxa"/>
            <w:vAlign w:val="center"/>
          </w:tcPr>
          <w:p w14:paraId="31242C4A" w14:textId="3742DBE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Sekar Bumi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250A8101" w14:textId="77777777" w:rsidTr="009316D2">
        <w:trPr>
          <w:trHeight w:val="300"/>
        </w:trPr>
        <w:tc>
          <w:tcPr>
            <w:tcW w:w="846" w:type="dxa"/>
            <w:vAlign w:val="center"/>
          </w:tcPr>
          <w:p w14:paraId="4BAE092F" w14:textId="1AFC2E3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22</w:t>
            </w:r>
          </w:p>
        </w:tc>
        <w:tc>
          <w:tcPr>
            <w:tcW w:w="1843" w:type="dxa"/>
            <w:vAlign w:val="center"/>
          </w:tcPr>
          <w:p w14:paraId="6EA324E4" w14:textId="5785343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ALTO</w:t>
            </w:r>
          </w:p>
        </w:tc>
        <w:tc>
          <w:tcPr>
            <w:tcW w:w="4793" w:type="dxa"/>
            <w:vAlign w:val="center"/>
          </w:tcPr>
          <w:p w14:paraId="03CB3059" w14:textId="2C310C1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Tri Banyan Tirta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12ABEAB8" w14:textId="77777777" w:rsidTr="009316D2">
        <w:trPr>
          <w:trHeight w:val="300"/>
        </w:trPr>
        <w:tc>
          <w:tcPr>
            <w:tcW w:w="846" w:type="dxa"/>
            <w:vAlign w:val="center"/>
          </w:tcPr>
          <w:p w14:paraId="206A01D4" w14:textId="70A93CE5"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23</w:t>
            </w:r>
          </w:p>
        </w:tc>
        <w:tc>
          <w:tcPr>
            <w:tcW w:w="1843" w:type="dxa"/>
            <w:vAlign w:val="center"/>
          </w:tcPr>
          <w:p w14:paraId="1DD4EEB4" w14:textId="2792110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SIMP</w:t>
            </w:r>
          </w:p>
        </w:tc>
        <w:tc>
          <w:tcPr>
            <w:tcW w:w="4793" w:type="dxa"/>
            <w:vAlign w:val="center"/>
          </w:tcPr>
          <w:p w14:paraId="0CD641ED" w14:textId="29A432D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Salim Ivomas Pratama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6CB3DBB8" w14:textId="77777777" w:rsidTr="009316D2">
        <w:trPr>
          <w:trHeight w:val="300"/>
        </w:trPr>
        <w:tc>
          <w:tcPr>
            <w:tcW w:w="846" w:type="dxa"/>
            <w:vAlign w:val="center"/>
          </w:tcPr>
          <w:p w14:paraId="39A604AC" w14:textId="1B3FB1F6"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24</w:t>
            </w:r>
          </w:p>
        </w:tc>
        <w:tc>
          <w:tcPr>
            <w:tcW w:w="1843" w:type="dxa"/>
            <w:vAlign w:val="center"/>
          </w:tcPr>
          <w:p w14:paraId="310E020B" w14:textId="759AD8E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JAWA</w:t>
            </w:r>
          </w:p>
        </w:tc>
        <w:tc>
          <w:tcPr>
            <w:tcW w:w="4793" w:type="dxa"/>
            <w:vAlign w:val="center"/>
          </w:tcPr>
          <w:p w14:paraId="01712562" w14:textId="507FC1A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Jaya Agra Wattie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34212E58" w14:textId="77777777" w:rsidTr="009316D2">
        <w:trPr>
          <w:trHeight w:val="300"/>
        </w:trPr>
        <w:tc>
          <w:tcPr>
            <w:tcW w:w="846" w:type="dxa"/>
            <w:vAlign w:val="center"/>
          </w:tcPr>
          <w:p w14:paraId="46384537" w14:textId="5035E6AF"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25</w:t>
            </w:r>
          </w:p>
        </w:tc>
        <w:tc>
          <w:tcPr>
            <w:tcW w:w="1843" w:type="dxa"/>
            <w:vAlign w:val="center"/>
          </w:tcPr>
          <w:p w14:paraId="77C41D81" w14:textId="3EDFA37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ICBP</w:t>
            </w:r>
          </w:p>
        </w:tc>
        <w:tc>
          <w:tcPr>
            <w:tcW w:w="4793" w:type="dxa"/>
            <w:vAlign w:val="center"/>
          </w:tcPr>
          <w:p w14:paraId="39ACC57D" w14:textId="248DCDB1"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Indofood CBP </w:t>
            </w:r>
            <w:proofErr w:type="spellStart"/>
            <w:r w:rsidRPr="00A3294B">
              <w:rPr>
                <w:rFonts w:ascii="Times New Roman" w:eastAsia="Times New Roman" w:hAnsi="Times New Roman" w:cs="Times New Roman"/>
                <w:color w:val="000000"/>
                <w:sz w:val="20"/>
                <w:szCs w:val="20"/>
                <w:lang w:eastAsia="en-ID"/>
              </w:rPr>
              <w:t>Sukses</w:t>
            </w:r>
            <w:proofErr w:type="spellEnd"/>
            <w:r w:rsidRPr="00A3294B">
              <w:rPr>
                <w:rFonts w:ascii="Times New Roman" w:eastAsia="Times New Roman" w:hAnsi="Times New Roman" w:cs="Times New Roman"/>
                <w:color w:val="000000"/>
                <w:sz w:val="20"/>
                <w:szCs w:val="20"/>
                <w:lang w:eastAsia="en-ID"/>
              </w:rPr>
              <w:t xml:space="preserve"> Makmur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323F2BA8" w14:textId="77777777" w:rsidTr="009316D2">
        <w:trPr>
          <w:trHeight w:val="300"/>
        </w:trPr>
        <w:tc>
          <w:tcPr>
            <w:tcW w:w="846" w:type="dxa"/>
            <w:vAlign w:val="center"/>
          </w:tcPr>
          <w:p w14:paraId="411ECC0C" w14:textId="03BF928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26</w:t>
            </w:r>
          </w:p>
        </w:tc>
        <w:tc>
          <w:tcPr>
            <w:tcW w:w="1843" w:type="dxa"/>
            <w:vAlign w:val="center"/>
          </w:tcPr>
          <w:p w14:paraId="5586ADD1" w14:textId="676488B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ROTI</w:t>
            </w:r>
          </w:p>
        </w:tc>
        <w:tc>
          <w:tcPr>
            <w:tcW w:w="4793" w:type="dxa"/>
            <w:vAlign w:val="center"/>
          </w:tcPr>
          <w:p w14:paraId="2AC71361" w14:textId="16DE18F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PT Nippon </w:t>
            </w:r>
            <w:proofErr w:type="spellStart"/>
            <w:r w:rsidRPr="00A3294B">
              <w:rPr>
                <w:rFonts w:ascii="Times New Roman" w:eastAsia="Times New Roman" w:hAnsi="Times New Roman" w:cs="Times New Roman"/>
                <w:color w:val="000000"/>
                <w:sz w:val="20"/>
                <w:szCs w:val="20"/>
                <w:lang w:eastAsia="en-ID"/>
              </w:rPr>
              <w:t>Indosari</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Corpindo</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1D266ED6" w14:textId="77777777" w:rsidTr="009316D2">
        <w:trPr>
          <w:trHeight w:val="300"/>
        </w:trPr>
        <w:tc>
          <w:tcPr>
            <w:tcW w:w="846" w:type="dxa"/>
            <w:vAlign w:val="center"/>
          </w:tcPr>
          <w:p w14:paraId="6885CD89" w14:textId="616FB96E"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27</w:t>
            </w:r>
          </w:p>
        </w:tc>
        <w:tc>
          <w:tcPr>
            <w:tcW w:w="1843" w:type="dxa"/>
            <w:vAlign w:val="center"/>
          </w:tcPr>
          <w:p w14:paraId="702AEB77" w14:textId="16298FA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BWPT</w:t>
            </w:r>
          </w:p>
        </w:tc>
        <w:tc>
          <w:tcPr>
            <w:tcW w:w="4793" w:type="dxa"/>
            <w:vAlign w:val="center"/>
          </w:tcPr>
          <w:p w14:paraId="3998273F" w14:textId="537983B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Eagle High Plantations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12ECA4FB" w14:textId="77777777" w:rsidTr="009316D2">
        <w:trPr>
          <w:trHeight w:val="300"/>
        </w:trPr>
        <w:tc>
          <w:tcPr>
            <w:tcW w:w="846" w:type="dxa"/>
            <w:vAlign w:val="center"/>
          </w:tcPr>
          <w:p w14:paraId="534CB3A2" w14:textId="77BFC3B9"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28</w:t>
            </w:r>
          </w:p>
        </w:tc>
        <w:tc>
          <w:tcPr>
            <w:tcW w:w="1843" w:type="dxa"/>
            <w:vAlign w:val="center"/>
          </w:tcPr>
          <w:p w14:paraId="409431E2" w14:textId="12C476C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GZCO</w:t>
            </w:r>
          </w:p>
        </w:tc>
        <w:tc>
          <w:tcPr>
            <w:tcW w:w="4793" w:type="dxa"/>
            <w:vAlign w:val="center"/>
          </w:tcPr>
          <w:p w14:paraId="104A7163" w14:textId="160DCA20" w:rsidR="00EE2024" w:rsidRPr="00A3294B" w:rsidRDefault="00EE2024" w:rsidP="00EE2024">
            <w:pPr>
              <w:widowControl w:val="0"/>
              <w:autoSpaceDE w:val="0"/>
              <w:autoSpaceDN w:val="0"/>
              <w:adjustRightInd w:val="0"/>
              <w:rPr>
                <w:rFonts w:ascii="Times New Roman" w:hAnsi="Times New Roman" w:cs="Times New Roman"/>
                <w:sz w:val="20"/>
                <w:szCs w:val="20"/>
              </w:rPr>
            </w:pPr>
            <w:proofErr w:type="spellStart"/>
            <w:r w:rsidRPr="00A3294B">
              <w:rPr>
                <w:rFonts w:ascii="Times New Roman" w:eastAsia="Times New Roman" w:hAnsi="Times New Roman" w:cs="Times New Roman"/>
                <w:color w:val="000000"/>
                <w:sz w:val="20"/>
                <w:szCs w:val="20"/>
                <w:lang w:eastAsia="en-ID"/>
              </w:rPr>
              <w:t>Gozco</w:t>
            </w:r>
            <w:proofErr w:type="spellEnd"/>
            <w:r w:rsidRPr="00A3294B">
              <w:rPr>
                <w:rFonts w:ascii="Times New Roman" w:eastAsia="Times New Roman" w:hAnsi="Times New Roman" w:cs="Times New Roman"/>
                <w:color w:val="000000"/>
                <w:sz w:val="20"/>
                <w:szCs w:val="20"/>
                <w:lang w:eastAsia="en-ID"/>
              </w:rPr>
              <w:t xml:space="preserve"> Plantations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6BD7B34D" w14:textId="77777777" w:rsidTr="009316D2">
        <w:trPr>
          <w:trHeight w:val="300"/>
        </w:trPr>
        <w:tc>
          <w:tcPr>
            <w:tcW w:w="846" w:type="dxa"/>
            <w:vAlign w:val="center"/>
          </w:tcPr>
          <w:p w14:paraId="771B0D02" w14:textId="2A0FDD95"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29</w:t>
            </w:r>
          </w:p>
        </w:tc>
        <w:tc>
          <w:tcPr>
            <w:tcW w:w="1843" w:type="dxa"/>
            <w:vAlign w:val="center"/>
          </w:tcPr>
          <w:p w14:paraId="63CF106B" w14:textId="3DB45A3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SGRO</w:t>
            </w:r>
          </w:p>
        </w:tc>
        <w:tc>
          <w:tcPr>
            <w:tcW w:w="4793" w:type="dxa"/>
            <w:vAlign w:val="center"/>
          </w:tcPr>
          <w:p w14:paraId="19B5BB1B" w14:textId="4AF50B6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PT Sampoerna </w:t>
            </w:r>
            <w:proofErr w:type="spellStart"/>
            <w:r w:rsidRPr="00A3294B">
              <w:rPr>
                <w:rFonts w:ascii="Times New Roman" w:eastAsia="Times New Roman" w:hAnsi="Times New Roman" w:cs="Times New Roman"/>
                <w:color w:val="000000"/>
                <w:sz w:val="20"/>
                <w:szCs w:val="20"/>
                <w:lang w:eastAsia="en-ID"/>
              </w:rPr>
              <w:t>Agro</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48565859" w14:textId="77777777" w:rsidTr="009316D2">
        <w:trPr>
          <w:trHeight w:val="300"/>
        </w:trPr>
        <w:tc>
          <w:tcPr>
            <w:tcW w:w="846" w:type="dxa"/>
            <w:vAlign w:val="center"/>
          </w:tcPr>
          <w:p w14:paraId="32571816" w14:textId="35C4379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30</w:t>
            </w:r>
          </w:p>
        </w:tc>
        <w:tc>
          <w:tcPr>
            <w:tcW w:w="1843" w:type="dxa"/>
            <w:vAlign w:val="center"/>
          </w:tcPr>
          <w:p w14:paraId="5243E326" w14:textId="4395009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BISI</w:t>
            </w:r>
          </w:p>
        </w:tc>
        <w:tc>
          <w:tcPr>
            <w:tcW w:w="4793" w:type="dxa"/>
            <w:vAlign w:val="center"/>
          </w:tcPr>
          <w:p w14:paraId="116E1CDF" w14:textId="4644297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BISI INTERNATIONAL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13EB878C" w14:textId="77777777" w:rsidTr="009316D2">
        <w:trPr>
          <w:trHeight w:val="300"/>
        </w:trPr>
        <w:tc>
          <w:tcPr>
            <w:tcW w:w="846" w:type="dxa"/>
            <w:vAlign w:val="center"/>
          </w:tcPr>
          <w:p w14:paraId="52555C41" w14:textId="3FF7DC87"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31</w:t>
            </w:r>
          </w:p>
        </w:tc>
        <w:tc>
          <w:tcPr>
            <w:tcW w:w="1843" w:type="dxa"/>
            <w:vAlign w:val="center"/>
          </w:tcPr>
          <w:p w14:paraId="2FC1004E" w14:textId="22D3EB2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CPRO</w:t>
            </w:r>
          </w:p>
        </w:tc>
        <w:tc>
          <w:tcPr>
            <w:tcW w:w="4793" w:type="dxa"/>
            <w:vAlign w:val="center"/>
          </w:tcPr>
          <w:p w14:paraId="1A35903F" w14:textId="36F1154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Central </w:t>
            </w:r>
            <w:proofErr w:type="spellStart"/>
            <w:r w:rsidRPr="00A3294B">
              <w:rPr>
                <w:rFonts w:ascii="Times New Roman" w:eastAsia="Times New Roman" w:hAnsi="Times New Roman" w:cs="Times New Roman"/>
                <w:color w:val="000000"/>
                <w:sz w:val="20"/>
                <w:szCs w:val="20"/>
                <w:lang w:eastAsia="en-ID"/>
              </w:rPr>
              <w:t>Proteina</w:t>
            </w:r>
            <w:proofErr w:type="spellEnd"/>
            <w:r w:rsidRPr="00A3294B">
              <w:rPr>
                <w:rFonts w:ascii="Times New Roman" w:eastAsia="Times New Roman" w:hAnsi="Times New Roman" w:cs="Times New Roman"/>
                <w:color w:val="000000"/>
                <w:sz w:val="20"/>
                <w:szCs w:val="20"/>
                <w:lang w:eastAsia="en-ID"/>
              </w:rPr>
              <w:t xml:space="preserve"> Prima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0928D86F" w14:textId="77777777" w:rsidTr="009316D2">
        <w:trPr>
          <w:trHeight w:val="300"/>
        </w:trPr>
        <w:tc>
          <w:tcPr>
            <w:tcW w:w="846" w:type="dxa"/>
            <w:vAlign w:val="center"/>
          </w:tcPr>
          <w:p w14:paraId="6263EE6D" w14:textId="1AE7CB3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32</w:t>
            </w:r>
          </w:p>
        </w:tc>
        <w:tc>
          <w:tcPr>
            <w:tcW w:w="1843" w:type="dxa"/>
            <w:vAlign w:val="center"/>
          </w:tcPr>
          <w:p w14:paraId="2EBEBAF1" w14:textId="496B41B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MAIN</w:t>
            </w:r>
          </w:p>
        </w:tc>
        <w:tc>
          <w:tcPr>
            <w:tcW w:w="4793" w:type="dxa"/>
            <w:vAlign w:val="center"/>
          </w:tcPr>
          <w:p w14:paraId="6616863E" w14:textId="32C4C952" w:rsidR="00EE2024" w:rsidRPr="00A3294B" w:rsidRDefault="00EE2024" w:rsidP="00EE2024">
            <w:pPr>
              <w:widowControl w:val="0"/>
              <w:autoSpaceDE w:val="0"/>
              <w:autoSpaceDN w:val="0"/>
              <w:adjustRightInd w:val="0"/>
              <w:rPr>
                <w:rFonts w:ascii="Times New Roman" w:hAnsi="Times New Roman" w:cs="Times New Roman"/>
                <w:sz w:val="20"/>
                <w:szCs w:val="20"/>
              </w:rPr>
            </w:pPr>
            <w:proofErr w:type="spellStart"/>
            <w:r w:rsidRPr="00A3294B">
              <w:rPr>
                <w:rFonts w:ascii="Times New Roman" w:eastAsia="Times New Roman" w:hAnsi="Times New Roman" w:cs="Times New Roman"/>
                <w:color w:val="000000"/>
                <w:sz w:val="20"/>
                <w:szCs w:val="20"/>
                <w:lang w:eastAsia="en-ID"/>
              </w:rPr>
              <w:t>Malindo</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Feedmill</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11588CDD" w14:textId="77777777" w:rsidTr="009316D2">
        <w:trPr>
          <w:trHeight w:val="300"/>
        </w:trPr>
        <w:tc>
          <w:tcPr>
            <w:tcW w:w="846" w:type="dxa"/>
            <w:vAlign w:val="center"/>
          </w:tcPr>
          <w:p w14:paraId="718B4A57" w14:textId="426C1F56"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33</w:t>
            </w:r>
          </w:p>
        </w:tc>
        <w:tc>
          <w:tcPr>
            <w:tcW w:w="1843" w:type="dxa"/>
            <w:vAlign w:val="center"/>
          </w:tcPr>
          <w:p w14:paraId="07AFE3DF" w14:textId="48FB0A3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BTEK</w:t>
            </w:r>
          </w:p>
        </w:tc>
        <w:tc>
          <w:tcPr>
            <w:tcW w:w="4793" w:type="dxa"/>
            <w:vAlign w:val="center"/>
          </w:tcPr>
          <w:p w14:paraId="01C583A9" w14:textId="61C305D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Bumi </w:t>
            </w:r>
            <w:proofErr w:type="spellStart"/>
            <w:r w:rsidRPr="00A3294B">
              <w:rPr>
                <w:rFonts w:ascii="Times New Roman" w:eastAsia="Times New Roman" w:hAnsi="Times New Roman" w:cs="Times New Roman"/>
                <w:color w:val="000000"/>
                <w:sz w:val="20"/>
                <w:szCs w:val="20"/>
                <w:lang w:eastAsia="en-ID"/>
              </w:rPr>
              <w:t>Teknokultura</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Unggul</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66A0E56C" w14:textId="77777777" w:rsidTr="009316D2">
        <w:trPr>
          <w:trHeight w:val="300"/>
        </w:trPr>
        <w:tc>
          <w:tcPr>
            <w:tcW w:w="846" w:type="dxa"/>
            <w:vAlign w:val="center"/>
          </w:tcPr>
          <w:p w14:paraId="4B478131" w14:textId="11C3F59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34</w:t>
            </w:r>
          </w:p>
        </w:tc>
        <w:tc>
          <w:tcPr>
            <w:tcW w:w="1843" w:type="dxa"/>
            <w:vAlign w:val="center"/>
          </w:tcPr>
          <w:p w14:paraId="11341862" w14:textId="25B1EF63"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FISH</w:t>
            </w:r>
          </w:p>
        </w:tc>
        <w:tc>
          <w:tcPr>
            <w:tcW w:w="4793" w:type="dxa"/>
            <w:vAlign w:val="center"/>
          </w:tcPr>
          <w:p w14:paraId="16982A71" w14:textId="363965A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FKS Multi </w:t>
            </w:r>
            <w:proofErr w:type="spellStart"/>
            <w:r w:rsidRPr="00A3294B">
              <w:rPr>
                <w:rFonts w:ascii="Times New Roman" w:eastAsia="Times New Roman" w:hAnsi="Times New Roman" w:cs="Times New Roman"/>
                <w:color w:val="000000"/>
                <w:sz w:val="20"/>
                <w:szCs w:val="20"/>
                <w:lang w:eastAsia="en-ID"/>
              </w:rPr>
              <w:t>Agro</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67F3A4D8" w14:textId="77777777" w:rsidTr="009316D2">
        <w:trPr>
          <w:trHeight w:val="300"/>
        </w:trPr>
        <w:tc>
          <w:tcPr>
            <w:tcW w:w="846" w:type="dxa"/>
            <w:vAlign w:val="center"/>
          </w:tcPr>
          <w:p w14:paraId="29DED642" w14:textId="52FDBCD1"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35</w:t>
            </w:r>
          </w:p>
        </w:tc>
        <w:tc>
          <w:tcPr>
            <w:tcW w:w="1843" w:type="dxa"/>
            <w:vAlign w:val="center"/>
          </w:tcPr>
          <w:p w14:paraId="64CE5F1E" w14:textId="6B416F2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WAPO</w:t>
            </w:r>
          </w:p>
        </w:tc>
        <w:tc>
          <w:tcPr>
            <w:tcW w:w="4793" w:type="dxa"/>
            <w:vAlign w:val="center"/>
          </w:tcPr>
          <w:p w14:paraId="5C23E421" w14:textId="4851DAB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Wahana </w:t>
            </w:r>
            <w:proofErr w:type="spellStart"/>
            <w:r w:rsidRPr="00A3294B">
              <w:rPr>
                <w:rFonts w:ascii="Times New Roman" w:eastAsia="Times New Roman" w:hAnsi="Times New Roman" w:cs="Times New Roman"/>
                <w:color w:val="000000"/>
                <w:sz w:val="20"/>
                <w:szCs w:val="20"/>
                <w:lang w:eastAsia="en-ID"/>
              </w:rPr>
              <w:t>Pronatural</w:t>
            </w:r>
            <w:proofErr w:type="spellEnd"/>
            <w:r w:rsidRPr="00A3294B">
              <w:rPr>
                <w:rFonts w:ascii="Times New Roman" w:eastAsia="Times New Roman" w:hAnsi="Times New Roman" w:cs="Times New Roman"/>
                <w:color w:val="000000"/>
                <w:sz w:val="20"/>
                <w:szCs w:val="20"/>
                <w:lang w:eastAsia="en-ID"/>
              </w:rPr>
              <w:t xml:space="preserve">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C87E0C" w14:paraId="64C2C816" w14:textId="77777777" w:rsidTr="009316D2">
        <w:trPr>
          <w:trHeight w:val="300"/>
        </w:trPr>
        <w:tc>
          <w:tcPr>
            <w:tcW w:w="846" w:type="dxa"/>
            <w:vAlign w:val="center"/>
          </w:tcPr>
          <w:p w14:paraId="70DF6AB9" w14:textId="0741B86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36</w:t>
            </w:r>
          </w:p>
        </w:tc>
        <w:tc>
          <w:tcPr>
            <w:tcW w:w="1843" w:type="dxa"/>
            <w:vAlign w:val="center"/>
          </w:tcPr>
          <w:p w14:paraId="460E3291" w14:textId="7F4C8AF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DSFI</w:t>
            </w:r>
          </w:p>
        </w:tc>
        <w:tc>
          <w:tcPr>
            <w:tcW w:w="4793" w:type="dxa"/>
            <w:vAlign w:val="center"/>
          </w:tcPr>
          <w:p w14:paraId="29B6CC27" w14:textId="367C9C2C" w:rsidR="00EE2024" w:rsidRPr="00875451" w:rsidRDefault="00EE2024" w:rsidP="00EE2024">
            <w:pPr>
              <w:widowControl w:val="0"/>
              <w:autoSpaceDE w:val="0"/>
              <w:autoSpaceDN w:val="0"/>
              <w:adjustRightInd w:val="0"/>
              <w:rPr>
                <w:rFonts w:ascii="Times New Roman" w:hAnsi="Times New Roman" w:cs="Times New Roman"/>
                <w:sz w:val="20"/>
                <w:szCs w:val="20"/>
                <w:lang w:val="sv-SE"/>
              </w:rPr>
            </w:pPr>
            <w:r w:rsidRPr="00875451">
              <w:rPr>
                <w:rFonts w:ascii="Times New Roman" w:eastAsia="Times New Roman" w:hAnsi="Times New Roman" w:cs="Times New Roman"/>
                <w:color w:val="000000"/>
                <w:sz w:val="20"/>
                <w:szCs w:val="20"/>
                <w:lang w:val="sv-SE" w:eastAsia="en-ID"/>
              </w:rPr>
              <w:t>Dharma Samudera Fishing Ind. Tbk</w:t>
            </w:r>
          </w:p>
        </w:tc>
      </w:tr>
      <w:tr w:rsidR="00EE2024" w:rsidRPr="00A3294B" w14:paraId="31F23003" w14:textId="77777777" w:rsidTr="009316D2">
        <w:trPr>
          <w:trHeight w:val="300"/>
        </w:trPr>
        <w:tc>
          <w:tcPr>
            <w:tcW w:w="846" w:type="dxa"/>
            <w:vAlign w:val="center"/>
          </w:tcPr>
          <w:p w14:paraId="7FE62412" w14:textId="6580077E"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37</w:t>
            </w:r>
          </w:p>
        </w:tc>
        <w:tc>
          <w:tcPr>
            <w:tcW w:w="1843" w:type="dxa"/>
            <w:vAlign w:val="center"/>
          </w:tcPr>
          <w:p w14:paraId="3B02B79B" w14:textId="7BAC5FD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TBLA</w:t>
            </w:r>
          </w:p>
        </w:tc>
        <w:tc>
          <w:tcPr>
            <w:tcW w:w="4793" w:type="dxa"/>
            <w:vAlign w:val="center"/>
          </w:tcPr>
          <w:p w14:paraId="724A92E4" w14:textId="1EE67B2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Tunas Baru Lampung </w:t>
            </w:r>
            <w:proofErr w:type="spellStart"/>
            <w:r w:rsidRPr="00A3294B">
              <w:rPr>
                <w:rFonts w:ascii="Times New Roman" w:eastAsia="Times New Roman" w:hAnsi="Times New Roman" w:cs="Times New Roman"/>
                <w:color w:val="000000"/>
                <w:sz w:val="20"/>
                <w:szCs w:val="20"/>
                <w:lang w:eastAsia="en-ID"/>
              </w:rPr>
              <w:t>Tbk</w:t>
            </w:r>
            <w:proofErr w:type="spellEnd"/>
          </w:p>
        </w:tc>
      </w:tr>
      <w:tr w:rsidR="00EE2024" w:rsidRPr="00A3294B" w14:paraId="1B049B2E" w14:textId="77777777" w:rsidTr="009316D2">
        <w:trPr>
          <w:trHeight w:val="300"/>
        </w:trPr>
        <w:tc>
          <w:tcPr>
            <w:tcW w:w="846" w:type="dxa"/>
            <w:vAlign w:val="center"/>
          </w:tcPr>
          <w:p w14:paraId="5D3EA5E5" w14:textId="0B0E4C60"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38</w:t>
            </w:r>
          </w:p>
        </w:tc>
        <w:tc>
          <w:tcPr>
            <w:tcW w:w="1843" w:type="dxa"/>
            <w:vAlign w:val="center"/>
          </w:tcPr>
          <w:p w14:paraId="476F2B17" w14:textId="3E94B8D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AALI</w:t>
            </w:r>
          </w:p>
        </w:tc>
        <w:tc>
          <w:tcPr>
            <w:tcW w:w="4793" w:type="dxa"/>
            <w:vAlign w:val="center"/>
          </w:tcPr>
          <w:p w14:paraId="0ED4F696" w14:textId="6A850D1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 xml:space="preserve">Astra </w:t>
            </w:r>
            <w:proofErr w:type="spellStart"/>
            <w:r w:rsidRPr="00A3294B">
              <w:rPr>
                <w:rFonts w:ascii="Times New Roman" w:eastAsia="Times New Roman" w:hAnsi="Times New Roman" w:cs="Times New Roman"/>
                <w:color w:val="000000"/>
                <w:sz w:val="20"/>
                <w:szCs w:val="20"/>
                <w:lang w:eastAsia="en-ID"/>
              </w:rPr>
              <w:t>Agro</w:t>
            </w:r>
            <w:proofErr w:type="spellEnd"/>
            <w:r w:rsidRPr="00A3294B">
              <w:rPr>
                <w:rFonts w:ascii="Times New Roman" w:eastAsia="Times New Roman" w:hAnsi="Times New Roman" w:cs="Times New Roman"/>
                <w:color w:val="000000"/>
                <w:sz w:val="20"/>
                <w:szCs w:val="20"/>
                <w:lang w:eastAsia="en-ID"/>
              </w:rPr>
              <w:t xml:space="preserve"> Lestari </w:t>
            </w:r>
            <w:proofErr w:type="spellStart"/>
            <w:r w:rsidRPr="00A3294B">
              <w:rPr>
                <w:rFonts w:ascii="Times New Roman" w:eastAsia="Times New Roman" w:hAnsi="Times New Roman" w:cs="Times New Roman"/>
                <w:color w:val="000000"/>
                <w:sz w:val="20"/>
                <w:szCs w:val="20"/>
                <w:lang w:eastAsia="en-ID"/>
              </w:rPr>
              <w:t>Tbk</w:t>
            </w:r>
            <w:proofErr w:type="spellEnd"/>
          </w:p>
        </w:tc>
      </w:tr>
    </w:tbl>
    <w:p w14:paraId="135A2D6D" w14:textId="71B27F4C" w:rsidR="00AD3285" w:rsidRPr="00A3294B" w:rsidRDefault="00EE2024" w:rsidP="009316D2">
      <w:pPr>
        <w:widowControl w:val="0"/>
        <w:autoSpaceDE w:val="0"/>
        <w:autoSpaceDN w:val="0"/>
        <w:adjustRightInd w:val="0"/>
        <w:spacing w:line="240" w:lineRule="auto"/>
        <w:rPr>
          <w:rFonts w:ascii="Times New Roman" w:hAnsi="Times New Roman" w:cs="Times New Roman"/>
          <w:i/>
          <w:iCs/>
        </w:rPr>
      </w:pPr>
      <w:proofErr w:type="spellStart"/>
      <w:r w:rsidRPr="00A3294B">
        <w:rPr>
          <w:rFonts w:ascii="Times New Roman" w:hAnsi="Times New Roman" w:cs="Times New Roman"/>
          <w:i/>
          <w:iCs/>
        </w:rPr>
        <w:t>Disambung</w:t>
      </w:r>
      <w:proofErr w:type="spellEnd"/>
      <w:r w:rsidRPr="00A3294B">
        <w:rPr>
          <w:rFonts w:ascii="Times New Roman" w:hAnsi="Times New Roman" w:cs="Times New Roman"/>
          <w:i/>
          <w:iCs/>
        </w:rPr>
        <w:t xml:space="preserve"> </w:t>
      </w:r>
      <w:proofErr w:type="spellStart"/>
      <w:r w:rsidRPr="00A3294B">
        <w:rPr>
          <w:rFonts w:ascii="Times New Roman" w:hAnsi="Times New Roman" w:cs="Times New Roman"/>
          <w:i/>
          <w:iCs/>
        </w:rPr>
        <w:t>ke</w:t>
      </w:r>
      <w:proofErr w:type="spellEnd"/>
      <w:r w:rsidRPr="00A3294B">
        <w:rPr>
          <w:rFonts w:ascii="Times New Roman" w:hAnsi="Times New Roman" w:cs="Times New Roman"/>
          <w:i/>
          <w:iCs/>
        </w:rPr>
        <w:t xml:space="preserve"> </w:t>
      </w:r>
      <w:proofErr w:type="spellStart"/>
      <w:r w:rsidRPr="00A3294B">
        <w:rPr>
          <w:rFonts w:ascii="Times New Roman" w:hAnsi="Times New Roman" w:cs="Times New Roman"/>
          <w:i/>
          <w:iCs/>
        </w:rPr>
        <w:t>halaman</w:t>
      </w:r>
      <w:proofErr w:type="spellEnd"/>
      <w:r w:rsidRPr="00A3294B">
        <w:rPr>
          <w:rFonts w:ascii="Times New Roman" w:hAnsi="Times New Roman" w:cs="Times New Roman"/>
          <w:i/>
          <w:iCs/>
        </w:rPr>
        <w:t xml:space="preserve"> </w:t>
      </w:r>
      <w:proofErr w:type="spellStart"/>
      <w:r w:rsidRPr="00A3294B">
        <w:rPr>
          <w:rFonts w:ascii="Times New Roman" w:hAnsi="Times New Roman" w:cs="Times New Roman"/>
          <w:i/>
          <w:iCs/>
        </w:rPr>
        <w:t>berikutnya</w:t>
      </w:r>
      <w:proofErr w:type="spellEnd"/>
    </w:p>
    <w:p w14:paraId="66FC8BB1" w14:textId="58421647" w:rsidR="00A81A4F" w:rsidRPr="00A3294B" w:rsidRDefault="00A81A4F" w:rsidP="009316D2">
      <w:pPr>
        <w:widowControl w:val="0"/>
        <w:autoSpaceDE w:val="0"/>
        <w:autoSpaceDN w:val="0"/>
        <w:adjustRightInd w:val="0"/>
        <w:spacing w:line="240" w:lineRule="auto"/>
        <w:rPr>
          <w:rFonts w:ascii="Times New Roman" w:hAnsi="Times New Roman" w:cs="Times New Roman"/>
          <w:b/>
          <w:bCs/>
        </w:rPr>
      </w:pPr>
      <w:r w:rsidRPr="00A3294B">
        <w:rPr>
          <w:rFonts w:ascii="Times New Roman" w:hAnsi="Times New Roman" w:cs="Times New Roman"/>
          <w:b/>
          <w:bCs/>
        </w:rPr>
        <w:lastRenderedPageBreak/>
        <w:t>Lampi</w:t>
      </w:r>
      <w:r w:rsidR="002F5098" w:rsidRPr="00A3294B">
        <w:rPr>
          <w:rFonts w:ascii="Times New Roman" w:hAnsi="Times New Roman" w:cs="Times New Roman"/>
          <w:b/>
          <w:bCs/>
        </w:rPr>
        <w:t>r</w:t>
      </w:r>
      <w:r w:rsidRPr="00A3294B">
        <w:rPr>
          <w:rFonts w:ascii="Times New Roman" w:hAnsi="Times New Roman" w:cs="Times New Roman"/>
          <w:b/>
          <w:bCs/>
        </w:rPr>
        <w:t xml:space="preserve">an </w:t>
      </w:r>
      <w:proofErr w:type="gramStart"/>
      <w:r w:rsidRPr="00A3294B">
        <w:rPr>
          <w:rFonts w:ascii="Times New Roman" w:hAnsi="Times New Roman" w:cs="Times New Roman"/>
          <w:b/>
          <w:bCs/>
        </w:rPr>
        <w:t>1</w:t>
      </w:r>
      <w:r w:rsidR="00386A61" w:rsidRPr="00A3294B">
        <w:rPr>
          <w:rFonts w:ascii="Times New Roman" w:hAnsi="Times New Roman" w:cs="Times New Roman"/>
        </w:rPr>
        <w:t xml:space="preserve"> </w:t>
      </w:r>
      <w:r w:rsidRPr="00A3294B">
        <w:rPr>
          <w:rFonts w:ascii="Times New Roman" w:hAnsi="Times New Roman" w:cs="Times New Roman"/>
        </w:rPr>
        <w:t>:</w:t>
      </w:r>
      <w:proofErr w:type="gramEnd"/>
      <w:r w:rsidRPr="00A3294B">
        <w:rPr>
          <w:rFonts w:ascii="Times New Roman" w:hAnsi="Times New Roman" w:cs="Times New Roman"/>
        </w:rPr>
        <w:t xml:space="preserve"> </w:t>
      </w:r>
      <w:proofErr w:type="spellStart"/>
      <w:r w:rsidRPr="00A3294B">
        <w:rPr>
          <w:rFonts w:ascii="Times New Roman" w:hAnsi="Times New Roman" w:cs="Times New Roman"/>
        </w:rPr>
        <w:t>Sambungan</w:t>
      </w:r>
      <w:proofErr w:type="spellEnd"/>
    </w:p>
    <w:tbl>
      <w:tblPr>
        <w:tblStyle w:val="TableGrid"/>
        <w:tblW w:w="0" w:type="auto"/>
        <w:tblLook w:val="04A0" w:firstRow="1" w:lastRow="0" w:firstColumn="1" w:lastColumn="0" w:noHBand="0" w:noVBand="1"/>
      </w:tblPr>
      <w:tblGrid>
        <w:gridCol w:w="846"/>
        <w:gridCol w:w="1843"/>
        <w:gridCol w:w="4793"/>
      </w:tblGrid>
      <w:tr w:rsidR="00EE2024" w:rsidRPr="008E2A3A" w14:paraId="788AE1C9" w14:textId="77777777" w:rsidTr="009316D2">
        <w:trPr>
          <w:trHeight w:val="300"/>
        </w:trPr>
        <w:tc>
          <w:tcPr>
            <w:tcW w:w="846" w:type="dxa"/>
          </w:tcPr>
          <w:p w14:paraId="3DB3BED1" w14:textId="77777777" w:rsidR="00EE2024" w:rsidRPr="008E2A3A" w:rsidRDefault="00EE2024" w:rsidP="009316D2">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sz w:val="20"/>
                <w:szCs w:val="20"/>
              </w:rPr>
              <w:t>No</w:t>
            </w:r>
          </w:p>
        </w:tc>
        <w:tc>
          <w:tcPr>
            <w:tcW w:w="1843" w:type="dxa"/>
          </w:tcPr>
          <w:p w14:paraId="33AC1FEF" w14:textId="77777777" w:rsidR="00EE2024" w:rsidRPr="008E2A3A" w:rsidRDefault="00EE2024" w:rsidP="009316D2">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sz w:val="20"/>
                <w:szCs w:val="20"/>
              </w:rPr>
              <w:t>Kode Perusahaan</w:t>
            </w:r>
          </w:p>
        </w:tc>
        <w:tc>
          <w:tcPr>
            <w:tcW w:w="4793" w:type="dxa"/>
          </w:tcPr>
          <w:p w14:paraId="6D51DCA7" w14:textId="77777777" w:rsidR="00EE2024" w:rsidRPr="008E2A3A" w:rsidRDefault="00EE2024" w:rsidP="009316D2">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sz w:val="20"/>
                <w:szCs w:val="20"/>
              </w:rPr>
              <w:t xml:space="preserve">Nama </w:t>
            </w:r>
            <w:proofErr w:type="spellStart"/>
            <w:r w:rsidRPr="008E2A3A">
              <w:rPr>
                <w:rFonts w:ascii="Times New Roman" w:hAnsi="Times New Roman" w:cs="Times New Roman"/>
                <w:sz w:val="20"/>
                <w:szCs w:val="20"/>
              </w:rPr>
              <w:t>perusahaan</w:t>
            </w:r>
            <w:proofErr w:type="spellEnd"/>
          </w:p>
        </w:tc>
      </w:tr>
      <w:tr w:rsidR="00EE2024" w:rsidRPr="008E2A3A" w14:paraId="2F2F50B9" w14:textId="77777777" w:rsidTr="009316D2">
        <w:trPr>
          <w:trHeight w:val="300"/>
        </w:trPr>
        <w:tc>
          <w:tcPr>
            <w:tcW w:w="846" w:type="dxa"/>
            <w:vAlign w:val="center"/>
          </w:tcPr>
          <w:p w14:paraId="0304C440" w14:textId="663531EF"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39</w:t>
            </w:r>
          </w:p>
        </w:tc>
        <w:tc>
          <w:tcPr>
            <w:tcW w:w="1843" w:type="dxa"/>
            <w:vAlign w:val="center"/>
          </w:tcPr>
          <w:p w14:paraId="68E971D6" w14:textId="4DBD8FDB"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AISA</w:t>
            </w:r>
          </w:p>
        </w:tc>
        <w:tc>
          <w:tcPr>
            <w:tcW w:w="4793" w:type="dxa"/>
            <w:vAlign w:val="center"/>
          </w:tcPr>
          <w:p w14:paraId="5EC10D7D" w14:textId="6D83977C"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PT FKS Food Sejahtera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712AB41F" w14:textId="77777777" w:rsidTr="009316D2">
        <w:trPr>
          <w:trHeight w:val="300"/>
        </w:trPr>
        <w:tc>
          <w:tcPr>
            <w:tcW w:w="846" w:type="dxa"/>
            <w:vAlign w:val="center"/>
          </w:tcPr>
          <w:p w14:paraId="45389AA7" w14:textId="70E49FB8"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40</w:t>
            </w:r>
          </w:p>
        </w:tc>
        <w:tc>
          <w:tcPr>
            <w:tcW w:w="1843" w:type="dxa"/>
            <w:vAlign w:val="center"/>
          </w:tcPr>
          <w:p w14:paraId="2791E384" w14:textId="0B1D6C25"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SIPD</w:t>
            </w:r>
          </w:p>
        </w:tc>
        <w:tc>
          <w:tcPr>
            <w:tcW w:w="4793" w:type="dxa"/>
            <w:vAlign w:val="center"/>
          </w:tcPr>
          <w:p w14:paraId="22D2198B" w14:textId="2FABDA95"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PT Sreeya Sewu Indonesia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0B5103E6" w14:textId="77777777" w:rsidTr="009316D2">
        <w:trPr>
          <w:trHeight w:val="300"/>
        </w:trPr>
        <w:tc>
          <w:tcPr>
            <w:tcW w:w="846" w:type="dxa"/>
            <w:vAlign w:val="center"/>
          </w:tcPr>
          <w:p w14:paraId="0E4D062C" w14:textId="23ACF417"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41</w:t>
            </w:r>
          </w:p>
        </w:tc>
        <w:tc>
          <w:tcPr>
            <w:tcW w:w="1843" w:type="dxa"/>
            <w:vAlign w:val="center"/>
          </w:tcPr>
          <w:p w14:paraId="3BF271AB" w14:textId="1688AA42"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STTP</w:t>
            </w:r>
          </w:p>
        </w:tc>
        <w:tc>
          <w:tcPr>
            <w:tcW w:w="4793" w:type="dxa"/>
            <w:vAlign w:val="center"/>
          </w:tcPr>
          <w:p w14:paraId="5EFF82FD" w14:textId="3AD43A12"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PT </w:t>
            </w:r>
            <w:proofErr w:type="spellStart"/>
            <w:r w:rsidRPr="008E2A3A">
              <w:rPr>
                <w:rFonts w:ascii="Times New Roman" w:eastAsia="Times New Roman" w:hAnsi="Times New Roman" w:cs="Times New Roman"/>
                <w:color w:val="000000"/>
                <w:sz w:val="20"/>
                <w:szCs w:val="20"/>
                <w:lang w:eastAsia="en-ID"/>
              </w:rPr>
              <w:t>Siantar</w:t>
            </w:r>
            <w:proofErr w:type="spellEnd"/>
            <w:r w:rsidRPr="008E2A3A">
              <w:rPr>
                <w:rFonts w:ascii="Times New Roman" w:eastAsia="Times New Roman" w:hAnsi="Times New Roman" w:cs="Times New Roman"/>
                <w:color w:val="000000"/>
                <w:sz w:val="20"/>
                <w:szCs w:val="20"/>
                <w:lang w:eastAsia="en-ID"/>
              </w:rPr>
              <w:t xml:space="preserve"> Top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2B10B4B5" w14:textId="77777777" w:rsidTr="009316D2">
        <w:trPr>
          <w:trHeight w:val="300"/>
        </w:trPr>
        <w:tc>
          <w:tcPr>
            <w:tcW w:w="846" w:type="dxa"/>
            <w:vAlign w:val="center"/>
          </w:tcPr>
          <w:p w14:paraId="3E0F35D1" w14:textId="701A93A3"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42</w:t>
            </w:r>
          </w:p>
        </w:tc>
        <w:tc>
          <w:tcPr>
            <w:tcW w:w="1843" w:type="dxa"/>
            <w:vAlign w:val="center"/>
          </w:tcPr>
          <w:p w14:paraId="689073A8" w14:textId="55B26558"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CEKA</w:t>
            </w:r>
          </w:p>
        </w:tc>
        <w:tc>
          <w:tcPr>
            <w:tcW w:w="4793" w:type="dxa"/>
            <w:vAlign w:val="center"/>
          </w:tcPr>
          <w:p w14:paraId="08B1E0FB" w14:textId="2832190A"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PT Wilmar Cahaya Indonesia </w:t>
            </w:r>
            <w:proofErr w:type="spellStart"/>
            <w:r w:rsidRPr="008E2A3A">
              <w:rPr>
                <w:rFonts w:ascii="Times New Roman" w:eastAsia="Times New Roman" w:hAnsi="Times New Roman" w:cs="Times New Roman"/>
                <w:color w:val="000000"/>
                <w:sz w:val="20"/>
                <w:szCs w:val="20"/>
                <w:lang w:eastAsia="en-ID"/>
              </w:rPr>
              <w:t>Tbk</w:t>
            </w:r>
            <w:proofErr w:type="spellEnd"/>
            <w:r w:rsidRPr="008E2A3A">
              <w:rPr>
                <w:rFonts w:ascii="Times New Roman" w:eastAsia="Times New Roman" w:hAnsi="Times New Roman" w:cs="Times New Roman"/>
                <w:color w:val="000000"/>
                <w:sz w:val="20"/>
                <w:szCs w:val="20"/>
                <w:lang w:eastAsia="en-ID"/>
              </w:rPr>
              <w:t>.</w:t>
            </w:r>
          </w:p>
        </w:tc>
      </w:tr>
      <w:tr w:rsidR="00EE2024" w:rsidRPr="008E2A3A" w14:paraId="2795F599" w14:textId="77777777" w:rsidTr="009316D2">
        <w:trPr>
          <w:trHeight w:val="300"/>
        </w:trPr>
        <w:tc>
          <w:tcPr>
            <w:tcW w:w="846" w:type="dxa"/>
            <w:vAlign w:val="center"/>
          </w:tcPr>
          <w:p w14:paraId="3AF14E15" w14:textId="3FFA704C"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43</w:t>
            </w:r>
          </w:p>
        </w:tc>
        <w:tc>
          <w:tcPr>
            <w:tcW w:w="1843" w:type="dxa"/>
            <w:vAlign w:val="center"/>
          </w:tcPr>
          <w:p w14:paraId="564D5CA9" w14:textId="3CEA3F56"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LSIP</w:t>
            </w:r>
          </w:p>
        </w:tc>
        <w:tc>
          <w:tcPr>
            <w:tcW w:w="4793" w:type="dxa"/>
            <w:vAlign w:val="center"/>
          </w:tcPr>
          <w:p w14:paraId="70E8A1D9" w14:textId="0B5BF200"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PP London Sumatra Indonesia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213E3FFF" w14:textId="77777777" w:rsidTr="009316D2">
        <w:trPr>
          <w:trHeight w:val="300"/>
        </w:trPr>
        <w:tc>
          <w:tcPr>
            <w:tcW w:w="846" w:type="dxa"/>
            <w:vAlign w:val="center"/>
          </w:tcPr>
          <w:p w14:paraId="3EFBBA7C" w14:textId="2F84A7D4"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44</w:t>
            </w:r>
          </w:p>
        </w:tc>
        <w:tc>
          <w:tcPr>
            <w:tcW w:w="1843" w:type="dxa"/>
            <w:vAlign w:val="center"/>
          </w:tcPr>
          <w:p w14:paraId="5A2E00F6" w14:textId="6CFC39C3"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BUDI</w:t>
            </w:r>
          </w:p>
        </w:tc>
        <w:tc>
          <w:tcPr>
            <w:tcW w:w="4793" w:type="dxa"/>
            <w:vAlign w:val="center"/>
          </w:tcPr>
          <w:p w14:paraId="31E7B602" w14:textId="07F9C75F"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PT Budi Starch &amp; Sweetener </w:t>
            </w:r>
            <w:proofErr w:type="spellStart"/>
            <w:r w:rsidRPr="008E2A3A">
              <w:rPr>
                <w:rFonts w:ascii="Times New Roman" w:eastAsia="Times New Roman" w:hAnsi="Times New Roman" w:cs="Times New Roman"/>
                <w:color w:val="000000"/>
                <w:sz w:val="20"/>
                <w:szCs w:val="20"/>
                <w:lang w:eastAsia="en-ID"/>
              </w:rPr>
              <w:t>Tbk</w:t>
            </w:r>
            <w:proofErr w:type="spellEnd"/>
            <w:r w:rsidRPr="008E2A3A">
              <w:rPr>
                <w:rFonts w:ascii="Times New Roman" w:eastAsia="Times New Roman" w:hAnsi="Times New Roman" w:cs="Times New Roman"/>
                <w:color w:val="000000"/>
                <w:sz w:val="20"/>
                <w:szCs w:val="20"/>
                <w:lang w:eastAsia="en-ID"/>
              </w:rPr>
              <w:t>.</w:t>
            </w:r>
          </w:p>
        </w:tc>
      </w:tr>
      <w:tr w:rsidR="00EE2024" w:rsidRPr="008E2A3A" w14:paraId="300D4E92" w14:textId="77777777" w:rsidTr="009316D2">
        <w:trPr>
          <w:trHeight w:val="300"/>
        </w:trPr>
        <w:tc>
          <w:tcPr>
            <w:tcW w:w="846" w:type="dxa"/>
            <w:vAlign w:val="center"/>
          </w:tcPr>
          <w:p w14:paraId="6C29E83C" w14:textId="1860E35E"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45</w:t>
            </w:r>
          </w:p>
        </w:tc>
        <w:tc>
          <w:tcPr>
            <w:tcW w:w="1843" w:type="dxa"/>
            <w:vAlign w:val="center"/>
          </w:tcPr>
          <w:p w14:paraId="1EBF3465" w14:textId="7941CA8F"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PSDN</w:t>
            </w:r>
          </w:p>
        </w:tc>
        <w:tc>
          <w:tcPr>
            <w:tcW w:w="4793" w:type="dxa"/>
            <w:vAlign w:val="center"/>
          </w:tcPr>
          <w:p w14:paraId="2849BE11" w14:textId="0C2302FD" w:rsidR="00EE2024" w:rsidRPr="008E2A3A" w:rsidRDefault="00EE2024" w:rsidP="00EE2024">
            <w:pPr>
              <w:widowControl w:val="0"/>
              <w:autoSpaceDE w:val="0"/>
              <w:autoSpaceDN w:val="0"/>
              <w:adjustRightInd w:val="0"/>
              <w:rPr>
                <w:rFonts w:ascii="Times New Roman" w:hAnsi="Times New Roman" w:cs="Times New Roman"/>
                <w:sz w:val="20"/>
                <w:szCs w:val="20"/>
              </w:rPr>
            </w:pPr>
            <w:proofErr w:type="spellStart"/>
            <w:r w:rsidRPr="008E2A3A">
              <w:rPr>
                <w:rFonts w:ascii="Times New Roman" w:eastAsia="Times New Roman" w:hAnsi="Times New Roman" w:cs="Times New Roman"/>
                <w:color w:val="000000"/>
                <w:sz w:val="20"/>
                <w:szCs w:val="20"/>
                <w:lang w:eastAsia="en-ID"/>
              </w:rPr>
              <w:t>Prasidha</w:t>
            </w:r>
            <w:proofErr w:type="spellEnd"/>
            <w:r w:rsidRPr="008E2A3A">
              <w:rPr>
                <w:rFonts w:ascii="Times New Roman" w:eastAsia="Times New Roman" w:hAnsi="Times New Roman" w:cs="Times New Roman"/>
                <w:color w:val="000000"/>
                <w:sz w:val="20"/>
                <w:szCs w:val="20"/>
                <w:lang w:eastAsia="en-ID"/>
              </w:rPr>
              <w:t xml:space="preserve"> Aneka Niaga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775479F2" w14:textId="77777777" w:rsidTr="009316D2">
        <w:trPr>
          <w:trHeight w:val="300"/>
        </w:trPr>
        <w:tc>
          <w:tcPr>
            <w:tcW w:w="846" w:type="dxa"/>
            <w:vAlign w:val="center"/>
          </w:tcPr>
          <w:p w14:paraId="098BF9F4" w14:textId="601927BC"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46</w:t>
            </w:r>
          </w:p>
        </w:tc>
        <w:tc>
          <w:tcPr>
            <w:tcW w:w="1843" w:type="dxa"/>
            <w:vAlign w:val="center"/>
          </w:tcPr>
          <w:p w14:paraId="5A00C0FC" w14:textId="321C72B6"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INDF</w:t>
            </w:r>
          </w:p>
        </w:tc>
        <w:tc>
          <w:tcPr>
            <w:tcW w:w="4793" w:type="dxa"/>
            <w:vAlign w:val="center"/>
          </w:tcPr>
          <w:p w14:paraId="69F857FD" w14:textId="5137EC32"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Indofood </w:t>
            </w:r>
            <w:proofErr w:type="spellStart"/>
            <w:r w:rsidRPr="008E2A3A">
              <w:rPr>
                <w:rFonts w:ascii="Times New Roman" w:eastAsia="Times New Roman" w:hAnsi="Times New Roman" w:cs="Times New Roman"/>
                <w:color w:val="000000"/>
                <w:sz w:val="20"/>
                <w:szCs w:val="20"/>
                <w:lang w:eastAsia="en-ID"/>
              </w:rPr>
              <w:t>Sukses</w:t>
            </w:r>
            <w:proofErr w:type="spellEnd"/>
            <w:r w:rsidRPr="008E2A3A">
              <w:rPr>
                <w:rFonts w:ascii="Times New Roman" w:eastAsia="Times New Roman" w:hAnsi="Times New Roman" w:cs="Times New Roman"/>
                <w:color w:val="000000"/>
                <w:sz w:val="20"/>
                <w:szCs w:val="20"/>
                <w:lang w:eastAsia="en-ID"/>
              </w:rPr>
              <w:t xml:space="preserve"> Makmur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0AAF9628" w14:textId="77777777" w:rsidTr="009316D2">
        <w:trPr>
          <w:trHeight w:val="300"/>
        </w:trPr>
        <w:tc>
          <w:tcPr>
            <w:tcW w:w="846" w:type="dxa"/>
            <w:vAlign w:val="center"/>
          </w:tcPr>
          <w:p w14:paraId="7ED72E79" w14:textId="1A996589"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47</w:t>
            </w:r>
          </w:p>
        </w:tc>
        <w:tc>
          <w:tcPr>
            <w:tcW w:w="1843" w:type="dxa"/>
            <w:vAlign w:val="center"/>
          </w:tcPr>
          <w:p w14:paraId="201ED803" w14:textId="63A0EAE6"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ADES</w:t>
            </w:r>
          </w:p>
        </w:tc>
        <w:tc>
          <w:tcPr>
            <w:tcW w:w="4793" w:type="dxa"/>
            <w:vAlign w:val="center"/>
          </w:tcPr>
          <w:p w14:paraId="5A51AEE6" w14:textId="2137AFA7"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Akasha Wira International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2A0136D9" w14:textId="77777777" w:rsidTr="009316D2">
        <w:trPr>
          <w:trHeight w:val="300"/>
        </w:trPr>
        <w:tc>
          <w:tcPr>
            <w:tcW w:w="846" w:type="dxa"/>
            <w:vAlign w:val="center"/>
          </w:tcPr>
          <w:p w14:paraId="0D2045E4" w14:textId="5736A91B"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48</w:t>
            </w:r>
          </w:p>
        </w:tc>
        <w:tc>
          <w:tcPr>
            <w:tcW w:w="1843" w:type="dxa"/>
            <w:vAlign w:val="center"/>
          </w:tcPr>
          <w:p w14:paraId="2A25E8A3" w14:textId="61776BA0"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SKLT</w:t>
            </w:r>
          </w:p>
        </w:tc>
        <w:tc>
          <w:tcPr>
            <w:tcW w:w="4793" w:type="dxa"/>
            <w:vAlign w:val="center"/>
          </w:tcPr>
          <w:p w14:paraId="0B5A8085" w14:textId="775E201A"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Sekar Laut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4D45F91E" w14:textId="77777777" w:rsidTr="009316D2">
        <w:trPr>
          <w:trHeight w:val="300"/>
        </w:trPr>
        <w:tc>
          <w:tcPr>
            <w:tcW w:w="846" w:type="dxa"/>
            <w:vAlign w:val="center"/>
          </w:tcPr>
          <w:p w14:paraId="0BA1F615" w14:textId="08C28393"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49</w:t>
            </w:r>
          </w:p>
        </w:tc>
        <w:tc>
          <w:tcPr>
            <w:tcW w:w="1843" w:type="dxa"/>
            <w:vAlign w:val="center"/>
          </w:tcPr>
          <w:p w14:paraId="5F6A2F89" w14:textId="548D90CB"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SMAR</w:t>
            </w:r>
          </w:p>
        </w:tc>
        <w:tc>
          <w:tcPr>
            <w:tcW w:w="4793" w:type="dxa"/>
            <w:vAlign w:val="center"/>
          </w:tcPr>
          <w:p w14:paraId="07AE858C" w14:textId="3BFFB3A2"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PT Sinar Mas </w:t>
            </w:r>
            <w:proofErr w:type="spellStart"/>
            <w:r w:rsidRPr="008E2A3A">
              <w:rPr>
                <w:rFonts w:ascii="Times New Roman" w:eastAsia="Times New Roman" w:hAnsi="Times New Roman" w:cs="Times New Roman"/>
                <w:color w:val="000000"/>
                <w:sz w:val="20"/>
                <w:szCs w:val="20"/>
                <w:lang w:eastAsia="en-ID"/>
              </w:rPr>
              <w:t>Agro</w:t>
            </w:r>
            <w:proofErr w:type="spellEnd"/>
            <w:r w:rsidRPr="008E2A3A">
              <w:rPr>
                <w:rFonts w:ascii="Times New Roman" w:eastAsia="Times New Roman" w:hAnsi="Times New Roman" w:cs="Times New Roman"/>
                <w:color w:val="000000"/>
                <w:sz w:val="20"/>
                <w:szCs w:val="20"/>
                <w:lang w:eastAsia="en-ID"/>
              </w:rPr>
              <w:t xml:space="preserve"> Resources and Technology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5FCF8A48" w14:textId="77777777" w:rsidTr="009316D2">
        <w:trPr>
          <w:trHeight w:val="300"/>
        </w:trPr>
        <w:tc>
          <w:tcPr>
            <w:tcW w:w="846" w:type="dxa"/>
            <w:vAlign w:val="center"/>
          </w:tcPr>
          <w:p w14:paraId="1072C2A7" w14:textId="669FAD64"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50</w:t>
            </w:r>
          </w:p>
        </w:tc>
        <w:tc>
          <w:tcPr>
            <w:tcW w:w="1843" w:type="dxa"/>
            <w:vAlign w:val="center"/>
          </w:tcPr>
          <w:p w14:paraId="1DA2307A" w14:textId="2053878D"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CPIN</w:t>
            </w:r>
          </w:p>
        </w:tc>
        <w:tc>
          <w:tcPr>
            <w:tcW w:w="4793" w:type="dxa"/>
            <w:vAlign w:val="center"/>
          </w:tcPr>
          <w:p w14:paraId="722A6773" w14:textId="456DF68E"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Charoen Pokphand Indonesia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5F48684A" w14:textId="77777777" w:rsidTr="009316D2">
        <w:trPr>
          <w:trHeight w:val="300"/>
        </w:trPr>
        <w:tc>
          <w:tcPr>
            <w:tcW w:w="846" w:type="dxa"/>
            <w:vAlign w:val="center"/>
          </w:tcPr>
          <w:p w14:paraId="37F8CE63" w14:textId="44547F26"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51</w:t>
            </w:r>
          </w:p>
        </w:tc>
        <w:tc>
          <w:tcPr>
            <w:tcW w:w="1843" w:type="dxa"/>
            <w:vAlign w:val="center"/>
          </w:tcPr>
          <w:p w14:paraId="5F128AD3" w14:textId="792ED22A"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MYOR</w:t>
            </w:r>
          </w:p>
        </w:tc>
        <w:tc>
          <w:tcPr>
            <w:tcW w:w="4793" w:type="dxa"/>
            <w:vAlign w:val="center"/>
          </w:tcPr>
          <w:p w14:paraId="656498D7" w14:textId="319432B0"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Mayora Indah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63D38373" w14:textId="77777777" w:rsidTr="009316D2">
        <w:trPr>
          <w:trHeight w:val="300"/>
        </w:trPr>
        <w:tc>
          <w:tcPr>
            <w:tcW w:w="846" w:type="dxa"/>
            <w:vAlign w:val="center"/>
          </w:tcPr>
          <w:p w14:paraId="77D5C635" w14:textId="6B686607"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52</w:t>
            </w:r>
          </w:p>
        </w:tc>
        <w:tc>
          <w:tcPr>
            <w:tcW w:w="1843" w:type="dxa"/>
            <w:vAlign w:val="center"/>
          </w:tcPr>
          <w:p w14:paraId="5F21CB99" w14:textId="05F052F8"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ULTJ</w:t>
            </w:r>
          </w:p>
        </w:tc>
        <w:tc>
          <w:tcPr>
            <w:tcW w:w="4793" w:type="dxa"/>
            <w:vAlign w:val="center"/>
          </w:tcPr>
          <w:p w14:paraId="2E8C9F99" w14:textId="28707064"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PT </w:t>
            </w:r>
            <w:proofErr w:type="spellStart"/>
            <w:r w:rsidRPr="008E2A3A">
              <w:rPr>
                <w:rFonts w:ascii="Times New Roman" w:eastAsia="Times New Roman" w:hAnsi="Times New Roman" w:cs="Times New Roman"/>
                <w:color w:val="000000"/>
                <w:sz w:val="20"/>
                <w:szCs w:val="20"/>
                <w:lang w:eastAsia="en-ID"/>
              </w:rPr>
              <w:t>Ultrajaya</w:t>
            </w:r>
            <w:proofErr w:type="spellEnd"/>
            <w:r w:rsidRPr="008E2A3A">
              <w:rPr>
                <w:rFonts w:ascii="Times New Roman" w:eastAsia="Times New Roman" w:hAnsi="Times New Roman" w:cs="Times New Roman"/>
                <w:color w:val="000000"/>
                <w:sz w:val="20"/>
                <w:szCs w:val="20"/>
                <w:lang w:eastAsia="en-ID"/>
              </w:rPr>
              <w:t xml:space="preserve"> Milk Industry &amp; Trading Company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77CB878D" w14:textId="77777777" w:rsidTr="009316D2">
        <w:trPr>
          <w:trHeight w:val="300"/>
        </w:trPr>
        <w:tc>
          <w:tcPr>
            <w:tcW w:w="846" w:type="dxa"/>
            <w:vAlign w:val="center"/>
          </w:tcPr>
          <w:p w14:paraId="4466CEEF" w14:textId="687EB635"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53</w:t>
            </w:r>
          </w:p>
        </w:tc>
        <w:tc>
          <w:tcPr>
            <w:tcW w:w="1843" w:type="dxa"/>
            <w:vAlign w:val="center"/>
          </w:tcPr>
          <w:p w14:paraId="371D7FD7" w14:textId="6A028ABC"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TGKA</w:t>
            </w:r>
          </w:p>
        </w:tc>
        <w:tc>
          <w:tcPr>
            <w:tcW w:w="4793" w:type="dxa"/>
            <w:vAlign w:val="center"/>
          </w:tcPr>
          <w:p w14:paraId="01BE2CDB" w14:textId="226FD05F" w:rsidR="00EE2024" w:rsidRPr="008E2A3A" w:rsidRDefault="00EE2024" w:rsidP="00EE2024">
            <w:pPr>
              <w:widowControl w:val="0"/>
              <w:autoSpaceDE w:val="0"/>
              <w:autoSpaceDN w:val="0"/>
              <w:adjustRightInd w:val="0"/>
              <w:rPr>
                <w:rFonts w:ascii="Times New Roman" w:hAnsi="Times New Roman" w:cs="Times New Roman"/>
                <w:sz w:val="20"/>
                <w:szCs w:val="20"/>
              </w:rPr>
            </w:pPr>
            <w:proofErr w:type="spellStart"/>
            <w:r w:rsidRPr="008E2A3A">
              <w:rPr>
                <w:rFonts w:ascii="Times New Roman" w:eastAsia="Times New Roman" w:hAnsi="Times New Roman" w:cs="Times New Roman"/>
                <w:color w:val="000000"/>
                <w:sz w:val="20"/>
                <w:szCs w:val="20"/>
                <w:lang w:eastAsia="en-ID"/>
              </w:rPr>
              <w:t>Tigaraksa</w:t>
            </w:r>
            <w:proofErr w:type="spellEnd"/>
            <w:r w:rsidRPr="008E2A3A">
              <w:rPr>
                <w:rFonts w:ascii="Times New Roman" w:eastAsia="Times New Roman" w:hAnsi="Times New Roman" w:cs="Times New Roman"/>
                <w:color w:val="000000"/>
                <w:sz w:val="20"/>
                <w:szCs w:val="20"/>
                <w:lang w:eastAsia="en-ID"/>
              </w:rPr>
              <w:t xml:space="preserve"> Satria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4B1D7395" w14:textId="77777777" w:rsidTr="009316D2">
        <w:trPr>
          <w:trHeight w:val="300"/>
        </w:trPr>
        <w:tc>
          <w:tcPr>
            <w:tcW w:w="846" w:type="dxa"/>
            <w:vAlign w:val="center"/>
          </w:tcPr>
          <w:p w14:paraId="561C1CB1" w14:textId="3BB2C8DB"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54</w:t>
            </w:r>
          </w:p>
        </w:tc>
        <w:tc>
          <w:tcPr>
            <w:tcW w:w="1843" w:type="dxa"/>
            <w:vAlign w:val="center"/>
          </w:tcPr>
          <w:p w14:paraId="0F85956F" w14:textId="56C6059B"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UNSP</w:t>
            </w:r>
          </w:p>
        </w:tc>
        <w:tc>
          <w:tcPr>
            <w:tcW w:w="4793" w:type="dxa"/>
            <w:vAlign w:val="center"/>
          </w:tcPr>
          <w:p w14:paraId="12C282B7" w14:textId="61872682"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Bakrie Sumatera Plantations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4E7C0AEA" w14:textId="77777777" w:rsidTr="009316D2">
        <w:trPr>
          <w:trHeight w:val="300"/>
        </w:trPr>
        <w:tc>
          <w:tcPr>
            <w:tcW w:w="846" w:type="dxa"/>
            <w:vAlign w:val="center"/>
          </w:tcPr>
          <w:p w14:paraId="43E7F172" w14:textId="78D03B3D"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55</w:t>
            </w:r>
          </w:p>
        </w:tc>
        <w:tc>
          <w:tcPr>
            <w:tcW w:w="1843" w:type="dxa"/>
            <w:vAlign w:val="center"/>
          </w:tcPr>
          <w:p w14:paraId="342685D8" w14:textId="55ED3B27"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JPFA</w:t>
            </w:r>
          </w:p>
        </w:tc>
        <w:tc>
          <w:tcPr>
            <w:tcW w:w="4793" w:type="dxa"/>
            <w:vAlign w:val="center"/>
          </w:tcPr>
          <w:p w14:paraId="44E98ABB" w14:textId="5BC2111C"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JAPFA </w:t>
            </w:r>
            <w:proofErr w:type="spellStart"/>
            <w:r w:rsidRPr="008E2A3A">
              <w:rPr>
                <w:rFonts w:ascii="Times New Roman" w:eastAsia="Times New Roman" w:hAnsi="Times New Roman" w:cs="Times New Roman"/>
                <w:color w:val="000000"/>
                <w:sz w:val="20"/>
                <w:szCs w:val="20"/>
                <w:lang w:eastAsia="en-ID"/>
              </w:rPr>
              <w:t>Comfeed</w:t>
            </w:r>
            <w:proofErr w:type="spellEnd"/>
            <w:r w:rsidRPr="008E2A3A">
              <w:rPr>
                <w:rFonts w:ascii="Times New Roman" w:eastAsia="Times New Roman" w:hAnsi="Times New Roman" w:cs="Times New Roman"/>
                <w:color w:val="000000"/>
                <w:sz w:val="20"/>
                <w:szCs w:val="20"/>
                <w:lang w:eastAsia="en-ID"/>
              </w:rPr>
              <w:t xml:space="preserve"> Indonesia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6CAF0E5C" w14:textId="77777777" w:rsidTr="009316D2">
        <w:trPr>
          <w:trHeight w:val="300"/>
        </w:trPr>
        <w:tc>
          <w:tcPr>
            <w:tcW w:w="846" w:type="dxa"/>
            <w:vAlign w:val="center"/>
          </w:tcPr>
          <w:p w14:paraId="07BB8AD4" w14:textId="7826E2F1"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56</w:t>
            </w:r>
          </w:p>
        </w:tc>
        <w:tc>
          <w:tcPr>
            <w:tcW w:w="1843" w:type="dxa"/>
            <w:vAlign w:val="center"/>
          </w:tcPr>
          <w:p w14:paraId="40C995FF" w14:textId="6D7A7269"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DLTA</w:t>
            </w:r>
          </w:p>
        </w:tc>
        <w:tc>
          <w:tcPr>
            <w:tcW w:w="4793" w:type="dxa"/>
            <w:vAlign w:val="center"/>
          </w:tcPr>
          <w:p w14:paraId="108C2D35" w14:textId="1EF4365C"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Delta Djakarta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EE2024" w:rsidRPr="008E2A3A" w14:paraId="1FA2756F" w14:textId="77777777" w:rsidTr="009316D2">
        <w:trPr>
          <w:trHeight w:val="300"/>
        </w:trPr>
        <w:tc>
          <w:tcPr>
            <w:tcW w:w="846" w:type="dxa"/>
            <w:vAlign w:val="center"/>
          </w:tcPr>
          <w:p w14:paraId="12C6E3E6" w14:textId="466554A1" w:rsidR="00EE2024" w:rsidRPr="008E2A3A" w:rsidRDefault="00EE2024" w:rsidP="00EE2024">
            <w:pPr>
              <w:widowControl w:val="0"/>
              <w:autoSpaceDE w:val="0"/>
              <w:autoSpaceDN w:val="0"/>
              <w:adjustRightInd w:val="0"/>
              <w:jc w:val="center"/>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57</w:t>
            </w:r>
          </w:p>
        </w:tc>
        <w:tc>
          <w:tcPr>
            <w:tcW w:w="1843" w:type="dxa"/>
            <w:vAlign w:val="center"/>
          </w:tcPr>
          <w:p w14:paraId="7321A76C" w14:textId="38256C6F"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MLBI</w:t>
            </w:r>
          </w:p>
        </w:tc>
        <w:tc>
          <w:tcPr>
            <w:tcW w:w="4793" w:type="dxa"/>
            <w:vAlign w:val="center"/>
          </w:tcPr>
          <w:p w14:paraId="6D20D544" w14:textId="1F07182A" w:rsidR="00EE2024" w:rsidRPr="008E2A3A" w:rsidRDefault="00EE2024" w:rsidP="00EE2024">
            <w:pPr>
              <w:widowControl w:val="0"/>
              <w:autoSpaceDE w:val="0"/>
              <w:autoSpaceDN w:val="0"/>
              <w:adjustRightInd w:val="0"/>
              <w:rPr>
                <w:rFonts w:ascii="Times New Roman" w:hAnsi="Times New Roman" w:cs="Times New Roman"/>
                <w:sz w:val="20"/>
                <w:szCs w:val="20"/>
              </w:rPr>
            </w:pPr>
            <w:r w:rsidRPr="008E2A3A">
              <w:rPr>
                <w:rFonts w:ascii="Times New Roman" w:eastAsia="Times New Roman" w:hAnsi="Times New Roman" w:cs="Times New Roman"/>
                <w:color w:val="000000"/>
                <w:sz w:val="20"/>
                <w:szCs w:val="20"/>
                <w:lang w:eastAsia="en-ID"/>
              </w:rPr>
              <w:t xml:space="preserve">Multi Bintang Indonesia </w:t>
            </w:r>
            <w:proofErr w:type="spellStart"/>
            <w:r w:rsidRPr="008E2A3A">
              <w:rPr>
                <w:rFonts w:ascii="Times New Roman" w:eastAsia="Times New Roman" w:hAnsi="Times New Roman" w:cs="Times New Roman"/>
                <w:color w:val="000000"/>
                <w:sz w:val="20"/>
                <w:szCs w:val="20"/>
                <w:lang w:eastAsia="en-ID"/>
              </w:rPr>
              <w:t>Tbk</w:t>
            </w:r>
            <w:proofErr w:type="spellEnd"/>
          </w:p>
        </w:tc>
      </w:tr>
      <w:tr w:rsidR="0025333A" w:rsidRPr="008E2A3A" w14:paraId="7A4E6516" w14:textId="77777777" w:rsidTr="009316D2">
        <w:trPr>
          <w:trHeight w:val="300"/>
        </w:trPr>
        <w:tc>
          <w:tcPr>
            <w:tcW w:w="846" w:type="dxa"/>
            <w:vAlign w:val="center"/>
          </w:tcPr>
          <w:p w14:paraId="367FF42C" w14:textId="507C06E4" w:rsidR="0025333A" w:rsidRPr="008E2A3A" w:rsidRDefault="0025333A" w:rsidP="002533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58</w:t>
            </w:r>
          </w:p>
        </w:tc>
        <w:tc>
          <w:tcPr>
            <w:tcW w:w="1843" w:type="dxa"/>
            <w:vAlign w:val="center"/>
          </w:tcPr>
          <w:p w14:paraId="65C71572" w14:textId="3336E98F"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NEST</w:t>
            </w:r>
          </w:p>
        </w:tc>
        <w:tc>
          <w:tcPr>
            <w:tcW w:w="4793" w:type="dxa"/>
            <w:vAlign w:val="center"/>
          </w:tcPr>
          <w:p w14:paraId="218EB1F9" w14:textId="2361FD88"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Esta Indonesia </w:t>
            </w:r>
            <w:proofErr w:type="spellStart"/>
            <w:r w:rsidRPr="008E2A3A">
              <w:rPr>
                <w:rFonts w:ascii="Times New Roman" w:hAnsi="Times New Roman" w:cs="Times New Roman"/>
                <w:color w:val="000000"/>
                <w:sz w:val="20"/>
                <w:szCs w:val="20"/>
              </w:rPr>
              <w:t>Tbk</w:t>
            </w:r>
            <w:proofErr w:type="spellEnd"/>
          </w:p>
        </w:tc>
      </w:tr>
      <w:tr w:rsidR="0025333A" w:rsidRPr="008E2A3A" w14:paraId="5F7D42F8" w14:textId="77777777" w:rsidTr="009316D2">
        <w:trPr>
          <w:trHeight w:val="300"/>
        </w:trPr>
        <w:tc>
          <w:tcPr>
            <w:tcW w:w="846" w:type="dxa"/>
            <w:vAlign w:val="center"/>
          </w:tcPr>
          <w:p w14:paraId="2C88EFB5" w14:textId="45DA4B1F" w:rsidR="0025333A" w:rsidRPr="008E2A3A" w:rsidRDefault="0025333A" w:rsidP="002533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59</w:t>
            </w:r>
          </w:p>
        </w:tc>
        <w:tc>
          <w:tcPr>
            <w:tcW w:w="1843" w:type="dxa"/>
            <w:vAlign w:val="center"/>
          </w:tcPr>
          <w:p w14:paraId="1C60D031" w14:textId="006E640F"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GUNA</w:t>
            </w:r>
          </w:p>
        </w:tc>
        <w:tc>
          <w:tcPr>
            <w:tcW w:w="4793" w:type="dxa"/>
            <w:vAlign w:val="center"/>
          </w:tcPr>
          <w:p w14:paraId="491FAEAF" w14:textId="1A27827B"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Gunanusa</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Eramandiri</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p>
        </w:tc>
      </w:tr>
      <w:tr w:rsidR="0025333A" w:rsidRPr="008E2A3A" w14:paraId="165E8A82" w14:textId="77777777" w:rsidTr="009316D2">
        <w:trPr>
          <w:trHeight w:val="300"/>
        </w:trPr>
        <w:tc>
          <w:tcPr>
            <w:tcW w:w="846" w:type="dxa"/>
            <w:vAlign w:val="center"/>
          </w:tcPr>
          <w:p w14:paraId="637F044D" w14:textId="47A82468" w:rsidR="0025333A" w:rsidRPr="008E2A3A" w:rsidRDefault="0025333A" w:rsidP="002533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60</w:t>
            </w:r>
          </w:p>
        </w:tc>
        <w:tc>
          <w:tcPr>
            <w:tcW w:w="1843" w:type="dxa"/>
            <w:vAlign w:val="center"/>
          </w:tcPr>
          <w:p w14:paraId="1AD4E082" w14:textId="6CF8CE89"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ISEA</w:t>
            </w:r>
          </w:p>
        </w:tc>
        <w:tc>
          <w:tcPr>
            <w:tcW w:w="4793" w:type="dxa"/>
            <w:vAlign w:val="center"/>
          </w:tcPr>
          <w:p w14:paraId="73B5893B" w14:textId="62022964"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Indo American Seafoods </w:t>
            </w:r>
            <w:proofErr w:type="spellStart"/>
            <w:r w:rsidRPr="008E2A3A">
              <w:rPr>
                <w:rFonts w:ascii="Times New Roman" w:hAnsi="Times New Roman" w:cs="Times New Roman"/>
                <w:color w:val="000000"/>
                <w:sz w:val="20"/>
                <w:szCs w:val="20"/>
              </w:rPr>
              <w:t>Tbk</w:t>
            </w:r>
            <w:proofErr w:type="spellEnd"/>
          </w:p>
        </w:tc>
      </w:tr>
      <w:tr w:rsidR="0025333A" w:rsidRPr="008E2A3A" w14:paraId="61B87DAD" w14:textId="77777777" w:rsidTr="009316D2">
        <w:trPr>
          <w:trHeight w:val="300"/>
        </w:trPr>
        <w:tc>
          <w:tcPr>
            <w:tcW w:w="846" w:type="dxa"/>
            <w:vAlign w:val="center"/>
          </w:tcPr>
          <w:p w14:paraId="43F44A42" w14:textId="3CBF6631" w:rsidR="0025333A" w:rsidRPr="008E2A3A" w:rsidRDefault="0025333A" w:rsidP="002533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61</w:t>
            </w:r>
          </w:p>
        </w:tc>
        <w:tc>
          <w:tcPr>
            <w:tcW w:w="1843" w:type="dxa"/>
            <w:vAlign w:val="center"/>
          </w:tcPr>
          <w:p w14:paraId="0DD1A630" w14:textId="0D645096"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AYAM</w:t>
            </w:r>
          </w:p>
        </w:tc>
        <w:tc>
          <w:tcPr>
            <w:tcW w:w="4793" w:type="dxa"/>
            <w:vAlign w:val="center"/>
          </w:tcPr>
          <w:p w14:paraId="3EE13B9B" w14:textId="745FEEE8" w:rsidR="0025333A" w:rsidRPr="008E2A3A" w:rsidRDefault="0025333A" w:rsidP="002533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Janu Putra Sejahtera Tbk</w:t>
            </w:r>
          </w:p>
        </w:tc>
      </w:tr>
      <w:tr w:rsidR="0025333A" w:rsidRPr="008E2A3A" w14:paraId="489E40DC" w14:textId="77777777" w:rsidTr="009316D2">
        <w:trPr>
          <w:trHeight w:val="300"/>
        </w:trPr>
        <w:tc>
          <w:tcPr>
            <w:tcW w:w="846" w:type="dxa"/>
            <w:vAlign w:val="center"/>
          </w:tcPr>
          <w:p w14:paraId="7DBA43EA" w14:textId="55A523DC" w:rsidR="0025333A" w:rsidRPr="008E2A3A" w:rsidRDefault="0025333A" w:rsidP="002533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62</w:t>
            </w:r>
          </w:p>
        </w:tc>
        <w:tc>
          <w:tcPr>
            <w:tcW w:w="1843" w:type="dxa"/>
            <w:vAlign w:val="center"/>
          </w:tcPr>
          <w:p w14:paraId="6DCC61B0" w14:textId="111A7292"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UDNG</w:t>
            </w:r>
          </w:p>
        </w:tc>
        <w:tc>
          <w:tcPr>
            <w:tcW w:w="4793" w:type="dxa"/>
            <w:vAlign w:val="center"/>
          </w:tcPr>
          <w:p w14:paraId="54CC9C8A" w14:textId="1D33A17F"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Agro</w:t>
            </w:r>
            <w:proofErr w:type="spellEnd"/>
            <w:r w:rsidRPr="008E2A3A">
              <w:rPr>
                <w:rFonts w:ascii="Times New Roman" w:hAnsi="Times New Roman" w:cs="Times New Roman"/>
                <w:color w:val="000000"/>
                <w:sz w:val="20"/>
                <w:szCs w:val="20"/>
              </w:rPr>
              <w:t xml:space="preserve"> Bahari Nusantara </w:t>
            </w:r>
            <w:proofErr w:type="spellStart"/>
            <w:r w:rsidRPr="008E2A3A">
              <w:rPr>
                <w:rFonts w:ascii="Times New Roman" w:hAnsi="Times New Roman" w:cs="Times New Roman"/>
                <w:color w:val="000000"/>
                <w:sz w:val="20"/>
                <w:szCs w:val="20"/>
              </w:rPr>
              <w:t>Tbk</w:t>
            </w:r>
            <w:proofErr w:type="spellEnd"/>
          </w:p>
        </w:tc>
      </w:tr>
      <w:tr w:rsidR="0025333A" w:rsidRPr="008E2A3A" w14:paraId="58197F52" w14:textId="77777777" w:rsidTr="009316D2">
        <w:trPr>
          <w:trHeight w:val="300"/>
        </w:trPr>
        <w:tc>
          <w:tcPr>
            <w:tcW w:w="846" w:type="dxa"/>
            <w:vAlign w:val="center"/>
          </w:tcPr>
          <w:p w14:paraId="7A2B12E2" w14:textId="5597536C" w:rsidR="0025333A" w:rsidRPr="008E2A3A" w:rsidRDefault="0025333A" w:rsidP="002533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63</w:t>
            </w:r>
          </w:p>
        </w:tc>
        <w:tc>
          <w:tcPr>
            <w:tcW w:w="1843" w:type="dxa"/>
            <w:vAlign w:val="center"/>
          </w:tcPr>
          <w:p w14:paraId="61805592" w14:textId="1E706A69"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STRK</w:t>
            </w:r>
          </w:p>
        </w:tc>
        <w:tc>
          <w:tcPr>
            <w:tcW w:w="4793" w:type="dxa"/>
            <w:vAlign w:val="center"/>
          </w:tcPr>
          <w:p w14:paraId="135FAA6B" w14:textId="2AB12D52"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Lovina Beach Brewery </w:t>
            </w:r>
            <w:proofErr w:type="spellStart"/>
            <w:r w:rsidRPr="008E2A3A">
              <w:rPr>
                <w:rFonts w:ascii="Times New Roman" w:hAnsi="Times New Roman" w:cs="Times New Roman"/>
                <w:color w:val="000000"/>
                <w:sz w:val="20"/>
                <w:szCs w:val="20"/>
              </w:rPr>
              <w:t>Tbk</w:t>
            </w:r>
            <w:proofErr w:type="spellEnd"/>
          </w:p>
        </w:tc>
      </w:tr>
      <w:tr w:rsidR="0025333A" w:rsidRPr="008E2A3A" w14:paraId="74C5343A" w14:textId="77777777" w:rsidTr="009316D2">
        <w:trPr>
          <w:trHeight w:val="300"/>
        </w:trPr>
        <w:tc>
          <w:tcPr>
            <w:tcW w:w="846" w:type="dxa"/>
            <w:vAlign w:val="center"/>
          </w:tcPr>
          <w:p w14:paraId="65364C52" w14:textId="0FF715E7" w:rsidR="0025333A" w:rsidRPr="008E2A3A" w:rsidRDefault="0025333A" w:rsidP="002533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64</w:t>
            </w:r>
          </w:p>
        </w:tc>
        <w:tc>
          <w:tcPr>
            <w:tcW w:w="1843" w:type="dxa"/>
            <w:vAlign w:val="center"/>
          </w:tcPr>
          <w:p w14:paraId="6F1AD654" w14:textId="21796B5B"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PTPS</w:t>
            </w:r>
          </w:p>
        </w:tc>
        <w:tc>
          <w:tcPr>
            <w:tcW w:w="4793" w:type="dxa"/>
            <w:vAlign w:val="center"/>
          </w:tcPr>
          <w:p w14:paraId="739D4DF9" w14:textId="1EECED62"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Pulau </w:t>
            </w:r>
            <w:proofErr w:type="spellStart"/>
            <w:r w:rsidRPr="008E2A3A">
              <w:rPr>
                <w:rFonts w:ascii="Times New Roman" w:hAnsi="Times New Roman" w:cs="Times New Roman"/>
                <w:color w:val="000000"/>
                <w:sz w:val="20"/>
                <w:szCs w:val="20"/>
              </w:rPr>
              <w:t>Subur</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p>
        </w:tc>
      </w:tr>
      <w:tr w:rsidR="0025333A" w:rsidRPr="008E2A3A" w14:paraId="418A8F3B" w14:textId="77777777" w:rsidTr="009316D2">
        <w:trPr>
          <w:trHeight w:val="300"/>
        </w:trPr>
        <w:tc>
          <w:tcPr>
            <w:tcW w:w="846" w:type="dxa"/>
            <w:vAlign w:val="center"/>
          </w:tcPr>
          <w:p w14:paraId="4C718F21" w14:textId="0B7FF3C2" w:rsidR="0025333A" w:rsidRPr="008E2A3A" w:rsidRDefault="0025333A" w:rsidP="002533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65</w:t>
            </w:r>
          </w:p>
        </w:tc>
        <w:tc>
          <w:tcPr>
            <w:tcW w:w="1843" w:type="dxa"/>
            <w:vAlign w:val="center"/>
          </w:tcPr>
          <w:p w14:paraId="3B8CBAC8" w14:textId="798C9D61" w:rsidR="0025333A" w:rsidRPr="008E2A3A" w:rsidRDefault="0025333A" w:rsidP="002533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GRPM</w:t>
            </w:r>
          </w:p>
        </w:tc>
        <w:tc>
          <w:tcPr>
            <w:tcW w:w="4793" w:type="dxa"/>
            <w:vAlign w:val="center"/>
          </w:tcPr>
          <w:p w14:paraId="20E663AC" w14:textId="69C82D32" w:rsidR="0025333A" w:rsidRPr="008E2A3A" w:rsidRDefault="0025333A" w:rsidP="002533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Graha Prima Mentari Tbk.</w:t>
            </w:r>
          </w:p>
        </w:tc>
      </w:tr>
      <w:tr w:rsidR="008E2A3A" w:rsidRPr="008E2A3A" w14:paraId="7564427A" w14:textId="77777777" w:rsidTr="009316D2">
        <w:trPr>
          <w:trHeight w:val="300"/>
        </w:trPr>
        <w:tc>
          <w:tcPr>
            <w:tcW w:w="846" w:type="dxa"/>
            <w:vAlign w:val="center"/>
          </w:tcPr>
          <w:p w14:paraId="7BA5AACA" w14:textId="26E2140E"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66</w:t>
            </w:r>
          </w:p>
        </w:tc>
        <w:tc>
          <w:tcPr>
            <w:tcW w:w="1843" w:type="dxa"/>
            <w:vAlign w:val="center"/>
          </w:tcPr>
          <w:p w14:paraId="1D95F7DA" w14:textId="7E32B46E"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TGUK</w:t>
            </w:r>
          </w:p>
        </w:tc>
        <w:tc>
          <w:tcPr>
            <w:tcW w:w="4793" w:type="dxa"/>
            <w:vAlign w:val="center"/>
          </w:tcPr>
          <w:p w14:paraId="1D523266" w14:textId="2429D0EC"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Platinum Wahab Nusantara </w:t>
            </w:r>
            <w:proofErr w:type="spellStart"/>
            <w:r w:rsidRPr="008E2A3A">
              <w:rPr>
                <w:rFonts w:ascii="Times New Roman" w:hAnsi="Times New Roman" w:cs="Times New Roman"/>
                <w:color w:val="000000"/>
                <w:sz w:val="20"/>
                <w:szCs w:val="20"/>
              </w:rPr>
              <w:t>Tbk</w:t>
            </w:r>
            <w:proofErr w:type="spellEnd"/>
            <w:r w:rsidRPr="008E2A3A">
              <w:rPr>
                <w:rFonts w:ascii="Times New Roman" w:hAnsi="Times New Roman" w:cs="Times New Roman"/>
                <w:color w:val="000000"/>
                <w:sz w:val="20"/>
                <w:szCs w:val="20"/>
              </w:rPr>
              <w:t>.</w:t>
            </w:r>
          </w:p>
        </w:tc>
      </w:tr>
      <w:tr w:rsidR="008E2A3A" w:rsidRPr="008E2A3A" w14:paraId="2E38B242" w14:textId="77777777" w:rsidTr="009316D2">
        <w:trPr>
          <w:trHeight w:val="300"/>
        </w:trPr>
        <w:tc>
          <w:tcPr>
            <w:tcW w:w="846" w:type="dxa"/>
            <w:vAlign w:val="center"/>
          </w:tcPr>
          <w:p w14:paraId="225730D7" w14:textId="159176F5"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67</w:t>
            </w:r>
          </w:p>
        </w:tc>
        <w:tc>
          <w:tcPr>
            <w:tcW w:w="1843" w:type="dxa"/>
            <w:vAlign w:val="center"/>
          </w:tcPr>
          <w:p w14:paraId="05F97EF4" w14:textId="32FF3BDE"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MAXI</w:t>
            </w:r>
          </w:p>
        </w:tc>
        <w:tc>
          <w:tcPr>
            <w:tcW w:w="4793" w:type="dxa"/>
            <w:vAlign w:val="center"/>
          </w:tcPr>
          <w:p w14:paraId="4F87F7C2" w14:textId="517C83C1"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Maxindo</w:t>
            </w:r>
            <w:proofErr w:type="spellEnd"/>
            <w:r w:rsidRPr="008E2A3A">
              <w:rPr>
                <w:rFonts w:ascii="Times New Roman" w:hAnsi="Times New Roman" w:cs="Times New Roman"/>
                <w:color w:val="000000"/>
                <w:sz w:val="20"/>
                <w:szCs w:val="20"/>
              </w:rPr>
              <w:t xml:space="preserve"> Karya Anugerah </w:t>
            </w:r>
            <w:proofErr w:type="spellStart"/>
            <w:r w:rsidRPr="008E2A3A">
              <w:rPr>
                <w:rFonts w:ascii="Times New Roman" w:hAnsi="Times New Roman" w:cs="Times New Roman"/>
                <w:color w:val="000000"/>
                <w:sz w:val="20"/>
                <w:szCs w:val="20"/>
              </w:rPr>
              <w:t>Tbk</w:t>
            </w:r>
            <w:proofErr w:type="spellEnd"/>
          </w:p>
        </w:tc>
      </w:tr>
      <w:tr w:rsidR="008E2A3A" w:rsidRPr="008E2A3A" w14:paraId="1A4152B4" w14:textId="77777777" w:rsidTr="009316D2">
        <w:trPr>
          <w:trHeight w:val="300"/>
        </w:trPr>
        <w:tc>
          <w:tcPr>
            <w:tcW w:w="846" w:type="dxa"/>
            <w:vAlign w:val="center"/>
          </w:tcPr>
          <w:p w14:paraId="501B4D37" w14:textId="51664AB1"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68</w:t>
            </w:r>
          </w:p>
        </w:tc>
        <w:tc>
          <w:tcPr>
            <w:tcW w:w="1843" w:type="dxa"/>
            <w:vAlign w:val="center"/>
          </w:tcPr>
          <w:p w14:paraId="426E1C82" w14:textId="7475720A"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NSSS</w:t>
            </w:r>
          </w:p>
        </w:tc>
        <w:tc>
          <w:tcPr>
            <w:tcW w:w="4793" w:type="dxa"/>
            <w:vAlign w:val="center"/>
          </w:tcPr>
          <w:p w14:paraId="154885CA" w14:textId="4A07845A"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Nusantara Sawit Sejahtera Tbk</w:t>
            </w:r>
          </w:p>
        </w:tc>
      </w:tr>
      <w:tr w:rsidR="008E2A3A" w:rsidRPr="008E2A3A" w14:paraId="2BFC64DA" w14:textId="77777777" w:rsidTr="009316D2">
        <w:trPr>
          <w:trHeight w:val="300"/>
        </w:trPr>
        <w:tc>
          <w:tcPr>
            <w:tcW w:w="846" w:type="dxa"/>
            <w:vAlign w:val="center"/>
          </w:tcPr>
          <w:p w14:paraId="570E7F55" w14:textId="03476D2A"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69</w:t>
            </w:r>
          </w:p>
        </w:tc>
        <w:tc>
          <w:tcPr>
            <w:tcW w:w="1843" w:type="dxa"/>
            <w:vAlign w:val="center"/>
          </w:tcPr>
          <w:p w14:paraId="6237C5B4" w14:textId="629ECC7F"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NAYZ</w:t>
            </w:r>
          </w:p>
        </w:tc>
        <w:tc>
          <w:tcPr>
            <w:tcW w:w="4793" w:type="dxa"/>
            <w:vAlign w:val="center"/>
          </w:tcPr>
          <w:p w14:paraId="10A884D4" w14:textId="151D3BF4"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Hassana Boga Sejahtera Tbk</w:t>
            </w:r>
          </w:p>
        </w:tc>
      </w:tr>
      <w:tr w:rsidR="008E2A3A" w:rsidRPr="008E2A3A" w14:paraId="13B9C3EE" w14:textId="77777777" w:rsidTr="009316D2">
        <w:trPr>
          <w:trHeight w:val="300"/>
        </w:trPr>
        <w:tc>
          <w:tcPr>
            <w:tcW w:w="846" w:type="dxa"/>
            <w:vAlign w:val="center"/>
          </w:tcPr>
          <w:p w14:paraId="0CB5BCA4" w14:textId="7C8840ED"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70</w:t>
            </w:r>
          </w:p>
        </w:tc>
        <w:tc>
          <w:tcPr>
            <w:tcW w:w="1843" w:type="dxa"/>
            <w:vAlign w:val="center"/>
          </w:tcPr>
          <w:p w14:paraId="331290F5" w14:textId="4D9A5F0C"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WINE</w:t>
            </w:r>
          </w:p>
        </w:tc>
        <w:tc>
          <w:tcPr>
            <w:tcW w:w="4793" w:type="dxa"/>
            <w:vAlign w:val="center"/>
          </w:tcPr>
          <w:p w14:paraId="6A4FD560" w14:textId="617C910E"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Hatten Bali </w:t>
            </w:r>
            <w:proofErr w:type="spellStart"/>
            <w:r w:rsidRPr="008E2A3A">
              <w:rPr>
                <w:rFonts w:ascii="Times New Roman" w:hAnsi="Times New Roman" w:cs="Times New Roman"/>
                <w:color w:val="000000"/>
                <w:sz w:val="20"/>
                <w:szCs w:val="20"/>
              </w:rPr>
              <w:t>Tbk</w:t>
            </w:r>
            <w:proofErr w:type="spellEnd"/>
          </w:p>
        </w:tc>
      </w:tr>
      <w:tr w:rsidR="008E2A3A" w:rsidRPr="008E2A3A" w14:paraId="581FC049" w14:textId="77777777" w:rsidTr="009316D2">
        <w:trPr>
          <w:trHeight w:val="300"/>
        </w:trPr>
        <w:tc>
          <w:tcPr>
            <w:tcW w:w="846" w:type="dxa"/>
            <w:vAlign w:val="center"/>
          </w:tcPr>
          <w:p w14:paraId="589E4532" w14:textId="5936EF54"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71</w:t>
            </w:r>
          </w:p>
        </w:tc>
        <w:tc>
          <w:tcPr>
            <w:tcW w:w="1843" w:type="dxa"/>
            <w:vAlign w:val="center"/>
          </w:tcPr>
          <w:p w14:paraId="4AD170CC" w14:textId="26647909"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BEER</w:t>
            </w:r>
          </w:p>
        </w:tc>
        <w:tc>
          <w:tcPr>
            <w:tcW w:w="4793" w:type="dxa"/>
            <w:vAlign w:val="center"/>
          </w:tcPr>
          <w:p w14:paraId="5FE10F95" w14:textId="22432005"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Jobubu Jarum Minahasa Tbk</w:t>
            </w:r>
          </w:p>
        </w:tc>
      </w:tr>
      <w:tr w:rsidR="008E2A3A" w:rsidRPr="008E2A3A" w14:paraId="798A2967" w14:textId="77777777" w:rsidTr="009316D2">
        <w:trPr>
          <w:trHeight w:val="300"/>
        </w:trPr>
        <w:tc>
          <w:tcPr>
            <w:tcW w:w="846" w:type="dxa"/>
            <w:vAlign w:val="center"/>
          </w:tcPr>
          <w:p w14:paraId="5520A5B5" w14:textId="47B0C442"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72</w:t>
            </w:r>
          </w:p>
        </w:tc>
        <w:tc>
          <w:tcPr>
            <w:tcW w:w="1843" w:type="dxa"/>
            <w:vAlign w:val="center"/>
          </w:tcPr>
          <w:p w14:paraId="6081EDE3" w14:textId="577981ED"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SOUL</w:t>
            </w:r>
          </w:p>
        </w:tc>
        <w:tc>
          <w:tcPr>
            <w:tcW w:w="4793" w:type="dxa"/>
            <w:vAlign w:val="center"/>
          </w:tcPr>
          <w:p w14:paraId="73901533" w14:textId="4D674183"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Mitra Tirta Buwana Tbk</w:t>
            </w:r>
          </w:p>
        </w:tc>
      </w:tr>
      <w:tr w:rsidR="008E2A3A" w:rsidRPr="008E2A3A" w14:paraId="413A31FB" w14:textId="77777777" w:rsidTr="009316D2">
        <w:trPr>
          <w:trHeight w:val="300"/>
        </w:trPr>
        <w:tc>
          <w:tcPr>
            <w:tcW w:w="846" w:type="dxa"/>
            <w:vAlign w:val="center"/>
          </w:tcPr>
          <w:p w14:paraId="44635991" w14:textId="47DF09C5"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73</w:t>
            </w:r>
          </w:p>
        </w:tc>
        <w:tc>
          <w:tcPr>
            <w:tcW w:w="1843" w:type="dxa"/>
            <w:vAlign w:val="center"/>
          </w:tcPr>
          <w:p w14:paraId="326FE0F9" w14:textId="14D09F43"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CRAB</w:t>
            </w:r>
          </w:p>
        </w:tc>
        <w:tc>
          <w:tcPr>
            <w:tcW w:w="4793" w:type="dxa"/>
            <w:vAlign w:val="center"/>
          </w:tcPr>
          <w:p w14:paraId="09168D5F" w14:textId="53F3FDD5"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Toba Surimi Industries </w:t>
            </w:r>
            <w:proofErr w:type="spellStart"/>
            <w:r w:rsidRPr="008E2A3A">
              <w:rPr>
                <w:rFonts w:ascii="Times New Roman" w:hAnsi="Times New Roman" w:cs="Times New Roman"/>
                <w:color w:val="000000"/>
                <w:sz w:val="20"/>
                <w:szCs w:val="20"/>
              </w:rPr>
              <w:t>Tbk</w:t>
            </w:r>
            <w:proofErr w:type="spellEnd"/>
          </w:p>
        </w:tc>
      </w:tr>
    </w:tbl>
    <w:p w14:paraId="058D6E37" w14:textId="160E083F" w:rsidR="00AD3285" w:rsidRPr="008E2A3A" w:rsidRDefault="008E2A3A" w:rsidP="009316D2">
      <w:pPr>
        <w:widowControl w:val="0"/>
        <w:autoSpaceDE w:val="0"/>
        <w:autoSpaceDN w:val="0"/>
        <w:adjustRightInd w:val="0"/>
        <w:spacing w:line="240" w:lineRule="auto"/>
        <w:rPr>
          <w:rFonts w:ascii="Times New Roman" w:hAnsi="Times New Roman" w:cs="Times New Roman"/>
          <w:i/>
          <w:iCs/>
          <w:sz w:val="24"/>
          <w:szCs w:val="24"/>
        </w:rPr>
      </w:pPr>
      <w:proofErr w:type="spellStart"/>
      <w:r w:rsidRPr="008E2A3A">
        <w:rPr>
          <w:rFonts w:ascii="Times New Roman" w:hAnsi="Times New Roman" w:cs="Times New Roman"/>
          <w:i/>
          <w:iCs/>
        </w:rPr>
        <w:t>Disambung</w:t>
      </w:r>
      <w:proofErr w:type="spellEnd"/>
      <w:r w:rsidRPr="008E2A3A">
        <w:rPr>
          <w:rFonts w:ascii="Times New Roman" w:hAnsi="Times New Roman" w:cs="Times New Roman"/>
          <w:i/>
          <w:iCs/>
        </w:rPr>
        <w:t xml:space="preserve"> </w:t>
      </w:r>
      <w:proofErr w:type="spellStart"/>
      <w:r w:rsidRPr="008E2A3A">
        <w:rPr>
          <w:rFonts w:ascii="Times New Roman" w:hAnsi="Times New Roman" w:cs="Times New Roman"/>
          <w:i/>
          <w:iCs/>
        </w:rPr>
        <w:t>ke</w:t>
      </w:r>
      <w:proofErr w:type="spellEnd"/>
      <w:r w:rsidRPr="008E2A3A">
        <w:rPr>
          <w:rFonts w:ascii="Times New Roman" w:hAnsi="Times New Roman" w:cs="Times New Roman"/>
          <w:i/>
          <w:iCs/>
        </w:rPr>
        <w:t xml:space="preserve"> </w:t>
      </w:r>
      <w:proofErr w:type="spellStart"/>
      <w:r w:rsidRPr="008E2A3A">
        <w:rPr>
          <w:rFonts w:ascii="Times New Roman" w:hAnsi="Times New Roman" w:cs="Times New Roman"/>
          <w:i/>
          <w:iCs/>
        </w:rPr>
        <w:t>halaman</w:t>
      </w:r>
      <w:proofErr w:type="spellEnd"/>
      <w:r w:rsidRPr="008E2A3A">
        <w:rPr>
          <w:rFonts w:ascii="Times New Roman" w:hAnsi="Times New Roman" w:cs="Times New Roman"/>
          <w:i/>
          <w:iCs/>
        </w:rPr>
        <w:t xml:space="preserve"> </w:t>
      </w:r>
      <w:proofErr w:type="spellStart"/>
      <w:r w:rsidRPr="008E2A3A">
        <w:rPr>
          <w:rFonts w:ascii="Times New Roman" w:hAnsi="Times New Roman" w:cs="Times New Roman"/>
          <w:i/>
          <w:iCs/>
        </w:rPr>
        <w:t>berikutnya</w:t>
      </w:r>
      <w:proofErr w:type="spellEnd"/>
      <w:r w:rsidRPr="008E2A3A">
        <w:rPr>
          <w:rFonts w:ascii="Times New Roman" w:hAnsi="Times New Roman" w:cs="Times New Roman"/>
          <w:i/>
          <w:iCs/>
          <w:sz w:val="24"/>
          <w:szCs w:val="24"/>
        </w:rPr>
        <w:t>.</w:t>
      </w:r>
    </w:p>
    <w:p w14:paraId="1DC9EFA0" w14:textId="77777777" w:rsidR="00AD3285" w:rsidRPr="00A3294B" w:rsidRDefault="00AD3285" w:rsidP="009316D2">
      <w:pPr>
        <w:widowControl w:val="0"/>
        <w:autoSpaceDE w:val="0"/>
        <w:autoSpaceDN w:val="0"/>
        <w:adjustRightInd w:val="0"/>
        <w:spacing w:line="240" w:lineRule="auto"/>
        <w:rPr>
          <w:rFonts w:ascii="Times New Roman" w:hAnsi="Times New Roman" w:cs="Times New Roman"/>
          <w:sz w:val="24"/>
          <w:szCs w:val="24"/>
        </w:rPr>
      </w:pPr>
    </w:p>
    <w:p w14:paraId="4B6F4D18" w14:textId="77777777" w:rsidR="00D57DDB" w:rsidRDefault="00D57DDB" w:rsidP="002F5098">
      <w:pPr>
        <w:pStyle w:val="Caption"/>
        <w:rPr>
          <w:b/>
          <w:bCs/>
          <w:i w:val="0"/>
          <w:iCs w:val="0"/>
          <w:color w:val="000000" w:themeColor="text1"/>
          <w:sz w:val="22"/>
          <w:szCs w:val="22"/>
        </w:rPr>
      </w:pPr>
      <w:bookmarkStart w:id="103" w:name="_Toc186326473"/>
    </w:p>
    <w:p w14:paraId="7ADE16E8" w14:textId="269B373A" w:rsidR="00095392" w:rsidRDefault="00095392" w:rsidP="002571C2">
      <w:pPr>
        <w:pStyle w:val="Caption"/>
        <w:spacing w:after="0"/>
        <w:rPr>
          <w:i w:val="0"/>
          <w:iCs w:val="0"/>
          <w:color w:val="auto"/>
          <w:sz w:val="22"/>
          <w:szCs w:val="22"/>
        </w:rPr>
      </w:pPr>
      <w:bookmarkStart w:id="104" w:name="_Toc204894500"/>
      <w:bookmarkEnd w:id="103"/>
      <w:r>
        <w:rPr>
          <w:b/>
          <w:bCs/>
          <w:i w:val="0"/>
          <w:iCs w:val="0"/>
          <w:color w:val="auto"/>
          <w:sz w:val="22"/>
          <w:szCs w:val="22"/>
        </w:rPr>
        <w:lastRenderedPageBreak/>
        <w:t xml:space="preserve">Lampiran 1 : </w:t>
      </w:r>
      <w:r w:rsidRPr="00095392">
        <w:rPr>
          <w:i w:val="0"/>
          <w:iCs w:val="0"/>
          <w:color w:val="auto"/>
          <w:sz w:val="22"/>
          <w:szCs w:val="22"/>
        </w:rPr>
        <w:t>Sambungan</w:t>
      </w:r>
    </w:p>
    <w:tbl>
      <w:tblPr>
        <w:tblStyle w:val="TableGrid"/>
        <w:tblW w:w="0" w:type="auto"/>
        <w:tblLook w:val="04A0" w:firstRow="1" w:lastRow="0" w:firstColumn="1" w:lastColumn="0" w:noHBand="0" w:noVBand="1"/>
      </w:tblPr>
      <w:tblGrid>
        <w:gridCol w:w="846"/>
        <w:gridCol w:w="1843"/>
        <w:gridCol w:w="4793"/>
      </w:tblGrid>
      <w:tr w:rsidR="008E2A3A" w:rsidRPr="008E2A3A" w14:paraId="43B62DBA" w14:textId="77777777" w:rsidTr="00F26D2A">
        <w:trPr>
          <w:trHeight w:val="300"/>
        </w:trPr>
        <w:tc>
          <w:tcPr>
            <w:tcW w:w="846" w:type="dxa"/>
          </w:tcPr>
          <w:p w14:paraId="252C603C" w14:textId="77777777" w:rsidR="008E2A3A" w:rsidRPr="008E2A3A" w:rsidRDefault="008E2A3A" w:rsidP="00F26D2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sz w:val="20"/>
                <w:szCs w:val="20"/>
              </w:rPr>
              <w:t>No</w:t>
            </w:r>
          </w:p>
        </w:tc>
        <w:tc>
          <w:tcPr>
            <w:tcW w:w="1843" w:type="dxa"/>
          </w:tcPr>
          <w:p w14:paraId="32749625" w14:textId="77777777" w:rsidR="008E2A3A" w:rsidRPr="008E2A3A" w:rsidRDefault="008E2A3A" w:rsidP="00F26D2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sz w:val="20"/>
                <w:szCs w:val="20"/>
              </w:rPr>
              <w:t>Kode Perusahaan</w:t>
            </w:r>
          </w:p>
        </w:tc>
        <w:tc>
          <w:tcPr>
            <w:tcW w:w="4793" w:type="dxa"/>
          </w:tcPr>
          <w:p w14:paraId="3DB0D3B2" w14:textId="77777777" w:rsidR="008E2A3A" w:rsidRPr="008E2A3A" w:rsidRDefault="008E2A3A" w:rsidP="00F26D2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sz w:val="20"/>
                <w:szCs w:val="20"/>
              </w:rPr>
              <w:t xml:space="preserve">Nama </w:t>
            </w:r>
            <w:proofErr w:type="spellStart"/>
            <w:r w:rsidRPr="008E2A3A">
              <w:rPr>
                <w:rFonts w:ascii="Times New Roman" w:hAnsi="Times New Roman" w:cs="Times New Roman"/>
                <w:sz w:val="20"/>
                <w:szCs w:val="20"/>
              </w:rPr>
              <w:t>perusahaan</w:t>
            </w:r>
            <w:proofErr w:type="spellEnd"/>
          </w:p>
        </w:tc>
      </w:tr>
      <w:tr w:rsidR="008E2A3A" w:rsidRPr="008E2A3A" w14:paraId="50E0E21F" w14:textId="77777777" w:rsidTr="00F26D2A">
        <w:trPr>
          <w:trHeight w:val="300"/>
        </w:trPr>
        <w:tc>
          <w:tcPr>
            <w:tcW w:w="846" w:type="dxa"/>
            <w:vAlign w:val="center"/>
          </w:tcPr>
          <w:p w14:paraId="3F051F26" w14:textId="3615C379"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74</w:t>
            </w:r>
          </w:p>
        </w:tc>
        <w:tc>
          <w:tcPr>
            <w:tcW w:w="1843" w:type="dxa"/>
            <w:vAlign w:val="center"/>
          </w:tcPr>
          <w:p w14:paraId="4288C1D5" w14:textId="14232921"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CBUT</w:t>
            </w:r>
          </w:p>
        </w:tc>
        <w:tc>
          <w:tcPr>
            <w:tcW w:w="4793" w:type="dxa"/>
            <w:vAlign w:val="center"/>
          </w:tcPr>
          <w:p w14:paraId="1380D7BB" w14:textId="6B9DC0A0"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Citra Borneo Utama </w:t>
            </w:r>
            <w:proofErr w:type="spellStart"/>
            <w:r w:rsidRPr="008E2A3A">
              <w:rPr>
                <w:rFonts w:ascii="Times New Roman" w:hAnsi="Times New Roman" w:cs="Times New Roman"/>
                <w:color w:val="000000"/>
                <w:sz w:val="20"/>
                <w:szCs w:val="20"/>
              </w:rPr>
              <w:t>Tbk</w:t>
            </w:r>
            <w:proofErr w:type="spellEnd"/>
          </w:p>
        </w:tc>
      </w:tr>
      <w:tr w:rsidR="008E2A3A" w:rsidRPr="008E2A3A" w14:paraId="73F1EBF2" w14:textId="77777777" w:rsidTr="00F26D2A">
        <w:trPr>
          <w:trHeight w:val="300"/>
        </w:trPr>
        <w:tc>
          <w:tcPr>
            <w:tcW w:w="846" w:type="dxa"/>
            <w:vAlign w:val="center"/>
          </w:tcPr>
          <w:p w14:paraId="5E4F9A26" w14:textId="2526F4FA"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75</w:t>
            </w:r>
          </w:p>
        </w:tc>
        <w:tc>
          <w:tcPr>
            <w:tcW w:w="1843" w:type="dxa"/>
            <w:vAlign w:val="center"/>
          </w:tcPr>
          <w:p w14:paraId="2ED98A4F" w14:textId="6DADAD13"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MKTR</w:t>
            </w:r>
          </w:p>
        </w:tc>
        <w:tc>
          <w:tcPr>
            <w:tcW w:w="4793" w:type="dxa"/>
            <w:vAlign w:val="center"/>
          </w:tcPr>
          <w:p w14:paraId="6A9BBEC1" w14:textId="2F3354C4"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Menthobi Karyatama Raya Tbk</w:t>
            </w:r>
          </w:p>
        </w:tc>
      </w:tr>
      <w:tr w:rsidR="008E2A3A" w:rsidRPr="008E2A3A" w14:paraId="66D8A15A" w14:textId="77777777" w:rsidTr="00F26D2A">
        <w:trPr>
          <w:trHeight w:val="300"/>
        </w:trPr>
        <w:tc>
          <w:tcPr>
            <w:tcW w:w="846" w:type="dxa"/>
            <w:vAlign w:val="center"/>
          </w:tcPr>
          <w:p w14:paraId="22F58A18" w14:textId="5D434B24"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76</w:t>
            </w:r>
          </w:p>
        </w:tc>
        <w:tc>
          <w:tcPr>
            <w:tcW w:w="1843" w:type="dxa"/>
            <w:vAlign w:val="center"/>
          </w:tcPr>
          <w:p w14:paraId="40BF72D7" w14:textId="07302465"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AMMS</w:t>
            </w:r>
          </w:p>
        </w:tc>
        <w:tc>
          <w:tcPr>
            <w:tcW w:w="4793" w:type="dxa"/>
            <w:vAlign w:val="center"/>
          </w:tcPr>
          <w:p w14:paraId="0BA57DD2" w14:textId="21BBC0A4"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Agung Menjangan Mas Tbk</w:t>
            </w:r>
          </w:p>
        </w:tc>
      </w:tr>
      <w:tr w:rsidR="008E2A3A" w:rsidRPr="008E2A3A" w14:paraId="6F0DF4B4" w14:textId="77777777" w:rsidTr="00F26D2A">
        <w:trPr>
          <w:trHeight w:val="300"/>
        </w:trPr>
        <w:tc>
          <w:tcPr>
            <w:tcW w:w="846" w:type="dxa"/>
            <w:vAlign w:val="center"/>
          </w:tcPr>
          <w:p w14:paraId="1FB2DF27" w14:textId="59FFADBD"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77</w:t>
            </w:r>
          </w:p>
        </w:tc>
        <w:tc>
          <w:tcPr>
            <w:tcW w:w="1843" w:type="dxa"/>
            <w:vAlign w:val="center"/>
          </w:tcPr>
          <w:p w14:paraId="2C278C66" w14:textId="16F7BB73"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JARR</w:t>
            </w:r>
          </w:p>
        </w:tc>
        <w:tc>
          <w:tcPr>
            <w:tcW w:w="4793" w:type="dxa"/>
            <w:vAlign w:val="center"/>
          </w:tcPr>
          <w:p w14:paraId="0441E57F" w14:textId="58AAF92A"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Jhonlin</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Agro</w:t>
            </w:r>
            <w:proofErr w:type="spellEnd"/>
            <w:r w:rsidRPr="008E2A3A">
              <w:rPr>
                <w:rFonts w:ascii="Times New Roman" w:hAnsi="Times New Roman" w:cs="Times New Roman"/>
                <w:color w:val="000000"/>
                <w:sz w:val="20"/>
                <w:szCs w:val="20"/>
              </w:rPr>
              <w:t xml:space="preserve"> Raya </w:t>
            </w:r>
            <w:proofErr w:type="spellStart"/>
            <w:r w:rsidRPr="008E2A3A">
              <w:rPr>
                <w:rFonts w:ascii="Times New Roman" w:hAnsi="Times New Roman" w:cs="Times New Roman"/>
                <w:color w:val="000000"/>
                <w:sz w:val="20"/>
                <w:szCs w:val="20"/>
              </w:rPr>
              <w:t>Tbk</w:t>
            </w:r>
            <w:proofErr w:type="spellEnd"/>
          </w:p>
        </w:tc>
      </w:tr>
      <w:tr w:rsidR="008E2A3A" w:rsidRPr="008E2A3A" w14:paraId="276D55A8" w14:textId="77777777" w:rsidTr="00F26D2A">
        <w:trPr>
          <w:trHeight w:val="300"/>
        </w:trPr>
        <w:tc>
          <w:tcPr>
            <w:tcW w:w="846" w:type="dxa"/>
            <w:vAlign w:val="center"/>
          </w:tcPr>
          <w:p w14:paraId="057186BE" w14:textId="68CBF4C9"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78</w:t>
            </w:r>
          </w:p>
        </w:tc>
        <w:tc>
          <w:tcPr>
            <w:tcW w:w="1843" w:type="dxa"/>
            <w:vAlign w:val="center"/>
          </w:tcPr>
          <w:p w14:paraId="6F4AE97B" w14:textId="44199BFD"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GULA</w:t>
            </w:r>
          </w:p>
        </w:tc>
        <w:tc>
          <w:tcPr>
            <w:tcW w:w="4793" w:type="dxa"/>
            <w:vAlign w:val="center"/>
          </w:tcPr>
          <w:p w14:paraId="27EC184F" w14:textId="0878340C"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Aman </w:t>
            </w:r>
            <w:proofErr w:type="spellStart"/>
            <w:r w:rsidRPr="008E2A3A">
              <w:rPr>
                <w:rFonts w:ascii="Times New Roman" w:hAnsi="Times New Roman" w:cs="Times New Roman"/>
                <w:color w:val="000000"/>
                <w:sz w:val="20"/>
                <w:szCs w:val="20"/>
              </w:rPr>
              <w:t>Agrindo</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p>
        </w:tc>
      </w:tr>
      <w:tr w:rsidR="008E2A3A" w:rsidRPr="008E2A3A" w14:paraId="15A22C61" w14:textId="77777777" w:rsidTr="00F26D2A">
        <w:trPr>
          <w:trHeight w:val="300"/>
        </w:trPr>
        <w:tc>
          <w:tcPr>
            <w:tcW w:w="846" w:type="dxa"/>
            <w:vAlign w:val="center"/>
          </w:tcPr>
          <w:p w14:paraId="287BE866" w14:textId="49B07C27"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79</w:t>
            </w:r>
          </w:p>
        </w:tc>
        <w:tc>
          <w:tcPr>
            <w:tcW w:w="1843" w:type="dxa"/>
            <w:vAlign w:val="center"/>
          </w:tcPr>
          <w:p w14:paraId="348F46C8" w14:textId="6186AE3A"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DEWI</w:t>
            </w:r>
          </w:p>
        </w:tc>
        <w:tc>
          <w:tcPr>
            <w:tcW w:w="4793" w:type="dxa"/>
            <w:vAlign w:val="center"/>
          </w:tcPr>
          <w:p w14:paraId="779B2332" w14:textId="7893B23A"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Dewi Shri Farmindo </w:t>
            </w:r>
            <w:proofErr w:type="spellStart"/>
            <w:r w:rsidRPr="008E2A3A">
              <w:rPr>
                <w:rFonts w:ascii="Times New Roman" w:hAnsi="Times New Roman" w:cs="Times New Roman"/>
                <w:color w:val="000000"/>
                <w:sz w:val="20"/>
                <w:szCs w:val="20"/>
              </w:rPr>
              <w:t>Tbk</w:t>
            </w:r>
            <w:proofErr w:type="spellEnd"/>
          </w:p>
        </w:tc>
      </w:tr>
      <w:tr w:rsidR="008E2A3A" w:rsidRPr="008E2A3A" w14:paraId="1FE20E5E" w14:textId="77777777" w:rsidTr="00F26D2A">
        <w:trPr>
          <w:trHeight w:val="300"/>
        </w:trPr>
        <w:tc>
          <w:tcPr>
            <w:tcW w:w="846" w:type="dxa"/>
            <w:vAlign w:val="center"/>
          </w:tcPr>
          <w:p w14:paraId="098D386B" w14:textId="2C60780B"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80</w:t>
            </w:r>
          </w:p>
        </w:tc>
        <w:tc>
          <w:tcPr>
            <w:tcW w:w="1843" w:type="dxa"/>
            <w:vAlign w:val="center"/>
          </w:tcPr>
          <w:p w14:paraId="09BA16AC" w14:textId="2CA4754E"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TRGU</w:t>
            </w:r>
          </w:p>
        </w:tc>
        <w:tc>
          <w:tcPr>
            <w:tcW w:w="4793" w:type="dxa"/>
            <w:vAlign w:val="center"/>
          </w:tcPr>
          <w:p w14:paraId="430487FF" w14:textId="59FD6EE4"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Cerestar</w:t>
            </w:r>
            <w:proofErr w:type="spellEnd"/>
            <w:r w:rsidRPr="008E2A3A">
              <w:rPr>
                <w:rFonts w:ascii="Times New Roman" w:hAnsi="Times New Roman" w:cs="Times New Roman"/>
                <w:color w:val="000000"/>
                <w:sz w:val="20"/>
                <w:szCs w:val="20"/>
              </w:rPr>
              <w:t xml:space="preserve"> Indonesia </w:t>
            </w:r>
            <w:proofErr w:type="spellStart"/>
            <w:r w:rsidRPr="008E2A3A">
              <w:rPr>
                <w:rFonts w:ascii="Times New Roman" w:hAnsi="Times New Roman" w:cs="Times New Roman"/>
                <w:color w:val="000000"/>
                <w:sz w:val="20"/>
                <w:szCs w:val="20"/>
              </w:rPr>
              <w:t>Tbk</w:t>
            </w:r>
            <w:proofErr w:type="spellEnd"/>
          </w:p>
        </w:tc>
      </w:tr>
      <w:tr w:rsidR="008E2A3A" w:rsidRPr="008E2A3A" w14:paraId="354799BA" w14:textId="77777777" w:rsidTr="00F26D2A">
        <w:trPr>
          <w:trHeight w:val="300"/>
        </w:trPr>
        <w:tc>
          <w:tcPr>
            <w:tcW w:w="846" w:type="dxa"/>
            <w:vAlign w:val="center"/>
          </w:tcPr>
          <w:p w14:paraId="3E4DDFA0" w14:textId="4954EBAE"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81</w:t>
            </w:r>
          </w:p>
        </w:tc>
        <w:tc>
          <w:tcPr>
            <w:tcW w:w="1843" w:type="dxa"/>
            <w:vAlign w:val="center"/>
          </w:tcPr>
          <w:p w14:paraId="4C88CECC" w14:textId="5CA89C92"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ASHA</w:t>
            </w:r>
          </w:p>
        </w:tc>
        <w:tc>
          <w:tcPr>
            <w:tcW w:w="4793" w:type="dxa"/>
            <w:vAlign w:val="center"/>
          </w:tcPr>
          <w:p w14:paraId="37724180" w14:textId="3F4CA805"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Cilacap </w:t>
            </w:r>
            <w:proofErr w:type="spellStart"/>
            <w:r w:rsidRPr="008E2A3A">
              <w:rPr>
                <w:rFonts w:ascii="Times New Roman" w:hAnsi="Times New Roman" w:cs="Times New Roman"/>
                <w:color w:val="000000"/>
                <w:sz w:val="20"/>
                <w:szCs w:val="20"/>
              </w:rPr>
              <w:t>Samudera</w:t>
            </w:r>
            <w:proofErr w:type="spellEnd"/>
            <w:r w:rsidRPr="008E2A3A">
              <w:rPr>
                <w:rFonts w:ascii="Times New Roman" w:hAnsi="Times New Roman" w:cs="Times New Roman"/>
                <w:color w:val="000000"/>
                <w:sz w:val="20"/>
                <w:szCs w:val="20"/>
              </w:rPr>
              <w:t xml:space="preserve"> Fishing Industry </w:t>
            </w:r>
            <w:proofErr w:type="spellStart"/>
            <w:r w:rsidRPr="008E2A3A">
              <w:rPr>
                <w:rFonts w:ascii="Times New Roman" w:hAnsi="Times New Roman" w:cs="Times New Roman"/>
                <w:color w:val="000000"/>
                <w:sz w:val="20"/>
                <w:szCs w:val="20"/>
              </w:rPr>
              <w:t>Tbk</w:t>
            </w:r>
            <w:proofErr w:type="spellEnd"/>
          </w:p>
        </w:tc>
      </w:tr>
      <w:tr w:rsidR="008E2A3A" w:rsidRPr="008E2A3A" w14:paraId="6E55E587" w14:textId="77777777" w:rsidTr="00F26D2A">
        <w:trPr>
          <w:trHeight w:val="300"/>
        </w:trPr>
        <w:tc>
          <w:tcPr>
            <w:tcW w:w="846" w:type="dxa"/>
            <w:vAlign w:val="center"/>
          </w:tcPr>
          <w:p w14:paraId="16E14053" w14:textId="18324E20"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82</w:t>
            </w:r>
          </w:p>
        </w:tc>
        <w:tc>
          <w:tcPr>
            <w:tcW w:w="1843" w:type="dxa"/>
            <w:vAlign w:val="center"/>
          </w:tcPr>
          <w:p w14:paraId="5A6D7C21" w14:textId="6271690A"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IBOS</w:t>
            </w:r>
          </w:p>
        </w:tc>
        <w:tc>
          <w:tcPr>
            <w:tcW w:w="4793" w:type="dxa"/>
            <w:vAlign w:val="center"/>
          </w:tcPr>
          <w:p w14:paraId="353FDEDF" w14:textId="7234BEEA"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Indo Boga </w:t>
            </w:r>
            <w:proofErr w:type="spellStart"/>
            <w:r w:rsidRPr="008E2A3A">
              <w:rPr>
                <w:rFonts w:ascii="Times New Roman" w:hAnsi="Times New Roman" w:cs="Times New Roman"/>
                <w:color w:val="000000"/>
                <w:sz w:val="20"/>
                <w:szCs w:val="20"/>
              </w:rPr>
              <w:t>Sukses</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p>
        </w:tc>
      </w:tr>
      <w:tr w:rsidR="008E2A3A" w:rsidRPr="008E2A3A" w14:paraId="15E44F3D" w14:textId="77777777" w:rsidTr="00F26D2A">
        <w:trPr>
          <w:trHeight w:val="300"/>
        </w:trPr>
        <w:tc>
          <w:tcPr>
            <w:tcW w:w="846" w:type="dxa"/>
            <w:vAlign w:val="center"/>
          </w:tcPr>
          <w:p w14:paraId="7053680C" w14:textId="77427817"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83</w:t>
            </w:r>
          </w:p>
        </w:tc>
        <w:tc>
          <w:tcPr>
            <w:tcW w:w="1843" w:type="dxa"/>
            <w:vAlign w:val="center"/>
          </w:tcPr>
          <w:p w14:paraId="4ACB85E0" w14:textId="1F9ED863"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TLDN</w:t>
            </w:r>
          </w:p>
        </w:tc>
        <w:tc>
          <w:tcPr>
            <w:tcW w:w="4793" w:type="dxa"/>
            <w:vAlign w:val="center"/>
          </w:tcPr>
          <w:p w14:paraId="7CDBC367" w14:textId="4E2520E2"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Teladan</w:t>
            </w:r>
            <w:proofErr w:type="spellEnd"/>
            <w:r w:rsidRPr="008E2A3A">
              <w:rPr>
                <w:rFonts w:ascii="Times New Roman" w:hAnsi="Times New Roman" w:cs="Times New Roman"/>
                <w:color w:val="000000"/>
                <w:sz w:val="20"/>
                <w:szCs w:val="20"/>
              </w:rPr>
              <w:t xml:space="preserve"> Prima </w:t>
            </w:r>
            <w:proofErr w:type="spellStart"/>
            <w:r w:rsidRPr="008E2A3A">
              <w:rPr>
                <w:rFonts w:ascii="Times New Roman" w:hAnsi="Times New Roman" w:cs="Times New Roman"/>
                <w:color w:val="000000"/>
                <w:sz w:val="20"/>
                <w:szCs w:val="20"/>
              </w:rPr>
              <w:t>Agro</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p>
        </w:tc>
      </w:tr>
      <w:tr w:rsidR="008E2A3A" w:rsidRPr="008E2A3A" w14:paraId="645B0F16" w14:textId="77777777" w:rsidTr="00F26D2A">
        <w:trPr>
          <w:trHeight w:val="300"/>
        </w:trPr>
        <w:tc>
          <w:tcPr>
            <w:tcW w:w="846" w:type="dxa"/>
            <w:vAlign w:val="center"/>
          </w:tcPr>
          <w:p w14:paraId="72C0A4B5" w14:textId="0E4A6807"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84</w:t>
            </w:r>
          </w:p>
        </w:tc>
        <w:tc>
          <w:tcPr>
            <w:tcW w:w="1843" w:type="dxa"/>
            <w:vAlign w:val="center"/>
          </w:tcPr>
          <w:p w14:paraId="637BB3E1" w14:textId="39AE9A42"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STAA</w:t>
            </w:r>
          </w:p>
        </w:tc>
        <w:tc>
          <w:tcPr>
            <w:tcW w:w="4793" w:type="dxa"/>
            <w:vAlign w:val="center"/>
          </w:tcPr>
          <w:p w14:paraId="1BB0AFF5" w14:textId="6723BAAD"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Sumber</w:t>
            </w:r>
            <w:proofErr w:type="spellEnd"/>
            <w:r w:rsidRPr="008E2A3A">
              <w:rPr>
                <w:rFonts w:ascii="Times New Roman" w:hAnsi="Times New Roman" w:cs="Times New Roman"/>
                <w:color w:val="000000"/>
                <w:sz w:val="20"/>
                <w:szCs w:val="20"/>
              </w:rPr>
              <w:t xml:space="preserve"> Tani Agung Resources </w:t>
            </w:r>
            <w:proofErr w:type="spellStart"/>
            <w:r w:rsidRPr="008E2A3A">
              <w:rPr>
                <w:rFonts w:ascii="Times New Roman" w:hAnsi="Times New Roman" w:cs="Times New Roman"/>
                <w:color w:val="000000"/>
                <w:sz w:val="20"/>
                <w:szCs w:val="20"/>
              </w:rPr>
              <w:t>Tbk</w:t>
            </w:r>
            <w:proofErr w:type="spellEnd"/>
          </w:p>
        </w:tc>
      </w:tr>
      <w:tr w:rsidR="008E2A3A" w:rsidRPr="008E2A3A" w14:paraId="351F70D5" w14:textId="77777777" w:rsidTr="00F26D2A">
        <w:trPr>
          <w:trHeight w:val="300"/>
        </w:trPr>
        <w:tc>
          <w:tcPr>
            <w:tcW w:w="846" w:type="dxa"/>
            <w:vAlign w:val="center"/>
          </w:tcPr>
          <w:p w14:paraId="145EAAF8" w14:textId="608669FB"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85</w:t>
            </w:r>
          </w:p>
        </w:tc>
        <w:tc>
          <w:tcPr>
            <w:tcW w:w="1843" w:type="dxa"/>
            <w:vAlign w:val="center"/>
          </w:tcPr>
          <w:p w14:paraId="0ED195C2" w14:textId="56E39ACC"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NASI</w:t>
            </w:r>
          </w:p>
        </w:tc>
        <w:tc>
          <w:tcPr>
            <w:tcW w:w="4793" w:type="dxa"/>
            <w:vAlign w:val="center"/>
          </w:tcPr>
          <w:p w14:paraId="196AE6A8" w14:textId="15F0E5EA"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Wahana Inti Makmur </w:t>
            </w:r>
            <w:proofErr w:type="spellStart"/>
            <w:r w:rsidRPr="008E2A3A">
              <w:rPr>
                <w:rFonts w:ascii="Times New Roman" w:hAnsi="Times New Roman" w:cs="Times New Roman"/>
                <w:color w:val="000000"/>
                <w:sz w:val="20"/>
                <w:szCs w:val="20"/>
              </w:rPr>
              <w:t>Tbk</w:t>
            </w:r>
            <w:proofErr w:type="spellEnd"/>
          </w:p>
        </w:tc>
      </w:tr>
      <w:tr w:rsidR="008E2A3A" w:rsidRPr="008E2A3A" w14:paraId="332DE945" w14:textId="77777777" w:rsidTr="00F26D2A">
        <w:trPr>
          <w:trHeight w:val="300"/>
        </w:trPr>
        <w:tc>
          <w:tcPr>
            <w:tcW w:w="846" w:type="dxa"/>
            <w:vAlign w:val="center"/>
          </w:tcPr>
          <w:p w14:paraId="12385EE4" w14:textId="01FCD9C1"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86</w:t>
            </w:r>
          </w:p>
        </w:tc>
        <w:tc>
          <w:tcPr>
            <w:tcW w:w="1843" w:type="dxa"/>
            <w:vAlign w:val="center"/>
          </w:tcPr>
          <w:p w14:paraId="179D1D8F" w14:textId="4BD0BCEC"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IPPE</w:t>
            </w:r>
          </w:p>
        </w:tc>
        <w:tc>
          <w:tcPr>
            <w:tcW w:w="4793" w:type="dxa"/>
            <w:vAlign w:val="center"/>
          </w:tcPr>
          <w:p w14:paraId="0183AA6E" w14:textId="0B54FAFF"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Indo Pureco Pratama </w:t>
            </w:r>
            <w:proofErr w:type="spellStart"/>
            <w:r w:rsidRPr="008E2A3A">
              <w:rPr>
                <w:rFonts w:ascii="Times New Roman" w:hAnsi="Times New Roman" w:cs="Times New Roman"/>
                <w:color w:val="000000"/>
                <w:sz w:val="20"/>
                <w:szCs w:val="20"/>
              </w:rPr>
              <w:t>Tbk</w:t>
            </w:r>
            <w:proofErr w:type="spellEnd"/>
          </w:p>
        </w:tc>
      </w:tr>
      <w:tr w:rsidR="008E2A3A" w:rsidRPr="008E2A3A" w14:paraId="17B7462C" w14:textId="77777777" w:rsidTr="00F26D2A">
        <w:trPr>
          <w:trHeight w:val="300"/>
        </w:trPr>
        <w:tc>
          <w:tcPr>
            <w:tcW w:w="846" w:type="dxa"/>
            <w:vAlign w:val="center"/>
          </w:tcPr>
          <w:p w14:paraId="035AD576" w14:textId="3656B686"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87</w:t>
            </w:r>
          </w:p>
        </w:tc>
        <w:tc>
          <w:tcPr>
            <w:tcW w:w="1843" w:type="dxa"/>
            <w:vAlign w:val="center"/>
          </w:tcPr>
          <w:p w14:paraId="4EBBC33B" w14:textId="4FF851D8"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CMRY</w:t>
            </w:r>
          </w:p>
        </w:tc>
        <w:tc>
          <w:tcPr>
            <w:tcW w:w="4793" w:type="dxa"/>
            <w:vAlign w:val="center"/>
          </w:tcPr>
          <w:p w14:paraId="143D88D6" w14:textId="3E6C6FEE"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Cisarua</w:t>
            </w:r>
            <w:proofErr w:type="spellEnd"/>
            <w:r w:rsidRPr="008E2A3A">
              <w:rPr>
                <w:rFonts w:ascii="Times New Roman" w:hAnsi="Times New Roman" w:cs="Times New Roman"/>
                <w:color w:val="000000"/>
                <w:sz w:val="20"/>
                <w:szCs w:val="20"/>
              </w:rPr>
              <w:t xml:space="preserve"> Mountain Dairy </w:t>
            </w:r>
            <w:proofErr w:type="spellStart"/>
            <w:r w:rsidRPr="008E2A3A">
              <w:rPr>
                <w:rFonts w:ascii="Times New Roman" w:hAnsi="Times New Roman" w:cs="Times New Roman"/>
                <w:color w:val="000000"/>
                <w:sz w:val="20"/>
                <w:szCs w:val="20"/>
              </w:rPr>
              <w:t>Tbk</w:t>
            </w:r>
            <w:proofErr w:type="spellEnd"/>
          </w:p>
        </w:tc>
      </w:tr>
      <w:tr w:rsidR="008E2A3A" w:rsidRPr="008E2A3A" w14:paraId="524FA71C" w14:textId="77777777" w:rsidTr="00F26D2A">
        <w:trPr>
          <w:trHeight w:val="300"/>
        </w:trPr>
        <w:tc>
          <w:tcPr>
            <w:tcW w:w="846" w:type="dxa"/>
            <w:vAlign w:val="center"/>
          </w:tcPr>
          <w:p w14:paraId="6D0BC3F3" w14:textId="123E0CF3"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88</w:t>
            </w:r>
          </w:p>
        </w:tc>
        <w:tc>
          <w:tcPr>
            <w:tcW w:w="1843" w:type="dxa"/>
            <w:vAlign w:val="center"/>
          </w:tcPr>
          <w:p w14:paraId="7769236E" w14:textId="5B7E174F"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TAYS</w:t>
            </w:r>
          </w:p>
        </w:tc>
        <w:tc>
          <w:tcPr>
            <w:tcW w:w="4793" w:type="dxa"/>
            <w:vAlign w:val="center"/>
          </w:tcPr>
          <w:p w14:paraId="1781315E" w14:textId="37844D25"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Jaya Swarasa Agung Tbk</w:t>
            </w:r>
          </w:p>
        </w:tc>
      </w:tr>
      <w:tr w:rsidR="008E2A3A" w:rsidRPr="008E2A3A" w14:paraId="2F21BC81" w14:textId="77777777" w:rsidTr="00F26D2A">
        <w:trPr>
          <w:trHeight w:val="300"/>
        </w:trPr>
        <w:tc>
          <w:tcPr>
            <w:tcW w:w="846" w:type="dxa"/>
            <w:vAlign w:val="center"/>
          </w:tcPr>
          <w:p w14:paraId="54CAAD58" w14:textId="60FC9328"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89</w:t>
            </w:r>
          </w:p>
        </w:tc>
        <w:tc>
          <w:tcPr>
            <w:tcW w:w="1843" w:type="dxa"/>
            <w:vAlign w:val="center"/>
          </w:tcPr>
          <w:p w14:paraId="7E68F071" w14:textId="0B0D57D7"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WMPP</w:t>
            </w:r>
          </w:p>
        </w:tc>
        <w:tc>
          <w:tcPr>
            <w:tcW w:w="4793" w:type="dxa"/>
            <w:vAlign w:val="center"/>
          </w:tcPr>
          <w:p w14:paraId="1ADD1956" w14:textId="14A91833"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Widodo Makmur Perkasa </w:t>
            </w:r>
            <w:proofErr w:type="spellStart"/>
            <w:r w:rsidRPr="008E2A3A">
              <w:rPr>
                <w:rFonts w:ascii="Times New Roman" w:hAnsi="Times New Roman" w:cs="Times New Roman"/>
                <w:color w:val="000000"/>
                <w:sz w:val="20"/>
                <w:szCs w:val="20"/>
              </w:rPr>
              <w:t>Tbk</w:t>
            </w:r>
            <w:proofErr w:type="spellEnd"/>
          </w:p>
        </w:tc>
      </w:tr>
      <w:tr w:rsidR="008E2A3A" w:rsidRPr="008E2A3A" w14:paraId="06A4FA93" w14:textId="77777777" w:rsidTr="00F26D2A">
        <w:trPr>
          <w:trHeight w:val="300"/>
        </w:trPr>
        <w:tc>
          <w:tcPr>
            <w:tcW w:w="846" w:type="dxa"/>
            <w:vAlign w:val="center"/>
          </w:tcPr>
          <w:p w14:paraId="3C49668C" w14:textId="71AB9D9D"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90</w:t>
            </w:r>
          </w:p>
        </w:tc>
        <w:tc>
          <w:tcPr>
            <w:tcW w:w="1843" w:type="dxa"/>
            <w:vAlign w:val="center"/>
          </w:tcPr>
          <w:p w14:paraId="66EFDFD9" w14:textId="77A21633"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BOBA</w:t>
            </w:r>
          </w:p>
        </w:tc>
        <w:tc>
          <w:tcPr>
            <w:tcW w:w="4793" w:type="dxa"/>
            <w:vAlign w:val="center"/>
          </w:tcPr>
          <w:p w14:paraId="1B6B839E" w14:textId="02CFA523"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Formosa Ingredient Factory </w:t>
            </w:r>
            <w:proofErr w:type="spellStart"/>
            <w:r w:rsidRPr="008E2A3A">
              <w:rPr>
                <w:rFonts w:ascii="Times New Roman" w:hAnsi="Times New Roman" w:cs="Times New Roman"/>
                <w:color w:val="000000"/>
                <w:sz w:val="20"/>
                <w:szCs w:val="20"/>
              </w:rPr>
              <w:t>Tbk</w:t>
            </w:r>
            <w:proofErr w:type="spellEnd"/>
          </w:p>
        </w:tc>
      </w:tr>
      <w:tr w:rsidR="008E2A3A" w:rsidRPr="008E2A3A" w14:paraId="475C2CDC" w14:textId="77777777" w:rsidTr="00F26D2A">
        <w:trPr>
          <w:trHeight w:val="300"/>
        </w:trPr>
        <w:tc>
          <w:tcPr>
            <w:tcW w:w="846" w:type="dxa"/>
            <w:vAlign w:val="center"/>
          </w:tcPr>
          <w:p w14:paraId="022D9965" w14:textId="389232A3"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91</w:t>
            </w:r>
          </w:p>
        </w:tc>
        <w:tc>
          <w:tcPr>
            <w:tcW w:w="1843" w:type="dxa"/>
            <w:vAlign w:val="center"/>
          </w:tcPr>
          <w:p w14:paraId="2A626FD0" w14:textId="2860F18D"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OILS</w:t>
            </w:r>
          </w:p>
        </w:tc>
        <w:tc>
          <w:tcPr>
            <w:tcW w:w="4793" w:type="dxa"/>
            <w:vAlign w:val="center"/>
          </w:tcPr>
          <w:p w14:paraId="1D685A48" w14:textId="15BC6A9C"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Indo Oil Perkasa </w:t>
            </w:r>
            <w:proofErr w:type="spellStart"/>
            <w:r w:rsidRPr="008E2A3A">
              <w:rPr>
                <w:rFonts w:ascii="Times New Roman" w:hAnsi="Times New Roman" w:cs="Times New Roman"/>
                <w:color w:val="000000"/>
                <w:sz w:val="20"/>
                <w:szCs w:val="20"/>
              </w:rPr>
              <w:t>Tbk</w:t>
            </w:r>
            <w:proofErr w:type="spellEnd"/>
          </w:p>
        </w:tc>
      </w:tr>
      <w:tr w:rsidR="008E2A3A" w:rsidRPr="008E2A3A" w14:paraId="79C23F4D" w14:textId="77777777" w:rsidTr="00F26D2A">
        <w:trPr>
          <w:trHeight w:val="300"/>
        </w:trPr>
        <w:tc>
          <w:tcPr>
            <w:tcW w:w="846" w:type="dxa"/>
            <w:vAlign w:val="center"/>
          </w:tcPr>
          <w:p w14:paraId="3631D04F" w14:textId="14A4727A"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92</w:t>
            </w:r>
          </w:p>
        </w:tc>
        <w:tc>
          <w:tcPr>
            <w:tcW w:w="1843" w:type="dxa"/>
            <w:vAlign w:val="center"/>
          </w:tcPr>
          <w:p w14:paraId="30113F1E" w14:textId="3D03F19B"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TAPG</w:t>
            </w:r>
          </w:p>
        </w:tc>
        <w:tc>
          <w:tcPr>
            <w:tcW w:w="4793" w:type="dxa"/>
            <w:vAlign w:val="center"/>
          </w:tcPr>
          <w:p w14:paraId="20AF2244" w14:textId="70D7CFBC"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Triputra</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Agro</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Persada</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r w:rsidRPr="008E2A3A">
              <w:rPr>
                <w:rFonts w:ascii="Times New Roman" w:hAnsi="Times New Roman" w:cs="Times New Roman"/>
                <w:color w:val="000000"/>
                <w:sz w:val="20"/>
                <w:szCs w:val="20"/>
              </w:rPr>
              <w:t>.</w:t>
            </w:r>
          </w:p>
        </w:tc>
      </w:tr>
      <w:tr w:rsidR="008E2A3A" w:rsidRPr="008E2A3A" w14:paraId="2D609CAE" w14:textId="77777777" w:rsidTr="00F26D2A">
        <w:trPr>
          <w:trHeight w:val="300"/>
        </w:trPr>
        <w:tc>
          <w:tcPr>
            <w:tcW w:w="846" w:type="dxa"/>
            <w:vAlign w:val="center"/>
          </w:tcPr>
          <w:p w14:paraId="2C035A72" w14:textId="71F3197D"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93</w:t>
            </w:r>
          </w:p>
        </w:tc>
        <w:tc>
          <w:tcPr>
            <w:tcW w:w="1843" w:type="dxa"/>
            <w:vAlign w:val="center"/>
          </w:tcPr>
          <w:p w14:paraId="17B1896E" w14:textId="41B8A044"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WMUU</w:t>
            </w:r>
          </w:p>
        </w:tc>
        <w:tc>
          <w:tcPr>
            <w:tcW w:w="4793" w:type="dxa"/>
            <w:vAlign w:val="center"/>
          </w:tcPr>
          <w:p w14:paraId="10F1F56A" w14:textId="24E415C0"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Widodo Makmur </w:t>
            </w:r>
            <w:proofErr w:type="spellStart"/>
            <w:r w:rsidRPr="008E2A3A">
              <w:rPr>
                <w:rFonts w:ascii="Times New Roman" w:hAnsi="Times New Roman" w:cs="Times New Roman"/>
                <w:color w:val="000000"/>
                <w:sz w:val="20"/>
                <w:szCs w:val="20"/>
              </w:rPr>
              <w:t>Unggas</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p>
        </w:tc>
      </w:tr>
      <w:tr w:rsidR="008E2A3A" w:rsidRPr="008E2A3A" w14:paraId="7E31C658" w14:textId="77777777" w:rsidTr="00F26D2A">
        <w:trPr>
          <w:trHeight w:val="300"/>
        </w:trPr>
        <w:tc>
          <w:tcPr>
            <w:tcW w:w="846" w:type="dxa"/>
            <w:vAlign w:val="center"/>
          </w:tcPr>
          <w:p w14:paraId="6E678963" w14:textId="283BC307"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94</w:t>
            </w:r>
          </w:p>
        </w:tc>
        <w:tc>
          <w:tcPr>
            <w:tcW w:w="1843" w:type="dxa"/>
            <w:vAlign w:val="center"/>
          </w:tcPr>
          <w:p w14:paraId="150E946D" w14:textId="2DFEFA83"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FAPA</w:t>
            </w:r>
          </w:p>
        </w:tc>
        <w:tc>
          <w:tcPr>
            <w:tcW w:w="4793" w:type="dxa"/>
            <w:vAlign w:val="center"/>
          </w:tcPr>
          <w:p w14:paraId="6B60DE01" w14:textId="2A43A2E2"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FAP Agri </w:t>
            </w:r>
            <w:proofErr w:type="spellStart"/>
            <w:r w:rsidRPr="008E2A3A">
              <w:rPr>
                <w:rFonts w:ascii="Times New Roman" w:hAnsi="Times New Roman" w:cs="Times New Roman"/>
                <w:color w:val="000000"/>
                <w:sz w:val="20"/>
                <w:szCs w:val="20"/>
              </w:rPr>
              <w:t>Tbk</w:t>
            </w:r>
            <w:proofErr w:type="spellEnd"/>
          </w:p>
        </w:tc>
      </w:tr>
      <w:tr w:rsidR="008E2A3A" w:rsidRPr="008E2A3A" w14:paraId="6B0B3E57" w14:textId="77777777" w:rsidTr="00F26D2A">
        <w:trPr>
          <w:trHeight w:val="300"/>
        </w:trPr>
        <w:tc>
          <w:tcPr>
            <w:tcW w:w="846" w:type="dxa"/>
            <w:vAlign w:val="center"/>
          </w:tcPr>
          <w:p w14:paraId="56931315" w14:textId="654CC4A0"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95</w:t>
            </w:r>
          </w:p>
        </w:tc>
        <w:tc>
          <w:tcPr>
            <w:tcW w:w="1843" w:type="dxa"/>
            <w:vAlign w:val="center"/>
          </w:tcPr>
          <w:p w14:paraId="634FE2DF" w14:textId="6675DFFF"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PMMP</w:t>
            </w:r>
          </w:p>
        </w:tc>
        <w:tc>
          <w:tcPr>
            <w:tcW w:w="4793" w:type="dxa"/>
            <w:vAlign w:val="center"/>
          </w:tcPr>
          <w:p w14:paraId="0ABF617A" w14:textId="6D0F6066"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Panca</w:t>
            </w:r>
            <w:proofErr w:type="spellEnd"/>
            <w:r w:rsidRPr="008E2A3A">
              <w:rPr>
                <w:rFonts w:ascii="Times New Roman" w:hAnsi="Times New Roman" w:cs="Times New Roman"/>
                <w:color w:val="000000"/>
                <w:sz w:val="20"/>
                <w:szCs w:val="20"/>
              </w:rPr>
              <w:t xml:space="preserve"> Mitra </w:t>
            </w:r>
            <w:proofErr w:type="spellStart"/>
            <w:r w:rsidRPr="008E2A3A">
              <w:rPr>
                <w:rFonts w:ascii="Times New Roman" w:hAnsi="Times New Roman" w:cs="Times New Roman"/>
                <w:color w:val="000000"/>
                <w:sz w:val="20"/>
                <w:szCs w:val="20"/>
              </w:rPr>
              <w:t>Multiperdana</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r w:rsidRPr="008E2A3A">
              <w:rPr>
                <w:rFonts w:ascii="Times New Roman" w:hAnsi="Times New Roman" w:cs="Times New Roman"/>
                <w:color w:val="000000"/>
                <w:sz w:val="20"/>
                <w:szCs w:val="20"/>
              </w:rPr>
              <w:t>.</w:t>
            </w:r>
          </w:p>
        </w:tc>
      </w:tr>
      <w:tr w:rsidR="008E2A3A" w:rsidRPr="008E2A3A" w14:paraId="1256028E" w14:textId="77777777" w:rsidTr="00F26D2A">
        <w:trPr>
          <w:trHeight w:val="300"/>
        </w:trPr>
        <w:tc>
          <w:tcPr>
            <w:tcW w:w="846" w:type="dxa"/>
            <w:vAlign w:val="center"/>
          </w:tcPr>
          <w:p w14:paraId="29637236" w14:textId="41ACE028"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96</w:t>
            </w:r>
          </w:p>
        </w:tc>
        <w:tc>
          <w:tcPr>
            <w:tcW w:w="1843" w:type="dxa"/>
            <w:vAlign w:val="center"/>
          </w:tcPr>
          <w:p w14:paraId="67215CF4" w14:textId="0D4AF245"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ENZO</w:t>
            </w:r>
          </w:p>
        </w:tc>
        <w:tc>
          <w:tcPr>
            <w:tcW w:w="4793" w:type="dxa"/>
            <w:vAlign w:val="center"/>
          </w:tcPr>
          <w:p w14:paraId="05F7E698" w14:textId="31FF78D7"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Morenzo</w:t>
            </w:r>
            <w:proofErr w:type="spellEnd"/>
            <w:r w:rsidRPr="008E2A3A">
              <w:rPr>
                <w:rFonts w:ascii="Times New Roman" w:hAnsi="Times New Roman" w:cs="Times New Roman"/>
                <w:color w:val="000000"/>
                <w:sz w:val="20"/>
                <w:szCs w:val="20"/>
              </w:rPr>
              <w:t xml:space="preserve"> Abadi Perkasa </w:t>
            </w:r>
            <w:proofErr w:type="spellStart"/>
            <w:r w:rsidRPr="008E2A3A">
              <w:rPr>
                <w:rFonts w:ascii="Times New Roman" w:hAnsi="Times New Roman" w:cs="Times New Roman"/>
                <w:color w:val="000000"/>
                <w:sz w:val="20"/>
                <w:szCs w:val="20"/>
              </w:rPr>
              <w:t>Tbk</w:t>
            </w:r>
            <w:proofErr w:type="spellEnd"/>
          </w:p>
        </w:tc>
      </w:tr>
      <w:tr w:rsidR="008E2A3A" w:rsidRPr="008E2A3A" w14:paraId="35CC09C3" w14:textId="77777777" w:rsidTr="00F26D2A">
        <w:trPr>
          <w:trHeight w:val="300"/>
        </w:trPr>
        <w:tc>
          <w:tcPr>
            <w:tcW w:w="846" w:type="dxa"/>
            <w:vAlign w:val="center"/>
          </w:tcPr>
          <w:p w14:paraId="08ACB0F2" w14:textId="0DED957D"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97</w:t>
            </w:r>
          </w:p>
        </w:tc>
        <w:tc>
          <w:tcPr>
            <w:tcW w:w="1843" w:type="dxa"/>
            <w:vAlign w:val="center"/>
          </w:tcPr>
          <w:p w14:paraId="640CDF98" w14:textId="23617327"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PGUN</w:t>
            </w:r>
          </w:p>
        </w:tc>
        <w:tc>
          <w:tcPr>
            <w:tcW w:w="4793" w:type="dxa"/>
            <w:vAlign w:val="center"/>
          </w:tcPr>
          <w:p w14:paraId="5CEAC673" w14:textId="3C1BA581"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Pradiksi</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Gunatama</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Tbk</w:t>
            </w:r>
            <w:proofErr w:type="spellEnd"/>
          </w:p>
        </w:tc>
      </w:tr>
      <w:tr w:rsidR="008E2A3A" w:rsidRPr="008E2A3A" w14:paraId="539FB0D1" w14:textId="77777777" w:rsidTr="00F26D2A">
        <w:trPr>
          <w:trHeight w:val="300"/>
        </w:trPr>
        <w:tc>
          <w:tcPr>
            <w:tcW w:w="846" w:type="dxa"/>
            <w:vAlign w:val="center"/>
          </w:tcPr>
          <w:p w14:paraId="6F9F4B77" w14:textId="72600BFE"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98</w:t>
            </w:r>
          </w:p>
        </w:tc>
        <w:tc>
          <w:tcPr>
            <w:tcW w:w="1843" w:type="dxa"/>
            <w:vAlign w:val="center"/>
          </w:tcPr>
          <w:p w14:paraId="4D1EF4F6" w14:textId="77607D6F"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IKAN</w:t>
            </w:r>
          </w:p>
        </w:tc>
        <w:tc>
          <w:tcPr>
            <w:tcW w:w="4793" w:type="dxa"/>
            <w:vAlign w:val="center"/>
          </w:tcPr>
          <w:p w14:paraId="37A86E64" w14:textId="1139170B" w:rsidR="008E2A3A" w:rsidRPr="008E2A3A" w:rsidRDefault="008E2A3A" w:rsidP="008E2A3A">
            <w:pPr>
              <w:widowControl w:val="0"/>
              <w:autoSpaceDE w:val="0"/>
              <w:autoSpaceDN w:val="0"/>
              <w:adjustRightInd w:val="0"/>
              <w:rPr>
                <w:rFonts w:ascii="Times New Roman" w:hAnsi="Times New Roman" w:cs="Times New Roman"/>
                <w:sz w:val="20"/>
                <w:szCs w:val="20"/>
                <w:lang w:val="sv-SE"/>
              </w:rPr>
            </w:pPr>
            <w:r w:rsidRPr="008E2A3A">
              <w:rPr>
                <w:rFonts w:ascii="Times New Roman" w:hAnsi="Times New Roman" w:cs="Times New Roman"/>
                <w:color w:val="000000"/>
                <w:sz w:val="20"/>
                <w:szCs w:val="20"/>
                <w:lang w:val="sv-SE"/>
              </w:rPr>
              <w:t>PT Era Mandiri Cemerlang Tbk</w:t>
            </w:r>
          </w:p>
        </w:tc>
      </w:tr>
      <w:tr w:rsidR="008E2A3A" w:rsidRPr="008E2A3A" w14:paraId="607C391E" w14:textId="77777777" w:rsidTr="00F26D2A">
        <w:trPr>
          <w:trHeight w:val="300"/>
        </w:trPr>
        <w:tc>
          <w:tcPr>
            <w:tcW w:w="846" w:type="dxa"/>
            <w:vAlign w:val="center"/>
          </w:tcPr>
          <w:p w14:paraId="304F2E80" w14:textId="6533F94F" w:rsidR="008E2A3A" w:rsidRPr="008E2A3A" w:rsidRDefault="008E2A3A" w:rsidP="008E2A3A">
            <w:pPr>
              <w:widowControl w:val="0"/>
              <w:autoSpaceDE w:val="0"/>
              <w:autoSpaceDN w:val="0"/>
              <w:adjustRightInd w:val="0"/>
              <w:jc w:val="center"/>
              <w:rPr>
                <w:rFonts w:ascii="Times New Roman" w:hAnsi="Times New Roman" w:cs="Times New Roman"/>
                <w:sz w:val="20"/>
                <w:szCs w:val="20"/>
              </w:rPr>
            </w:pPr>
            <w:r w:rsidRPr="008E2A3A">
              <w:rPr>
                <w:rFonts w:ascii="Times New Roman" w:hAnsi="Times New Roman" w:cs="Times New Roman"/>
                <w:color w:val="000000"/>
                <w:sz w:val="20"/>
                <w:szCs w:val="20"/>
              </w:rPr>
              <w:t>99</w:t>
            </w:r>
          </w:p>
        </w:tc>
        <w:tc>
          <w:tcPr>
            <w:tcW w:w="1843" w:type="dxa"/>
            <w:vAlign w:val="center"/>
          </w:tcPr>
          <w:p w14:paraId="68B79F8B" w14:textId="3B133754"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CSRA</w:t>
            </w:r>
          </w:p>
        </w:tc>
        <w:tc>
          <w:tcPr>
            <w:tcW w:w="4793" w:type="dxa"/>
            <w:vAlign w:val="center"/>
          </w:tcPr>
          <w:p w14:paraId="6770766E" w14:textId="53A97F3D" w:rsidR="008E2A3A" w:rsidRPr="008E2A3A" w:rsidRDefault="008E2A3A" w:rsidP="008E2A3A">
            <w:pPr>
              <w:widowControl w:val="0"/>
              <w:autoSpaceDE w:val="0"/>
              <w:autoSpaceDN w:val="0"/>
              <w:adjustRightInd w:val="0"/>
              <w:rPr>
                <w:rFonts w:ascii="Times New Roman" w:hAnsi="Times New Roman" w:cs="Times New Roman"/>
                <w:sz w:val="20"/>
                <w:szCs w:val="20"/>
              </w:rPr>
            </w:pPr>
            <w:r w:rsidRPr="008E2A3A">
              <w:rPr>
                <w:rFonts w:ascii="Times New Roman" w:hAnsi="Times New Roman" w:cs="Times New Roman"/>
                <w:color w:val="000000"/>
                <w:sz w:val="20"/>
                <w:szCs w:val="20"/>
              </w:rPr>
              <w:t xml:space="preserve">PT </w:t>
            </w:r>
            <w:proofErr w:type="spellStart"/>
            <w:r w:rsidRPr="008E2A3A">
              <w:rPr>
                <w:rFonts w:ascii="Times New Roman" w:hAnsi="Times New Roman" w:cs="Times New Roman"/>
                <w:color w:val="000000"/>
                <w:sz w:val="20"/>
                <w:szCs w:val="20"/>
              </w:rPr>
              <w:t>Cisadane</w:t>
            </w:r>
            <w:proofErr w:type="spellEnd"/>
            <w:r w:rsidRPr="008E2A3A">
              <w:rPr>
                <w:rFonts w:ascii="Times New Roman" w:hAnsi="Times New Roman" w:cs="Times New Roman"/>
                <w:color w:val="000000"/>
                <w:sz w:val="20"/>
                <w:szCs w:val="20"/>
              </w:rPr>
              <w:t xml:space="preserve"> </w:t>
            </w:r>
            <w:proofErr w:type="spellStart"/>
            <w:r w:rsidRPr="008E2A3A">
              <w:rPr>
                <w:rFonts w:ascii="Times New Roman" w:hAnsi="Times New Roman" w:cs="Times New Roman"/>
                <w:color w:val="000000"/>
                <w:sz w:val="20"/>
                <w:szCs w:val="20"/>
              </w:rPr>
              <w:t>Sawit</w:t>
            </w:r>
            <w:proofErr w:type="spellEnd"/>
            <w:r w:rsidRPr="008E2A3A">
              <w:rPr>
                <w:rFonts w:ascii="Times New Roman" w:hAnsi="Times New Roman" w:cs="Times New Roman"/>
                <w:color w:val="000000"/>
                <w:sz w:val="20"/>
                <w:szCs w:val="20"/>
              </w:rPr>
              <w:t xml:space="preserve"> Raya </w:t>
            </w:r>
            <w:proofErr w:type="spellStart"/>
            <w:r w:rsidRPr="008E2A3A">
              <w:rPr>
                <w:rFonts w:ascii="Times New Roman" w:hAnsi="Times New Roman" w:cs="Times New Roman"/>
                <w:color w:val="000000"/>
                <w:sz w:val="20"/>
                <w:szCs w:val="20"/>
              </w:rPr>
              <w:t>Tbk</w:t>
            </w:r>
            <w:proofErr w:type="spellEnd"/>
            <w:r w:rsidRPr="008E2A3A">
              <w:rPr>
                <w:rFonts w:ascii="Times New Roman" w:hAnsi="Times New Roman" w:cs="Times New Roman"/>
                <w:color w:val="000000"/>
                <w:sz w:val="20"/>
                <w:szCs w:val="20"/>
              </w:rPr>
              <w:t>.</w:t>
            </w:r>
          </w:p>
        </w:tc>
      </w:tr>
    </w:tbl>
    <w:p w14:paraId="134BC097" w14:textId="77777777" w:rsidR="00095392" w:rsidRDefault="00095392" w:rsidP="00095392">
      <w:pPr>
        <w:rPr>
          <w:lang w:val="id-ID"/>
        </w:rPr>
      </w:pPr>
    </w:p>
    <w:p w14:paraId="5082E9B1" w14:textId="77777777" w:rsidR="008E2A3A" w:rsidRDefault="008E2A3A" w:rsidP="00095392">
      <w:pPr>
        <w:rPr>
          <w:lang w:val="id-ID"/>
        </w:rPr>
      </w:pPr>
    </w:p>
    <w:p w14:paraId="05C4185D" w14:textId="77777777" w:rsidR="008E2A3A" w:rsidRDefault="008E2A3A" w:rsidP="00095392">
      <w:pPr>
        <w:rPr>
          <w:lang w:val="id-ID"/>
        </w:rPr>
      </w:pPr>
    </w:p>
    <w:p w14:paraId="1DD2BD6F" w14:textId="77777777" w:rsidR="008E2A3A" w:rsidRDefault="008E2A3A" w:rsidP="00095392">
      <w:pPr>
        <w:rPr>
          <w:lang w:val="id-ID"/>
        </w:rPr>
      </w:pPr>
    </w:p>
    <w:p w14:paraId="56844133" w14:textId="77777777" w:rsidR="008E2A3A" w:rsidRDefault="008E2A3A" w:rsidP="00095392">
      <w:pPr>
        <w:rPr>
          <w:lang w:val="id-ID"/>
        </w:rPr>
      </w:pPr>
    </w:p>
    <w:p w14:paraId="0D0C1736" w14:textId="77777777" w:rsidR="008E2A3A" w:rsidRDefault="008E2A3A" w:rsidP="00095392">
      <w:pPr>
        <w:rPr>
          <w:lang w:val="id-ID"/>
        </w:rPr>
      </w:pPr>
    </w:p>
    <w:p w14:paraId="5E0243D4" w14:textId="77777777" w:rsidR="008E2A3A" w:rsidRDefault="008E2A3A" w:rsidP="00095392">
      <w:pPr>
        <w:rPr>
          <w:lang w:val="id-ID"/>
        </w:rPr>
      </w:pPr>
    </w:p>
    <w:p w14:paraId="118D8A50" w14:textId="77777777" w:rsidR="008E2A3A" w:rsidRDefault="008E2A3A" w:rsidP="00095392">
      <w:pPr>
        <w:rPr>
          <w:lang w:val="id-ID"/>
        </w:rPr>
      </w:pPr>
    </w:p>
    <w:p w14:paraId="6712FC04" w14:textId="77777777" w:rsidR="008E2A3A" w:rsidRPr="00095392" w:rsidRDefault="008E2A3A" w:rsidP="00095392">
      <w:pPr>
        <w:rPr>
          <w:lang w:val="id-ID"/>
        </w:rPr>
      </w:pPr>
    </w:p>
    <w:p w14:paraId="2AF7DA19" w14:textId="11304717" w:rsidR="00A5110D" w:rsidRPr="002571C2" w:rsidRDefault="008E2A3A" w:rsidP="008E2A3A">
      <w:pPr>
        <w:pStyle w:val="Caption"/>
        <w:rPr>
          <w:b/>
          <w:bCs/>
          <w:i w:val="0"/>
          <w:iCs w:val="0"/>
          <w:color w:val="auto"/>
          <w:sz w:val="22"/>
          <w:szCs w:val="22"/>
        </w:rPr>
      </w:pPr>
      <w:bookmarkStart w:id="105" w:name="_Toc223035796"/>
      <w:r w:rsidRPr="008E2A3A">
        <w:rPr>
          <w:b/>
          <w:bCs/>
          <w:i w:val="0"/>
          <w:iCs w:val="0"/>
          <w:color w:val="auto"/>
          <w:sz w:val="22"/>
          <w:szCs w:val="22"/>
        </w:rPr>
        <w:lastRenderedPageBreak/>
        <w:t xml:space="preserve">Lampiran </w:t>
      </w:r>
      <w:r w:rsidRPr="008E2A3A">
        <w:rPr>
          <w:b/>
          <w:bCs/>
          <w:i w:val="0"/>
          <w:iCs w:val="0"/>
          <w:color w:val="auto"/>
          <w:sz w:val="22"/>
          <w:szCs w:val="22"/>
        </w:rPr>
        <w:fldChar w:fldCharType="begin"/>
      </w:r>
      <w:r w:rsidRPr="008E2A3A">
        <w:rPr>
          <w:b/>
          <w:bCs/>
          <w:i w:val="0"/>
          <w:iCs w:val="0"/>
          <w:color w:val="auto"/>
          <w:sz w:val="22"/>
          <w:szCs w:val="22"/>
        </w:rPr>
        <w:instrText xml:space="preserve"> SEQ Lampiran \* ARABIC </w:instrText>
      </w:r>
      <w:r w:rsidRPr="008E2A3A">
        <w:rPr>
          <w:b/>
          <w:bCs/>
          <w:i w:val="0"/>
          <w:iCs w:val="0"/>
          <w:color w:val="auto"/>
          <w:sz w:val="22"/>
          <w:szCs w:val="22"/>
        </w:rPr>
        <w:fldChar w:fldCharType="separate"/>
      </w:r>
      <w:r w:rsidRPr="008E2A3A">
        <w:rPr>
          <w:b/>
          <w:bCs/>
          <w:i w:val="0"/>
          <w:iCs w:val="0"/>
          <w:noProof/>
          <w:color w:val="auto"/>
          <w:sz w:val="22"/>
          <w:szCs w:val="22"/>
        </w:rPr>
        <w:t>2</w:t>
      </w:r>
      <w:r w:rsidRPr="008E2A3A">
        <w:rPr>
          <w:b/>
          <w:bCs/>
          <w:i w:val="0"/>
          <w:iCs w:val="0"/>
          <w:color w:val="auto"/>
          <w:sz w:val="22"/>
          <w:szCs w:val="22"/>
        </w:rPr>
        <w:fldChar w:fldCharType="end"/>
      </w:r>
      <w:r w:rsidR="002571C2" w:rsidRPr="002571C2">
        <w:rPr>
          <w:b/>
          <w:bCs/>
          <w:i w:val="0"/>
          <w:iCs w:val="0"/>
          <w:color w:val="auto"/>
          <w:sz w:val="22"/>
          <w:szCs w:val="22"/>
        </w:rPr>
        <w:t>: Sampel Penelitian</w:t>
      </w:r>
      <w:bookmarkEnd w:id="104"/>
      <w:bookmarkEnd w:id="105"/>
    </w:p>
    <w:tbl>
      <w:tblPr>
        <w:tblStyle w:val="TableGrid"/>
        <w:tblW w:w="0" w:type="auto"/>
        <w:tblLook w:val="04A0" w:firstRow="1" w:lastRow="0" w:firstColumn="1" w:lastColumn="0" w:noHBand="0" w:noVBand="1"/>
      </w:tblPr>
      <w:tblGrid>
        <w:gridCol w:w="846"/>
        <w:gridCol w:w="1843"/>
        <w:gridCol w:w="4793"/>
      </w:tblGrid>
      <w:tr w:rsidR="004B0D2A" w:rsidRPr="00A3294B" w14:paraId="2E5E0CF3" w14:textId="77777777" w:rsidTr="009316D2">
        <w:trPr>
          <w:trHeight w:val="300"/>
        </w:trPr>
        <w:tc>
          <w:tcPr>
            <w:tcW w:w="846" w:type="dxa"/>
          </w:tcPr>
          <w:p w14:paraId="3EDD3847" w14:textId="77777777" w:rsidR="004B0D2A" w:rsidRPr="00D64976" w:rsidRDefault="004B0D2A" w:rsidP="009316D2">
            <w:pPr>
              <w:widowControl w:val="0"/>
              <w:autoSpaceDE w:val="0"/>
              <w:autoSpaceDN w:val="0"/>
              <w:adjustRightInd w:val="0"/>
              <w:jc w:val="center"/>
              <w:rPr>
                <w:rFonts w:ascii="Times New Roman" w:hAnsi="Times New Roman" w:cs="Times New Roman"/>
              </w:rPr>
            </w:pPr>
            <w:r w:rsidRPr="00D64976">
              <w:rPr>
                <w:rFonts w:ascii="Times New Roman" w:hAnsi="Times New Roman" w:cs="Times New Roman"/>
              </w:rPr>
              <w:t>No</w:t>
            </w:r>
          </w:p>
        </w:tc>
        <w:tc>
          <w:tcPr>
            <w:tcW w:w="1843" w:type="dxa"/>
          </w:tcPr>
          <w:p w14:paraId="47C4D9D4" w14:textId="77777777" w:rsidR="004B0D2A" w:rsidRPr="00D64976" w:rsidRDefault="004B0D2A" w:rsidP="009316D2">
            <w:pPr>
              <w:widowControl w:val="0"/>
              <w:autoSpaceDE w:val="0"/>
              <w:autoSpaceDN w:val="0"/>
              <w:adjustRightInd w:val="0"/>
              <w:jc w:val="center"/>
              <w:rPr>
                <w:rFonts w:ascii="Times New Roman" w:hAnsi="Times New Roman" w:cs="Times New Roman"/>
              </w:rPr>
            </w:pPr>
            <w:r w:rsidRPr="00D64976">
              <w:rPr>
                <w:rFonts w:ascii="Times New Roman" w:hAnsi="Times New Roman" w:cs="Times New Roman"/>
              </w:rPr>
              <w:t>Kode Perusahaan</w:t>
            </w:r>
          </w:p>
        </w:tc>
        <w:tc>
          <w:tcPr>
            <w:tcW w:w="4793" w:type="dxa"/>
          </w:tcPr>
          <w:p w14:paraId="65E57247" w14:textId="77777777" w:rsidR="004B0D2A" w:rsidRPr="00D64976" w:rsidRDefault="004B0D2A" w:rsidP="009316D2">
            <w:pPr>
              <w:widowControl w:val="0"/>
              <w:autoSpaceDE w:val="0"/>
              <w:autoSpaceDN w:val="0"/>
              <w:adjustRightInd w:val="0"/>
              <w:jc w:val="center"/>
              <w:rPr>
                <w:rFonts w:ascii="Times New Roman" w:hAnsi="Times New Roman" w:cs="Times New Roman"/>
              </w:rPr>
            </w:pPr>
            <w:r w:rsidRPr="00D64976">
              <w:rPr>
                <w:rFonts w:ascii="Times New Roman" w:hAnsi="Times New Roman" w:cs="Times New Roman"/>
              </w:rPr>
              <w:t xml:space="preserve">Nama </w:t>
            </w:r>
            <w:proofErr w:type="spellStart"/>
            <w:r w:rsidRPr="00D64976">
              <w:rPr>
                <w:rFonts w:ascii="Times New Roman" w:hAnsi="Times New Roman" w:cs="Times New Roman"/>
              </w:rPr>
              <w:t>perusahaan</w:t>
            </w:r>
            <w:proofErr w:type="spellEnd"/>
          </w:p>
        </w:tc>
      </w:tr>
      <w:tr w:rsidR="004B0D2A" w:rsidRPr="00A3294B" w14:paraId="1D538DB8" w14:textId="77777777" w:rsidTr="009316D2">
        <w:trPr>
          <w:trHeight w:val="300"/>
        </w:trPr>
        <w:tc>
          <w:tcPr>
            <w:tcW w:w="846" w:type="dxa"/>
            <w:vAlign w:val="center"/>
          </w:tcPr>
          <w:p w14:paraId="6923831E" w14:textId="03B4ABF6" w:rsidR="004B0D2A" w:rsidRPr="00D64976" w:rsidRDefault="004B0D2A" w:rsidP="004B0D2A">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1</w:t>
            </w:r>
          </w:p>
        </w:tc>
        <w:tc>
          <w:tcPr>
            <w:tcW w:w="1843" w:type="dxa"/>
            <w:vAlign w:val="center"/>
          </w:tcPr>
          <w:p w14:paraId="126A029F" w14:textId="419590A1" w:rsidR="004B0D2A" w:rsidRPr="00D64976" w:rsidRDefault="00BB4D8C" w:rsidP="004B0D2A">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MYOR</w:t>
            </w:r>
          </w:p>
        </w:tc>
        <w:tc>
          <w:tcPr>
            <w:tcW w:w="4793" w:type="dxa"/>
            <w:vAlign w:val="center"/>
          </w:tcPr>
          <w:p w14:paraId="07F356BF" w14:textId="6227E420" w:rsidR="004B0D2A" w:rsidRPr="00D64976" w:rsidRDefault="004B5B6C" w:rsidP="004B0D2A">
            <w:pPr>
              <w:widowControl w:val="0"/>
              <w:autoSpaceDE w:val="0"/>
              <w:autoSpaceDN w:val="0"/>
              <w:adjustRightInd w:val="0"/>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 xml:space="preserve">Mayora Indah </w:t>
            </w:r>
            <w:proofErr w:type="spellStart"/>
            <w:r w:rsidRPr="00D64976">
              <w:rPr>
                <w:rFonts w:ascii="Times New Roman" w:eastAsia="Times New Roman" w:hAnsi="Times New Roman" w:cs="Times New Roman"/>
                <w:color w:val="000000"/>
                <w:sz w:val="20"/>
                <w:szCs w:val="20"/>
                <w:lang w:eastAsia="en-ID"/>
              </w:rPr>
              <w:t>Tbk</w:t>
            </w:r>
            <w:proofErr w:type="spellEnd"/>
          </w:p>
        </w:tc>
      </w:tr>
      <w:tr w:rsidR="004B0D2A" w:rsidRPr="00A3294B" w14:paraId="5C9328A0" w14:textId="77777777" w:rsidTr="009316D2">
        <w:trPr>
          <w:trHeight w:val="300"/>
        </w:trPr>
        <w:tc>
          <w:tcPr>
            <w:tcW w:w="846" w:type="dxa"/>
            <w:vAlign w:val="center"/>
          </w:tcPr>
          <w:p w14:paraId="29708564" w14:textId="3E4E569B" w:rsidR="004B0D2A" w:rsidRPr="00D64976" w:rsidRDefault="004B0D2A" w:rsidP="004B0D2A">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2</w:t>
            </w:r>
          </w:p>
        </w:tc>
        <w:tc>
          <w:tcPr>
            <w:tcW w:w="1843" w:type="dxa"/>
            <w:vAlign w:val="center"/>
          </w:tcPr>
          <w:p w14:paraId="5CBA13FC" w14:textId="2479D1AF" w:rsidR="004B0D2A" w:rsidRPr="00D64976" w:rsidRDefault="00BB4D8C" w:rsidP="004B0D2A">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ROTI</w:t>
            </w:r>
          </w:p>
        </w:tc>
        <w:tc>
          <w:tcPr>
            <w:tcW w:w="4793" w:type="dxa"/>
            <w:vAlign w:val="center"/>
          </w:tcPr>
          <w:p w14:paraId="699D8F66" w14:textId="575DABBA" w:rsidR="004B0D2A" w:rsidRPr="00D64976" w:rsidRDefault="004B5B6C" w:rsidP="004B0D2A">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 xml:space="preserve">PT Nippon </w:t>
            </w:r>
            <w:proofErr w:type="spellStart"/>
            <w:proofErr w:type="gramStart"/>
            <w:r w:rsidRPr="00D64976">
              <w:rPr>
                <w:rFonts w:ascii="Times New Roman" w:hAnsi="Times New Roman" w:cs="Times New Roman"/>
                <w:sz w:val="20"/>
                <w:szCs w:val="20"/>
              </w:rPr>
              <w:t>Indosa</w:t>
            </w:r>
            <w:r w:rsidR="00D64976" w:rsidRPr="00D64976">
              <w:rPr>
                <w:rFonts w:ascii="Times New Roman" w:hAnsi="Times New Roman" w:cs="Times New Roman"/>
                <w:sz w:val="20"/>
                <w:szCs w:val="20"/>
              </w:rPr>
              <w:t>ri</w:t>
            </w:r>
            <w:proofErr w:type="spellEnd"/>
            <w:r w:rsidR="00D64976" w:rsidRPr="00D64976">
              <w:rPr>
                <w:rFonts w:ascii="Times New Roman" w:hAnsi="Times New Roman" w:cs="Times New Roman"/>
                <w:sz w:val="20"/>
                <w:szCs w:val="20"/>
              </w:rPr>
              <w:t xml:space="preserve">  </w:t>
            </w:r>
            <w:proofErr w:type="spellStart"/>
            <w:r w:rsidR="00D64976" w:rsidRPr="00D64976">
              <w:rPr>
                <w:rFonts w:ascii="Times New Roman" w:hAnsi="Times New Roman" w:cs="Times New Roman"/>
                <w:sz w:val="20"/>
                <w:szCs w:val="20"/>
              </w:rPr>
              <w:t>Corpindo</w:t>
            </w:r>
            <w:proofErr w:type="spellEnd"/>
            <w:proofErr w:type="gramEnd"/>
            <w:r w:rsidR="00D64976" w:rsidRPr="00D64976">
              <w:rPr>
                <w:rFonts w:ascii="Times New Roman" w:hAnsi="Times New Roman" w:cs="Times New Roman"/>
                <w:sz w:val="20"/>
                <w:szCs w:val="20"/>
              </w:rPr>
              <w:t xml:space="preserve"> </w:t>
            </w:r>
            <w:proofErr w:type="spellStart"/>
            <w:r w:rsidR="00D64976" w:rsidRPr="00D64976">
              <w:rPr>
                <w:rFonts w:ascii="Times New Roman" w:hAnsi="Times New Roman" w:cs="Times New Roman"/>
                <w:sz w:val="20"/>
                <w:szCs w:val="20"/>
              </w:rPr>
              <w:t>Tbk</w:t>
            </w:r>
            <w:proofErr w:type="spellEnd"/>
          </w:p>
        </w:tc>
      </w:tr>
      <w:tr w:rsidR="004B0D2A" w:rsidRPr="00A3294B" w14:paraId="026AA3E8" w14:textId="77777777" w:rsidTr="009316D2">
        <w:trPr>
          <w:trHeight w:val="300"/>
        </w:trPr>
        <w:tc>
          <w:tcPr>
            <w:tcW w:w="846" w:type="dxa"/>
            <w:vAlign w:val="center"/>
          </w:tcPr>
          <w:p w14:paraId="148A6389" w14:textId="2FF08A55" w:rsidR="004B0D2A" w:rsidRPr="00D64976" w:rsidRDefault="004B0D2A" w:rsidP="004B0D2A">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3</w:t>
            </w:r>
          </w:p>
        </w:tc>
        <w:tc>
          <w:tcPr>
            <w:tcW w:w="1843" w:type="dxa"/>
            <w:vAlign w:val="center"/>
          </w:tcPr>
          <w:p w14:paraId="1C193758" w14:textId="0921DC1B" w:rsidR="004B0D2A" w:rsidRPr="00D64976" w:rsidRDefault="00472185" w:rsidP="004B0D2A">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A</w:t>
            </w:r>
            <w:r w:rsidR="00BB4D8C" w:rsidRPr="00D64976">
              <w:rPr>
                <w:rFonts w:ascii="Times New Roman" w:hAnsi="Times New Roman" w:cs="Times New Roman"/>
                <w:sz w:val="20"/>
                <w:szCs w:val="20"/>
              </w:rPr>
              <w:t>DES</w:t>
            </w:r>
          </w:p>
        </w:tc>
        <w:tc>
          <w:tcPr>
            <w:tcW w:w="4793" w:type="dxa"/>
            <w:vAlign w:val="center"/>
          </w:tcPr>
          <w:p w14:paraId="0E6CE3C5" w14:textId="105F1316" w:rsidR="004B0D2A" w:rsidRPr="00D64976" w:rsidRDefault="004B0D2A" w:rsidP="004B0D2A">
            <w:pPr>
              <w:widowControl w:val="0"/>
              <w:autoSpaceDE w:val="0"/>
              <w:autoSpaceDN w:val="0"/>
              <w:adjustRightInd w:val="0"/>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 xml:space="preserve">PT Sampoerna </w:t>
            </w:r>
            <w:proofErr w:type="spellStart"/>
            <w:r w:rsidRPr="00D64976">
              <w:rPr>
                <w:rFonts w:ascii="Times New Roman" w:eastAsia="Times New Roman" w:hAnsi="Times New Roman" w:cs="Times New Roman"/>
                <w:color w:val="000000"/>
                <w:sz w:val="20"/>
                <w:szCs w:val="20"/>
                <w:lang w:eastAsia="en-ID"/>
              </w:rPr>
              <w:t>Agro</w:t>
            </w:r>
            <w:proofErr w:type="spellEnd"/>
            <w:r w:rsidRPr="00D64976">
              <w:rPr>
                <w:rFonts w:ascii="Times New Roman" w:eastAsia="Times New Roman" w:hAnsi="Times New Roman" w:cs="Times New Roman"/>
                <w:color w:val="000000"/>
                <w:sz w:val="20"/>
                <w:szCs w:val="20"/>
                <w:lang w:eastAsia="en-ID"/>
              </w:rPr>
              <w:t xml:space="preserve"> </w:t>
            </w:r>
            <w:proofErr w:type="spellStart"/>
            <w:r w:rsidRPr="00D64976">
              <w:rPr>
                <w:rFonts w:ascii="Times New Roman" w:eastAsia="Times New Roman" w:hAnsi="Times New Roman" w:cs="Times New Roman"/>
                <w:color w:val="000000"/>
                <w:sz w:val="20"/>
                <w:szCs w:val="20"/>
                <w:lang w:eastAsia="en-ID"/>
              </w:rPr>
              <w:t>Tbk</w:t>
            </w:r>
            <w:proofErr w:type="spellEnd"/>
          </w:p>
        </w:tc>
      </w:tr>
      <w:tr w:rsidR="00F57C4C" w:rsidRPr="00A3294B" w14:paraId="66CCA332" w14:textId="79095546" w:rsidTr="00CA1B0D">
        <w:trPr>
          <w:trHeight w:val="300"/>
        </w:trPr>
        <w:tc>
          <w:tcPr>
            <w:tcW w:w="846" w:type="dxa"/>
            <w:vAlign w:val="center"/>
          </w:tcPr>
          <w:p w14:paraId="501EBC9E" w14:textId="09C2CC44" w:rsidR="00F57C4C" w:rsidRPr="00D64976" w:rsidRDefault="00F57C4C" w:rsidP="00F57C4C">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4</w:t>
            </w:r>
          </w:p>
        </w:tc>
        <w:tc>
          <w:tcPr>
            <w:tcW w:w="1843" w:type="dxa"/>
            <w:vAlign w:val="center"/>
          </w:tcPr>
          <w:p w14:paraId="4636E23A" w14:textId="1BCDFAE7" w:rsidR="00F57C4C" w:rsidRPr="00D64976" w:rsidRDefault="00BB4D8C" w:rsidP="00F57C4C">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INDF</w:t>
            </w:r>
          </w:p>
        </w:tc>
        <w:tc>
          <w:tcPr>
            <w:tcW w:w="4793" w:type="dxa"/>
            <w:vAlign w:val="center"/>
          </w:tcPr>
          <w:p w14:paraId="7619514B" w14:textId="5A10F3D1" w:rsidR="00F57C4C" w:rsidRPr="00D64976" w:rsidRDefault="00F61249" w:rsidP="00F57C4C">
            <w:pPr>
              <w:rPr>
                <w:rFonts w:ascii="Times New Roman" w:hAnsi="Times New Roman" w:cs="Times New Roman"/>
                <w:sz w:val="20"/>
                <w:szCs w:val="20"/>
              </w:rPr>
            </w:pPr>
            <w:r w:rsidRPr="00D64976">
              <w:rPr>
                <w:rFonts w:ascii="Times New Roman" w:hAnsi="Times New Roman" w:cs="Times New Roman"/>
                <w:sz w:val="20"/>
                <w:szCs w:val="20"/>
              </w:rPr>
              <w:t xml:space="preserve">Indofood </w:t>
            </w:r>
            <w:proofErr w:type="spellStart"/>
            <w:r w:rsidRPr="00D64976">
              <w:rPr>
                <w:rFonts w:ascii="Times New Roman" w:hAnsi="Times New Roman" w:cs="Times New Roman"/>
                <w:sz w:val="20"/>
                <w:szCs w:val="20"/>
              </w:rPr>
              <w:t>Sukses</w:t>
            </w:r>
            <w:proofErr w:type="spellEnd"/>
            <w:r w:rsidRPr="00D64976">
              <w:rPr>
                <w:rFonts w:ascii="Times New Roman" w:hAnsi="Times New Roman" w:cs="Times New Roman"/>
                <w:sz w:val="20"/>
                <w:szCs w:val="20"/>
              </w:rPr>
              <w:t xml:space="preserve"> Makmur </w:t>
            </w:r>
            <w:proofErr w:type="spellStart"/>
            <w:r w:rsidRPr="00D64976">
              <w:rPr>
                <w:rFonts w:ascii="Times New Roman" w:hAnsi="Times New Roman" w:cs="Times New Roman"/>
                <w:sz w:val="20"/>
                <w:szCs w:val="20"/>
              </w:rPr>
              <w:t>Tbk</w:t>
            </w:r>
            <w:proofErr w:type="spellEnd"/>
          </w:p>
        </w:tc>
      </w:tr>
      <w:tr w:rsidR="00D64976" w:rsidRPr="00A3294B" w14:paraId="6858945F" w14:textId="77777777" w:rsidTr="00862D15">
        <w:trPr>
          <w:trHeight w:val="300"/>
        </w:trPr>
        <w:tc>
          <w:tcPr>
            <w:tcW w:w="846" w:type="dxa"/>
            <w:vAlign w:val="center"/>
          </w:tcPr>
          <w:p w14:paraId="539DA8C7" w14:textId="18093813" w:rsidR="00D64976" w:rsidRPr="00D64976" w:rsidRDefault="00D64976" w:rsidP="00D64976">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5</w:t>
            </w:r>
          </w:p>
        </w:tc>
        <w:tc>
          <w:tcPr>
            <w:tcW w:w="1843" w:type="dxa"/>
            <w:vAlign w:val="center"/>
          </w:tcPr>
          <w:p w14:paraId="6260BE8C" w14:textId="3842335F" w:rsidR="00D64976" w:rsidRPr="00D64976" w:rsidRDefault="00D64976" w:rsidP="00D64976">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AISA</w:t>
            </w:r>
          </w:p>
        </w:tc>
        <w:tc>
          <w:tcPr>
            <w:tcW w:w="4793" w:type="dxa"/>
          </w:tcPr>
          <w:p w14:paraId="347ADC0C" w14:textId="3CD3833B" w:rsidR="00D64976" w:rsidRPr="00D64976" w:rsidRDefault="00D64976" w:rsidP="00D64976">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 xml:space="preserve">PT FKS Food Sejahtera </w:t>
            </w:r>
            <w:proofErr w:type="spellStart"/>
            <w:r w:rsidRPr="00D64976">
              <w:rPr>
                <w:rFonts w:ascii="Times New Roman" w:hAnsi="Times New Roman" w:cs="Times New Roman"/>
                <w:sz w:val="20"/>
                <w:szCs w:val="20"/>
              </w:rPr>
              <w:t>Tbk</w:t>
            </w:r>
            <w:proofErr w:type="spellEnd"/>
          </w:p>
        </w:tc>
      </w:tr>
      <w:tr w:rsidR="00D64976" w:rsidRPr="00C87E0C" w14:paraId="5B8E9509" w14:textId="77777777" w:rsidTr="009316D2">
        <w:trPr>
          <w:trHeight w:val="300"/>
        </w:trPr>
        <w:tc>
          <w:tcPr>
            <w:tcW w:w="846" w:type="dxa"/>
            <w:vAlign w:val="center"/>
          </w:tcPr>
          <w:p w14:paraId="2940DC73" w14:textId="5E550182" w:rsidR="00D64976" w:rsidRPr="00D64976" w:rsidRDefault="00D64976" w:rsidP="00D64976">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6</w:t>
            </w:r>
          </w:p>
        </w:tc>
        <w:tc>
          <w:tcPr>
            <w:tcW w:w="1843" w:type="dxa"/>
            <w:vAlign w:val="center"/>
          </w:tcPr>
          <w:p w14:paraId="3855FCBF" w14:textId="4CE1BB28" w:rsidR="00D64976" w:rsidRPr="00D64976" w:rsidRDefault="00D64976" w:rsidP="00D64976">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GOOD</w:t>
            </w:r>
          </w:p>
        </w:tc>
        <w:tc>
          <w:tcPr>
            <w:tcW w:w="4793" w:type="dxa"/>
            <w:vAlign w:val="center"/>
          </w:tcPr>
          <w:p w14:paraId="55CE047A" w14:textId="34B39D53" w:rsidR="00D64976" w:rsidRPr="00D64976" w:rsidRDefault="00D64976" w:rsidP="00D64976">
            <w:pPr>
              <w:widowControl w:val="0"/>
              <w:autoSpaceDE w:val="0"/>
              <w:autoSpaceDN w:val="0"/>
              <w:adjustRightInd w:val="0"/>
              <w:rPr>
                <w:rFonts w:ascii="Times New Roman" w:hAnsi="Times New Roman" w:cs="Times New Roman"/>
                <w:sz w:val="20"/>
                <w:szCs w:val="20"/>
                <w:lang w:val="sv-SE"/>
              </w:rPr>
            </w:pPr>
            <w:r w:rsidRPr="00D64976">
              <w:rPr>
                <w:rFonts w:ascii="Times New Roman" w:eastAsia="Times New Roman" w:hAnsi="Times New Roman" w:cs="Times New Roman"/>
                <w:color w:val="000000"/>
                <w:sz w:val="20"/>
                <w:szCs w:val="20"/>
                <w:lang w:val="sv-SE" w:eastAsia="en-ID"/>
              </w:rPr>
              <w:t>PT Garudafood Putra Putri Jaya Tbk</w:t>
            </w:r>
          </w:p>
        </w:tc>
      </w:tr>
      <w:tr w:rsidR="00D64976" w:rsidRPr="00A3294B" w14:paraId="0C5AC6A4" w14:textId="77777777" w:rsidTr="009316D2">
        <w:trPr>
          <w:trHeight w:val="300"/>
        </w:trPr>
        <w:tc>
          <w:tcPr>
            <w:tcW w:w="846" w:type="dxa"/>
            <w:vAlign w:val="center"/>
          </w:tcPr>
          <w:p w14:paraId="07F85683" w14:textId="0C6DDF87" w:rsidR="00D64976" w:rsidRPr="00D64976" w:rsidRDefault="00D64976" w:rsidP="00D64976">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7</w:t>
            </w:r>
          </w:p>
        </w:tc>
        <w:tc>
          <w:tcPr>
            <w:tcW w:w="1843" w:type="dxa"/>
            <w:vAlign w:val="center"/>
          </w:tcPr>
          <w:p w14:paraId="5D1B83B4" w14:textId="0E2EB09F" w:rsidR="00D64976" w:rsidRPr="00D64976" w:rsidRDefault="00D64976" w:rsidP="00D64976">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CAMP</w:t>
            </w:r>
          </w:p>
        </w:tc>
        <w:tc>
          <w:tcPr>
            <w:tcW w:w="4793" w:type="dxa"/>
            <w:vAlign w:val="center"/>
          </w:tcPr>
          <w:p w14:paraId="03987F5D" w14:textId="0870A797" w:rsidR="00D64976" w:rsidRPr="00D64976" w:rsidRDefault="00D64976" w:rsidP="00D64976">
            <w:pPr>
              <w:rPr>
                <w:rFonts w:ascii="Times New Roman" w:hAnsi="Times New Roman" w:cs="Times New Roman"/>
                <w:color w:val="000000"/>
                <w:sz w:val="20"/>
                <w:szCs w:val="20"/>
              </w:rPr>
            </w:pPr>
            <w:r w:rsidRPr="00D64976">
              <w:rPr>
                <w:rFonts w:ascii="Times New Roman" w:hAnsi="Times New Roman" w:cs="Times New Roman"/>
                <w:color w:val="000000"/>
                <w:sz w:val="20"/>
                <w:szCs w:val="20"/>
              </w:rPr>
              <w:t xml:space="preserve">PT Campina Ice Cream Industry </w:t>
            </w:r>
            <w:proofErr w:type="spellStart"/>
            <w:r w:rsidRPr="00D64976">
              <w:rPr>
                <w:rFonts w:ascii="Times New Roman" w:hAnsi="Times New Roman" w:cs="Times New Roman"/>
                <w:color w:val="000000"/>
                <w:sz w:val="20"/>
                <w:szCs w:val="20"/>
              </w:rPr>
              <w:t>Tbk</w:t>
            </w:r>
            <w:proofErr w:type="spellEnd"/>
            <w:r w:rsidRPr="00D64976">
              <w:rPr>
                <w:rFonts w:ascii="Times New Roman" w:hAnsi="Times New Roman" w:cs="Times New Roman"/>
                <w:color w:val="000000"/>
                <w:sz w:val="20"/>
                <w:szCs w:val="20"/>
              </w:rPr>
              <w:t>.</w:t>
            </w:r>
          </w:p>
        </w:tc>
      </w:tr>
      <w:tr w:rsidR="00D64976" w:rsidRPr="00A3294B" w14:paraId="0F395552" w14:textId="77777777" w:rsidTr="00181111">
        <w:trPr>
          <w:trHeight w:val="300"/>
        </w:trPr>
        <w:tc>
          <w:tcPr>
            <w:tcW w:w="846" w:type="dxa"/>
            <w:vAlign w:val="center"/>
          </w:tcPr>
          <w:p w14:paraId="1183295E" w14:textId="22F9B6E6" w:rsidR="00D64976" w:rsidRPr="00D64976" w:rsidRDefault="00D64976" w:rsidP="00D64976">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8</w:t>
            </w:r>
          </w:p>
        </w:tc>
        <w:tc>
          <w:tcPr>
            <w:tcW w:w="1843" w:type="dxa"/>
          </w:tcPr>
          <w:p w14:paraId="6FD6BFEE" w14:textId="055C845B" w:rsidR="00D64976" w:rsidRPr="00D64976" w:rsidRDefault="00D64976" w:rsidP="00D64976">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ULTJ</w:t>
            </w:r>
          </w:p>
        </w:tc>
        <w:tc>
          <w:tcPr>
            <w:tcW w:w="4793" w:type="dxa"/>
          </w:tcPr>
          <w:p w14:paraId="1C8E03ED" w14:textId="34D0673F" w:rsidR="00D64976" w:rsidRPr="00D64976" w:rsidRDefault="00D64976" w:rsidP="00D64976">
            <w:pPr>
              <w:widowControl w:val="0"/>
              <w:autoSpaceDE w:val="0"/>
              <w:autoSpaceDN w:val="0"/>
              <w:adjustRightInd w:val="0"/>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 xml:space="preserve">PT </w:t>
            </w:r>
            <w:proofErr w:type="spellStart"/>
            <w:r w:rsidRPr="00D64976">
              <w:rPr>
                <w:rFonts w:ascii="Times New Roman" w:eastAsia="Times New Roman" w:hAnsi="Times New Roman" w:cs="Times New Roman"/>
                <w:color w:val="000000"/>
                <w:sz w:val="20"/>
                <w:szCs w:val="20"/>
                <w:lang w:eastAsia="en-ID"/>
              </w:rPr>
              <w:t>Ultrajaya</w:t>
            </w:r>
            <w:proofErr w:type="spellEnd"/>
            <w:r w:rsidRPr="00D64976">
              <w:rPr>
                <w:rFonts w:ascii="Times New Roman" w:eastAsia="Times New Roman" w:hAnsi="Times New Roman" w:cs="Times New Roman"/>
                <w:color w:val="000000"/>
                <w:sz w:val="20"/>
                <w:szCs w:val="20"/>
                <w:lang w:eastAsia="en-ID"/>
              </w:rPr>
              <w:t xml:space="preserve"> Milk Industry &amp; Trading Company </w:t>
            </w:r>
            <w:proofErr w:type="spellStart"/>
            <w:r w:rsidRPr="00D64976">
              <w:rPr>
                <w:rFonts w:ascii="Times New Roman" w:eastAsia="Times New Roman" w:hAnsi="Times New Roman" w:cs="Times New Roman"/>
                <w:color w:val="000000"/>
                <w:sz w:val="20"/>
                <w:szCs w:val="20"/>
                <w:lang w:eastAsia="en-ID"/>
              </w:rPr>
              <w:t>Tbk</w:t>
            </w:r>
            <w:proofErr w:type="spellEnd"/>
          </w:p>
        </w:tc>
      </w:tr>
      <w:tr w:rsidR="00D64976" w:rsidRPr="00A3294B" w14:paraId="552650EB" w14:textId="77777777" w:rsidTr="00181111">
        <w:trPr>
          <w:trHeight w:val="300"/>
        </w:trPr>
        <w:tc>
          <w:tcPr>
            <w:tcW w:w="846" w:type="dxa"/>
            <w:vAlign w:val="center"/>
          </w:tcPr>
          <w:p w14:paraId="258AE370" w14:textId="474B1FCC" w:rsidR="00D64976" w:rsidRPr="00D64976" w:rsidRDefault="00D64976" w:rsidP="00D64976">
            <w:pPr>
              <w:widowControl w:val="0"/>
              <w:autoSpaceDE w:val="0"/>
              <w:autoSpaceDN w:val="0"/>
              <w:adjustRightInd w:val="0"/>
              <w:jc w:val="center"/>
              <w:rPr>
                <w:rFonts w:ascii="Times New Roman" w:hAnsi="Times New Roman" w:cs="Times New Roman"/>
                <w:sz w:val="20"/>
                <w:szCs w:val="20"/>
              </w:rPr>
            </w:pPr>
            <w:r w:rsidRPr="00D64976">
              <w:rPr>
                <w:rFonts w:ascii="Times New Roman" w:eastAsia="Times New Roman" w:hAnsi="Times New Roman" w:cs="Times New Roman"/>
                <w:color w:val="000000"/>
                <w:sz w:val="20"/>
                <w:szCs w:val="20"/>
                <w:lang w:eastAsia="en-ID"/>
              </w:rPr>
              <w:t>9</w:t>
            </w:r>
          </w:p>
        </w:tc>
        <w:tc>
          <w:tcPr>
            <w:tcW w:w="1843" w:type="dxa"/>
          </w:tcPr>
          <w:p w14:paraId="5C43FF73" w14:textId="31820AA1" w:rsidR="00D64976" w:rsidRPr="00D64976" w:rsidRDefault="00D64976" w:rsidP="00D64976">
            <w:pPr>
              <w:widowControl w:val="0"/>
              <w:autoSpaceDE w:val="0"/>
              <w:autoSpaceDN w:val="0"/>
              <w:adjustRightInd w:val="0"/>
              <w:rPr>
                <w:rFonts w:ascii="Times New Roman" w:hAnsi="Times New Roman" w:cs="Times New Roman"/>
                <w:sz w:val="20"/>
                <w:szCs w:val="20"/>
              </w:rPr>
            </w:pPr>
            <w:r w:rsidRPr="00D64976">
              <w:rPr>
                <w:rFonts w:ascii="Times New Roman" w:hAnsi="Times New Roman" w:cs="Times New Roman"/>
                <w:sz w:val="20"/>
                <w:szCs w:val="20"/>
              </w:rPr>
              <w:t>CLEO</w:t>
            </w:r>
          </w:p>
        </w:tc>
        <w:tc>
          <w:tcPr>
            <w:tcW w:w="4793" w:type="dxa"/>
          </w:tcPr>
          <w:p w14:paraId="37ABCEB9" w14:textId="2F348A4F" w:rsidR="00D64976" w:rsidRPr="00D64976" w:rsidRDefault="00D64976" w:rsidP="00D64976">
            <w:pPr>
              <w:rPr>
                <w:rFonts w:ascii="Times New Roman" w:hAnsi="Times New Roman" w:cs="Times New Roman"/>
                <w:color w:val="000000"/>
                <w:sz w:val="20"/>
                <w:szCs w:val="20"/>
              </w:rPr>
            </w:pPr>
            <w:r w:rsidRPr="00D64976">
              <w:rPr>
                <w:rFonts w:ascii="Times New Roman" w:hAnsi="Times New Roman" w:cs="Times New Roman"/>
                <w:color w:val="000000"/>
                <w:sz w:val="20"/>
                <w:szCs w:val="20"/>
              </w:rPr>
              <w:t xml:space="preserve">PT </w:t>
            </w:r>
            <w:proofErr w:type="spellStart"/>
            <w:r w:rsidRPr="00D64976">
              <w:rPr>
                <w:rFonts w:ascii="Times New Roman" w:hAnsi="Times New Roman" w:cs="Times New Roman"/>
                <w:color w:val="000000"/>
                <w:sz w:val="20"/>
                <w:szCs w:val="20"/>
              </w:rPr>
              <w:t>Sariguna</w:t>
            </w:r>
            <w:proofErr w:type="spellEnd"/>
            <w:r w:rsidRPr="00D64976">
              <w:rPr>
                <w:rFonts w:ascii="Times New Roman" w:hAnsi="Times New Roman" w:cs="Times New Roman"/>
                <w:color w:val="000000"/>
                <w:sz w:val="20"/>
                <w:szCs w:val="20"/>
              </w:rPr>
              <w:t xml:space="preserve"> </w:t>
            </w:r>
            <w:proofErr w:type="spellStart"/>
            <w:r w:rsidRPr="00D64976">
              <w:rPr>
                <w:rFonts w:ascii="Times New Roman" w:hAnsi="Times New Roman" w:cs="Times New Roman"/>
                <w:color w:val="000000"/>
                <w:sz w:val="20"/>
                <w:szCs w:val="20"/>
              </w:rPr>
              <w:t>Primatirta</w:t>
            </w:r>
            <w:proofErr w:type="spellEnd"/>
            <w:r w:rsidRPr="00D64976">
              <w:rPr>
                <w:rFonts w:ascii="Times New Roman" w:hAnsi="Times New Roman" w:cs="Times New Roman"/>
                <w:color w:val="000000"/>
                <w:sz w:val="20"/>
                <w:szCs w:val="20"/>
              </w:rPr>
              <w:t xml:space="preserve"> </w:t>
            </w:r>
            <w:proofErr w:type="spellStart"/>
            <w:r w:rsidRPr="00D64976">
              <w:rPr>
                <w:rFonts w:ascii="Times New Roman" w:hAnsi="Times New Roman" w:cs="Times New Roman"/>
                <w:color w:val="000000"/>
                <w:sz w:val="20"/>
                <w:szCs w:val="20"/>
              </w:rPr>
              <w:t>Tbk</w:t>
            </w:r>
            <w:proofErr w:type="spellEnd"/>
          </w:p>
        </w:tc>
      </w:tr>
      <w:tr w:rsidR="00D64976" w:rsidRPr="00A3294B" w14:paraId="3F6ED048" w14:textId="77777777" w:rsidTr="009316D2">
        <w:trPr>
          <w:trHeight w:val="300"/>
        </w:trPr>
        <w:tc>
          <w:tcPr>
            <w:tcW w:w="846" w:type="dxa"/>
            <w:vAlign w:val="center"/>
          </w:tcPr>
          <w:p w14:paraId="4A06D7B9" w14:textId="03FA4055" w:rsidR="00D64976" w:rsidRPr="00D64976" w:rsidRDefault="00D64976" w:rsidP="00D64976">
            <w:pPr>
              <w:widowControl w:val="0"/>
              <w:autoSpaceDE w:val="0"/>
              <w:autoSpaceDN w:val="0"/>
              <w:adjustRightInd w:val="0"/>
              <w:jc w:val="center"/>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10</w:t>
            </w:r>
          </w:p>
        </w:tc>
        <w:tc>
          <w:tcPr>
            <w:tcW w:w="1843" w:type="dxa"/>
            <w:vAlign w:val="center"/>
          </w:tcPr>
          <w:p w14:paraId="038EB22C" w14:textId="390FEAFB"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SIMP</w:t>
            </w:r>
          </w:p>
        </w:tc>
        <w:tc>
          <w:tcPr>
            <w:tcW w:w="4793" w:type="dxa"/>
            <w:vAlign w:val="center"/>
          </w:tcPr>
          <w:p w14:paraId="1455ECEC" w14:textId="37CB476B"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 xml:space="preserve">Salim Ivomas Pratama </w:t>
            </w:r>
            <w:proofErr w:type="spellStart"/>
            <w:r w:rsidRPr="00D64976">
              <w:rPr>
                <w:rFonts w:ascii="Times New Roman" w:eastAsia="Times New Roman" w:hAnsi="Times New Roman" w:cs="Times New Roman"/>
                <w:color w:val="000000"/>
                <w:sz w:val="20"/>
                <w:szCs w:val="20"/>
                <w:lang w:eastAsia="en-ID"/>
              </w:rPr>
              <w:t>Tbk</w:t>
            </w:r>
            <w:proofErr w:type="spellEnd"/>
          </w:p>
        </w:tc>
      </w:tr>
      <w:tr w:rsidR="00D64976" w:rsidRPr="00A3294B" w14:paraId="54248D52" w14:textId="77777777" w:rsidTr="009316D2">
        <w:trPr>
          <w:trHeight w:val="300"/>
        </w:trPr>
        <w:tc>
          <w:tcPr>
            <w:tcW w:w="846" w:type="dxa"/>
            <w:vAlign w:val="center"/>
          </w:tcPr>
          <w:p w14:paraId="7856E6A0" w14:textId="587B3E56" w:rsidR="00D64976" w:rsidRPr="00D64976" w:rsidRDefault="00D64976" w:rsidP="00D64976">
            <w:pPr>
              <w:widowControl w:val="0"/>
              <w:autoSpaceDE w:val="0"/>
              <w:autoSpaceDN w:val="0"/>
              <w:adjustRightInd w:val="0"/>
              <w:jc w:val="center"/>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11</w:t>
            </w:r>
          </w:p>
        </w:tc>
        <w:tc>
          <w:tcPr>
            <w:tcW w:w="1843" w:type="dxa"/>
            <w:vAlign w:val="center"/>
          </w:tcPr>
          <w:p w14:paraId="38DA8688" w14:textId="04CA0302"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LSIP</w:t>
            </w:r>
          </w:p>
        </w:tc>
        <w:tc>
          <w:tcPr>
            <w:tcW w:w="4793" w:type="dxa"/>
            <w:vAlign w:val="center"/>
          </w:tcPr>
          <w:p w14:paraId="3267D35E" w14:textId="285B3C13"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 xml:space="preserve">PP London Sumatra Indonesia </w:t>
            </w:r>
            <w:proofErr w:type="spellStart"/>
            <w:r w:rsidRPr="00D64976">
              <w:rPr>
                <w:rFonts w:ascii="Times New Roman" w:eastAsia="Times New Roman" w:hAnsi="Times New Roman" w:cs="Times New Roman"/>
                <w:color w:val="000000"/>
                <w:sz w:val="20"/>
                <w:szCs w:val="20"/>
                <w:lang w:eastAsia="en-ID"/>
              </w:rPr>
              <w:t>Tbk</w:t>
            </w:r>
            <w:proofErr w:type="spellEnd"/>
          </w:p>
        </w:tc>
      </w:tr>
      <w:tr w:rsidR="00D64976" w:rsidRPr="004B5B6C" w14:paraId="1D2CED96" w14:textId="77777777" w:rsidTr="009316D2">
        <w:trPr>
          <w:trHeight w:val="300"/>
        </w:trPr>
        <w:tc>
          <w:tcPr>
            <w:tcW w:w="846" w:type="dxa"/>
            <w:vAlign w:val="center"/>
          </w:tcPr>
          <w:p w14:paraId="7A9CA229" w14:textId="7E7CBD3A" w:rsidR="00D64976" w:rsidRPr="00D64976" w:rsidRDefault="00D64976" w:rsidP="00D64976">
            <w:pPr>
              <w:widowControl w:val="0"/>
              <w:autoSpaceDE w:val="0"/>
              <w:autoSpaceDN w:val="0"/>
              <w:adjustRightInd w:val="0"/>
              <w:jc w:val="center"/>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12</w:t>
            </w:r>
          </w:p>
        </w:tc>
        <w:tc>
          <w:tcPr>
            <w:tcW w:w="1843" w:type="dxa"/>
            <w:vAlign w:val="center"/>
          </w:tcPr>
          <w:p w14:paraId="6605F08F" w14:textId="3994A8A0"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SMART</w:t>
            </w:r>
          </w:p>
        </w:tc>
        <w:tc>
          <w:tcPr>
            <w:tcW w:w="4793" w:type="dxa"/>
            <w:vAlign w:val="center"/>
          </w:tcPr>
          <w:p w14:paraId="0CEA8CEC" w14:textId="016E9842"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 xml:space="preserve">PT Sinar Mas </w:t>
            </w:r>
            <w:proofErr w:type="spellStart"/>
            <w:r w:rsidRPr="00D64976">
              <w:rPr>
                <w:rFonts w:ascii="Times New Roman" w:eastAsia="Times New Roman" w:hAnsi="Times New Roman" w:cs="Times New Roman"/>
                <w:color w:val="000000"/>
                <w:sz w:val="20"/>
                <w:szCs w:val="20"/>
                <w:lang w:eastAsia="en-ID"/>
              </w:rPr>
              <w:t>Agro</w:t>
            </w:r>
            <w:proofErr w:type="spellEnd"/>
            <w:r w:rsidRPr="00D64976">
              <w:rPr>
                <w:rFonts w:ascii="Times New Roman" w:eastAsia="Times New Roman" w:hAnsi="Times New Roman" w:cs="Times New Roman"/>
                <w:color w:val="000000"/>
                <w:sz w:val="20"/>
                <w:szCs w:val="20"/>
                <w:lang w:eastAsia="en-ID"/>
              </w:rPr>
              <w:t xml:space="preserve"> Resources and Technology </w:t>
            </w:r>
            <w:proofErr w:type="spellStart"/>
            <w:r w:rsidRPr="00D64976">
              <w:rPr>
                <w:rFonts w:ascii="Times New Roman" w:eastAsia="Times New Roman" w:hAnsi="Times New Roman" w:cs="Times New Roman"/>
                <w:color w:val="000000"/>
                <w:sz w:val="20"/>
                <w:szCs w:val="20"/>
                <w:lang w:eastAsia="en-ID"/>
              </w:rPr>
              <w:t>Tbk</w:t>
            </w:r>
            <w:proofErr w:type="spellEnd"/>
          </w:p>
        </w:tc>
      </w:tr>
      <w:tr w:rsidR="00D64976" w:rsidRPr="00A3294B" w14:paraId="4B2111D9" w14:textId="77777777" w:rsidTr="009316D2">
        <w:trPr>
          <w:trHeight w:val="300"/>
        </w:trPr>
        <w:tc>
          <w:tcPr>
            <w:tcW w:w="846" w:type="dxa"/>
            <w:vAlign w:val="center"/>
          </w:tcPr>
          <w:p w14:paraId="18F1F382" w14:textId="139E4DDA" w:rsidR="00D64976" w:rsidRPr="00D64976" w:rsidRDefault="00D64976" w:rsidP="00D64976">
            <w:pPr>
              <w:widowControl w:val="0"/>
              <w:autoSpaceDE w:val="0"/>
              <w:autoSpaceDN w:val="0"/>
              <w:adjustRightInd w:val="0"/>
              <w:jc w:val="center"/>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13</w:t>
            </w:r>
          </w:p>
        </w:tc>
        <w:tc>
          <w:tcPr>
            <w:tcW w:w="1843" w:type="dxa"/>
            <w:vAlign w:val="center"/>
          </w:tcPr>
          <w:p w14:paraId="151782F8" w14:textId="0F3EB13F"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SIANTAR</w:t>
            </w:r>
          </w:p>
        </w:tc>
        <w:tc>
          <w:tcPr>
            <w:tcW w:w="4793" w:type="dxa"/>
            <w:vAlign w:val="center"/>
          </w:tcPr>
          <w:p w14:paraId="4208152C" w14:textId="40976A56"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 xml:space="preserve">Akasha Wira International </w:t>
            </w:r>
            <w:proofErr w:type="spellStart"/>
            <w:r w:rsidRPr="00D64976">
              <w:rPr>
                <w:rFonts w:ascii="Times New Roman" w:eastAsia="Times New Roman" w:hAnsi="Times New Roman" w:cs="Times New Roman"/>
                <w:color w:val="000000"/>
                <w:sz w:val="20"/>
                <w:szCs w:val="20"/>
                <w:lang w:eastAsia="en-ID"/>
              </w:rPr>
              <w:t>Tbk</w:t>
            </w:r>
            <w:proofErr w:type="spellEnd"/>
          </w:p>
        </w:tc>
      </w:tr>
      <w:tr w:rsidR="00D64976" w:rsidRPr="00A3294B" w14:paraId="7E4920E6" w14:textId="77777777" w:rsidTr="009316D2">
        <w:trPr>
          <w:trHeight w:val="300"/>
        </w:trPr>
        <w:tc>
          <w:tcPr>
            <w:tcW w:w="846" w:type="dxa"/>
            <w:vAlign w:val="center"/>
          </w:tcPr>
          <w:p w14:paraId="79B4D05C" w14:textId="73BB64FC" w:rsidR="00D64976" w:rsidRPr="00D64976" w:rsidRDefault="00D64976" w:rsidP="00D64976">
            <w:pPr>
              <w:widowControl w:val="0"/>
              <w:autoSpaceDE w:val="0"/>
              <w:autoSpaceDN w:val="0"/>
              <w:adjustRightInd w:val="0"/>
              <w:jc w:val="center"/>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14</w:t>
            </w:r>
          </w:p>
        </w:tc>
        <w:tc>
          <w:tcPr>
            <w:tcW w:w="1843" w:type="dxa"/>
            <w:vAlign w:val="center"/>
          </w:tcPr>
          <w:p w14:paraId="28AA5894" w14:textId="43038A90"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MLBI</w:t>
            </w:r>
          </w:p>
        </w:tc>
        <w:tc>
          <w:tcPr>
            <w:tcW w:w="4793" w:type="dxa"/>
            <w:vAlign w:val="center"/>
          </w:tcPr>
          <w:p w14:paraId="2A14E2AF" w14:textId="15E37AE1"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 xml:space="preserve">Multi Bintang Indonesia </w:t>
            </w:r>
            <w:proofErr w:type="spellStart"/>
            <w:r w:rsidRPr="00D64976">
              <w:rPr>
                <w:rFonts w:ascii="Times New Roman" w:eastAsia="Times New Roman" w:hAnsi="Times New Roman" w:cs="Times New Roman"/>
                <w:color w:val="000000"/>
                <w:sz w:val="20"/>
                <w:szCs w:val="20"/>
                <w:lang w:eastAsia="en-ID"/>
              </w:rPr>
              <w:t>Tbk</w:t>
            </w:r>
            <w:proofErr w:type="spellEnd"/>
          </w:p>
        </w:tc>
      </w:tr>
      <w:tr w:rsidR="00D64976" w:rsidRPr="00A3294B" w14:paraId="4D543728" w14:textId="77777777" w:rsidTr="009316D2">
        <w:trPr>
          <w:trHeight w:val="300"/>
        </w:trPr>
        <w:tc>
          <w:tcPr>
            <w:tcW w:w="846" w:type="dxa"/>
            <w:vAlign w:val="center"/>
          </w:tcPr>
          <w:p w14:paraId="7201809E" w14:textId="566E2A7F" w:rsidR="00D64976" w:rsidRPr="00D64976" w:rsidRDefault="00D64976" w:rsidP="00D64976">
            <w:pPr>
              <w:widowControl w:val="0"/>
              <w:autoSpaceDE w:val="0"/>
              <w:autoSpaceDN w:val="0"/>
              <w:adjustRightInd w:val="0"/>
              <w:jc w:val="center"/>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15</w:t>
            </w:r>
          </w:p>
        </w:tc>
        <w:tc>
          <w:tcPr>
            <w:tcW w:w="1843" w:type="dxa"/>
            <w:vAlign w:val="center"/>
          </w:tcPr>
          <w:p w14:paraId="3EB02668" w14:textId="4BB23C8C"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JPFA</w:t>
            </w:r>
          </w:p>
        </w:tc>
        <w:tc>
          <w:tcPr>
            <w:tcW w:w="4793" w:type="dxa"/>
            <w:vAlign w:val="center"/>
          </w:tcPr>
          <w:p w14:paraId="06BE4B1C" w14:textId="1E0D9DBA" w:rsidR="00D64976" w:rsidRPr="00D64976" w:rsidRDefault="00D64976" w:rsidP="00D64976">
            <w:pPr>
              <w:widowControl w:val="0"/>
              <w:autoSpaceDE w:val="0"/>
              <w:autoSpaceDN w:val="0"/>
              <w:adjustRightInd w:val="0"/>
              <w:rPr>
                <w:rFonts w:ascii="Times New Roman" w:eastAsia="Times New Roman" w:hAnsi="Times New Roman" w:cs="Times New Roman"/>
                <w:color w:val="000000"/>
                <w:sz w:val="20"/>
                <w:szCs w:val="20"/>
                <w:lang w:eastAsia="en-ID"/>
              </w:rPr>
            </w:pPr>
            <w:r w:rsidRPr="00D64976">
              <w:rPr>
                <w:rFonts w:ascii="Times New Roman" w:eastAsia="Times New Roman" w:hAnsi="Times New Roman" w:cs="Times New Roman"/>
                <w:color w:val="000000"/>
                <w:sz w:val="20"/>
                <w:szCs w:val="20"/>
                <w:lang w:eastAsia="en-ID"/>
              </w:rPr>
              <w:t xml:space="preserve">JAPFA </w:t>
            </w:r>
            <w:proofErr w:type="spellStart"/>
            <w:r w:rsidRPr="00D64976">
              <w:rPr>
                <w:rFonts w:ascii="Times New Roman" w:eastAsia="Times New Roman" w:hAnsi="Times New Roman" w:cs="Times New Roman"/>
                <w:color w:val="000000"/>
                <w:sz w:val="20"/>
                <w:szCs w:val="20"/>
                <w:lang w:eastAsia="en-ID"/>
              </w:rPr>
              <w:t>Comfeed</w:t>
            </w:r>
            <w:proofErr w:type="spellEnd"/>
            <w:r w:rsidRPr="00D64976">
              <w:rPr>
                <w:rFonts w:ascii="Times New Roman" w:eastAsia="Times New Roman" w:hAnsi="Times New Roman" w:cs="Times New Roman"/>
                <w:color w:val="000000"/>
                <w:sz w:val="20"/>
                <w:szCs w:val="20"/>
                <w:lang w:eastAsia="en-ID"/>
              </w:rPr>
              <w:t xml:space="preserve"> Indonesia </w:t>
            </w:r>
            <w:proofErr w:type="spellStart"/>
            <w:r w:rsidRPr="00D64976">
              <w:rPr>
                <w:rFonts w:ascii="Times New Roman" w:eastAsia="Times New Roman" w:hAnsi="Times New Roman" w:cs="Times New Roman"/>
                <w:color w:val="000000"/>
                <w:sz w:val="20"/>
                <w:szCs w:val="20"/>
                <w:lang w:eastAsia="en-ID"/>
              </w:rPr>
              <w:t>Tbk</w:t>
            </w:r>
            <w:proofErr w:type="spellEnd"/>
          </w:p>
        </w:tc>
      </w:tr>
    </w:tbl>
    <w:p w14:paraId="5E28A39A" w14:textId="77777777" w:rsidR="002571C2" w:rsidRDefault="002571C2" w:rsidP="002571C2">
      <w:pPr>
        <w:pStyle w:val="Caption"/>
      </w:pPr>
    </w:p>
    <w:p w14:paraId="2A2FF7FA" w14:textId="25E31275" w:rsidR="002571C2" w:rsidRPr="002571C2" w:rsidRDefault="002571C2" w:rsidP="002571C2">
      <w:pPr>
        <w:pStyle w:val="Caption"/>
        <w:spacing w:after="0"/>
        <w:rPr>
          <w:b/>
          <w:bCs/>
          <w:i w:val="0"/>
          <w:iCs w:val="0"/>
          <w:color w:val="auto"/>
          <w:sz w:val="22"/>
          <w:szCs w:val="22"/>
        </w:rPr>
      </w:pPr>
      <w:bookmarkStart w:id="106" w:name="_Toc223035797"/>
      <w:r w:rsidRPr="002571C2">
        <w:rPr>
          <w:b/>
          <w:bCs/>
          <w:i w:val="0"/>
          <w:iCs w:val="0"/>
          <w:color w:val="auto"/>
          <w:sz w:val="22"/>
          <w:szCs w:val="22"/>
        </w:rPr>
        <w:t xml:space="preserve">Lampiran </w:t>
      </w:r>
      <w:r w:rsidRPr="002571C2">
        <w:rPr>
          <w:b/>
          <w:bCs/>
          <w:i w:val="0"/>
          <w:iCs w:val="0"/>
          <w:color w:val="auto"/>
          <w:sz w:val="22"/>
          <w:szCs w:val="22"/>
        </w:rPr>
        <w:fldChar w:fldCharType="begin"/>
      </w:r>
      <w:r w:rsidRPr="002571C2">
        <w:rPr>
          <w:b/>
          <w:bCs/>
          <w:i w:val="0"/>
          <w:iCs w:val="0"/>
          <w:color w:val="auto"/>
          <w:sz w:val="22"/>
          <w:szCs w:val="22"/>
        </w:rPr>
        <w:instrText xml:space="preserve"> SEQ Lampiran \* ARABIC </w:instrText>
      </w:r>
      <w:r w:rsidRPr="002571C2">
        <w:rPr>
          <w:b/>
          <w:bCs/>
          <w:i w:val="0"/>
          <w:iCs w:val="0"/>
          <w:color w:val="auto"/>
          <w:sz w:val="22"/>
          <w:szCs w:val="22"/>
        </w:rPr>
        <w:fldChar w:fldCharType="separate"/>
      </w:r>
      <w:r w:rsidR="008E2A3A">
        <w:rPr>
          <w:b/>
          <w:bCs/>
          <w:i w:val="0"/>
          <w:iCs w:val="0"/>
          <w:noProof/>
          <w:color w:val="auto"/>
          <w:sz w:val="22"/>
          <w:szCs w:val="22"/>
        </w:rPr>
        <w:t>3</w:t>
      </w:r>
      <w:r w:rsidRPr="002571C2">
        <w:rPr>
          <w:b/>
          <w:bCs/>
          <w:i w:val="0"/>
          <w:iCs w:val="0"/>
          <w:color w:val="auto"/>
          <w:sz w:val="22"/>
          <w:szCs w:val="22"/>
        </w:rPr>
        <w:fldChar w:fldCharType="end"/>
      </w:r>
      <w:r w:rsidRPr="002571C2">
        <w:rPr>
          <w:b/>
          <w:bCs/>
          <w:i w:val="0"/>
          <w:iCs w:val="0"/>
          <w:color w:val="auto"/>
          <w:sz w:val="22"/>
          <w:szCs w:val="22"/>
        </w:rPr>
        <w:t xml:space="preserve"> : Jumlah data yang telah diolah</w:t>
      </w:r>
      <w:bookmarkEnd w:id="106"/>
    </w:p>
    <w:tbl>
      <w:tblPr>
        <w:tblStyle w:val="TableGrid"/>
        <w:tblW w:w="0" w:type="auto"/>
        <w:tblLook w:val="04A0" w:firstRow="1" w:lastRow="0" w:firstColumn="1" w:lastColumn="0" w:noHBand="0" w:noVBand="1"/>
      </w:tblPr>
      <w:tblGrid>
        <w:gridCol w:w="988"/>
        <w:gridCol w:w="972"/>
        <w:gridCol w:w="1012"/>
        <w:gridCol w:w="992"/>
        <w:gridCol w:w="1276"/>
        <w:gridCol w:w="992"/>
        <w:gridCol w:w="992"/>
      </w:tblGrid>
      <w:tr w:rsidR="00AA4556" w:rsidRPr="00E37498" w14:paraId="67164133" w14:textId="04600B2C" w:rsidTr="00785974">
        <w:trPr>
          <w:trHeight w:val="249"/>
        </w:trPr>
        <w:tc>
          <w:tcPr>
            <w:tcW w:w="988" w:type="dxa"/>
            <w:vAlign w:val="center"/>
          </w:tcPr>
          <w:p w14:paraId="7D050027" w14:textId="15358F3B" w:rsidR="00AA4556" w:rsidRPr="00E37498" w:rsidRDefault="00AA4556"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NO</w:t>
            </w:r>
          </w:p>
        </w:tc>
        <w:tc>
          <w:tcPr>
            <w:tcW w:w="972" w:type="dxa"/>
            <w:vAlign w:val="center"/>
          </w:tcPr>
          <w:p w14:paraId="43E3D141" w14:textId="42C4852D" w:rsidR="00AA4556" w:rsidRPr="00E37498" w:rsidRDefault="00AA4556"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EMITEN</w:t>
            </w:r>
          </w:p>
        </w:tc>
        <w:tc>
          <w:tcPr>
            <w:tcW w:w="1012" w:type="dxa"/>
            <w:vAlign w:val="center"/>
          </w:tcPr>
          <w:p w14:paraId="15DF7279" w14:textId="0835F8C7" w:rsidR="00AA4556" w:rsidRPr="00E37498" w:rsidRDefault="00AA4556"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TAHUN</w:t>
            </w:r>
          </w:p>
        </w:tc>
        <w:tc>
          <w:tcPr>
            <w:tcW w:w="992" w:type="dxa"/>
            <w:vAlign w:val="center"/>
          </w:tcPr>
          <w:p w14:paraId="383746DA" w14:textId="19958D36" w:rsidR="00AA4556" w:rsidRPr="00E37498" w:rsidRDefault="00AA4556" w:rsidP="004246AC">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EMA</w:t>
            </w:r>
          </w:p>
        </w:tc>
        <w:tc>
          <w:tcPr>
            <w:tcW w:w="1276" w:type="dxa"/>
            <w:vAlign w:val="center"/>
          </w:tcPr>
          <w:p w14:paraId="3BA5EA32" w14:textId="19571CD2" w:rsidR="00AA4556" w:rsidRPr="00E37498" w:rsidRDefault="00AA4556"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EC</w:t>
            </w:r>
          </w:p>
        </w:tc>
        <w:tc>
          <w:tcPr>
            <w:tcW w:w="992" w:type="dxa"/>
            <w:vAlign w:val="center"/>
          </w:tcPr>
          <w:p w14:paraId="6331B61A" w14:textId="3DF973B7" w:rsidR="00AA4556" w:rsidRPr="00E37498" w:rsidRDefault="00AA4556"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ES</w:t>
            </w:r>
          </w:p>
        </w:tc>
        <w:tc>
          <w:tcPr>
            <w:tcW w:w="992" w:type="dxa"/>
          </w:tcPr>
          <w:p w14:paraId="73994D01" w14:textId="43D91CFC" w:rsidR="00AA4556" w:rsidRPr="00E37498" w:rsidRDefault="00AA4556" w:rsidP="006468CA">
            <w:pPr>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EP</w:t>
            </w:r>
          </w:p>
        </w:tc>
      </w:tr>
      <w:tr w:rsidR="00D52294" w:rsidRPr="00E37498" w14:paraId="66D0C236" w14:textId="5B2C1E24" w:rsidTr="00D202E9">
        <w:trPr>
          <w:trHeight w:val="249"/>
        </w:trPr>
        <w:tc>
          <w:tcPr>
            <w:tcW w:w="988" w:type="dxa"/>
            <w:vMerge w:val="restart"/>
            <w:vAlign w:val="center"/>
          </w:tcPr>
          <w:p w14:paraId="4FC8FA8A" w14:textId="574F2DB3"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1</w:t>
            </w:r>
          </w:p>
        </w:tc>
        <w:tc>
          <w:tcPr>
            <w:tcW w:w="972" w:type="dxa"/>
            <w:vMerge w:val="restart"/>
            <w:vAlign w:val="center"/>
          </w:tcPr>
          <w:p w14:paraId="6C405B18" w14:textId="5D51AA7B"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MYOR</w:t>
            </w:r>
          </w:p>
        </w:tc>
        <w:tc>
          <w:tcPr>
            <w:tcW w:w="1012" w:type="dxa"/>
            <w:vAlign w:val="center"/>
          </w:tcPr>
          <w:p w14:paraId="7BF39530" w14:textId="70326AF0"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4AAF3AD0" w14:textId="0263A1E1"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1.618</w:t>
            </w:r>
          </w:p>
        </w:tc>
        <w:tc>
          <w:tcPr>
            <w:tcW w:w="1276" w:type="dxa"/>
            <w:vAlign w:val="bottom"/>
          </w:tcPr>
          <w:p w14:paraId="3F701873" w14:textId="536FD33E"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0.0042</w:t>
            </w:r>
          </w:p>
        </w:tc>
        <w:tc>
          <w:tcPr>
            <w:tcW w:w="992" w:type="dxa"/>
            <w:vAlign w:val="bottom"/>
          </w:tcPr>
          <w:p w14:paraId="4A66DA47" w14:textId="11E4E9A4"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0.8</w:t>
            </w:r>
          </w:p>
        </w:tc>
        <w:tc>
          <w:tcPr>
            <w:tcW w:w="992" w:type="dxa"/>
            <w:vAlign w:val="bottom"/>
          </w:tcPr>
          <w:p w14:paraId="468D31CE" w14:textId="15E3F38D"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5AE44041" w14:textId="31BC86CD" w:rsidTr="00D202E9">
        <w:trPr>
          <w:trHeight w:val="249"/>
        </w:trPr>
        <w:tc>
          <w:tcPr>
            <w:tcW w:w="988" w:type="dxa"/>
            <w:vMerge/>
            <w:vAlign w:val="center"/>
          </w:tcPr>
          <w:p w14:paraId="3569D06E"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376DD89D"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0C1BD1E9" w14:textId="4050840A"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22508714" w14:textId="6BBC59B9"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1.600</w:t>
            </w:r>
          </w:p>
        </w:tc>
        <w:tc>
          <w:tcPr>
            <w:tcW w:w="1276" w:type="dxa"/>
            <w:vAlign w:val="bottom"/>
          </w:tcPr>
          <w:p w14:paraId="065ABCEC" w14:textId="3A287F6C"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0.0085</w:t>
            </w:r>
          </w:p>
        </w:tc>
        <w:tc>
          <w:tcPr>
            <w:tcW w:w="992" w:type="dxa"/>
            <w:vAlign w:val="bottom"/>
          </w:tcPr>
          <w:p w14:paraId="620E551E" w14:textId="5E41850F"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0.8</w:t>
            </w:r>
          </w:p>
        </w:tc>
        <w:tc>
          <w:tcPr>
            <w:tcW w:w="992" w:type="dxa"/>
            <w:vAlign w:val="bottom"/>
          </w:tcPr>
          <w:p w14:paraId="288C2D95" w14:textId="129A68DE"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77C32EBA" w14:textId="24BD6F11" w:rsidTr="00D202E9">
        <w:trPr>
          <w:trHeight w:val="249"/>
        </w:trPr>
        <w:tc>
          <w:tcPr>
            <w:tcW w:w="988" w:type="dxa"/>
            <w:vMerge/>
            <w:vAlign w:val="center"/>
          </w:tcPr>
          <w:p w14:paraId="608CB1C4"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108CA271"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7E4094A6" w14:textId="42B874F0"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0E93AF13" w14:textId="0BF831BB"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1.604</w:t>
            </w:r>
          </w:p>
        </w:tc>
        <w:tc>
          <w:tcPr>
            <w:tcW w:w="1276" w:type="dxa"/>
            <w:vAlign w:val="bottom"/>
          </w:tcPr>
          <w:p w14:paraId="52B02EAA" w14:textId="153E5E0B"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0.0166</w:t>
            </w:r>
          </w:p>
        </w:tc>
        <w:tc>
          <w:tcPr>
            <w:tcW w:w="992" w:type="dxa"/>
            <w:vAlign w:val="bottom"/>
          </w:tcPr>
          <w:p w14:paraId="4BFB0387" w14:textId="02E482BA"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0.8</w:t>
            </w:r>
          </w:p>
        </w:tc>
        <w:tc>
          <w:tcPr>
            <w:tcW w:w="992" w:type="dxa"/>
            <w:vAlign w:val="bottom"/>
          </w:tcPr>
          <w:p w14:paraId="125AB306" w14:textId="1377D418"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6C63F2E8" w14:textId="3C92AA79" w:rsidTr="00D202E9">
        <w:trPr>
          <w:trHeight w:val="249"/>
        </w:trPr>
        <w:tc>
          <w:tcPr>
            <w:tcW w:w="988" w:type="dxa"/>
            <w:vMerge/>
            <w:vAlign w:val="center"/>
          </w:tcPr>
          <w:p w14:paraId="58D304B5"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32686C78"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B1613D4" w14:textId="2D46CB48"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49039CDB" w14:textId="361E53AB"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1.683</w:t>
            </w:r>
          </w:p>
        </w:tc>
        <w:tc>
          <w:tcPr>
            <w:tcW w:w="1276" w:type="dxa"/>
            <w:vAlign w:val="bottom"/>
          </w:tcPr>
          <w:p w14:paraId="2AA56CAE" w14:textId="6B539D5A"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0.0201</w:t>
            </w:r>
          </w:p>
        </w:tc>
        <w:tc>
          <w:tcPr>
            <w:tcW w:w="992" w:type="dxa"/>
            <w:vAlign w:val="bottom"/>
          </w:tcPr>
          <w:p w14:paraId="27471100" w14:textId="2B7543A0"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0.8</w:t>
            </w:r>
          </w:p>
        </w:tc>
        <w:tc>
          <w:tcPr>
            <w:tcW w:w="992" w:type="dxa"/>
            <w:vAlign w:val="bottom"/>
          </w:tcPr>
          <w:p w14:paraId="61A2ADC2" w14:textId="4CB01D2D"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00286EED" w14:textId="38F0E875" w:rsidTr="00D202E9">
        <w:trPr>
          <w:trHeight w:val="249"/>
        </w:trPr>
        <w:tc>
          <w:tcPr>
            <w:tcW w:w="988" w:type="dxa"/>
            <w:vMerge/>
            <w:vAlign w:val="center"/>
          </w:tcPr>
          <w:p w14:paraId="47B2D260"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323D7FD2"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7C5D780C" w14:textId="52B8FBAB"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28D35F9E" w14:textId="7D7CA06C"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1.683</w:t>
            </w:r>
          </w:p>
        </w:tc>
        <w:tc>
          <w:tcPr>
            <w:tcW w:w="1276" w:type="dxa"/>
            <w:vAlign w:val="bottom"/>
          </w:tcPr>
          <w:p w14:paraId="50080298" w14:textId="0252F680"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0.0011</w:t>
            </w:r>
          </w:p>
        </w:tc>
        <w:tc>
          <w:tcPr>
            <w:tcW w:w="992" w:type="dxa"/>
            <w:vAlign w:val="bottom"/>
          </w:tcPr>
          <w:p w14:paraId="5E586506" w14:textId="7B58CDF1"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0.8</w:t>
            </w:r>
          </w:p>
        </w:tc>
        <w:tc>
          <w:tcPr>
            <w:tcW w:w="992" w:type="dxa"/>
            <w:vAlign w:val="bottom"/>
          </w:tcPr>
          <w:p w14:paraId="0D12A972" w14:textId="18E1A2D2"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4A4982E6" w14:textId="1FFB4532" w:rsidTr="00D202E9">
        <w:trPr>
          <w:trHeight w:val="249"/>
        </w:trPr>
        <w:tc>
          <w:tcPr>
            <w:tcW w:w="988" w:type="dxa"/>
            <w:vMerge/>
            <w:vAlign w:val="center"/>
          </w:tcPr>
          <w:p w14:paraId="24702A36"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7E1014E2"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49FE15F1" w14:textId="5ADEA903"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2024</w:t>
            </w:r>
          </w:p>
        </w:tc>
        <w:tc>
          <w:tcPr>
            <w:tcW w:w="992" w:type="dxa"/>
            <w:vAlign w:val="bottom"/>
          </w:tcPr>
          <w:p w14:paraId="339C917F" w14:textId="31CDF778"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1.814</w:t>
            </w:r>
          </w:p>
        </w:tc>
        <w:tc>
          <w:tcPr>
            <w:tcW w:w="1276" w:type="dxa"/>
            <w:vAlign w:val="bottom"/>
          </w:tcPr>
          <w:p w14:paraId="188691E7" w14:textId="4B8FBDC7"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0.0063</w:t>
            </w:r>
          </w:p>
        </w:tc>
        <w:tc>
          <w:tcPr>
            <w:tcW w:w="992" w:type="dxa"/>
            <w:vAlign w:val="bottom"/>
          </w:tcPr>
          <w:p w14:paraId="7D97F972" w14:textId="6AA969F5"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0.8</w:t>
            </w:r>
          </w:p>
        </w:tc>
        <w:tc>
          <w:tcPr>
            <w:tcW w:w="992" w:type="dxa"/>
            <w:vAlign w:val="bottom"/>
          </w:tcPr>
          <w:p w14:paraId="059A4D49" w14:textId="0052DADD" w:rsidR="00D52294" w:rsidRPr="00AA4556" w:rsidRDefault="00D52294" w:rsidP="00D52294">
            <w:pPr>
              <w:jc w:val="center"/>
              <w:rPr>
                <w:rFonts w:ascii="Times New Roman" w:hAnsi="Times New Roman" w:cs="Times New Roman"/>
                <w:sz w:val="20"/>
                <w:szCs w:val="20"/>
              </w:rPr>
            </w:pPr>
            <w:r w:rsidRPr="00AA4556">
              <w:rPr>
                <w:rFonts w:ascii="Times New Roman" w:hAnsi="Times New Roman" w:cs="Times New Roman"/>
                <w:color w:val="000000"/>
                <w:sz w:val="20"/>
                <w:szCs w:val="20"/>
              </w:rPr>
              <w:t>3</w:t>
            </w:r>
          </w:p>
        </w:tc>
      </w:tr>
      <w:tr w:rsidR="00D52294" w:rsidRPr="00E37498" w14:paraId="3104D51B" w14:textId="0B938CE4" w:rsidTr="00D202E9">
        <w:trPr>
          <w:trHeight w:val="249"/>
        </w:trPr>
        <w:tc>
          <w:tcPr>
            <w:tcW w:w="988" w:type="dxa"/>
            <w:vMerge w:val="restart"/>
            <w:vAlign w:val="center"/>
          </w:tcPr>
          <w:p w14:paraId="5C6F5E78" w14:textId="67E003C4"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w:t>
            </w:r>
          </w:p>
        </w:tc>
        <w:tc>
          <w:tcPr>
            <w:tcW w:w="972" w:type="dxa"/>
            <w:vMerge w:val="restart"/>
            <w:vAlign w:val="center"/>
          </w:tcPr>
          <w:p w14:paraId="37880566" w14:textId="7CF362BD"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JPFA</w:t>
            </w:r>
          </w:p>
        </w:tc>
        <w:tc>
          <w:tcPr>
            <w:tcW w:w="1012" w:type="dxa"/>
            <w:vAlign w:val="center"/>
          </w:tcPr>
          <w:p w14:paraId="7843F1CB" w14:textId="17BEAC96"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619FED7C" w14:textId="79D5FCF4"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1.618</w:t>
            </w:r>
          </w:p>
        </w:tc>
        <w:tc>
          <w:tcPr>
            <w:tcW w:w="1276" w:type="dxa"/>
            <w:vAlign w:val="bottom"/>
          </w:tcPr>
          <w:p w14:paraId="4F6687E3" w14:textId="45C0BC8A"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0.0899</w:t>
            </w:r>
          </w:p>
        </w:tc>
        <w:tc>
          <w:tcPr>
            <w:tcW w:w="992" w:type="dxa"/>
            <w:vAlign w:val="bottom"/>
          </w:tcPr>
          <w:p w14:paraId="2B77E123" w14:textId="73C5BCDC"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0.6</w:t>
            </w:r>
          </w:p>
        </w:tc>
        <w:tc>
          <w:tcPr>
            <w:tcW w:w="992" w:type="dxa"/>
            <w:vAlign w:val="bottom"/>
          </w:tcPr>
          <w:p w14:paraId="3690B01D" w14:textId="03EB31B2"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61DA08D2" w14:textId="67C12598" w:rsidTr="00D202E9">
        <w:trPr>
          <w:trHeight w:val="249"/>
        </w:trPr>
        <w:tc>
          <w:tcPr>
            <w:tcW w:w="988" w:type="dxa"/>
            <w:vMerge/>
          </w:tcPr>
          <w:p w14:paraId="36D10280"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0B59CA23"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0EAC47D5" w14:textId="08EFAD1E"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024C62D1" w14:textId="7E024EA1"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1.600</w:t>
            </w:r>
          </w:p>
        </w:tc>
        <w:tc>
          <w:tcPr>
            <w:tcW w:w="1276" w:type="dxa"/>
            <w:vAlign w:val="bottom"/>
          </w:tcPr>
          <w:p w14:paraId="47779463" w14:textId="434A8BF9"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0.0892</w:t>
            </w:r>
          </w:p>
        </w:tc>
        <w:tc>
          <w:tcPr>
            <w:tcW w:w="992" w:type="dxa"/>
            <w:vAlign w:val="bottom"/>
          </w:tcPr>
          <w:p w14:paraId="5184771A" w14:textId="1C3C4C48"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0.6</w:t>
            </w:r>
          </w:p>
        </w:tc>
        <w:tc>
          <w:tcPr>
            <w:tcW w:w="992" w:type="dxa"/>
            <w:vAlign w:val="bottom"/>
          </w:tcPr>
          <w:p w14:paraId="77CC28FC" w14:textId="5047391A"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446127F7" w14:textId="6E4D338B" w:rsidTr="00D202E9">
        <w:trPr>
          <w:trHeight w:val="249"/>
        </w:trPr>
        <w:tc>
          <w:tcPr>
            <w:tcW w:w="988" w:type="dxa"/>
            <w:vMerge/>
          </w:tcPr>
          <w:p w14:paraId="78A8B469"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7B1E2284"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4E1F2441" w14:textId="6DD11B55"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1BBEA6A9" w14:textId="51CBBEF9"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1.604</w:t>
            </w:r>
          </w:p>
        </w:tc>
        <w:tc>
          <w:tcPr>
            <w:tcW w:w="1276" w:type="dxa"/>
            <w:vAlign w:val="bottom"/>
          </w:tcPr>
          <w:p w14:paraId="7C0C5B16" w14:textId="03B90302"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0.0588</w:t>
            </w:r>
          </w:p>
        </w:tc>
        <w:tc>
          <w:tcPr>
            <w:tcW w:w="992" w:type="dxa"/>
            <w:vAlign w:val="bottom"/>
          </w:tcPr>
          <w:p w14:paraId="010F55F4" w14:textId="1ECD69F1"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0.8</w:t>
            </w:r>
          </w:p>
        </w:tc>
        <w:tc>
          <w:tcPr>
            <w:tcW w:w="992" w:type="dxa"/>
            <w:vAlign w:val="bottom"/>
          </w:tcPr>
          <w:p w14:paraId="22BF6032" w14:textId="4965F966"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44E6C3C7" w14:textId="22DA2C04" w:rsidTr="00D202E9">
        <w:trPr>
          <w:trHeight w:val="249"/>
        </w:trPr>
        <w:tc>
          <w:tcPr>
            <w:tcW w:w="988" w:type="dxa"/>
            <w:vMerge/>
          </w:tcPr>
          <w:p w14:paraId="21DC75B0"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219BA7D2"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B81F6AF" w14:textId="0A127801"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73E177C8" w14:textId="5580BD22"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1.683</w:t>
            </w:r>
          </w:p>
        </w:tc>
        <w:tc>
          <w:tcPr>
            <w:tcW w:w="1276" w:type="dxa"/>
            <w:vAlign w:val="bottom"/>
          </w:tcPr>
          <w:p w14:paraId="2BBD1630" w14:textId="1B484E96"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0.0402</w:t>
            </w:r>
          </w:p>
        </w:tc>
        <w:tc>
          <w:tcPr>
            <w:tcW w:w="992" w:type="dxa"/>
            <w:vAlign w:val="bottom"/>
          </w:tcPr>
          <w:p w14:paraId="100903E3" w14:textId="36F685E1"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0.8</w:t>
            </w:r>
          </w:p>
        </w:tc>
        <w:tc>
          <w:tcPr>
            <w:tcW w:w="992" w:type="dxa"/>
            <w:vAlign w:val="bottom"/>
          </w:tcPr>
          <w:p w14:paraId="26D764BB" w14:textId="2A7AEAAC"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147AFB31" w14:textId="30401427" w:rsidTr="00D202E9">
        <w:trPr>
          <w:trHeight w:val="249"/>
        </w:trPr>
        <w:tc>
          <w:tcPr>
            <w:tcW w:w="988" w:type="dxa"/>
            <w:vMerge/>
          </w:tcPr>
          <w:p w14:paraId="0547DBF0"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30CD3505"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4B77C873" w14:textId="0192760A"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4D51B021" w14:textId="4C6749DC"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1.683</w:t>
            </w:r>
          </w:p>
        </w:tc>
        <w:tc>
          <w:tcPr>
            <w:tcW w:w="1276" w:type="dxa"/>
            <w:vAlign w:val="bottom"/>
          </w:tcPr>
          <w:p w14:paraId="51DEBF59" w14:textId="2FA38B86"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0.0471</w:t>
            </w:r>
          </w:p>
        </w:tc>
        <w:tc>
          <w:tcPr>
            <w:tcW w:w="992" w:type="dxa"/>
            <w:vAlign w:val="bottom"/>
          </w:tcPr>
          <w:p w14:paraId="695F9F9B" w14:textId="3D907961"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0.8</w:t>
            </w:r>
          </w:p>
        </w:tc>
        <w:tc>
          <w:tcPr>
            <w:tcW w:w="992" w:type="dxa"/>
            <w:vAlign w:val="bottom"/>
          </w:tcPr>
          <w:p w14:paraId="2551FB2E" w14:textId="6A8D633D"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4D308692" w14:textId="551DD379" w:rsidTr="00D202E9">
        <w:trPr>
          <w:trHeight w:val="249"/>
        </w:trPr>
        <w:tc>
          <w:tcPr>
            <w:tcW w:w="988" w:type="dxa"/>
            <w:vMerge/>
          </w:tcPr>
          <w:p w14:paraId="2F99D4DC"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3B87C01B" w14:textId="77777777" w:rsidR="00D52294" w:rsidRPr="00E37498"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61E1B0E3" w14:textId="71ABD38F" w:rsidR="00D52294" w:rsidRPr="00E37498" w:rsidRDefault="00D52294" w:rsidP="00D52294">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bottom"/>
          </w:tcPr>
          <w:p w14:paraId="2A4BCF94" w14:textId="7BF4F277" w:rsidR="00D52294" w:rsidRPr="00D52294"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D52294">
              <w:rPr>
                <w:rFonts w:ascii="Times New Roman" w:hAnsi="Times New Roman" w:cs="Times New Roman"/>
                <w:color w:val="000000"/>
                <w:sz w:val="20"/>
                <w:szCs w:val="20"/>
              </w:rPr>
              <w:t>1.814</w:t>
            </w:r>
          </w:p>
        </w:tc>
        <w:tc>
          <w:tcPr>
            <w:tcW w:w="1276" w:type="dxa"/>
            <w:vAlign w:val="bottom"/>
          </w:tcPr>
          <w:p w14:paraId="396735CF" w14:textId="334A1ACD" w:rsidR="00D52294" w:rsidRPr="00AA4556"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0.0463</w:t>
            </w:r>
          </w:p>
        </w:tc>
        <w:tc>
          <w:tcPr>
            <w:tcW w:w="992" w:type="dxa"/>
            <w:vAlign w:val="bottom"/>
          </w:tcPr>
          <w:p w14:paraId="47882642" w14:textId="40A8B937"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0.6</w:t>
            </w:r>
          </w:p>
        </w:tc>
        <w:tc>
          <w:tcPr>
            <w:tcW w:w="992" w:type="dxa"/>
            <w:vAlign w:val="bottom"/>
          </w:tcPr>
          <w:p w14:paraId="7446B8E6" w14:textId="23D63897" w:rsidR="00D52294" w:rsidRPr="00AA4556" w:rsidRDefault="00D52294" w:rsidP="00D52294">
            <w:pPr>
              <w:jc w:val="center"/>
              <w:rPr>
                <w:rFonts w:ascii="Times New Roman" w:hAnsi="Times New Roman" w:cs="Times New Roman"/>
                <w:sz w:val="20"/>
                <w:szCs w:val="20"/>
              </w:rPr>
            </w:pPr>
            <w:r w:rsidRPr="00AA4556">
              <w:rPr>
                <w:rFonts w:ascii="Times New Roman" w:hAnsi="Times New Roman" w:cs="Times New Roman"/>
                <w:color w:val="000000"/>
                <w:sz w:val="20"/>
                <w:szCs w:val="20"/>
              </w:rPr>
              <w:t>3</w:t>
            </w:r>
          </w:p>
        </w:tc>
      </w:tr>
      <w:tr w:rsidR="00D52294" w:rsidRPr="00E37498" w14:paraId="50D32F38" w14:textId="583037A1" w:rsidTr="00D202E9">
        <w:trPr>
          <w:trHeight w:val="249"/>
        </w:trPr>
        <w:tc>
          <w:tcPr>
            <w:tcW w:w="988" w:type="dxa"/>
            <w:vMerge w:val="restart"/>
            <w:vAlign w:val="center"/>
          </w:tcPr>
          <w:p w14:paraId="5BD034D7" w14:textId="67704004"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3</w:t>
            </w:r>
          </w:p>
        </w:tc>
        <w:tc>
          <w:tcPr>
            <w:tcW w:w="972" w:type="dxa"/>
            <w:vMerge w:val="restart"/>
            <w:vAlign w:val="center"/>
          </w:tcPr>
          <w:p w14:paraId="5D880AD9" w14:textId="3121540B" w:rsidR="00D52294" w:rsidRPr="00E37498" w:rsidRDefault="00D52294" w:rsidP="00D52294">
            <w:pPr>
              <w:jc w:val="center"/>
              <w:rPr>
                <w:rFonts w:ascii="Times New Roman" w:hAnsi="Times New Roman" w:cs="Times New Roman"/>
                <w:sz w:val="20"/>
                <w:szCs w:val="20"/>
                <w:lang w:val="id-ID"/>
              </w:rPr>
            </w:pPr>
            <w:r>
              <w:rPr>
                <w:rFonts w:ascii="Times New Roman" w:eastAsia="Times New Roman" w:hAnsi="Times New Roman" w:cs="Times New Roman"/>
                <w:color w:val="000000"/>
                <w:kern w:val="0"/>
                <w:sz w:val="20"/>
                <w:szCs w:val="20"/>
                <w:lang w:eastAsia="en-ID"/>
                <w14:ligatures w14:val="none"/>
              </w:rPr>
              <w:t>ADES</w:t>
            </w:r>
          </w:p>
        </w:tc>
        <w:tc>
          <w:tcPr>
            <w:tcW w:w="1012" w:type="dxa"/>
            <w:vAlign w:val="center"/>
          </w:tcPr>
          <w:p w14:paraId="47151281" w14:textId="45BC86EB"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0E73B961" w14:textId="7E879FBC" w:rsidR="00D52294" w:rsidRPr="00D52294" w:rsidRDefault="00D52294" w:rsidP="00095392">
            <w:pPr>
              <w:jc w:val="center"/>
              <w:rPr>
                <w:rFonts w:ascii="Times New Roman" w:hAnsi="Times New Roman" w:cs="Times New Roman"/>
                <w:sz w:val="20"/>
                <w:szCs w:val="20"/>
                <w:lang w:val="id-ID"/>
              </w:rPr>
            </w:pPr>
            <w:r w:rsidRPr="00D52294">
              <w:rPr>
                <w:rFonts w:ascii="Times New Roman" w:hAnsi="Times New Roman" w:cs="Times New Roman"/>
                <w:color w:val="000000"/>
                <w:sz w:val="20"/>
                <w:szCs w:val="20"/>
              </w:rPr>
              <w:t>1.618</w:t>
            </w:r>
          </w:p>
        </w:tc>
        <w:tc>
          <w:tcPr>
            <w:tcW w:w="1276" w:type="dxa"/>
            <w:vAlign w:val="bottom"/>
          </w:tcPr>
          <w:p w14:paraId="089B81E7" w14:textId="4F0DE45C" w:rsidR="00D52294" w:rsidRPr="00AA4556" w:rsidRDefault="00D52294" w:rsidP="00095392">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0.0164</w:t>
            </w:r>
          </w:p>
        </w:tc>
        <w:tc>
          <w:tcPr>
            <w:tcW w:w="992" w:type="dxa"/>
            <w:vAlign w:val="bottom"/>
          </w:tcPr>
          <w:p w14:paraId="4DB056E3" w14:textId="3EAECF41"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0.2</w:t>
            </w:r>
          </w:p>
        </w:tc>
        <w:tc>
          <w:tcPr>
            <w:tcW w:w="992" w:type="dxa"/>
            <w:vAlign w:val="bottom"/>
          </w:tcPr>
          <w:p w14:paraId="4CD300DE" w14:textId="5351BEC3"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0681E1D0" w14:textId="55D51545" w:rsidTr="00D202E9">
        <w:trPr>
          <w:trHeight w:val="160"/>
        </w:trPr>
        <w:tc>
          <w:tcPr>
            <w:tcW w:w="988" w:type="dxa"/>
            <w:vMerge/>
            <w:vAlign w:val="center"/>
          </w:tcPr>
          <w:p w14:paraId="50C748F1" w14:textId="77777777" w:rsidR="00D52294" w:rsidRPr="00E37498" w:rsidRDefault="00D52294" w:rsidP="00D52294">
            <w:pPr>
              <w:rPr>
                <w:rFonts w:ascii="Times New Roman" w:hAnsi="Times New Roman" w:cs="Times New Roman"/>
                <w:sz w:val="20"/>
                <w:szCs w:val="20"/>
                <w:lang w:val="id-ID"/>
              </w:rPr>
            </w:pPr>
          </w:p>
        </w:tc>
        <w:tc>
          <w:tcPr>
            <w:tcW w:w="972" w:type="dxa"/>
            <w:vMerge/>
            <w:vAlign w:val="center"/>
          </w:tcPr>
          <w:p w14:paraId="084617FA" w14:textId="77777777" w:rsidR="00D52294" w:rsidRPr="00E37498" w:rsidRDefault="00D52294" w:rsidP="00D52294">
            <w:pPr>
              <w:rPr>
                <w:rFonts w:ascii="Times New Roman" w:hAnsi="Times New Roman" w:cs="Times New Roman"/>
                <w:sz w:val="20"/>
                <w:szCs w:val="20"/>
                <w:lang w:val="id-ID"/>
              </w:rPr>
            </w:pPr>
          </w:p>
        </w:tc>
        <w:tc>
          <w:tcPr>
            <w:tcW w:w="1012" w:type="dxa"/>
            <w:vAlign w:val="center"/>
          </w:tcPr>
          <w:p w14:paraId="04127DCF" w14:textId="0DC15697"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54711336" w14:textId="2F31169C" w:rsidR="00D52294" w:rsidRPr="00D52294" w:rsidRDefault="00D52294" w:rsidP="00095392">
            <w:pPr>
              <w:jc w:val="center"/>
              <w:rPr>
                <w:rFonts w:ascii="Times New Roman" w:hAnsi="Times New Roman" w:cs="Times New Roman"/>
                <w:sz w:val="20"/>
                <w:szCs w:val="20"/>
                <w:lang w:val="id-ID"/>
              </w:rPr>
            </w:pPr>
            <w:r w:rsidRPr="00D52294">
              <w:rPr>
                <w:rFonts w:ascii="Times New Roman" w:hAnsi="Times New Roman" w:cs="Times New Roman"/>
                <w:color w:val="000000"/>
                <w:sz w:val="20"/>
                <w:szCs w:val="20"/>
              </w:rPr>
              <w:t>1.600</w:t>
            </w:r>
          </w:p>
        </w:tc>
        <w:tc>
          <w:tcPr>
            <w:tcW w:w="1276" w:type="dxa"/>
            <w:vAlign w:val="bottom"/>
          </w:tcPr>
          <w:p w14:paraId="10FAF47C" w14:textId="56B95C71" w:rsidR="00D52294" w:rsidRPr="00AA4556" w:rsidRDefault="00D52294" w:rsidP="00095392">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0.0067</w:t>
            </w:r>
          </w:p>
        </w:tc>
        <w:tc>
          <w:tcPr>
            <w:tcW w:w="992" w:type="dxa"/>
            <w:vAlign w:val="bottom"/>
          </w:tcPr>
          <w:p w14:paraId="49B9C5DC" w14:textId="1F5DF1FD"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0.2</w:t>
            </w:r>
          </w:p>
        </w:tc>
        <w:tc>
          <w:tcPr>
            <w:tcW w:w="992" w:type="dxa"/>
            <w:vAlign w:val="bottom"/>
          </w:tcPr>
          <w:p w14:paraId="6A9DE2FD" w14:textId="72194309"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47B6AB3E" w14:textId="4619E577" w:rsidTr="00D202E9">
        <w:trPr>
          <w:trHeight w:val="160"/>
        </w:trPr>
        <w:tc>
          <w:tcPr>
            <w:tcW w:w="988" w:type="dxa"/>
            <w:vMerge/>
            <w:vAlign w:val="center"/>
          </w:tcPr>
          <w:p w14:paraId="3FC094D8" w14:textId="77777777" w:rsidR="00D52294" w:rsidRPr="00E37498" w:rsidRDefault="00D52294" w:rsidP="00D52294">
            <w:pPr>
              <w:rPr>
                <w:rFonts w:ascii="Times New Roman" w:hAnsi="Times New Roman" w:cs="Times New Roman"/>
                <w:sz w:val="20"/>
                <w:szCs w:val="20"/>
                <w:lang w:val="id-ID"/>
              </w:rPr>
            </w:pPr>
          </w:p>
        </w:tc>
        <w:tc>
          <w:tcPr>
            <w:tcW w:w="972" w:type="dxa"/>
            <w:vMerge/>
            <w:vAlign w:val="center"/>
          </w:tcPr>
          <w:p w14:paraId="5A1B09B8" w14:textId="77777777" w:rsidR="00D52294" w:rsidRPr="00E37498" w:rsidRDefault="00D52294" w:rsidP="00D52294">
            <w:pPr>
              <w:rPr>
                <w:rFonts w:ascii="Times New Roman" w:hAnsi="Times New Roman" w:cs="Times New Roman"/>
                <w:sz w:val="20"/>
                <w:szCs w:val="20"/>
                <w:lang w:val="id-ID"/>
              </w:rPr>
            </w:pPr>
          </w:p>
        </w:tc>
        <w:tc>
          <w:tcPr>
            <w:tcW w:w="1012" w:type="dxa"/>
            <w:vAlign w:val="center"/>
          </w:tcPr>
          <w:p w14:paraId="5A50BD38" w14:textId="39000F72"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66780454" w14:textId="0C772DB9" w:rsidR="00D52294" w:rsidRPr="00D52294" w:rsidRDefault="00D52294" w:rsidP="00095392">
            <w:pPr>
              <w:jc w:val="center"/>
              <w:rPr>
                <w:rFonts w:ascii="Times New Roman" w:hAnsi="Times New Roman" w:cs="Times New Roman"/>
                <w:sz w:val="20"/>
                <w:szCs w:val="20"/>
                <w:lang w:val="id-ID"/>
              </w:rPr>
            </w:pPr>
            <w:r w:rsidRPr="00D52294">
              <w:rPr>
                <w:rFonts w:ascii="Times New Roman" w:hAnsi="Times New Roman" w:cs="Times New Roman"/>
                <w:color w:val="000000"/>
                <w:sz w:val="20"/>
                <w:szCs w:val="20"/>
              </w:rPr>
              <w:t>1.604</w:t>
            </w:r>
          </w:p>
        </w:tc>
        <w:tc>
          <w:tcPr>
            <w:tcW w:w="1276" w:type="dxa"/>
            <w:vAlign w:val="bottom"/>
          </w:tcPr>
          <w:p w14:paraId="254AF571" w14:textId="7805BF64" w:rsidR="00D52294" w:rsidRPr="00AA4556" w:rsidRDefault="00D52294" w:rsidP="00095392">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0.0078</w:t>
            </w:r>
          </w:p>
        </w:tc>
        <w:tc>
          <w:tcPr>
            <w:tcW w:w="992" w:type="dxa"/>
            <w:vAlign w:val="bottom"/>
          </w:tcPr>
          <w:p w14:paraId="4D66815D" w14:textId="60736619"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0.8</w:t>
            </w:r>
          </w:p>
        </w:tc>
        <w:tc>
          <w:tcPr>
            <w:tcW w:w="992" w:type="dxa"/>
            <w:vAlign w:val="bottom"/>
          </w:tcPr>
          <w:p w14:paraId="6A84F319" w14:textId="4620B336"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0E496A3B" w14:textId="096F035E" w:rsidTr="00D202E9">
        <w:trPr>
          <w:trHeight w:val="160"/>
        </w:trPr>
        <w:tc>
          <w:tcPr>
            <w:tcW w:w="988" w:type="dxa"/>
            <w:vMerge/>
            <w:vAlign w:val="center"/>
          </w:tcPr>
          <w:p w14:paraId="45D45665" w14:textId="77777777" w:rsidR="00D52294" w:rsidRPr="00E37498" w:rsidRDefault="00D52294" w:rsidP="00D52294">
            <w:pPr>
              <w:rPr>
                <w:rFonts w:ascii="Times New Roman" w:hAnsi="Times New Roman" w:cs="Times New Roman"/>
                <w:sz w:val="20"/>
                <w:szCs w:val="20"/>
                <w:lang w:val="id-ID"/>
              </w:rPr>
            </w:pPr>
          </w:p>
        </w:tc>
        <w:tc>
          <w:tcPr>
            <w:tcW w:w="972" w:type="dxa"/>
            <w:vMerge/>
            <w:vAlign w:val="center"/>
          </w:tcPr>
          <w:p w14:paraId="7E03379B" w14:textId="77777777" w:rsidR="00D52294" w:rsidRPr="00E37498" w:rsidRDefault="00D52294" w:rsidP="00D52294">
            <w:pPr>
              <w:rPr>
                <w:rFonts w:ascii="Times New Roman" w:hAnsi="Times New Roman" w:cs="Times New Roman"/>
                <w:sz w:val="20"/>
                <w:szCs w:val="20"/>
                <w:lang w:val="id-ID"/>
              </w:rPr>
            </w:pPr>
          </w:p>
        </w:tc>
        <w:tc>
          <w:tcPr>
            <w:tcW w:w="1012" w:type="dxa"/>
            <w:vAlign w:val="center"/>
          </w:tcPr>
          <w:p w14:paraId="5C792A1F" w14:textId="10BCB961"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2F51C7FF" w14:textId="51D4BA4E" w:rsidR="00D52294" w:rsidRPr="00D52294" w:rsidRDefault="00D52294" w:rsidP="00095392">
            <w:pPr>
              <w:jc w:val="center"/>
              <w:rPr>
                <w:rFonts w:ascii="Times New Roman" w:hAnsi="Times New Roman" w:cs="Times New Roman"/>
                <w:sz w:val="20"/>
                <w:szCs w:val="20"/>
                <w:lang w:val="id-ID"/>
              </w:rPr>
            </w:pPr>
            <w:r w:rsidRPr="00D52294">
              <w:rPr>
                <w:rFonts w:ascii="Times New Roman" w:hAnsi="Times New Roman" w:cs="Times New Roman"/>
                <w:color w:val="000000"/>
                <w:sz w:val="20"/>
                <w:szCs w:val="20"/>
              </w:rPr>
              <w:t>1.683</w:t>
            </w:r>
          </w:p>
        </w:tc>
        <w:tc>
          <w:tcPr>
            <w:tcW w:w="1276" w:type="dxa"/>
            <w:vAlign w:val="bottom"/>
          </w:tcPr>
          <w:p w14:paraId="6F724837" w14:textId="1448980A" w:rsidR="00D52294" w:rsidRPr="00AA4556" w:rsidRDefault="00D52294" w:rsidP="00095392">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0.0104</w:t>
            </w:r>
          </w:p>
        </w:tc>
        <w:tc>
          <w:tcPr>
            <w:tcW w:w="992" w:type="dxa"/>
            <w:vAlign w:val="bottom"/>
          </w:tcPr>
          <w:p w14:paraId="1D5D3198" w14:textId="31D67ED4"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0.8</w:t>
            </w:r>
          </w:p>
        </w:tc>
        <w:tc>
          <w:tcPr>
            <w:tcW w:w="992" w:type="dxa"/>
            <w:vAlign w:val="bottom"/>
          </w:tcPr>
          <w:p w14:paraId="02E0D53D" w14:textId="0CCC51AD"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7D361514" w14:textId="06613F75" w:rsidTr="00D202E9">
        <w:trPr>
          <w:trHeight w:val="160"/>
        </w:trPr>
        <w:tc>
          <w:tcPr>
            <w:tcW w:w="988" w:type="dxa"/>
            <w:vMerge/>
            <w:vAlign w:val="center"/>
          </w:tcPr>
          <w:p w14:paraId="317D23D7" w14:textId="77777777" w:rsidR="00D52294" w:rsidRPr="00E37498" w:rsidRDefault="00D52294" w:rsidP="00D52294">
            <w:pPr>
              <w:rPr>
                <w:rFonts w:ascii="Times New Roman" w:hAnsi="Times New Roman" w:cs="Times New Roman"/>
                <w:sz w:val="20"/>
                <w:szCs w:val="20"/>
                <w:lang w:val="id-ID"/>
              </w:rPr>
            </w:pPr>
          </w:p>
        </w:tc>
        <w:tc>
          <w:tcPr>
            <w:tcW w:w="972" w:type="dxa"/>
            <w:vMerge/>
            <w:vAlign w:val="center"/>
          </w:tcPr>
          <w:p w14:paraId="28D4B0BF" w14:textId="77777777" w:rsidR="00D52294" w:rsidRPr="00E37498" w:rsidRDefault="00D52294" w:rsidP="00D52294">
            <w:pPr>
              <w:rPr>
                <w:rFonts w:ascii="Times New Roman" w:hAnsi="Times New Roman" w:cs="Times New Roman"/>
                <w:sz w:val="20"/>
                <w:szCs w:val="20"/>
                <w:lang w:val="id-ID"/>
              </w:rPr>
            </w:pPr>
          </w:p>
        </w:tc>
        <w:tc>
          <w:tcPr>
            <w:tcW w:w="1012" w:type="dxa"/>
            <w:vAlign w:val="center"/>
          </w:tcPr>
          <w:p w14:paraId="028D475D" w14:textId="61EDB1E3" w:rsidR="00D52294" w:rsidRPr="00E37498" w:rsidRDefault="00D52294" w:rsidP="00D52294">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00F76234" w14:textId="2CFC8310" w:rsidR="00D52294" w:rsidRPr="00D52294" w:rsidRDefault="00D52294" w:rsidP="00095392">
            <w:pPr>
              <w:jc w:val="center"/>
              <w:rPr>
                <w:rFonts w:ascii="Times New Roman" w:hAnsi="Times New Roman" w:cs="Times New Roman"/>
                <w:sz w:val="20"/>
                <w:szCs w:val="20"/>
                <w:lang w:val="id-ID"/>
              </w:rPr>
            </w:pPr>
            <w:r w:rsidRPr="00D52294">
              <w:rPr>
                <w:rFonts w:ascii="Times New Roman" w:hAnsi="Times New Roman" w:cs="Times New Roman"/>
                <w:color w:val="000000"/>
                <w:sz w:val="20"/>
                <w:szCs w:val="20"/>
              </w:rPr>
              <w:t>1.683</w:t>
            </w:r>
          </w:p>
        </w:tc>
        <w:tc>
          <w:tcPr>
            <w:tcW w:w="1276" w:type="dxa"/>
            <w:vAlign w:val="bottom"/>
          </w:tcPr>
          <w:p w14:paraId="2D7F06D6" w14:textId="79D1AE05" w:rsidR="00D52294" w:rsidRPr="00AA4556" w:rsidRDefault="00D52294" w:rsidP="00095392">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0.0046</w:t>
            </w:r>
          </w:p>
        </w:tc>
        <w:tc>
          <w:tcPr>
            <w:tcW w:w="992" w:type="dxa"/>
            <w:vAlign w:val="bottom"/>
          </w:tcPr>
          <w:p w14:paraId="29DA9729" w14:textId="52C1AA17"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0.8</w:t>
            </w:r>
          </w:p>
        </w:tc>
        <w:tc>
          <w:tcPr>
            <w:tcW w:w="992" w:type="dxa"/>
            <w:vAlign w:val="bottom"/>
          </w:tcPr>
          <w:p w14:paraId="5BCC2B1E" w14:textId="6AA71C0E" w:rsidR="00D52294" w:rsidRPr="00AA4556"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AA4556">
              <w:rPr>
                <w:rFonts w:ascii="Times New Roman" w:hAnsi="Times New Roman" w:cs="Times New Roman"/>
                <w:color w:val="000000"/>
                <w:sz w:val="20"/>
                <w:szCs w:val="20"/>
              </w:rPr>
              <w:t>3</w:t>
            </w:r>
          </w:p>
        </w:tc>
      </w:tr>
      <w:tr w:rsidR="00D52294" w:rsidRPr="00E37498" w14:paraId="32F49579" w14:textId="429F16E6" w:rsidTr="00D202E9">
        <w:trPr>
          <w:trHeight w:val="160"/>
        </w:trPr>
        <w:tc>
          <w:tcPr>
            <w:tcW w:w="988" w:type="dxa"/>
            <w:vMerge/>
          </w:tcPr>
          <w:p w14:paraId="76AD9351" w14:textId="77777777" w:rsidR="00D52294" w:rsidRPr="00E37498" w:rsidRDefault="00D52294" w:rsidP="00D52294">
            <w:pPr>
              <w:rPr>
                <w:rFonts w:ascii="Times New Roman" w:hAnsi="Times New Roman" w:cs="Times New Roman"/>
                <w:sz w:val="20"/>
                <w:szCs w:val="20"/>
                <w:lang w:val="id-ID"/>
              </w:rPr>
            </w:pPr>
          </w:p>
        </w:tc>
        <w:tc>
          <w:tcPr>
            <w:tcW w:w="972" w:type="dxa"/>
            <w:vMerge/>
          </w:tcPr>
          <w:p w14:paraId="7BF98CA6" w14:textId="77777777" w:rsidR="00D52294" w:rsidRPr="00E37498" w:rsidRDefault="00D52294" w:rsidP="00D52294">
            <w:pPr>
              <w:rPr>
                <w:rFonts w:ascii="Times New Roman" w:hAnsi="Times New Roman" w:cs="Times New Roman"/>
                <w:sz w:val="20"/>
                <w:szCs w:val="20"/>
                <w:lang w:val="id-ID"/>
              </w:rPr>
            </w:pPr>
          </w:p>
        </w:tc>
        <w:tc>
          <w:tcPr>
            <w:tcW w:w="1012" w:type="dxa"/>
          </w:tcPr>
          <w:p w14:paraId="2F95B0D2" w14:textId="09969591" w:rsidR="00D52294" w:rsidRPr="00E37498" w:rsidRDefault="00D52294" w:rsidP="00D52294">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bottom"/>
          </w:tcPr>
          <w:p w14:paraId="1CAD2D27" w14:textId="2ABC679D" w:rsidR="00D52294" w:rsidRPr="00D52294" w:rsidRDefault="00D52294" w:rsidP="00095392">
            <w:pPr>
              <w:jc w:val="center"/>
              <w:rPr>
                <w:rFonts w:ascii="Times New Roman" w:hAnsi="Times New Roman" w:cs="Times New Roman"/>
                <w:sz w:val="20"/>
                <w:szCs w:val="20"/>
                <w:lang w:val="id-ID"/>
              </w:rPr>
            </w:pPr>
            <w:r w:rsidRPr="00D52294">
              <w:rPr>
                <w:rFonts w:ascii="Times New Roman" w:hAnsi="Times New Roman" w:cs="Times New Roman"/>
                <w:color w:val="000000"/>
                <w:sz w:val="20"/>
                <w:szCs w:val="20"/>
              </w:rPr>
              <w:t>1.814</w:t>
            </w:r>
          </w:p>
        </w:tc>
        <w:tc>
          <w:tcPr>
            <w:tcW w:w="1276" w:type="dxa"/>
            <w:vAlign w:val="bottom"/>
          </w:tcPr>
          <w:p w14:paraId="3AA9E1DF" w14:textId="3CE0A3F1" w:rsidR="00D52294" w:rsidRPr="00AA4556" w:rsidRDefault="00D52294" w:rsidP="00095392">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0.0016</w:t>
            </w:r>
          </w:p>
        </w:tc>
        <w:tc>
          <w:tcPr>
            <w:tcW w:w="992" w:type="dxa"/>
            <w:vAlign w:val="bottom"/>
          </w:tcPr>
          <w:p w14:paraId="224B0467" w14:textId="7BA4E7B3" w:rsidR="00D52294" w:rsidRPr="00AA4556" w:rsidRDefault="00D52294" w:rsidP="00D52294">
            <w:pPr>
              <w:jc w:val="center"/>
              <w:rPr>
                <w:rFonts w:ascii="Times New Roman" w:hAnsi="Times New Roman" w:cs="Times New Roman"/>
                <w:sz w:val="20"/>
                <w:szCs w:val="20"/>
                <w:lang w:val="id-ID"/>
              </w:rPr>
            </w:pPr>
            <w:r w:rsidRPr="00AA4556">
              <w:rPr>
                <w:rFonts w:ascii="Times New Roman" w:hAnsi="Times New Roman" w:cs="Times New Roman"/>
                <w:color w:val="000000"/>
                <w:sz w:val="20"/>
                <w:szCs w:val="20"/>
              </w:rPr>
              <w:t>0.8</w:t>
            </w:r>
          </w:p>
        </w:tc>
        <w:tc>
          <w:tcPr>
            <w:tcW w:w="992" w:type="dxa"/>
            <w:vAlign w:val="bottom"/>
          </w:tcPr>
          <w:p w14:paraId="6C3E4D85" w14:textId="0059BC70" w:rsidR="00D52294" w:rsidRPr="00AA4556" w:rsidRDefault="00D52294" w:rsidP="00D52294">
            <w:pPr>
              <w:jc w:val="center"/>
              <w:rPr>
                <w:rFonts w:ascii="Times New Roman" w:hAnsi="Times New Roman" w:cs="Times New Roman"/>
                <w:sz w:val="20"/>
                <w:szCs w:val="20"/>
              </w:rPr>
            </w:pPr>
            <w:r w:rsidRPr="00AA4556">
              <w:rPr>
                <w:rFonts w:ascii="Times New Roman" w:hAnsi="Times New Roman" w:cs="Times New Roman"/>
                <w:color w:val="000000"/>
                <w:sz w:val="20"/>
                <w:szCs w:val="20"/>
              </w:rPr>
              <w:t>3</w:t>
            </w:r>
          </w:p>
        </w:tc>
      </w:tr>
    </w:tbl>
    <w:p w14:paraId="32E4722A" w14:textId="5391DB49" w:rsidR="00FB037F" w:rsidRPr="00452140" w:rsidRDefault="00452140" w:rsidP="00FB037F">
      <w:pPr>
        <w:rPr>
          <w:rFonts w:ascii="Times New Roman" w:hAnsi="Times New Roman" w:cs="Times New Roman"/>
          <w:i/>
          <w:iCs/>
          <w:lang w:val="id-ID"/>
        </w:rPr>
      </w:pPr>
      <w:r w:rsidRPr="00452140">
        <w:rPr>
          <w:rFonts w:ascii="Times New Roman" w:hAnsi="Times New Roman" w:cs="Times New Roman"/>
          <w:i/>
          <w:iCs/>
          <w:lang w:val="id-ID"/>
        </w:rPr>
        <w:t>Disambung ke halaman berikutnya.</w:t>
      </w:r>
    </w:p>
    <w:p w14:paraId="69959405" w14:textId="77777777" w:rsidR="00452140" w:rsidRDefault="00452140" w:rsidP="00FB037F">
      <w:pPr>
        <w:rPr>
          <w:lang w:val="id-ID"/>
        </w:rPr>
      </w:pPr>
    </w:p>
    <w:p w14:paraId="64D2CDC3" w14:textId="77777777" w:rsidR="002571C2" w:rsidRDefault="002571C2" w:rsidP="00FB037F">
      <w:pPr>
        <w:rPr>
          <w:lang w:val="id-ID"/>
        </w:rPr>
      </w:pPr>
    </w:p>
    <w:p w14:paraId="382DBD6A" w14:textId="77777777" w:rsidR="00452140" w:rsidRDefault="00452140" w:rsidP="00FB037F">
      <w:pPr>
        <w:rPr>
          <w:lang w:val="id-ID"/>
        </w:rPr>
      </w:pPr>
    </w:p>
    <w:p w14:paraId="57E172B6" w14:textId="77777777" w:rsidR="00187F57" w:rsidRDefault="00187F57" w:rsidP="004B0D2A">
      <w:pPr>
        <w:rPr>
          <w:rFonts w:ascii="Times New Roman" w:hAnsi="Times New Roman" w:cs="Times New Roman"/>
          <w:lang w:val="id-ID"/>
        </w:rPr>
      </w:pPr>
    </w:p>
    <w:p w14:paraId="6B7FEE8E" w14:textId="6416C070" w:rsidR="008A4650" w:rsidRDefault="008A4650" w:rsidP="004B0D2A">
      <w:pPr>
        <w:rPr>
          <w:rFonts w:ascii="Times New Roman" w:hAnsi="Times New Roman" w:cs="Times New Roman"/>
          <w:b/>
          <w:bCs/>
          <w:lang w:val="id-ID"/>
        </w:rPr>
      </w:pPr>
      <w:r w:rsidRPr="00A5110D">
        <w:rPr>
          <w:rFonts w:ascii="Times New Roman" w:hAnsi="Times New Roman" w:cs="Times New Roman"/>
          <w:b/>
          <w:bCs/>
          <w:lang w:val="id-ID"/>
        </w:rPr>
        <w:t>Lampirann 3 : sambungan</w:t>
      </w:r>
    </w:p>
    <w:tbl>
      <w:tblPr>
        <w:tblStyle w:val="TableGrid"/>
        <w:tblW w:w="0" w:type="auto"/>
        <w:tblLook w:val="04A0" w:firstRow="1" w:lastRow="0" w:firstColumn="1" w:lastColumn="0" w:noHBand="0" w:noVBand="1"/>
      </w:tblPr>
      <w:tblGrid>
        <w:gridCol w:w="988"/>
        <w:gridCol w:w="1105"/>
        <w:gridCol w:w="1012"/>
        <w:gridCol w:w="992"/>
        <w:gridCol w:w="1276"/>
        <w:gridCol w:w="992"/>
        <w:gridCol w:w="992"/>
      </w:tblGrid>
      <w:tr w:rsidR="00D4188D" w:rsidRPr="00095392" w14:paraId="5B715EB2" w14:textId="2C019F65" w:rsidTr="00095392">
        <w:trPr>
          <w:trHeight w:val="249"/>
        </w:trPr>
        <w:tc>
          <w:tcPr>
            <w:tcW w:w="988" w:type="dxa"/>
            <w:vAlign w:val="center"/>
          </w:tcPr>
          <w:p w14:paraId="441C6278"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vAlign w:val="center"/>
          </w:tcPr>
          <w:p w14:paraId="0FFA65BC"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EMITEN</w:t>
            </w:r>
          </w:p>
        </w:tc>
        <w:tc>
          <w:tcPr>
            <w:tcW w:w="1012" w:type="dxa"/>
            <w:vAlign w:val="center"/>
          </w:tcPr>
          <w:p w14:paraId="141D87B6"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TAHUN</w:t>
            </w:r>
          </w:p>
        </w:tc>
        <w:tc>
          <w:tcPr>
            <w:tcW w:w="992" w:type="dxa"/>
            <w:vAlign w:val="center"/>
          </w:tcPr>
          <w:p w14:paraId="4BEBFD40"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EMA</w:t>
            </w:r>
          </w:p>
        </w:tc>
        <w:tc>
          <w:tcPr>
            <w:tcW w:w="1276" w:type="dxa"/>
            <w:vAlign w:val="center"/>
          </w:tcPr>
          <w:p w14:paraId="375F5991"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EC</w:t>
            </w:r>
          </w:p>
        </w:tc>
        <w:tc>
          <w:tcPr>
            <w:tcW w:w="992" w:type="dxa"/>
            <w:vAlign w:val="center"/>
          </w:tcPr>
          <w:p w14:paraId="5FFBD6EE"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ES</w:t>
            </w:r>
          </w:p>
        </w:tc>
        <w:tc>
          <w:tcPr>
            <w:tcW w:w="992" w:type="dxa"/>
          </w:tcPr>
          <w:p w14:paraId="554CC347" w14:textId="04167907" w:rsidR="00D4188D" w:rsidRPr="00095392" w:rsidRDefault="00D4188D" w:rsidP="00CA1B0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EP</w:t>
            </w:r>
          </w:p>
        </w:tc>
      </w:tr>
      <w:tr w:rsidR="00D52294" w:rsidRPr="00095392" w14:paraId="6CB1B2DB" w14:textId="7CEC4F9C" w:rsidTr="00095392">
        <w:trPr>
          <w:trHeight w:val="249"/>
        </w:trPr>
        <w:tc>
          <w:tcPr>
            <w:tcW w:w="988" w:type="dxa"/>
            <w:vMerge w:val="restart"/>
            <w:vAlign w:val="center"/>
          </w:tcPr>
          <w:p w14:paraId="26FC0978"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w:t>
            </w:r>
          </w:p>
          <w:p w14:paraId="274AC4A2" w14:textId="7EC35760"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vAlign w:val="center"/>
          </w:tcPr>
          <w:p w14:paraId="6B018DD3" w14:textId="55DF108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INDF</w:t>
            </w:r>
          </w:p>
          <w:p w14:paraId="7A6638E4" w14:textId="2E04035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3EA16BF4" w14:textId="22ED13DF"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51B7437C" w14:textId="5AD2432B"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w:t>
            </w:r>
          </w:p>
        </w:tc>
        <w:tc>
          <w:tcPr>
            <w:tcW w:w="1276" w:type="dxa"/>
            <w:vAlign w:val="bottom"/>
          </w:tcPr>
          <w:p w14:paraId="7EA4CFB3" w14:textId="03887585"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0.0139</w:t>
            </w:r>
          </w:p>
        </w:tc>
        <w:tc>
          <w:tcPr>
            <w:tcW w:w="992" w:type="dxa"/>
            <w:vAlign w:val="bottom"/>
          </w:tcPr>
          <w:p w14:paraId="13C0F633" w14:textId="3B7BDA21"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992" w:type="dxa"/>
            <w:vAlign w:val="bottom"/>
          </w:tcPr>
          <w:p w14:paraId="10B70531" w14:textId="196BF810"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7B3CE316" w14:textId="584EE378" w:rsidTr="00095392">
        <w:trPr>
          <w:trHeight w:val="249"/>
        </w:trPr>
        <w:tc>
          <w:tcPr>
            <w:tcW w:w="988" w:type="dxa"/>
            <w:vMerge/>
            <w:vAlign w:val="center"/>
          </w:tcPr>
          <w:p w14:paraId="78275B77"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8ECD141"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5024692E" w14:textId="7694F963"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1FE3D6E4" w14:textId="5959E030"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1276" w:type="dxa"/>
            <w:vAlign w:val="bottom"/>
          </w:tcPr>
          <w:p w14:paraId="02B79FC1" w14:textId="1D315A44"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0.0233</w:t>
            </w:r>
          </w:p>
        </w:tc>
        <w:tc>
          <w:tcPr>
            <w:tcW w:w="992" w:type="dxa"/>
            <w:vAlign w:val="bottom"/>
          </w:tcPr>
          <w:p w14:paraId="5978680F" w14:textId="02238256"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992" w:type="dxa"/>
            <w:vAlign w:val="bottom"/>
          </w:tcPr>
          <w:p w14:paraId="6579550C" w14:textId="274BD823"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2A3B26B3" w14:textId="7AC0A11F" w:rsidTr="00095392">
        <w:trPr>
          <w:trHeight w:val="249"/>
        </w:trPr>
        <w:tc>
          <w:tcPr>
            <w:tcW w:w="988" w:type="dxa"/>
            <w:vMerge/>
            <w:vAlign w:val="center"/>
          </w:tcPr>
          <w:p w14:paraId="69E0B974"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6D3777B9"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03F8D338" w14:textId="389E9128"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7BCBCB1B" w14:textId="0D17B2C9"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1276" w:type="dxa"/>
            <w:vAlign w:val="bottom"/>
          </w:tcPr>
          <w:p w14:paraId="543BBAC0" w14:textId="5B739D1A"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0.0131</w:t>
            </w:r>
          </w:p>
        </w:tc>
        <w:tc>
          <w:tcPr>
            <w:tcW w:w="992" w:type="dxa"/>
            <w:vAlign w:val="bottom"/>
          </w:tcPr>
          <w:p w14:paraId="12783FFA" w14:textId="37507FCA"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992" w:type="dxa"/>
            <w:vAlign w:val="bottom"/>
          </w:tcPr>
          <w:p w14:paraId="4AF21474" w14:textId="2643303E"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41A4B593" w14:textId="44077916" w:rsidTr="00095392">
        <w:trPr>
          <w:trHeight w:val="249"/>
        </w:trPr>
        <w:tc>
          <w:tcPr>
            <w:tcW w:w="988" w:type="dxa"/>
            <w:vMerge/>
            <w:vAlign w:val="center"/>
          </w:tcPr>
          <w:p w14:paraId="3A486271"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05F5527C"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2F6A12D3" w14:textId="4E5D4D52"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1360EFD6" w14:textId="6C45DE9F"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1.683</w:t>
            </w:r>
          </w:p>
        </w:tc>
        <w:tc>
          <w:tcPr>
            <w:tcW w:w="1276" w:type="dxa"/>
            <w:vAlign w:val="bottom"/>
          </w:tcPr>
          <w:p w14:paraId="08DDADA7" w14:textId="3BF67EFF"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0.0088</w:t>
            </w:r>
          </w:p>
        </w:tc>
        <w:tc>
          <w:tcPr>
            <w:tcW w:w="992" w:type="dxa"/>
            <w:vAlign w:val="bottom"/>
          </w:tcPr>
          <w:p w14:paraId="3B5B8907" w14:textId="01A7FB06"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992" w:type="dxa"/>
            <w:vAlign w:val="bottom"/>
          </w:tcPr>
          <w:p w14:paraId="6DBD1DC0" w14:textId="2455CCC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50A957FC" w14:textId="0B2B4A03" w:rsidTr="00095392">
        <w:trPr>
          <w:trHeight w:val="249"/>
        </w:trPr>
        <w:tc>
          <w:tcPr>
            <w:tcW w:w="988" w:type="dxa"/>
            <w:vMerge/>
            <w:vAlign w:val="center"/>
          </w:tcPr>
          <w:p w14:paraId="66D68EAF"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502CB7F3"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5E99C017" w14:textId="1B2AA2D2"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4B6B11E3" w14:textId="256CCF85"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1.683</w:t>
            </w:r>
          </w:p>
        </w:tc>
        <w:tc>
          <w:tcPr>
            <w:tcW w:w="1276" w:type="dxa"/>
            <w:vAlign w:val="bottom"/>
          </w:tcPr>
          <w:p w14:paraId="659A2201" w14:textId="233BD0C1"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0.0120</w:t>
            </w:r>
          </w:p>
        </w:tc>
        <w:tc>
          <w:tcPr>
            <w:tcW w:w="992" w:type="dxa"/>
            <w:vAlign w:val="bottom"/>
          </w:tcPr>
          <w:p w14:paraId="651779D2" w14:textId="2C8DC13D"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992" w:type="dxa"/>
            <w:vAlign w:val="bottom"/>
          </w:tcPr>
          <w:p w14:paraId="16C300ED" w14:textId="553AFF33"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7100DB0" w14:textId="5207418A" w:rsidTr="00095392">
        <w:trPr>
          <w:trHeight w:val="249"/>
        </w:trPr>
        <w:tc>
          <w:tcPr>
            <w:tcW w:w="988" w:type="dxa"/>
            <w:vMerge/>
          </w:tcPr>
          <w:p w14:paraId="0BA15191"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tcPr>
          <w:p w14:paraId="46C2D42F"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3B52E4DE" w14:textId="5FC01018"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lang w:val="id-ID"/>
              </w:rPr>
              <w:t>2024</w:t>
            </w:r>
          </w:p>
        </w:tc>
        <w:tc>
          <w:tcPr>
            <w:tcW w:w="992" w:type="dxa"/>
            <w:vAlign w:val="bottom"/>
          </w:tcPr>
          <w:p w14:paraId="7622F1A9" w14:textId="7AE1AB3A"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1.814</w:t>
            </w:r>
          </w:p>
        </w:tc>
        <w:tc>
          <w:tcPr>
            <w:tcW w:w="1276" w:type="dxa"/>
            <w:vAlign w:val="bottom"/>
          </w:tcPr>
          <w:p w14:paraId="359DD881" w14:textId="29400715"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0.0127</w:t>
            </w:r>
          </w:p>
        </w:tc>
        <w:tc>
          <w:tcPr>
            <w:tcW w:w="992" w:type="dxa"/>
            <w:vAlign w:val="bottom"/>
          </w:tcPr>
          <w:p w14:paraId="0387AD4D" w14:textId="2C7631F2"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992" w:type="dxa"/>
            <w:vAlign w:val="bottom"/>
          </w:tcPr>
          <w:p w14:paraId="7B6A22DF" w14:textId="4D66C9EF" w:rsidR="00D52294" w:rsidRPr="00095392" w:rsidRDefault="00D52294" w:rsidP="00D52294">
            <w:pPr>
              <w:jc w:val="center"/>
              <w:rPr>
                <w:rFonts w:ascii="Times New Roman" w:hAnsi="Times New Roman" w:cs="Times New Roman"/>
                <w:sz w:val="20"/>
                <w:szCs w:val="20"/>
              </w:rPr>
            </w:pPr>
            <w:r w:rsidRPr="00095392">
              <w:rPr>
                <w:rFonts w:ascii="Times New Roman" w:hAnsi="Times New Roman" w:cs="Times New Roman"/>
                <w:color w:val="000000"/>
                <w:sz w:val="20"/>
                <w:szCs w:val="20"/>
              </w:rPr>
              <w:t>3</w:t>
            </w:r>
          </w:p>
        </w:tc>
      </w:tr>
      <w:tr w:rsidR="00D52294" w:rsidRPr="00095392" w14:paraId="18124D9F" w14:textId="31C8B9C0" w:rsidTr="00095392">
        <w:trPr>
          <w:trHeight w:val="249"/>
        </w:trPr>
        <w:tc>
          <w:tcPr>
            <w:tcW w:w="988" w:type="dxa"/>
            <w:vMerge w:val="restart"/>
            <w:vAlign w:val="center"/>
          </w:tcPr>
          <w:p w14:paraId="617848C9"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w:t>
            </w:r>
          </w:p>
          <w:p w14:paraId="0DE9BA95" w14:textId="5F447CE5"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vAlign w:val="center"/>
          </w:tcPr>
          <w:p w14:paraId="6C00B23D" w14:textId="75B25856"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AISA</w:t>
            </w:r>
          </w:p>
          <w:p w14:paraId="5AA7AEF5" w14:textId="5E8D40ED"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DEFDC1F" w14:textId="4BB42852"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25DC796A" w14:textId="558D4086"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1.618</w:t>
            </w:r>
          </w:p>
        </w:tc>
        <w:tc>
          <w:tcPr>
            <w:tcW w:w="1276" w:type="dxa"/>
            <w:vAlign w:val="bottom"/>
          </w:tcPr>
          <w:p w14:paraId="162A9D92" w14:textId="2D115F1E"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0.0060</w:t>
            </w:r>
          </w:p>
        </w:tc>
        <w:tc>
          <w:tcPr>
            <w:tcW w:w="992" w:type="dxa"/>
            <w:vAlign w:val="bottom"/>
          </w:tcPr>
          <w:p w14:paraId="7BEB9724" w14:textId="09AD51A6"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0.4</w:t>
            </w:r>
          </w:p>
        </w:tc>
        <w:tc>
          <w:tcPr>
            <w:tcW w:w="992" w:type="dxa"/>
            <w:vAlign w:val="bottom"/>
          </w:tcPr>
          <w:p w14:paraId="7C8AD496" w14:textId="5921F949"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4D40A7C7" w14:textId="750A7686" w:rsidTr="00095392">
        <w:trPr>
          <w:trHeight w:val="249"/>
        </w:trPr>
        <w:tc>
          <w:tcPr>
            <w:tcW w:w="988" w:type="dxa"/>
            <w:vMerge/>
            <w:vAlign w:val="center"/>
          </w:tcPr>
          <w:p w14:paraId="113884E3"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404EADD0"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256EEAFE" w14:textId="5984D6C1"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2B39D15D" w14:textId="0E8C8ABE"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1.600</w:t>
            </w:r>
          </w:p>
        </w:tc>
        <w:tc>
          <w:tcPr>
            <w:tcW w:w="1276" w:type="dxa"/>
            <w:vAlign w:val="bottom"/>
          </w:tcPr>
          <w:p w14:paraId="6421B460" w14:textId="18C5C4EC"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0.0057</w:t>
            </w:r>
          </w:p>
        </w:tc>
        <w:tc>
          <w:tcPr>
            <w:tcW w:w="992" w:type="dxa"/>
            <w:vAlign w:val="bottom"/>
          </w:tcPr>
          <w:p w14:paraId="7C11ADAC" w14:textId="34948C55"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2D71F295" w14:textId="41D86981"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4F364AB1" w14:textId="07741A5F" w:rsidTr="00095392">
        <w:trPr>
          <w:trHeight w:val="249"/>
        </w:trPr>
        <w:tc>
          <w:tcPr>
            <w:tcW w:w="988" w:type="dxa"/>
            <w:vMerge/>
            <w:vAlign w:val="center"/>
          </w:tcPr>
          <w:p w14:paraId="447166B8"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4D7E6A20"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05BA19D5" w14:textId="7816ADA8"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4F7DA970" w14:textId="37C94DD7"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1.604</w:t>
            </w:r>
          </w:p>
        </w:tc>
        <w:tc>
          <w:tcPr>
            <w:tcW w:w="1276" w:type="dxa"/>
            <w:vAlign w:val="bottom"/>
          </w:tcPr>
          <w:p w14:paraId="22DA1C35" w14:textId="527B92B7"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0.2141</w:t>
            </w:r>
          </w:p>
        </w:tc>
        <w:tc>
          <w:tcPr>
            <w:tcW w:w="992" w:type="dxa"/>
            <w:vAlign w:val="bottom"/>
          </w:tcPr>
          <w:p w14:paraId="2478F406" w14:textId="0DCB6938"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0C2452A1" w14:textId="4F9048F5"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5DB2742D" w14:textId="6882B317" w:rsidTr="00095392">
        <w:trPr>
          <w:trHeight w:val="249"/>
        </w:trPr>
        <w:tc>
          <w:tcPr>
            <w:tcW w:w="988" w:type="dxa"/>
            <w:vMerge/>
            <w:vAlign w:val="center"/>
          </w:tcPr>
          <w:p w14:paraId="70DC5133"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4F23F6C1"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31BE333D" w14:textId="49D95AA2"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68C07EEE" w14:textId="06F46EFF"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1.683</w:t>
            </w:r>
          </w:p>
        </w:tc>
        <w:tc>
          <w:tcPr>
            <w:tcW w:w="1276" w:type="dxa"/>
            <w:vAlign w:val="bottom"/>
          </w:tcPr>
          <w:p w14:paraId="3BD24D26" w14:textId="5F9AA3B3"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0.0150</w:t>
            </w:r>
          </w:p>
        </w:tc>
        <w:tc>
          <w:tcPr>
            <w:tcW w:w="992" w:type="dxa"/>
            <w:vAlign w:val="bottom"/>
          </w:tcPr>
          <w:p w14:paraId="0DE678BC" w14:textId="79DB81FA"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791D79EE" w14:textId="7516548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10E0183C" w14:textId="7ADB93F9" w:rsidTr="00095392">
        <w:trPr>
          <w:trHeight w:val="249"/>
        </w:trPr>
        <w:tc>
          <w:tcPr>
            <w:tcW w:w="988" w:type="dxa"/>
            <w:vMerge/>
            <w:vAlign w:val="center"/>
          </w:tcPr>
          <w:p w14:paraId="221FBED0"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36E7EA95"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7A1F38BB" w14:textId="4E538801"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1AD05FA3" w14:textId="0AE7CDA1"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1.683</w:t>
            </w:r>
          </w:p>
        </w:tc>
        <w:tc>
          <w:tcPr>
            <w:tcW w:w="1276" w:type="dxa"/>
            <w:vAlign w:val="bottom"/>
          </w:tcPr>
          <w:p w14:paraId="46F1B3E0" w14:textId="36FFA95E"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0.0396</w:t>
            </w:r>
          </w:p>
        </w:tc>
        <w:tc>
          <w:tcPr>
            <w:tcW w:w="992" w:type="dxa"/>
            <w:vAlign w:val="bottom"/>
          </w:tcPr>
          <w:p w14:paraId="418E730A" w14:textId="26AF0B4D"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54C8A2AE" w14:textId="245140F2"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1B5CE5B2" w14:textId="3015C45B" w:rsidTr="00095392">
        <w:trPr>
          <w:trHeight w:val="249"/>
        </w:trPr>
        <w:tc>
          <w:tcPr>
            <w:tcW w:w="988" w:type="dxa"/>
            <w:vMerge/>
          </w:tcPr>
          <w:p w14:paraId="000E61DC"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105" w:type="dxa"/>
            <w:vMerge/>
          </w:tcPr>
          <w:p w14:paraId="42CCE0E8"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48DCEFA9" w14:textId="7E1CE1F0"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992" w:type="dxa"/>
            <w:vAlign w:val="bottom"/>
          </w:tcPr>
          <w:p w14:paraId="5EE30387" w14:textId="15AA80FB"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1.814</w:t>
            </w:r>
          </w:p>
        </w:tc>
        <w:tc>
          <w:tcPr>
            <w:tcW w:w="1276" w:type="dxa"/>
            <w:vAlign w:val="bottom"/>
          </w:tcPr>
          <w:p w14:paraId="460B49C7" w14:textId="79AE374D"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0.0360</w:t>
            </w:r>
          </w:p>
        </w:tc>
        <w:tc>
          <w:tcPr>
            <w:tcW w:w="992" w:type="dxa"/>
            <w:vAlign w:val="bottom"/>
          </w:tcPr>
          <w:p w14:paraId="3A1A3B2C" w14:textId="1D7E489E"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4E1A940D" w14:textId="10B4911F" w:rsidR="00D52294" w:rsidRPr="00095392" w:rsidRDefault="00D52294" w:rsidP="00D52294">
            <w:pPr>
              <w:jc w:val="center"/>
              <w:rPr>
                <w:rFonts w:ascii="Times New Roman" w:hAnsi="Times New Roman" w:cs="Times New Roman"/>
                <w:sz w:val="20"/>
                <w:szCs w:val="20"/>
              </w:rPr>
            </w:pPr>
            <w:r w:rsidRPr="00095392">
              <w:rPr>
                <w:rFonts w:ascii="Times New Roman" w:hAnsi="Times New Roman" w:cs="Times New Roman"/>
                <w:color w:val="000000"/>
                <w:sz w:val="20"/>
                <w:szCs w:val="20"/>
              </w:rPr>
              <w:t>3</w:t>
            </w:r>
          </w:p>
        </w:tc>
      </w:tr>
      <w:tr w:rsidR="00D52294" w:rsidRPr="00095392" w14:paraId="056AA3B8" w14:textId="6CAE8B04" w:rsidTr="00095392">
        <w:trPr>
          <w:trHeight w:val="249"/>
        </w:trPr>
        <w:tc>
          <w:tcPr>
            <w:tcW w:w="988" w:type="dxa"/>
            <w:vMerge w:val="restart"/>
            <w:vAlign w:val="center"/>
          </w:tcPr>
          <w:p w14:paraId="6EC4806F" w14:textId="77777777"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w:t>
            </w:r>
          </w:p>
          <w:p w14:paraId="55E4A7EB" w14:textId="1BCEFCCA" w:rsidR="00D52294" w:rsidRPr="00095392" w:rsidRDefault="00D52294" w:rsidP="00D52294">
            <w:pPr>
              <w:jc w:val="center"/>
              <w:rPr>
                <w:rFonts w:ascii="Times New Roman" w:hAnsi="Times New Roman" w:cs="Times New Roman"/>
                <w:sz w:val="20"/>
                <w:szCs w:val="20"/>
                <w:lang w:val="id-ID"/>
              </w:rPr>
            </w:pPr>
          </w:p>
        </w:tc>
        <w:tc>
          <w:tcPr>
            <w:tcW w:w="1105" w:type="dxa"/>
            <w:vMerge w:val="restart"/>
            <w:vAlign w:val="center"/>
          </w:tcPr>
          <w:p w14:paraId="6620E222" w14:textId="75992358"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GOOD</w:t>
            </w:r>
          </w:p>
          <w:p w14:paraId="400ABC6F" w14:textId="0380253A" w:rsidR="00D52294" w:rsidRPr="00095392" w:rsidRDefault="00D52294" w:rsidP="00D52294">
            <w:pPr>
              <w:jc w:val="center"/>
              <w:rPr>
                <w:rFonts w:ascii="Times New Roman" w:hAnsi="Times New Roman" w:cs="Times New Roman"/>
                <w:sz w:val="20"/>
                <w:szCs w:val="20"/>
                <w:lang w:val="id-ID"/>
              </w:rPr>
            </w:pPr>
          </w:p>
        </w:tc>
        <w:tc>
          <w:tcPr>
            <w:tcW w:w="1012" w:type="dxa"/>
            <w:vAlign w:val="center"/>
          </w:tcPr>
          <w:p w14:paraId="76EBD4E6" w14:textId="128A6AD6"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50536EF2" w14:textId="59AB5E0C"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2BD40944" w14:textId="49849998"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0.0027</w:t>
            </w:r>
          </w:p>
        </w:tc>
        <w:tc>
          <w:tcPr>
            <w:tcW w:w="992" w:type="dxa"/>
            <w:vAlign w:val="bottom"/>
          </w:tcPr>
          <w:p w14:paraId="007436E5" w14:textId="7F47070D"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7F17FF8D" w14:textId="62E68079"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4</w:t>
            </w:r>
          </w:p>
        </w:tc>
      </w:tr>
      <w:tr w:rsidR="00D52294" w:rsidRPr="00095392" w14:paraId="0E1ABC9F" w14:textId="56B3C207" w:rsidTr="00095392">
        <w:trPr>
          <w:trHeight w:val="160"/>
        </w:trPr>
        <w:tc>
          <w:tcPr>
            <w:tcW w:w="988" w:type="dxa"/>
            <w:vMerge/>
            <w:vAlign w:val="center"/>
          </w:tcPr>
          <w:p w14:paraId="671789FB"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0D155A1B"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072E71F6" w14:textId="30EE116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1BD6AE08" w14:textId="293A1AF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15DF1D36" w14:textId="059E9322"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0.0136</w:t>
            </w:r>
          </w:p>
        </w:tc>
        <w:tc>
          <w:tcPr>
            <w:tcW w:w="992" w:type="dxa"/>
            <w:vAlign w:val="bottom"/>
          </w:tcPr>
          <w:p w14:paraId="2B704BDA" w14:textId="03EEACA1"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49275F7C" w14:textId="76613C41"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365D79F6" w14:textId="0686E2D4" w:rsidTr="00095392">
        <w:trPr>
          <w:trHeight w:val="160"/>
        </w:trPr>
        <w:tc>
          <w:tcPr>
            <w:tcW w:w="988" w:type="dxa"/>
            <w:vMerge/>
            <w:vAlign w:val="center"/>
          </w:tcPr>
          <w:p w14:paraId="32C2CBBF"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760F29C3"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3EC213B4" w14:textId="03A12E4B"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367AAF97" w14:textId="36CBC2C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1BAF0D79" w14:textId="3FA52B7A"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0.0068</w:t>
            </w:r>
          </w:p>
        </w:tc>
        <w:tc>
          <w:tcPr>
            <w:tcW w:w="992" w:type="dxa"/>
            <w:vAlign w:val="bottom"/>
          </w:tcPr>
          <w:p w14:paraId="25A497BA" w14:textId="3FEEF61D"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7FB89D21" w14:textId="4D6491CC"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354C4F2A" w14:textId="6870EB14" w:rsidTr="00095392">
        <w:trPr>
          <w:trHeight w:val="160"/>
        </w:trPr>
        <w:tc>
          <w:tcPr>
            <w:tcW w:w="988" w:type="dxa"/>
            <w:vMerge/>
            <w:vAlign w:val="center"/>
          </w:tcPr>
          <w:p w14:paraId="3B1C9F78"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541E94E9"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34439213" w14:textId="68FD9746"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1F47BE2B" w14:textId="2E95AE95"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1E57343E" w14:textId="14FE3AF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0.0060</w:t>
            </w:r>
          </w:p>
        </w:tc>
        <w:tc>
          <w:tcPr>
            <w:tcW w:w="992" w:type="dxa"/>
            <w:vAlign w:val="bottom"/>
          </w:tcPr>
          <w:p w14:paraId="127BDFFB" w14:textId="145D64A2"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4EF75447" w14:textId="5DEA5AB0"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14DD69A1" w14:textId="016904DC" w:rsidTr="00095392">
        <w:trPr>
          <w:trHeight w:val="160"/>
        </w:trPr>
        <w:tc>
          <w:tcPr>
            <w:tcW w:w="988" w:type="dxa"/>
            <w:vMerge/>
            <w:vAlign w:val="center"/>
          </w:tcPr>
          <w:p w14:paraId="4B85D3D3"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681C3020"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1C6F19BD" w14:textId="5F9A6BC2"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6D3B2087" w14:textId="15D9BBD2"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105BD614" w14:textId="010C8FEE"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0.0055</w:t>
            </w:r>
          </w:p>
        </w:tc>
        <w:tc>
          <w:tcPr>
            <w:tcW w:w="992" w:type="dxa"/>
            <w:vAlign w:val="bottom"/>
          </w:tcPr>
          <w:p w14:paraId="2E307AA2" w14:textId="6BCDC45E"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34EC0FF7" w14:textId="4FF328D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4</w:t>
            </w:r>
          </w:p>
        </w:tc>
      </w:tr>
      <w:tr w:rsidR="00D52294" w:rsidRPr="00095392" w14:paraId="1D96793B" w14:textId="5F2D385E" w:rsidTr="00095392">
        <w:trPr>
          <w:trHeight w:val="160"/>
        </w:trPr>
        <w:tc>
          <w:tcPr>
            <w:tcW w:w="988" w:type="dxa"/>
            <w:vMerge/>
          </w:tcPr>
          <w:p w14:paraId="0D29F1A0" w14:textId="77777777" w:rsidR="00D52294" w:rsidRPr="00095392" w:rsidRDefault="00D52294" w:rsidP="00D52294">
            <w:pPr>
              <w:rPr>
                <w:rFonts w:ascii="Times New Roman" w:hAnsi="Times New Roman" w:cs="Times New Roman"/>
                <w:sz w:val="20"/>
                <w:szCs w:val="20"/>
                <w:lang w:val="id-ID"/>
              </w:rPr>
            </w:pPr>
          </w:p>
        </w:tc>
        <w:tc>
          <w:tcPr>
            <w:tcW w:w="1105" w:type="dxa"/>
            <w:vMerge/>
          </w:tcPr>
          <w:p w14:paraId="1D273A14" w14:textId="77777777" w:rsidR="00D52294" w:rsidRPr="00095392" w:rsidRDefault="00D52294" w:rsidP="00D52294">
            <w:pPr>
              <w:rPr>
                <w:rFonts w:ascii="Times New Roman" w:hAnsi="Times New Roman" w:cs="Times New Roman"/>
                <w:sz w:val="20"/>
                <w:szCs w:val="20"/>
                <w:lang w:val="id-ID"/>
              </w:rPr>
            </w:pPr>
          </w:p>
        </w:tc>
        <w:tc>
          <w:tcPr>
            <w:tcW w:w="1012" w:type="dxa"/>
          </w:tcPr>
          <w:p w14:paraId="04EBD887" w14:textId="2F3E1F9A"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992" w:type="dxa"/>
            <w:vAlign w:val="bottom"/>
          </w:tcPr>
          <w:p w14:paraId="66DE5C8D" w14:textId="7786013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c>
          <w:tcPr>
            <w:tcW w:w="1276" w:type="dxa"/>
            <w:vAlign w:val="bottom"/>
          </w:tcPr>
          <w:p w14:paraId="7B917F2F" w14:textId="741F4BED"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0.0037</w:t>
            </w:r>
          </w:p>
        </w:tc>
        <w:tc>
          <w:tcPr>
            <w:tcW w:w="992" w:type="dxa"/>
            <w:vAlign w:val="bottom"/>
          </w:tcPr>
          <w:p w14:paraId="17C938D8" w14:textId="1684E5FF"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64D857FC" w14:textId="03781C2A" w:rsidR="00D52294" w:rsidRPr="00095392" w:rsidRDefault="00D52294" w:rsidP="00D52294">
            <w:pPr>
              <w:jc w:val="center"/>
              <w:rPr>
                <w:rFonts w:ascii="Times New Roman" w:hAnsi="Times New Roman" w:cs="Times New Roman"/>
                <w:sz w:val="20"/>
                <w:szCs w:val="20"/>
              </w:rPr>
            </w:pPr>
            <w:r w:rsidRPr="00095392">
              <w:rPr>
                <w:rFonts w:ascii="Times New Roman" w:hAnsi="Times New Roman" w:cs="Times New Roman"/>
                <w:color w:val="000000"/>
                <w:sz w:val="20"/>
                <w:szCs w:val="20"/>
              </w:rPr>
              <w:t>4</w:t>
            </w:r>
          </w:p>
        </w:tc>
      </w:tr>
      <w:tr w:rsidR="00D52294" w:rsidRPr="00095392" w14:paraId="4FECF591" w14:textId="5AB43B02" w:rsidTr="00095392">
        <w:trPr>
          <w:trHeight w:val="160"/>
        </w:trPr>
        <w:tc>
          <w:tcPr>
            <w:tcW w:w="988" w:type="dxa"/>
            <w:vMerge w:val="restart"/>
            <w:vAlign w:val="center"/>
          </w:tcPr>
          <w:p w14:paraId="1243723D" w14:textId="7D4F1DAD"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7</w:t>
            </w:r>
          </w:p>
        </w:tc>
        <w:tc>
          <w:tcPr>
            <w:tcW w:w="1105" w:type="dxa"/>
            <w:vMerge w:val="restart"/>
            <w:vAlign w:val="center"/>
          </w:tcPr>
          <w:p w14:paraId="40824382" w14:textId="722C85BC"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CAMP</w:t>
            </w:r>
          </w:p>
        </w:tc>
        <w:tc>
          <w:tcPr>
            <w:tcW w:w="1012" w:type="dxa"/>
            <w:vAlign w:val="center"/>
          </w:tcPr>
          <w:p w14:paraId="6064B8A7" w14:textId="2AD9C5A6"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130CC420" w14:textId="4D475639"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6BCCB0DA" w14:textId="68A370ED"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0.0028</w:t>
            </w:r>
          </w:p>
        </w:tc>
        <w:tc>
          <w:tcPr>
            <w:tcW w:w="992" w:type="dxa"/>
            <w:vAlign w:val="bottom"/>
          </w:tcPr>
          <w:p w14:paraId="26A98200" w14:textId="05C8C03E"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4F489B1C" w14:textId="0183CEB6"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411904BD" w14:textId="2F7363C7" w:rsidTr="00095392">
        <w:trPr>
          <w:trHeight w:val="160"/>
        </w:trPr>
        <w:tc>
          <w:tcPr>
            <w:tcW w:w="988" w:type="dxa"/>
            <w:vMerge/>
            <w:vAlign w:val="center"/>
          </w:tcPr>
          <w:p w14:paraId="419D071A"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40265560"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19A6110E" w14:textId="31976BC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12E8FD03" w14:textId="1FF4E9E5"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0F3F150A" w14:textId="0DC6E884"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0.0045</w:t>
            </w:r>
          </w:p>
        </w:tc>
        <w:tc>
          <w:tcPr>
            <w:tcW w:w="992" w:type="dxa"/>
            <w:vAlign w:val="bottom"/>
          </w:tcPr>
          <w:p w14:paraId="0216D5E9" w14:textId="41BFE7B7"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78C7A4A1" w14:textId="7A291CB6"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2A2336CD" w14:textId="1E039E70" w:rsidTr="00095392">
        <w:trPr>
          <w:trHeight w:val="160"/>
        </w:trPr>
        <w:tc>
          <w:tcPr>
            <w:tcW w:w="988" w:type="dxa"/>
            <w:vMerge/>
            <w:vAlign w:val="center"/>
          </w:tcPr>
          <w:p w14:paraId="43236412"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3FC2D870"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30F6089F" w14:textId="6F036FC9"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69B57D9F" w14:textId="38A0A310"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1.604</w:t>
            </w:r>
          </w:p>
        </w:tc>
        <w:tc>
          <w:tcPr>
            <w:tcW w:w="1276" w:type="dxa"/>
            <w:vAlign w:val="bottom"/>
          </w:tcPr>
          <w:p w14:paraId="72A13000" w14:textId="0A3E6909"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0.0016</w:t>
            </w:r>
          </w:p>
        </w:tc>
        <w:tc>
          <w:tcPr>
            <w:tcW w:w="992" w:type="dxa"/>
            <w:vAlign w:val="bottom"/>
          </w:tcPr>
          <w:p w14:paraId="2CBB57C7" w14:textId="58DBE625"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0BE20289" w14:textId="07190830"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5BFFCBFA" w14:textId="7887FF0F" w:rsidTr="00095392">
        <w:trPr>
          <w:trHeight w:val="160"/>
        </w:trPr>
        <w:tc>
          <w:tcPr>
            <w:tcW w:w="988" w:type="dxa"/>
            <w:vMerge/>
            <w:vAlign w:val="center"/>
          </w:tcPr>
          <w:p w14:paraId="6EB209C0"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3F2D0B7A"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3E1E238F" w14:textId="7FC09CAC"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2546EF6E" w14:textId="5E9D750C"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c>
          <w:tcPr>
            <w:tcW w:w="1276" w:type="dxa"/>
            <w:vAlign w:val="bottom"/>
          </w:tcPr>
          <w:p w14:paraId="2D5C1791" w14:textId="788055DA"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0.0004</w:t>
            </w:r>
          </w:p>
        </w:tc>
        <w:tc>
          <w:tcPr>
            <w:tcW w:w="992" w:type="dxa"/>
            <w:vAlign w:val="bottom"/>
          </w:tcPr>
          <w:p w14:paraId="4100EFE4" w14:textId="793BFF34"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1450D29F" w14:textId="0DBA69D3"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611178F8" w14:textId="7BACCE16" w:rsidTr="00095392">
        <w:trPr>
          <w:trHeight w:val="160"/>
        </w:trPr>
        <w:tc>
          <w:tcPr>
            <w:tcW w:w="988" w:type="dxa"/>
            <w:vMerge/>
            <w:vAlign w:val="center"/>
          </w:tcPr>
          <w:p w14:paraId="47F84CF8"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1BADA016"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6EE3253C" w14:textId="4AF4A8A4"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1B18664F" w14:textId="6F8E26E3"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c>
          <w:tcPr>
            <w:tcW w:w="1276" w:type="dxa"/>
            <w:vAlign w:val="bottom"/>
          </w:tcPr>
          <w:p w14:paraId="1219B3C0" w14:textId="072EC71A"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0.0004</w:t>
            </w:r>
          </w:p>
        </w:tc>
        <w:tc>
          <w:tcPr>
            <w:tcW w:w="992" w:type="dxa"/>
            <w:vAlign w:val="bottom"/>
          </w:tcPr>
          <w:p w14:paraId="7F11986D" w14:textId="782105AC"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2F6B2844" w14:textId="25E37CF0"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2DEE39BE" w14:textId="3CF47F5C" w:rsidTr="00095392">
        <w:trPr>
          <w:trHeight w:val="160"/>
        </w:trPr>
        <w:tc>
          <w:tcPr>
            <w:tcW w:w="988" w:type="dxa"/>
            <w:vMerge/>
          </w:tcPr>
          <w:p w14:paraId="20664F4F" w14:textId="77777777" w:rsidR="00D52294" w:rsidRPr="00095392" w:rsidRDefault="00D52294" w:rsidP="00D52294">
            <w:pPr>
              <w:rPr>
                <w:rFonts w:ascii="Times New Roman" w:hAnsi="Times New Roman" w:cs="Times New Roman"/>
                <w:sz w:val="20"/>
                <w:szCs w:val="20"/>
                <w:lang w:val="id-ID"/>
              </w:rPr>
            </w:pPr>
          </w:p>
        </w:tc>
        <w:tc>
          <w:tcPr>
            <w:tcW w:w="1105" w:type="dxa"/>
            <w:vMerge/>
          </w:tcPr>
          <w:p w14:paraId="0FFD59CD" w14:textId="77777777" w:rsidR="00D52294" w:rsidRPr="00095392" w:rsidRDefault="00D52294" w:rsidP="00D52294">
            <w:pPr>
              <w:rPr>
                <w:rFonts w:ascii="Times New Roman" w:hAnsi="Times New Roman" w:cs="Times New Roman"/>
                <w:sz w:val="20"/>
                <w:szCs w:val="20"/>
                <w:lang w:val="id-ID"/>
              </w:rPr>
            </w:pPr>
          </w:p>
        </w:tc>
        <w:tc>
          <w:tcPr>
            <w:tcW w:w="1012" w:type="dxa"/>
          </w:tcPr>
          <w:p w14:paraId="056AC79F" w14:textId="2FA949B2"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992" w:type="dxa"/>
            <w:vAlign w:val="bottom"/>
          </w:tcPr>
          <w:p w14:paraId="6C78D070" w14:textId="56D90EC0"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c>
          <w:tcPr>
            <w:tcW w:w="1276" w:type="dxa"/>
            <w:vAlign w:val="bottom"/>
          </w:tcPr>
          <w:p w14:paraId="71E142EF" w14:textId="0ABD79C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0.0123</w:t>
            </w:r>
          </w:p>
        </w:tc>
        <w:tc>
          <w:tcPr>
            <w:tcW w:w="992" w:type="dxa"/>
            <w:vAlign w:val="bottom"/>
          </w:tcPr>
          <w:p w14:paraId="69D1BA8A" w14:textId="33E1B0DE"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0AC6D147" w14:textId="744B03B2" w:rsidR="00D52294" w:rsidRPr="00095392" w:rsidRDefault="00D52294" w:rsidP="00D52294">
            <w:pPr>
              <w:jc w:val="center"/>
              <w:rPr>
                <w:rFonts w:ascii="Times New Roman" w:hAnsi="Times New Roman" w:cs="Times New Roman"/>
                <w:sz w:val="20"/>
                <w:szCs w:val="20"/>
              </w:rPr>
            </w:pPr>
            <w:r w:rsidRPr="00095392">
              <w:rPr>
                <w:rFonts w:ascii="Times New Roman" w:hAnsi="Times New Roman" w:cs="Times New Roman"/>
                <w:color w:val="000000"/>
                <w:sz w:val="20"/>
                <w:szCs w:val="20"/>
              </w:rPr>
              <w:t>3</w:t>
            </w:r>
          </w:p>
        </w:tc>
      </w:tr>
      <w:tr w:rsidR="00D52294" w:rsidRPr="00095392" w14:paraId="42EE2E5A" w14:textId="08575701" w:rsidTr="00095392">
        <w:trPr>
          <w:trHeight w:val="160"/>
        </w:trPr>
        <w:tc>
          <w:tcPr>
            <w:tcW w:w="988" w:type="dxa"/>
            <w:vMerge w:val="restart"/>
            <w:vAlign w:val="center"/>
          </w:tcPr>
          <w:p w14:paraId="602ADDA7" w14:textId="578EC66B"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8</w:t>
            </w:r>
          </w:p>
        </w:tc>
        <w:tc>
          <w:tcPr>
            <w:tcW w:w="1105" w:type="dxa"/>
            <w:vMerge w:val="restart"/>
            <w:vAlign w:val="center"/>
          </w:tcPr>
          <w:p w14:paraId="678633EC" w14:textId="4FB2B4C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ULTJ</w:t>
            </w:r>
          </w:p>
        </w:tc>
        <w:tc>
          <w:tcPr>
            <w:tcW w:w="1012" w:type="dxa"/>
            <w:vAlign w:val="center"/>
          </w:tcPr>
          <w:p w14:paraId="2282BFED" w14:textId="203D1EFF"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0D099CC0" w14:textId="07C69D3B"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44CF2753" w14:textId="100710CC"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0.0034</w:t>
            </w:r>
          </w:p>
        </w:tc>
        <w:tc>
          <w:tcPr>
            <w:tcW w:w="992" w:type="dxa"/>
            <w:vAlign w:val="bottom"/>
          </w:tcPr>
          <w:p w14:paraId="5A24701F" w14:textId="7ABFEB26"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0.4</w:t>
            </w:r>
          </w:p>
        </w:tc>
        <w:tc>
          <w:tcPr>
            <w:tcW w:w="992" w:type="dxa"/>
            <w:vAlign w:val="bottom"/>
          </w:tcPr>
          <w:p w14:paraId="19B17C69" w14:textId="2FAD08E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654DC06F" w14:textId="48FE80B7" w:rsidTr="00095392">
        <w:trPr>
          <w:trHeight w:val="160"/>
        </w:trPr>
        <w:tc>
          <w:tcPr>
            <w:tcW w:w="988" w:type="dxa"/>
            <w:vMerge/>
            <w:vAlign w:val="center"/>
          </w:tcPr>
          <w:p w14:paraId="0FC0C28E"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70F47309"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6CEE1BF9" w14:textId="22469B23"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05B41B78" w14:textId="049B4059"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698E6F62" w14:textId="24C51286"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0.0076</w:t>
            </w:r>
          </w:p>
        </w:tc>
        <w:tc>
          <w:tcPr>
            <w:tcW w:w="992" w:type="dxa"/>
            <w:vAlign w:val="bottom"/>
          </w:tcPr>
          <w:p w14:paraId="1853E390" w14:textId="3B3A83AB"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0.4</w:t>
            </w:r>
          </w:p>
        </w:tc>
        <w:tc>
          <w:tcPr>
            <w:tcW w:w="992" w:type="dxa"/>
            <w:vAlign w:val="bottom"/>
          </w:tcPr>
          <w:p w14:paraId="669CCBA3" w14:textId="4ED9FD0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56107688" w14:textId="283D2048" w:rsidTr="00095392">
        <w:trPr>
          <w:trHeight w:val="160"/>
        </w:trPr>
        <w:tc>
          <w:tcPr>
            <w:tcW w:w="988" w:type="dxa"/>
            <w:vMerge/>
            <w:vAlign w:val="center"/>
          </w:tcPr>
          <w:p w14:paraId="0D5FFC87"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366783D0"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3C3881F4" w14:textId="640A9DD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5EDE3ABE" w14:textId="4A565BD0"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0E806158" w14:textId="23A1614D"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0.0066</w:t>
            </w:r>
          </w:p>
        </w:tc>
        <w:tc>
          <w:tcPr>
            <w:tcW w:w="992" w:type="dxa"/>
            <w:vAlign w:val="bottom"/>
          </w:tcPr>
          <w:p w14:paraId="6E232A08" w14:textId="0124E730"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4C0C2B7E" w14:textId="7FC5CE09"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4BDBBE5" w14:textId="09ED699A" w:rsidTr="00095392">
        <w:trPr>
          <w:trHeight w:val="160"/>
        </w:trPr>
        <w:tc>
          <w:tcPr>
            <w:tcW w:w="988" w:type="dxa"/>
            <w:vMerge/>
            <w:vAlign w:val="center"/>
          </w:tcPr>
          <w:p w14:paraId="3044ADF5"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55D25875"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01987326" w14:textId="37A1EB96"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508628D5" w14:textId="09D40290"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45D95DC7" w14:textId="0D73EF9A"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0.0051</w:t>
            </w:r>
          </w:p>
        </w:tc>
        <w:tc>
          <w:tcPr>
            <w:tcW w:w="992" w:type="dxa"/>
            <w:vAlign w:val="bottom"/>
          </w:tcPr>
          <w:p w14:paraId="3EEF7DE6" w14:textId="5A00186E"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73F8F0D7" w14:textId="50B61105"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7124D175" w14:textId="303C5547" w:rsidTr="00095392">
        <w:trPr>
          <w:trHeight w:val="160"/>
        </w:trPr>
        <w:tc>
          <w:tcPr>
            <w:tcW w:w="988" w:type="dxa"/>
            <w:vMerge/>
            <w:vAlign w:val="center"/>
          </w:tcPr>
          <w:p w14:paraId="2DDBA918"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5EF2CDE4"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23D18B4E" w14:textId="0788464B"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38DA0342" w14:textId="49DE9F9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1EBBBF3D" w14:textId="40846E5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0.0004</w:t>
            </w:r>
          </w:p>
        </w:tc>
        <w:tc>
          <w:tcPr>
            <w:tcW w:w="992" w:type="dxa"/>
            <w:vAlign w:val="bottom"/>
          </w:tcPr>
          <w:p w14:paraId="23A44CD8" w14:textId="1B14A1CD"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15A0514C" w14:textId="018FEE1F"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6B4889EB" w14:textId="425B958B" w:rsidTr="00095392">
        <w:trPr>
          <w:trHeight w:val="160"/>
        </w:trPr>
        <w:tc>
          <w:tcPr>
            <w:tcW w:w="988" w:type="dxa"/>
            <w:vMerge/>
            <w:vAlign w:val="center"/>
          </w:tcPr>
          <w:p w14:paraId="60961E40"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7A136E9D"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5687766B" w14:textId="7F15DF9B"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992" w:type="dxa"/>
            <w:vAlign w:val="bottom"/>
          </w:tcPr>
          <w:p w14:paraId="25D6CA9A" w14:textId="65699495"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c>
          <w:tcPr>
            <w:tcW w:w="1276" w:type="dxa"/>
            <w:vAlign w:val="bottom"/>
          </w:tcPr>
          <w:p w14:paraId="3C2746B8" w14:textId="78AEF71B"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0.1116</w:t>
            </w:r>
          </w:p>
        </w:tc>
        <w:tc>
          <w:tcPr>
            <w:tcW w:w="992" w:type="dxa"/>
            <w:vAlign w:val="bottom"/>
          </w:tcPr>
          <w:p w14:paraId="49D0D357" w14:textId="513F19DF"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4E84D388" w14:textId="7CD054FA" w:rsidR="00D52294" w:rsidRPr="00095392" w:rsidRDefault="00D52294" w:rsidP="00D52294">
            <w:pPr>
              <w:jc w:val="center"/>
              <w:rPr>
                <w:rFonts w:ascii="Times New Roman" w:hAnsi="Times New Roman" w:cs="Times New Roman"/>
                <w:sz w:val="20"/>
                <w:szCs w:val="20"/>
              </w:rPr>
            </w:pPr>
            <w:r w:rsidRPr="00095392">
              <w:rPr>
                <w:rFonts w:ascii="Times New Roman" w:hAnsi="Times New Roman" w:cs="Times New Roman"/>
                <w:color w:val="000000"/>
                <w:sz w:val="20"/>
                <w:szCs w:val="20"/>
              </w:rPr>
              <w:t>3</w:t>
            </w:r>
          </w:p>
        </w:tc>
      </w:tr>
      <w:tr w:rsidR="00D52294" w:rsidRPr="00095392" w14:paraId="71C4560D" w14:textId="58B3E0AC" w:rsidTr="00095392">
        <w:trPr>
          <w:trHeight w:val="160"/>
        </w:trPr>
        <w:tc>
          <w:tcPr>
            <w:tcW w:w="988" w:type="dxa"/>
            <w:vMerge w:val="restart"/>
            <w:vAlign w:val="center"/>
          </w:tcPr>
          <w:p w14:paraId="3266C545" w14:textId="05303EDD"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9</w:t>
            </w:r>
          </w:p>
        </w:tc>
        <w:tc>
          <w:tcPr>
            <w:tcW w:w="1105" w:type="dxa"/>
            <w:vMerge w:val="restart"/>
            <w:vAlign w:val="center"/>
          </w:tcPr>
          <w:p w14:paraId="2BAABCE3" w14:textId="2FB0BDC4"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CLEO</w:t>
            </w:r>
          </w:p>
        </w:tc>
        <w:tc>
          <w:tcPr>
            <w:tcW w:w="1012" w:type="dxa"/>
            <w:vAlign w:val="center"/>
          </w:tcPr>
          <w:p w14:paraId="501D1B9E" w14:textId="3AD1E1A2"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07B95D5C" w14:textId="2E93FFF9"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0</w:t>
            </w:r>
          </w:p>
        </w:tc>
        <w:tc>
          <w:tcPr>
            <w:tcW w:w="1276" w:type="dxa"/>
            <w:vAlign w:val="bottom"/>
          </w:tcPr>
          <w:p w14:paraId="6D3F478B" w14:textId="2AF5FB8D"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0.0366</w:t>
            </w:r>
          </w:p>
        </w:tc>
        <w:tc>
          <w:tcPr>
            <w:tcW w:w="992" w:type="dxa"/>
            <w:vAlign w:val="bottom"/>
          </w:tcPr>
          <w:p w14:paraId="2FA89762" w14:textId="51CDDBBC"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07BEFF47" w14:textId="6173973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25FEA66B" w14:textId="455403A2" w:rsidTr="00095392">
        <w:trPr>
          <w:trHeight w:val="160"/>
        </w:trPr>
        <w:tc>
          <w:tcPr>
            <w:tcW w:w="988" w:type="dxa"/>
            <w:vMerge/>
            <w:vAlign w:val="center"/>
          </w:tcPr>
          <w:p w14:paraId="451268D4"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6E4C6414"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03A85605" w14:textId="286E3FCD"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6BF8AFF1" w14:textId="0332033C"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3E829E3F" w14:textId="191DDBE3"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0.0043</w:t>
            </w:r>
          </w:p>
        </w:tc>
        <w:tc>
          <w:tcPr>
            <w:tcW w:w="992" w:type="dxa"/>
            <w:vAlign w:val="bottom"/>
          </w:tcPr>
          <w:p w14:paraId="33FDADBB" w14:textId="6EBFECDB"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431C4A93" w14:textId="53EE8A03"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366F1B3" w14:textId="2F65B262" w:rsidTr="00095392">
        <w:trPr>
          <w:trHeight w:val="160"/>
        </w:trPr>
        <w:tc>
          <w:tcPr>
            <w:tcW w:w="988" w:type="dxa"/>
            <w:vMerge/>
            <w:vAlign w:val="center"/>
          </w:tcPr>
          <w:p w14:paraId="0CC373B9"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413B3CC0"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1896629A" w14:textId="5EB0C485"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5C51610C" w14:textId="57F8DD3D"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1.604</w:t>
            </w:r>
          </w:p>
        </w:tc>
        <w:tc>
          <w:tcPr>
            <w:tcW w:w="1276" w:type="dxa"/>
            <w:vAlign w:val="bottom"/>
          </w:tcPr>
          <w:p w14:paraId="3904DE8E" w14:textId="15AF37FB"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0.0027</w:t>
            </w:r>
          </w:p>
        </w:tc>
        <w:tc>
          <w:tcPr>
            <w:tcW w:w="992" w:type="dxa"/>
            <w:vAlign w:val="bottom"/>
          </w:tcPr>
          <w:p w14:paraId="0ADAB539" w14:textId="620A54BE"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6B79304B" w14:textId="4161E46D"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56FA3F80" w14:textId="233E8D28" w:rsidTr="00095392">
        <w:trPr>
          <w:trHeight w:val="160"/>
        </w:trPr>
        <w:tc>
          <w:tcPr>
            <w:tcW w:w="988" w:type="dxa"/>
            <w:vMerge/>
            <w:vAlign w:val="center"/>
          </w:tcPr>
          <w:p w14:paraId="5F3FF61A"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33D1356A"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7BFAE18C" w14:textId="592008EF"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62ABA0FB" w14:textId="66E4F5D1"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c>
          <w:tcPr>
            <w:tcW w:w="1276" w:type="dxa"/>
            <w:vAlign w:val="bottom"/>
          </w:tcPr>
          <w:p w14:paraId="6D4BB764" w14:textId="5FC520B4"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0.0042</w:t>
            </w:r>
          </w:p>
        </w:tc>
        <w:tc>
          <w:tcPr>
            <w:tcW w:w="992" w:type="dxa"/>
            <w:vAlign w:val="bottom"/>
          </w:tcPr>
          <w:p w14:paraId="0CC75AFC" w14:textId="2586245C"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31B9FE31" w14:textId="262DAF78"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49BD80FF" w14:textId="47595C4A" w:rsidTr="00095392">
        <w:trPr>
          <w:trHeight w:val="160"/>
        </w:trPr>
        <w:tc>
          <w:tcPr>
            <w:tcW w:w="988" w:type="dxa"/>
            <w:vMerge/>
            <w:vAlign w:val="center"/>
          </w:tcPr>
          <w:p w14:paraId="08DC6947"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0ABF8364"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70204873" w14:textId="4B5629C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21885BAA" w14:textId="27EF44D0"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c>
          <w:tcPr>
            <w:tcW w:w="1276" w:type="dxa"/>
            <w:vAlign w:val="bottom"/>
          </w:tcPr>
          <w:p w14:paraId="07315437" w14:textId="7D64E32B"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0.0044</w:t>
            </w:r>
          </w:p>
        </w:tc>
        <w:tc>
          <w:tcPr>
            <w:tcW w:w="992" w:type="dxa"/>
            <w:vAlign w:val="bottom"/>
          </w:tcPr>
          <w:p w14:paraId="0A787217" w14:textId="24914DBA"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4A366F74" w14:textId="755FA2F9"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4188D" w:rsidRPr="00095392" w14:paraId="0B560EA7" w14:textId="255E968D" w:rsidTr="00095392">
        <w:trPr>
          <w:trHeight w:val="160"/>
        </w:trPr>
        <w:tc>
          <w:tcPr>
            <w:tcW w:w="988" w:type="dxa"/>
            <w:vMerge/>
            <w:vAlign w:val="center"/>
          </w:tcPr>
          <w:p w14:paraId="7C834C6E" w14:textId="77777777" w:rsidR="00D4188D" w:rsidRPr="00095392" w:rsidRDefault="00D4188D" w:rsidP="00D4188D">
            <w:pPr>
              <w:rPr>
                <w:rFonts w:ascii="Times New Roman" w:hAnsi="Times New Roman" w:cs="Times New Roman"/>
                <w:sz w:val="20"/>
                <w:szCs w:val="20"/>
                <w:lang w:val="id-ID"/>
              </w:rPr>
            </w:pPr>
          </w:p>
        </w:tc>
        <w:tc>
          <w:tcPr>
            <w:tcW w:w="1105" w:type="dxa"/>
            <w:vMerge/>
            <w:vAlign w:val="center"/>
          </w:tcPr>
          <w:p w14:paraId="54181F0E" w14:textId="77777777" w:rsidR="00D4188D" w:rsidRPr="00095392" w:rsidRDefault="00D4188D" w:rsidP="00D4188D">
            <w:pPr>
              <w:rPr>
                <w:rFonts w:ascii="Times New Roman" w:hAnsi="Times New Roman" w:cs="Times New Roman"/>
                <w:sz w:val="20"/>
                <w:szCs w:val="20"/>
                <w:lang w:val="id-ID"/>
              </w:rPr>
            </w:pPr>
          </w:p>
        </w:tc>
        <w:tc>
          <w:tcPr>
            <w:tcW w:w="1012" w:type="dxa"/>
            <w:vAlign w:val="center"/>
          </w:tcPr>
          <w:p w14:paraId="3C6C491B" w14:textId="5815D2BE" w:rsidR="00D4188D" w:rsidRPr="00095392" w:rsidRDefault="00D4188D" w:rsidP="00D4188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992" w:type="dxa"/>
            <w:vAlign w:val="bottom"/>
          </w:tcPr>
          <w:p w14:paraId="213D75AA" w14:textId="115CF0D8" w:rsidR="00D4188D" w:rsidRPr="00095392" w:rsidRDefault="00D4188D"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c>
          <w:tcPr>
            <w:tcW w:w="1276" w:type="dxa"/>
            <w:vAlign w:val="bottom"/>
          </w:tcPr>
          <w:p w14:paraId="4DD7C0F7" w14:textId="2239E81B" w:rsidR="00D4188D" w:rsidRPr="00095392" w:rsidRDefault="00D4188D"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0.0031</w:t>
            </w:r>
          </w:p>
        </w:tc>
        <w:tc>
          <w:tcPr>
            <w:tcW w:w="992" w:type="dxa"/>
            <w:vAlign w:val="bottom"/>
          </w:tcPr>
          <w:p w14:paraId="6912A523" w14:textId="384774F6" w:rsidR="00D4188D" w:rsidRPr="00095392" w:rsidRDefault="00D4188D" w:rsidP="00D4188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38C257CB" w14:textId="285EC81A" w:rsidR="00D4188D" w:rsidRPr="00095392" w:rsidRDefault="00D4188D" w:rsidP="00D4188D">
            <w:pPr>
              <w:jc w:val="center"/>
              <w:rPr>
                <w:rFonts w:ascii="Times New Roman" w:hAnsi="Times New Roman" w:cs="Times New Roman"/>
                <w:sz w:val="20"/>
                <w:szCs w:val="20"/>
              </w:rPr>
            </w:pPr>
            <w:r w:rsidRPr="00095392">
              <w:rPr>
                <w:rFonts w:ascii="Times New Roman" w:hAnsi="Times New Roman" w:cs="Times New Roman"/>
                <w:color w:val="000000"/>
                <w:sz w:val="20"/>
                <w:szCs w:val="20"/>
              </w:rPr>
              <w:t>3</w:t>
            </w:r>
          </w:p>
        </w:tc>
      </w:tr>
      <w:tr w:rsidR="00D52294" w:rsidRPr="00095392" w14:paraId="41E9580C" w14:textId="12AEE5E8" w:rsidTr="00095392">
        <w:trPr>
          <w:trHeight w:val="160"/>
        </w:trPr>
        <w:tc>
          <w:tcPr>
            <w:tcW w:w="988" w:type="dxa"/>
            <w:vMerge w:val="restart"/>
            <w:vAlign w:val="center"/>
          </w:tcPr>
          <w:p w14:paraId="0825ED3E" w14:textId="5842B0A4"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10</w:t>
            </w:r>
          </w:p>
        </w:tc>
        <w:tc>
          <w:tcPr>
            <w:tcW w:w="1105" w:type="dxa"/>
            <w:vMerge w:val="restart"/>
            <w:vAlign w:val="center"/>
          </w:tcPr>
          <w:p w14:paraId="320B2217" w14:textId="5334D798"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SIMP</w:t>
            </w:r>
          </w:p>
        </w:tc>
        <w:tc>
          <w:tcPr>
            <w:tcW w:w="1012" w:type="dxa"/>
            <w:vAlign w:val="center"/>
          </w:tcPr>
          <w:p w14:paraId="70279987" w14:textId="62711287"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3A39D3B1" w14:textId="1C8E9308"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c>
          <w:tcPr>
            <w:tcW w:w="1276" w:type="dxa"/>
            <w:vAlign w:val="bottom"/>
          </w:tcPr>
          <w:p w14:paraId="577B0CAF" w14:textId="27EC832A"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0.1652</w:t>
            </w:r>
          </w:p>
        </w:tc>
        <w:tc>
          <w:tcPr>
            <w:tcW w:w="992" w:type="dxa"/>
            <w:vAlign w:val="bottom"/>
          </w:tcPr>
          <w:p w14:paraId="26A2782F" w14:textId="340F1909"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5AB6C2FB" w14:textId="4240445D"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63FCB1B0" w14:textId="3062FEE3" w:rsidTr="00095392">
        <w:trPr>
          <w:trHeight w:val="160"/>
        </w:trPr>
        <w:tc>
          <w:tcPr>
            <w:tcW w:w="988" w:type="dxa"/>
            <w:vMerge/>
            <w:vAlign w:val="center"/>
          </w:tcPr>
          <w:p w14:paraId="7E5EB8EA"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12E8DC4A"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0A57B4B7" w14:textId="71FF129A"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61BC7BF0" w14:textId="5ED22B96"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rPr>
              <w:t>1.600</w:t>
            </w:r>
          </w:p>
        </w:tc>
        <w:tc>
          <w:tcPr>
            <w:tcW w:w="1276" w:type="dxa"/>
            <w:vAlign w:val="bottom"/>
          </w:tcPr>
          <w:p w14:paraId="16EB8D84" w14:textId="759D39EC"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0.1363</w:t>
            </w:r>
          </w:p>
        </w:tc>
        <w:tc>
          <w:tcPr>
            <w:tcW w:w="992" w:type="dxa"/>
            <w:vAlign w:val="bottom"/>
          </w:tcPr>
          <w:p w14:paraId="65A0C6EF" w14:textId="1B322B35"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60D90CED" w14:textId="6EB03F4E"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DE0830D" w14:textId="01D1BE5D" w:rsidTr="00095392">
        <w:trPr>
          <w:trHeight w:val="160"/>
        </w:trPr>
        <w:tc>
          <w:tcPr>
            <w:tcW w:w="988" w:type="dxa"/>
            <w:vMerge/>
            <w:vAlign w:val="center"/>
          </w:tcPr>
          <w:p w14:paraId="75A1CC12"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5B1ECA9E"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475007CF" w14:textId="5607321A"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64486611" w14:textId="685D67B6"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rPr>
              <w:t>1.604</w:t>
            </w:r>
          </w:p>
        </w:tc>
        <w:tc>
          <w:tcPr>
            <w:tcW w:w="1276" w:type="dxa"/>
            <w:vAlign w:val="bottom"/>
          </w:tcPr>
          <w:p w14:paraId="48807A29" w14:textId="1AEF402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0.0362</w:t>
            </w:r>
          </w:p>
        </w:tc>
        <w:tc>
          <w:tcPr>
            <w:tcW w:w="992" w:type="dxa"/>
            <w:vAlign w:val="bottom"/>
          </w:tcPr>
          <w:p w14:paraId="03DB4486" w14:textId="125D73F8"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6680963A" w14:textId="2636B08F"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2F01FC87" w14:textId="6E1021DC" w:rsidTr="00095392">
        <w:trPr>
          <w:trHeight w:val="160"/>
        </w:trPr>
        <w:tc>
          <w:tcPr>
            <w:tcW w:w="988" w:type="dxa"/>
            <w:vMerge/>
            <w:vAlign w:val="center"/>
          </w:tcPr>
          <w:p w14:paraId="47D7B6CE"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398CD34E"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6A932256" w14:textId="6AFE599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299936A1" w14:textId="2F96E9F5"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rPr>
              <w:t>1.683</w:t>
            </w:r>
          </w:p>
        </w:tc>
        <w:tc>
          <w:tcPr>
            <w:tcW w:w="1276" w:type="dxa"/>
            <w:vAlign w:val="bottom"/>
          </w:tcPr>
          <w:p w14:paraId="75D17BDA" w14:textId="67E8D567"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0.0346</w:t>
            </w:r>
          </w:p>
        </w:tc>
        <w:tc>
          <w:tcPr>
            <w:tcW w:w="992" w:type="dxa"/>
            <w:vAlign w:val="bottom"/>
          </w:tcPr>
          <w:p w14:paraId="00895156" w14:textId="11B1D35F"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7BEFF040" w14:textId="6E068ED1"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3AFC4DC5" w14:textId="3EE0C6DA" w:rsidTr="00095392">
        <w:trPr>
          <w:trHeight w:val="160"/>
        </w:trPr>
        <w:tc>
          <w:tcPr>
            <w:tcW w:w="988" w:type="dxa"/>
            <w:vMerge/>
            <w:vAlign w:val="center"/>
          </w:tcPr>
          <w:p w14:paraId="496F3FF5"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4BF580E1"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245E20A4" w14:textId="7CC03F5A"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4A16F271" w14:textId="74F99DA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rPr>
              <w:t>1.683</w:t>
            </w:r>
          </w:p>
        </w:tc>
        <w:tc>
          <w:tcPr>
            <w:tcW w:w="1276" w:type="dxa"/>
            <w:vAlign w:val="bottom"/>
          </w:tcPr>
          <w:p w14:paraId="6D5FC219" w14:textId="0DC4D1D5"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0.0584</w:t>
            </w:r>
          </w:p>
        </w:tc>
        <w:tc>
          <w:tcPr>
            <w:tcW w:w="992" w:type="dxa"/>
            <w:vAlign w:val="bottom"/>
          </w:tcPr>
          <w:p w14:paraId="0DA62C40" w14:textId="71615D7C"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50397FEC" w14:textId="3F4C4573"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5201D16B" w14:textId="48ED5BB2" w:rsidTr="00095392">
        <w:trPr>
          <w:trHeight w:val="160"/>
        </w:trPr>
        <w:tc>
          <w:tcPr>
            <w:tcW w:w="988" w:type="dxa"/>
            <w:vMerge/>
            <w:vAlign w:val="center"/>
          </w:tcPr>
          <w:p w14:paraId="7745421B" w14:textId="77777777" w:rsidR="00D52294" w:rsidRPr="00095392" w:rsidRDefault="00D52294" w:rsidP="00D52294">
            <w:pPr>
              <w:rPr>
                <w:rFonts w:ascii="Times New Roman" w:hAnsi="Times New Roman" w:cs="Times New Roman"/>
                <w:sz w:val="20"/>
                <w:szCs w:val="20"/>
                <w:lang w:val="id-ID"/>
              </w:rPr>
            </w:pPr>
          </w:p>
        </w:tc>
        <w:tc>
          <w:tcPr>
            <w:tcW w:w="1105" w:type="dxa"/>
            <w:vMerge/>
            <w:vAlign w:val="center"/>
          </w:tcPr>
          <w:p w14:paraId="37060052"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7C470A4D" w14:textId="7769D44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992" w:type="dxa"/>
            <w:vAlign w:val="bottom"/>
          </w:tcPr>
          <w:p w14:paraId="4C6314DF" w14:textId="0B5EA527"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rPr>
              <w:t>1.814</w:t>
            </w:r>
          </w:p>
        </w:tc>
        <w:tc>
          <w:tcPr>
            <w:tcW w:w="1276" w:type="dxa"/>
            <w:vAlign w:val="bottom"/>
          </w:tcPr>
          <w:p w14:paraId="1024943E" w14:textId="278F3804"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0.0265</w:t>
            </w:r>
          </w:p>
        </w:tc>
        <w:tc>
          <w:tcPr>
            <w:tcW w:w="992" w:type="dxa"/>
            <w:vAlign w:val="bottom"/>
          </w:tcPr>
          <w:p w14:paraId="6657D135" w14:textId="40E069C7"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54E3A922" w14:textId="7C46C1D8" w:rsidR="00D52294" w:rsidRPr="00095392" w:rsidRDefault="00D52294" w:rsidP="00D52294">
            <w:pPr>
              <w:jc w:val="center"/>
              <w:rPr>
                <w:rFonts w:ascii="Times New Roman" w:hAnsi="Times New Roman" w:cs="Times New Roman"/>
                <w:sz w:val="20"/>
                <w:szCs w:val="20"/>
              </w:rPr>
            </w:pPr>
            <w:r w:rsidRPr="00095392">
              <w:rPr>
                <w:rFonts w:ascii="Times New Roman" w:hAnsi="Times New Roman" w:cs="Times New Roman"/>
                <w:color w:val="000000"/>
                <w:sz w:val="20"/>
                <w:szCs w:val="20"/>
              </w:rPr>
              <w:t>3</w:t>
            </w:r>
          </w:p>
        </w:tc>
      </w:tr>
    </w:tbl>
    <w:p w14:paraId="1B5C3B03" w14:textId="00728FEF" w:rsidR="00E87D9C" w:rsidRPr="001C75C1" w:rsidRDefault="001C75C1" w:rsidP="004B0D2A">
      <w:pPr>
        <w:rPr>
          <w:rFonts w:ascii="Times New Roman" w:hAnsi="Times New Roman" w:cs="Times New Roman"/>
          <w:i/>
          <w:iCs/>
          <w:lang w:val="id-ID"/>
        </w:rPr>
      </w:pPr>
      <w:r>
        <w:rPr>
          <w:rFonts w:ascii="Times New Roman" w:hAnsi="Times New Roman" w:cs="Times New Roman"/>
          <w:i/>
          <w:iCs/>
          <w:lang w:val="id-ID"/>
        </w:rPr>
        <w:t>Disambung ke halaman berikutnya.</w:t>
      </w:r>
    </w:p>
    <w:p w14:paraId="5522030A" w14:textId="77777777" w:rsidR="005A1FD0" w:rsidRDefault="005A1FD0" w:rsidP="004B0D2A">
      <w:pPr>
        <w:rPr>
          <w:rFonts w:ascii="Times New Roman" w:hAnsi="Times New Roman" w:cs="Times New Roman"/>
          <w:b/>
          <w:bCs/>
          <w:lang w:val="id-ID"/>
        </w:rPr>
      </w:pPr>
    </w:p>
    <w:p w14:paraId="78C82C00" w14:textId="77777777" w:rsidR="00641D9C" w:rsidRDefault="00641D9C" w:rsidP="00641D9C">
      <w:pPr>
        <w:spacing w:after="0"/>
        <w:rPr>
          <w:rFonts w:ascii="Times New Roman" w:hAnsi="Times New Roman" w:cs="Times New Roman"/>
          <w:b/>
          <w:bCs/>
          <w:lang w:val="id-ID"/>
        </w:rPr>
      </w:pPr>
    </w:p>
    <w:p w14:paraId="2746045A" w14:textId="10ED404B" w:rsidR="005A1FD0" w:rsidRDefault="00702B61" w:rsidP="00641D9C">
      <w:pPr>
        <w:spacing w:after="0"/>
        <w:rPr>
          <w:rFonts w:ascii="Times New Roman" w:hAnsi="Times New Roman" w:cs="Times New Roman"/>
          <w:b/>
          <w:bCs/>
          <w:lang w:val="id-ID"/>
        </w:rPr>
      </w:pPr>
      <w:r w:rsidRPr="00A5110D">
        <w:rPr>
          <w:rFonts w:ascii="Times New Roman" w:hAnsi="Times New Roman" w:cs="Times New Roman"/>
          <w:b/>
          <w:bCs/>
          <w:lang w:val="id-ID"/>
        </w:rPr>
        <w:lastRenderedPageBreak/>
        <w:t>Lampiran 3 : sambungan</w:t>
      </w:r>
    </w:p>
    <w:tbl>
      <w:tblPr>
        <w:tblStyle w:val="TableGrid"/>
        <w:tblW w:w="0" w:type="auto"/>
        <w:tblLook w:val="04A0" w:firstRow="1" w:lastRow="0" w:firstColumn="1" w:lastColumn="0" w:noHBand="0" w:noVBand="1"/>
      </w:tblPr>
      <w:tblGrid>
        <w:gridCol w:w="988"/>
        <w:gridCol w:w="1083"/>
        <w:gridCol w:w="1012"/>
        <w:gridCol w:w="992"/>
        <w:gridCol w:w="1276"/>
        <w:gridCol w:w="992"/>
        <w:gridCol w:w="992"/>
      </w:tblGrid>
      <w:tr w:rsidR="00D4188D" w:rsidRPr="00095392" w14:paraId="0345CBCD" w14:textId="627278F0" w:rsidTr="00D4188D">
        <w:trPr>
          <w:trHeight w:val="249"/>
        </w:trPr>
        <w:tc>
          <w:tcPr>
            <w:tcW w:w="988" w:type="dxa"/>
            <w:vAlign w:val="center"/>
          </w:tcPr>
          <w:p w14:paraId="5EADE5FE"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NO</w:t>
            </w:r>
          </w:p>
        </w:tc>
        <w:tc>
          <w:tcPr>
            <w:tcW w:w="1083" w:type="dxa"/>
            <w:vAlign w:val="center"/>
          </w:tcPr>
          <w:p w14:paraId="505D2993"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EMITEN</w:t>
            </w:r>
          </w:p>
        </w:tc>
        <w:tc>
          <w:tcPr>
            <w:tcW w:w="1012" w:type="dxa"/>
            <w:vAlign w:val="center"/>
          </w:tcPr>
          <w:p w14:paraId="2110C040"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TAHUN</w:t>
            </w:r>
          </w:p>
        </w:tc>
        <w:tc>
          <w:tcPr>
            <w:tcW w:w="992" w:type="dxa"/>
            <w:vAlign w:val="center"/>
          </w:tcPr>
          <w:p w14:paraId="1AAC148B"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EMA</w:t>
            </w:r>
          </w:p>
        </w:tc>
        <w:tc>
          <w:tcPr>
            <w:tcW w:w="1276" w:type="dxa"/>
            <w:vAlign w:val="center"/>
          </w:tcPr>
          <w:p w14:paraId="569CE24D"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EC</w:t>
            </w:r>
          </w:p>
        </w:tc>
        <w:tc>
          <w:tcPr>
            <w:tcW w:w="992" w:type="dxa"/>
            <w:vAlign w:val="center"/>
          </w:tcPr>
          <w:p w14:paraId="5BA27A97" w14:textId="77777777" w:rsidR="00D4188D" w:rsidRPr="00095392" w:rsidRDefault="00D4188D" w:rsidP="00CA1B0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ES</w:t>
            </w:r>
          </w:p>
        </w:tc>
        <w:tc>
          <w:tcPr>
            <w:tcW w:w="992" w:type="dxa"/>
          </w:tcPr>
          <w:p w14:paraId="5C966B46" w14:textId="0D6BF19E" w:rsidR="00D4188D" w:rsidRPr="00095392" w:rsidRDefault="00D4188D" w:rsidP="00CA1B0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EP</w:t>
            </w:r>
          </w:p>
        </w:tc>
      </w:tr>
      <w:tr w:rsidR="00D52294" w:rsidRPr="00095392" w14:paraId="75476169" w14:textId="119E3F57" w:rsidTr="00C26DEE">
        <w:trPr>
          <w:trHeight w:val="249"/>
        </w:trPr>
        <w:tc>
          <w:tcPr>
            <w:tcW w:w="988" w:type="dxa"/>
            <w:vMerge w:val="restart"/>
            <w:vAlign w:val="center"/>
          </w:tcPr>
          <w:p w14:paraId="27A81BE4" w14:textId="3CBB566A"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11</w:t>
            </w:r>
          </w:p>
        </w:tc>
        <w:tc>
          <w:tcPr>
            <w:tcW w:w="1083" w:type="dxa"/>
            <w:vMerge w:val="restart"/>
            <w:vAlign w:val="center"/>
          </w:tcPr>
          <w:p w14:paraId="7742B7F1" w14:textId="2D2F2359"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LSIP</w:t>
            </w:r>
          </w:p>
        </w:tc>
        <w:tc>
          <w:tcPr>
            <w:tcW w:w="1012" w:type="dxa"/>
            <w:vAlign w:val="center"/>
          </w:tcPr>
          <w:p w14:paraId="55979FA5" w14:textId="368EFB1A"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34D469F7" w14:textId="49B1EBDD"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1276" w:type="dxa"/>
            <w:vAlign w:val="bottom"/>
          </w:tcPr>
          <w:p w14:paraId="53F1E738" w14:textId="7EFACEE4"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0.1390</w:t>
            </w:r>
          </w:p>
        </w:tc>
        <w:tc>
          <w:tcPr>
            <w:tcW w:w="992" w:type="dxa"/>
            <w:vAlign w:val="bottom"/>
          </w:tcPr>
          <w:p w14:paraId="02403BEB" w14:textId="41134B86"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0.6</w:t>
            </w:r>
          </w:p>
        </w:tc>
        <w:tc>
          <w:tcPr>
            <w:tcW w:w="992" w:type="dxa"/>
            <w:vAlign w:val="bottom"/>
          </w:tcPr>
          <w:p w14:paraId="7EF09716" w14:textId="1C451E89"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1ADBB876" w14:textId="6EE126D1" w:rsidTr="00C26DEE">
        <w:trPr>
          <w:trHeight w:val="249"/>
        </w:trPr>
        <w:tc>
          <w:tcPr>
            <w:tcW w:w="988" w:type="dxa"/>
            <w:vMerge/>
            <w:vAlign w:val="center"/>
          </w:tcPr>
          <w:p w14:paraId="4E70FE72"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5FDE2B36"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92CA19D" w14:textId="4CE352D8"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7040EC8F" w14:textId="5CA7F70F"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1276" w:type="dxa"/>
            <w:vAlign w:val="bottom"/>
          </w:tcPr>
          <w:p w14:paraId="05C012B4" w14:textId="0CC4E883"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0.0314</w:t>
            </w:r>
          </w:p>
        </w:tc>
        <w:tc>
          <w:tcPr>
            <w:tcW w:w="992" w:type="dxa"/>
            <w:vAlign w:val="bottom"/>
          </w:tcPr>
          <w:p w14:paraId="349A3478" w14:textId="20E5E3A4"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0.6</w:t>
            </w:r>
          </w:p>
        </w:tc>
        <w:tc>
          <w:tcPr>
            <w:tcW w:w="992" w:type="dxa"/>
            <w:vAlign w:val="bottom"/>
          </w:tcPr>
          <w:p w14:paraId="4E9B1BA2" w14:textId="2E5AD821"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AE6BC63" w14:textId="2F7FEB7F" w:rsidTr="00C26DEE">
        <w:trPr>
          <w:trHeight w:val="249"/>
        </w:trPr>
        <w:tc>
          <w:tcPr>
            <w:tcW w:w="988" w:type="dxa"/>
            <w:vMerge/>
            <w:vAlign w:val="center"/>
          </w:tcPr>
          <w:p w14:paraId="7A404AAD"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0F7DB773"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4F38021" w14:textId="04B2879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6C876B85" w14:textId="39B67356"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1.604</w:t>
            </w:r>
          </w:p>
        </w:tc>
        <w:tc>
          <w:tcPr>
            <w:tcW w:w="1276" w:type="dxa"/>
            <w:vAlign w:val="bottom"/>
          </w:tcPr>
          <w:p w14:paraId="2234BEFC" w14:textId="42A44BF3"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0.0189</w:t>
            </w:r>
          </w:p>
        </w:tc>
        <w:tc>
          <w:tcPr>
            <w:tcW w:w="992" w:type="dxa"/>
            <w:vAlign w:val="bottom"/>
          </w:tcPr>
          <w:p w14:paraId="5C8F9227" w14:textId="25E27D92"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0.6</w:t>
            </w:r>
          </w:p>
        </w:tc>
        <w:tc>
          <w:tcPr>
            <w:tcW w:w="992" w:type="dxa"/>
            <w:vAlign w:val="bottom"/>
          </w:tcPr>
          <w:p w14:paraId="597A3237" w14:textId="7CF7FF4F"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3D309830" w14:textId="3FE541F8" w:rsidTr="00C26DEE">
        <w:trPr>
          <w:trHeight w:val="249"/>
        </w:trPr>
        <w:tc>
          <w:tcPr>
            <w:tcW w:w="988" w:type="dxa"/>
            <w:vMerge/>
            <w:vAlign w:val="center"/>
          </w:tcPr>
          <w:p w14:paraId="50D5C9C0"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34A9B5E6"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DB408A7" w14:textId="408FED73"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2EBCCF2D" w14:textId="15DB4896"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1.633</w:t>
            </w:r>
          </w:p>
        </w:tc>
        <w:tc>
          <w:tcPr>
            <w:tcW w:w="1276" w:type="dxa"/>
            <w:vAlign w:val="bottom"/>
          </w:tcPr>
          <w:p w14:paraId="1C64C964" w14:textId="5D677ED9"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0.0178</w:t>
            </w:r>
          </w:p>
        </w:tc>
        <w:tc>
          <w:tcPr>
            <w:tcW w:w="992" w:type="dxa"/>
            <w:vAlign w:val="bottom"/>
          </w:tcPr>
          <w:p w14:paraId="618EC536" w14:textId="5AD09C73"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0.6</w:t>
            </w:r>
          </w:p>
        </w:tc>
        <w:tc>
          <w:tcPr>
            <w:tcW w:w="992" w:type="dxa"/>
            <w:vAlign w:val="bottom"/>
          </w:tcPr>
          <w:p w14:paraId="5920A6B3" w14:textId="100EDB18"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566EDFB4" w14:textId="54A81889" w:rsidTr="00C26DEE">
        <w:trPr>
          <w:trHeight w:val="249"/>
        </w:trPr>
        <w:tc>
          <w:tcPr>
            <w:tcW w:w="988" w:type="dxa"/>
            <w:vMerge/>
            <w:vAlign w:val="center"/>
          </w:tcPr>
          <w:p w14:paraId="0C4B2EAD"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3B4A5008"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2CED0AB0" w14:textId="6C44337F"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1CBFDC3B" w14:textId="7930CC44"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1.633</w:t>
            </w:r>
          </w:p>
        </w:tc>
        <w:tc>
          <w:tcPr>
            <w:tcW w:w="1276" w:type="dxa"/>
            <w:vAlign w:val="bottom"/>
          </w:tcPr>
          <w:p w14:paraId="07707231" w14:textId="78BAD6AF"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0.0756</w:t>
            </w:r>
          </w:p>
        </w:tc>
        <w:tc>
          <w:tcPr>
            <w:tcW w:w="992" w:type="dxa"/>
            <w:vAlign w:val="bottom"/>
          </w:tcPr>
          <w:p w14:paraId="7FD98276" w14:textId="31398531"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0.8</w:t>
            </w:r>
          </w:p>
        </w:tc>
        <w:tc>
          <w:tcPr>
            <w:tcW w:w="992" w:type="dxa"/>
            <w:vAlign w:val="bottom"/>
          </w:tcPr>
          <w:p w14:paraId="4FC2351B" w14:textId="06B77B4D"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760BA97C" w14:textId="687C37E1" w:rsidTr="00C26DEE">
        <w:trPr>
          <w:trHeight w:val="249"/>
        </w:trPr>
        <w:tc>
          <w:tcPr>
            <w:tcW w:w="988" w:type="dxa"/>
            <w:vMerge/>
            <w:vAlign w:val="center"/>
          </w:tcPr>
          <w:p w14:paraId="7688D986"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7B0DE169"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5E8D8389"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lang w:val="id-ID"/>
              </w:rPr>
              <w:t>2024</w:t>
            </w:r>
          </w:p>
        </w:tc>
        <w:tc>
          <w:tcPr>
            <w:tcW w:w="992" w:type="dxa"/>
            <w:vAlign w:val="bottom"/>
          </w:tcPr>
          <w:p w14:paraId="75FC0B7D" w14:textId="43F6257B"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1.814</w:t>
            </w:r>
          </w:p>
        </w:tc>
        <w:tc>
          <w:tcPr>
            <w:tcW w:w="1276" w:type="dxa"/>
            <w:vAlign w:val="bottom"/>
          </w:tcPr>
          <w:p w14:paraId="6151A9C0" w14:textId="307654B2"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0.0417</w:t>
            </w:r>
          </w:p>
        </w:tc>
        <w:tc>
          <w:tcPr>
            <w:tcW w:w="992" w:type="dxa"/>
            <w:vAlign w:val="bottom"/>
          </w:tcPr>
          <w:p w14:paraId="14EA27F5" w14:textId="5F295B12"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992" w:type="dxa"/>
            <w:vAlign w:val="bottom"/>
          </w:tcPr>
          <w:p w14:paraId="0078A23C" w14:textId="50979828" w:rsidR="00D52294" w:rsidRPr="00095392" w:rsidRDefault="00D52294" w:rsidP="00D52294">
            <w:pPr>
              <w:jc w:val="center"/>
              <w:rPr>
                <w:rFonts w:ascii="Times New Roman" w:hAnsi="Times New Roman" w:cs="Times New Roman"/>
                <w:color w:val="000000"/>
                <w:sz w:val="20"/>
                <w:szCs w:val="20"/>
              </w:rPr>
            </w:pPr>
            <w:r w:rsidRPr="00095392">
              <w:rPr>
                <w:rFonts w:ascii="Times New Roman" w:hAnsi="Times New Roman" w:cs="Times New Roman"/>
                <w:color w:val="000000"/>
                <w:sz w:val="20"/>
                <w:szCs w:val="20"/>
              </w:rPr>
              <w:t>3</w:t>
            </w:r>
          </w:p>
        </w:tc>
      </w:tr>
      <w:tr w:rsidR="00D52294" w:rsidRPr="00095392" w14:paraId="1E49C29E" w14:textId="2EF49610" w:rsidTr="00C26DEE">
        <w:trPr>
          <w:trHeight w:val="249"/>
        </w:trPr>
        <w:tc>
          <w:tcPr>
            <w:tcW w:w="988" w:type="dxa"/>
            <w:vMerge w:val="restart"/>
            <w:vAlign w:val="center"/>
          </w:tcPr>
          <w:p w14:paraId="3871DED4" w14:textId="14AD7DAE"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w:t>
            </w:r>
          </w:p>
        </w:tc>
        <w:tc>
          <w:tcPr>
            <w:tcW w:w="1083" w:type="dxa"/>
            <w:vMerge w:val="restart"/>
            <w:vAlign w:val="center"/>
          </w:tcPr>
          <w:p w14:paraId="037E2A56" w14:textId="4C637509"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SMART</w:t>
            </w:r>
          </w:p>
        </w:tc>
        <w:tc>
          <w:tcPr>
            <w:tcW w:w="1012" w:type="dxa"/>
            <w:vAlign w:val="center"/>
          </w:tcPr>
          <w:p w14:paraId="1A2AC504" w14:textId="71E1F156"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75D4DE86" w14:textId="4BF5AD83"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w:t>
            </w:r>
          </w:p>
        </w:tc>
        <w:tc>
          <w:tcPr>
            <w:tcW w:w="1276" w:type="dxa"/>
            <w:vAlign w:val="bottom"/>
          </w:tcPr>
          <w:p w14:paraId="0269C41A" w14:textId="68DC0499"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0.0302</w:t>
            </w:r>
          </w:p>
        </w:tc>
        <w:tc>
          <w:tcPr>
            <w:tcW w:w="992" w:type="dxa"/>
            <w:vAlign w:val="bottom"/>
          </w:tcPr>
          <w:p w14:paraId="2E94D204" w14:textId="11C8BE15"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782DBB7A" w14:textId="5D30E6AC"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2B223E85" w14:textId="0D7E3098" w:rsidTr="00C26DEE">
        <w:trPr>
          <w:trHeight w:val="249"/>
        </w:trPr>
        <w:tc>
          <w:tcPr>
            <w:tcW w:w="988" w:type="dxa"/>
            <w:vMerge/>
            <w:vAlign w:val="center"/>
          </w:tcPr>
          <w:p w14:paraId="0EBBE5BE"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5969624B"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3AECC0E5" w14:textId="34B4F75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27B0EF61" w14:textId="62A110E9"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1.600</w:t>
            </w:r>
          </w:p>
        </w:tc>
        <w:tc>
          <w:tcPr>
            <w:tcW w:w="1276" w:type="dxa"/>
            <w:vAlign w:val="bottom"/>
          </w:tcPr>
          <w:p w14:paraId="49DC1C14" w14:textId="08113C20"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0.0335</w:t>
            </w:r>
          </w:p>
        </w:tc>
        <w:tc>
          <w:tcPr>
            <w:tcW w:w="992" w:type="dxa"/>
            <w:vAlign w:val="bottom"/>
          </w:tcPr>
          <w:p w14:paraId="1C2DFBD1" w14:textId="7715918E"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3D1AFD6D" w14:textId="117DE8BA"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39AE7EF0" w14:textId="4F792001" w:rsidTr="00C26DEE">
        <w:trPr>
          <w:trHeight w:val="249"/>
        </w:trPr>
        <w:tc>
          <w:tcPr>
            <w:tcW w:w="988" w:type="dxa"/>
            <w:vMerge/>
            <w:vAlign w:val="center"/>
          </w:tcPr>
          <w:p w14:paraId="5BC533A1"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375A93FC"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28EC04FD" w14:textId="7BB7454D"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01881A9B" w14:textId="6080150C"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1.604</w:t>
            </w:r>
          </w:p>
        </w:tc>
        <w:tc>
          <w:tcPr>
            <w:tcW w:w="1276" w:type="dxa"/>
            <w:vAlign w:val="bottom"/>
          </w:tcPr>
          <w:p w14:paraId="5D7164BA" w14:textId="5987B3BB"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0.0214</w:t>
            </w:r>
          </w:p>
        </w:tc>
        <w:tc>
          <w:tcPr>
            <w:tcW w:w="992" w:type="dxa"/>
            <w:vAlign w:val="bottom"/>
          </w:tcPr>
          <w:p w14:paraId="62322B28" w14:textId="05B5BCEC"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74CDA54B" w14:textId="281D57A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7D07312B" w14:textId="104B33C6" w:rsidTr="00C26DEE">
        <w:trPr>
          <w:trHeight w:val="249"/>
        </w:trPr>
        <w:tc>
          <w:tcPr>
            <w:tcW w:w="988" w:type="dxa"/>
            <w:vMerge/>
            <w:vAlign w:val="center"/>
          </w:tcPr>
          <w:p w14:paraId="76489C1E"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5A9A306B"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8406D15" w14:textId="6D83647D"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0AA5B445" w14:textId="1D75062C"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1.633</w:t>
            </w:r>
          </w:p>
        </w:tc>
        <w:tc>
          <w:tcPr>
            <w:tcW w:w="1276" w:type="dxa"/>
            <w:vAlign w:val="bottom"/>
          </w:tcPr>
          <w:p w14:paraId="1201754A" w14:textId="153144AD"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0.0099</w:t>
            </w:r>
          </w:p>
        </w:tc>
        <w:tc>
          <w:tcPr>
            <w:tcW w:w="992" w:type="dxa"/>
            <w:vAlign w:val="bottom"/>
          </w:tcPr>
          <w:p w14:paraId="5CFD5087" w14:textId="537E56F6"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300DDA6B" w14:textId="30DAEA6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80888E9" w14:textId="1E810A26" w:rsidTr="00C26DEE">
        <w:trPr>
          <w:trHeight w:val="249"/>
        </w:trPr>
        <w:tc>
          <w:tcPr>
            <w:tcW w:w="988" w:type="dxa"/>
            <w:vMerge/>
            <w:vAlign w:val="center"/>
          </w:tcPr>
          <w:p w14:paraId="17F62E91"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vAlign w:val="center"/>
          </w:tcPr>
          <w:p w14:paraId="5A653289"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7750A502" w14:textId="09449247"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6BD72580" w14:textId="51A8F1F9"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1.633</w:t>
            </w:r>
          </w:p>
        </w:tc>
        <w:tc>
          <w:tcPr>
            <w:tcW w:w="1276" w:type="dxa"/>
            <w:vAlign w:val="bottom"/>
          </w:tcPr>
          <w:p w14:paraId="37C68F5E" w14:textId="7686BA7F"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0.0379</w:t>
            </w:r>
          </w:p>
        </w:tc>
        <w:tc>
          <w:tcPr>
            <w:tcW w:w="992" w:type="dxa"/>
            <w:vAlign w:val="bottom"/>
          </w:tcPr>
          <w:p w14:paraId="5776EA54" w14:textId="3D4CF42E"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576F0E06" w14:textId="4C4060D4"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1FD9F5E0" w14:textId="5A79DB30" w:rsidTr="00C26DEE">
        <w:trPr>
          <w:trHeight w:val="249"/>
        </w:trPr>
        <w:tc>
          <w:tcPr>
            <w:tcW w:w="988" w:type="dxa"/>
            <w:vMerge/>
          </w:tcPr>
          <w:p w14:paraId="4A7917CE"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83" w:type="dxa"/>
            <w:vMerge/>
          </w:tcPr>
          <w:p w14:paraId="2293066A" w14:textId="777777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7D69DC68" w14:textId="77777777"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992" w:type="dxa"/>
            <w:vAlign w:val="bottom"/>
          </w:tcPr>
          <w:p w14:paraId="6139820F" w14:textId="17B1F2AB"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1.814</w:t>
            </w:r>
          </w:p>
        </w:tc>
        <w:tc>
          <w:tcPr>
            <w:tcW w:w="1276" w:type="dxa"/>
            <w:vAlign w:val="bottom"/>
          </w:tcPr>
          <w:p w14:paraId="763F5216" w14:textId="0409AD27" w:rsidR="00D52294" w:rsidRPr="00095392" w:rsidRDefault="00D52294" w:rsidP="00095392">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0.0300</w:t>
            </w:r>
          </w:p>
        </w:tc>
        <w:tc>
          <w:tcPr>
            <w:tcW w:w="992" w:type="dxa"/>
            <w:vAlign w:val="bottom"/>
          </w:tcPr>
          <w:p w14:paraId="763D119F" w14:textId="6E92F476"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0FDAA691" w14:textId="16B94B1E" w:rsidR="00D52294" w:rsidRPr="00095392" w:rsidRDefault="00D52294" w:rsidP="00D52294">
            <w:pPr>
              <w:jc w:val="center"/>
              <w:rPr>
                <w:rFonts w:ascii="Times New Roman" w:hAnsi="Times New Roman" w:cs="Times New Roman"/>
                <w:color w:val="000000"/>
                <w:sz w:val="20"/>
                <w:szCs w:val="20"/>
              </w:rPr>
            </w:pPr>
            <w:r w:rsidRPr="00095392">
              <w:rPr>
                <w:rFonts w:ascii="Times New Roman" w:hAnsi="Times New Roman" w:cs="Times New Roman"/>
                <w:color w:val="000000"/>
                <w:sz w:val="20"/>
                <w:szCs w:val="20"/>
              </w:rPr>
              <w:t>3</w:t>
            </w:r>
          </w:p>
        </w:tc>
      </w:tr>
      <w:tr w:rsidR="00D52294" w:rsidRPr="00095392" w14:paraId="5DA3425A" w14:textId="5234D241" w:rsidTr="00C26DEE">
        <w:trPr>
          <w:trHeight w:val="249"/>
        </w:trPr>
        <w:tc>
          <w:tcPr>
            <w:tcW w:w="988" w:type="dxa"/>
            <w:vMerge w:val="restart"/>
            <w:vAlign w:val="center"/>
          </w:tcPr>
          <w:p w14:paraId="07BA689F" w14:textId="46990E4A"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13</w:t>
            </w:r>
          </w:p>
        </w:tc>
        <w:tc>
          <w:tcPr>
            <w:tcW w:w="1083" w:type="dxa"/>
            <w:vMerge w:val="restart"/>
            <w:vAlign w:val="center"/>
          </w:tcPr>
          <w:p w14:paraId="154C51DD" w14:textId="7518265F"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SIANTAR</w:t>
            </w:r>
          </w:p>
        </w:tc>
        <w:tc>
          <w:tcPr>
            <w:tcW w:w="1012" w:type="dxa"/>
            <w:vAlign w:val="center"/>
          </w:tcPr>
          <w:p w14:paraId="2BED444F" w14:textId="7271D355"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486246F1" w14:textId="32FEEE85"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w:t>
            </w:r>
          </w:p>
        </w:tc>
        <w:tc>
          <w:tcPr>
            <w:tcW w:w="1276" w:type="dxa"/>
            <w:vAlign w:val="bottom"/>
          </w:tcPr>
          <w:p w14:paraId="7D4866E3" w14:textId="14268781"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0.0021</w:t>
            </w:r>
          </w:p>
        </w:tc>
        <w:tc>
          <w:tcPr>
            <w:tcW w:w="992" w:type="dxa"/>
            <w:vAlign w:val="bottom"/>
          </w:tcPr>
          <w:p w14:paraId="5D9FFC69" w14:textId="59C60DDF"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0.4</w:t>
            </w:r>
          </w:p>
        </w:tc>
        <w:tc>
          <w:tcPr>
            <w:tcW w:w="992" w:type="dxa"/>
            <w:vAlign w:val="bottom"/>
          </w:tcPr>
          <w:p w14:paraId="4F72EFB0" w14:textId="1E0F15AE"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666A7107" w14:textId="0762183F" w:rsidTr="00C26DEE">
        <w:trPr>
          <w:trHeight w:val="160"/>
        </w:trPr>
        <w:tc>
          <w:tcPr>
            <w:tcW w:w="988" w:type="dxa"/>
            <w:vMerge/>
            <w:vAlign w:val="center"/>
          </w:tcPr>
          <w:p w14:paraId="5B355A59"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28D7F880"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00651D1F" w14:textId="0635015A"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421AE0D7" w14:textId="234E4FF1"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1C3062E3" w14:textId="36F41575"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0.0179</w:t>
            </w:r>
          </w:p>
        </w:tc>
        <w:tc>
          <w:tcPr>
            <w:tcW w:w="992" w:type="dxa"/>
            <w:vAlign w:val="bottom"/>
          </w:tcPr>
          <w:p w14:paraId="074E6AF8" w14:textId="4793A3A7"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0.4</w:t>
            </w:r>
          </w:p>
        </w:tc>
        <w:tc>
          <w:tcPr>
            <w:tcW w:w="992" w:type="dxa"/>
            <w:vAlign w:val="bottom"/>
          </w:tcPr>
          <w:p w14:paraId="5948CC2D" w14:textId="05FA13D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106F5557" w14:textId="58CDC964" w:rsidTr="00C26DEE">
        <w:trPr>
          <w:trHeight w:val="160"/>
        </w:trPr>
        <w:tc>
          <w:tcPr>
            <w:tcW w:w="988" w:type="dxa"/>
            <w:vMerge/>
            <w:vAlign w:val="center"/>
          </w:tcPr>
          <w:p w14:paraId="1C7EF795"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4DECC108"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0EB628B3" w14:textId="4719BA45"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7D4417DE" w14:textId="36BB39E7"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38548C5F" w14:textId="7BCF58E5"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0.0019</w:t>
            </w:r>
          </w:p>
        </w:tc>
        <w:tc>
          <w:tcPr>
            <w:tcW w:w="992" w:type="dxa"/>
            <w:vAlign w:val="bottom"/>
          </w:tcPr>
          <w:p w14:paraId="1E99E192" w14:textId="33EA2C60"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69B3E282" w14:textId="39B51FD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675BEC2E" w14:textId="3505859F" w:rsidTr="00C26DEE">
        <w:trPr>
          <w:trHeight w:val="160"/>
        </w:trPr>
        <w:tc>
          <w:tcPr>
            <w:tcW w:w="988" w:type="dxa"/>
            <w:vMerge/>
            <w:vAlign w:val="center"/>
          </w:tcPr>
          <w:p w14:paraId="1A29A008"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49ED19F0"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2808ED85" w14:textId="4D60990A"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798CDF47" w14:textId="3EF62DDB"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c>
          <w:tcPr>
            <w:tcW w:w="1276" w:type="dxa"/>
            <w:vAlign w:val="bottom"/>
          </w:tcPr>
          <w:p w14:paraId="2C5EB070" w14:textId="74416BFC"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0.0011</w:t>
            </w:r>
          </w:p>
        </w:tc>
        <w:tc>
          <w:tcPr>
            <w:tcW w:w="992" w:type="dxa"/>
            <w:vAlign w:val="bottom"/>
          </w:tcPr>
          <w:p w14:paraId="47A38617" w14:textId="3C105F0A"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2FE3E9EC" w14:textId="5B1AE277"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08A212B" w14:textId="5591CF4F" w:rsidTr="00C26DEE">
        <w:trPr>
          <w:trHeight w:val="160"/>
        </w:trPr>
        <w:tc>
          <w:tcPr>
            <w:tcW w:w="988" w:type="dxa"/>
            <w:vMerge/>
            <w:vAlign w:val="center"/>
          </w:tcPr>
          <w:p w14:paraId="4C809A05"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7CA18E93"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5CE798A8" w14:textId="1D56ECB2"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3BD85D97" w14:textId="05BF75E6"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c>
          <w:tcPr>
            <w:tcW w:w="1276" w:type="dxa"/>
            <w:vAlign w:val="bottom"/>
          </w:tcPr>
          <w:p w14:paraId="768B4DA8" w14:textId="6DE591B3"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0.0008</w:t>
            </w:r>
          </w:p>
        </w:tc>
        <w:tc>
          <w:tcPr>
            <w:tcW w:w="992" w:type="dxa"/>
            <w:vAlign w:val="bottom"/>
          </w:tcPr>
          <w:p w14:paraId="592F2422" w14:textId="51EDEC6B"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55CAFBF7" w14:textId="2F93A42E"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72D7B232" w14:textId="67310CA4" w:rsidTr="00C26DEE">
        <w:trPr>
          <w:trHeight w:val="160"/>
        </w:trPr>
        <w:tc>
          <w:tcPr>
            <w:tcW w:w="988" w:type="dxa"/>
            <w:vMerge/>
          </w:tcPr>
          <w:p w14:paraId="4E2728EA" w14:textId="77777777" w:rsidR="00D52294" w:rsidRPr="00095392" w:rsidRDefault="00D52294" w:rsidP="00D52294">
            <w:pPr>
              <w:rPr>
                <w:rFonts w:ascii="Times New Roman" w:hAnsi="Times New Roman" w:cs="Times New Roman"/>
                <w:sz w:val="20"/>
                <w:szCs w:val="20"/>
                <w:lang w:val="id-ID"/>
              </w:rPr>
            </w:pPr>
          </w:p>
        </w:tc>
        <w:tc>
          <w:tcPr>
            <w:tcW w:w="1083" w:type="dxa"/>
            <w:vMerge/>
          </w:tcPr>
          <w:p w14:paraId="4F597EFC" w14:textId="77777777" w:rsidR="00D52294" w:rsidRPr="00095392" w:rsidRDefault="00D52294" w:rsidP="00D52294">
            <w:pPr>
              <w:rPr>
                <w:rFonts w:ascii="Times New Roman" w:hAnsi="Times New Roman" w:cs="Times New Roman"/>
                <w:sz w:val="20"/>
                <w:szCs w:val="20"/>
                <w:lang w:val="id-ID"/>
              </w:rPr>
            </w:pPr>
          </w:p>
        </w:tc>
        <w:tc>
          <w:tcPr>
            <w:tcW w:w="1012" w:type="dxa"/>
          </w:tcPr>
          <w:p w14:paraId="37697705" w14:textId="77777777"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992" w:type="dxa"/>
            <w:vAlign w:val="bottom"/>
          </w:tcPr>
          <w:p w14:paraId="6407BCC0" w14:textId="255D2887"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c>
          <w:tcPr>
            <w:tcW w:w="1276" w:type="dxa"/>
            <w:vAlign w:val="bottom"/>
          </w:tcPr>
          <w:p w14:paraId="17E10BF6" w14:textId="530EED14"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0.0005</w:t>
            </w:r>
          </w:p>
        </w:tc>
        <w:tc>
          <w:tcPr>
            <w:tcW w:w="992" w:type="dxa"/>
            <w:vAlign w:val="bottom"/>
          </w:tcPr>
          <w:p w14:paraId="2F9499A9" w14:textId="57AA334C"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5FBEEE94" w14:textId="377EC2B7" w:rsidR="00D52294" w:rsidRPr="00095392" w:rsidRDefault="00D52294" w:rsidP="00D52294">
            <w:pPr>
              <w:jc w:val="center"/>
              <w:rPr>
                <w:rFonts w:ascii="Times New Roman" w:hAnsi="Times New Roman" w:cs="Times New Roman"/>
                <w:color w:val="000000"/>
                <w:sz w:val="20"/>
                <w:szCs w:val="20"/>
              </w:rPr>
            </w:pPr>
            <w:r w:rsidRPr="00095392">
              <w:rPr>
                <w:rFonts w:ascii="Times New Roman" w:hAnsi="Times New Roman" w:cs="Times New Roman"/>
                <w:color w:val="000000"/>
                <w:sz w:val="20"/>
                <w:szCs w:val="20"/>
              </w:rPr>
              <w:t>3</w:t>
            </w:r>
          </w:p>
        </w:tc>
      </w:tr>
      <w:tr w:rsidR="00D52294" w:rsidRPr="00095392" w14:paraId="557912C8" w14:textId="3AD39F66" w:rsidTr="00C26DEE">
        <w:trPr>
          <w:trHeight w:val="160"/>
        </w:trPr>
        <w:tc>
          <w:tcPr>
            <w:tcW w:w="988" w:type="dxa"/>
            <w:vMerge w:val="restart"/>
            <w:vAlign w:val="center"/>
          </w:tcPr>
          <w:p w14:paraId="57DC2525" w14:textId="5D55C717"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14</w:t>
            </w:r>
          </w:p>
        </w:tc>
        <w:tc>
          <w:tcPr>
            <w:tcW w:w="1083" w:type="dxa"/>
            <w:vMerge w:val="restart"/>
            <w:vAlign w:val="center"/>
          </w:tcPr>
          <w:p w14:paraId="3389D562" w14:textId="77CC9076"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MLBI</w:t>
            </w:r>
          </w:p>
        </w:tc>
        <w:tc>
          <w:tcPr>
            <w:tcW w:w="1012" w:type="dxa"/>
            <w:vAlign w:val="center"/>
          </w:tcPr>
          <w:p w14:paraId="49CBDB61" w14:textId="24BC3456"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2CABFCB8" w14:textId="4E231D78"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5D0AE892" w14:textId="5957E05E"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0.0012</w:t>
            </w:r>
          </w:p>
        </w:tc>
        <w:tc>
          <w:tcPr>
            <w:tcW w:w="992" w:type="dxa"/>
            <w:vAlign w:val="bottom"/>
          </w:tcPr>
          <w:p w14:paraId="06891F0E" w14:textId="712A72D0"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6396DAA7" w14:textId="048380F0"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2C50CFC9" w14:textId="2D4F2743" w:rsidTr="00C26DEE">
        <w:trPr>
          <w:trHeight w:val="160"/>
        </w:trPr>
        <w:tc>
          <w:tcPr>
            <w:tcW w:w="988" w:type="dxa"/>
            <w:vMerge/>
            <w:vAlign w:val="center"/>
          </w:tcPr>
          <w:p w14:paraId="20D2736D"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44A2DE3C"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37348222" w14:textId="01EE0FB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74712020" w14:textId="751FCC02"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32EA5A4C" w14:textId="1A4D2927"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0.0180</w:t>
            </w:r>
          </w:p>
        </w:tc>
        <w:tc>
          <w:tcPr>
            <w:tcW w:w="992" w:type="dxa"/>
            <w:vAlign w:val="bottom"/>
          </w:tcPr>
          <w:p w14:paraId="6396D406" w14:textId="250D805B"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50A21313" w14:textId="1201EA05"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412AD9BE" w14:textId="74C2A2A8" w:rsidTr="00C26DEE">
        <w:trPr>
          <w:trHeight w:val="160"/>
        </w:trPr>
        <w:tc>
          <w:tcPr>
            <w:tcW w:w="988" w:type="dxa"/>
            <w:vMerge/>
            <w:vAlign w:val="center"/>
          </w:tcPr>
          <w:p w14:paraId="3340112F"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3BE016A2"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1ED12789" w14:textId="7C4C34B6"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58E66EB6" w14:textId="0C0B6259"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1B3221F3" w14:textId="691B9C0E"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0.0581</w:t>
            </w:r>
          </w:p>
        </w:tc>
        <w:tc>
          <w:tcPr>
            <w:tcW w:w="992" w:type="dxa"/>
            <w:vAlign w:val="bottom"/>
          </w:tcPr>
          <w:p w14:paraId="6D4D14FB" w14:textId="11DCC3FD"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69E6F04E" w14:textId="5D57852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D581187" w14:textId="5B9DC21E" w:rsidTr="00C26DEE">
        <w:trPr>
          <w:trHeight w:val="160"/>
        </w:trPr>
        <w:tc>
          <w:tcPr>
            <w:tcW w:w="988" w:type="dxa"/>
            <w:vMerge/>
            <w:vAlign w:val="center"/>
          </w:tcPr>
          <w:p w14:paraId="23F031E8"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50B749A0"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22906FBF" w14:textId="7CE27A70"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1A1BA617" w14:textId="49C2BF12"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31BF8092" w14:textId="78DBC84B"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0.0068</w:t>
            </w:r>
          </w:p>
        </w:tc>
        <w:tc>
          <w:tcPr>
            <w:tcW w:w="992" w:type="dxa"/>
            <w:vAlign w:val="bottom"/>
          </w:tcPr>
          <w:p w14:paraId="1AB42E11" w14:textId="3BE38B8C"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4E2CD44F" w14:textId="236D3E6C"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3C3D2480" w14:textId="28D9CB9E" w:rsidTr="00C26DEE">
        <w:trPr>
          <w:trHeight w:val="160"/>
        </w:trPr>
        <w:tc>
          <w:tcPr>
            <w:tcW w:w="988" w:type="dxa"/>
            <w:vMerge/>
            <w:vAlign w:val="center"/>
          </w:tcPr>
          <w:p w14:paraId="06A5293C"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092B9753"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68590B4A" w14:textId="35B9881D"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3B13024E" w14:textId="72097BAC"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634C3DCE" w14:textId="6C8B2F01"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0.6255</w:t>
            </w:r>
          </w:p>
        </w:tc>
        <w:tc>
          <w:tcPr>
            <w:tcW w:w="992" w:type="dxa"/>
            <w:vAlign w:val="bottom"/>
          </w:tcPr>
          <w:p w14:paraId="7EEBEF02" w14:textId="0A7B78DD"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46653BF9" w14:textId="3DD87201"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50318D7C" w14:textId="34BA958D" w:rsidTr="00C26DEE">
        <w:trPr>
          <w:trHeight w:val="160"/>
        </w:trPr>
        <w:tc>
          <w:tcPr>
            <w:tcW w:w="988" w:type="dxa"/>
            <w:vMerge/>
          </w:tcPr>
          <w:p w14:paraId="10AE173F" w14:textId="77777777" w:rsidR="00D52294" w:rsidRPr="00095392" w:rsidRDefault="00D52294" w:rsidP="00D52294">
            <w:pPr>
              <w:rPr>
                <w:rFonts w:ascii="Times New Roman" w:hAnsi="Times New Roman" w:cs="Times New Roman"/>
                <w:sz w:val="20"/>
                <w:szCs w:val="20"/>
                <w:lang w:val="id-ID"/>
              </w:rPr>
            </w:pPr>
          </w:p>
        </w:tc>
        <w:tc>
          <w:tcPr>
            <w:tcW w:w="1083" w:type="dxa"/>
            <w:vMerge/>
          </w:tcPr>
          <w:p w14:paraId="01BE9013" w14:textId="77777777" w:rsidR="00D52294" w:rsidRPr="00095392" w:rsidRDefault="00D52294" w:rsidP="00D52294">
            <w:pPr>
              <w:rPr>
                <w:rFonts w:ascii="Times New Roman" w:hAnsi="Times New Roman" w:cs="Times New Roman"/>
                <w:sz w:val="20"/>
                <w:szCs w:val="20"/>
                <w:lang w:val="id-ID"/>
              </w:rPr>
            </w:pPr>
          </w:p>
        </w:tc>
        <w:tc>
          <w:tcPr>
            <w:tcW w:w="1012" w:type="dxa"/>
          </w:tcPr>
          <w:p w14:paraId="06A9E79F" w14:textId="77777777"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992" w:type="dxa"/>
            <w:vAlign w:val="bottom"/>
          </w:tcPr>
          <w:p w14:paraId="3F277384" w14:textId="06F8DD3D"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678754A0" w14:textId="6A639137"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0.0353</w:t>
            </w:r>
          </w:p>
        </w:tc>
        <w:tc>
          <w:tcPr>
            <w:tcW w:w="992" w:type="dxa"/>
            <w:vAlign w:val="bottom"/>
          </w:tcPr>
          <w:p w14:paraId="4DC66C32" w14:textId="451D5D47"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992" w:type="dxa"/>
            <w:vAlign w:val="bottom"/>
          </w:tcPr>
          <w:p w14:paraId="750810BF" w14:textId="129054F2" w:rsidR="00D52294" w:rsidRPr="00095392" w:rsidRDefault="00D52294" w:rsidP="00D52294">
            <w:pPr>
              <w:jc w:val="center"/>
              <w:rPr>
                <w:rFonts w:ascii="Times New Roman" w:hAnsi="Times New Roman" w:cs="Times New Roman"/>
                <w:color w:val="000000"/>
                <w:sz w:val="20"/>
                <w:szCs w:val="20"/>
              </w:rPr>
            </w:pPr>
            <w:r w:rsidRPr="00095392">
              <w:rPr>
                <w:rFonts w:ascii="Times New Roman" w:hAnsi="Times New Roman" w:cs="Times New Roman"/>
                <w:color w:val="000000"/>
                <w:sz w:val="20"/>
                <w:szCs w:val="20"/>
              </w:rPr>
              <w:t>3</w:t>
            </w:r>
          </w:p>
        </w:tc>
      </w:tr>
      <w:tr w:rsidR="00D52294" w:rsidRPr="00095392" w14:paraId="61D9DC2D" w14:textId="51775703" w:rsidTr="00C26DEE">
        <w:trPr>
          <w:trHeight w:val="160"/>
        </w:trPr>
        <w:tc>
          <w:tcPr>
            <w:tcW w:w="988" w:type="dxa"/>
            <w:vMerge w:val="restart"/>
            <w:vAlign w:val="center"/>
          </w:tcPr>
          <w:p w14:paraId="180DA74A" w14:textId="2297A7DE"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15</w:t>
            </w:r>
          </w:p>
        </w:tc>
        <w:tc>
          <w:tcPr>
            <w:tcW w:w="1083" w:type="dxa"/>
            <w:vMerge w:val="restart"/>
            <w:vAlign w:val="center"/>
          </w:tcPr>
          <w:p w14:paraId="5ED7822B" w14:textId="14A085D7"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ROTI</w:t>
            </w:r>
          </w:p>
        </w:tc>
        <w:tc>
          <w:tcPr>
            <w:tcW w:w="1012" w:type="dxa"/>
            <w:vAlign w:val="center"/>
          </w:tcPr>
          <w:p w14:paraId="0CA9A5FC" w14:textId="0156BC43"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992" w:type="dxa"/>
            <w:vAlign w:val="bottom"/>
          </w:tcPr>
          <w:p w14:paraId="63515969" w14:textId="47DD5B44"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w:t>
            </w:r>
          </w:p>
        </w:tc>
        <w:tc>
          <w:tcPr>
            <w:tcW w:w="1276" w:type="dxa"/>
            <w:vAlign w:val="bottom"/>
          </w:tcPr>
          <w:p w14:paraId="42DFF912" w14:textId="522ADC64"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0.0245</w:t>
            </w:r>
          </w:p>
        </w:tc>
        <w:tc>
          <w:tcPr>
            <w:tcW w:w="992" w:type="dxa"/>
            <w:vAlign w:val="bottom"/>
          </w:tcPr>
          <w:p w14:paraId="2562FEE8" w14:textId="53F2EB91"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6A51F005" w14:textId="2943FB02"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16DB9258" w14:textId="6471D92A" w:rsidTr="00C26DEE">
        <w:trPr>
          <w:trHeight w:val="160"/>
        </w:trPr>
        <w:tc>
          <w:tcPr>
            <w:tcW w:w="988" w:type="dxa"/>
            <w:vMerge/>
            <w:vAlign w:val="center"/>
          </w:tcPr>
          <w:p w14:paraId="7DE098A3"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2C4CB3CE"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159AB2CA" w14:textId="2E1EB538"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992" w:type="dxa"/>
            <w:vAlign w:val="bottom"/>
          </w:tcPr>
          <w:p w14:paraId="6AC9B7C3" w14:textId="1BDAFC77"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0</w:t>
            </w:r>
          </w:p>
        </w:tc>
        <w:tc>
          <w:tcPr>
            <w:tcW w:w="1276" w:type="dxa"/>
            <w:vAlign w:val="bottom"/>
          </w:tcPr>
          <w:p w14:paraId="579B9F83" w14:textId="650BFA81"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0.0359</w:t>
            </w:r>
          </w:p>
        </w:tc>
        <w:tc>
          <w:tcPr>
            <w:tcW w:w="992" w:type="dxa"/>
            <w:vAlign w:val="bottom"/>
          </w:tcPr>
          <w:p w14:paraId="08433F2F" w14:textId="31001F95"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0.6</w:t>
            </w:r>
          </w:p>
        </w:tc>
        <w:tc>
          <w:tcPr>
            <w:tcW w:w="992" w:type="dxa"/>
            <w:vAlign w:val="bottom"/>
          </w:tcPr>
          <w:p w14:paraId="7EA508EE" w14:textId="6CC86F8B"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4F7CC09B" w14:textId="1C548926" w:rsidTr="00C26DEE">
        <w:trPr>
          <w:trHeight w:val="160"/>
        </w:trPr>
        <w:tc>
          <w:tcPr>
            <w:tcW w:w="988" w:type="dxa"/>
            <w:vMerge/>
            <w:vAlign w:val="center"/>
          </w:tcPr>
          <w:p w14:paraId="0089EA27"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45E885C7"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0460F233" w14:textId="4D68EFC4"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992" w:type="dxa"/>
            <w:vAlign w:val="bottom"/>
          </w:tcPr>
          <w:p w14:paraId="1638315F" w14:textId="0CC7314A"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04CACEC0" w14:textId="712CE4FB"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0.0199</w:t>
            </w:r>
          </w:p>
        </w:tc>
        <w:tc>
          <w:tcPr>
            <w:tcW w:w="992" w:type="dxa"/>
            <w:vAlign w:val="bottom"/>
          </w:tcPr>
          <w:p w14:paraId="736A48EE" w14:textId="5C1E24E6"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721E45DA" w14:textId="0B7A671F"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4CD94FEE" w14:textId="0E6AAE3D" w:rsidTr="00C26DEE">
        <w:trPr>
          <w:trHeight w:val="160"/>
        </w:trPr>
        <w:tc>
          <w:tcPr>
            <w:tcW w:w="988" w:type="dxa"/>
            <w:vMerge/>
            <w:vAlign w:val="center"/>
          </w:tcPr>
          <w:p w14:paraId="7FF5D4BE"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14EF8672"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44057BFC" w14:textId="4CAF3FEC"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992" w:type="dxa"/>
            <w:vAlign w:val="bottom"/>
          </w:tcPr>
          <w:p w14:paraId="217251B5" w14:textId="247811A0"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39B55A75" w14:textId="1C0698A6"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0.0429</w:t>
            </w:r>
          </w:p>
        </w:tc>
        <w:tc>
          <w:tcPr>
            <w:tcW w:w="992" w:type="dxa"/>
            <w:vAlign w:val="bottom"/>
          </w:tcPr>
          <w:p w14:paraId="7D5BFBD7" w14:textId="757F42A9"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2DAB1F52" w14:textId="2E2D32EC"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0D210809" w14:textId="18DD595E" w:rsidTr="00C26DEE">
        <w:trPr>
          <w:trHeight w:val="160"/>
        </w:trPr>
        <w:tc>
          <w:tcPr>
            <w:tcW w:w="988" w:type="dxa"/>
            <w:vMerge/>
            <w:vAlign w:val="center"/>
          </w:tcPr>
          <w:p w14:paraId="47DC3BCC" w14:textId="77777777" w:rsidR="00D52294" w:rsidRPr="00095392" w:rsidRDefault="00D52294" w:rsidP="00D52294">
            <w:pPr>
              <w:rPr>
                <w:rFonts w:ascii="Times New Roman" w:hAnsi="Times New Roman" w:cs="Times New Roman"/>
                <w:sz w:val="20"/>
                <w:szCs w:val="20"/>
                <w:lang w:val="id-ID"/>
              </w:rPr>
            </w:pPr>
          </w:p>
        </w:tc>
        <w:tc>
          <w:tcPr>
            <w:tcW w:w="1083" w:type="dxa"/>
            <w:vMerge/>
            <w:vAlign w:val="center"/>
          </w:tcPr>
          <w:p w14:paraId="66EECEE2" w14:textId="77777777" w:rsidR="00D52294" w:rsidRPr="00095392" w:rsidRDefault="00D52294" w:rsidP="00D52294">
            <w:pPr>
              <w:rPr>
                <w:rFonts w:ascii="Times New Roman" w:hAnsi="Times New Roman" w:cs="Times New Roman"/>
                <w:sz w:val="20"/>
                <w:szCs w:val="20"/>
                <w:lang w:val="id-ID"/>
              </w:rPr>
            </w:pPr>
          </w:p>
        </w:tc>
        <w:tc>
          <w:tcPr>
            <w:tcW w:w="1012" w:type="dxa"/>
            <w:vAlign w:val="center"/>
          </w:tcPr>
          <w:p w14:paraId="7283A2C5" w14:textId="644AB0E8" w:rsidR="00D52294" w:rsidRPr="00095392" w:rsidRDefault="00D52294" w:rsidP="00D52294">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992" w:type="dxa"/>
            <w:vAlign w:val="bottom"/>
          </w:tcPr>
          <w:p w14:paraId="3F084445" w14:textId="62F66993"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3B2FE9B4" w14:textId="54DD143F"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0.0633</w:t>
            </w:r>
          </w:p>
        </w:tc>
        <w:tc>
          <w:tcPr>
            <w:tcW w:w="992" w:type="dxa"/>
            <w:vAlign w:val="bottom"/>
          </w:tcPr>
          <w:p w14:paraId="382561AD" w14:textId="5953F81B"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7EBA370C" w14:textId="0562097D" w:rsidR="00D52294" w:rsidRPr="00095392" w:rsidRDefault="00D52294" w:rsidP="00D52294">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sz w:val="20"/>
                <w:szCs w:val="20"/>
              </w:rPr>
              <w:t>3</w:t>
            </w:r>
          </w:p>
        </w:tc>
      </w:tr>
      <w:tr w:rsidR="00D52294" w:rsidRPr="00095392" w14:paraId="159F4226" w14:textId="48DEC7A3" w:rsidTr="00C26DEE">
        <w:trPr>
          <w:trHeight w:val="160"/>
        </w:trPr>
        <w:tc>
          <w:tcPr>
            <w:tcW w:w="988" w:type="dxa"/>
            <w:vMerge/>
          </w:tcPr>
          <w:p w14:paraId="473E011C" w14:textId="77777777" w:rsidR="00D52294" w:rsidRPr="00095392" w:rsidRDefault="00D52294" w:rsidP="00D52294">
            <w:pPr>
              <w:rPr>
                <w:rFonts w:ascii="Times New Roman" w:hAnsi="Times New Roman" w:cs="Times New Roman"/>
                <w:sz w:val="20"/>
                <w:szCs w:val="20"/>
                <w:lang w:val="id-ID"/>
              </w:rPr>
            </w:pPr>
          </w:p>
        </w:tc>
        <w:tc>
          <w:tcPr>
            <w:tcW w:w="1083" w:type="dxa"/>
            <w:vMerge/>
          </w:tcPr>
          <w:p w14:paraId="30BD5FB9" w14:textId="77777777" w:rsidR="00D52294" w:rsidRPr="00095392" w:rsidRDefault="00D52294" w:rsidP="00D52294">
            <w:pPr>
              <w:rPr>
                <w:rFonts w:ascii="Times New Roman" w:hAnsi="Times New Roman" w:cs="Times New Roman"/>
                <w:sz w:val="20"/>
                <w:szCs w:val="20"/>
                <w:lang w:val="id-ID"/>
              </w:rPr>
            </w:pPr>
          </w:p>
        </w:tc>
        <w:tc>
          <w:tcPr>
            <w:tcW w:w="1012" w:type="dxa"/>
          </w:tcPr>
          <w:p w14:paraId="6C0DF9CC" w14:textId="77777777"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992" w:type="dxa"/>
            <w:vAlign w:val="bottom"/>
          </w:tcPr>
          <w:p w14:paraId="6F34ECC9" w14:textId="1E6F58CC"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c>
          <w:tcPr>
            <w:tcW w:w="1276" w:type="dxa"/>
            <w:vAlign w:val="bottom"/>
          </w:tcPr>
          <w:p w14:paraId="5C6CC797" w14:textId="09568790" w:rsidR="00D52294" w:rsidRPr="00095392" w:rsidRDefault="00D52294" w:rsidP="00095392">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0.0200</w:t>
            </w:r>
          </w:p>
        </w:tc>
        <w:tc>
          <w:tcPr>
            <w:tcW w:w="992" w:type="dxa"/>
            <w:vAlign w:val="bottom"/>
          </w:tcPr>
          <w:p w14:paraId="5431CD56" w14:textId="331519A5" w:rsidR="00D52294" w:rsidRPr="00095392" w:rsidRDefault="00D52294" w:rsidP="00D52294">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0.8</w:t>
            </w:r>
          </w:p>
        </w:tc>
        <w:tc>
          <w:tcPr>
            <w:tcW w:w="992" w:type="dxa"/>
            <w:vAlign w:val="bottom"/>
          </w:tcPr>
          <w:p w14:paraId="259D90DB" w14:textId="4B859047" w:rsidR="00D52294" w:rsidRPr="00095392" w:rsidRDefault="00D52294" w:rsidP="00D52294">
            <w:pPr>
              <w:jc w:val="center"/>
              <w:rPr>
                <w:rFonts w:ascii="Times New Roman" w:hAnsi="Times New Roman" w:cs="Times New Roman"/>
                <w:color w:val="000000"/>
                <w:sz w:val="20"/>
                <w:szCs w:val="20"/>
              </w:rPr>
            </w:pPr>
            <w:r w:rsidRPr="00095392">
              <w:rPr>
                <w:rFonts w:ascii="Times New Roman" w:hAnsi="Times New Roman" w:cs="Times New Roman"/>
                <w:color w:val="000000"/>
                <w:sz w:val="20"/>
                <w:szCs w:val="20"/>
              </w:rPr>
              <w:t>3</w:t>
            </w:r>
          </w:p>
        </w:tc>
      </w:tr>
    </w:tbl>
    <w:p w14:paraId="0097AC73" w14:textId="62B4F3EF" w:rsidR="00641D9C" w:rsidRPr="00641D9C" w:rsidRDefault="00641D9C" w:rsidP="00641D9C">
      <w:pPr>
        <w:pStyle w:val="Caption"/>
        <w:spacing w:after="0"/>
        <w:rPr>
          <w:b/>
          <w:bCs/>
          <w:i w:val="0"/>
          <w:iCs w:val="0"/>
          <w:color w:val="auto"/>
          <w:sz w:val="22"/>
          <w:szCs w:val="22"/>
        </w:rPr>
      </w:pPr>
      <w:bookmarkStart w:id="107" w:name="_Toc223035798"/>
      <w:r w:rsidRPr="00641D9C">
        <w:rPr>
          <w:b/>
          <w:bCs/>
          <w:i w:val="0"/>
          <w:iCs w:val="0"/>
          <w:color w:val="auto"/>
          <w:sz w:val="22"/>
          <w:szCs w:val="22"/>
        </w:rPr>
        <w:t xml:space="preserve">Lampiran </w:t>
      </w:r>
      <w:r w:rsidRPr="00641D9C">
        <w:rPr>
          <w:b/>
          <w:bCs/>
          <w:i w:val="0"/>
          <w:iCs w:val="0"/>
          <w:color w:val="auto"/>
          <w:sz w:val="22"/>
          <w:szCs w:val="22"/>
        </w:rPr>
        <w:fldChar w:fldCharType="begin"/>
      </w:r>
      <w:r w:rsidRPr="00641D9C">
        <w:rPr>
          <w:b/>
          <w:bCs/>
          <w:i w:val="0"/>
          <w:iCs w:val="0"/>
          <w:color w:val="auto"/>
          <w:sz w:val="22"/>
          <w:szCs w:val="22"/>
        </w:rPr>
        <w:instrText xml:space="preserve"> SEQ Lampiran \* ARABIC </w:instrText>
      </w:r>
      <w:r w:rsidRPr="00641D9C">
        <w:rPr>
          <w:b/>
          <w:bCs/>
          <w:i w:val="0"/>
          <w:iCs w:val="0"/>
          <w:color w:val="auto"/>
          <w:sz w:val="22"/>
          <w:szCs w:val="22"/>
        </w:rPr>
        <w:fldChar w:fldCharType="separate"/>
      </w:r>
      <w:r w:rsidR="008E2A3A">
        <w:rPr>
          <w:b/>
          <w:bCs/>
          <w:i w:val="0"/>
          <w:iCs w:val="0"/>
          <w:noProof/>
          <w:color w:val="auto"/>
          <w:sz w:val="22"/>
          <w:szCs w:val="22"/>
        </w:rPr>
        <w:t>4</w:t>
      </w:r>
      <w:r w:rsidRPr="00641D9C">
        <w:rPr>
          <w:b/>
          <w:bCs/>
          <w:i w:val="0"/>
          <w:iCs w:val="0"/>
          <w:color w:val="auto"/>
          <w:sz w:val="22"/>
          <w:szCs w:val="22"/>
        </w:rPr>
        <w:fldChar w:fldCharType="end"/>
      </w:r>
      <w:r w:rsidRPr="00641D9C">
        <w:rPr>
          <w:b/>
          <w:bCs/>
          <w:i w:val="0"/>
          <w:iCs w:val="0"/>
          <w:color w:val="auto"/>
          <w:sz w:val="22"/>
          <w:szCs w:val="22"/>
        </w:rPr>
        <w:t xml:space="preserve"> : Tabulasi data variabel Environmental Management Accounting (EMA)</w:t>
      </w:r>
      <w:bookmarkEnd w:id="107"/>
    </w:p>
    <w:tbl>
      <w:tblPr>
        <w:tblStyle w:val="TableGrid"/>
        <w:tblW w:w="6940" w:type="dxa"/>
        <w:tblLook w:val="04A0" w:firstRow="1" w:lastRow="0" w:firstColumn="1" w:lastColumn="0" w:noHBand="0" w:noVBand="1"/>
      </w:tblPr>
      <w:tblGrid>
        <w:gridCol w:w="987"/>
        <w:gridCol w:w="1275"/>
        <w:gridCol w:w="1134"/>
        <w:gridCol w:w="1277"/>
        <w:gridCol w:w="2267"/>
      </w:tblGrid>
      <w:tr w:rsidR="006733CD" w:rsidRPr="00095392" w14:paraId="0AD95829" w14:textId="77777777" w:rsidTr="002E5617">
        <w:tc>
          <w:tcPr>
            <w:tcW w:w="987" w:type="dxa"/>
            <w:vAlign w:val="center"/>
          </w:tcPr>
          <w:p w14:paraId="55BEFAEF" w14:textId="1ABCC1CA" w:rsidR="006733CD" w:rsidRPr="00095392" w:rsidRDefault="006733CD" w:rsidP="002E5617">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NO</w:t>
            </w:r>
          </w:p>
        </w:tc>
        <w:tc>
          <w:tcPr>
            <w:tcW w:w="1275" w:type="dxa"/>
            <w:vAlign w:val="center"/>
          </w:tcPr>
          <w:p w14:paraId="1AAD7F23" w14:textId="56633148" w:rsidR="006733CD" w:rsidRPr="00095392" w:rsidRDefault="006733CD" w:rsidP="002E5617">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EMITEN</w:t>
            </w:r>
          </w:p>
        </w:tc>
        <w:tc>
          <w:tcPr>
            <w:tcW w:w="1134" w:type="dxa"/>
            <w:vAlign w:val="center"/>
          </w:tcPr>
          <w:p w14:paraId="0CF3332A" w14:textId="36667B43" w:rsidR="006733CD" w:rsidRPr="00095392" w:rsidRDefault="006733CD" w:rsidP="002E5617">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TAHUN</w:t>
            </w:r>
          </w:p>
        </w:tc>
        <w:tc>
          <w:tcPr>
            <w:tcW w:w="1277" w:type="dxa"/>
            <w:vAlign w:val="center"/>
          </w:tcPr>
          <w:p w14:paraId="68FE96BD" w14:textId="14938698" w:rsidR="006733CD" w:rsidRPr="00095392" w:rsidRDefault="006733CD" w:rsidP="002E5617">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SKOR (ORDINAL)</w:t>
            </w:r>
          </w:p>
        </w:tc>
        <w:tc>
          <w:tcPr>
            <w:tcW w:w="2267" w:type="dxa"/>
            <w:vAlign w:val="center"/>
          </w:tcPr>
          <w:p w14:paraId="09E9D19E" w14:textId="7A9F331B" w:rsidR="006733CD" w:rsidRPr="00095392" w:rsidRDefault="006733CD" w:rsidP="002E5617">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SKOR (INTERVAL)</w:t>
            </w:r>
          </w:p>
        </w:tc>
      </w:tr>
      <w:tr w:rsidR="0049683D" w:rsidRPr="00095392" w14:paraId="0CB1A16C" w14:textId="77777777" w:rsidTr="00170F22">
        <w:tc>
          <w:tcPr>
            <w:tcW w:w="987" w:type="dxa"/>
            <w:vMerge w:val="restart"/>
            <w:vAlign w:val="center"/>
          </w:tcPr>
          <w:p w14:paraId="323FD64D" w14:textId="4878945C"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275" w:type="dxa"/>
            <w:vMerge w:val="restart"/>
            <w:vAlign w:val="center"/>
          </w:tcPr>
          <w:p w14:paraId="560D19F1" w14:textId="7D6F6542"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MYOR</w:t>
            </w:r>
          </w:p>
        </w:tc>
        <w:tc>
          <w:tcPr>
            <w:tcW w:w="1134" w:type="dxa"/>
            <w:vAlign w:val="center"/>
          </w:tcPr>
          <w:p w14:paraId="4FA927D0" w14:textId="403C8322"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277" w:type="dxa"/>
            <w:vAlign w:val="center"/>
          </w:tcPr>
          <w:p w14:paraId="27693AAB" w14:textId="6C7F8032"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0AFC7F60" w14:textId="79968CA8" w:rsidR="0049683D" w:rsidRPr="00095392" w:rsidRDefault="0049683D" w:rsidP="0049683D">
            <w:pPr>
              <w:jc w:val="center"/>
              <w:rPr>
                <w:rFonts w:ascii="Times New Roman" w:hAnsi="Times New Roman" w:cs="Times New Roman"/>
                <w:lang w:val="id-ID"/>
              </w:rPr>
            </w:pPr>
            <w:r w:rsidRPr="00095392">
              <w:rPr>
                <w:rFonts w:ascii="Times New Roman" w:hAnsi="Times New Roman" w:cs="Times New Roman"/>
                <w:color w:val="000000"/>
              </w:rPr>
              <w:t>1.618</w:t>
            </w:r>
          </w:p>
        </w:tc>
      </w:tr>
      <w:tr w:rsidR="0049683D" w:rsidRPr="00095392" w14:paraId="07607002" w14:textId="77777777" w:rsidTr="00170F22">
        <w:tc>
          <w:tcPr>
            <w:tcW w:w="987" w:type="dxa"/>
            <w:vMerge/>
            <w:vAlign w:val="center"/>
          </w:tcPr>
          <w:p w14:paraId="45C79164"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14218558"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6505368A" w14:textId="4DCDCE9E"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277" w:type="dxa"/>
            <w:vAlign w:val="center"/>
          </w:tcPr>
          <w:p w14:paraId="140A4778" w14:textId="6B7C590A"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69647951" w14:textId="24EC505D" w:rsidR="0049683D" w:rsidRPr="00095392" w:rsidRDefault="0049683D" w:rsidP="0049683D">
            <w:pPr>
              <w:jc w:val="center"/>
              <w:rPr>
                <w:rFonts w:ascii="Times New Roman" w:hAnsi="Times New Roman" w:cs="Times New Roman"/>
                <w:lang w:val="id-ID"/>
              </w:rPr>
            </w:pPr>
            <w:r w:rsidRPr="00095392">
              <w:rPr>
                <w:rFonts w:ascii="Times New Roman" w:hAnsi="Times New Roman" w:cs="Times New Roman"/>
                <w:color w:val="000000"/>
              </w:rPr>
              <w:t>1.600</w:t>
            </w:r>
          </w:p>
        </w:tc>
      </w:tr>
      <w:tr w:rsidR="0049683D" w:rsidRPr="00095392" w14:paraId="3CF3CB31" w14:textId="77777777" w:rsidTr="00170F22">
        <w:tc>
          <w:tcPr>
            <w:tcW w:w="987" w:type="dxa"/>
            <w:vMerge/>
            <w:vAlign w:val="center"/>
          </w:tcPr>
          <w:p w14:paraId="62858C19"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385C8BED"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5170CBB4" w14:textId="2D6BA10B"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277" w:type="dxa"/>
            <w:vAlign w:val="center"/>
          </w:tcPr>
          <w:p w14:paraId="6F43929A" w14:textId="150DEA2E"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0E5C1276" w14:textId="1BC5D086" w:rsidR="0049683D" w:rsidRPr="00095392" w:rsidRDefault="0049683D" w:rsidP="0049683D">
            <w:pPr>
              <w:jc w:val="center"/>
              <w:rPr>
                <w:rFonts w:ascii="Times New Roman" w:hAnsi="Times New Roman" w:cs="Times New Roman"/>
                <w:lang w:val="id-ID"/>
              </w:rPr>
            </w:pPr>
            <w:r w:rsidRPr="00095392">
              <w:rPr>
                <w:rFonts w:ascii="Times New Roman" w:hAnsi="Times New Roman" w:cs="Times New Roman"/>
                <w:color w:val="000000"/>
              </w:rPr>
              <w:t>1.604</w:t>
            </w:r>
          </w:p>
        </w:tc>
      </w:tr>
      <w:tr w:rsidR="0049683D" w:rsidRPr="00095392" w14:paraId="681FB5FC" w14:textId="77777777" w:rsidTr="00170F22">
        <w:tc>
          <w:tcPr>
            <w:tcW w:w="987" w:type="dxa"/>
            <w:vMerge/>
            <w:vAlign w:val="center"/>
          </w:tcPr>
          <w:p w14:paraId="27DE9FA4"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229F0CC1"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4AB9081A" w14:textId="40A7101F"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277" w:type="dxa"/>
            <w:vAlign w:val="center"/>
          </w:tcPr>
          <w:p w14:paraId="3778ABEE" w14:textId="6422594A"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2B68A52D" w14:textId="5E2F7552" w:rsidR="0049683D" w:rsidRPr="00095392" w:rsidRDefault="0049683D" w:rsidP="0049683D">
            <w:pPr>
              <w:jc w:val="center"/>
              <w:rPr>
                <w:rFonts w:ascii="Times New Roman" w:hAnsi="Times New Roman" w:cs="Times New Roman"/>
                <w:lang w:val="id-ID"/>
              </w:rPr>
            </w:pPr>
            <w:r w:rsidRPr="00095392">
              <w:rPr>
                <w:rFonts w:ascii="Times New Roman" w:hAnsi="Times New Roman" w:cs="Times New Roman"/>
                <w:color w:val="000000"/>
              </w:rPr>
              <w:t>1.683</w:t>
            </w:r>
          </w:p>
        </w:tc>
      </w:tr>
      <w:tr w:rsidR="0049683D" w:rsidRPr="00095392" w14:paraId="7BB24C6A" w14:textId="77777777" w:rsidTr="00170F22">
        <w:tc>
          <w:tcPr>
            <w:tcW w:w="987" w:type="dxa"/>
            <w:vMerge/>
            <w:vAlign w:val="center"/>
          </w:tcPr>
          <w:p w14:paraId="47DFF499"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75B7692C"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184AA3CA" w14:textId="64F91B6B"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277" w:type="dxa"/>
            <w:vAlign w:val="center"/>
          </w:tcPr>
          <w:p w14:paraId="027A37F4" w14:textId="439DB2AF"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25C14EA1" w14:textId="77DCF1FB" w:rsidR="0049683D" w:rsidRPr="00095392" w:rsidRDefault="0049683D" w:rsidP="0049683D">
            <w:pPr>
              <w:jc w:val="center"/>
              <w:rPr>
                <w:rFonts w:ascii="Times New Roman" w:hAnsi="Times New Roman" w:cs="Times New Roman"/>
                <w:lang w:val="id-ID"/>
              </w:rPr>
            </w:pPr>
            <w:r w:rsidRPr="00095392">
              <w:rPr>
                <w:rFonts w:ascii="Times New Roman" w:hAnsi="Times New Roman" w:cs="Times New Roman"/>
                <w:color w:val="000000"/>
              </w:rPr>
              <w:t>1.683</w:t>
            </w:r>
          </w:p>
        </w:tc>
      </w:tr>
      <w:tr w:rsidR="0049683D" w:rsidRPr="00095392" w14:paraId="4799CC77" w14:textId="77777777" w:rsidTr="00170F22">
        <w:tc>
          <w:tcPr>
            <w:tcW w:w="987" w:type="dxa"/>
            <w:vMerge/>
            <w:vAlign w:val="center"/>
          </w:tcPr>
          <w:p w14:paraId="7E79F7CC"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28243975"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10BD0A29" w14:textId="1735D35B"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1277" w:type="dxa"/>
            <w:vAlign w:val="center"/>
          </w:tcPr>
          <w:p w14:paraId="3F3B7367" w14:textId="3391FC53" w:rsidR="0049683D" w:rsidRPr="00095392" w:rsidRDefault="0049683D" w:rsidP="0049683D">
            <w:pPr>
              <w:jc w:val="center"/>
              <w:rPr>
                <w:rFonts w:ascii="Times New Roman" w:hAnsi="Times New Roman" w:cs="Times New Roman"/>
                <w:lang w:val="id-ID"/>
              </w:rPr>
            </w:pPr>
            <w:r w:rsidRPr="00095392">
              <w:rPr>
                <w:rFonts w:ascii="Times New Roman" w:hAnsi="Times New Roman" w:cs="Times New Roman"/>
                <w:lang w:val="id-ID"/>
              </w:rPr>
              <w:t>2</w:t>
            </w:r>
          </w:p>
        </w:tc>
        <w:tc>
          <w:tcPr>
            <w:tcW w:w="2267" w:type="dxa"/>
            <w:vAlign w:val="bottom"/>
          </w:tcPr>
          <w:p w14:paraId="66C70C35" w14:textId="0A861A74"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1.814</w:t>
            </w:r>
          </w:p>
        </w:tc>
      </w:tr>
      <w:tr w:rsidR="0049683D" w:rsidRPr="00095392" w14:paraId="6DABD942" w14:textId="77777777" w:rsidTr="00170F22">
        <w:tc>
          <w:tcPr>
            <w:tcW w:w="987" w:type="dxa"/>
            <w:vMerge w:val="restart"/>
            <w:vAlign w:val="center"/>
          </w:tcPr>
          <w:p w14:paraId="2784B49A" w14:textId="06F9F6CB"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275" w:type="dxa"/>
            <w:vMerge w:val="restart"/>
            <w:vAlign w:val="center"/>
          </w:tcPr>
          <w:p w14:paraId="29113204" w14:textId="4ADD937B" w:rsidR="0049683D" w:rsidRPr="00095392" w:rsidRDefault="00F504EB"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JPFA</w:t>
            </w:r>
          </w:p>
        </w:tc>
        <w:tc>
          <w:tcPr>
            <w:tcW w:w="1134" w:type="dxa"/>
            <w:vAlign w:val="center"/>
          </w:tcPr>
          <w:p w14:paraId="13B89487" w14:textId="71C08847"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277" w:type="dxa"/>
            <w:vAlign w:val="center"/>
          </w:tcPr>
          <w:p w14:paraId="2B26C70D" w14:textId="032233CC" w:rsidR="0049683D" w:rsidRPr="00095392" w:rsidRDefault="00F504EB" w:rsidP="0049683D">
            <w:pPr>
              <w:jc w:val="center"/>
              <w:rPr>
                <w:rFonts w:ascii="Times New Roman" w:hAnsi="Times New Roman" w:cs="Times New Roman"/>
                <w:lang w:val="id-ID"/>
              </w:rPr>
            </w:pPr>
            <w:r w:rsidRPr="00095392">
              <w:rPr>
                <w:rFonts w:ascii="Times New Roman" w:hAnsi="Times New Roman" w:cs="Times New Roman"/>
                <w:lang w:val="id-ID"/>
              </w:rPr>
              <w:t>2</w:t>
            </w:r>
          </w:p>
        </w:tc>
        <w:tc>
          <w:tcPr>
            <w:tcW w:w="2267" w:type="dxa"/>
            <w:vAlign w:val="bottom"/>
          </w:tcPr>
          <w:p w14:paraId="09AF068E" w14:textId="1986A939"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1.618</w:t>
            </w:r>
          </w:p>
        </w:tc>
      </w:tr>
      <w:tr w:rsidR="0049683D" w:rsidRPr="00095392" w14:paraId="22D3A6BB" w14:textId="77777777" w:rsidTr="00170F22">
        <w:tc>
          <w:tcPr>
            <w:tcW w:w="987" w:type="dxa"/>
            <w:vMerge/>
            <w:vAlign w:val="center"/>
          </w:tcPr>
          <w:p w14:paraId="50B377C1"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10061363"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5422827F" w14:textId="112C8301"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277" w:type="dxa"/>
            <w:vAlign w:val="center"/>
          </w:tcPr>
          <w:p w14:paraId="4AF5318E" w14:textId="73AA7781"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3B7AF23F" w14:textId="0DDE5403"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1.600</w:t>
            </w:r>
          </w:p>
        </w:tc>
      </w:tr>
      <w:tr w:rsidR="0049683D" w:rsidRPr="00095392" w14:paraId="4722AFC4" w14:textId="77777777" w:rsidTr="00170F22">
        <w:tc>
          <w:tcPr>
            <w:tcW w:w="987" w:type="dxa"/>
            <w:vMerge/>
            <w:vAlign w:val="center"/>
          </w:tcPr>
          <w:p w14:paraId="47BA51E1"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51E40612"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33C9B882" w14:textId="35D9B107"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277" w:type="dxa"/>
            <w:vAlign w:val="center"/>
          </w:tcPr>
          <w:p w14:paraId="5CB81024" w14:textId="7B6929CA"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1C5028C5" w14:textId="3328EC84"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1.604</w:t>
            </w:r>
          </w:p>
        </w:tc>
      </w:tr>
      <w:tr w:rsidR="0049683D" w:rsidRPr="00095392" w14:paraId="401C1F51" w14:textId="77777777" w:rsidTr="00170F22">
        <w:tc>
          <w:tcPr>
            <w:tcW w:w="987" w:type="dxa"/>
            <w:vMerge/>
            <w:vAlign w:val="center"/>
          </w:tcPr>
          <w:p w14:paraId="00ED76AB"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30EE3425"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3D5347DC" w14:textId="03464CF8"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277" w:type="dxa"/>
            <w:vAlign w:val="center"/>
          </w:tcPr>
          <w:p w14:paraId="3EF88ECA" w14:textId="3B03724D"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608A9EAB" w14:textId="40E7A1D6"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1.683</w:t>
            </w:r>
          </w:p>
        </w:tc>
      </w:tr>
      <w:tr w:rsidR="0049683D" w:rsidRPr="00095392" w14:paraId="71A5A079" w14:textId="77777777" w:rsidTr="00170F22">
        <w:tc>
          <w:tcPr>
            <w:tcW w:w="987" w:type="dxa"/>
            <w:vMerge/>
            <w:vAlign w:val="center"/>
          </w:tcPr>
          <w:p w14:paraId="34446A8A"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3FB800AE"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10FEF72B" w14:textId="018FC21F"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277" w:type="dxa"/>
            <w:vAlign w:val="center"/>
          </w:tcPr>
          <w:p w14:paraId="205CEBF0" w14:textId="0316C016"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2267" w:type="dxa"/>
            <w:vAlign w:val="bottom"/>
          </w:tcPr>
          <w:p w14:paraId="27D41C52" w14:textId="3AB23D94"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1.683</w:t>
            </w:r>
          </w:p>
        </w:tc>
      </w:tr>
      <w:tr w:rsidR="0049683D" w:rsidRPr="00095392" w14:paraId="10D7B249" w14:textId="77777777" w:rsidTr="00170F22">
        <w:tc>
          <w:tcPr>
            <w:tcW w:w="987" w:type="dxa"/>
            <w:vMerge/>
            <w:vAlign w:val="center"/>
          </w:tcPr>
          <w:p w14:paraId="70C5A41F" w14:textId="77777777" w:rsidR="0049683D" w:rsidRPr="00095392" w:rsidRDefault="0049683D" w:rsidP="0049683D">
            <w:pPr>
              <w:jc w:val="center"/>
              <w:rPr>
                <w:rFonts w:ascii="Times New Roman" w:hAnsi="Times New Roman" w:cs="Times New Roman"/>
                <w:lang w:val="id-ID"/>
              </w:rPr>
            </w:pPr>
          </w:p>
        </w:tc>
        <w:tc>
          <w:tcPr>
            <w:tcW w:w="1275" w:type="dxa"/>
            <w:vMerge/>
            <w:vAlign w:val="center"/>
          </w:tcPr>
          <w:p w14:paraId="69363E68" w14:textId="77777777" w:rsidR="0049683D" w:rsidRPr="00095392" w:rsidRDefault="0049683D" w:rsidP="0049683D">
            <w:pPr>
              <w:jc w:val="center"/>
              <w:rPr>
                <w:rFonts w:ascii="Times New Roman" w:hAnsi="Times New Roman" w:cs="Times New Roman"/>
                <w:lang w:val="id-ID"/>
              </w:rPr>
            </w:pPr>
          </w:p>
        </w:tc>
        <w:tc>
          <w:tcPr>
            <w:tcW w:w="1134" w:type="dxa"/>
            <w:vAlign w:val="center"/>
          </w:tcPr>
          <w:p w14:paraId="61051371" w14:textId="45DB98FE" w:rsidR="0049683D" w:rsidRPr="00095392" w:rsidRDefault="0049683D" w:rsidP="0049683D">
            <w:pPr>
              <w:jc w:val="center"/>
              <w:rPr>
                <w:rFonts w:ascii="Times New Roman" w:hAnsi="Times New Roman" w:cs="Times New Roman"/>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1277" w:type="dxa"/>
            <w:vAlign w:val="center"/>
          </w:tcPr>
          <w:p w14:paraId="1AC7B2F7" w14:textId="0289CAD5" w:rsidR="0049683D" w:rsidRPr="00095392" w:rsidRDefault="0049683D" w:rsidP="0049683D">
            <w:pPr>
              <w:jc w:val="center"/>
              <w:rPr>
                <w:rFonts w:ascii="Times New Roman" w:hAnsi="Times New Roman" w:cs="Times New Roman"/>
                <w:lang w:val="id-ID"/>
              </w:rPr>
            </w:pPr>
            <w:r w:rsidRPr="00095392">
              <w:rPr>
                <w:rFonts w:ascii="Times New Roman" w:hAnsi="Times New Roman" w:cs="Times New Roman"/>
                <w:lang w:val="id-ID"/>
              </w:rPr>
              <w:t>2</w:t>
            </w:r>
          </w:p>
        </w:tc>
        <w:tc>
          <w:tcPr>
            <w:tcW w:w="2267" w:type="dxa"/>
            <w:vAlign w:val="bottom"/>
          </w:tcPr>
          <w:p w14:paraId="7A296A32" w14:textId="5A6C75C6"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1.814</w:t>
            </w:r>
          </w:p>
        </w:tc>
      </w:tr>
    </w:tbl>
    <w:p w14:paraId="1CE1CD86" w14:textId="704ED098" w:rsidR="001E35DE" w:rsidRDefault="001E35DE">
      <w:pPr>
        <w:rPr>
          <w:rFonts w:ascii="Times New Roman" w:hAnsi="Times New Roman" w:cs="Times New Roman"/>
          <w:i/>
          <w:iCs/>
        </w:rPr>
      </w:pPr>
      <w:proofErr w:type="spellStart"/>
      <w:r w:rsidRPr="001E35DE">
        <w:rPr>
          <w:rFonts w:ascii="Times New Roman" w:hAnsi="Times New Roman" w:cs="Times New Roman"/>
          <w:i/>
          <w:iCs/>
        </w:rPr>
        <w:t>Disambung</w:t>
      </w:r>
      <w:proofErr w:type="spellEnd"/>
      <w:r w:rsidRPr="001E35DE">
        <w:rPr>
          <w:rFonts w:ascii="Times New Roman" w:hAnsi="Times New Roman" w:cs="Times New Roman"/>
          <w:i/>
          <w:iCs/>
        </w:rPr>
        <w:t xml:space="preserve"> </w:t>
      </w:r>
      <w:proofErr w:type="spellStart"/>
      <w:r w:rsidRPr="001E35DE">
        <w:rPr>
          <w:rFonts w:ascii="Times New Roman" w:hAnsi="Times New Roman" w:cs="Times New Roman"/>
          <w:i/>
          <w:iCs/>
        </w:rPr>
        <w:t>ke</w:t>
      </w:r>
      <w:proofErr w:type="spellEnd"/>
      <w:r w:rsidRPr="001E35DE">
        <w:rPr>
          <w:rFonts w:ascii="Times New Roman" w:hAnsi="Times New Roman" w:cs="Times New Roman"/>
          <w:i/>
          <w:iCs/>
        </w:rPr>
        <w:t xml:space="preserve"> </w:t>
      </w:r>
      <w:proofErr w:type="spellStart"/>
      <w:r w:rsidRPr="001E35DE">
        <w:rPr>
          <w:rFonts w:ascii="Times New Roman" w:hAnsi="Times New Roman" w:cs="Times New Roman"/>
          <w:i/>
          <w:iCs/>
        </w:rPr>
        <w:t>halaman</w:t>
      </w:r>
      <w:proofErr w:type="spellEnd"/>
      <w:r w:rsidRPr="001E35DE">
        <w:rPr>
          <w:rFonts w:ascii="Times New Roman" w:hAnsi="Times New Roman" w:cs="Times New Roman"/>
          <w:i/>
          <w:iCs/>
        </w:rPr>
        <w:t xml:space="preserve"> </w:t>
      </w:r>
      <w:proofErr w:type="spellStart"/>
      <w:r w:rsidRPr="001E35DE">
        <w:rPr>
          <w:rFonts w:ascii="Times New Roman" w:hAnsi="Times New Roman" w:cs="Times New Roman"/>
          <w:i/>
          <w:iCs/>
        </w:rPr>
        <w:t>berikutnya</w:t>
      </w:r>
      <w:proofErr w:type="spellEnd"/>
      <w:r w:rsidRPr="001E35DE">
        <w:rPr>
          <w:rFonts w:ascii="Times New Roman" w:hAnsi="Times New Roman" w:cs="Times New Roman"/>
          <w:i/>
          <w:iCs/>
        </w:rPr>
        <w:t>.</w:t>
      </w:r>
    </w:p>
    <w:p w14:paraId="6444E844" w14:textId="77777777" w:rsidR="00347FA3" w:rsidRDefault="00347FA3">
      <w:pPr>
        <w:rPr>
          <w:rFonts w:ascii="Times New Roman" w:hAnsi="Times New Roman" w:cs="Times New Roman"/>
          <w:i/>
          <w:iCs/>
        </w:rPr>
      </w:pPr>
    </w:p>
    <w:p w14:paraId="10F2D541" w14:textId="7DDC11DA" w:rsidR="001E35DE" w:rsidRPr="001E35DE" w:rsidRDefault="001E35DE">
      <w:pPr>
        <w:rPr>
          <w:rFonts w:ascii="Times New Roman" w:hAnsi="Times New Roman" w:cs="Times New Roman"/>
          <w:b/>
          <w:bCs/>
        </w:rPr>
      </w:pPr>
      <w:r w:rsidRPr="001E35DE">
        <w:rPr>
          <w:rFonts w:ascii="Times New Roman" w:hAnsi="Times New Roman" w:cs="Times New Roman"/>
          <w:b/>
          <w:bCs/>
        </w:rPr>
        <w:lastRenderedPageBreak/>
        <w:t xml:space="preserve">Lampiran </w:t>
      </w:r>
      <w:proofErr w:type="gramStart"/>
      <w:r w:rsidRPr="001E35DE">
        <w:rPr>
          <w:rFonts w:ascii="Times New Roman" w:hAnsi="Times New Roman" w:cs="Times New Roman"/>
          <w:b/>
          <w:bCs/>
        </w:rPr>
        <w:t>4 :</w:t>
      </w:r>
      <w:proofErr w:type="gramEnd"/>
      <w:r w:rsidRPr="001E35DE">
        <w:rPr>
          <w:rFonts w:ascii="Times New Roman" w:hAnsi="Times New Roman" w:cs="Times New Roman"/>
          <w:b/>
          <w:bCs/>
        </w:rPr>
        <w:t xml:space="preserve"> </w:t>
      </w:r>
      <w:proofErr w:type="spellStart"/>
      <w:r>
        <w:rPr>
          <w:rFonts w:ascii="Times New Roman" w:hAnsi="Times New Roman" w:cs="Times New Roman"/>
          <w:b/>
          <w:bCs/>
        </w:rPr>
        <w:t>S</w:t>
      </w:r>
      <w:r w:rsidRPr="001E35DE">
        <w:rPr>
          <w:rFonts w:ascii="Times New Roman" w:hAnsi="Times New Roman" w:cs="Times New Roman"/>
          <w:b/>
          <w:bCs/>
        </w:rPr>
        <w:t>ambungan</w:t>
      </w:r>
      <w:proofErr w:type="spellEnd"/>
      <w:r w:rsidRPr="001E35DE">
        <w:rPr>
          <w:rFonts w:ascii="Times New Roman" w:hAnsi="Times New Roman" w:cs="Times New Roman"/>
          <w:b/>
          <w:bCs/>
        </w:rPr>
        <w:t xml:space="preserve"> </w:t>
      </w:r>
    </w:p>
    <w:tbl>
      <w:tblPr>
        <w:tblStyle w:val="TableGrid"/>
        <w:tblW w:w="6940" w:type="dxa"/>
        <w:tblLook w:val="04A0" w:firstRow="1" w:lastRow="0" w:firstColumn="1" w:lastColumn="0" w:noHBand="0" w:noVBand="1"/>
      </w:tblPr>
      <w:tblGrid>
        <w:gridCol w:w="987"/>
        <w:gridCol w:w="1275"/>
        <w:gridCol w:w="1134"/>
        <w:gridCol w:w="1560"/>
        <w:gridCol w:w="1984"/>
      </w:tblGrid>
      <w:tr w:rsidR="001E35DE" w:rsidRPr="00095392" w14:paraId="098B10D0" w14:textId="77777777" w:rsidTr="00347FA3">
        <w:tc>
          <w:tcPr>
            <w:tcW w:w="987" w:type="dxa"/>
            <w:vAlign w:val="center"/>
          </w:tcPr>
          <w:p w14:paraId="0B62207D" w14:textId="35EDDECD" w:rsidR="001E35DE" w:rsidRPr="00095392" w:rsidRDefault="001E35DE" w:rsidP="00347FA3">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275" w:type="dxa"/>
            <w:vAlign w:val="center"/>
          </w:tcPr>
          <w:p w14:paraId="4E851C73" w14:textId="01891C84" w:rsidR="001E35DE" w:rsidRPr="00095392" w:rsidRDefault="001E35DE" w:rsidP="00347FA3">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1134" w:type="dxa"/>
            <w:vAlign w:val="center"/>
          </w:tcPr>
          <w:p w14:paraId="63A134BA" w14:textId="0417B6B8" w:rsidR="001E35DE" w:rsidRPr="00095392" w:rsidRDefault="001E35DE" w:rsidP="00347FA3">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1560" w:type="dxa"/>
            <w:vAlign w:val="center"/>
          </w:tcPr>
          <w:p w14:paraId="3A70B251" w14:textId="1CC95E41" w:rsidR="001E35DE" w:rsidRPr="00095392" w:rsidRDefault="001E35DE" w:rsidP="00347FA3">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SKOR (ORDINAL)</w:t>
            </w:r>
          </w:p>
        </w:tc>
        <w:tc>
          <w:tcPr>
            <w:tcW w:w="1984" w:type="dxa"/>
            <w:vAlign w:val="center"/>
          </w:tcPr>
          <w:p w14:paraId="107592BD" w14:textId="7431A56E" w:rsidR="001E35DE" w:rsidRPr="00095392" w:rsidRDefault="001E35DE" w:rsidP="00347FA3">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SKOR (INTERVAL)</w:t>
            </w:r>
          </w:p>
        </w:tc>
      </w:tr>
      <w:tr w:rsidR="00F504EB" w:rsidRPr="00095392" w14:paraId="24CEAE5C" w14:textId="77777777" w:rsidTr="00793484">
        <w:tc>
          <w:tcPr>
            <w:tcW w:w="987" w:type="dxa"/>
            <w:vMerge w:val="restart"/>
            <w:vAlign w:val="center"/>
          </w:tcPr>
          <w:p w14:paraId="0DA2A385" w14:textId="07E9AE4B"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w:t>
            </w:r>
          </w:p>
        </w:tc>
        <w:tc>
          <w:tcPr>
            <w:tcW w:w="1275" w:type="dxa"/>
            <w:vMerge w:val="restart"/>
            <w:vAlign w:val="center"/>
          </w:tcPr>
          <w:p w14:paraId="3367E1B6" w14:textId="182FEFE7"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INDF</w:t>
            </w:r>
          </w:p>
        </w:tc>
        <w:tc>
          <w:tcPr>
            <w:tcW w:w="1134" w:type="dxa"/>
            <w:vAlign w:val="center"/>
          </w:tcPr>
          <w:p w14:paraId="334AC607" w14:textId="0E421AB1"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569BDC40" w14:textId="1906BEA9"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345D57B2" w14:textId="2B830322"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rPr>
              <w:t>1.618</w:t>
            </w:r>
          </w:p>
        </w:tc>
      </w:tr>
      <w:tr w:rsidR="00F504EB" w:rsidRPr="00095392" w14:paraId="37A6FE0F" w14:textId="77777777" w:rsidTr="00793484">
        <w:tc>
          <w:tcPr>
            <w:tcW w:w="987" w:type="dxa"/>
            <w:vMerge/>
            <w:vAlign w:val="center"/>
          </w:tcPr>
          <w:p w14:paraId="4437D6CE"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2D387687"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6A27DCC7" w14:textId="02AC9392"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164D9FED" w14:textId="31A60196"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3AFD1493" w14:textId="35BCC679"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rPr>
              <w:t>1.600</w:t>
            </w:r>
          </w:p>
        </w:tc>
      </w:tr>
      <w:tr w:rsidR="00F504EB" w:rsidRPr="00095392" w14:paraId="1BFC527A" w14:textId="77777777" w:rsidTr="00793484">
        <w:tc>
          <w:tcPr>
            <w:tcW w:w="987" w:type="dxa"/>
            <w:vMerge/>
            <w:vAlign w:val="center"/>
          </w:tcPr>
          <w:p w14:paraId="3792595A"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047AAED6"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7191F2C0" w14:textId="7B9B13A8"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71A93A2" w14:textId="074E1DE7"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219E6646" w14:textId="553709C2"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rPr>
              <w:t>1.604</w:t>
            </w:r>
          </w:p>
        </w:tc>
      </w:tr>
      <w:tr w:rsidR="00F504EB" w:rsidRPr="00095392" w14:paraId="66907665" w14:textId="77777777" w:rsidTr="00793484">
        <w:tc>
          <w:tcPr>
            <w:tcW w:w="987" w:type="dxa"/>
            <w:vMerge/>
            <w:vAlign w:val="center"/>
          </w:tcPr>
          <w:p w14:paraId="58DD489C"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3C376FA0"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35C216A1" w14:textId="0D5217E2"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71EAFF98" w14:textId="216AEAEE"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5F5C53A4" w14:textId="756748E0"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rPr>
              <w:t>1.683</w:t>
            </w:r>
          </w:p>
        </w:tc>
      </w:tr>
      <w:tr w:rsidR="00F504EB" w:rsidRPr="00095392" w14:paraId="6CF0B8CA" w14:textId="77777777" w:rsidTr="00793484">
        <w:tc>
          <w:tcPr>
            <w:tcW w:w="987" w:type="dxa"/>
            <w:vMerge/>
            <w:vAlign w:val="center"/>
          </w:tcPr>
          <w:p w14:paraId="7EEEF8C7"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30CADC1C"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716AF4B6" w14:textId="6FD0777B"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2F3AE274" w14:textId="2B849608"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010E4B32" w14:textId="0B0F91BA"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rPr>
              <w:t>1.683</w:t>
            </w:r>
          </w:p>
        </w:tc>
      </w:tr>
      <w:tr w:rsidR="0049683D" w:rsidRPr="00095392" w14:paraId="4CD1C164" w14:textId="77777777" w:rsidTr="00793484">
        <w:tc>
          <w:tcPr>
            <w:tcW w:w="987" w:type="dxa"/>
            <w:vMerge/>
            <w:vAlign w:val="center"/>
          </w:tcPr>
          <w:p w14:paraId="4539CDB2"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594EFCE"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DC09497" w14:textId="4AA33CA2"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1560" w:type="dxa"/>
            <w:vAlign w:val="center"/>
          </w:tcPr>
          <w:p w14:paraId="70114E21" w14:textId="0B7E18DB"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w:t>
            </w:r>
          </w:p>
        </w:tc>
        <w:tc>
          <w:tcPr>
            <w:tcW w:w="1984" w:type="dxa"/>
            <w:vAlign w:val="bottom"/>
          </w:tcPr>
          <w:p w14:paraId="62EF29B1" w14:textId="56A42E01"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r>
      <w:tr w:rsidR="00F504EB" w:rsidRPr="00095392" w14:paraId="477AD442" w14:textId="77777777" w:rsidTr="00793484">
        <w:tc>
          <w:tcPr>
            <w:tcW w:w="987" w:type="dxa"/>
            <w:vMerge w:val="restart"/>
            <w:vAlign w:val="center"/>
          </w:tcPr>
          <w:p w14:paraId="2B9D0ED9" w14:textId="747F6708"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4</w:t>
            </w:r>
          </w:p>
        </w:tc>
        <w:tc>
          <w:tcPr>
            <w:tcW w:w="1275" w:type="dxa"/>
            <w:vMerge w:val="restart"/>
            <w:vAlign w:val="center"/>
          </w:tcPr>
          <w:p w14:paraId="434F6A08" w14:textId="62A2ABEC"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AKASHA</w:t>
            </w:r>
          </w:p>
        </w:tc>
        <w:tc>
          <w:tcPr>
            <w:tcW w:w="1134" w:type="dxa"/>
            <w:vAlign w:val="center"/>
          </w:tcPr>
          <w:p w14:paraId="58A38E85" w14:textId="6A9F2CC3"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159F6773" w14:textId="45BC1510"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0</w:t>
            </w:r>
          </w:p>
        </w:tc>
        <w:tc>
          <w:tcPr>
            <w:tcW w:w="1984" w:type="dxa"/>
            <w:vAlign w:val="bottom"/>
          </w:tcPr>
          <w:p w14:paraId="1F50662B" w14:textId="153D5F79"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0</w:t>
            </w:r>
          </w:p>
        </w:tc>
      </w:tr>
      <w:tr w:rsidR="00F504EB" w:rsidRPr="00095392" w14:paraId="33685769" w14:textId="77777777" w:rsidTr="00793484">
        <w:tc>
          <w:tcPr>
            <w:tcW w:w="987" w:type="dxa"/>
            <w:vMerge/>
            <w:vAlign w:val="center"/>
          </w:tcPr>
          <w:p w14:paraId="57C82B86"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353A971C"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23C3E870" w14:textId="5C0C75B7"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2DB8CD4E" w14:textId="650CDC39"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25A90127" w14:textId="68217666"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r>
      <w:tr w:rsidR="00F504EB" w:rsidRPr="00095392" w14:paraId="24BBC137" w14:textId="77777777" w:rsidTr="00793484">
        <w:tc>
          <w:tcPr>
            <w:tcW w:w="987" w:type="dxa"/>
            <w:vMerge/>
            <w:vAlign w:val="center"/>
          </w:tcPr>
          <w:p w14:paraId="2272DFCF"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2C00CAF6"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35771323" w14:textId="1AEFFDC1"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34260267" w14:textId="77606805"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1</w:t>
            </w:r>
          </w:p>
        </w:tc>
        <w:tc>
          <w:tcPr>
            <w:tcW w:w="1984" w:type="dxa"/>
            <w:vAlign w:val="bottom"/>
          </w:tcPr>
          <w:p w14:paraId="3136F758" w14:textId="2221DF81"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r>
      <w:tr w:rsidR="00F504EB" w:rsidRPr="00095392" w14:paraId="54B8BE00" w14:textId="77777777" w:rsidTr="00793484">
        <w:tc>
          <w:tcPr>
            <w:tcW w:w="987" w:type="dxa"/>
            <w:vMerge/>
            <w:vAlign w:val="center"/>
          </w:tcPr>
          <w:p w14:paraId="5FF70C60"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23A2A035"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30E8E939" w14:textId="7FBF9ED0"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7247EC9F" w14:textId="753C8A58"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4C4D8373" w14:textId="67474D58"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r>
      <w:tr w:rsidR="00F504EB" w:rsidRPr="00095392" w14:paraId="6C381F88" w14:textId="77777777" w:rsidTr="00793484">
        <w:tc>
          <w:tcPr>
            <w:tcW w:w="987" w:type="dxa"/>
            <w:vMerge/>
            <w:vAlign w:val="center"/>
          </w:tcPr>
          <w:p w14:paraId="4D061928"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7DFFFE00"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60C04A79" w14:textId="0A01C0AB"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BF5E331" w14:textId="0049103B" w:rsidR="00F504EB" w:rsidRPr="00095392" w:rsidRDefault="00F504EB" w:rsidP="00F504E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3319A379" w14:textId="0035C095" w:rsidR="00F504EB" w:rsidRPr="00095392" w:rsidRDefault="00F504EB" w:rsidP="00F504EB">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r>
      <w:tr w:rsidR="00F504EB" w:rsidRPr="00095392" w14:paraId="4A3BC79B" w14:textId="77777777" w:rsidTr="00793484">
        <w:tc>
          <w:tcPr>
            <w:tcW w:w="987" w:type="dxa"/>
            <w:vMerge/>
            <w:vAlign w:val="center"/>
          </w:tcPr>
          <w:p w14:paraId="07183C3A" w14:textId="77777777" w:rsidR="00F504EB" w:rsidRPr="00095392" w:rsidRDefault="00F504EB" w:rsidP="00F504EB">
            <w:pPr>
              <w:jc w:val="center"/>
              <w:rPr>
                <w:rFonts w:ascii="Times New Roman" w:hAnsi="Times New Roman" w:cs="Times New Roman"/>
                <w:sz w:val="20"/>
                <w:szCs w:val="20"/>
                <w:lang w:val="id-ID"/>
              </w:rPr>
            </w:pPr>
          </w:p>
        </w:tc>
        <w:tc>
          <w:tcPr>
            <w:tcW w:w="1275" w:type="dxa"/>
            <w:vMerge/>
            <w:vAlign w:val="center"/>
          </w:tcPr>
          <w:p w14:paraId="47CB3BA3" w14:textId="77777777" w:rsidR="00F504EB" w:rsidRPr="00095392" w:rsidRDefault="00F504EB" w:rsidP="00F504EB">
            <w:pPr>
              <w:jc w:val="center"/>
              <w:rPr>
                <w:rFonts w:ascii="Times New Roman" w:hAnsi="Times New Roman" w:cs="Times New Roman"/>
                <w:sz w:val="20"/>
                <w:szCs w:val="20"/>
                <w:lang w:val="id-ID"/>
              </w:rPr>
            </w:pPr>
          </w:p>
        </w:tc>
        <w:tc>
          <w:tcPr>
            <w:tcW w:w="1134" w:type="dxa"/>
            <w:vAlign w:val="center"/>
          </w:tcPr>
          <w:p w14:paraId="5ABBA964" w14:textId="0DE3304D" w:rsidR="00F504EB" w:rsidRPr="00095392" w:rsidRDefault="00F504EB" w:rsidP="00F504EB">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6C5E3E9D" w14:textId="5BA0AFB1" w:rsidR="00F504EB" w:rsidRPr="00095392" w:rsidRDefault="00F504EB" w:rsidP="00F504EB">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694EC57" w14:textId="3FB67B32" w:rsidR="00F504EB" w:rsidRPr="00095392" w:rsidRDefault="00F504EB" w:rsidP="00F504EB">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1.814</w:t>
            </w:r>
          </w:p>
        </w:tc>
      </w:tr>
      <w:tr w:rsidR="0049683D" w:rsidRPr="00095392" w14:paraId="6557251F" w14:textId="77777777" w:rsidTr="00793484">
        <w:tc>
          <w:tcPr>
            <w:tcW w:w="987" w:type="dxa"/>
            <w:vMerge w:val="restart"/>
            <w:vAlign w:val="center"/>
          </w:tcPr>
          <w:p w14:paraId="33D6DBC6" w14:textId="3740910E"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5</w:t>
            </w:r>
          </w:p>
        </w:tc>
        <w:tc>
          <w:tcPr>
            <w:tcW w:w="1275" w:type="dxa"/>
            <w:vMerge w:val="restart"/>
            <w:vAlign w:val="center"/>
          </w:tcPr>
          <w:p w14:paraId="54BA088E" w14:textId="27EBB08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AISA</w:t>
            </w:r>
          </w:p>
        </w:tc>
        <w:tc>
          <w:tcPr>
            <w:tcW w:w="1134" w:type="dxa"/>
            <w:vAlign w:val="center"/>
          </w:tcPr>
          <w:p w14:paraId="7FE71051" w14:textId="638E15A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5E69E05F" w14:textId="5CE20455"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1ED17A8D" w14:textId="2E950EE0"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1.618</w:t>
            </w:r>
          </w:p>
        </w:tc>
      </w:tr>
      <w:tr w:rsidR="0049683D" w:rsidRPr="00095392" w14:paraId="293E4CA9" w14:textId="77777777" w:rsidTr="00793484">
        <w:tc>
          <w:tcPr>
            <w:tcW w:w="987" w:type="dxa"/>
            <w:vMerge/>
            <w:vAlign w:val="center"/>
          </w:tcPr>
          <w:p w14:paraId="6FA706DC"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75BF20F4"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060145F" w14:textId="05BC6B0C"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40FA515C" w14:textId="2863552C"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5E100FE2" w14:textId="72626E24" w:rsidR="00F504EB" w:rsidRPr="00095392" w:rsidRDefault="0049683D" w:rsidP="00032523">
            <w:pPr>
              <w:jc w:val="center"/>
              <w:rPr>
                <w:rFonts w:ascii="Times New Roman" w:hAnsi="Times New Roman" w:cs="Times New Roman"/>
                <w:color w:val="000000"/>
                <w:sz w:val="20"/>
                <w:szCs w:val="20"/>
              </w:rPr>
            </w:pPr>
            <w:r w:rsidRPr="00095392">
              <w:rPr>
                <w:rFonts w:ascii="Times New Roman" w:hAnsi="Times New Roman" w:cs="Times New Roman"/>
                <w:color w:val="000000"/>
                <w:sz w:val="20"/>
                <w:szCs w:val="20"/>
              </w:rPr>
              <w:t>1.6</w:t>
            </w:r>
            <w:r w:rsidR="00F504EB" w:rsidRPr="00095392">
              <w:rPr>
                <w:rFonts w:ascii="Times New Roman" w:hAnsi="Times New Roman" w:cs="Times New Roman"/>
                <w:color w:val="000000"/>
                <w:sz w:val="20"/>
                <w:szCs w:val="20"/>
              </w:rPr>
              <w:t>00</w:t>
            </w:r>
          </w:p>
        </w:tc>
      </w:tr>
      <w:tr w:rsidR="0049683D" w:rsidRPr="00095392" w14:paraId="07C993DB" w14:textId="77777777" w:rsidTr="00793484">
        <w:tc>
          <w:tcPr>
            <w:tcW w:w="987" w:type="dxa"/>
            <w:vMerge/>
            <w:vAlign w:val="center"/>
          </w:tcPr>
          <w:p w14:paraId="0CCE0168"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6189985"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08C659A3" w14:textId="470CA500"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3C697F48" w14:textId="4B22DB9F"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3644C86B" w14:textId="333AD111"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1.604</w:t>
            </w:r>
          </w:p>
        </w:tc>
      </w:tr>
      <w:tr w:rsidR="0049683D" w:rsidRPr="00095392" w14:paraId="17E154A6" w14:textId="77777777" w:rsidTr="00793484">
        <w:tc>
          <w:tcPr>
            <w:tcW w:w="987" w:type="dxa"/>
            <w:vMerge/>
            <w:vAlign w:val="center"/>
          </w:tcPr>
          <w:p w14:paraId="56112C45"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6BDC28C8"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78157910" w14:textId="0AEC3232"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6AD2571E" w14:textId="224E5739"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226500ED" w14:textId="4BD1C2CF"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1.683</w:t>
            </w:r>
          </w:p>
        </w:tc>
      </w:tr>
      <w:tr w:rsidR="0049683D" w:rsidRPr="00095392" w14:paraId="2AFA3157" w14:textId="77777777" w:rsidTr="00793484">
        <w:tc>
          <w:tcPr>
            <w:tcW w:w="987" w:type="dxa"/>
            <w:vMerge/>
            <w:vAlign w:val="center"/>
          </w:tcPr>
          <w:p w14:paraId="07422D54"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10D1B248"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57B12190" w14:textId="48242D1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1616E00" w14:textId="2EE2A9D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51C5C3ED" w14:textId="1E237065"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1.683</w:t>
            </w:r>
          </w:p>
        </w:tc>
      </w:tr>
      <w:tr w:rsidR="0049683D" w:rsidRPr="00095392" w14:paraId="1960617C" w14:textId="77777777" w:rsidTr="00793484">
        <w:tc>
          <w:tcPr>
            <w:tcW w:w="987" w:type="dxa"/>
            <w:vMerge/>
            <w:vAlign w:val="center"/>
          </w:tcPr>
          <w:p w14:paraId="3A76EDE2"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7F90D270"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71E5FCA2" w14:textId="393FD07E"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1F19CD10" w14:textId="3C42489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3BDC9C2E" w14:textId="7B9358FA"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1.814</w:t>
            </w:r>
          </w:p>
        </w:tc>
      </w:tr>
      <w:tr w:rsidR="0049683D" w:rsidRPr="00095392" w14:paraId="0AB54A05" w14:textId="77777777" w:rsidTr="00793484">
        <w:tc>
          <w:tcPr>
            <w:tcW w:w="987" w:type="dxa"/>
            <w:vMerge w:val="restart"/>
            <w:vAlign w:val="center"/>
          </w:tcPr>
          <w:p w14:paraId="3AFDC78D" w14:textId="1A095EE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w:t>
            </w:r>
          </w:p>
        </w:tc>
        <w:tc>
          <w:tcPr>
            <w:tcW w:w="1275" w:type="dxa"/>
            <w:vMerge w:val="restart"/>
            <w:vAlign w:val="center"/>
          </w:tcPr>
          <w:p w14:paraId="34DD302F" w14:textId="597385E7"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GOOD</w:t>
            </w:r>
          </w:p>
        </w:tc>
        <w:tc>
          <w:tcPr>
            <w:tcW w:w="1134" w:type="dxa"/>
            <w:vAlign w:val="center"/>
          </w:tcPr>
          <w:p w14:paraId="248E4B40" w14:textId="175CB7A2"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01E9975E" w14:textId="5AFD8DC1"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79609EB4" w14:textId="6F8458A2"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w:t>
            </w:r>
          </w:p>
        </w:tc>
      </w:tr>
      <w:tr w:rsidR="0049683D" w:rsidRPr="00095392" w14:paraId="1281E356" w14:textId="77777777" w:rsidTr="00793484">
        <w:tc>
          <w:tcPr>
            <w:tcW w:w="987" w:type="dxa"/>
            <w:vMerge/>
            <w:vAlign w:val="center"/>
          </w:tcPr>
          <w:p w14:paraId="6AF82453"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4C966A94"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183954B" w14:textId="01CB8830"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70033CCE" w14:textId="7834485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47408D84" w14:textId="69784B1D"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w:t>
            </w:r>
          </w:p>
        </w:tc>
      </w:tr>
      <w:tr w:rsidR="0049683D" w:rsidRPr="00095392" w14:paraId="0AE3DEA2" w14:textId="77777777" w:rsidTr="00793484">
        <w:tc>
          <w:tcPr>
            <w:tcW w:w="987" w:type="dxa"/>
            <w:vMerge/>
            <w:vAlign w:val="center"/>
          </w:tcPr>
          <w:p w14:paraId="7D4174CC"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32AABD2"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270E7EEB" w14:textId="017C8E4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7227B8DD" w14:textId="226AE81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8EBD8AA" w14:textId="13BD48D9"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w:t>
            </w:r>
          </w:p>
        </w:tc>
      </w:tr>
      <w:tr w:rsidR="0049683D" w:rsidRPr="00095392" w14:paraId="7CD05AA4" w14:textId="77777777" w:rsidTr="00793484">
        <w:tc>
          <w:tcPr>
            <w:tcW w:w="987" w:type="dxa"/>
            <w:vMerge/>
            <w:vAlign w:val="center"/>
          </w:tcPr>
          <w:p w14:paraId="0F6E6A39"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19EDB8FE"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FDEA929" w14:textId="73754A18"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2C0C6F46" w14:textId="75A86424"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415A10D" w14:textId="29504935"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w:t>
            </w:r>
          </w:p>
        </w:tc>
      </w:tr>
      <w:tr w:rsidR="0049683D" w:rsidRPr="00095392" w14:paraId="59527408" w14:textId="77777777" w:rsidTr="00793484">
        <w:tc>
          <w:tcPr>
            <w:tcW w:w="987" w:type="dxa"/>
            <w:vMerge/>
            <w:vAlign w:val="center"/>
          </w:tcPr>
          <w:p w14:paraId="79A8B053"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7815903"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840A17B" w14:textId="78566D5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027FB9EA" w14:textId="26AE0E55"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90BEB65" w14:textId="2F815603"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w:t>
            </w:r>
          </w:p>
        </w:tc>
      </w:tr>
      <w:tr w:rsidR="0049683D" w:rsidRPr="00095392" w14:paraId="7A29CA19" w14:textId="77777777" w:rsidTr="00793484">
        <w:tc>
          <w:tcPr>
            <w:tcW w:w="987" w:type="dxa"/>
            <w:vMerge/>
            <w:vAlign w:val="center"/>
          </w:tcPr>
          <w:p w14:paraId="6F5DDD0E"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7EF64EBA"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A374475" w14:textId="2665400E"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454A2554" w14:textId="1DCACC74"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4886E5C6" w14:textId="58861E98"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1.814</w:t>
            </w:r>
          </w:p>
        </w:tc>
      </w:tr>
      <w:tr w:rsidR="0049683D" w:rsidRPr="00095392" w14:paraId="0F5878F0" w14:textId="77777777" w:rsidTr="00793484">
        <w:tc>
          <w:tcPr>
            <w:tcW w:w="987" w:type="dxa"/>
            <w:vMerge w:val="restart"/>
            <w:vAlign w:val="center"/>
          </w:tcPr>
          <w:p w14:paraId="44AFF4D3" w14:textId="04D0A074"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7</w:t>
            </w:r>
          </w:p>
        </w:tc>
        <w:tc>
          <w:tcPr>
            <w:tcW w:w="1275" w:type="dxa"/>
            <w:vMerge w:val="restart"/>
            <w:vAlign w:val="center"/>
          </w:tcPr>
          <w:p w14:paraId="2D501FA4" w14:textId="50D56377"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CAMP</w:t>
            </w:r>
          </w:p>
        </w:tc>
        <w:tc>
          <w:tcPr>
            <w:tcW w:w="1134" w:type="dxa"/>
            <w:vAlign w:val="center"/>
          </w:tcPr>
          <w:p w14:paraId="75DA9A03" w14:textId="1C5126B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5E535136" w14:textId="70475E7F"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3D5F62A7" w14:textId="28123F5B"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w:t>
            </w:r>
          </w:p>
        </w:tc>
      </w:tr>
      <w:tr w:rsidR="0049683D" w:rsidRPr="00095392" w14:paraId="0D6084A4" w14:textId="77777777" w:rsidTr="00793484">
        <w:tc>
          <w:tcPr>
            <w:tcW w:w="987" w:type="dxa"/>
            <w:vMerge/>
            <w:vAlign w:val="center"/>
          </w:tcPr>
          <w:p w14:paraId="76790CBB"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1CEA6A75"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6802BC2E" w14:textId="2F1F8B04"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4BFA1AF5" w14:textId="6824DA03"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54E91892" w14:textId="502CC1D3"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w:t>
            </w:r>
          </w:p>
        </w:tc>
      </w:tr>
      <w:tr w:rsidR="0049683D" w:rsidRPr="00095392" w14:paraId="2347D1D8" w14:textId="77777777" w:rsidTr="00793484">
        <w:tc>
          <w:tcPr>
            <w:tcW w:w="987" w:type="dxa"/>
            <w:vMerge/>
            <w:vAlign w:val="center"/>
          </w:tcPr>
          <w:p w14:paraId="37C419A0"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7917F2A0"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26C3ECB9" w14:textId="0D8F2430"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455D2DC7" w14:textId="476C0D5E"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22B20A74" w14:textId="104D793C"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1.604</w:t>
            </w:r>
          </w:p>
        </w:tc>
      </w:tr>
      <w:tr w:rsidR="0049683D" w:rsidRPr="00095392" w14:paraId="165AAA68" w14:textId="77777777" w:rsidTr="00793484">
        <w:tc>
          <w:tcPr>
            <w:tcW w:w="987" w:type="dxa"/>
            <w:vMerge/>
            <w:vAlign w:val="center"/>
          </w:tcPr>
          <w:p w14:paraId="50B15877"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3E9BAEA3"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75878225" w14:textId="020CAAC1"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6A98CAF6" w14:textId="3AFF6F8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02AF3396" w14:textId="3714D88F"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1.6</w:t>
            </w:r>
            <w:r w:rsidR="00032523" w:rsidRPr="00095392">
              <w:rPr>
                <w:rFonts w:ascii="Times New Roman" w:hAnsi="Times New Roman" w:cs="Times New Roman"/>
                <w:color w:val="000000"/>
                <w:sz w:val="20"/>
                <w:szCs w:val="20"/>
              </w:rPr>
              <w:t>8</w:t>
            </w:r>
            <w:r w:rsidRPr="00095392">
              <w:rPr>
                <w:rFonts w:ascii="Times New Roman" w:hAnsi="Times New Roman" w:cs="Times New Roman"/>
                <w:color w:val="000000"/>
                <w:sz w:val="20"/>
                <w:szCs w:val="20"/>
              </w:rPr>
              <w:t>3</w:t>
            </w:r>
          </w:p>
        </w:tc>
      </w:tr>
      <w:tr w:rsidR="0049683D" w:rsidRPr="00095392" w14:paraId="0F67D985" w14:textId="77777777" w:rsidTr="00793484">
        <w:tc>
          <w:tcPr>
            <w:tcW w:w="987" w:type="dxa"/>
            <w:vMerge/>
            <w:vAlign w:val="center"/>
          </w:tcPr>
          <w:p w14:paraId="097076DE"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3A8CC69D"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5AC5611" w14:textId="1536AE1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7F6EACA1" w14:textId="6DC1D9B5"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53E19040" w14:textId="55DF327F"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sz w:val="20"/>
                <w:szCs w:val="20"/>
              </w:rPr>
              <w:t>1.6</w:t>
            </w:r>
            <w:r w:rsidR="00032523" w:rsidRPr="00095392">
              <w:rPr>
                <w:rFonts w:ascii="Times New Roman" w:hAnsi="Times New Roman" w:cs="Times New Roman"/>
                <w:color w:val="000000"/>
                <w:sz w:val="20"/>
                <w:szCs w:val="20"/>
              </w:rPr>
              <w:t>8</w:t>
            </w:r>
            <w:r w:rsidRPr="00095392">
              <w:rPr>
                <w:rFonts w:ascii="Times New Roman" w:hAnsi="Times New Roman" w:cs="Times New Roman"/>
                <w:color w:val="000000"/>
                <w:sz w:val="20"/>
                <w:szCs w:val="20"/>
              </w:rPr>
              <w:t>3</w:t>
            </w:r>
          </w:p>
        </w:tc>
      </w:tr>
      <w:tr w:rsidR="0049683D" w:rsidRPr="00095392" w14:paraId="06E09578" w14:textId="77777777" w:rsidTr="00793484">
        <w:tc>
          <w:tcPr>
            <w:tcW w:w="987" w:type="dxa"/>
            <w:vMerge/>
            <w:vAlign w:val="center"/>
          </w:tcPr>
          <w:p w14:paraId="33DC7F2F"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2D0808D0"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2846EC21" w14:textId="1E44186D"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1560" w:type="dxa"/>
            <w:vAlign w:val="center"/>
          </w:tcPr>
          <w:p w14:paraId="43DD7C4A" w14:textId="1F28E348"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w:t>
            </w:r>
          </w:p>
        </w:tc>
        <w:tc>
          <w:tcPr>
            <w:tcW w:w="1984" w:type="dxa"/>
            <w:vAlign w:val="bottom"/>
          </w:tcPr>
          <w:p w14:paraId="22F5F59B" w14:textId="060B285F"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r>
      <w:tr w:rsidR="0049683D" w:rsidRPr="00095392" w14:paraId="5328023A" w14:textId="77777777" w:rsidTr="00793484">
        <w:tc>
          <w:tcPr>
            <w:tcW w:w="987" w:type="dxa"/>
            <w:vMerge w:val="restart"/>
            <w:vAlign w:val="center"/>
          </w:tcPr>
          <w:p w14:paraId="2AE2CE0D" w14:textId="0307D8BA"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8</w:t>
            </w:r>
          </w:p>
        </w:tc>
        <w:tc>
          <w:tcPr>
            <w:tcW w:w="1275" w:type="dxa"/>
            <w:vMerge w:val="restart"/>
            <w:vAlign w:val="center"/>
          </w:tcPr>
          <w:p w14:paraId="5A079E4A" w14:textId="1492315A"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ULTJ</w:t>
            </w:r>
          </w:p>
        </w:tc>
        <w:tc>
          <w:tcPr>
            <w:tcW w:w="1134" w:type="dxa"/>
            <w:vAlign w:val="center"/>
          </w:tcPr>
          <w:p w14:paraId="7150675A" w14:textId="4F72DD3C"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3499EC2B" w14:textId="049E2D87"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10060CDC" w14:textId="48554459"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r>
      <w:tr w:rsidR="0049683D" w:rsidRPr="00095392" w14:paraId="2B4715D3" w14:textId="77777777" w:rsidTr="00793484">
        <w:tc>
          <w:tcPr>
            <w:tcW w:w="987" w:type="dxa"/>
            <w:vMerge/>
            <w:vAlign w:val="center"/>
          </w:tcPr>
          <w:p w14:paraId="6D4A8083"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E31011F"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904F2E2" w14:textId="5400A90C"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6DE67BCD" w14:textId="386219A9"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3E284E0D" w14:textId="4FF74800"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r>
      <w:tr w:rsidR="0049683D" w:rsidRPr="00095392" w14:paraId="7CD73CFD" w14:textId="77777777" w:rsidTr="00793484">
        <w:tc>
          <w:tcPr>
            <w:tcW w:w="987" w:type="dxa"/>
            <w:vMerge/>
            <w:vAlign w:val="center"/>
          </w:tcPr>
          <w:p w14:paraId="55521D39"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4A37F3D7"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5F925AAB" w14:textId="7A36D3D0"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CAD2A9D" w14:textId="2468C2B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6A48905D" w14:textId="6BB6003C"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r>
      <w:tr w:rsidR="0049683D" w:rsidRPr="00095392" w14:paraId="60387702" w14:textId="77777777" w:rsidTr="00793484">
        <w:tc>
          <w:tcPr>
            <w:tcW w:w="987" w:type="dxa"/>
            <w:vMerge/>
            <w:vAlign w:val="center"/>
          </w:tcPr>
          <w:p w14:paraId="6034FABC"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6B83D882"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3C15E7BE" w14:textId="351F1809"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2F6828E2" w14:textId="04E9D7EE"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49F53D2B" w14:textId="2581994D"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r>
      <w:tr w:rsidR="0049683D" w:rsidRPr="00095392" w14:paraId="63491ED2" w14:textId="77777777" w:rsidTr="00793484">
        <w:tc>
          <w:tcPr>
            <w:tcW w:w="987" w:type="dxa"/>
            <w:vMerge/>
            <w:vAlign w:val="center"/>
          </w:tcPr>
          <w:p w14:paraId="5A100312"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3352BD28"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082F656D" w14:textId="138BEDDA"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1D52BB6D" w14:textId="7A307F3C"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09ECFA40" w14:textId="5653D90E"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r>
      <w:tr w:rsidR="0049683D" w:rsidRPr="00095392" w14:paraId="1BED8F67" w14:textId="77777777" w:rsidTr="00793484">
        <w:tc>
          <w:tcPr>
            <w:tcW w:w="987" w:type="dxa"/>
            <w:vMerge/>
            <w:vAlign w:val="center"/>
          </w:tcPr>
          <w:p w14:paraId="12722A34"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40C9C8AF"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824B978" w14:textId="355845F4"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53EBE68B" w14:textId="385F13F2"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1</w:t>
            </w:r>
          </w:p>
        </w:tc>
        <w:tc>
          <w:tcPr>
            <w:tcW w:w="1984" w:type="dxa"/>
            <w:vAlign w:val="bottom"/>
          </w:tcPr>
          <w:p w14:paraId="1BF833F2" w14:textId="41DEAF5E"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r>
      <w:tr w:rsidR="007D251E" w:rsidRPr="00095392" w14:paraId="7C3F9582" w14:textId="77777777" w:rsidTr="00793484">
        <w:tc>
          <w:tcPr>
            <w:tcW w:w="987" w:type="dxa"/>
            <w:vMerge w:val="restart"/>
            <w:vAlign w:val="center"/>
          </w:tcPr>
          <w:p w14:paraId="29D3376B" w14:textId="16807650"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9</w:t>
            </w:r>
          </w:p>
        </w:tc>
        <w:tc>
          <w:tcPr>
            <w:tcW w:w="1275" w:type="dxa"/>
            <w:vMerge w:val="restart"/>
            <w:vAlign w:val="center"/>
          </w:tcPr>
          <w:p w14:paraId="2701CB48" w14:textId="50906768"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CLEO</w:t>
            </w:r>
          </w:p>
        </w:tc>
        <w:tc>
          <w:tcPr>
            <w:tcW w:w="1134" w:type="dxa"/>
            <w:vAlign w:val="center"/>
          </w:tcPr>
          <w:p w14:paraId="0AE0409B" w14:textId="2AA9C4FE"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581B3DAB" w14:textId="755B6D0A"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0</w:t>
            </w:r>
          </w:p>
        </w:tc>
        <w:tc>
          <w:tcPr>
            <w:tcW w:w="1984" w:type="dxa"/>
            <w:vAlign w:val="bottom"/>
          </w:tcPr>
          <w:p w14:paraId="2819AE47" w14:textId="00F14705" w:rsidR="007D251E" w:rsidRPr="00095392" w:rsidRDefault="007D251E" w:rsidP="007D251E">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0</w:t>
            </w:r>
          </w:p>
        </w:tc>
      </w:tr>
      <w:tr w:rsidR="007D251E" w:rsidRPr="00095392" w14:paraId="57EB7E25" w14:textId="77777777" w:rsidTr="00793484">
        <w:tc>
          <w:tcPr>
            <w:tcW w:w="987" w:type="dxa"/>
            <w:vMerge/>
            <w:vAlign w:val="center"/>
          </w:tcPr>
          <w:p w14:paraId="34B94831" w14:textId="77777777" w:rsidR="007D251E" w:rsidRPr="00095392" w:rsidRDefault="007D251E" w:rsidP="007D251E">
            <w:pPr>
              <w:jc w:val="center"/>
              <w:rPr>
                <w:rFonts w:ascii="Times New Roman" w:hAnsi="Times New Roman" w:cs="Times New Roman"/>
                <w:sz w:val="20"/>
                <w:szCs w:val="20"/>
                <w:lang w:val="id-ID"/>
              </w:rPr>
            </w:pPr>
          </w:p>
        </w:tc>
        <w:tc>
          <w:tcPr>
            <w:tcW w:w="1275" w:type="dxa"/>
            <w:vMerge/>
            <w:vAlign w:val="center"/>
          </w:tcPr>
          <w:p w14:paraId="431361A8" w14:textId="77777777" w:rsidR="007D251E" w:rsidRPr="00095392" w:rsidRDefault="007D251E" w:rsidP="007D251E">
            <w:pPr>
              <w:jc w:val="center"/>
              <w:rPr>
                <w:rFonts w:ascii="Times New Roman" w:hAnsi="Times New Roman" w:cs="Times New Roman"/>
                <w:sz w:val="20"/>
                <w:szCs w:val="20"/>
                <w:lang w:val="id-ID"/>
              </w:rPr>
            </w:pPr>
          </w:p>
        </w:tc>
        <w:tc>
          <w:tcPr>
            <w:tcW w:w="1134" w:type="dxa"/>
            <w:vAlign w:val="center"/>
          </w:tcPr>
          <w:p w14:paraId="59964C69" w14:textId="32069155"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75FE44F0" w14:textId="0C7E67A6"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36A7A180" w14:textId="44AF4304" w:rsidR="007D251E" w:rsidRPr="00095392" w:rsidRDefault="007D251E" w:rsidP="007D251E">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w:t>
            </w:r>
          </w:p>
        </w:tc>
      </w:tr>
      <w:tr w:rsidR="007D251E" w:rsidRPr="00095392" w14:paraId="190A8A7D" w14:textId="77777777" w:rsidTr="00793484">
        <w:tc>
          <w:tcPr>
            <w:tcW w:w="987" w:type="dxa"/>
            <w:vMerge/>
            <w:vAlign w:val="center"/>
          </w:tcPr>
          <w:p w14:paraId="09390AF1" w14:textId="77777777" w:rsidR="007D251E" w:rsidRPr="00095392" w:rsidRDefault="007D251E" w:rsidP="007D251E">
            <w:pPr>
              <w:jc w:val="center"/>
              <w:rPr>
                <w:rFonts w:ascii="Times New Roman" w:hAnsi="Times New Roman" w:cs="Times New Roman"/>
                <w:sz w:val="20"/>
                <w:szCs w:val="20"/>
                <w:lang w:val="id-ID"/>
              </w:rPr>
            </w:pPr>
          </w:p>
        </w:tc>
        <w:tc>
          <w:tcPr>
            <w:tcW w:w="1275" w:type="dxa"/>
            <w:vMerge/>
            <w:vAlign w:val="center"/>
          </w:tcPr>
          <w:p w14:paraId="6C656F34" w14:textId="77777777" w:rsidR="007D251E" w:rsidRPr="00095392" w:rsidRDefault="007D251E" w:rsidP="007D251E">
            <w:pPr>
              <w:jc w:val="center"/>
              <w:rPr>
                <w:rFonts w:ascii="Times New Roman" w:hAnsi="Times New Roman" w:cs="Times New Roman"/>
                <w:sz w:val="20"/>
                <w:szCs w:val="20"/>
                <w:lang w:val="id-ID"/>
              </w:rPr>
            </w:pPr>
          </w:p>
        </w:tc>
        <w:tc>
          <w:tcPr>
            <w:tcW w:w="1134" w:type="dxa"/>
            <w:vAlign w:val="center"/>
          </w:tcPr>
          <w:p w14:paraId="0A680BD0" w14:textId="3EC144BB"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5499F005" w14:textId="0776DE9D"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3099D845" w14:textId="16D8BF7A" w:rsidR="007D251E" w:rsidRPr="00095392" w:rsidRDefault="007D251E" w:rsidP="007D251E">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1.604</w:t>
            </w:r>
          </w:p>
        </w:tc>
      </w:tr>
      <w:tr w:rsidR="007D251E" w:rsidRPr="00095392" w14:paraId="4922FD52" w14:textId="77777777" w:rsidTr="00793484">
        <w:tc>
          <w:tcPr>
            <w:tcW w:w="987" w:type="dxa"/>
            <w:vMerge/>
            <w:vAlign w:val="center"/>
          </w:tcPr>
          <w:p w14:paraId="624C33BA" w14:textId="77777777" w:rsidR="007D251E" w:rsidRPr="00095392" w:rsidRDefault="007D251E" w:rsidP="007D251E">
            <w:pPr>
              <w:jc w:val="center"/>
              <w:rPr>
                <w:rFonts w:ascii="Times New Roman" w:hAnsi="Times New Roman" w:cs="Times New Roman"/>
                <w:sz w:val="20"/>
                <w:szCs w:val="20"/>
                <w:lang w:val="id-ID"/>
              </w:rPr>
            </w:pPr>
          </w:p>
        </w:tc>
        <w:tc>
          <w:tcPr>
            <w:tcW w:w="1275" w:type="dxa"/>
            <w:vMerge/>
            <w:vAlign w:val="center"/>
          </w:tcPr>
          <w:p w14:paraId="20694B5A" w14:textId="77777777" w:rsidR="007D251E" w:rsidRPr="00095392" w:rsidRDefault="007D251E" w:rsidP="007D251E">
            <w:pPr>
              <w:jc w:val="center"/>
              <w:rPr>
                <w:rFonts w:ascii="Times New Roman" w:hAnsi="Times New Roman" w:cs="Times New Roman"/>
                <w:sz w:val="20"/>
                <w:szCs w:val="20"/>
                <w:lang w:val="id-ID"/>
              </w:rPr>
            </w:pPr>
          </w:p>
        </w:tc>
        <w:tc>
          <w:tcPr>
            <w:tcW w:w="1134" w:type="dxa"/>
            <w:vAlign w:val="center"/>
          </w:tcPr>
          <w:p w14:paraId="027C8667" w14:textId="174CF23D"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7E3CD490" w14:textId="19AF614A"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EB38C86" w14:textId="0863414E" w:rsidR="007D251E" w:rsidRPr="00095392" w:rsidRDefault="007D251E" w:rsidP="007D251E">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r>
      <w:tr w:rsidR="007D251E" w:rsidRPr="00095392" w14:paraId="5269581A" w14:textId="77777777" w:rsidTr="00793484">
        <w:tc>
          <w:tcPr>
            <w:tcW w:w="987" w:type="dxa"/>
            <w:vMerge/>
            <w:vAlign w:val="center"/>
          </w:tcPr>
          <w:p w14:paraId="77B70B69" w14:textId="77777777" w:rsidR="007D251E" w:rsidRPr="00095392" w:rsidRDefault="007D251E" w:rsidP="007D251E">
            <w:pPr>
              <w:jc w:val="center"/>
              <w:rPr>
                <w:rFonts w:ascii="Times New Roman" w:hAnsi="Times New Roman" w:cs="Times New Roman"/>
                <w:sz w:val="20"/>
                <w:szCs w:val="20"/>
                <w:lang w:val="id-ID"/>
              </w:rPr>
            </w:pPr>
          </w:p>
        </w:tc>
        <w:tc>
          <w:tcPr>
            <w:tcW w:w="1275" w:type="dxa"/>
            <w:vMerge/>
            <w:vAlign w:val="center"/>
          </w:tcPr>
          <w:p w14:paraId="443DA1DF" w14:textId="77777777" w:rsidR="007D251E" w:rsidRPr="00095392" w:rsidRDefault="007D251E" w:rsidP="007D251E">
            <w:pPr>
              <w:jc w:val="center"/>
              <w:rPr>
                <w:rFonts w:ascii="Times New Roman" w:hAnsi="Times New Roman" w:cs="Times New Roman"/>
                <w:sz w:val="20"/>
                <w:szCs w:val="20"/>
                <w:lang w:val="id-ID"/>
              </w:rPr>
            </w:pPr>
          </w:p>
        </w:tc>
        <w:tc>
          <w:tcPr>
            <w:tcW w:w="1134" w:type="dxa"/>
            <w:vAlign w:val="center"/>
          </w:tcPr>
          <w:p w14:paraId="0B77C30E" w14:textId="0219546E"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0C8297CD" w14:textId="7F616236"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0906514B" w14:textId="6FBE850C" w:rsidR="007D251E" w:rsidRPr="00095392" w:rsidRDefault="007D251E" w:rsidP="007D251E">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1.683</w:t>
            </w:r>
          </w:p>
        </w:tc>
      </w:tr>
      <w:tr w:rsidR="007D251E" w:rsidRPr="00095392" w14:paraId="47BF0FB4" w14:textId="77777777" w:rsidTr="00793484">
        <w:tc>
          <w:tcPr>
            <w:tcW w:w="987" w:type="dxa"/>
            <w:vMerge/>
            <w:vAlign w:val="center"/>
          </w:tcPr>
          <w:p w14:paraId="466F872E" w14:textId="77777777" w:rsidR="007D251E" w:rsidRPr="00095392" w:rsidRDefault="007D251E" w:rsidP="007D251E">
            <w:pPr>
              <w:jc w:val="center"/>
              <w:rPr>
                <w:rFonts w:ascii="Times New Roman" w:hAnsi="Times New Roman" w:cs="Times New Roman"/>
                <w:sz w:val="20"/>
                <w:szCs w:val="20"/>
                <w:lang w:val="id-ID"/>
              </w:rPr>
            </w:pPr>
          </w:p>
        </w:tc>
        <w:tc>
          <w:tcPr>
            <w:tcW w:w="1275" w:type="dxa"/>
            <w:vMerge/>
            <w:vAlign w:val="center"/>
          </w:tcPr>
          <w:p w14:paraId="3FA1C953" w14:textId="77777777" w:rsidR="007D251E" w:rsidRPr="00095392" w:rsidRDefault="007D251E" w:rsidP="007D251E">
            <w:pPr>
              <w:jc w:val="center"/>
              <w:rPr>
                <w:rFonts w:ascii="Times New Roman" w:hAnsi="Times New Roman" w:cs="Times New Roman"/>
                <w:sz w:val="20"/>
                <w:szCs w:val="20"/>
                <w:lang w:val="id-ID"/>
              </w:rPr>
            </w:pPr>
          </w:p>
        </w:tc>
        <w:tc>
          <w:tcPr>
            <w:tcW w:w="1134" w:type="dxa"/>
            <w:vAlign w:val="center"/>
          </w:tcPr>
          <w:p w14:paraId="3CB55848" w14:textId="5E9D3F02"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1408A7E9" w14:textId="18B6A68F" w:rsidR="007D251E" w:rsidRPr="00095392" w:rsidRDefault="007D251E" w:rsidP="007D251E">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2B1E62BF" w14:textId="40FF5595" w:rsidR="007D251E" w:rsidRPr="00095392" w:rsidRDefault="007D251E" w:rsidP="007D251E">
            <w:pPr>
              <w:jc w:val="center"/>
              <w:rPr>
                <w:rFonts w:ascii="Times New Roman" w:hAnsi="Times New Roman" w:cs="Times New Roman"/>
                <w:sz w:val="20"/>
                <w:szCs w:val="20"/>
                <w:lang w:val="id-ID"/>
              </w:rPr>
            </w:pPr>
            <w:r w:rsidRPr="00095392">
              <w:rPr>
                <w:rFonts w:ascii="Times New Roman" w:hAnsi="Times New Roman" w:cs="Times New Roman"/>
                <w:color w:val="000000"/>
                <w:sz w:val="20"/>
                <w:szCs w:val="20"/>
              </w:rPr>
              <w:t>1.814</w:t>
            </w:r>
          </w:p>
        </w:tc>
      </w:tr>
    </w:tbl>
    <w:p w14:paraId="628262E4" w14:textId="1DD25453" w:rsidR="001E35DE" w:rsidRPr="00347FA3" w:rsidRDefault="00CA1B0D" w:rsidP="00CA1B0D">
      <w:pPr>
        <w:rPr>
          <w:rFonts w:ascii="Times New Roman" w:hAnsi="Times New Roman" w:cs="Times New Roman"/>
          <w:i/>
          <w:iCs/>
          <w:lang w:val="id-ID"/>
        </w:rPr>
      </w:pPr>
      <w:r w:rsidRPr="00347FA3">
        <w:rPr>
          <w:rFonts w:ascii="Times New Roman" w:hAnsi="Times New Roman" w:cs="Times New Roman"/>
          <w:i/>
          <w:iCs/>
          <w:lang w:val="id-ID"/>
        </w:rPr>
        <w:t>Disambung ke halaman berikutny</w:t>
      </w:r>
      <w:r w:rsidR="001E35DE" w:rsidRPr="00347FA3">
        <w:rPr>
          <w:rFonts w:ascii="Times New Roman" w:hAnsi="Times New Roman" w:cs="Times New Roman"/>
          <w:i/>
          <w:iCs/>
          <w:lang w:val="id-ID"/>
        </w:rPr>
        <w:t>a.</w:t>
      </w:r>
    </w:p>
    <w:p w14:paraId="1560315A" w14:textId="77777777" w:rsidR="002E5617" w:rsidRDefault="002E5617" w:rsidP="00CA1B0D">
      <w:pPr>
        <w:rPr>
          <w:rFonts w:ascii="Times New Roman" w:hAnsi="Times New Roman" w:cs="Times New Roman"/>
          <w:b/>
          <w:bCs/>
        </w:rPr>
      </w:pPr>
    </w:p>
    <w:p w14:paraId="324D93F3" w14:textId="77777777" w:rsidR="002E5617" w:rsidRDefault="002E5617" w:rsidP="00CA1B0D">
      <w:pPr>
        <w:rPr>
          <w:rFonts w:ascii="Times New Roman" w:hAnsi="Times New Roman" w:cs="Times New Roman"/>
          <w:b/>
          <w:bCs/>
        </w:rPr>
      </w:pPr>
    </w:p>
    <w:p w14:paraId="3DDA6B6F" w14:textId="77777777" w:rsidR="002E5617" w:rsidRDefault="002E5617" w:rsidP="00CA1B0D">
      <w:pPr>
        <w:rPr>
          <w:rFonts w:ascii="Times New Roman" w:hAnsi="Times New Roman" w:cs="Times New Roman"/>
          <w:b/>
          <w:bCs/>
        </w:rPr>
      </w:pPr>
    </w:p>
    <w:p w14:paraId="037E4670" w14:textId="6531AD83" w:rsidR="006C1391" w:rsidRDefault="00CA1B0D" w:rsidP="00CA1B0D">
      <w:pPr>
        <w:rPr>
          <w:rFonts w:ascii="Times New Roman" w:hAnsi="Times New Roman" w:cs="Times New Roman"/>
          <w:b/>
          <w:bCs/>
        </w:rPr>
      </w:pPr>
      <w:r w:rsidRPr="00800B91">
        <w:rPr>
          <w:rFonts w:ascii="Times New Roman" w:hAnsi="Times New Roman" w:cs="Times New Roman"/>
          <w:b/>
          <w:bCs/>
        </w:rPr>
        <w:lastRenderedPageBreak/>
        <w:t xml:space="preserve">Lampiran </w:t>
      </w:r>
      <w:proofErr w:type="gramStart"/>
      <w:r w:rsidRPr="00800B91">
        <w:rPr>
          <w:rFonts w:ascii="Times New Roman" w:hAnsi="Times New Roman" w:cs="Times New Roman"/>
          <w:b/>
          <w:bCs/>
        </w:rPr>
        <w:t>4 :</w:t>
      </w:r>
      <w:proofErr w:type="gramEnd"/>
      <w:r w:rsidRPr="00800B91">
        <w:rPr>
          <w:rFonts w:ascii="Times New Roman" w:hAnsi="Times New Roman" w:cs="Times New Roman"/>
          <w:b/>
          <w:bCs/>
        </w:rPr>
        <w:t xml:space="preserve"> </w:t>
      </w:r>
      <w:proofErr w:type="spellStart"/>
      <w:r w:rsidRPr="00800B91">
        <w:rPr>
          <w:rFonts w:ascii="Times New Roman" w:hAnsi="Times New Roman" w:cs="Times New Roman"/>
          <w:b/>
          <w:bCs/>
        </w:rPr>
        <w:t>sambungan</w:t>
      </w:r>
      <w:proofErr w:type="spellEnd"/>
    </w:p>
    <w:tbl>
      <w:tblPr>
        <w:tblStyle w:val="TableGrid"/>
        <w:tblW w:w="6940" w:type="dxa"/>
        <w:tblLook w:val="04A0" w:firstRow="1" w:lastRow="0" w:firstColumn="1" w:lastColumn="0" w:noHBand="0" w:noVBand="1"/>
      </w:tblPr>
      <w:tblGrid>
        <w:gridCol w:w="987"/>
        <w:gridCol w:w="1275"/>
        <w:gridCol w:w="1134"/>
        <w:gridCol w:w="1560"/>
        <w:gridCol w:w="1984"/>
      </w:tblGrid>
      <w:tr w:rsidR="00CA1B0D" w:rsidRPr="00095392" w14:paraId="5C3913BC" w14:textId="77777777" w:rsidTr="00347FA3">
        <w:tc>
          <w:tcPr>
            <w:tcW w:w="987" w:type="dxa"/>
            <w:vAlign w:val="center"/>
          </w:tcPr>
          <w:p w14:paraId="73B5D96D" w14:textId="77777777" w:rsidR="00CA1B0D" w:rsidRPr="00095392" w:rsidRDefault="00CA1B0D" w:rsidP="00347FA3">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NO</w:t>
            </w:r>
          </w:p>
        </w:tc>
        <w:tc>
          <w:tcPr>
            <w:tcW w:w="1275" w:type="dxa"/>
            <w:vAlign w:val="center"/>
          </w:tcPr>
          <w:p w14:paraId="22633165" w14:textId="77777777" w:rsidR="00CA1B0D" w:rsidRPr="00095392" w:rsidRDefault="00CA1B0D" w:rsidP="00347FA3">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EMITEN</w:t>
            </w:r>
          </w:p>
        </w:tc>
        <w:tc>
          <w:tcPr>
            <w:tcW w:w="1134" w:type="dxa"/>
            <w:vAlign w:val="center"/>
          </w:tcPr>
          <w:p w14:paraId="526AC0D7" w14:textId="77777777" w:rsidR="00CA1B0D" w:rsidRPr="00095392" w:rsidRDefault="00CA1B0D" w:rsidP="00347FA3">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TAHUN</w:t>
            </w:r>
          </w:p>
        </w:tc>
        <w:tc>
          <w:tcPr>
            <w:tcW w:w="1560" w:type="dxa"/>
            <w:vAlign w:val="center"/>
          </w:tcPr>
          <w:p w14:paraId="6474C714" w14:textId="77777777" w:rsidR="00CA1B0D" w:rsidRPr="00095392" w:rsidRDefault="00CA1B0D" w:rsidP="00347FA3">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SKOR (ORDINAL)</w:t>
            </w:r>
          </w:p>
        </w:tc>
        <w:tc>
          <w:tcPr>
            <w:tcW w:w="1984" w:type="dxa"/>
            <w:vAlign w:val="center"/>
          </w:tcPr>
          <w:p w14:paraId="6F063556" w14:textId="77777777" w:rsidR="00CA1B0D" w:rsidRPr="00095392" w:rsidRDefault="00CA1B0D" w:rsidP="00347FA3">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SKOR (INTERVAL)</w:t>
            </w:r>
          </w:p>
        </w:tc>
      </w:tr>
      <w:tr w:rsidR="0049683D" w:rsidRPr="00095392" w14:paraId="27CE3E88" w14:textId="77777777" w:rsidTr="004744F7">
        <w:tc>
          <w:tcPr>
            <w:tcW w:w="987" w:type="dxa"/>
            <w:vMerge w:val="restart"/>
            <w:vAlign w:val="center"/>
          </w:tcPr>
          <w:p w14:paraId="54F1AA1A" w14:textId="4D39725C"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10</w:t>
            </w:r>
          </w:p>
        </w:tc>
        <w:tc>
          <w:tcPr>
            <w:tcW w:w="1275" w:type="dxa"/>
            <w:vMerge w:val="restart"/>
            <w:vAlign w:val="center"/>
          </w:tcPr>
          <w:p w14:paraId="56178495" w14:textId="750A09C9"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SIMP</w:t>
            </w:r>
          </w:p>
        </w:tc>
        <w:tc>
          <w:tcPr>
            <w:tcW w:w="1134" w:type="dxa"/>
            <w:vAlign w:val="center"/>
          </w:tcPr>
          <w:p w14:paraId="5F461980" w14:textId="2BECCC2E"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1F4D2762" w14:textId="0B35CAA1" w:rsidR="0049683D" w:rsidRPr="00095392" w:rsidRDefault="007D251E"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1</w:t>
            </w:r>
          </w:p>
        </w:tc>
        <w:tc>
          <w:tcPr>
            <w:tcW w:w="1984" w:type="dxa"/>
            <w:vAlign w:val="bottom"/>
          </w:tcPr>
          <w:p w14:paraId="6DEC92F2" w14:textId="3C5CB6DF"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r>
      <w:tr w:rsidR="0049683D" w:rsidRPr="00095392" w14:paraId="73912BF4" w14:textId="77777777" w:rsidTr="004744F7">
        <w:tc>
          <w:tcPr>
            <w:tcW w:w="987" w:type="dxa"/>
            <w:vMerge/>
            <w:vAlign w:val="center"/>
          </w:tcPr>
          <w:p w14:paraId="2E41C18C"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2BAADF0B"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553B71E6" w14:textId="6E6B359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648D7AA4" w14:textId="397B5633"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22A6C99C" w14:textId="3D19B12D"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w:t>
            </w:r>
            <w:r w:rsidR="007D251E" w:rsidRPr="00095392">
              <w:rPr>
                <w:rFonts w:ascii="Times New Roman" w:hAnsi="Times New Roman" w:cs="Times New Roman"/>
                <w:color w:val="000000"/>
              </w:rPr>
              <w:t>00</w:t>
            </w:r>
          </w:p>
        </w:tc>
      </w:tr>
      <w:tr w:rsidR="0049683D" w:rsidRPr="00095392" w14:paraId="66249B18" w14:textId="77777777" w:rsidTr="004744F7">
        <w:tc>
          <w:tcPr>
            <w:tcW w:w="987" w:type="dxa"/>
            <w:vMerge/>
            <w:vAlign w:val="center"/>
          </w:tcPr>
          <w:p w14:paraId="23501805"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2B62C57"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31CFEC1C" w14:textId="55943355"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10A1B43C" w14:textId="6B66E339"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268C0EE8" w14:textId="13753663"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1.604</w:t>
            </w:r>
          </w:p>
        </w:tc>
      </w:tr>
      <w:tr w:rsidR="0049683D" w:rsidRPr="00095392" w14:paraId="2ACA1BB0" w14:textId="77777777" w:rsidTr="004744F7">
        <w:tc>
          <w:tcPr>
            <w:tcW w:w="987" w:type="dxa"/>
            <w:vMerge/>
            <w:vAlign w:val="center"/>
          </w:tcPr>
          <w:p w14:paraId="255EC621"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3FE3B4BC"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D99547C" w14:textId="26540EC2"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1E4AD7C4" w14:textId="45CE475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38442EF4" w14:textId="2792E69C"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1.683</w:t>
            </w:r>
          </w:p>
        </w:tc>
      </w:tr>
      <w:tr w:rsidR="0049683D" w:rsidRPr="00095392" w14:paraId="32AB1A60" w14:textId="77777777" w:rsidTr="004744F7">
        <w:tc>
          <w:tcPr>
            <w:tcW w:w="987" w:type="dxa"/>
            <w:vMerge/>
            <w:vAlign w:val="center"/>
          </w:tcPr>
          <w:p w14:paraId="2694E8A2"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39AD6372"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BCCE906" w14:textId="0507E234"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0F147881" w14:textId="6003178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1F5FA0DE" w14:textId="73333300"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1.683</w:t>
            </w:r>
          </w:p>
        </w:tc>
      </w:tr>
      <w:tr w:rsidR="0049683D" w:rsidRPr="00095392" w14:paraId="73BDBBC8" w14:textId="77777777" w:rsidTr="004744F7">
        <w:tc>
          <w:tcPr>
            <w:tcW w:w="987" w:type="dxa"/>
            <w:vMerge/>
            <w:vAlign w:val="center"/>
          </w:tcPr>
          <w:p w14:paraId="691F916A"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7B1A86B7"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3AF1A4F" w14:textId="77777777"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1560" w:type="dxa"/>
            <w:vAlign w:val="center"/>
          </w:tcPr>
          <w:p w14:paraId="2F911E0B" w14:textId="0D59781F"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w:t>
            </w:r>
          </w:p>
        </w:tc>
        <w:tc>
          <w:tcPr>
            <w:tcW w:w="1984" w:type="dxa"/>
            <w:vAlign w:val="bottom"/>
          </w:tcPr>
          <w:p w14:paraId="6D3A6190" w14:textId="258E76EB"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1.814</w:t>
            </w:r>
          </w:p>
        </w:tc>
      </w:tr>
      <w:tr w:rsidR="0049683D" w:rsidRPr="00095392" w14:paraId="1EB40B7E" w14:textId="77777777" w:rsidTr="004744F7">
        <w:tc>
          <w:tcPr>
            <w:tcW w:w="987" w:type="dxa"/>
            <w:vMerge w:val="restart"/>
            <w:vAlign w:val="center"/>
          </w:tcPr>
          <w:p w14:paraId="50D9EC34" w14:textId="5AC7FF1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11</w:t>
            </w:r>
          </w:p>
        </w:tc>
        <w:tc>
          <w:tcPr>
            <w:tcW w:w="1275" w:type="dxa"/>
            <w:vMerge w:val="restart"/>
            <w:vAlign w:val="center"/>
          </w:tcPr>
          <w:p w14:paraId="53476D2B" w14:textId="003E028C"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LSIP</w:t>
            </w:r>
          </w:p>
        </w:tc>
        <w:tc>
          <w:tcPr>
            <w:tcW w:w="1134" w:type="dxa"/>
            <w:vAlign w:val="center"/>
          </w:tcPr>
          <w:p w14:paraId="7633E222" w14:textId="48F6F19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3F77388C" w14:textId="28C090B7" w:rsidR="0049683D" w:rsidRPr="00095392" w:rsidRDefault="007D251E"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1</w:t>
            </w:r>
          </w:p>
        </w:tc>
        <w:tc>
          <w:tcPr>
            <w:tcW w:w="1984" w:type="dxa"/>
            <w:vAlign w:val="bottom"/>
          </w:tcPr>
          <w:p w14:paraId="5BC138FC" w14:textId="4F82F963"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r>
      <w:tr w:rsidR="0049683D" w:rsidRPr="00095392" w14:paraId="181EDC7B" w14:textId="77777777" w:rsidTr="004744F7">
        <w:tc>
          <w:tcPr>
            <w:tcW w:w="987" w:type="dxa"/>
            <w:vMerge/>
            <w:vAlign w:val="center"/>
          </w:tcPr>
          <w:p w14:paraId="7C29A27B"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644B5459"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38EFCA5A" w14:textId="76C50C7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6232A760" w14:textId="08610A5A" w:rsidR="0049683D" w:rsidRPr="00095392" w:rsidRDefault="007D251E"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1</w:t>
            </w:r>
          </w:p>
        </w:tc>
        <w:tc>
          <w:tcPr>
            <w:tcW w:w="1984" w:type="dxa"/>
            <w:vAlign w:val="bottom"/>
          </w:tcPr>
          <w:p w14:paraId="4C4BEF0E" w14:textId="77C79A08"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r>
      <w:tr w:rsidR="0049683D" w:rsidRPr="00095392" w14:paraId="640DC50C" w14:textId="77777777" w:rsidTr="004744F7">
        <w:tc>
          <w:tcPr>
            <w:tcW w:w="987" w:type="dxa"/>
            <w:vMerge/>
            <w:vAlign w:val="center"/>
          </w:tcPr>
          <w:p w14:paraId="72FD1FD7"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73BB6E0B"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78798E69" w14:textId="3DDD120E"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6A593A11" w14:textId="5EF15B8F"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C159BFA" w14:textId="551F23FE"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1.604</w:t>
            </w:r>
          </w:p>
        </w:tc>
      </w:tr>
      <w:tr w:rsidR="0049683D" w:rsidRPr="00095392" w14:paraId="2285A30B" w14:textId="77777777" w:rsidTr="004744F7">
        <w:tc>
          <w:tcPr>
            <w:tcW w:w="987" w:type="dxa"/>
            <w:vMerge/>
            <w:vAlign w:val="center"/>
          </w:tcPr>
          <w:p w14:paraId="7F4D47AE"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2C3D4BF"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3DC58B03" w14:textId="451233ED"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5E72D3F2" w14:textId="5EC9FC28"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639CD4B" w14:textId="7C25353A"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1.633</w:t>
            </w:r>
          </w:p>
        </w:tc>
      </w:tr>
      <w:tr w:rsidR="0049683D" w:rsidRPr="00095392" w14:paraId="0BBEEBC5" w14:textId="77777777" w:rsidTr="004744F7">
        <w:tc>
          <w:tcPr>
            <w:tcW w:w="987" w:type="dxa"/>
            <w:vMerge/>
            <w:vAlign w:val="center"/>
          </w:tcPr>
          <w:p w14:paraId="7BCCACF1"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7613927B"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67E77F7A" w14:textId="6DCAE7D5"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371262D5" w14:textId="7B8D8DC6"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5766545A" w14:textId="26E9955A"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1.633</w:t>
            </w:r>
          </w:p>
        </w:tc>
      </w:tr>
      <w:tr w:rsidR="0049683D" w:rsidRPr="00095392" w14:paraId="2CD75327" w14:textId="77777777" w:rsidTr="004744F7">
        <w:tc>
          <w:tcPr>
            <w:tcW w:w="987" w:type="dxa"/>
            <w:vMerge/>
            <w:vAlign w:val="center"/>
          </w:tcPr>
          <w:p w14:paraId="3667ADB3"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427F6A4B"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2D1D96EA" w14:textId="7777777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6333566A" w14:textId="0E6A851D"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4386FE51" w14:textId="0722BCDA"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1.814</w:t>
            </w:r>
          </w:p>
        </w:tc>
      </w:tr>
      <w:tr w:rsidR="0049683D" w:rsidRPr="00095392" w14:paraId="0302FAA3" w14:textId="77777777" w:rsidTr="004744F7">
        <w:tc>
          <w:tcPr>
            <w:tcW w:w="987" w:type="dxa"/>
            <w:vMerge w:val="restart"/>
            <w:vAlign w:val="center"/>
          </w:tcPr>
          <w:p w14:paraId="5B9DBDF5" w14:textId="1BC5826B"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12</w:t>
            </w:r>
          </w:p>
        </w:tc>
        <w:tc>
          <w:tcPr>
            <w:tcW w:w="1275" w:type="dxa"/>
            <w:vMerge w:val="restart"/>
            <w:vAlign w:val="center"/>
          </w:tcPr>
          <w:p w14:paraId="4D8D4216" w14:textId="7BDC44E2"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SMART</w:t>
            </w:r>
          </w:p>
        </w:tc>
        <w:tc>
          <w:tcPr>
            <w:tcW w:w="1134" w:type="dxa"/>
            <w:vAlign w:val="center"/>
          </w:tcPr>
          <w:p w14:paraId="3F2D16EA" w14:textId="61765D75"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3FD4EF71" w14:textId="4358DFDD"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66F2931F" w14:textId="397C3C19"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w:t>
            </w:r>
          </w:p>
        </w:tc>
      </w:tr>
      <w:tr w:rsidR="0049683D" w:rsidRPr="00095392" w14:paraId="464C795B" w14:textId="77777777" w:rsidTr="004744F7">
        <w:tc>
          <w:tcPr>
            <w:tcW w:w="987" w:type="dxa"/>
            <w:vMerge/>
            <w:vAlign w:val="center"/>
          </w:tcPr>
          <w:p w14:paraId="2455E1AF"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0DBFBF56"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01BF8AC" w14:textId="2C0A46E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1C1F9B54" w14:textId="7416B2DE" w:rsidR="007D251E" w:rsidRPr="00095392" w:rsidRDefault="007D251E" w:rsidP="007D251E">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0396ABE1" w14:textId="5AC626A8"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1.6</w:t>
            </w:r>
            <w:r w:rsidR="007D251E" w:rsidRPr="00095392">
              <w:rPr>
                <w:rFonts w:ascii="Times New Roman" w:hAnsi="Times New Roman" w:cs="Times New Roman"/>
                <w:color w:val="000000"/>
              </w:rPr>
              <w:t>00</w:t>
            </w:r>
          </w:p>
        </w:tc>
      </w:tr>
      <w:tr w:rsidR="0049683D" w:rsidRPr="00095392" w14:paraId="2EEF54DD" w14:textId="77777777" w:rsidTr="004744F7">
        <w:tc>
          <w:tcPr>
            <w:tcW w:w="987" w:type="dxa"/>
            <w:vMerge/>
            <w:vAlign w:val="center"/>
          </w:tcPr>
          <w:p w14:paraId="7ED86EBF"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01D9BA8"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AE9690E" w14:textId="18C6F0DE"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76FFC94" w14:textId="0F022AED" w:rsidR="0049683D" w:rsidRPr="00095392" w:rsidRDefault="007D251E"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6E397FF9" w14:textId="35F43A84"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1.604</w:t>
            </w:r>
          </w:p>
        </w:tc>
      </w:tr>
      <w:tr w:rsidR="0049683D" w:rsidRPr="00095392" w14:paraId="77AB2444" w14:textId="77777777" w:rsidTr="004744F7">
        <w:tc>
          <w:tcPr>
            <w:tcW w:w="987" w:type="dxa"/>
            <w:vMerge/>
            <w:vAlign w:val="center"/>
          </w:tcPr>
          <w:p w14:paraId="2E978138"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05452082"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7FCC290" w14:textId="5B47FA7C"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46C0F603" w14:textId="5E740C52" w:rsidR="0049683D" w:rsidRPr="00095392" w:rsidRDefault="007D251E"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3AAB9E9" w14:textId="3F2BE82B"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1.633</w:t>
            </w:r>
          </w:p>
        </w:tc>
      </w:tr>
      <w:tr w:rsidR="0049683D" w:rsidRPr="00095392" w14:paraId="55A86AEF" w14:textId="77777777" w:rsidTr="004744F7">
        <w:tc>
          <w:tcPr>
            <w:tcW w:w="987" w:type="dxa"/>
            <w:vMerge/>
            <w:vAlign w:val="center"/>
          </w:tcPr>
          <w:p w14:paraId="7B9B3205"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0BDAEA9F"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68679287" w14:textId="1B3EE53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686D2ACB" w14:textId="782A3864" w:rsidR="0049683D" w:rsidRPr="00095392" w:rsidRDefault="007D251E"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3F0FA136" w14:textId="6A9F208E"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1.633</w:t>
            </w:r>
          </w:p>
        </w:tc>
      </w:tr>
      <w:tr w:rsidR="0049683D" w:rsidRPr="00095392" w14:paraId="68FE9A69" w14:textId="77777777" w:rsidTr="004744F7">
        <w:tc>
          <w:tcPr>
            <w:tcW w:w="987" w:type="dxa"/>
            <w:vMerge/>
            <w:vAlign w:val="center"/>
          </w:tcPr>
          <w:p w14:paraId="391B3641"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63FD36E0"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042F125C" w14:textId="7777777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1CE004E1" w14:textId="6651ACAC" w:rsidR="0049683D" w:rsidRPr="00095392" w:rsidRDefault="007D251E"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5927DAB8" w14:textId="1A0D37DB"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1.814</w:t>
            </w:r>
          </w:p>
        </w:tc>
      </w:tr>
      <w:tr w:rsidR="0049683D" w:rsidRPr="00095392" w14:paraId="4E5D66D4" w14:textId="77777777" w:rsidTr="004744F7">
        <w:tc>
          <w:tcPr>
            <w:tcW w:w="987" w:type="dxa"/>
            <w:vMerge w:val="restart"/>
            <w:vAlign w:val="center"/>
          </w:tcPr>
          <w:p w14:paraId="0A76989F" w14:textId="4041D24F"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13</w:t>
            </w:r>
          </w:p>
        </w:tc>
        <w:tc>
          <w:tcPr>
            <w:tcW w:w="1275" w:type="dxa"/>
            <w:vMerge w:val="restart"/>
            <w:vAlign w:val="center"/>
          </w:tcPr>
          <w:p w14:paraId="02C9C383" w14:textId="5A604870"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SIANTAR</w:t>
            </w:r>
          </w:p>
        </w:tc>
        <w:tc>
          <w:tcPr>
            <w:tcW w:w="1134" w:type="dxa"/>
            <w:vAlign w:val="center"/>
          </w:tcPr>
          <w:p w14:paraId="115E3177" w14:textId="170413FC"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659C5089" w14:textId="3E043E4C"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0</w:t>
            </w:r>
          </w:p>
        </w:tc>
        <w:tc>
          <w:tcPr>
            <w:tcW w:w="1984" w:type="dxa"/>
            <w:vAlign w:val="bottom"/>
          </w:tcPr>
          <w:p w14:paraId="38CA925A" w14:textId="7F38FDEF"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0</w:t>
            </w:r>
          </w:p>
        </w:tc>
      </w:tr>
      <w:tr w:rsidR="0049683D" w:rsidRPr="00095392" w14:paraId="6AA922CD" w14:textId="77777777" w:rsidTr="004744F7">
        <w:tc>
          <w:tcPr>
            <w:tcW w:w="987" w:type="dxa"/>
            <w:vMerge/>
            <w:vAlign w:val="center"/>
          </w:tcPr>
          <w:p w14:paraId="703EAE93"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2FBC3C42"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63607762" w14:textId="75DE2DB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06D0C86A" w14:textId="30578F36"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12A54DDF" w14:textId="7212CA69"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w:t>
            </w:r>
          </w:p>
        </w:tc>
      </w:tr>
      <w:tr w:rsidR="0049683D" w:rsidRPr="00095392" w14:paraId="50E0A4AA" w14:textId="77777777" w:rsidTr="004744F7">
        <w:tc>
          <w:tcPr>
            <w:tcW w:w="987" w:type="dxa"/>
            <w:vMerge/>
            <w:vAlign w:val="center"/>
          </w:tcPr>
          <w:p w14:paraId="75A8F48D"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6DBABC82"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2FDEA7A9" w14:textId="77F8D4FF"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BD2CF8C" w14:textId="2A2F75F6"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3170D679" w14:textId="5D9476AB"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w:t>
            </w:r>
          </w:p>
        </w:tc>
      </w:tr>
      <w:tr w:rsidR="0049683D" w:rsidRPr="00095392" w14:paraId="2ADB419D" w14:textId="77777777" w:rsidTr="004744F7">
        <w:tc>
          <w:tcPr>
            <w:tcW w:w="987" w:type="dxa"/>
            <w:vMerge/>
            <w:vAlign w:val="center"/>
          </w:tcPr>
          <w:p w14:paraId="5519FD40"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611564E1"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0CCBE368" w14:textId="46B6F4B5"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04DFD431" w14:textId="0CFB0FCA"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19DC1340" w14:textId="4DE15DC1"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1.683</w:t>
            </w:r>
          </w:p>
        </w:tc>
      </w:tr>
      <w:tr w:rsidR="0049683D" w:rsidRPr="00095392" w14:paraId="6E732427" w14:textId="77777777" w:rsidTr="004744F7">
        <w:tc>
          <w:tcPr>
            <w:tcW w:w="987" w:type="dxa"/>
            <w:vMerge/>
            <w:vAlign w:val="center"/>
          </w:tcPr>
          <w:p w14:paraId="3870E2D3"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DBA9ABB"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5ACEEF38" w14:textId="0A9CB209"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FBC17C7" w14:textId="568C19EC"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7DE8FE5D" w14:textId="15F7E6AC"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1.683</w:t>
            </w:r>
          </w:p>
        </w:tc>
      </w:tr>
      <w:tr w:rsidR="0049683D" w:rsidRPr="00095392" w14:paraId="1B1E5378" w14:textId="77777777" w:rsidTr="004744F7">
        <w:tc>
          <w:tcPr>
            <w:tcW w:w="987" w:type="dxa"/>
            <w:vMerge/>
            <w:vAlign w:val="center"/>
          </w:tcPr>
          <w:p w14:paraId="523EDB70"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5075277C"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3978AB0C" w14:textId="7777777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6546AD85" w14:textId="7943A654"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984" w:type="dxa"/>
            <w:vAlign w:val="bottom"/>
          </w:tcPr>
          <w:p w14:paraId="637BB010" w14:textId="0C11DFDD"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1.814</w:t>
            </w:r>
          </w:p>
        </w:tc>
      </w:tr>
      <w:tr w:rsidR="0049683D" w:rsidRPr="00095392" w14:paraId="024B7997" w14:textId="77777777" w:rsidTr="004744F7">
        <w:tc>
          <w:tcPr>
            <w:tcW w:w="987" w:type="dxa"/>
            <w:vMerge w:val="restart"/>
            <w:vAlign w:val="center"/>
          </w:tcPr>
          <w:p w14:paraId="7574ED85" w14:textId="610FA313"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14</w:t>
            </w:r>
          </w:p>
        </w:tc>
        <w:tc>
          <w:tcPr>
            <w:tcW w:w="1275" w:type="dxa"/>
            <w:vMerge w:val="restart"/>
            <w:vAlign w:val="center"/>
          </w:tcPr>
          <w:p w14:paraId="21C8F9BC" w14:textId="1417204D"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MLBI</w:t>
            </w:r>
          </w:p>
        </w:tc>
        <w:tc>
          <w:tcPr>
            <w:tcW w:w="1134" w:type="dxa"/>
            <w:vAlign w:val="center"/>
          </w:tcPr>
          <w:p w14:paraId="362162DC" w14:textId="620BD4B7"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39DA694A" w14:textId="596CD51C"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0B060DC8" w14:textId="537A7A48"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w:t>
            </w:r>
          </w:p>
        </w:tc>
      </w:tr>
      <w:tr w:rsidR="0049683D" w:rsidRPr="00095392" w14:paraId="7FAAA0FA" w14:textId="77777777" w:rsidTr="004744F7">
        <w:tc>
          <w:tcPr>
            <w:tcW w:w="987" w:type="dxa"/>
            <w:vMerge/>
            <w:vAlign w:val="center"/>
          </w:tcPr>
          <w:p w14:paraId="248457B8"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0425FABA"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010639F" w14:textId="49A72635"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4FCAB17D" w14:textId="1F6F43D9"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2E07E360" w14:textId="70DB38F4"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w:t>
            </w:r>
          </w:p>
        </w:tc>
      </w:tr>
      <w:tr w:rsidR="0049683D" w:rsidRPr="00095392" w14:paraId="55529E80" w14:textId="77777777" w:rsidTr="004744F7">
        <w:tc>
          <w:tcPr>
            <w:tcW w:w="987" w:type="dxa"/>
            <w:vMerge/>
            <w:vAlign w:val="center"/>
          </w:tcPr>
          <w:p w14:paraId="4FEEA57C"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114F59E5"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2C38637C" w14:textId="5259FB4C"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A4D55DB" w14:textId="6744411B"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53E362D0" w14:textId="13F1590D"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w:t>
            </w:r>
          </w:p>
        </w:tc>
      </w:tr>
      <w:tr w:rsidR="0049683D" w:rsidRPr="00095392" w14:paraId="41F2479A" w14:textId="77777777" w:rsidTr="004744F7">
        <w:tc>
          <w:tcPr>
            <w:tcW w:w="987" w:type="dxa"/>
            <w:vMerge/>
            <w:vAlign w:val="center"/>
          </w:tcPr>
          <w:p w14:paraId="5D9785A4"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18EEC90F"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BA40E2E" w14:textId="6DBBD6ED"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7FC0CA5B" w14:textId="2A59E8BB"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2220087C" w14:textId="58C05666"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w:t>
            </w:r>
          </w:p>
        </w:tc>
      </w:tr>
      <w:tr w:rsidR="0049683D" w:rsidRPr="00095392" w14:paraId="767BD4E7" w14:textId="77777777" w:rsidTr="004744F7">
        <w:tc>
          <w:tcPr>
            <w:tcW w:w="987" w:type="dxa"/>
            <w:vMerge/>
            <w:vAlign w:val="center"/>
          </w:tcPr>
          <w:p w14:paraId="06B1AE86"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6980FA68"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4135CAC" w14:textId="7133A63E"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5D6F3BF" w14:textId="1DC0A72D" w:rsidR="0049683D" w:rsidRPr="00095392" w:rsidRDefault="0049683D" w:rsidP="0049683D">
            <w:pPr>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6251C83E" w14:textId="7B8A50A0" w:rsidR="0049683D" w:rsidRPr="00095392" w:rsidRDefault="0049683D" w:rsidP="0049683D">
            <w:pPr>
              <w:jc w:val="center"/>
              <w:rPr>
                <w:rFonts w:ascii="Times New Roman" w:eastAsia="Times New Roman" w:hAnsi="Times New Roman" w:cs="Times New Roman"/>
                <w:color w:val="333333"/>
                <w:kern w:val="0"/>
                <w:sz w:val="20"/>
                <w:szCs w:val="20"/>
                <w:lang w:eastAsia="en-ID"/>
                <w14:ligatures w14:val="none"/>
              </w:rPr>
            </w:pPr>
            <w:r w:rsidRPr="00095392">
              <w:rPr>
                <w:rFonts w:ascii="Times New Roman" w:hAnsi="Times New Roman" w:cs="Times New Roman"/>
                <w:color w:val="000000"/>
              </w:rPr>
              <w:t>1</w:t>
            </w:r>
          </w:p>
        </w:tc>
      </w:tr>
      <w:tr w:rsidR="0049683D" w:rsidRPr="00095392" w14:paraId="6B841EEF" w14:textId="77777777" w:rsidTr="004744F7">
        <w:tc>
          <w:tcPr>
            <w:tcW w:w="987" w:type="dxa"/>
            <w:vMerge/>
            <w:vAlign w:val="center"/>
          </w:tcPr>
          <w:p w14:paraId="07A38EB8"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28A6D26E"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22E39889" w14:textId="77777777"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1560" w:type="dxa"/>
            <w:vAlign w:val="center"/>
          </w:tcPr>
          <w:p w14:paraId="105F79B1" w14:textId="3350DE0D"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1</w:t>
            </w:r>
          </w:p>
        </w:tc>
        <w:tc>
          <w:tcPr>
            <w:tcW w:w="1984" w:type="dxa"/>
            <w:vAlign w:val="bottom"/>
          </w:tcPr>
          <w:p w14:paraId="39CC3E70" w14:textId="406434D0"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r>
      <w:tr w:rsidR="0049683D" w:rsidRPr="00095392" w14:paraId="5993213F" w14:textId="77777777" w:rsidTr="004744F7">
        <w:tc>
          <w:tcPr>
            <w:tcW w:w="987" w:type="dxa"/>
            <w:vMerge w:val="restart"/>
            <w:vAlign w:val="center"/>
          </w:tcPr>
          <w:p w14:paraId="1D77F646" w14:textId="78C81F19"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15</w:t>
            </w:r>
          </w:p>
        </w:tc>
        <w:tc>
          <w:tcPr>
            <w:tcW w:w="1275" w:type="dxa"/>
            <w:vMerge w:val="restart"/>
            <w:vAlign w:val="center"/>
          </w:tcPr>
          <w:p w14:paraId="1E2F8D1C" w14:textId="70F8786A" w:rsidR="0049683D" w:rsidRPr="00095392" w:rsidRDefault="00D52294"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ROTI</w:t>
            </w:r>
          </w:p>
        </w:tc>
        <w:tc>
          <w:tcPr>
            <w:tcW w:w="1134" w:type="dxa"/>
            <w:vAlign w:val="center"/>
          </w:tcPr>
          <w:p w14:paraId="21452F0F" w14:textId="1FB031AF"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762B1BA7" w14:textId="67CF81A8" w:rsidR="0049683D" w:rsidRPr="00095392" w:rsidRDefault="00D52294"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0</w:t>
            </w:r>
          </w:p>
        </w:tc>
        <w:tc>
          <w:tcPr>
            <w:tcW w:w="1984" w:type="dxa"/>
            <w:vAlign w:val="bottom"/>
          </w:tcPr>
          <w:p w14:paraId="6ED0C143" w14:textId="3A2FF815" w:rsidR="0049683D" w:rsidRPr="00095392" w:rsidRDefault="00D52294"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0</w:t>
            </w:r>
          </w:p>
        </w:tc>
      </w:tr>
      <w:tr w:rsidR="0049683D" w:rsidRPr="00095392" w14:paraId="6E95B66C" w14:textId="77777777" w:rsidTr="004744F7">
        <w:tc>
          <w:tcPr>
            <w:tcW w:w="987" w:type="dxa"/>
            <w:vMerge/>
            <w:vAlign w:val="center"/>
          </w:tcPr>
          <w:p w14:paraId="5060234B"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1336D8CE"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3A28012C" w14:textId="768D5BD0"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2BC1C083" w14:textId="156C95BD" w:rsidR="0049683D" w:rsidRPr="00095392" w:rsidRDefault="00D52294"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0</w:t>
            </w:r>
          </w:p>
        </w:tc>
        <w:tc>
          <w:tcPr>
            <w:tcW w:w="1984" w:type="dxa"/>
            <w:vAlign w:val="bottom"/>
          </w:tcPr>
          <w:p w14:paraId="43033F07" w14:textId="5ECB3A5F" w:rsidR="0049683D" w:rsidRPr="00095392" w:rsidRDefault="00D52294"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0</w:t>
            </w:r>
          </w:p>
        </w:tc>
      </w:tr>
      <w:tr w:rsidR="0049683D" w:rsidRPr="00095392" w14:paraId="0872EB82" w14:textId="77777777" w:rsidTr="004744F7">
        <w:tc>
          <w:tcPr>
            <w:tcW w:w="987" w:type="dxa"/>
            <w:vMerge/>
            <w:vAlign w:val="center"/>
          </w:tcPr>
          <w:p w14:paraId="24426BC5"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232D2395"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15BADBC1" w14:textId="3EECD043"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3C8D3FAC" w14:textId="1DFE736F"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11D08B0B" w14:textId="3A944875"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r>
      <w:tr w:rsidR="0049683D" w:rsidRPr="00095392" w14:paraId="32E35BE5" w14:textId="77777777" w:rsidTr="004744F7">
        <w:tc>
          <w:tcPr>
            <w:tcW w:w="987" w:type="dxa"/>
            <w:vMerge/>
            <w:vAlign w:val="center"/>
          </w:tcPr>
          <w:p w14:paraId="4A94AA1C"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444EE3E4"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21897500" w14:textId="03F59817"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315A4C4E" w14:textId="7FD84E78"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702E14DD" w14:textId="266C8D58"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r>
      <w:tr w:rsidR="0049683D" w:rsidRPr="00095392" w14:paraId="59DE2D37" w14:textId="77777777" w:rsidTr="004744F7">
        <w:tc>
          <w:tcPr>
            <w:tcW w:w="987" w:type="dxa"/>
            <w:vMerge/>
            <w:vAlign w:val="center"/>
          </w:tcPr>
          <w:p w14:paraId="2EE40FCD"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7E3EE9F6"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4EA26EF0" w14:textId="5084AE9A"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886CEAB" w14:textId="0D2B1F11"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984" w:type="dxa"/>
            <w:vAlign w:val="bottom"/>
          </w:tcPr>
          <w:p w14:paraId="76B35C05" w14:textId="5D8B0E7D"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r>
      <w:tr w:rsidR="0049683D" w:rsidRPr="00095392" w14:paraId="0A86463C" w14:textId="77777777" w:rsidTr="004744F7">
        <w:tc>
          <w:tcPr>
            <w:tcW w:w="987" w:type="dxa"/>
            <w:vMerge/>
            <w:vAlign w:val="center"/>
          </w:tcPr>
          <w:p w14:paraId="7467BC21" w14:textId="77777777" w:rsidR="0049683D" w:rsidRPr="00095392" w:rsidRDefault="0049683D" w:rsidP="0049683D">
            <w:pPr>
              <w:jc w:val="center"/>
              <w:rPr>
                <w:rFonts w:ascii="Times New Roman" w:hAnsi="Times New Roman" w:cs="Times New Roman"/>
                <w:sz w:val="20"/>
                <w:szCs w:val="20"/>
                <w:lang w:val="id-ID"/>
              </w:rPr>
            </w:pPr>
          </w:p>
        </w:tc>
        <w:tc>
          <w:tcPr>
            <w:tcW w:w="1275" w:type="dxa"/>
            <w:vMerge/>
            <w:vAlign w:val="center"/>
          </w:tcPr>
          <w:p w14:paraId="4AA9253D" w14:textId="77777777" w:rsidR="0049683D" w:rsidRPr="00095392" w:rsidRDefault="0049683D" w:rsidP="0049683D">
            <w:pPr>
              <w:jc w:val="center"/>
              <w:rPr>
                <w:rFonts w:ascii="Times New Roman" w:hAnsi="Times New Roman" w:cs="Times New Roman"/>
                <w:sz w:val="20"/>
                <w:szCs w:val="20"/>
                <w:lang w:val="id-ID"/>
              </w:rPr>
            </w:pPr>
          </w:p>
        </w:tc>
        <w:tc>
          <w:tcPr>
            <w:tcW w:w="1134" w:type="dxa"/>
            <w:vAlign w:val="center"/>
          </w:tcPr>
          <w:p w14:paraId="56067AB0" w14:textId="02C1FB95" w:rsidR="0049683D" w:rsidRPr="00095392" w:rsidRDefault="0049683D" w:rsidP="0049683D">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519D907F" w14:textId="4063642D"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1</w:t>
            </w:r>
          </w:p>
        </w:tc>
        <w:tc>
          <w:tcPr>
            <w:tcW w:w="1984" w:type="dxa"/>
            <w:vAlign w:val="bottom"/>
          </w:tcPr>
          <w:p w14:paraId="24BD3AD2" w14:textId="36310565" w:rsidR="0049683D" w:rsidRPr="00095392" w:rsidRDefault="0049683D" w:rsidP="0049683D">
            <w:pPr>
              <w:jc w:val="center"/>
              <w:rPr>
                <w:rFonts w:ascii="Times New Roman" w:hAnsi="Times New Roman" w:cs="Times New Roman"/>
                <w:sz w:val="20"/>
                <w:szCs w:val="20"/>
                <w:lang w:val="id-ID"/>
              </w:rPr>
            </w:pPr>
            <w:r w:rsidRPr="00095392">
              <w:rPr>
                <w:rFonts w:ascii="Times New Roman" w:hAnsi="Times New Roman" w:cs="Times New Roman"/>
                <w:color w:val="000000"/>
              </w:rPr>
              <w:t>1</w:t>
            </w:r>
          </w:p>
        </w:tc>
      </w:tr>
    </w:tbl>
    <w:p w14:paraId="572D5910" w14:textId="77777777" w:rsidR="001E35DE" w:rsidRDefault="001E35DE" w:rsidP="009316D2">
      <w:pPr>
        <w:widowControl w:val="0"/>
        <w:autoSpaceDE w:val="0"/>
        <w:autoSpaceDN w:val="0"/>
        <w:adjustRightInd w:val="0"/>
        <w:spacing w:line="240" w:lineRule="auto"/>
        <w:rPr>
          <w:rFonts w:ascii="Times New Roman" w:hAnsi="Times New Roman" w:cs="Times New Roman"/>
          <w:b/>
          <w:bCs/>
        </w:rPr>
      </w:pPr>
    </w:p>
    <w:p w14:paraId="0BCBE921" w14:textId="77777777" w:rsidR="001E35DE" w:rsidRDefault="001E35DE" w:rsidP="009316D2">
      <w:pPr>
        <w:widowControl w:val="0"/>
        <w:autoSpaceDE w:val="0"/>
        <w:autoSpaceDN w:val="0"/>
        <w:adjustRightInd w:val="0"/>
        <w:spacing w:line="240" w:lineRule="auto"/>
        <w:rPr>
          <w:rFonts w:ascii="Times New Roman" w:hAnsi="Times New Roman" w:cs="Times New Roman"/>
          <w:b/>
          <w:bCs/>
        </w:rPr>
      </w:pPr>
    </w:p>
    <w:p w14:paraId="36B9C227" w14:textId="77777777" w:rsidR="001E35DE" w:rsidRDefault="001E35DE" w:rsidP="009316D2">
      <w:pPr>
        <w:widowControl w:val="0"/>
        <w:autoSpaceDE w:val="0"/>
        <w:autoSpaceDN w:val="0"/>
        <w:adjustRightInd w:val="0"/>
        <w:spacing w:line="240" w:lineRule="auto"/>
        <w:rPr>
          <w:rFonts w:ascii="Times New Roman" w:hAnsi="Times New Roman" w:cs="Times New Roman"/>
          <w:b/>
          <w:bCs/>
        </w:rPr>
      </w:pPr>
    </w:p>
    <w:p w14:paraId="57E357AA" w14:textId="77777777" w:rsidR="002E5617" w:rsidRDefault="002E5617" w:rsidP="002E5617">
      <w:pPr>
        <w:rPr>
          <w:lang w:val="id-ID"/>
        </w:rPr>
      </w:pPr>
      <w:bookmarkStart w:id="108" w:name="_Toc204894503"/>
    </w:p>
    <w:p w14:paraId="3C1A8AAA" w14:textId="77777777" w:rsidR="008E2A3A" w:rsidRPr="002E5617" w:rsidRDefault="008E2A3A" w:rsidP="002E5617">
      <w:pPr>
        <w:rPr>
          <w:lang w:val="id-ID"/>
        </w:rPr>
      </w:pPr>
    </w:p>
    <w:bookmarkEnd w:id="108"/>
    <w:p w14:paraId="6D1746E9" w14:textId="77777777" w:rsidR="00D67837" w:rsidRDefault="00D67837" w:rsidP="00EA3F04">
      <w:pPr>
        <w:pStyle w:val="Caption"/>
        <w:spacing w:after="0"/>
        <w:rPr>
          <w:b/>
          <w:bCs/>
          <w:i w:val="0"/>
          <w:iCs w:val="0"/>
          <w:color w:val="auto"/>
          <w:sz w:val="22"/>
          <w:szCs w:val="22"/>
        </w:rPr>
      </w:pPr>
    </w:p>
    <w:p w14:paraId="296BCBDA" w14:textId="4A27FB13" w:rsidR="00800B91" w:rsidRPr="00095392" w:rsidRDefault="00EA3F04" w:rsidP="00EA3F04">
      <w:pPr>
        <w:pStyle w:val="Caption"/>
        <w:spacing w:after="0"/>
        <w:rPr>
          <w:b/>
          <w:bCs/>
          <w:color w:val="auto"/>
          <w:sz w:val="22"/>
          <w:szCs w:val="22"/>
        </w:rPr>
      </w:pPr>
      <w:bookmarkStart w:id="109" w:name="_Toc223035799"/>
      <w:r w:rsidRPr="00095392">
        <w:rPr>
          <w:b/>
          <w:bCs/>
          <w:i w:val="0"/>
          <w:iCs w:val="0"/>
          <w:color w:val="auto"/>
          <w:sz w:val="22"/>
          <w:szCs w:val="22"/>
        </w:rPr>
        <w:lastRenderedPageBreak/>
        <w:t xml:space="preserve">Lampiran </w:t>
      </w:r>
      <w:r w:rsidRPr="00095392">
        <w:rPr>
          <w:b/>
          <w:bCs/>
          <w:i w:val="0"/>
          <w:iCs w:val="0"/>
          <w:color w:val="auto"/>
          <w:sz w:val="22"/>
          <w:szCs w:val="22"/>
        </w:rPr>
        <w:fldChar w:fldCharType="begin"/>
      </w:r>
      <w:r w:rsidRPr="00095392">
        <w:rPr>
          <w:b/>
          <w:bCs/>
          <w:i w:val="0"/>
          <w:iCs w:val="0"/>
          <w:color w:val="auto"/>
          <w:sz w:val="22"/>
          <w:szCs w:val="22"/>
        </w:rPr>
        <w:instrText xml:space="preserve"> SEQ Lampiran \* ARABIC </w:instrText>
      </w:r>
      <w:r w:rsidRPr="00095392">
        <w:rPr>
          <w:b/>
          <w:bCs/>
          <w:i w:val="0"/>
          <w:iCs w:val="0"/>
          <w:color w:val="auto"/>
          <w:sz w:val="22"/>
          <w:szCs w:val="22"/>
        </w:rPr>
        <w:fldChar w:fldCharType="separate"/>
      </w:r>
      <w:r w:rsidR="008E2A3A">
        <w:rPr>
          <w:b/>
          <w:bCs/>
          <w:i w:val="0"/>
          <w:iCs w:val="0"/>
          <w:noProof/>
          <w:color w:val="auto"/>
          <w:sz w:val="22"/>
          <w:szCs w:val="22"/>
        </w:rPr>
        <w:t>5</w:t>
      </w:r>
      <w:r w:rsidRPr="00095392">
        <w:rPr>
          <w:b/>
          <w:bCs/>
          <w:i w:val="0"/>
          <w:iCs w:val="0"/>
          <w:color w:val="auto"/>
          <w:sz w:val="22"/>
          <w:szCs w:val="22"/>
        </w:rPr>
        <w:fldChar w:fldCharType="end"/>
      </w:r>
      <w:r w:rsidRPr="00095392">
        <w:rPr>
          <w:b/>
          <w:bCs/>
          <w:i w:val="0"/>
          <w:iCs w:val="0"/>
          <w:color w:val="auto"/>
          <w:sz w:val="22"/>
          <w:szCs w:val="22"/>
        </w:rPr>
        <w:t xml:space="preserve"> :</w:t>
      </w:r>
      <w:r w:rsidRPr="00095392">
        <w:rPr>
          <w:color w:val="auto"/>
        </w:rPr>
        <w:t xml:space="preserve"> </w:t>
      </w:r>
      <w:r w:rsidRPr="00095392">
        <w:rPr>
          <w:b/>
          <w:bCs/>
          <w:i w:val="0"/>
          <w:iCs w:val="0"/>
          <w:color w:val="auto"/>
          <w:sz w:val="22"/>
          <w:szCs w:val="22"/>
        </w:rPr>
        <w:t>Tabulasi data variabel</w:t>
      </w:r>
      <w:r w:rsidRPr="00095392">
        <w:rPr>
          <w:b/>
          <w:bCs/>
          <w:color w:val="auto"/>
        </w:rPr>
        <w:t xml:space="preserve"> </w:t>
      </w:r>
      <w:r w:rsidRPr="00095392">
        <w:rPr>
          <w:b/>
          <w:bCs/>
          <w:color w:val="auto"/>
          <w:sz w:val="22"/>
          <w:szCs w:val="22"/>
        </w:rPr>
        <w:t xml:space="preserve">Environmental Cost </w:t>
      </w:r>
      <w:r w:rsidRPr="00095392">
        <w:rPr>
          <w:b/>
          <w:bCs/>
          <w:i w:val="0"/>
          <w:iCs w:val="0"/>
          <w:color w:val="auto"/>
          <w:sz w:val="22"/>
          <w:szCs w:val="22"/>
        </w:rPr>
        <w:t>(EC)</w:t>
      </w:r>
      <w:bookmarkEnd w:id="109"/>
    </w:p>
    <w:p w14:paraId="23E8B8C9" w14:textId="13E84DB8" w:rsidR="00800B91" w:rsidRPr="00095392" w:rsidRDefault="00800B91" w:rsidP="00800B91">
      <w:pPr>
        <w:rPr>
          <w:rFonts w:ascii="Times New Roman" w:hAnsi="Times New Roman" w:cs="Times New Roman"/>
          <w:i/>
          <w:iCs/>
          <w:lang w:val="id-ID"/>
        </w:rPr>
      </w:pPr>
      <w:r w:rsidRPr="00095392">
        <w:rPr>
          <w:rFonts w:ascii="Times New Roman" w:hAnsi="Times New Roman" w:cs="Times New Roman"/>
          <w:i/>
          <w:iCs/>
          <w:lang w:val="id-ID"/>
        </w:rPr>
        <w:t>(dalam satuan rupiah)</w:t>
      </w:r>
    </w:p>
    <w:tbl>
      <w:tblPr>
        <w:tblStyle w:val="TableGrid"/>
        <w:tblW w:w="0" w:type="auto"/>
        <w:tblLook w:val="04A0" w:firstRow="1" w:lastRow="0" w:firstColumn="1" w:lastColumn="0" w:noHBand="0" w:noVBand="1"/>
      </w:tblPr>
      <w:tblGrid>
        <w:gridCol w:w="778"/>
        <w:gridCol w:w="1063"/>
        <w:gridCol w:w="959"/>
        <w:gridCol w:w="1882"/>
        <w:gridCol w:w="1948"/>
        <w:gridCol w:w="1297"/>
      </w:tblGrid>
      <w:tr w:rsidR="00D52294" w:rsidRPr="00095392" w14:paraId="4385A042" w14:textId="2F60D6BC" w:rsidTr="00D52294">
        <w:tc>
          <w:tcPr>
            <w:tcW w:w="778" w:type="dxa"/>
            <w:vAlign w:val="center"/>
          </w:tcPr>
          <w:p w14:paraId="62D4BC92" w14:textId="58EEEF13" w:rsidR="00D52294" w:rsidRPr="00095392" w:rsidRDefault="00D52294" w:rsidP="002E58C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NO</w:t>
            </w:r>
          </w:p>
        </w:tc>
        <w:tc>
          <w:tcPr>
            <w:tcW w:w="1063" w:type="dxa"/>
            <w:vAlign w:val="center"/>
          </w:tcPr>
          <w:p w14:paraId="16530A1A" w14:textId="6156A3C9" w:rsidR="00D52294" w:rsidRPr="00095392" w:rsidRDefault="00D52294" w:rsidP="002E58C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EMITEN</w:t>
            </w:r>
          </w:p>
        </w:tc>
        <w:tc>
          <w:tcPr>
            <w:tcW w:w="959" w:type="dxa"/>
            <w:vAlign w:val="center"/>
          </w:tcPr>
          <w:p w14:paraId="0AB751DA" w14:textId="53D647D6" w:rsidR="00D52294" w:rsidRPr="00095392" w:rsidRDefault="00D52294" w:rsidP="002E58C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TAHUN</w:t>
            </w:r>
          </w:p>
        </w:tc>
        <w:tc>
          <w:tcPr>
            <w:tcW w:w="1882" w:type="dxa"/>
            <w:vAlign w:val="center"/>
          </w:tcPr>
          <w:p w14:paraId="35CBD9D5" w14:textId="5E8EB335" w:rsidR="00D52294" w:rsidRPr="00095392" w:rsidRDefault="00D52294" w:rsidP="002E58C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BIAYA LINGKUNGAN (CSR)</w:t>
            </w:r>
          </w:p>
        </w:tc>
        <w:tc>
          <w:tcPr>
            <w:tcW w:w="1948" w:type="dxa"/>
            <w:vAlign w:val="center"/>
          </w:tcPr>
          <w:p w14:paraId="68709EB6" w14:textId="237DE99F" w:rsidR="00D52294" w:rsidRPr="00095392" w:rsidRDefault="00D52294" w:rsidP="002E58CB">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NET PROFIT AFTER TAX</w:t>
            </w:r>
          </w:p>
        </w:tc>
        <w:tc>
          <w:tcPr>
            <w:tcW w:w="1297" w:type="dxa"/>
          </w:tcPr>
          <w:p w14:paraId="311AC9D5" w14:textId="77777777" w:rsidR="00D52294" w:rsidRPr="00095392" w:rsidRDefault="00D52294" w:rsidP="002E58CB">
            <w:pPr>
              <w:jc w:val="center"/>
              <w:rPr>
                <w:rFonts w:ascii="Times New Roman" w:eastAsia="Times New Roman" w:hAnsi="Times New Roman" w:cs="Times New Roman"/>
                <w:color w:val="000000"/>
                <w:kern w:val="0"/>
                <w:sz w:val="20"/>
                <w:szCs w:val="20"/>
                <w:lang w:eastAsia="en-ID"/>
                <w14:ligatures w14:val="none"/>
              </w:rPr>
            </w:pPr>
          </w:p>
        </w:tc>
      </w:tr>
      <w:tr w:rsidR="00AE1FB2" w:rsidRPr="00095392" w14:paraId="5670A362" w14:textId="6BBDBA8E" w:rsidTr="00E16C3B">
        <w:trPr>
          <w:trHeight w:val="300"/>
        </w:trPr>
        <w:tc>
          <w:tcPr>
            <w:tcW w:w="778" w:type="dxa"/>
            <w:vMerge w:val="restart"/>
            <w:vAlign w:val="center"/>
          </w:tcPr>
          <w:p w14:paraId="7861CC47" w14:textId="05A1720D"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w:t>
            </w:r>
          </w:p>
        </w:tc>
        <w:tc>
          <w:tcPr>
            <w:tcW w:w="1063" w:type="dxa"/>
            <w:vMerge w:val="restart"/>
            <w:vAlign w:val="center"/>
          </w:tcPr>
          <w:p w14:paraId="5AE6CADC" w14:textId="513B4573"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MYOR</w:t>
            </w:r>
          </w:p>
        </w:tc>
        <w:tc>
          <w:tcPr>
            <w:tcW w:w="959" w:type="dxa"/>
            <w:vAlign w:val="center"/>
          </w:tcPr>
          <w:p w14:paraId="6301388E" w14:textId="48CBD11E"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882" w:type="dxa"/>
            <w:vAlign w:val="center"/>
          </w:tcPr>
          <w:p w14:paraId="40E3893C" w14:textId="30800FDA"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8.545.147.441</w:t>
            </w:r>
          </w:p>
        </w:tc>
        <w:tc>
          <w:tcPr>
            <w:tcW w:w="1948" w:type="dxa"/>
            <w:vAlign w:val="center"/>
          </w:tcPr>
          <w:p w14:paraId="7414A0FB" w14:textId="08653774"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2.051.404.206.764</w:t>
            </w:r>
          </w:p>
        </w:tc>
        <w:tc>
          <w:tcPr>
            <w:tcW w:w="1297" w:type="dxa"/>
            <w:vAlign w:val="bottom"/>
          </w:tcPr>
          <w:p w14:paraId="68AAD30B" w14:textId="4FA1F0A7"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0.0042 </w:t>
            </w:r>
          </w:p>
        </w:tc>
      </w:tr>
      <w:tr w:rsidR="00AE1FB2" w:rsidRPr="00095392" w14:paraId="2A048152" w14:textId="7C6F37C4" w:rsidTr="00E16C3B">
        <w:trPr>
          <w:trHeight w:val="300"/>
        </w:trPr>
        <w:tc>
          <w:tcPr>
            <w:tcW w:w="778" w:type="dxa"/>
            <w:vMerge/>
            <w:vAlign w:val="center"/>
          </w:tcPr>
          <w:p w14:paraId="3A38DD83"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3296CE8C"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5E7E902C" w14:textId="3EA02E7B"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882" w:type="dxa"/>
            <w:vAlign w:val="center"/>
          </w:tcPr>
          <w:p w14:paraId="386DD47B" w14:textId="43F8E974"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17.904.770.541</w:t>
            </w:r>
          </w:p>
        </w:tc>
        <w:tc>
          <w:tcPr>
            <w:tcW w:w="1948" w:type="dxa"/>
            <w:vAlign w:val="center"/>
          </w:tcPr>
          <w:p w14:paraId="687D4D1F" w14:textId="6AD41552"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2.098.168.514.645</w:t>
            </w:r>
          </w:p>
        </w:tc>
        <w:tc>
          <w:tcPr>
            <w:tcW w:w="1297" w:type="dxa"/>
            <w:vAlign w:val="bottom"/>
          </w:tcPr>
          <w:p w14:paraId="51BB5430" w14:textId="129A0BB7"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0.0085 </w:t>
            </w:r>
          </w:p>
        </w:tc>
      </w:tr>
      <w:tr w:rsidR="00AE1FB2" w:rsidRPr="00095392" w14:paraId="2857F587" w14:textId="1A998431" w:rsidTr="00E16C3B">
        <w:trPr>
          <w:trHeight w:val="300"/>
        </w:trPr>
        <w:tc>
          <w:tcPr>
            <w:tcW w:w="778" w:type="dxa"/>
            <w:vMerge/>
            <w:vAlign w:val="center"/>
          </w:tcPr>
          <w:p w14:paraId="09E1DF37"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393CEBD7"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71306D0C" w14:textId="0BA1590F"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882" w:type="dxa"/>
            <w:vAlign w:val="center"/>
          </w:tcPr>
          <w:p w14:paraId="69D44C4F" w14:textId="4F8F0E70"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20.064.058.999</w:t>
            </w:r>
          </w:p>
        </w:tc>
        <w:tc>
          <w:tcPr>
            <w:tcW w:w="1948" w:type="dxa"/>
            <w:vAlign w:val="center"/>
          </w:tcPr>
          <w:p w14:paraId="108062B8" w14:textId="63EBE9F1"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1.211.052.647.053</w:t>
            </w:r>
          </w:p>
        </w:tc>
        <w:tc>
          <w:tcPr>
            <w:tcW w:w="1297" w:type="dxa"/>
            <w:vAlign w:val="bottom"/>
          </w:tcPr>
          <w:p w14:paraId="0E70FB9C" w14:textId="35724687"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0166 </w:t>
            </w:r>
          </w:p>
        </w:tc>
      </w:tr>
      <w:tr w:rsidR="00AE1FB2" w:rsidRPr="00095392" w14:paraId="7534FBF6" w14:textId="1F713ECE" w:rsidTr="00E16C3B">
        <w:trPr>
          <w:trHeight w:val="300"/>
        </w:trPr>
        <w:tc>
          <w:tcPr>
            <w:tcW w:w="778" w:type="dxa"/>
            <w:vMerge/>
            <w:vAlign w:val="center"/>
          </w:tcPr>
          <w:p w14:paraId="5172F6DC"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42754651"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28175696" w14:textId="5EEF7DFB"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882" w:type="dxa"/>
            <w:vAlign w:val="center"/>
          </w:tcPr>
          <w:p w14:paraId="22618512" w14:textId="3B212836"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39.493.684.050</w:t>
            </w:r>
          </w:p>
        </w:tc>
        <w:tc>
          <w:tcPr>
            <w:tcW w:w="1948" w:type="dxa"/>
            <w:vAlign w:val="center"/>
          </w:tcPr>
          <w:p w14:paraId="123ACF72" w14:textId="4AF3E77D"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1.970.064.538.149</w:t>
            </w:r>
          </w:p>
        </w:tc>
        <w:tc>
          <w:tcPr>
            <w:tcW w:w="1297" w:type="dxa"/>
            <w:vAlign w:val="bottom"/>
          </w:tcPr>
          <w:p w14:paraId="568321FA" w14:textId="6DD406CC"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0201 </w:t>
            </w:r>
          </w:p>
        </w:tc>
      </w:tr>
      <w:tr w:rsidR="00AE1FB2" w:rsidRPr="00095392" w14:paraId="39D27909" w14:textId="7FBB560C" w:rsidTr="00E16C3B">
        <w:trPr>
          <w:trHeight w:val="300"/>
        </w:trPr>
        <w:tc>
          <w:tcPr>
            <w:tcW w:w="778" w:type="dxa"/>
            <w:vMerge/>
            <w:vAlign w:val="center"/>
          </w:tcPr>
          <w:p w14:paraId="0CB30B60"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4BC810DB"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553B7720" w14:textId="25BDE437"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882" w:type="dxa"/>
            <w:vAlign w:val="center"/>
          </w:tcPr>
          <w:p w14:paraId="6555F119" w14:textId="6AC733C4"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3.684.210.708</w:t>
            </w:r>
          </w:p>
        </w:tc>
        <w:tc>
          <w:tcPr>
            <w:tcW w:w="1948" w:type="dxa"/>
            <w:vAlign w:val="center"/>
          </w:tcPr>
          <w:p w14:paraId="2D0F2A32" w14:textId="35AC2C7F"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3.244.872.091.221</w:t>
            </w:r>
          </w:p>
        </w:tc>
        <w:tc>
          <w:tcPr>
            <w:tcW w:w="1297" w:type="dxa"/>
            <w:vAlign w:val="bottom"/>
          </w:tcPr>
          <w:p w14:paraId="50E10F95" w14:textId="39E11025"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0011 </w:t>
            </w:r>
          </w:p>
        </w:tc>
      </w:tr>
      <w:tr w:rsidR="00AE1FB2" w:rsidRPr="00095392" w14:paraId="245B71B1" w14:textId="651F9F78" w:rsidTr="00E16C3B">
        <w:trPr>
          <w:trHeight w:val="300"/>
        </w:trPr>
        <w:tc>
          <w:tcPr>
            <w:tcW w:w="778" w:type="dxa"/>
            <w:vMerge/>
            <w:vAlign w:val="center"/>
          </w:tcPr>
          <w:p w14:paraId="3230373E"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7EC4220E"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455B7FCD" w14:textId="056424EF" w:rsidR="00AE1FB2" w:rsidRPr="00095392" w:rsidRDefault="00AE1FB2" w:rsidP="00AE1FB2">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1882" w:type="dxa"/>
            <w:vAlign w:val="center"/>
          </w:tcPr>
          <w:p w14:paraId="6242BA1B" w14:textId="42343B65"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19.300.000.000</w:t>
            </w:r>
          </w:p>
        </w:tc>
        <w:tc>
          <w:tcPr>
            <w:tcW w:w="1948" w:type="dxa"/>
            <w:vAlign w:val="center"/>
          </w:tcPr>
          <w:p w14:paraId="34EA8775" w14:textId="2A145FCA"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3.067.667.675.407</w:t>
            </w:r>
          </w:p>
        </w:tc>
        <w:tc>
          <w:tcPr>
            <w:tcW w:w="1297" w:type="dxa"/>
            <w:vAlign w:val="bottom"/>
          </w:tcPr>
          <w:p w14:paraId="09359E5B" w14:textId="6A0BDC8F" w:rsidR="00AE1FB2" w:rsidRPr="00095392" w:rsidRDefault="00AE1FB2" w:rsidP="00AE1FB2">
            <w:pPr>
              <w:jc w:val="right"/>
              <w:rPr>
                <w:rFonts w:ascii="Times New Roman" w:hAnsi="Times New Roman" w:cs="Times New Roman"/>
                <w:sz w:val="20"/>
                <w:szCs w:val="20"/>
                <w:lang w:val="id-ID"/>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0063 </w:t>
            </w:r>
          </w:p>
        </w:tc>
      </w:tr>
      <w:tr w:rsidR="00AE1FB2" w:rsidRPr="00095392" w14:paraId="4BF1A15B" w14:textId="6908C1C7" w:rsidTr="00E16C3B">
        <w:trPr>
          <w:trHeight w:val="300"/>
        </w:trPr>
        <w:tc>
          <w:tcPr>
            <w:tcW w:w="778" w:type="dxa"/>
            <w:vMerge w:val="restart"/>
            <w:vAlign w:val="center"/>
          </w:tcPr>
          <w:p w14:paraId="75371352" w14:textId="0BD497E2"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w:t>
            </w:r>
          </w:p>
        </w:tc>
        <w:tc>
          <w:tcPr>
            <w:tcW w:w="1063" w:type="dxa"/>
            <w:vMerge w:val="restart"/>
            <w:vAlign w:val="center"/>
          </w:tcPr>
          <w:p w14:paraId="5CED1B09" w14:textId="204E2C8D"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JPFA</w:t>
            </w:r>
          </w:p>
        </w:tc>
        <w:tc>
          <w:tcPr>
            <w:tcW w:w="959" w:type="dxa"/>
            <w:vAlign w:val="center"/>
          </w:tcPr>
          <w:p w14:paraId="0F3317FE" w14:textId="4DBF3B7E"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882" w:type="dxa"/>
            <w:vAlign w:val="center"/>
          </w:tcPr>
          <w:p w14:paraId="362C1815" w14:textId="030FF9C6"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43.963.000.000</w:t>
            </w:r>
          </w:p>
        </w:tc>
        <w:tc>
          <w:tcPr>
            <w:tcW w:w="1948" w:type="dxa"/>
            <w:vAlign w:val="center"/>
          </w:tcPr>
          <w:p w14:paraId="54A4A8EE" w14:textId="16EDD023"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1.793.914.000.000</w:t>
            </w:r>
          </w:p>
        </w:tc>
        <w:tc>
          <w:tcPr>
            <w:tcW w:w="1297" w:type="dxa"/>
            <w:vAlign w:val="bottom"/>
          </w:tcPr>
          <w:p w14:paraId="0FFEDC64" w14:textId="42B3CF43"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0899 </w:t>
            </w:r>
          </w:p>
        </w:tc>
      </w:tr>
      <w:tr w:rsidR="00AE1FB2" w:rsidRPr="00095392" w14:paraId="0E10B891" w14:textId="3F59ADC9" w:rsidTr="00E16C3B">
        <w:trPr>
          <w:trHeight w:val="300"/>
        </w:trPr>
        <w:tc>
          <w:tcPr>
            <w:tcW w:w="778" w:type="dxa"/>
            <w:vMerge/>
            <w:vAlign w:val="center"/>
          </w:tcPr>
          <w:p w14:paraId="632950C8"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430D00FE"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64EBDF2C" w14:textId="7295B58E"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882" w:type="dxa"/>
            <w:vAlign w:val="center"/>
          </w:tcPr>
          <w:p w14:paraId="47DD7F17" w14:textId="3C5692D4"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43.836.000.000</w:t>
            </w:r>
          </w:p>
        </w:tc>
        <w:tc>
          <w:tcPr>
            <w:tcW w:w="1948" w:type="dxa"/>
            <w:vAlign w:val="center"/>
          </w:tcPr>
          <w:p w14:paraId="1761629C" w14:textId="604B9DC3"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1.221.904.000.000</w:t>
            </w:r>
          </w:p>
        </w:tc>
        <w:tc>
          <w:tcPr>
            <w:tcW w:w="1297" w:type="dxa"/>
            <w:vAlign w:val="bottom"/>
          </w:tcPr>
          <w:p w14:paraId="6E6CE078" w14:textId="012AB714"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0892 </w:t>
            </w:r>
          </w:p>
        </w:tc>
      </w:tr>
      <w:tr w:rsidR="00AE1FB2" w:rsidRPr="00095392" w14:paraId="099ED206" w14:textId="61EC3D60" w:rsidTr="00E16C3B">
        <w:trPr>
          <w:trHeight w:val="300"/>
        </w:trPr>
        <w:tc>
          <w:tcPr>
            <w:tcW w:w="778" w:type="dxa"/>
            <w:vMerge/>
            <w:vAlign w:val="center"/>
          </w:tcPr>
          <w:p w14:paraId="474DFD0F"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15F21180"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0296284E" w14:textId="6399264B"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882" w:type="dxa"/>
            <w:vAlign w:val="center"/>
          </w:tcPr>
          <w:p w14:paraId="5594F2C7" w14:textId="4FF03E5F"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42.426.000.000</w:t>
            </w:r>
          </w:p>
        </w:tc>
        <w:tc>
          <w:tcPr>
            <w:tcW w:w="1948" w:type="dxa"/>
            <w:vAlign w:val="center"/>
          </w:tcPr>
          <w:p w14:paraId="4E32B035" w14:textId="4E959801"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2.130.896.000.000</w:t>
            </w:r>
          </w:p>
        </w:tc>
        <w:tc>
          <w:tcPr>
            <w:tcW w:w="1297" w:type="dxa"/>
            <w:vAlign w:val="bottom"/>
          </w:tcPr>
          <w:p w14:paraId="3EFB675D" w14:textId="12235E35"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0588 </w:t>
            </w:r>
          </w:p>
        </w:tc>
      </w:tr>
      <w:tr w:rsidR="00AE1FB2" w:rsidRPr="00095392" w14:paraId="0FD599D2" w14:textId="4DB92C4E" w:rsidTr="00E16C3B">
        <w:trPr>
          <w:trHeight w:val="300"/>
        </w:trPr>
        <w:tc>
          <w:tcPr>
            <w:tcW w:w="778" w:type="dxa"/>
            <w:vMerge/>
            <w:vAlign w:val="center"/>
          </w:tcPr>
          <w:p w14:paraId="548B0CCD"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75770204"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719542B8" w14:textId="61868055"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882" w:type="dxa"/>
            <w:vAlign w:val="center"/>
          </w:tcPr>
          <w:p w14:paraId="062D8302" w14:textId="5BF541DE"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63.972.000.000</w:t>
            </w:r>
          </w:p>
        </w:tc>
        <w:tc>
          <w:tcPr>
            <w:tcW w:w="1948" w:type="dxa"/>
            <w:vAlign w:val="center"/>
          </w:tcPr>
          <w:p w14:paraId="1B07A870" w14:textId="6AECC3E1"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1.490.931.000.000</w:t>
            </w:r>
          </w:p>
        </w:tc>
        <w:tc>
          <w:tcPr>
            <w:tcW w:w="1297" w:type="dxa"/>
            <w:vAlign w:val="bottom"/>
          </w:tcPr>
          <w:p w14:paraId="53E59E27" w14:textId="6CDD919B"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0402 </w:t>
            </w:r>
          </w:p>
        </w:tc>
      </w:tr>
      <w:tr w:rsidR="00AE1FB2" w:rsidRPr="00095392" w14:paraId="0828FA2D" w14:textId="2AF114A3" w:rsidTr="00E16C3B">
        <w:trPr>
          <w:trHeight w:val="300"/>
        </w:trPr>
        <w:tc>
          <w:tcPr>
            <w:tcW w:w="778" w:type="dxa"/>
            <w:vMerge/>
            <w:vAlign w:val="center"/>
          </w:tcPr>
          <w:p w14:paraId="18C7D59F"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455AF1E7"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4CFF0D26" w14:textId="3D18A028"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882" w:type="dxa"/>
            <w:vAlign w:val="center"/>
          </w:tcPr>
          <w:p w14:paraId="6FA849A9" w14:textId="18236D9A"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59.862.000.000</w:t>
            </w:r>
          </w:p>
        </w:tc>
        <w:tc>
          <w:tcPr>
            <w:tcW w:w="1948" w:type="dxa"/>
            <w:vAlign w:val="center"/>
          </w:tcPr>
          <w:p w14:paraId="261ED6F3" w14:textId="22305EED"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945.922.000.000</w:t>
            </w:r>
          </w:p>
        </w:tc>
        <w:tc>
          <w:tcPr>
            <w:tcW w:w="1297" w:type="dxa"/>
            <w:vAlign w:val="bottom"/>
          </w:tcPr>
          <w:p w14:paraId="7DB17C37" w14:textId="0EF1B65F"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0471 </w:t>
            </w:r>
          </w:p>
        </w:tc>
      </w:tr>
      <w:tr w:rsidR="00AE1FB2" w:rsidRPr="00095392" w14:paraId="50E41EF7" w14:textId="1CF7435E" w:rsidTr="00E16C3B">
        <w:trPr>
          <w:trHeight w:val="300"/>
        </w:trPr>
        <w:tc>
          <w:tcPr>
            <w:tcW w:w="778" w:type="dxa"/>
            <w:vMerge/>
            <w:vAlign w:val="center"/>
          </w:tcPr>
          <w:p w14:paraId="4E3D2936"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1B62EC56"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3D11726A" w14:textId="040F7BBD" w:rsidR="00AE1FB2" w:rsidRPr="00095392" w:rsidRDefault="00AE1FB2" w:rsidP="00AE1FB2">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1882" w:type="dxa"/>
            <w:vAlign w:val="center"/>
          </w:tcPr>
          <w:p w14:paraId="615F17CF" w14:textId="34B6637E"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64.282.000.000</w:t>
            </w:r>
          </w:p>
        </w:tc>
        <w:tc>
          <w:tcPr>
            <w:tcW w:w="1948" w:type="dxa"/>
            <w:vAlign w:val="center"/>
          </w:tcPr>
          <w:p w14:paraId="18214F19" w14:textId="5413B7DB"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3.212.338.000.000</w:t>
            </w:r>
          </w:p>
        </w:tc>
        <w:tc>
          <w:tcPr>
            <w:tcW w:w="1297" w:type="dxa"/>
            <w:vAlign w:val="bottom"/>
          </w:tcPr>
          <w:p w14:paraId="54E02A84" w14:textId="7F0D20C3" w:rsidR="00AE1FB2" w:rsidRPr="00095392" w:rsidRDefault="00AE1FB2" w:rsidP="00AE1FB2">
            <w:pPr>
              <w:jc w:val="right"/>
              <w:rPr>
                <w:rFonts w:ascii="Times New Roman" w:hAnsi="Times New Roman" w:cs="Times New Roman"/>
                <w:sz w:val="20"/>
                <w:szCs w:val="20"/>
                <w:lang w:val="id-ID"/>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0463 </w:t>
            </w:r>
          </w:p>
        </w:tc>
      </w:tr>
      <w:tr w:rsidR="00AE1FB2" w:rsidRPr="00095392" w14:paraId="64FE57D2" w14:textId="36CBDABA" w:rsidTr="00E16C3B">
        <w:trPr>
          <w:trHeight w:val="300"/>
        </w:trPr>
        <w:tc>
          <w:tcPr>
            <w:tcW w:w="778" w:type="dxa"/>
            <w:vMerge w:val="restart"/>
            <w:vAlign w:val="center"/>
          </w:tcPr>
          <w:p w14:paraId="2ADD73C1" w14:textId="7E14B1E4"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w:t>
            </w:r>
          </w:p>
        </w:tc>
        <w:tc>
          <w:tcPr>
            <w:tcW w:w="1063" w:type="dxa"/>
            <w:vMerge w:val="restart"/>
            <w:vAlign w:val="center"/>
          </w:tcPr>
          <w:p w14:paraId="0CAE74FB" w14:textId="631A922D"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ADES</w:t>
            </w:r>
          </w:p>
        </w:tc>
        <w:tc>
          <w:tcPr>
            <w:tcW w:w="959" w:type="dxa"/>
            <w:vAlign w:val="center"/>
          </w:tcPr>
          <w:p w14:paraId="1BCA67B3" w14:textId="501415ED"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882" w:type="dxa"/>
            <w:vAlign w:val="center"/>
          </w:tcPr>
          <w:p w14:paraId="3EF8FF71" w14:textId="33E683F9"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1.373.000.000</w:t>
            </w:r>
          </w:p>
        </w:tc>
        <w:tc>
          <w:tcPr>
            <w:tcW w:w="1948" w:type="dxa"/>
            <w:vAlign w:val="center"/>
          </w:tcPr>
          <w:p w14:paraId="716C5B7A" w14:textId="193E9DEC"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83.885.000.000</w:t>
            </w:r>
          </w:p>
        </w:tc>
        <w:tc>
          <w:tcPr>
            <w:tcW w:w="1297" w:type="dxa"/>
            <w:vAlign w:val="bottom"/>
          </w:tcPr>
          <w:p w14:paraId="4592E411" w14:textId="04584BB8"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0164 </w:t>
            </w:r>
          </w:p>
        </w:tc>
      </w:tr>
      <w:tr w:rsidR="00AE1FB2" w:rsidRPr="00095392" w14:paraId="699967FF" w14:textId="2F44397E" w:rsidTr="00E16C3B">
        <w:trPr>
          <w:trHeight w:val="300"/>
        </w:trPr>
        <w:tc>
          <w:tcPr>
            <w:tcW w:w="778" w:type="dxa"/>
            <w:vMerge/>
            <w:vAlign w:val="center"/>
          </w:tcPr>
          <w:p w14:paraId="757A3D70"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6D93FB67"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61209939" w14:textId="7488FE82"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882" w:type="dxa"/>
            <w:vAlign w:val="center"/>
          </w:tcPr>
          <w:p w14:paraId="3AA314D2" w14:textId="50E92FD6"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909000000</w:t>
            </w:r>
          </w:p>
        </w:tc>
        <w:tc>
          <w:tcPr>
            <w:tcW w:w="1948" w:type="dxa"/>
            <w:vAlign w:val="center"/>
          </w:tcPr>
          <w:p w14:paraId="1D629276" w14:textId="648432C8"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135.789.000.000</w:t>
            </w:r>
          </w:p>
        </w:tc>
        <w:tc>
          <w:tcPr>
            <w:tcW w:w="1297" w:type="dxa"/>
            <w:vAlign w:val="bottom"/>
          </w:tcPr>
          <w:p w14:paraId="675E5E07" w14:textId="02DFA7E9"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0067 </w:t>
            </w:r>
          </w:p>
        </w:tc>
      </w:tr>
      <w:tr w:rsidR="00AE1FB2" w:rsidRPr="00095392" w14:paraId="42C84952" w14:textId="2A4A28C8" w:rsidTr="00E16C3B">
        <w:trPr>
          <w:trHeight w:val="300"/>
        </w:trPr>
        <w:tc>
          <w:tcPr>
            <w:tcW w:w="778" w:type="dxa"/>
            <w:vMerge/>
            <w:vAlign w:val="center"/>
          </w:tcPr>
          <w:p w14:paraId="76F86DAB"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3394217F"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54D5E006" w14:textId="3B1BA120"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882" w:type="dxa"/>
            <w:vAlign w:val="center"/>
          </w:tcPr>
          <w:p w14:paraId="2C002CAF" w14:textId="2C18B190"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2.081.000.000</w:t>
            </w:r>
          </w:p>
        </w:tc>
        <w:tc>
          <w:tcPr>
            <w:tcW w:w="1948" w:type="dxa"/>
            <w:vAlign w:val="center"/>
          </w:tcPr>
          <w:p w14:paraId="1DBEFBA2" w14:textId="799CF3FF"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265.758.000.000</w:t>
            </w:r>
          </w:p>
        </w:tc>
        <w:tc>
          <w:tcPr>
            <w:tcW w:w="1297" w:type="dxa"/>
            <w:vAlign w:val="bottom"/>
          </w:tcPr>
          <w:p w14:paraId="7A0B4C41" w14:textId="22D06306"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0078 </w:t>
            </w:r>
          </w:p>
        </w:tc>
      </w:tr>
      <w:tr w:rsidR="00AE1FB2" w:rsidRPr="00095392" w14:paraId="2DD42691" w14:textId="1E796462" w:rsidTr="00E16C3B">
        <w:trPr>
          <w:trHeight w:val="300"/>
        </w:trPr>
        <w:tc>
          <w:tcPr>
            <w:tcW w:w="778" w:type="dxa"/>
            <w:vMerge/>
            <w:vAlign w:val="center"/>
          </w:tcPr>
          <w:p w14:paraId="21A09616"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28AA84F6"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30BBA956" w14:textId="38B04C11"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882" w:type="dxa"/>
            <w:vAlign w:val="center"/>
          </w:tcPr>
          <w:p w14:paraId="2A5C0529" w14:textId="3CD290DB"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3.794.000.000</w:t>
            </w:r>
          </w:p>
        </w:tc>
        <w:tc>
          <w:tcPr>
            <w:tcW w:w="1948" w:type="dxa"/>
            <w:vAlign w:val="center"/>
          </w:tcPr>
          <w:p w14:paraId="273EC339" w14:textId="683F63A5"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364.972.000.000</w:t>
            </w:r>
          </w:p>
        </w:tc>
        <w:tc>
          <w:tcPr>
            <w:tcW w:w="1297" w:type="dxa"/>
            <w:vAlign w:val="bottom"/>
          </w:tcPr>
          <w:p w14:paraId="320CC65D" w14:textId="6824C0A2"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0104 </w:t>
            </w:r>
          </w:p>
        </w:tc>
      </w:tr>
      <w:tr w:rsidR="00AE1FB2" w:rsidRPr="00095392" w14:paraId="27B0526D" w14:textId="2F22B18E" w:rsidTr="00E16C3B">
        <w:trPr>
          <w:trHeight w:val="300"/>
        </w:trPr>
        <w:tc>
          <w:tcPr>
            <w:tcW w:w="778" w:type="dxa"/>
            <w:vMerge/>
            <w:vAlign w:val="center"/>
          </w:tcPr>
          <w:p w14:paraId="47C02AD7"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32386195"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3804650D" w14:textId="6222A653"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882" w:type="dxa"/>
            <w:vAlign w:val="center"/>
          </w:tcPr>
          <w:p w14:paraId="1BA567FC" w14:textId="13E86DFF"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1.829.000.000</w:t>
            </w:r>
          </w:p>
        </w:tc>
        <w:tc>
          <w:tcPr>
            <w:tcW w:w="1948" w:type="dxa"/>
            <w:vAlign w:val="center"/>
          </w:tcPr>
          <w:p w14:paraId="3392F43B" w14:textId="1979333E"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395.798.000.000</w:t>
            </w:r>
          </w:p>
        </w:tc>
        <w:tc>
          <w:tcPr>
            <w:tcW w:w="1297" w:type="dxa"/>
            <w:vAlign w:val="bottom"/>
          </w:tcPr>
          <w:p w14:paraId="61027145" w14:textId="02D347DB"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0046 </w:t>
            </w:r>
          </w:p>
        </w:tc>
      </w:tr>
      <w:tr w:rsidR="00AE1FB2" w:rsidRPr="00095392" w14:paraId="60A857F1" w14:textId="35C0585B" w:rsidTr="00E16C3B">
        <w:trPr>
          <w:trHeight w:val="300"/>
        </w:trPr>
        <w:tc>
          <w:tcPr>
            <w:tcW w:w="778" w:type="dxa"/>
            <w:vMerge/>
            <w:vAlign w:val="center"/>
          </w:tcPr>
          <w:p w14:paraId="2EF53F6D"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118F14D6"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391F2039" w14:textId="47D2304E" w:rsidR="00AE1FB2" w:rsidRPr="00095392" w:rsidRDefault="00AE1FB2" w:rsidP="00AE1FB2">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1882" w:type="dxa"/>
            <w:vAlign w:val="center"/>
          </w:tcPr>
          <w:p w14:paraId="7A23F34F" w14:textId="3FC74911"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840.450.000</w:t>
            </w:r>
          </w:p>
        </w:tc>
        <w:tc>
          <w:tcPr>
            <w:tcW w:w="1948" w:type="dxa"/>
            <w:vAlign w:val="center"/>
          </w:tcPr>
          <w:p w14:paraId="503A1E47" w14:textId="6288DCBF"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527.368.000.000</w:t>
            </w:r>
          </w:p>
        </w:tc>
        <w:tc>
          <w:tcPr>
            <w:tcW w:w="1297" w:type="dxa"/>
            <w:vAlign w:val="bottom"/>
          </w:tcPr>
          <w:p w14:paraId="2F0A714D" w14:textId="4E8C1381" w:rsidR="00AE1FB2" w:rsidRPr="00095392" w:rsidRDefault="00AE1FB2" w:rsidP="00AE1FB2">
            <w:pPr>
              <w:jc w:val="right"/>
              <w:rPr>
                <w:rFonts w:ascii="Times New Roman" w:hAnsi="Times New Roman" w:cs="Times New Roman"/>
                <w:sz w:val="20"/>
                <w:szCs w:val="20"/>
                <w:lang w:val="id-ID"/>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0016 </w:t>
            </w:r>
          </w:p>
        </w:tc>
      </w:tr>
      <w:tr w:rsidR="00AE1FB2" w:rsidRPr="00095392" w14:paraId="0930F941" w14:textId="3EA9736F" w:rsidTr="00E16C3B">
        <w:trPr>
          <w:trHeight w:val="300"/>
        </w:trPr>
        <w:tc>
          <w:tcPr>
            <w:tcW w:w="778" w:type="dxa"/>
            <w:vMerge w:val="restart"/>
            <w:vAlign w:val="center"/>
          </w:tcPr>
          <w:p w14:paraId="749AF052" w14:textId="43075479"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4</w:t>
            </w:r>
          </w:p>
        </w:tc>
        <w:tc>
          <w:tcPr>
            <w:tcW w:w="1063" w:type="dxa"/>
            <w:vMerge w:val="restart"/>
            <w:vAlign w:val="center"/>
          </w:tcPr>
          <w:p w14:paraId="77025DBE" w14:textId="3E77548D"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INDF</w:t>
            </w:r>
          </w:p>
        </w:tc>
        <w:tc>
          <w:tcPr>
            <w:tcW w:w="959" w:type="dxa"/>
            <w:vAlign w:val="center"/>
          </w:tcPr>
          <w:p w14:paraId="30D327DA" w14:textId="45E3763A"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882" w:type="dxa"/>
            <w:vAlign w:val="center"/>
          </w:tcPr>
          <w:p w14:paraId="2FACAA57" w14:textId="259B1729"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530.576.000.000</w:t>
            </w:r>
          </w:p>
        </w:tc>
        <w:tc>
          <w:tcPr>
            <w:tcW w:w="1948" w:type="dxa"/>
            <w:vAlign w:val="center"/>
          </w:tcPr>
          <w:p w14:paraId="0E0FA4C6" w14:textId="49D456E3"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5.902.729.000.000</w:t>
            </w:r>
          </w:p>
        </w:tc>
        <w:tc>
          <w:tcPr>
            <w:tcW w:w="1297" w:type="dxa"/>
            <w:vAlign w:val="bottom"/>
          </w:tcPr>
          <w:p w14:paraId="05BE48B6" w14:textId="035E6E03"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0139 </w:t>
            </w:r>
          </w:p>
        </w:tc>
      </w:tr>
      <w:tr w:rsidR="00AE1FB2" w:rsidRPr="00095392" w14:paraId="204DE28D" w14:textId="6FF82A5B" w:rsidTr="00E16C3B">
        <w:trPr>
          <w:trHeight w:val="300"/>
        </w:trPr>
        <w:tc>
          <w:tcPr>
            <w:tcW w:w="778" w:type="dxa"/>
            <w:vMerge/>
            <w:vAlign w:val="center"/>
          </w:tcPr>
          <w:p w14:paraId="563DC276"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1A5A1464"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0CCD0CE9" w14:textId="1353677B"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882" w:type="dxa"/>
            <w:vAlign w:val="center"/>
          </w:tcPr>
          <w:p w14:paraId="3174EC2F" w14:textId="721617E1"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780.619.000.000</w:t>
            </w:r>
          </w:p>
        </w:tc>
        <w:tc>
          <w:tcPr>
            <w:tcW w:w="1948" w:type="dxa"/>
            <w:vAlign w:val="center"/>
          </w:tcPr>
          <w:p w14:paraId="6D95A0FC" w14:textId="549F15A3"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8.752.066.000.000</w:t>
            </w:r>
          </w:p>
        </w:tc>
        <w:tc>
          <w:tcPr>
            <w:tcW w:w="1297" w:type="dxa"/>
            <w:vAlign w:val="bottom"/>
          </w:tcPr>
          <w:p w14:paraId="1E7DE6C3" w14:textId="0A05C5BF"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0233 </w:t>
            </w:r>
          </w:p>
        </w:tc>
      </w:tr>
      <w:tr w:rsidR="00AE1FB2" w:rsidRPr="00095392" w14:paraId="021A25DB" w14:textId="5F0A8A80" w:rsidTr="00E16C3B">
        <w:trPr>
          <w:trHeight w:val="300"/>
        </w:trPr>
        <w:tc>
          <w:tcPr>
            <w:tcW w:w="778" w:type="dxa"/>
            <w:vMerge/>
            <w:vAlign w:val="center"/>
          </w:tcPr>
          <w:p w14:paraId="67A41200"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1C536A10"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4718960B" w14:textId="75CEBD9D"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882" w:type="dxa"/>
            <w:vAlign w:val="center"/>
          </w:tcPr>
          <w:p w14:paraId="1541009C" w14:textId="760DF4A4"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659.187.000.000</w:t>
            </w:r>
          </w:p>
        </w:tc>
        <w:tc>
          <w:tcPr>
            <w:tcW w:w="1948" w:type="dxa"/>
            <w:vAlign w:val="center"/>
          </w:tcPr>
          <w:p w14:paraId="79C127A0" w14:textId="106F1D09"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11.203.585.000.000</w:t>
            </w:r>
          </w:p>
        </w:tc>
        <w:tc>
          <w:tcPr>
            <w:tcW w:w="1297" w:type="dxa"/>
            <w:vAlign w:val="bottom"/>
          </w:tcPr>
          <w:p w14:paraId="32702B2A" w14:textId="3A6623A7"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0131 </w:t>
            </w:r>
          </w:p>
        </w:tc>
      </w:tr>
      <w:tr w:rsidR="00AE1FB2" w:rsidRPr="00095392" w14:paraId="7B3B6921" w14:textId="1434BBDC" w:rsidTr="00E16C3B">
        <w:trPr>
          <w:trHeight w:val="300"/>
        </w:trPr>
        <w:tc>
          <w:tcPr>
            <w:tcW w:w="778" w:type="dxa"/>
            <w:vMerge/>
            <w:vAlign w:val="center"/>
          </w:tcPr>
          <w:p w14:paraId="3FF83A7B"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30E85880"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5C97FBD8" w14:textId="2BC0BC21"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882" w:type="dxa"/>
            <w:vAlign w:val="center"/>
          </w:tcPr>
          <w:p w14:paraId="4DA56309" w14:textId="11B993A7"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369.853.000.000</w:t>
            </w:r>
          </w:p>
        </w:tc>
        <w:tc>
          <w:tcPr>
            <w:tcW w:w="1948" w:type="dxa"/>
            <w:vAlign w:val="center"/>
          </w:tcPr>
          <w:p w14:paraId="5CD53ABE" w14:textId="176215AF"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9.192.569.000.000</w:t>
            </w:r>
          </w:p>
        </w:tc>
        <w:tc>
          <w:tcPr>
            <w:tcW w:w="1297" w:type="dxa"/>
            <w:vAlign w:val="bottom"/>
          </w:tcPr>
          <w:p w14:paraId="461792FB" w14:textId="6FAB3BBB"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0088 </w:t>
            </w:r>
          </w:p>
        </w:tc>
      </w:tr>
      <w:tr w:rsidR="00AE1FB2" w:rsidRPr="00095392" w14:paraId="0A107FA8" w14:textId="116E7988" w:rsidTr="00E16C3B">
        <w:trPr>
          <w:trHeight w:val="300"/>
        </w:trPr>
        <w:tc>
          <w:tcPr>
            <w:tcW w:w="778" w:type="dxa"/>
            <w:vMerge/>
            <w:vAlign w:val="center"/>
          </w:tcPr>
          <w:p w14:paraId="214F43A5"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78E2DC51"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322B054A" w14:textId="632BBA13"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882" w:type="dxa"/>
            <w:vAlign w:val="center"/>
          </w:tcPr>
          <w:p w14:paraId="3776B715" w14:textId="28E68DE7"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540.823.000.000</w:t>
            </w:r>
          </w:p>
        </w:tc>
        <w:tc>
          <w:tcPr>
            <w:tcW w:w="1948" w:type="dxa"/>
            <w:vAlign w:val="center"/>
          </w:tcPr>
          <w:p w14:paraId="605A7A3E" w14:textId="2FDE9AA8"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11.493.733.000.000</w:t>
            </w:r>
          </w:p>
        </w:tc>
        <w:tc>
          <w:tcPr>
            <w:tcW w:w="1297" w:type="dxa"/>
            <w:vAlign w:val="bottom"/>
          </w:tcPr>
          <w:p w14:paraId="563921C8" w14:textId="2AAD0A9B"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0120 </w:t>
            </w:r>
          </w:p>
        </w:tc>
      </w:tr>
      <w:tr w:rsidR="00AE1FB2" w:rsidRPr="00095392" w14:paraId="7CAA7411" w14:textId="68D1EB84" w:rsidTr="00E16C3B">
        <w:trPr>
          <w:trHeight w:val="300"/>
        </w:trPr>
        <w:tc>
          <w:tcPr>
            <w:tcW w:w="778" w:type="dxa"/>
            <w:vMerge/>
            <w:vAlign w:val="center"/>
          </w:tcPr>
          <w:p w14:paraId="6C31C200"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4BEC7B8D"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4A4CAC4F" w14:textId="28C1F1B4" w:rsidR="00AE1FB2" w:rsidRPr="00095392" w:rsidRDefault="00AE1FB2" w:rsidP="00AE1FB2">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2024</w:t>
            </w:r>
          </w:p>
        </w:tc>
        <w:tc>
          <w:tcPr>
            <w:tcW w:w="1882" w:type="dxa"/>
            <w:vAlign w:val="center"/>
          </w:tcPr>
          <w:p w14:paraId="7A7B359A" w14:textId="09DFDA4E"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605.012.000.000</w:t>
            </w:r>
          </w:p>
        </w:tc>
        <w:tc>
          <w:tcPr>
            <w:tcW w:w="1948" w:type="dxa"/>
            <w:vAlign w:val="center"/>
          </w:tcPr>
          <w:p w14:paraId="63C44C28" w14:textId="6BC68972"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13.077.496.000.000</w:t>
            </w:r>
          </w:p>
        </w:tc>
        <w:tc>
          <w:tcPr>
            <w:tcW w:w="1297" w:type="dxa"/>
            <w:vAlign w:val="bottom"/>
          </w:tcPr>
          <w:p w14:paraId="58451C71" w14:textId="16755B83" w:rsidR="00AE1FB2" w:rsidRPr="00095392" w:rsidRDefault="00AE1FB2" w:rsidP="00AE1FB2">
            <w:pPr>
              <w:jc w:val="right"/>
              <w:rPr>
                <w:rFonts w:ascii="Times New Roman" w:hAnsi="Times New Roman" w:cs="Times New Roman"/>
                <w:sz w:val="20"/>
                <w:szCs w:val="20"/>
                <w:lang w:val="id-ID"/>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0127 </w:t>
            </w:r>
          </w:p>
        </w:tc>
      </w:tr>
      <w:tr w:rsidR="00AE1FB2" w:rsidRPr="00095392" w14:paraId="6ECE3AFF" w14:textId="6E60EDB2" w:rsidTr="00E16C3B">
        <w:trPr>
          <w:trHeight w:val="300"/>
        </w:trPr>
        <w:tc>
          <w:tcPr>
            <w:tcW w:w="778" w:type="dxa"/>
            <w:vMerge w:val="restart"/>
            <w:vAlign w:val="center"/>
          </w:tcPr>
          <w:p w14:paraId="61A2F136" w14:textId="6F81BDBA"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5</w:t>
            </w:r>
          </w:p>
        </w:tc>
        <w:tc>
          <w:tcPr>
            <w:tcW w:w="1063" w:type="dxa"/>
            <w:vMerge w:val="restart"/>
            <w:vAlign w:val="center"/>
          </w:tcPr>
          <w:p w14:paraId="430C989B" w14:textId="2D262B27" w:rsidR="00AE1FB2" w:rsidRPr="00095392" w:rsidRDefault="00AE1FB2" w:rsidP="00AE1FB2">
            <w:pPr>
              <w:jc w:val="center"/>
              <w:rPr>
                <w:rFonts w:ascii="Times New Roman" w:hAnsi="Times New Roman" w:cs="Times New Roman"/>
                <w:sz w:val="20"/>
                <w:szCs w:val="20"/>
                <w:lang w:val="id-ID"/>
              </w:rPr>
            </w:pPr>
            <w:r w:rsidRPr="00095392">
              <w:rPr>
                <w:rFonts w:ascii="Times New Roman" w:hAnsi="Times New Roman" w:cs="Times New Roman"/>
                <w:sz w:val="20"/>
                <w:szCs w:val="20"/>
                <w:lang w:val="id-ID"/>
              </w:rPr>
              <w:t>AISA</w:t>
            </w:r>
          </w:p>
        </w:tc>
        <w:tc>
          <w:tcPr>
            <w:tcW w:w="959" w:type="dxa"/>
            <w:vAlign w:val="center"/>
          </w:tcPr>
          <w:p w14:paraId="5547530A" w14:textId="601CC15A"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882" w:type="dxa"/>
            <w:vAlign w:val="center"/>
          </w:tcPr>
          <w:p w14:paraId="2C499394" w14:textId="649432BA"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6812000000</w:t>
            </w:r>
          </w:p>
        </w:tc>
        <w:tc>
          <w:tcPr>
            <w:tcW w:w="1948" w:type="dxa"/>
            <w:vAlign w:val="center"/>
          </w:tcPr>
          <w:p w14:paraId="1DAF72A7" w14:textId="246AFD43"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1134776000000</w:t>
            </w:r>
          </w:p>
        </w:tc>
        <w:tc>
          <w:tcPr>
            <w:tcW w:w="1297" w:type="dxa"/>
            <w:vAlign w:val="bottom"/>
          </w:tcPr>
          <w:p w14:paraId="178BACEB" w14:textId="45074A46"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0060 </w:t>
            </w:r>
          </w:p>
        </w:tc>
      </w:tr>
      <w:tr w:rsidR="00AE1FB2" w:rsidRPr="00095392" w14:paraId="521E3030" w14:textId="64757289" w:rsidTr="00E16C3B">
        <w:trPr>
          <w:trHeight w:val="300"/>
        </w:trPr>
        <w:tc>
          <w:tcPr>
            <w:tcW w:w="778" w:type="dxa"/>
            <w:vMerge/>
            <w:vAlign w:val="center"/>
          </w:tcPr>
          <w:p w14:paraId="6AE184A8"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68AB0FC6"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05890AC1" w14:textId="1B3BE996"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882" w:type="dxa"/>
            <w:vAlign w:val="center"/>
          </w:tcPr>
          <w:p w14:paraId="756E5032" w14:textId="3782B833"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6.901.000.000</w:t>
            </w:r>
          </w:p>
        </w:tc>
        <w:tc>
          <w:tcPr>
            <w:tcW w:w="1948" w:type="dxa"/>
            <w:vAlign w:val="center"/>
          </w:tcPr>
          <w:p w14:paraId="24079650" w14:textId="2CE15398"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1.204.972.000.000</w:t>
            </w:r>
          </w:p>
        </w:tc>
        <w:tc>
          <w:tcPr>
            <w:tcW w:w="1297" w:type="dxa"/>
            <w:vAlign w:val="bottom"/>
          </w:tcPr>
          <w:p w14:paraId="08B7D055" w14:textId="121C7A08"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0057 </w:t>
            </w:r>
          </w:p>
        </w:tc>
      </w:tr>
      <w:tr w:rsidR="00AE1FB2" w:rsidRPr="00095392" w14:paraId="77EB23B1" w14:textId="0EC00933" w:rsidTr="00E16C3B">
        <w:trPr>
          <w:trHeight w:val="300"/>
        </w:trPr>
        <w:tc>
          <w:tcPr>
            <w:tcW w:w="778" w:type="dxa"/>
            <w:vMerge/>
            <w:vAlign w:val="center"/>
          </w:tcPr>
          <w:p w14:paraId="06C83706"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49F39B53"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219A9732" w14:textId="5362B242"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882" w:type="dxa"/>
            <w:vAlign w:val="center"/>
          </w:tcPr>
          <w:p w14:paraId="42A71D0D" w14:textId="5B50CA9B"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1.878.000.000</w:t>
            </w:r>
          </w:p>
        </w:tc>
        <w:tc>
          <w:tcPr>
            <w:tcW w:w="1948" w:type="dxa"/>
            <w:vAlign w:val="center"/>
          </w:tcPr>
          <w:p w14:paraId="201244EE" w14:textId="457974B9"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8.771.000.000</w:t>
            </w:r>
          </w:p>
        </w:tc>
        <w:tc>
          <w:tcPr>
            <w:tcW w:w="1297" w:type="dxa"/>
            <w:vAlign w:val="bottom"/>
          </w:tcPr>
          <w:p w14:paraId="782DA578" w14:textId="5430B0AC"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2141 </w:t>
            </w:r>
          </w:p>
        </w:tc>
      </w:tr>
      <w:tr w:rsidR="00AE1FB2" w:rsidRPr="00095392" w14:paraId="1C003183" w14:textId="0A31D26D" w:rsidTr="00E16C3B">
        <w:trPr>
          <w:trHeight w:val="300"/>
        </w:trPr>
        <w:tc>
          <w:tcPr>
            <w:tcW w:w="778" w:type="dxa"/>
            <w:vMerge/>
            <w:vAlign w:val="center"/>
          </w:tcPr>
          <w:p w14:paraId="1EB47C45"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0D1018A5"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3D8E208C" w14:textId="2046BB36"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882" w:type="dxa"/>
            <w:vAlign w:val="center"/>
          </w:tcPr>
          <w:p w14:paraId="108373F4" w14:textId="5F7FC3EF"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933.000.000</w:t>
            </w:r>
          </w:p>
        </w:tc>
        <w:tc>
          <w:tcPr>
            <w:tcW w:w="1948" w:type="dxa"/>
            <w:vAlign w:val="center"/>
          </w:tcPr>
          <w:p w14:paraId="1E0409FF" w14:textId="311F3D09"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62.359.000.000</w:t>
            </w:r>
          </w:p>
        </w:tc>
        <w:tc>
          <w:tcPr>
            <w:tcW w:w="1297" w:type="dxa"/>
            <w:vAlign w:val="bottom"/>
          </w:tcPr>
          <w:p w14:paraId="34624D61" w14:textId="5106457B"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0150 </w:t>
            </w:r>
          </w:p>
        </w:tc>
      </w:tr>
      <w:tr w:rsidR="00AE1FB2" w:rsidRPr="00095392" w14:paraId="25F2E148" w14:textId="3A3F5B67" w:rsidTr="00E16C3B">
        <w:trPr>
          <w:trHeight w:val="300"/>
        </w:trPr>
        <w:tc>
          <w:tcPr>
            <w:tcW w:w="778" w:type="dxa"/>
            <w:vMerge/>
            <w:vAlign w:val="center"/>
          </w:tcPr>
          <w:p w14:paraId="534E95D8"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08D764B3"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4A3EE9B7" w14:textId="1D7D1BDA"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882" w:type="dxa"/>
            <w:vAlign w:val="center"/>
          </w:tcPr>
          <w:p w14:paraId="6A98DE48" w14:textId="0082467E"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745.000.000</w:t>
            </w:r>
          </w:p>
        </w:tc>
        <w:tc>
          <w:tcPr>
            <w:tcW w:w="1948" w:type="dxa"/>
            <w:vAlign w:val="center"/>
          </w:tcPr>
          <w:p w14:paraId="059450F8" w14:textId="20D711B6"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18.796.000.000</w:t>
            </w:r>
          </w:p>
        </w:tc>
        <w:tc>
          <w:tcPr>
            <w:tcW w:w="1297" w:type="dxa"/>
            <w:vAlign w:val="bottom"/>
          </w:tcPr>
          <w:p w14:paraId="2BA25E1A" w14:textId="4EC1FADA"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0396 </w:t>
            </w:r>
          </w:p>
        </w:tc>
      </w:tr>
      <w:tr w:rsidR="00AE1FB2" w:rsidRPr="00095392" w14:paraId="1AC9A48D" w14:textId="0F00E390" w:rsidTr="00E16C3B">
        <w:trPr>
          <w:trHeight w:val="300"/>
        </w:trPr>
        <w:tc>
          <w:tcPr>
            <w:tcW w:w="778" w:type="dxa"/>
            <w:vMerge/>
            <w:vAlign w:val="center"/>
          </w:tcPr>
          <w:p w14:paraId="7E289678"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76216F4E"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7BB7EAF5" w14:textId="2CCE2283"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1882" w:type="dxa"/>
            <w:vAlign w:val="center"/>
          </w:tcPr>
          <w:p w14:paraId="59BDC14C" w14:textId="75CF46F6"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2.499.000.000</w:t>
            </w:r>
          </w:p>
        </w:tc>
        <w:tc>
          <w:tcPr>
            <w:tcW w:w="1948" w:type="dxa"/>
            <w:vAlign w:val="center"/>
          </w:tcPr>
          <w:p w14:paraId="5FAD6A08" w14:textId="2BE23A86"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69.482.000.000</w:t>
            </w:r>
          </w:p>
        </w:tc>
        <w:tc>
          <w:tcPr>
            <w:tcW w:w="1297" w:type="dxa"/>
            <w:vAlign w:val="bottom"/>
          </w:tcPr>
          <w:p w14:paraId="3026D62B" w14:textId="09153C48"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0360 </w:t>
            </w:r>
          </w:p>
        </w:tc>
      </w:tr>
      <w:tr w:rsidR="00AE1FB2" w:rsidRPr="00095392" w14:paraId="4A1D6ADE" w14:textId="5CF2F4B4" w:rsidTr="00E16C3B">
        <w:trPr>
          <w:trHeight w:val="300"/>
        </w:trPr>
        <w:tc>
          <w:tcPr>
            <w:tcW w:w="778" w:type="dxa"/>
            <w:vMerge w:val="restart"/>
            <w:vAlign w:val="center"/>
          </w:tcPr>
          <w:p w14:paraId="4F7FDB57" w14:textId="6A2CF6FD"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w:t>
            </w:r>
          </w:p>
        </w:tc>
        <w:tc>
          <w:tcPr>
            <w:tcW w:w="1063" w:type="dxa"/>
            <w:vMerge w:val="restart"/>
            <w:vAlign w:val="center"/>
          </w:tcPr>
          <w:p w14:paraId="770E8121" w14:textId="355FE1A4"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GOOD</w:t>
            </w:r>
          </w:p>
        </w:tc>
        <w:tc>
          <w:tcPr>
            <w:tcW w:w="959" w:type="dxa"/>
            <w:vAlign w:val="center"/>
          </w:tcPr>
          <w:p w14:paraId="027CB7BE" w14:textId="21CA6E25"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2019</w:t>
            </w:r>
          </w:p>
        </w:tc>
        <w:tc>
          <w:tcPr>
            <w:tcW w:w="1882" w:type="dxa"/>
            <w:vAlign w:val="center"/>
          </w:tcPr>
          <w:p w14:paraId="05A1A51B" w14:textId="1AD1E8D8"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3.154.000.456</w:t>
            </w:r>
          </w:p>
        </w:tc>
        <w:tc>
          <w:tcPr>
            <w:tcW w:w="1948" w:type="dxa"/>
            <w:vAlign w:val="center"/>
          </w:tcPr>
          <w:p w14:paraId="2547AF51" w14:textId="49CBAEFC"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1.167.471.000.000</w:t>
            </w:r>
          </w:p>
        </w:tc>
        <w:tc>
          <w:tcPr>
            <w:tcW w:w="1297" w:type="dxa"/>
            <w:vAlign w:val="bottom"/>
          </w:tcPr>
          <w:p w14:paraId="6FA2895C" w14:textId="0513936A"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0027 </w:t>
            </w:r>
          </w:p>
        </w:tc>
      </w:tr>
      <w:tr w:rsidR="00AE1FB2" w:rsidRPr="00095392" w14:paraId="73B0602B" w14:textId="497C84CF" w:rsidTr="00E16C3B">
        <w:trPr>
          <w:trHeight w:val="300"/>
        </w:trPr>
        <w:tc>
          <w:tcPr>
            <w:tcW w:w="778" w:type="dxa"/>
            <w:vMerge/>
            <w:vAlign w:val="center"/>
          </w:tcPr>
          <w:p w14:paraId="27136AD3"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2EF5E98F"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2B0DE2AD" w14:textId="47C921AC"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2020</w:t>
            </w:r>
          </w:p>
        </w:tc>
        <w:tc>
          <w:tcPr>
            <w:tcW w:w="1882" w:type="dxa"/>
            <w:vAlign w:val="center"/>
          </w:tcPr>
          <w:p w14:paraId="4EBDC483" w14:textId="201D7D70"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3.341.891.020</w:t>
            </w:r>
          </w:p>
        </w:tc>
        <w:tc>
          <w:tcPr>
            <w:tcW w:w="1948" w:type="dxa"/>
            <w:vAlign w:val="center"/>
          </w:tcPr>
          <w:p w14:paraId="6128C23C" w14:textId="179B0BA9"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245.103.761.907</w:t>
            </w:r>
          </w:p>
        </w:tc>
        <w:tc>
          <w:tcPr>
            <w:tcW w:w="1297" w:type="dxa"/>
            <w:vAlign w:val="bottom"/>
          </w:tcPr>
          <w:p w14:paraId="48FFD2BD" w14:textId="648FF881"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0136 </w:t>
            </w:r>
          </w:p>
        </w:tc>
      </w:tr>
      <w:tr w:rsidR="00AE1FB2" w:rsidRPr="00095392" w14:paraId="04E7C946" w14:textId="194478D3" w:rsidTr="00E16C3B">
        <w:trPr>
          <w:trHeight w:val="300"/>
        </w:trPr>
        <w:tc>
          <w:tcPr>
            <w:tcW w:w="778" w:type="dxa"/>
            <w:vMerge/>
            <w:vAlign w:val="center"/>
          </w:tcPr>
          <w:p w14:paraId="0F8D2600"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34F7993B"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19BE2E00" w14:textId="65792364"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2021</w:t>
            </w:r>
          </w:p>
        </w:tc>
        <w:tc>
          <w:tcPr>
            <w:tcW w:w="1882" w:type="dxa"/>
            <w:vAlign w:val="center"/>
          </w:tcPr>
          <w:p w14:paraId="2FF76701" w14:textId="54BC8B27"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3.349.381.749</w:t>
            </w:r>
          </w:p>
        </w:tc>
        <w:tc>
          <w:tcPr>
            <w:tcW w:w="1948" w:type="dxa"/>
            <w:vAlign w:val="center"/>
          </w:tcPr>
          <w:p w14:paraId="41376343" w14:textId="28AF3719"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492.673.672.186</w:t>
            </w:r>
          </w:p>
        </w:tc>
        <w:tc>
          <w:tcPr>
            <w:tcW w:w="1297" w:type="dxa"/>
            <w:vAlign w:val="bottom"/>
          </w:tcPr>
          <w:p w14:paraId="72DBFA29" w14:textId="5E34A8C2"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0068 </w:t>
            </w:r>
          </w:p>
        </w:tc>
      </w:tr>
      <w:tr w:rsidR="00AE1FB2" w:rsidRPr="00095392" w14:paraId="4F5DF5F7" w14:textId="7C18E9FB" w:rsidTr="00E16C3B">
        <w:trPr>
          <w:trHeight w:val="300"/>
        </w:trPr>
        <w:tc>
          <w:tcPr>
            <w:tcW w:w="778" w:type="dxa"/>
            <w:vMerge/>
            <w:vAlign w:val="center"/>
          </w:tcPr>
          <w:p w14:paraId="03572244"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40CA41C7"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2A4A362D" w14:textId="6D054C8D"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2022</w:t>
            </w:r>
          </w:p>
        </w:tc>
        <w:tc>
          <w:tcPr>
            <w:tcW w:w="1882" w:type="dxa"/>
            <w:vAlign w:val="center"/>
          </w:tcPr>
          <w:p w14:paraId="7C0D2FBD" w14:textId="37E9F079"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3.149.599.892</w:t>
            </w:r>
          </w:p>
        </w:tc>
        <w:tc>
          <w:tcPr>
            <w:tcW w:w="1948" w:type="dxa"/>
            <w:vAlign w:val="center"/>
          </w:tcPr>
          <w:p w14:paraId="20ED6C3C" w14:textId="3CD0D42B"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521.714.035.585</w:t>
            </w:r>
          </w:p>
        </w:tc>
        <w:tc>
          <w:tcPr>
            <w:tcW w:w="1297" w:type="dxa"/>
            <w:vAlign w:val="bottom"/>
          </w:tcPr>
          <w:p w14:paraId="62D54262" w14:textId="28FA50AC"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0060 </w:t>
            </w:r>
          </w:p>
        </w:tc>
      </w:tr>
      <w:tr w:rsidR="00AE1FB2" w:rsidRPr="00095392" w14:paraId="0D971E4C" w14:textId="2A60A1B7" w:rsidTr="00E16C3B">
        <w:trPr>
          <w:trHeight w:val="300"/>
        </w:trPr>
        <w:tc>
          <w:tcPr>
            <w:tcW w:w="778" w:type="dxa"/>
            <w:vMerge/>
            <w:vAlign w:val="center"/>
          </w:tcPr>
          <w:p w14:paraId="31436495"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01767695"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38AFEC6D" w14:textId="34A73BA1"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2023</w:t>
            </w:r>
          </w:p>
        </w:tc>
        <w:tc>
          <w:tcPr>
            <w:tcW w:w="1882" w:type="dxa"/>
            <w:vAlign w:val="center"/>
          </w:tcPr>
          <w:p w14:paraId="500DD136" w14:textId="65DFDD7F"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3.275.284.520</w:t>
            </w:r>
          </w:p>
        </w:tc>
        <w:tc>
          <w:tcPr>
            <w:tcW w:w="1948" w:type="dxa"/>
            <w:vAlign w:val="center"/>
          </w:tcPr>
          <w:p w14:paraId="3D1FF217" w14:textId="5898D94A"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601.467.293.291</w:t>
            </w:r>
          </w:p>
        </w:tc>
        <w:tc>
          <w:tcPr>
            <w:tcW w:w="1297" w:type="dxa"/>
            <w:vAlign w:val="bottom"/>
          </w:tcPr>
          <w:p w14:paraId="5828A379" w14:textId="67044766"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0055 </w:t>
            </w:r>
          </w:p>
        </w:tc>
      </w:tr>
      <w:tr w:rsidR="00AE1FB2" w:rsidRPr="00095392" w14:paraId="2C78B50A" w14:textId="2A14496D" w:rsidTr="00E16C3B">
        <w:trPr>
          <w:trHeight w:val="300"/>
        </w:trPr>
        <w:tc>
          <w:tcPr>
            <w:tcW w:w="778" w:type="dxa"/>
            <w:vMerge/>
            <w:vAlign w:val="center"/>
          </w:tcPr>
          <w:p w14:paraId="1476DDD3" w14:textId="77777777" w:rsidR="00AE1FB2" w:rsidRPr="00095392" w:rsidRDefault="00AE1FB2" w:rsidP="00AE1FB2">
            <w:pPr>
              <w:jc w:val="center"/>
              <w:rPr>
                <w:rFonts w:ascii="Times New Roman" w:hAnsi="Times New Roman" w:cs="Times New Roman"/>
                <w:sz w:val="20"/>
                <w:szCs w:val="20"/>
                <w:lang w:val="id-ID"/>
              </w:rPr>
            </w:pPr>
          </w:p>
        </w:tc>
        <w:tc>
          <w:tcPr>
            <w:tcW w:w="1063" w:type="dxa"/>
            <w:vMerge/>
            <w:vAlign w:val="center"/>
          </w:tcPr>
          <w:p w14:paraId="2F289177" w14:textId="77777777" w:rsidR="00AE1FB2" w:rsidRPr="00095392" w:rsidRDefault="00AE1FB2" w:rsidP="00AE1FB2">
            <w:pPr>
              <w:jc w:val="center"/>
              <w:rPr>
                <w:rFonts w:ascii="Times New Roman" w:hAnsi="Times New Roman" w:cs="Times New Roman"/>
                <w:sz w:val="20"/>
                <w:szCs w:val="20"/>
                <w:lang w:val="id-ID"/>
              </w:rPr>
            </w:pPr>
          </w:p>
        </w:tc>
        <w:tc>
          <w:tcPr>
            <w:tcW w:w="959" w:type="dxa"/>
            <w:vAlign w:val="center"/>
          </w:tcPr>
          <w:p w14:paraId="42614358" w14:textId="15D68F71" w:rsidR="00AE1FB2" w:rsidRPr="00095392" w:rsidRDefault="00AE1FB2" w:rsidP="00AE1FB2">
            <w:pPr>
              <w:jc w:val="center"/>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2024</w:t>
            </w:r>
          </w:p>
        </w:tc>
        <w:tc>
          <w:tcPr>
            <w:tcW w:w="1882" w:type="dxa"/>
            <w:vAlign w:val="center"/>
          </w:tcPr>
          <w:p w14:paraId="28615AE4" w14:textId="53BA0D73"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2.540.263.870</w:t>
            </w:r>
          </w:p>
        </w:tc>
        <w:tc>
          <w:tcPr>
            <w:tcW w:w="1948" w:type="dxa"/>
            <w:vAlign w:val="center"/>
          </w:tcPr>
          <w:p w14:paraId="39E8A117" w14:textId="3A4FF8E1" w:rsidR="00AE1FB2" w:rsidRPr="00095392" w:rsidRDefault="00AE1FB2" w:rsidP="00AE1FB2">
            <w:pPr>
              <w:jc w:val="right"/>
              <w:rPr>
                <w:rFonts w:ascii="Times New Roman" w:hAnsi="Times New Roman" w:cs="Times New Roman"/>
                <w:sz w:val="20"/>
                <w:szCs w:val="20"/>
                <w:lang w:val="id-ID"/>
              </w:rPr>
            </w:pPr>
            <w:r w:rsidRPr="00095392">
              <w:rPr>
                <w:rFonts w:ascii="Times New Roman" w:eastAsia="Times New Roman" w:hAnsi="Times New Roman" w:cs="Times New Roman"/>
                <w:color w:val="000000"/>
                <w:kern w:val="0"/>
                <w:sz w:val="20"/>
                <w:szCs w:val="20"/>
                <w:lang w:eastAsia="en-ID"/>
                <w14:ligatures w14:val="none"/>
              </w:rPr>
              <w:t>687.194.544.484</w:t>
            </w:r>
          </w:p>
        </w:tc>
        <w:tc>
          <w:tcPr>
            <w:tcW w:w="1297" w:type="dxa"/>
            <w:vAlign w:val="bottom"/>
          </w:tcPr>
          <w:p w14:paraId="6751A6B9" w14:textId="5147E82F" w:rsidR="00AE1FB2" w:rsidRPr="00095392" w:rsidRDefault="00AE1FB2" w:rsidP="00AE1FB2">
            <w:pPr>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 xml:space="preserve">     0</w:t>
            </w:r>
            <w:r w:rsidR="00383E23" w:rsidRPr="00095392">
              <w:rPr>
                <w:rFonts w:ascii="Times New Roman" w:hAnsi="Times New Roman" w:cs="Times New Roman"/>
                <w:color w:val="000000"/>
              </w:rPr>
              <w:t>,</w:t>
            </w:r>
            <w:r w:rsidRPr="00095392">
              <w:rPr>
                <w:rFonts w:ascii="Times New Roman" w:hAnsi="Times New Roman" w:cs="Times New Roman"/>
                <w:color w:val="000000"/>
              </w:rPr>
              <w:t xml:space="preserve">0037 </w:t>
            </w:r>
          </w:p>
        </w:tc>
      </w:tr>
    </w:tbl>
    <w:p w14:paraId="189420A3" w14:textId="4C8C9966" w:rsidR="000E2A3E" w:rsidRPr="00383E23" w:rsidRDefault="00C56E32" w:rsidP="002E58CB">
      <w:pPr>
        <w:rPr>
          <w:rFonts w:ascii="Times New Roman" w:hAnsi="Times New Roman" w:cs="Times New Roman"/>
          <w:i/>
          <w:iCs/>
          <w:lang w:val="sv-SE"/>
        </w:rPr>
      </w:pPr>
      <w:r w:rsidRPr="00383E23">
        <w:rPr>
          <w:rFonts w:ascii="Times New Roman" w:hAnsi="Times New Roman" w:cs="Times New Roman"/>
          <w:i/>
          <w:iCs/>
          <w:lang w:val="sv-SE"/>
        </w:rPr>
        <w:t>Disambung ke halaman berikutnya.</w:t>
      </w:r>
    </w:p>
    <w:p w14:paraId="69A58DA2" w14:textId="5D1F65E0" w:rsidR="002E7241" w:rsidRPr="00EA3F04" w:rsidRDefault="002E7241" w:rsidP="002E7241">
      <w:pPr>
        <w:spacing w:after="0"/>
        <w:rPr>
          <w:rFonts w:ascii="Times New Roman" w:hAnsi="Times New Roman" w:cs="Times New Roman"/>
          <w:lang w:val="sv-SE"/>
        </w:rPr>
      </w:pPr>
      <w:r w:rsidRPr="00EA3F04">
        <w:rPr>
          <w:rFonts w:ascii="Times New Roman" w:hAnsi="Times New Roman" w:cs="Times New Roman"/>
          <w:b/>
          <w:bCs/>
          <w:lang w:val="sv-SE"/>
        </w:rPr>
        <w:lastRenderedPageBreak/>
        <w:t>Lampiran 5 : sambungan</w:t>
      </w:r>
    </w:p>
    <w:p w14:paraId="0F376A7A" w14:textId="77777777" w:rsidR="002E7241" w:rsidRPr="002E7241" w:rsidRDefault="002E7241" w:rsidP="002E7241">
      <w:pPr>
        <w:spacing w:after="0"/>
        <w:rPr>
          <w:rFonts w:ascii="Times New Roman" w:hAnsi="Times New Roman" w:cs="Times New Roman"/>
          <w:i/>
          <w:iCs/>
          <w:lang w:val="id-ID"/>
        </w:rPr>
      </w:pPr>
      <w:r w:rsidRPr="002E7241">
        <w:rPr>
          <w:rFonts w:ascii="Times New Roman" w:hAnsi="Times New Roman" w:cs="Times New Roman"/>
          <w:i/>
          <w:iCs/>
          <w:lang w:val="id-ID"/>
        </w:rPr>
        <w:t>(dalam satuan rupiah)</w:t>
      </w:r>
    </w:p>
    <w:tbl>
      <w:tblPr>
        <w:tblW w:w="7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05"/>
        <w:gridCol w:w="960"/>
        <w:gridCol w:w="1648"/>
        <w:gridCol w:w="1985"/>
        <w:gridCol w:w="1269"/>
      </w:tblGrid>
      <w:tr w:rsidR="002F3B01" w:rsidRPr="00095392" w14:paraId="77145B4B" w14:textId="295C807A" w:rsidTr="002F3B01">
        <w:trPr>
          <w:trHeight w:val="300"/>
        </w:trPr>
        <w:tc>
          <w:tcPr>
            <w:tcW w:w="960" w:type="dxa"/>
            <w:noWrap/>
            <w:vAlign w:val="center"/>
            <w:hideMark/>
          </w:tcPr>
          <w:p w14:paraId="34478FEF" w14:textId="77777777" w:rsidR="002F3B01" w:rsidRPr="00095392" w:rsidRDefault="002F3B01"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noWrap/>
            <w:vAlign w:val="center"/>
            <w:hideMark/>
          </w:tcPr>
          <w:p w14:paraId="38698BC2" w14:textId="77777777" w:rsidR="002F3B01" w:rsidRPr="00095392" w:rsidRDefault="002F3B01"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960" w:type="dxa"/>
            <w:noWrap/>
            <w:vAlign w:val="center"/>
            <w:hideMark/>
          </w:tcPr>
          <w:p w14:paraId="44235357" w14:textId="77777777" w:rsidR="002F3B01" w:rsidRPr="00095392" w:rsidRDefault="002F3B01"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1648" w:type="dxa"/>
            <w:noWrap/>
            <w:vAlign w:val="center"/>
            <w:hideMark/>
          </w:tcPr>
          <w:p w14:paraId="1A40FD7C" w14:textId="77777777" w:rsidR="002F3B01" w:rsidRPr="00095392" w:rsidRDefault="002F3B01"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BIAYA LINGKUNGAN (CSR)</w:t>
            </w:r>
          </w:p>
        </w:tc>
        <w:tc>
          <w:tcPr>
            <w:tcW w:w="1985" w:type="dxa"/>
            <w:noWrap/>
            <w:vAlign w:val="center"/>
            <w:hideMark/>
          </w:tcPr>
          <w:p w14:paraId="4A493F75" w14:textId="77777777" w:rsidR="002F3B01" w:rsidRPr="00095392" w:rsidRDefault="002F3B01" w:rsidP="00B16264">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095392">
              <w:rPr>
                <w:rFonts w:ascii="Times New Roman" w:eastAsia="Times New Roman" w:hAnsi="Times New Roman" w:cs="Times New Roman"/>
                <w:i/>
                <w:iCs/>
                <w:color w:val="000000"/>
                <w:kern w:val="0"/>
                <w:sz w:val="20"/>
                <w:szCs w:val="20"/>
                <w:lang w:eastAsia="en-ID"/>
                <w14:ligatures w14:val="none"/>
              </w:rPr>
              <w:t>NET PROFIT AFTER TAX</w:t>
            </w:r>
          </w:p>
        </w:tc>
        <w:tc>
          <w:tcPr>
            <w:tcW w:w="1269" w:type="dxa"/>
          </w:tcPr>
          <w:p w14:paraId="5CB994F8" w14:textId="74CCE91D" w:rsidR="002F3B01" w:rsidRPr="00095392" w:rsidRDefault="002F3B01" w:rsidP="00B16264">
            <w:pPr>
              <w:spacing w:after="0" w:line="240" w:lineRule="auto"/>
              <w:jc w:val="center"/>
              <w:rPr>
                <w:rFonts w:ascii="Times New Roman" w:eastAsia="Times New Roman" w:hAnsi="Times New Roman" w:cs="Times New Roman"/>
                <w:i/>
                <w:iCs/>
                <w:color w:val="000000"/>
                <w:kern w:val="0"/>
                <w:sz w:val="20"/>
                <w:szCs w:val="20"/>
                <w:lang w:eastAsia="en-ID"/>
                <w14:ligatures w14:val="none"/>
              </w:rPr>
            </w:pPr>
          </w:p>
        </w:tc>
      </w:tr>
      <w:tr w:rsidR="00B732F8" w:rsidRPr="00095392" w14:paraId="2DCAE63F" w14:textId="5694E754" w:rsidTr="0067630C">
        <w:trPr>
          <w:trHeight w:val="300"/>
        </w:trPr>
        <w:tc>
          <w:tcPr>
            <w:tcW w:w="960" w:type="dxa"/>
            <w:vMerge w:val="restart"/>
            <w:noWrap/>
            <w:vAlign w:val="center"/>
          </w:tcPr>
          <w:p w14:paraId="62FF4CBF" w14:textId="043CF365"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7</w:t>
            </w:r>
          </w:p>
        </w:tc>
        <w:tc>
          <w:tcPr>
            <w:tcW w:w="1105" w:type="dxa"/>
            <w:vMerge w:val="restart"/>
            <w:noWrap/>
            <w:vAlign w:val="center"/>
          </w:tcPr>
          <w:p w14:paraId="77302901" w14:textId="022338A6"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CAMP</w:t>
            </w:r>
          </w:p>
        </w:tc>
        <w:tc>
          <w:tcPr>
            <w:tcW w:w="960" w:type="dxa"/>
            <w:noWrap/>
            <w:vAlign w:val="center"/>
          </w:tcPr>
          <w:p w14:paraId="0DA2019B" w14:textId="35587641"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noWrap/>
            <w:vAlign w:val="center"/>
          </w:tcPr>
          <w:p w14:paraId="1B243CB3" w14:textId="638676B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217.345.420</w:t>
            </w:r>
          </w:p>
        </w:tc>
        <w:tc>
          <w:tcPr>
            <w:tcW w:w="1985" w:type="dxa"/>
            <w:noWrap/>
            <w:vAlign w:val="center"/>
          </w:tcPr>
          <w:p w14:paraId="58396B01" w14:textId="624D9BC8"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76.758.829.457</w:t>
            </w:r>
          </w:p>
        </w:tc>
        <w:tc>
          <w:tcPr>
            <w:tcW w:w="1269" w:type="dxa"/>
            <w:vAlign w:val="bottom"/>
          </w:tcPr>
          <w:p w14:paraId="297B574F" w14:textId="1A37FF24"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0028</w:t>
            </w:r>
          </w:p>
        </w:tc>
      </w:tr>
      <w:tr w:rsidR="00B732F8" w:rsidRPr="00095392" w14:paraId="119FA2D9" w14:textId="7BD14AB6" w:rsidTr="0067630C">
        <w:trPr>
          <w:trHeight w:val="300"/>
        </w:trPr>
        <w:tc>
          <w:tcPr>
            <w:tcW w:w="960" w:type="dxa"/>
            <w:vMerge/>
            <w:vAlign w:val="center"/>
          </w:tcPr>
          <w:p w14:paraId="5BEFD368"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A8E126D"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5765AAAD" w14:textId="3299A464"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noWrap/>
            <w:vAlign w:val="center"/>
          </w:tcPr>
          <w:p w14:paraId="725188D5" w14:textId="34343C82"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199.557.379</w:t>
            </w:r>
          </w:p>
        </w:tc>
        <w:tc>
          <w:tcPr>
            <w:tcW w:w="1985" w:type="dxa"/>
            <w:noWrap/>
            <w:vAlign w:val="center"/>
          </w:tcPr>
          <w:p w14:paraId="3CFB595A" w14:textId="5D3DC0BF"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44.045.828.312</w:t>
            </w:r>
          </w:p>
        </w:tc>
        <w:tc>
          <w:tcPr>
            <w:tcW w:w="1269" w:type="dxa"/>
            <w:vAlign w:val="bottom"/>
          </w:tcPr>
          <w:p w14:paraId="272C203B" w14:textId="015CEB23"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0045</w:t>
            </w:r>
          </w:p>
        </w:tc>
      </w:tr>
      <w:tr w:rsidR="00B732F8" w:rsidRPr="00095392" w14:paraId="249006B6" w14:textId="62DD3180" w:rsidTr="0067630C">
        <w:trPr>
          <w:trHeight w:val="300"/>
        </w:trPr>
        <w:tc>
          <w:tcPr>
            <w:tcW w:w="960" w:type="dxa"/>
            <w:vMerge/>
            <w:vAlign w:val="center"/>
          </w:tcPr>
          <w:p w14:paraId="34370772"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3E256520"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3BA545C1" w14:textId="2175D3DB"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noWrap/>
            <w:vAlign w:val="center"/>
          </w:tcPr>
          <w:p w14:paraId="4E71E1BE" w14:textId="5A945244"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158.848.368</w:t>
            </w:r>
          </w:p>
        </w:tc>
        <w:tc>
          <w:tcPr>
            <w:tcW w:w="1985" w:type="dxa"/>
            <w:noWrap/>
            <w:vAlign w:val="center"/>
          </w:tcPr>
          <w:p w14:paraId="01EE0DB2" w14:textId="68D2308F"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100.066.615.090</w:t>
            </w:r>
          </w:p>
        </w:tc>
        <w:tc>
          <w:tcPr>
            <w:tcW w:w="1269" w:type="dxa"/>
            <w:vAlign w:val="bottom"/>
          </w:tcPr>
          <w:p w14:paraId="5AC0F2EF" w14:textId="0D4605D7"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001</w:t>
            </w:r>
            <w:r w:rsidR="000B371D" w:rsidRPr="00095392">
              <w:rPr>
                <w:rFonts w:ascii="Times New Roman" w:hAnsi="Times New Roman" w:cs="Times New Roman"/>
                <w:sz w:val="20"/>
                <w:szCs w:val="20"/>
              </w:rPr>
              <w:t>6</w:t>
            </w:r>
          </w:p>
        </w:tc>
      </w:tr>
      <w:tr w:rsidR="00B732F8" w:rsidRPr="00095392" w14:paraId="3712D4EC" w14:textId="3734A932" w:rsidTr="0067630C">
        <w:trPr>
          <w:trHeight w:val="300"/>
        </w:trPr>
        <w:tc>
          <w:tcPr>
            <w:tcW w:w="960" w:type="dxa"/>
            <w:vMerge/>
            <w:vAlign w:val="center"/>
          </w:tcPr>
          <w:p w14:paraId="7E1560FD"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536C073"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7081BD0A" w14:textId="4D174D00"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noWrap/>
            <w:vAlign w:val="center"/>
          </w:tcPr>
          <w:p w14:paraId="3C3E0A7D" w14:textId="247C8C7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103.699.900</w:t>
            </w:r>
          </w:p>
        </w:tc>
        <w:tc>
          <w:tcPr>
            <w:tcW w:w="1985" w:type="dxa"/>
            <w:noWrap/>
            <w:vAlign w:val="center"/>
          </w:tcPr>
          <w:p w14:paraId="33253FF1" w14:textId="52991DF3"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121.257.336.904</w:t>
            </w:r>
          </w:p>
        </w:tc>
        <w:tc>
          <w:tcPr>
            <w:tcW w:w="1269" w:type="dxa"/>
            <w:vAlign w:val="bottom"/>
          </w:tcPr>
          <w:p w14:paraId="7A4BABFE" w14:textId="7083E30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0004</w:t>
            </w:r>
          </w:p>
        </w:tc>
      </w:tr>
      <w:tr w:rsidR="00B732F8" w:rsidRPr="00095392" w14:paraId="2D3EC6F0" w14:textId="44121E64" w:rsidTr="0067630C">
        <w:trPr>
          <w:trHeight w:val="300"/>
        </w:trPr>
        <w:tc>
          <w:tcPr>
            <w:tcW w:w="960" w:type="dxa"/>
            <w:vMerge/>
            <w:vAlign w:val="center"/>
          </w:tcPr>
          <w:p w14:paraId="445E2B91"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6BBA3409"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616B3FB8" w14:textId="6ADF05DF"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noWrap/>
            <w:vAlign w:val="center"/>
          </w:tcPr>
          <w:p w14:paraId="6A7858D2" w14:textId="30C9D89D"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50.000.000</w:t>
            </w:r>
          </w:p>
        </w:tc>
        <w:tc>
          <w:tcPr>
            <w:tcW w:w="1985" w:type="dxa"/>
            <w:noWrap/>
            <w:vAlign w:val="center"/>
          </w:tcPr>
          <w:p w14:paraId="25F46E78" w14:textId="14756D2A"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127.426.464.539</w:t>
            </w:r>
          </w:p>
        </w:tc>
        <w:tc>
          <w:tcPr>
            <w:tcW w:w="1269" w:type="dxa"/>
            <w:vAlign w:val="bottom"/>
          </w:tcPr>
          <w:p w14:paraId="0624CA8F" w14:textId="03437DC7"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000</w:t>
            </w:r>
            <w:r w:rsidR="000B371D" w:rsidRPr="00095392">
              <w:rPr>
                <w:rFonts w:ascii="Times New Roman" w:hAnsi="Times New Roman" w:cs="Times New Roman"/>
                <w:sz w:val="20"/>
                <w:szCs w:val="20"/>
              </w:rPr>
              <w:t>4</w:t>
            </w:r>
          </w:p>
        </w:tc>
      </w:tr>
      <w:tr w:rsidR="002F3B01" w:rsidRPr="00095392" w14:paraId="680D0CD1" w14:textId="4C7B7676" w:rsidTr="002F3B01">
        <w:trPr>
          <w:trHeight w:val="300"/>
        </w:trPr>
        <w:tc>
          <w:tcPr>
            <w:tcW w:w="960" w:type="dxa"/>
            <w:vMerge/>
            <w:vAlign w:val="center"/>
          </w:tcPr>
          <w:p w14:paraId="5C62BAC1" w14:textId="77777777" w:rsidR="002F3B01" w:rsidRPr="00095392" w:rsidRDefault="002F3B01"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52A36896" w14:textId="77777777" w:rsidR="002F3B01" w:rsidRPr="00095392" w:rsidRDefault="002F3B01"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61F0209A" w14:textId="67C789EE" w:rsidR="002F3B01" w:rsidRPr="00095392" w:rsidRDefault="002F3B01"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noWrap/>
            <w:vAlign w:val="center"/>
          </w:tcPr>
          <w:p w14:paraId="541F932E" w14:textId="615690FE" w:rsidR="002F3B01" w:rsidRPr="00095392" w:rsidRDefault="00EA2A1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1.900.000.000</w:t>
            </w:r>
          </w:p>
        </w:tc>
        <w:tc>
          <w:tcPr>
            <w:tcW w:w="1985" w:type="dxa"/>
            <w:noWrap/>
            <w:vAlign w:val="center"/>
          </w:tcPr>
          <w:p w14:paraId="5A5E2061" w14:textId="0604CFEA" w:rsidR="002F3B01" w:rsidRPr="00095392" w:rsidRDefault="00EA2A1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97.110.136.525</w:t>
            </w:r>
          </w:p>
        </w:tc>
        <w:tc>
          <w:tcPr>
            <w:tcW w:w="1269" w:type="dxa"/>
          </w:tcPr>
          <w:p w14:paraId="377C74A5" w14:textId="25BADA1C" w:rsidR="002F3B01" w:rsidRPr="00095392" w:rsidRDefault="00EA2A1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0,0195</w:t>
            </w:r>
          </w:p>
        </w:tc>
      </w:tr>
      <w:tr w:rsidR="00B732F8" w:rsidRPr="00095392" w14:paraId="71862947" w14:textId="3C93A75F" w:rsidTr="00AD13CB">
        <w:trPr>
          <w:trHeight w:val="300"/>
        </w:trPr>
        <w:tc>
          <w:tcPr>
            <w:tcW w:w="960" w:type="dxa"/>
            <w:vMerge w:val="restart"/>
            <w:noWrap/>
            <w:vAlign w:val="center"/>
          </w:tcPr>
          <w:p w14:paraId="57B19720" w14:textId="46BC44BE"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8</w:t>
            </w:r>
          </w:p>
        </w:tc>
        <w:tc>
          <w:tcPr>
            <w:tcW w:w="1105" w:type="dxa"/>
            <w:vMerge w:val="restart"/>
            <w:noWrap/>
            <w:vAlign w:val="center"/>
          </w:tcPr>
          <w:p w14:paraId="52FF815D" w14:textId="3DC579C9"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ULTJ</w:t>
            </w:r>
          </w:p>
        </w:tc>
        <w:tc>
          <w:tcPr>
            <w:tcW w:w="960" w:type="dxa"/>
            <w:noWrap/>
            <w:vAlign w:val="center"/>
          </w:tcPr>
          <w:p w14:paraId="2F12A55A" w14:textId="6170264A"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noWrap/>
            <w:vAlign w:val="center"/>
          </w:tcPr>
          <w:p w14:paraId="795E3BFE" w14:textId="1D3E15BA"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3556583925</w:t>
            </w:r>
          </w:p>
        </w:tc>
        <w:tc>
          <w:tcPr>
            <w:tcW w:w="1985" w:type="dxa"/>
            <w:noWrap/>
            <w:vAlign w:val="center"/>
          </w:tcPr>
          <w:p w14:paraId="2F30785C" w14:textId="53ECBA87"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103</w:t>
            </w:r>
            <w:r w:rsidR="00383E23" w:rsidRPr="00095392">
              <w:rPr>
                <w:rFonts w:ascii="Times New Roman" w:eastAsia="Times New Roman" w:hAnsi="Times New Roman" w:cs="Times New Roman"/>
                <w:color w:val="000000"/>
                <w:kern w:val="0"/>
                <w:sz w:val="20"/>
                <w:szCs w:val="20"/>
                <w:lang w:eastAsia="en-ID"/>
                <w14:ligatures w14:val="none"/>
              </w:rPr>
              <w:t>.</w:t>
            </w:r>
            <w:r w:rsidRPr="00095392">
              <w:rPr>
                <w:rFonts w:ascii="Times New Roman" w:eastAsia="Times New Roman" w:hAnsi="Times New Roman" w:cs="Times New Roman"/>
                <w:color w:val="000000"/>
                <w:kern w:val="0"/>
                <w:sz w:val="20"/>
                <w:szCs w:val="20"/>
                <w:lang w:eastAsia="en-ID"/>
                <w14:ligatures w14:val="none"/>
              </w:rPr>
              <w:t>586</w:t>
            </w:r>
            <w:r w:rsidR="00383E23" w:rsidRPr="00095392">
              <w:rPr>
                <w:rFonts w:ascii="Times New Roman" w:eastAsia="Times New Roman" w:hAnsi="Times New Roman" w:cs="Times New Roman"/>
                <w:color w:val="000000"/>
                <w:kern w:val="0"/>
                <w:sz w:val="20"/>
                <w:szCs w:val="20"/>
                <w:lang w:eastAsia="en-ID"/>
                <w14:ligatures w14:val="none"/>
              </w:rPr>
              <w:t>.</w:t>
            </w:r>
            <w:r w:rsidRPr="00095392">
              <w:rPr>
                <w:rFonts w:ascii="Times New Roman" w:eastAsia="Times New Roman" w:hAnsi="Times New Roman" w:cs="Times New Roman"/>
                <w:color w:val="000000"/>
                <w:kern w:val="0"/>
                <w:sz w:val="20"/>
                <w:szCs w:val="20"/>
                <w:lang w:eastAsia="en-ID"/>
                <w14:ligatures w14:val="none"/>
              </w:rPr>
              <w:t>500</w:t>
            </w:r>
            <w:r w:rsidR="00383E23" w:rsidRPr="00095392">
              <w:rPr>
                <w:rFonts w:ascii="Times New Roman" w:eastAsia="Times New Roman" w:hAnsi="Times New Roman" w:cs="Times New Roman"/>
                <w:color w:val="000000"/>
                <w:kern w:val="0"/>
                <w:sz w:val="20"/>
                <w:szCs w:val="20"/>
                <w:lang w:eastAsia="en-ID"/>
                <w14:ligatures w14:val="none"/>
              </w:rPr>
              <w:t>.</w:t>
            </w:r>
            <w:r w:rsidRPr="00095392">
              <w:rPr>
                <w:rFonts w:ascii="Times New Roman" w:eastAsia="Times New Roman" w:hAnsi="Times New Roman" w:cs="Times New Roman"/>
                <w:color w:val="000000"/>
                <w:kern w:val="0"/>
                <w:sz w:val="20"/>
                <w:szCs w:val="20"/>
                <w:lang w:eastAsia="en-ID"/>
                <w14:ligatures w14:val="none"/>
              </w:rPr>
              <w:t>0000</w:t>
            </w:r>
          </w:p>
        </w:tc>
        <w:tc>
          <w:tcPr>
            <w:tcW w:w="1269" w:type="dxa"/>
            <w:vAlign w:val="bottom"/>
          </w:tcPr>
          <w:p w14:paraId="0788C1A7" w14:textId="4BDF32C9"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0034</w:t>
            </w:r>
          </w:p>
        </w:tc>
      </w:tr>
      <w:tr w:rsidR="00B732F8" w:rsidRPr="00095392" w14:paraId="29B1CB75" w14:textId="2479EADA" w:rsidTr="00AD13CB">
        <w:trPr>
          <w:trHeight w:val="300"/>
        </w:trPr>
        <w:tc>
          <w:tcPr>
            <w:tcW w:w="960" w:type="dxa"/>
            <w:vMerge/>
            <w:vAlign w:val="center"/>
          </w:tcPr>
          <w:p w14:paraId="42EA6A0D"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35F345DF"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50CC4AFC" w14:textId="22BCC8A7"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noWrap/>
            <w:vAlign w:val="center"/>
          </w:tcPr>
          <w:p w14:paraId="4865909F" w14:textId="79CE4920"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8.468.114.599</w:t>
            </w:r>
          </w:p>
        </w:tc>
        <w:tc>
          <w:tcPr>
            <w:tcW w:w="1985" w:type="dxa"/>
            <w:noWrap/>
            <w:vAlign w:val="center"/>
          </w:tcPr>
          <w:p w14:paraId="7B69ECE3" w14:textId="5AC29BA7"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110</w:t>
            </w:r>
            <w:r w:rsidR="00383E23" w:rsidRPr="00095392">
              <w:rPr>
                <w:rFonts w:ascii="Times New Roman" w:eastAsia="Times New Roman" w:hAnsi="Times New Roman" w:cs="Times New Roman"/>
                <w:color w:val="000000"/>
                <w:kern w:val="0"/>
                <w:sz w:val="20"/>
                <w:szCs w:val="20"/>
                <w:lang w:eastAsia="en-ID"/>
                <w14:ligatures w14:val="none"/>
              </w:rPr>
              <w:t>.</w:t>
            </w:r>
            <w:r w:rsidRPr="00095392">
              <w:rPr>
                <w:rFonts w:ascii="Times New Roman" w:eastAsia="Times New Roman" w:hAnsi="Times New Roman" w:cs="Times New Roman"/>
                <w:color w:val="000000"/>
                <w:kern w:val="0"/>
                <w:sz w:val="20"/>
                <w:szCs w:val="20"/>
                <w:lang w:eastAsia="en-ID"/>
                <w14:ligatures w14:val="none"/>
              </w:rPr>
              <w:t>966</w:t>
            </w:r>
            <w:r w:rsidR="00383E23" w:rsidRPr="00095392">
              <w:rPr>
                <w:rFonts w:ascii="Times New Roman" w:eastAsia="Times New Roman" w:hAnsi="Times New Roman" w:cs="Times New Roman"/>
                <w:color w:val="000000"/>
                <w:kern w:val="0"/>
                <w:sz w:val="20"/>
                <w:szCs w:val="20"/>
                <w:lang w:eastAsia="en-ID"/>
                <w14:ligatures w14:val="none"/>
              </w:rPr>
              <w:t>.</w:t>
            </w:r>
            <w:r w:rsidRPr="00095392">
              <w:rPr>
                <w:rFonts w:ascii="Times New Roman" w:eastAsia="Times New Roman" w:hAnsi="Times New Roman" w:cs="Times New Roman"/>
                <w:color w:val="000000"/>
                <w:kern w:val="0"/>
                <w:sz w:val="20"/>
                <w:szCs w:val="20"/>
                <w:lang w:eastAsia="en-ID"/>
                <w14:ligatures w14:val="none"/>
              </w:rPr>
              <w:t>600</w:t>
            </w:r>
            <w:r w:rsidR="00383E23" w:rsidRPr="00095392">
              <w:rPr>
                <w:rFonts w:ascii="Times New Roman" w:eastAsia="Times New Roman" w:hAnsi="Times New Roman" w:cs="Times New Roman"/>
                <w:color w:val="000000"/>
                <w:kern w:val="0"/>
                <w:sz w:val="20"/>
                <w:szCs w:val="20"/>
                <w:lang w:eastAsia="en-ID"/>
                <w14:ligatures w14:val="none"/>
              </w:rPr>
              <w:t>.</w:t>
            </w:r>
            <w:r w:rsidRPr="00095392">
              <w:rPr>
                <w:rFonts w:ascii="Times New Roman" w:eastAsia="Times New Roman" w:hAnsi="Times New Roman" w:cs="Times New Roman"/>
                <w:color w:val="000000"/>
                <w:kern w:val="0"/>
                <w:sz w:val="20"/>
                <w:szCs w:val="20"/>
                <w:lang w:eastAsia="en-ID"/>
                <w14:ligatures w14:val="none"/>
              </w:rPr>
              <w:t>0000</w:t>
            </w:r>
          </w:p>
        </w:tc>
        <w:tc>
          <w:tcPr>
            <w:tcW w:w="1269" w:type="dxa"/>
            <w:vAlign w:val="bottom"/>
          </w:tcPr>
          <w:p w14:paraId="74337619" w14:textId="7F41CA90"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0076</w:t>
            </w:r>
          </w:p>
        </w:tc>
      </w:tr>
      <w:tr w:rsidR="00B732F8" w:rsidRPr="00095392" w14:paraId="79E98BFB" w14:textId="7546932B" w:rsidTr="00AD13CB">
        <w:trPr>
          <w:trHeight w:val="300"/>
        </w:trPr>
        <w:tc>
          <w:tcPr>
            <w:tcW w:w="960" w:type="dxa"/>
            <w:vMerge/>
            <w:vAlign w:val="center"/>
          </w:tcPr>
          <w:p w14:paraId="24D71F3F"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6BD68242"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1F501E08" w14:textId="4A618D76"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noWrap/>
            <w:vAlign w:val="center"/>
          </w:tcPr>
          <w:p w14:paraId="5F9CDCB7" w14:textId="790F38DD"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1536484065</w:t>
            </w:r>
          </w:p>
        </w:tc>
        <w:tc>
          <w:tcPr>
            <w:tcW w:w="1985" w:type="dxa"/>
            <w:noWrap/>
            <w:vAlign w:val="center"/>
          </w:tcPr>
          <w:p w14:paraId="1FCC4115" w14:textId="58057E94"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1.276.793.000.000</w:t>
            </w:r>
          </w:p>
        </w:tc>
        <w:tc>
          <w:tcPr>
            <w:tcW w:w="1269" w:type="dxa"/>
            <w:vAlign w:val="bottom"/>
          </w:tcPr>
          <w:p w14:paraId="2F88BCA7" w14:textId="0788FACD"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0066</w:t>
            </w:r>
          </w:p>
        </w:tc>
      </w:tr>
      <w:tr w:rsidR="00B732F8" w:rsidRPr="00095392" w14:paraId="329F44DD" w14:textId="2BBA1907" w:rsidTr="00AD13CB">
        <w:trPr>
          <w:trHeight w:val="300"/>
        </w:trPr>
        <w:tc>
          <w:tcPr>
            <w:tcW w:w="960" w:type="dxa"/>
            <w:vMerge/>
            <w:vAlign w:val="center"/>
          </w:tcPr>
          <w:p w14:paraId="596B3AA0"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01B4F46E"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1611CD72" w14:textId="1272EC80"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noWrap/>
            <w:vAlign w:val="center"/>
          </w:tcPr>
          <w:p w14:paraId="44034BB5" w14:textId="65D5DD30"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1.266.511.893</w:t>
            </w:r>
          </w:p>
        </w:tc>
        <w:tc>
          <w:tcPr>
            <w:tcW w:w="1985" w:type="dxa"/>
            <w:noWrap/>
            <w:vAlign w:val="center"/>
          </w:tcPr>
          <w:p w14:paraId="4D7C3F90" w14:textId="58936A14"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965.486.000.000</w:t>
            </w:r>
          </w:p>
        </w:tc>
        <w:tc>
          <w:tcPr>
            <w:tcW w:w="1269" w:type="dxa"/>
            <w:vAlign w:val="bottom"/>
          </w:tcPr>
          <w:p w14:paraId="1D5EEA87" w14:textId="2530E55B"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0051</w:t>
            </w:r>
          </w:p>
        </w:tc>
      </w:tr>
      <w:tr w:rsidR="00B732F8" w:rsidRPr="00095392" w14:paraId="148C3C98" w14:textId="5D57ED5F" w:rsidTr="00AD13CB">
        <w:trPr>
          <w:trHeight w:val="300"/>
        </w:trPr>
        <w:tc>
          <w:tcPr>
            <w:tcW w:w="960" w:type="dxa"/>
            <w:vMerge/>
            <w:vAlign w:val="center"/>
          </w:tcPr>
          <w:p w14:paraId="0FAC15B8"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57C9FF4C"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7B53DD13" w14:textId="659CC09D"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noWrap/>
            <w:vAlign w:val="center"/>
          </w:tcPr>
          <w:p w14:paraId="5B551344" w14:textId="2A5973D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490965076</w:t>
            </w:r>
          </w:p>
        </w:tc>
        <w:tc>
          <w:tcPr>
            <w:tcW w:w="1985" w:type="dxa"/>
            <w:noWrap/>
            <w:vAlign w:val="center"/>
          </w:tcPr>
          <w:p w14:paraId="69D11129" w14:textId="44BD81CE"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1.186.161.000.000</w:t>
            </w:r>
          </w:p>
        </w:tc>
        <w:tc>
          <w:tcPr>
            <w:tcW w:w="1269" w:type="dxa"/>
            <w:vAlign w:val="bottom"/>
          </w:tcPr>
          <w:p w14:paraId="113A356C" w14:textId="6818DEF8"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383E23" w:rsidRPr="00095392">
              <w:rPr>
                <w:rFonts w:ascii="Times New Roman" w:hAnsi="Times New Roman" w:cs="Times New Roman"/>
                <w:sz w:val="20"/>
                <w:szCs w:val="20"/>
              </w:rPr>
              <w:t>,</w:t>
            </w:r>
            <w:r w:rsidRPr="00095392">
              <w:rPr>
                <w:rFonts w:ascii="Times New Roman" w:hAnsi="Times New Roman" w:cs="Times New Roman"/>
                <w:sz w:val="20"/>
                <w:szCs w:val="20"/>
              </w:rPr>
              <w:t>0004</w:t>
            </w:r>
          </w:p>
        </w:tc>
      </w:tr>
      <w:tr w:rsidR="002F3B01" w:rsidRPr="00095392" w14:paraId="46F4FBDC" w14:textId="012036E5" w:rsidTr="00B732F8">
        <w:trPr>
          <w:trHeight w:val="300"/>
        </w:trPr>
        <w:tc>
          <w:tcPr>
            <w:tcW w:w="960" w:type="dxa"/>
            <w:vMerge/>
            <w:vAlign w:val="center"/>
          </w:tcPr>
          <w:p w14:paraId="62FD5FDE" w14:textId="77777777" w:rsidR="002F3B01" w:rsidRPr="00095392" w:rsidRDefault="002F3B01" w:rsidP="00C42242">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2D53C0E2" w14:textId="77777777" w:rsidR="002F3B01" w:rsidRPr="00095392" w:rsidRDefault="002F3B01" w:rsidP="00C42242">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011B73E6" w14:textId="0F2761F9" w:rsidR="002F3B01" w:rsidRPr="00095392" w:rsidRDefault="002F3B01" w:rsidP="00C4224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noWrap/>
            <w:vAlign w:val="center"/>
          </w:tcPr>
          <w:p w14:paraId="1539F136" w14:textId="352983FE" w:rsidR="002F3B01" w:rsidRPr="00095392" w:rsidRDefault="002F3B01" w:rsidP="00C42242">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128.830.000.000</w:t>
            </w:r>
          </w:p>
        </w:tc>
        <w:tc>
          <w:tcPr>
            <w:tcW w:w="1985" w:type="dxa"/>
            <w:noWrap/>
            <w:vAlign w:val="center"/>
          </w:tcPr>
          <w:p w14:paraId="6AE75000" w14:textId="14B97E0B" w:rsidR="002F3B01" w:rsidRPr="00095392" w:rsidRDefault="002F3B01" w:rsidP="00C42242">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1.153.916.000.000</w:t>
            </w:r>
          </w:p>
        </w:tc>
        <w:tc>
          <w:tcPr>
            <w:tcW w:w="1269" w:type="dxa"/>
            <w:vAlign w:val="bottom"/>
          </w:tcPr>
          <w:p w14:paraId="4BE6ADAE" w14:textId="6EF5E866"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0</w:t>
            </w:r>
            <w:r w:rsidR="00383E23" w:rsidRPr="00095392">
              <w:rPr>
                <w:rFonts w:ascii="Times New Roman" w:eastAsia="Times New Roman" w:hAnsi="Times New Roman" w:cs="Times New Roman"/>
                <w:color w:val="000000"/>
                <w:kern w:val="0"/>
                <w:sz w:val="20"/>
                <w:szCs w:val="20"/>
                <w:lang w:eastAsia="en-ID"/>
                <w14:ligatures w14:val="none"/>
              </w:rPr>
              <w:t>,</w:t>
            </w:r>
            <w:r w:rsidRPr="00095392">
              <w:rPr>
                <w:rFonts w:ascii="Times New Roman" w:eastAsia="Times New Roman" w:hAnsi="Times New Roman" w:cs="Times New Roman"/>
                <w:color w:val="000000"/>
                <w:kern w:val="0"/>
                <w:sz w:val="20"/>
                <w:szCs w:val="20"/>
                <w:lang w:eastAsia="en-ID"/>
                <w14:ligatures w14:val="none"/>
              </w:rPr>
              <w:t>1116</w:t>
            </w:r>
          </w:p>
        </w:tc>
      </w:tr>
      <w:tr w:rsidR="00B732F8" w:rsidRPr="00095392" w14:paraId="2DA6F496" w14:textId="6BA1D8C8" w:rsidTr="00943BC1">
        <w:trPr>
          <w:trHeight w:val="300"/>
        </w:trPr>
        <w:tc>
          <w:tcPr>
            <w:tcW w:w="960" w:type="dxa"/>
            <w:vMerge w:val="restart"/>
            <w:noWrap/>
            <w:vAlign w:val="center"/>
          </w:tcPr>
          <w:p w14:paraId="3F6EFFB6" w14:textId="7E8118A7"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w:t>
            </w:r>
          </w:p>
        </w:tc>
        <w:tc>
          <w:tcPr>
            <w:tcW w:w="1105" w:type="dxa"/>
            <w:vMerge w:val="restart"/>
            <w:noWrap/>
            <w:vAlign w:val="center"/>
          </w:tcPr>
          <w:p w14:paraId="2054CC53" w14:textId="70AB6C02"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CLEO</w:t>
            </w:r>
          </w:p>
        </w:tc>
        <w:tc>
          <w:tcPr>
            <w:tcW w:w="960" w:type="dxa"/>
            <w:noWrap/>
            <w:vAlign w:val="center"/>
          </w:tcPr>
          <w:p w14:paraId="702F5282" w14:textId="23784AE8"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noWrap/>
            <w:vAlign w:val="center"/>
          </w:tcPr>
          <w:p w14:paraId="627D3491" w14:textId="369E84E4"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4.779.585.000</w:t>
            </w:r>
          </w:p>
        </w:tc>
        <w:tc>
          <w:tcPr>
            <w:tcW w:w="1985" w:type="dxa"/>
            <w:noWrap/>
            <w:vAlign w:val="center"/>
          </w:tcPr>
          <w:p w14:paraId="78569BE1" w14:textId="1972A058"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130.756.461.706</w:t>
            </w:r>
          </w:p>
        </w:tc>
        <w:tc>
          <w:tcPr>
            <w:tcW w:w="1269" w:type="dxa"/>
            <w:vAlign w:val="bottom"/>
          </w:tcPr>
          <w:p w14:paraId="3B065D87" w14:textId="4D5F62BB"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0,0365</w:t>
            </w:r>
          </w:p>
        </w:tc>
      </w:tr>
      <w:tr w:rsidR="00B732F8" w:rsidRPr="00095392" w14:paraId="4A8A85E6" w14:textId="7E3EDB08" w:rsidTr="00943BC1">
        <w:trPr>
          <w:trHeight w:val="300"/>
        </w:trPr>
        <w:tc>
          <w:tcPr>
            <w:tcW w:w="960" w:type="dxa"/>
            <w:vMerge/>
            <w:vAlign w:val="center"/>
          </w:tcPr>
          <w:p w14:paraId="7901DD0E"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578A55A0"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7103B88F" w14:textId="784137FF"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noWrap/>
            <w:vAlign w:val="center"/>
          </w:tcPr>
          <w:p w14:paraId="36CC3332" w14:textId="6A36474C"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563.474.080</w:t>
            </w:r>
          </w:p>
        </w:tc>
        <w:tc>
          <w:tcPr>
            <w:tcW w:w="1985" w:type="dxa"/>
            <w:noWrap/>
            <w:vAlign w:val="center"/>
          </w:tcPr>
          <w:p w14:paraId="52D4D8B5" w14:textId="4280CFA7"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132.722.234.495</w:t>
            </w:r>
          </w:p>
        </w:tc>
        <w:tc>
          <w:tcPr>
            <w:tcW w:w="1269" w:type="dxa"/>
            <w:vAlign w:val="bottom"/>
          </w:tcPr>
          <w:p w14:paraId="4C65BDB0" w14:textId="5F5B7713"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0,0042</w:t>
            </w:r>
          </w:p>
        </w:tc>
      </w:tr>
      <w:tr w:rsidR="00B732F8" w:rsidRPr="00095392" w14:paraId="5E930A05" w14:textId="762AE579" w:rsidTr="00943BC1">
        <w:trPr>
          <w:trHeight w:val="300"/>
        </w:trPr>
        <w:tc>
          <w:tcPr>
            <w:tcW w:w="960" w:type="dxa"/>
            <w:vMerge/>
            <w:vAlign w:val="center"/>
          </w:tcPr>
          <w:p w14:paraId="3F3FA2D8"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07570D97"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31B11A85" w14:textId="1A157390"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noWrap/>
            <w:vAlign w:val="center"/>
          </w:tcPr>
          <w:p w14:paraId="725330C9" w14:textId="25001CE0"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486.691.572</w:t>
            </w:r>
          </w:p>
        </w:tc>
        <w:tc>
          <w:tcPr>
            <w:tcW w:w="1985" w:type="dxa"/>
            <w:noWrap/>
            <w:vAlign w:val="center"/>
          </w:tcPr>
          <w:p w14:paraId="7C83925E" w14:textId="7A7DA1AB"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180.711.667.020</w:t>
            </w:r>
          </w:p>
        </w:tc>
        <w:tc>
          <w:tcPr>
            <w:tcW w:w="1269" w:type="dxa"/>
            <w:vAlign w:val="bottom"/>
          </w:tcPr>
          <w:p w14:paraId="66B2394F" w14:textId="52F3F742"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0,0026</w:t>
            </w:r>
          </w:p>
        </w:tc>
      </w:tr>
      <w:tr w:rsidR="00B732F8" w:rsidRPr="00095392" w14:paraId="27A1EAF5" w14:textId="5E4D6A55" w:rsidTr="00943BC1">
        <w:trPr>
          <w:trHeight w:val="300"/>
        </w:trPr>
        <w:tc>
          <w:tcPr>
            <w:tcW w:w="960" w:type="dxa"/>
            <w:vMerge/>
            <w:vAlign w:val="center"/>
          </w:tcPr>
          <w:p w14:paraId="73498BB8"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67821737"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04C17F1D" w14:textId="7BA647F6"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noWrap/>
            <w:vAlign w:val="center"/>
          </w:tcPr>
          <w:p w14:paraId="0E361EC1" w14:textId="4AA1E966"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814.059.000</w:t>
            </w:r>
          </w:p>
        </w:tc>
        <w:tc>
          <w:tcPr>
            <w:tcW w:w="1985" w:type="dxa"/>
            <w:noWrap/>
            <w:vAlign w:val="center"/>
          </w:tcPr>
          <w:p w14:paraId="4D4693D3" w14:textId="431047E0"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192.467.066.577</w:t>
            </w:r>
          </w:p>
        </w:tc>
        <w:tc>
          <w:tcPr>
            <w:tcW w:w="1269" w:type="dxa"/>
            <w:vAlign w:val="bottom"/>
          </w:tcPr>
          <w:p w14:paraId="5AF52887" w14:textId="7461734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0,0042</w:t>
            </w:r>
          </w:p>
        </w:tc>
      </w:tr>
      <w:tr w:rsidR="00B732F8" w:rsidRPr="00095392" w14:paraId="7B7AE5FC" w14:textId="0A20A13B" w:rsidTr="00943BC1">
        <w:trPr>
          <w:trHeight w:val="300"/>
        </w:trPr>
        <w:tc>
          <w:tcPr>
            <w:tcW w:w="960" w:type="dxa"/>
            <w:vMerge/>
            <w:vAlign w:val="center"/>
          </w:tcPr>
          <w:p w14:paraId="49F454FB"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3D6D01FE"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19F23AD4" w14:textId="11689ABF"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noWrap/>
            <w:vAlign w:val="center"/>
          </w:tcPr>
          <w:p w14:paraId="7CC78A6A" w14:textId="6DC448EF"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1.331.391.521</w:t>
            </w:r>
          </w:p>
        </w:tc>
        <w:tc>
          <w:tcPr>
            <w:tcW w:w="1985" w:type="dxa"/>
            <w:noWrap/>
            <w:vAlign w:val="center"/>
          </w:tcPr>
          <w:p w14:paraId="0E15F594" w14:textId="03A1BAF4"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305.879.961.825</w:t>
            </w:r>
          </w:p>
        </w:tc>
        <w:tc>
          <w:tcPr>
            <w:tcW w:w="1269" w:type="dxa"/>
            <w:vAlign w:val="bottom"/>
          </w:tcPr>
          <w:p w14:paraId="20D61446" w14:textId="5990052B"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0,0043</w:t>
            </w:r>
          </w:p>
        </w:tc>
      </w:tr>
      <w:tr w:rsidR="002F3B01" w:rsidRPr="00095392" w14:paraId="0EE90807" w14:textId="4FD491FA" w:rsidTr="002F3B01">
        <w:trPr>
          <w:trHeight w:val="300"/>
        </w:trPr>
        <w:tc>
          <w:tcPr>
            <w:tcW w:w="960" w:type="dxa"/>
            <w:vMerge/>
            <w:vAlign w:val="center"/>
          </w:tcPr>
          <w:p w14:paraId="34D5EFBB" w14:textId="77777777" w:rsidR="002F3B01" w:rsidRPr="00095392" w:rsidRDefault="002F3B01"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0E5AA417" w14:textId="77777777" w:rsidR="002F3B01" w:rsidRPr="00095392" w:rsidRDefault="002F3B01"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4655C0F3" w14:textId="4E5A713E" w:rsidR="002F3B01" w:rsidRPr="00095392" w:rsidRDefault="002F3B01"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noWrap/>
            <w:vAlign w:val="center"/>
          </w:tcPr>
          <w:p w14:paraId="62D805C3" w14:textId="4FCC6214" w:rsidR="002F3B01" w:rsidRPr="00095392" w:rsidRDefault="006B6399"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1.457.521.318</w:t>
            </w:r>
          </w:p>
        </w:tc>
        <w:tc>
          <w:tcPr>
            <w:tcW w:w="1985" w:type="dxa"/>
            <w:noWrap/>
            <w:vAlign w:val="center"/>
          </w:tcPr>
          <w:p w14:paraId="146201BA" w14:textId="25628EF5" w:rsidR="002F3B01" w:rsidRPr="00095392" w:rsidRDefault="006B6399"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474.019.249.853</w:t>
            </w:r>
          </w:p>
        </w:tc>
        <w:tc>
          <w:tcPr>
            <w:tcW w:w="1269" w:type="dxa"/>
          </w:tcPr>
          <w:p w14:paraId="28F107C7" w14:textId="3D39703C" w:rsidR="002F3B01" w:rsidRPr="00095392" w:rsidRDefault="006B6399"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0,0031</w:t>
            </w:r>
          </w:p>
        </w:tc>
      </w:tr>
      <w:tr w:rsidR="00B732F8" w:rsidRPr="00095392" w14:paraId="03C86AFF" w14:textId="41C41C9C" w:rsidTr="003A7D0B">
        <w:trPr>
          <w:trHeight w:val="300"/>
        </w:trPr>
        <w:tc>
          <w:tcPr>
            <w:tcW w:w="960" w:type="dxa"/>
            <w:vMerge w:val="restart"/>
            <w:noWrap/>
            <w:vAlign w:val="center"/>
          </w:tcPr>
          <w:p w14:paraId="1CE5A4A6" w14:textId="6F546425"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w:t>
            </w:r>
          </w:p>
        </w:tc>
        <w:tc>
          <w:tcPr>
            <w:tcW w:w="1105" w:type="dxa"/>
            <w:vMerge w:val="restart"/>
            <w:noWrap/>
            <w:vAlign w:val="center"/>
          </w:tcPr>
          <w:p w14:paraId="30EA3F4F" w14:textId="70AC17CF"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SIMP</w:t>
            </w:r>
          </w:p>
        </w:tc>
        <w:tc>
          <w:tcPr>
            <w:tcW w:w="960" w:type="dxa"/>
            <w:noWrap/>
            <w:vAlign w:val="center"/>
          </w:tcPr>
          <w:p w14:paraId="258B8CB9" w14:textId="018F91AA"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noWrap/>
            <w:vAlign w:val="center"/>
          </w:tcPr>
          <w:p w14:paraId="75A25292" w14:textId="6307D573"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106.101.000.000</w:t>
            </w:r>
          </w:p>
        </w:tc>
        <w:tc>
          <w:tcPr>
            <w:tcW w:w="1985" w:type="dxa"/>
            <w:noWrap/>
            <w:vAlign w:val="center"/>
          </w:tcPr>
          <w:p w14:paraId="6F46A22C" w14:textId="0047C13C"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 xml:space="preserve">642.202.000.000 </w:t>
            </w:r>
          </w:p>
        </w:tc>
        <w:tc>
          <w:tcPr>
            <w:tcW w:w="1269" w:type="dxa"/>
            <w:vAlign w:val="bottom"/>
          </w:tcPr>
          <w:p w14:paraId="1B8A52CF" w14:textId="1663A83D"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0,1652</w:t>
            </w:r>
          </w:p>
        </w:tc>
      </w:tr>
      <w:tr w:rsidR="00B732F8" w:rsidRPr="00095392" w14:paraId="1ABB6304" w14:textId="24978347" w:rsidTr="003A7D0B">
        <w:trPr>
          <w:trHeight w:val="300"/>
        </w:trPr>
        <w:tc>
          <w:tcPr>
            <w:tcW w:w="960" w:type="dxa"/>
            <w:vMerge/>
            <w:vAlign w:val="center"/>
          </w:tcPr>
          <w:p w14:paraId="3ABD799A"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1EECEEE"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11854CF7" w14:textId="6E145605"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noWrap/>
            <w:vAlign w:val="center"/>
          </w:tcPr>
          <w:p w14:paraId="41E664AA" w14:textId="60947D33"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46.391.000.000</w:t>
            </w:r>
          </w:p>
        </w:tc>
        <w:tc>
          <w:tcPr>
            <w:tcW w:w="1985" w:type="dxa"/>
            <w:noWrap/>
            <w:vAlign w:val="center"/>
          </w:tcPr>
          <w:p w14:paraId="3EB0ABCB" w14:textId="3B93EB0A"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340.285.000.000</w:t>
            </w:r>
          </w:p>
        </w:tc>
        <w:tc>
          <w:tcPr>
            <w:tcW w:w="1269" w:type="dxa"/>
            <w:vAlign w:val="bottom"/>
          </w:tcPr>
          <w:p w14:paraId="6393F77C" w14:textId="09404D04"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0,1363</w:t>
            </w:r>
          </w:p>
        </w:tc>
      </w:tr>
      <w:tr w:rsidR="00B732F8" w:rsidRPr="00095392" w14:paraId="3B19B764" w14:textId="3E8A2ED5" w:rsidTr="003A7D0B">
        <w:trPr>
          <w:trHeight w:val="300"/>
        </w:trPr>
        <w:tc>
          <w:tcPr>
            <w:tcW w:w="960" w:type="dxa"/>
            <w:vMerge/>
            <w:vAlign w:val="center"/>
          </w:tcPr>
          <w:p w14:paraId="21D242E2"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A5C94F2"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6CCACE45" w14:textId="1122B1F4"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noWrap/>
            <w:vAlign w:val="center"/>
          </w:tcPr>
          <w:p w14:paraId="3B581C69" w14:textId="34ACAC7C"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48.513.000.000</w:t>
            </w:r>
          </w:p>
        </w:tc>
        <w:tc>
          <w:tcPr>
            <w:tcW w:w="1985" w:type="dxa"/>
            <w:noWrap/>
            <w:vAlign w:val="center"/>
          </w:tcPr>
          <w:p w14:paraId="3E46BEFD" w14:textId="5F61E052"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1.340.395.000.000</w:t>
            </w:r>
          </w:p>
        </w:tc>
        <w:tc>
          <w:tcPr>
            <w:tcW w:w="1269" w:type="dxa"/>
            <w:vAlign w:val="bottom"/>
          </w:tcPr>
          <w:p w14:paraId="5633729A" w14:textId="3898E746"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0,0362</w:t>
            </w:r>
          </w:p>
        </w:tc>
      </w:tr>
      <w:tr w:rsidR="00B732F8" w:rsidRPr="00095392" w14:paraId="076286D2" w14:textId="0EC053E4" w:rsidTr="003A7D0B">
        <w:trPr>
          <w:trHeight w:val="300"/>
        </w:trPr>
        <w:tc>
          <w:tcPr>
            <w:tcW w:w="960" w:type="dxa"/>
            <w:vMerge/>
            <w:vAlign w:val="center"/>
          </w:tcPr>
          <w:p w14:paraId="6294C445"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003A7BC3"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5EAAA282" w14:textId="1E997287"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noWrap/>
            <w:vAlign w:val="center"/>
          </w:tcPr>
          <w:p w14:paraId="532937AF" w14:textId="48E78A5F"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52.179.000.000</w:t>
            </w:r>
          </w:p>
        </w:tc>
        <w:tc>
          <w:tcPr>
            <w:tcW w:w="1985" w:type="dxa"/>
            <w:noWrap/>
            <w:vAlign w:val="center"/>
          </w:tcPr>
          <w:p w14:paraId="6F4A105C" w14:textId="75B43D8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1.509.605.000.000</w:t>
            </w:r>
          </w:p>
        </w:tc>
        <w:tc>
          <w:tcPr>
            <w:tcW w:w="1269" w:type="dxa"/>
            <w:vAlign w:val="bottom"/>
          </w:tcPr>
          <w:p w14:paraId="035F126C" w14:textId="5CED306F"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0,0346</w:t>
            </w:r>
          </w:p>
        </w:tc>
      </w:tr>
      <w:tr w:rsidR="00B732F8" w:rsidRPr="00095392" w14:paraId="6B27D627" w14:textId="71525C60" w:rsidTr="003A7D0B">
        <w:trPr>
          <w:trHeight w:val="300"/>
        </w:trPr>
        <w:tc>
          <w:tcPr>
            <w:tcW w:w="960" w:type="dxa"/>
            <w:vMerge/>
            <w:vAlign w:val="center"/>
          </w:tcPr>
          <w:p w14:paraId="649D5C1B"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03E35D6A"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44836AAC" w14:textId="40FE96C7"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noWrap/>
            <w:vAlign w:val="center"/>
          </w:tcPr>
          <w:p w14:paraId="00A0270C" w14:textId="1EA8FD72"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54.074.000.000</w:t>
            </w:r>
          </w:p>
        </w:tc>
        <w:tc>
          <w:tcPr>
            <w:tcW w:w="1985" w:type="dxa"/>
            <w:noWrap/>
            <w:vAlign w:val="center"/>
          </w:tcPr>
          <w:p w14:paraId="1B06B3AE" w14:textId="540FC811"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926.778.000.000</w:t>
            </w:r>
          </w:p>
        </w:tc>
        <w:tc>
          <w:tcPr>
            <w:tcW w:w="1269" w:type="dxa"/>
            <w:vAlign w:val="bottom"/>
          </w:tcPr>
          <w:p w14:paraId="7FAEAFFA" w14:textId="4C81DEB0"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0,0584</w:t>
            </w:r>
          </w:p>
        </w:tc>
      </w:tr>
      <w:tr w:rsidR="002F3B01" w:rsidRPr="00095392" w14:paraId="4F430B52" w14:textId="6BA2199B" w:rsidTr="00B732F8">
        <w:trPr>
          <w:trHeight w:val="300"/>
        </w:trPr>
        <w:tc>
          <w:tcPr>
            <w:tcW w:w="960" w:type="dxa"/>
            <w:vMerge/>
            <w:vAlign w:val="center"/>
          </w:tcPr>
          <w:p w14:paraId="724F877F"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700DF5F7"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62A1F50C" w14:textId="45C727C0" w:rsidR="002F3B01" w:rsidRPr="00095392" w:rsidRDefault="002F3B01" w:rsidP="002F3B01">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noWrap/>
            <w:vAlign w:val="center"/>
          </w:tcPr>
          <w:p w14:paraId="7A42B1FC" w14:textId="7C7B2337" w:rsidR="002F3B01" w:rsidRPr="00095392" w:rsidRDefault="002F3B01"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lang w:val="id-ID"/>
              </w:rPr>
              <w:t>57.889.000.000</w:t>
            </w:r>
          </w:p>
        </w:tc>
        <w:tc>
          <w:tcPr>
            <w:tcW w:w="1985" w:type="dxa"/>
            <w:noWrap/>
            <w:vAlign w:val="center"/>
          </w:tcPr>
          <w:p w14:paraId="6BB30E93" w14:textId="1B02FC87" w:rsidR="002F3B01" w:rsidRPr="00095392" w:rsidRDefault="002F3B01"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lang w:val="id-ID"/>
              </w:rPr>
              <w:t>2.183.650.000.000</w:t>
            </w:r>
          </w:p>
        </w:tc>
        <w:tc>
          <w:tcPr>
            <w:tcW w:w="1269" w:type="dxa"/>
            <w:vAlign w:val="bottom"/>
          </w:tcPr>
          <w:p w14:paraId="44BD3F07" w14:textId="00AF9ABA" w:rsidR="002F3B01" w:rsidRPr="00095392" w:rsidRDefault="00B732F8" w:rsidP="00B732F8">
            <w:pPr>
              <w:spacing w:after="0" w:line="240" w:lineRule="auto"/>
              <w:jc w:val="right"/>
              <w:rPr>
                <w:rFonts w:ascii="Times New Roman" w:hAnsi="Times New Roman" w:cs="Times New Roman"/>
                <w:sz w:val="20"/>
                <w:szCs w:val="20"/>
                <w:lang w:val="id-ID"/>
              </w:rPr>
            </w:pPr>
            <w:r w:rsidRPr="00095392">
              <w:rPr>
                <w:rFonts w:ascii="Times New Roman" w:hAnsi="Times New Roman" w:cs="Times New Roman"/>
                <w:sz w:val="20"/>
                <w:szCs w:val="20"/>
                <w:lang w:val="id-ID"/>
              </w:rPr>
              <w:t>0.0265</w:t>
            </w:r>
          </w:p>
        </w:tc>
      </w:tr>
      <w:tr w:rsidR="00B732F8" w:rsidRPr="00095392" w14:paraId="4F94F99A" w14:textId="2B27C2CA" w:rsidTr="00221DB0">
        <w:trPr>
          <w:trHeight w:val="300"/>
        </w:trPr>
        <w:tc>
          <w:tcPr>
            <w:tcW w:w="960" w:type="dxa"/>
            <w:vMerge w:val="restart"/>
            <w:noWrap/>
            <w:vAlign w:val="center"/>
          </w:tcPr>
          <w:p w14:paraId="5A16349C" w14:textId="060CD582"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11</w:t>
            </w:r>
          </w:p>
        </w:tc>
        <w:tc>
          <w:tcPr>
            <w:tcW w:w="1105" w:type="dxa"/>
            <w:vMerge w:val="restart"/>
            <w:noWrap/>
            <w:vAlign w:val="center"/>
          </w:tcPr>
          <w:p w14:paraId="20ED2D20" w14:textId="51EC9A64"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LSIP</w:t>
            </w:r>
          </w:p>
        </w:tc>
        <w:tc>
          <w:tcPr>
            <w:tcW w:w="960" w:type="dxa"/>
            <w:noWrap/>
            <w:vAlign w:val="center"/>
          </w:tcPr>
          <w:p w14:paraId="45E8E00B" w14:textId="611A9CE6"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noWrap/>
            <w:vAlign w:val="center"/>
          </w:tcPr>
          <w:p w14:paraId="11E7E169" w14:textId="34E0D872"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35.118.000.000</w:t>
            </w:r>
          </w:p>
        </w:tc>
        <w:tc>
          <w:tcPr>
            <w:tcW w:w="1985" w:type="dxa"/>
            <w:noWrap/>
            <w:vAlign w:val="center"/>
          </w:tcPr>
          <w:p w14:paraId="07BF43B4" w14:textId="30DC5532"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252.630.000.000</w:t>
            </w:r>
          </w:p>
        </w:tc>
        <w:tc>
          <w:tcPr>
            <w:tcW w:w="1269" w:type="dxa"/>
            <w:vAlign w:val="bottom"/>
          </w:tcPr>
          <w:p w14:paraId="2F6891A8" w14:textId="11B29BF1"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0,139</w:t>
            </w:r>
            <w:r w:rsidR="000B371D" w:rsidRPr="00095392">
              <w:rPr>
                <w:rFonts w:ascii="Times New Roman" w:hAnsi="Times New Roman" w:cs="Times New Roman"/>
                <w:sz w:val="20"/>
                <w:szCs w:val="20"/>
              </w:rPr>
              <w:t>0</w:t>
            </w:r>
          </w:p>
        </w:tc>
      </w:tr>
      <w:tr w:rsidR="00B732F8" w:rsidRPr="00095392" w14:paraId="10BFF3C5" w14:textId="59A89E71" w:rsidTr="00221DB0">
        <w:trPr>
          <w:trHeight w:val="300"/>
        </w:trPr>
        <w:tc>
          <w:tcPr>
            <w:tcW w:w="960" w:type="dxa"/>
            <w:vMerge/>
            <w:vAlign w:val="center"/>
          </w:tcPr>
          <w:p w14:paraId="21385F0A"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0AA2D129"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233ED329" w14:textId="50D99EF9"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noWrap/>
            <w:vAlign w:val="center"/>
          </w:tcPr>
          <w:p w14:paraId="3C378763" w14:textId="0FBD397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21.847.000.000</w:t>
            </w:r>
          </w:p>
        </w:tc>
        <w:tc>
          <w:tcPr>
            <w:tcW w:w="1985" w:type="dxa"/>
            <w:noWrap/>
            <w:vAlign w:val="center"/>
          </w:tcPr>
          <w:p w14:paraId="3951C359" w14:textId="6951EC42"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695.490.000.000</w:t>
            </w:r>
          </w:p>
        </w:tc>
        <w:tc>
          <w:tcPr>
            <w:tcW w:w="1269" w:type="dxa"/>
            <w:vAlign w:val="bottom"/>
          </w:tcPr>
          <w:p w14:paraId="34D328AC" w14:textId="0C152A8F"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0,0314</w:t>
            </w:r>
          </w:p>
        </w:tc>
      </w:tr>
      <w:tr w:rsidR="00B732F8" w:rsidRPr="00095392" w14:paraId="3C8A6CD8" w14:textId="23CC1D3C" w:rsidTr="00221DB0">
        <w:trPr>
          <w:trHeight w:val="300"/>
        </w:trPr>
        <w:tc>
          <w:tcPr>
            <w:tcW w:w="960" w:type="dxa"/>
            <w:vMerge/>
            <w:vAlign w:val="center"/>
          </w:tcPr>
          <w:p w14:paraId="240DA21B"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3A109BD5"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2A3712CC" w14:textId="0254977C"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noWrap/>
            <w:vAlign w:val="center"/>
          </w:tcPr>
          <w:p w14:paraId="1DD8DC7A" w14:textId="06E18702"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18.751.000.000</w:t>
            </w:r>
          </w:p>
        </w:tc>
        <w:tc>
          <w:tcPr>
            <w:tcW w:w="1985" w:type="dxa"/>
            <w:noWrap/>
            <w:vAlign w:val="center"/>
          </w:tcPr>
          <w:p w14:paraId="238EE8EC" w14:textId="150501D7"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991.630.000.000</w:t>
            </w:r>
          </w:p>
        </w:tc>
        <w:tc>
          <w:tcPr>
            <w:tcW w:w="1269" w:type="dxa"/>
            <w:vAlign w:val="bottom"/>
          </w:tcPr>
          <w:p w14:paraId="688A5CF6" w14:textId="230E5C0C"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0,0189</w:t>
            </w:r>
          </w:p>
        </w:tc>
      </w:tr>
      <w:tr w:rsidR="00B732F8" w:rsidRPr="00095392" w14:paraId="1845139E" w14:textId="1F1D453A" w:rsidTr="00221DB0">
        <w:trPr>
          <w:trHeight w:val="300"/>
        </w:trPr>
        <w:tc>
          <w:tcPr>
            <w:tcW w:w="960" w:type="dxa"/>
            <w:vMerge/>
            <w:vAlign w:val="center"/>
          </w:tcPr>
          <w:p w14:paraId="2EF77627"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667C88BD"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52969AF1" w14:textId="5F79B99B"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noWrap/>
            <w:vAlign w:val="center"/>
          </w:tcPr>
          <w:p w14:paraId="76C2F90C" w14:textId="7C244BBA"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18.375.000.000</w:t>
            </w:r>
          </w:p>
        </w:tc>
        <w:tc>
          <w:tcPr>
            <w:tcW w:w="1985" w:type="dxa"/>
            <w:noWrap/>
            <w:vAlign w:val="center"/>
          </w:tcPr>
          <w:p w14:paraId="30D937F9" w14:textId="177A085F"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1.035.285.000.000</w:t>
            </w:r>
          </w:p>
        </w:tc>
        <w:tc>
          <w:tcPr>
            <w:tcW w:w="1269" w:type="dxa"/>
            <w:vAlign w:val="bottom"/>
          </w:tcPr>
          <w:p w14:paraId="40F57F36" w14:textId="4D1C78DE"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0,017</w:t>
            </w:r>
            <w:r w:rsidR="000B371D" w:rsidRPr="00095392">
              <w:rPr>
                <w:rFonts w:ascii="Times New Roman" w:hAnsi="Times New Roman" w:cs="Times New Roman"/>
                <w:sz w:val="20"/>
                <w:szCs w:val="20"/>
              </w:rPr>
              <w:t>8</w:t>
            </w:r>
          </w:p>
        </w:tc>
      </w:tr>
      <w:tr w:rsidR="00B732F8" w:rsidRPr="00095392" w14:paraId="323C4837" w14:textId="251E1CDA" w:rsidTr="00221DB0">
        <w:trPr>
          <w:trHeight w:val="300"/>
        </w:trPr>
        <w:tc>
          <w:tcPr>
            <w:tcW w:w="960" w:type="dxa"/>
            <w:vMerge/>
            <w:vAlign w:val="center"/>
          </w:tcPr>
          <w:p w14:paraId="2D0E44CE"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772535A" w14:textId="77777777" w:rsidR="00B732F8" w:rsidRPr="00095392" w:rsidRDefault="00B732F8" w:rsidP="00B732F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17F4663C" w14:textId="16153B3C" w:rsidR="00B732F8" w:rsidRPr="00095392" w:rsidRDefault="00B732F8" w:rsidP="00B732F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noWrap/>
            <w:vAlign w:val="center"/>
          </w:tcPr>
          <w:p w14:paraId="1602CAAA" w14:textId="3F9FEA4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57.514.000.000</w:t>
            </w:r>
          </w:p>
        </w:tc>
        <w:tc>
          <w:tcPr>
            <w:tcW w:w="1985" w:type="dxa"/>
            <w:noWrap/>
            <w:vAlign w:val="center"/>
          </w:tcPr>
          <w:p w14:paraId="04259E73" w14:textId="74EB3706"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760.673.000.000</w:t>
            </w:r>
          </w:p>
        </w:tc>
        <w:tc>
          <w:tcPr>
            <w:tcW w:w="1269" w:type="dxa"/>
            <w:vAlign w:val="bottom"/>
          </w:tcPr>
          <w:p w14:paraId="0F458FB2" w14:textId="5855C7A5" w:rsidR="00B732F8" w:rsidRPr="00095392" w:rsidRDefault="00B732F8" w:rsidP="00B732F8">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0,0756</w:t>
            </w:r>
          </w:p>
        </w:tc>
      </w:tr>
      <w:tr w:rsidR="002F3B01" w:rsidRPr="00095392" w14:paraId="07A690B9" w14:textId="7AA6517D" w:rsidTr="000B371D">
        <w:trPr>
          <w:trHeight w:val="300"/>
        </w:trPr>
        <w:tc>
          <w:tcPr>
            <w:tcW w:w="960" w:type="dxa"/>
            <w:vMerge/>
            <w:vAlign w:val="center"/>
          </w:tcPr>
          <w:p w14:paraId="4DAB46CA"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3EC780EF"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06AA2A98" w14:textId="34B64295" w:rsidR="002F3B01" w:rsidRPr="00095392" w:rsidRDefault="002F3B01" w:rsidP="002F3B01">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noWrap/>
            <w:vAlign w:val="center"/>
          </w:tcPr>
          <w:p w14:paraId="4930AD8F" w14:textId="7EAAD8D6" w:rsidR="002F3B01" w:rsidRPr="00095392" w:rsidRDefault="002F3B01"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lang w:val="id-ID"/>
              </w:rPr>
              <w:t>61.485.000.000</w:t>
            </w:r>
          </w:p>
        </w:tc>
        <w:tc>
          <w:tcPr>
            <w:tcW w:w="1985" w:type="dxa"/>
            <w:noWrap/>
            <w:vAlign w:val="center"/>
          </w:tcPr>
          <w:p w14:paraId="6B7F2475" w14:textId="7B4D8D17" w:rsidR="002F3B01" w:rsidRPr="00095392" w:rsidRDefault="002F3B01"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lang w:val="id-ID"/>
              </w:rPr>
              <w:t>1.475.654.000.000</w:t>
            </w:r>
          </w:p>
        </w:tc>
        <w:tc>
          <w:tcPr>
            <w:tcW w:w="1269" w:type="dxa"/>
            <w:vAlign w:val="bottom"/>
          </w:tcPr>
          <w:p w14:paraId="59912098" w14:textId="7B90EE4D" w:rsidR="002F3B01" w:rsidRPr="00095392" w:rsidRDefault="000B371D" w:rsidP="000B371D">
            <w:pPr>
              <w:spacing w:after="0" w:line="240" w:lineRule="auto"/>
              <w:jc w:val="right"/>
              <w:rPr>
                <w:rFonts w:ascii="Times New Roman" w:hAnsi="Times New Roman" w:cs="Times New Roman"/>
                <w:sz w:val="20"/>
                <w:szCs w:val="20"/>
                <w:lang w:val="id-ID"/>
              </w:rPr>
            </w:pPr>
            <w:r w:rsidRPr="00095392">
              <w:rPr>
                <w:rFonts w:ascii="Times New Roman" w:hAnsi="Times New Roman" w:cs="Times New Roman"/>
                <w:sz w:val="20"/>
                <w:szCs w:val="20"/>
                <w:lang w:val="id-ID"/>
              </w:rPr>
              <w:t>0.0417</w:t>
            </w:r>
          </w:p>
        </w:tc>
      </w:tr>
      <w:tr w:rsidR="000E439B" w:rsidRPr="00095392" w14:paraId="4BE2901D" w14:textId="2F9C4E8C" w:rsidTr="00A062F3">
        <w:trPr>
          <w:trHeight w:val="300"/>
        </w:trPr>
        <w:tc>
          <w:tcPr>
            <w:tcW w:w="960" w:type="dxa"/>
            <w:vMerge w:val="restart"/>
            <w:noWrap/>
            <w:vAlign w:val="center"/>
          </w:tcPr>
          <w:p w14:paraId="1C0AB232" w14:textId="6DFC0627"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w:t>
            </w:r>
          </w:p>
        </w:tc>
        <w:tc>
          <w:tcPr>
            <w:tcW w:w="1105" w:type="dxa"/>
            <w:vMerge w:val="restart"/>
            <w:noWrap/>
            <w:vAlign w:val="center"/>
          </w:tcPr>
          <w:p w14:paraId="6162E95A" w14:textId="68B6F24B"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SMART</w:t>
            </w:r>
          </w:p>
        </w:tc>
        <w:tc>
          <w:tcPr>
            <w:tcW w:w="960" w:type="dxa"/>
            <w:noWrap/>
            <w:vAlign w:val="center"/>
          </w:tcPr>
          <w:p w14:paraId="2A9EFC96" w14:textId="1F304045"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noWrap/>
            <w:vAlign w:val="center"/>
          </w:tcPr>
          <w:p w14:paraId="304CC6A2" w14:textId="5D91C28D"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27.138.000.000</w:t>
            </w:r>
          </w:p>
        </w:tc>
        <w:tc>
          <w:tcPr>
            <w:tcW w:w="1985" w:type="dxa"/>
            <w:noWrap/>
            <w:vAlign w:val="center"/>
          </w:tcPr>
          <w:p w14:paraId="0C6CFAEA" w14:textId="53EA31C2"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898.698.000.000</w:t>
            </w:r>
          </w:p>
        </w:tc>
        <w:tc>
          <w:tcPr>
            <w:tcW w:w="1269" w:type="dxa"/>
            <w:vAlign w:val="bottom"/>
          </w:tcPr>
          <w:p w14:paraId="1A7E16D8" w14:textId="4ECCA05E"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0,0302</w:t>
            </w:r>
          </w:p>
        </w:tc>
      </w:tr>
      <w:tr w:rsidR="000E439B" w:rsidRPr="00095392" w14:paraId="4FC0AD3A" w14:textId="723F28F8" w:rsidTr="00A062F3">
        <w:trPr>
          <w:trHeight w:val="300"/>
        </w:trPr>
        <w:tc>
          <w:tcPr>
            <w:tcW w:w="960" w:type="dxa"/>
            <w:vMerge/>
            <w:vAlign w:val="center"/>
          </w:tcPr>
          <w:p w14:paraId="4DBF8FB6"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48F91787"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17086ACA" w14:textId="22DA6D33"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noWrap/>
            <w:vAlign w:val="center"/>
          </w:tcPr>
          <w:p w14:paraId="38F58B91" w14:textId="0CB94F76"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51.596.000.000</w:t>
            </w:r>
          </w:p>
        </w:tc>
        <w:tc>
          <w:tcPr>
            <w:tcW w:w="1985" w:type="dxa"/>
            <w:noWrap/>
            <w:vAlign w:val="center"/>
          </w:tcPr>
          <w:p w14:paraId="3EF81EC1" w14:textId="34B2ABF4"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1.539.798.000.000</w:t>
            </w:r>
          </w:p>
        </w:tc>
        <w:tc>
          <w:tcPr>
            <w:tcW w:w="1269" w:type="dxa"/>
            <w:vAlign w:val="bottom"/>
          </w:tcPr>
          <w:p w14:paraId="7C139D63" w14:textId="0212F6BD"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0,0335</w:t>
            </w:r>
          </w:p>
        </w:tc>
      </w:tr>
      <w:tr w:rsidR="000E439B" w:rsidRPr="00095392" w14:paraId="11944480" w14:textId="1789E35E" w:rsidTr="00A062F3">
        <w:trPr>
          <w:trHeight w:val="300"/>
        </w:trPr>
        <w:tc>
          <w:tcPr>
            <w:tcW w:w="960" w:type="dxa"/>
            <w:vMerge/>
            <w:vAlign w:val="center"/>
          </w:tcPr>
          <w:p w14:paraId="32A91AC5"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C74C32C"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46702D06" w14:textId="2AA1D190"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noWrap/>
            <w:vAlign w:val="center"/>
          </w:tcPr>
          <w:p w14:paraId="587C284E" w14:textId="2DBDD7B9"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60.676.000.000</w:t>
            </w:r>
          </w:p>
        </w:tc>
        <w:tc>
          <w:tcPr>
            <w:tcW w:w="1985" w:type="dxa"/>
            <w:noWrap/>
            <w:vAlign w:val="center"/>
          </w:tcPr>
          <w:p w14:paraId="2E230C1B" w14:textId="750B8635"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2.829.418.000.000</w:t>
            </w:r>
          </w:p>
        </w:tc>
        <w:tc>
          <w:tcPr>
            <w:tcW w:w="1269" w:type="dxa"/>
            <w:vAlign w:val="bottom"/>
          </w:tcPr>
          <w:p w14:paraId="1FE43F21" w14:textId="2C906064"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0,0214</w:t>
            </w:r>
          </w:p>
        </w:tc>
      </w:tr>
      <w:tr w:rsidR="000E439B" w:rsidRPr="00095392" w14:paraId="737ED5B2" w14:textId="12568E63" w:rsidTr="00A062F3">
        <w:trPr>
          <w:trHeight w:val="300"/>
        </w:trPr>
        <w:tc>
          <w:tcPr>
            <w:tcW w:w="960" w:type="dxa"/>
            <w:vMerge/>
            <w:vAlign w:val="center"/>
          </w:tcPr>
          <w:p w14:paraId="2DC25F1E"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4C7BB99"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4D748AD0" w14:textId="7D9ACDAA"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noWrap/>
            <w:vAlign w:val="center"/>
          </w:tcPr>
          <w:p w14:paraId="0AFE2A2D" w14:textId="6D91733C"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54.303.000.000</w:t>
            </w:r>
          </w:p>
        </w:tc>
        <w:tc>
          <w:tcPr>
            <w:tcW w:w="1985" w:type="dxa"/>
            <w:noWrap/>
            <w:vAlign w:val="center"/>
          </w:tcPr>
          <w:p w14:paraId="53A4C74E" w14:textId="6893E84E"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5.504.956.000.000</w:t>
            </w:r>
          </w:p>
        </w:tc>
        <w:tc>
          <w:tcPr>
            <w:tcW w:w="1269" w:type="dxa"/>
            <w:vAlign w:val="bottom"/>
          </w:tcPr>
          <w:p w14:paraId="1DA124B0" w14:textId="39CEAADB"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0,0098</w:t>
            </w:r>
          </w:p>
        </w:tc>
      </w:tr>
      <w:tr w:rsidR="000E439B" w:rsidRPr="00095392" w14:paraId="00FD8218" w14:textId="4A093AAB" w:rsidTr="00A062F3">
        <w:trPr>
          <w:trHeight w:val="300"/>
        </w:trPr>
        <w:tc>
          <w:tcPr>
            <w:tcW w:w="960" w:type="dxa"/>
            <w:vMerge/>
            <w:vAlign w:val="center"/>
          </w:tcPr>
          <w:p w14:paraId="63D9101D"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94C0B85"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15629EC6" w14:textId="7027AFAB"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noWrap/>
            <w:vAlign w:val="center"/>
          </w:tcPr>
          <w:p w14:paraId="0371C0EA" w14:textId="7F52C976"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34.800.000.000</w:t>
            </w:r>
          </w:p>
        </w:tc>
        <w:tc>
          <w:tcPr>
            <w:tcW w:w="1985" w:type="dxa"/>
            <w:noWrap/>
            <w:vAlign w:val="center"/>
          </w:tcPr>
          <w:p w14:paraId="3E028037" w14:textId="11F29883"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917.870.000.000</w:t>
            </w:r>
          </w:p>
        </w:tc>
        <w:tc>
          <w:tcPr>
            <w:tcW w:w="1269" w:type="dxa"/>
            <w:vAlign w:val="bottom"/>
          </w:tcPr>
          <w:p w14:paraId="5F1C9DF1" w14:textId="487D6BD3"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0,0379</w:t>
            </w:r>
          </w:p>
        </w:tc>
      </w:tr>
      <w:tr w:rsidR="002F3B01" w:rsidRPr="00095392" w14:paraId="1DA8B124" w14:textId="67E40F00" w:rsidTr="002F3B01">
        <w:trPr>
          <w:trHeight w:val="300"/>
        </w:trPr>
        <w:tc>
          <w:tcPr>
            <w:tcW w:w="960" w:type="dxa"/>
            <w:vMerge/>
            <w:vAlign w:val="center"/>
          </w:tcPr>
          <w:p w14:paraId="18748A78" w14:textId="77777777" w:rsidR="002F3B01" w:rsidRPr="00095392" w:rsidRDefault="002F3B01" w:rsidP="00C42242">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49F0D677" w14:textId="77777777" w:rsidR="002F3B01" w:rsidRPr="00095392" w:rsidRDefault="002F3B01" w:rsidP="00C42242">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noWrap/>
            <w:vAlign w:val="center"/>
          </w:tcPr>
          <w:p w14:paraId="37607367" w14:textId="47C8F7B2" w:rsidR="002F3B01" w:rsidRPr="00095392" w:rsidRDefault="002F3B01" w:rsidP="00C4224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noWrap/>
            <w:vAlign w:val="center"/>
          </w:tcPr>
          <w:p w14:paraId="0A380240" w14:textId="5C7C7294" w:rsidR="002F3B01" w:rsidRPr="00095392" w:rsidRDefault="002F3B01" w:rsidP="00C42242">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38.400.000.000</w:t>
            </w:r>
          </w:p>
        </w:tc>
        <w:tc>
          <w:tcPr>
            <w:tcW w:w="1985" w:type="dxa"/>
            <w:noWrap/>
            <w:vAlign w:val="center"/>
          </w:tcPr>
          <w:p w14:paraId="21BAFDD6" w14:textId="38539BA0" w:rsidR="002F3B01" w:rsidRPr="00095392" w:rsidRDefault="002F3B01" w:rsidP="00C42242">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1.278.269.000.000</w:t>
            </w:r>
          </w:p>
        </w:tc>
        <w:tc>
          <w:tcPr>
            <w:tcW w:w="1269" w:type="dxa"/>
          </w:tcPr>
          <w:p w14:paraId="332054C8" w14:textId="08EF6BC3" w:rsidR="002F3B01" w:rsidRPr="00095392" w:rsidRDefault="000B371D" w:rsidP="00C42242">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0</w:t>
            </w:r>
            <w:r w:rsidR="00910E58" w:rsidRPr="00095392">
              <w:rPr>
                <w:rFonts w:ascii="Times New Roman" w:eastAsia="Times New Roman" w:hAnsi="Times New Roman" w:cs="Times New Roman"/>
                <w:color w:val="000000"/>
                <w:kern w:val="0"/>
                <w:sz w:val="20"/>
                <w:szCs w:val="20"/>
                <w:lang w:eastAsia="en-ID"/>
                <w14:ligatures w14:val="none"/>
              </w:rPr>
              <w:t>,</w:t>
            </w:r>
            <w:r w:rsidRPr="00095392">
              <w:rPr>
                <w:rFonts w:ascii="Times New Roman" w:eastAsia="Times New Roman" w:hAnsi="Times New Roman" w:cs="Times New Roman"/>
                <w:color w:val="000000"/>
                <w:kern w:val="0"/>
                <w:sz w:val="20"/>
                <w:szCs w:val="20"/>
                <w:lang w:eastAsia="en-ID"/>
                <w14:ligatures w14:val="none"/>
              </w:rPr>
              <w:t>0300</w:t>
            </w:r>
          </w:p>
        </w:tc>
      </w:tr>
    </w:tbl>
    <w:p w14:paraId="1D8C102B" w14:textId="77777777" w:rsidR="002E7241" w:rsidRPr="002F3B01" w:rsidRDefault="002E7241" w:rsidP="002E7241">
      <w:pPr>
        <w:rPr>
          <w:rFonts w:ascii="Times New Roman" w:hAnsi="Times New Roman" w:cs="Times New Roman"/>
          <w:i/>
          <w:iCs/>
          <w:lang w:val="sv-SE"/>
        </w:rPr>
      </w:pPr>
      <w:r w:rsidRPr="002F3B01">
        <w:rPr>
          <w:rFonts w:ascii="Times New Roman" w:hAnsi="Times New Roman" w:cs="Times New Roman"/>
          <w:i/>
          <w:iCs/>
          <w:lang w:val="sv-SE"/>
        </w:rPr>
        <w:t>Disambung ke halaman berikutnya.</w:t>
      </w:r>
    </w:p>
    <w:p w14:paraId="74825476" w14:textId="4B0F1B03" w:rsidR="00F51368" w:rsidRPr="00EA3F04" w:rsidRDefault="00F51368" w:rsidP="002E7241">
      <w:pPr>
        <w:rPr>
          <w:lang w:val="sv-SE"/>
        </w:rPr>
      </w:pPr>
      <w:r w:rsidRPr="00EA3F04">
        <w:rPr>
          <w:rFonts w:ascii="Times New Roman" w:hAnsi="Times New Roman" w:cs="Times New Roman"/>
          <w:b/>
          <w:bCs/>
          <w:lang w:val="sv-SE"/>
        </w:rPr>
        <w:lastRenderedPageBreak/>
        <w:t>Lampiran 5 : sambungan</w:t>
      </w:r>
    </w:p>
    <w:p w14:paraId="705811EA" w14:textId="5C0F8C35" w:rsidR="002E7241" w:rsidRPr="00800B91" w:rsidRDefault="00800B91" w:rsidP="00800B91">
      <w:pPr>
        <w:rPr>
          <w:i/>
          <w:iCs/>
          <w:lang w:val="id-ID"/>
        </w:rPr>
      </w:pPr>
      <w:r w:rsidRPr="00800B91">
        <w:rPr>
          <w:i/>
          <w:iCs/>
          <w:lang w:val="id-ID"/>
        </w:rPr>
        <w:t>(</w:t>
      </w:r>
      <w:r w:rsidRPr="00EA3F04">
        <w:rPr>
          <w:rFonts w:ascii="Times New Roman" w:hAnsi="Times New Roman" w:cs="Times New Roman"/>
          <w:i/>
          <w:iCs/>
          <w:lang w:val="id-ID"/>
        </w:rPr>
        <w:t>dalam satuan rupiah)</w:t>
      </w:r>
    </w:p>
    <w:tbl>
      <w:tblPr>
        <w:tblW w:w="7927" w:type="dxa"/>
        <w:tblLook w:val="04A0" w:firstRow="1" w:lastRow="0" w:firstColumn="1" w:lastColumn="0" w:noHBand="0" w:noVBand="1"/>
      </w:tblPr>
      <w:tblGrid>
        <w:gridCol w:w="960"/>
        <w:gridCol w:w="1105"/>
        <w:gridCol w:w="960"/>
        <w:gridCol w:w="1648"/>
        <w:gridCol w:w="1985"/>
        <w:gridCol w:w="1269"/>
      </w:tblGrid>
      <w:tr w:rsidR="002F3B01" w:rsidRPr="00095392" w14:paraId="66A35300" w14:textId="4DD3C7B9" w:rsidTr="002F3B01">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94D6723" w14:textId="77777777" w:rsidR="002F3B01" w:rsidRPr="00095392" w:rsidRDefault="002F3B01"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097A9FA8" w14:textId="77777777" w:rsidR="002F3B01" w:rsidRPr="00095392" w:rsidRDefault="002F3B01"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404B9FC3" w14:textId="77777777" w:rsidR="002F3B01" w:rsidRPr="00095392" w:rsidRDefault="002F3B01"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1648" w:type="dxa"/>
            <w:tcBorders>
              <w:top w:val="single" w:sz="4" w:space="0" w:color="auto"/>
              <w:left w:val="nil"/>
              <w:bottom w:val="single" w:sz="4" w:space="0" w:color="auto"/>
              <w:right w:val="single" w:sz="4" w:space="0" w:color="auto"/>
            </w:tcBorders>
            <w:noWrap/>
            <w:vAlign w:val="center"/>
            <w:hideMark/>
          </w:tcPr>
          <w:p w14:paraId="303CCA5E" w14:textId="77777777" w:rsidR="002F3B01" w:rsidRPr="00095392" w:rsidRDefault="002F3B01"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BIAYA LINGKUNGAN (CSR)</w:t>
            </w:r>
          </w:p>
        </w:tc>
        <w:tc>
          <w:tcPr>
            <w:tcW w:w="1985" w:type="dxa"/>
            <w:tcBorders>
              <w:top w:val="single" w:sz="4" w:space="0" w:color="auto"/>
              <w:left w:val="nil"/>
              <w:bottom w:val="single" w:sz="4" w:space="0" w:color="auto"/>
              <w:right w:val="single" w:sz="4" w:space="0" w:color="auto"/>
            </w:tcBorders>
            <w:noWrap/>
            <w:vAlign w:val="center"/>
            <w:hideMark/>
          </w:tcPr>
          <w:p w14:paraId="272C396A" w14:textId="77777777" w:rsidR="002F3B01" w:rsidRPr="00095392" w:rsidRDefault="002F3B01" w:rsidP="00CA1B0D">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095392">
              <w:rPr>
                <w:rFonts w:ascii="Times New Roman" w:eastAsia="Times New Roman" w:hAnsi="Times New Roman" w:cs="Times New Roman"/>
                <w:i/>
                <w:iCs/>
                <w:color w:val="000000"/>
                <w:kern w:val="0"/>
                <w:sz w:val="20"/>
                <w:szCs w:val="20"/>
                <w:lang w:eastAsia="en-ID"/>
                <w14:ligatures w14:val="none"/>
              </w:rPr>
              <w:t>NET PROFIT AFTER TAX</w:t>
            </w:r>
          </w:p>
        </w:tc>
        <w:tc>
          <w:tcPr>
            <w:tcW w:w="1269" w:type="dxa"/>
            <w:tcBorders>
              <w:top w:val="single" w:sz="4" w:space="0" w:color="auto"/>
              <w:bottom w:val="single" w:sz="4" w:space="0" w:color="auto"/>
              <w:right w:val="single" w:sz="4" w:space="0" w:color="auto"/>
            </w:tcBorders>
          </w:tcPr>
          <w:p w14:paraId="50A1F233" w14:textId="77777777" w:rsidR="002F3B01" w:rsidRPr="00095392" w:rsidRDefault="002F3B01" w:rsidP="00CA1B0D">
            <w:pPr>
              <w:spacing w:after="0" w:line="240" w:lineRule="auto"/>
              <w:jc w:val="center"/>
              <w:rPr>
                <w:rFonts w:ascii="Times New Roman" w:eastAsia="Times New Roman" w:hAnsi="Times New Roman" w:cs="Times New Roman"/>
                <w:i/>
                <w:iCs/>
                <w:color w:val="000000"/>
                <w:kern w:val="0"/>
                <w:sz w:val="20"/>
                <w:szCs w:val="20"/>
                <w:lang w:eastAsia="en-ID"/>
                <w14:ligatures w14:val="none"/>
              </w:rPr>
            </w:pPr>
          </w:p>
        </w:tc>
      </w:tr>
      <w:tr w:rsidR="000E439B" w:rsidRPr="00095392" w14:paraId="32365479" w14:textId="6FD5813D" w:rsidTr="00E42226">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3C34F5BA" w14:textId="43E35B45"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13</w:t>
            </w:r>
          </w:p>
        </w:tc>
        <w:tc>
          <w:tcPr>
            <w:tcW w:w="1105" w:type="dxa"/>
            <w:vMerge w:val="restart"/>
            <w:tcBorders>
              <w:top w:val="nil"/>
              <w:left w:val="single" w:sz="4" w:space="0" w:color="auto"/>
              <w:bottom w:val="single" w:sz="4" w:space="0" w:color="auto"/>
              <w:right w:val="single" w:sz="4" w:space="0" w:color="auto"/>
            </w:tcBorders>
            <w:noWrap/>
            <w:vAlign w:val="center"/>
          </w:tcPr>
          <w:p w14:paraId="56C3C7D2" w14:textId="1C85166C"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SIANTAR</w:t>
            </w:r>
          </w:p>
        </w:tc>
        <w:tc>
          <w:tcPr>
            <w:tcW w:w="960" w:type="dxa"/>
            <w:tcBorders>
              <w:top w:val="nil"/>
              <w:left w:val="nil"/>
              <w:bottom w:val="single" w:sz="4" w:space="0" w:color="auto"/>
              <w:right w:val="single" w:sz="4" w:space="0" w:color="auto"/>
            </w:tcBorders>
            <w:noWrap/>
            <w:vAlign w:val="center"/>
          </w:tcPr>
          <w:p w14:paraId="2FD5A8AB" w14:textId="6FFA7E20"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tcBorders>
              <w:top w:val="nil"/>
              <w:left w:val="nil"/>
              <w:bottom w:val="single" w:sz="4" w:space="0" w:color="auto"/>
              <w:right w:val="single" w:sz="4" w:space="0" w:color="auto"/>
            </w:tcBorders>
            <w:noWrap/>
            <w:vAlign w:val="center"/>
          </w:tcPr>
          <w:p w14:paraId="32B478BF" w14:textId="7838EE22"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1.009.717.060</w:t>
            </w:r>
          </w:p>
        </w:tc>
        <w:tc>
          <w:tcPr>
            <w:tcW w:w="1985" w:type="dxa"/>
            <w:tcBorders>
              <w:top w:val="nil"/>
              <w:left w:val="nil"/>
              <w:bottom w:val="single" w:sz="4" w:space="0" w:color="auto"/>
              <w:right w:val="single" w:sz="4" w:space="0" w:color="auto"/>
            </w:tcBorders>
            <w:noWrap/>
            <w:vAlign w:val="center"/>
          </w:tcPr>
          <w:p w14:paraId="5088FBF2" w14:textId="06973FBD"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482.590.522.840</w:t>
            </w:r>
          </w:p>
        </w:tc>
        <w:tc>
          <w:tcPr>
            <w:tcW w:w="1269" w:type="dxa"/>
            <w:tcBorders>
              <w:top w:val="single" w:sz="4" w:space="0" w:color="auto"/>
              <w:bottom w:val="single" w:sz="4" w:space="0" w:color="auto"/>
              <w:right w:val="single" w:sz="4" w:space="0" w:color="auto"/>
            </w:tcBorders>
            <w:vAlign w:val="bottom"/>
          </w:tcPr>
          <w:p w14:paraId="6CCC04E2" w14:textId="3E40DAB3"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F50805" w:rsidRPr="00095392">
              <w:rPr>
                <w:rFonts w:ascii="Times New Roman" w:hAnsi="Times New Roman" w:cs="Times New Roman"/>
                <w:sz w:val="20"/>
                <w:szCs w:val="20"/>
              </w:rPr>
              <w:t>,</w:t>
            </w:r>
            <w:r w:rsidRPr="00095392">
              <w:rPr>
                <w:rFonts w:ascii="Times New Roman" w:hAnsi="Times New Roman" w:cs="Times New Roman"/>
                <w:sz w:val="20"/>
                <w:szCs w:val="20"/>
              </w:rPr>
              <w:t>002</w:t>
            </w:r>
            <w:r w:rsidR="000B371D" w:rsidRPr="00095392">
              <w:rPr>
                <w:rFonts w:ascii="Times New Roman" w:hAnsi="Times New Roman" w:cs="Times New Roman"/>
                <w:sz w:val="20"/>
                <w:szCs w:val="20"/>
              </w:rPr>
              <w:t>1</w:t>
            </w:r>
          </w:p>
        </w:tc>
      </w:tr>
      <w:tr w:rsidR="000E439B" w:rsidRPr="00095392" w14:paraId="631BA700" w14:textId="69E43887" w:rsidTr="00E42226">
        <w:trPr>
          <w:trHeight w:val="300"/>
        </w:trPr>
        <w:tc>
          <w:tcPr>
            <w:tcW w:w="960" w:type="dxa"/>
            <w:vMerge/>
            <w:tcBorders>
              <w:top w:val="nil"/>
              <w:left w:val="single" w:sz="4" w:space="0" w:color="auto"/>
              <w:bottom w:val="single" w:sz="4" w:space="0" w:color="auto"/>
              <w:right w:val="single" w:sz="4" w:space="0" w:color="auto"/>
            </w:tcBorders>
            <w:vAlign w:val="center"/>
          </w:tcPr>
          <w:p w14:paraId="69536C76"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074E826"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FFAC841" w14:textId="05210C4B"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tcBorders>
              <w:top w:val="nil"/>
              <w:left w:val="nil"/>
              <w:bottom w:val="single" w:sz="4" w:space="0" w:color="auto"/>
              <w:right w:val="single" w:sz="4" w:space="0" w:color="auto"/>
            </w:tcBorders>
            <w:noWrap/>
            <w:vAlign w:val="center"/>
          </w:tcPr>
          <w:p w14:paraId="32E14646" w14:textId="34B6C093"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11.265,913.286</w:t>
            </w:r>
          </w:p>
        </w:tc>
        <w:tc>
          <w:tcPr>
            <w:tcW w:w="1985" w:type="dxa"/>
            <w:tcBorders>
              <w:top w:val="nil"/>
              <w:left w:val="nil"/>
              <w:bottom w:val="single" w:sz="4" w:space="0" w:color="auto"/>
              <w:right w:val="single" w:sz="4" w:space="0" w:color="auto"/>
            </w:tcBorders>
            <w:noWrap/>
            <w:vAlign w:val="center"/>
          </w:tcPr>
          <w:p w14:paraId="0751AB0C" w14:textId="1E37FB3A"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628.628.879.543</w:t>
            </w:r>
          </w:p>
        </w:tc>
        <w:tc>
          <w:tcPr>
            <w:tcW w:w="1269" w:type="dxa"/>
            <w:tcBorders>
              <w:top w:val="single" w:sz="4" w:space="0" w:color="auto"/>
              <w:bottom w:val="single" w:sz="4" w:space="0" w:color="auto"/>
              <w:right w:val="single" w:sz="4" w:space="0" w:color="auto"/>
            </w:tcBorders>
            <w:vAlign w:val="bottom"/>
          </w:tcPr>
          <w:p w14:paraId="73597891" w14:textId="26C05F04"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F50805" w:rsidRPr="00095392">
              <w:rPr>
                <w:rFonts w:ascii="Times New Roman" w:hAnsi="Times New Roman" w:cs="Times New Roman"/>
                <w:sz w:val="20"/>
                <w:szCs w:val="20"/>
              </w:rPr>
              <w:t>,</w:t>
            </w:r>
            <w:r w:rsidRPr="00095392">
              <w:rPr>
                <w:rFonts w:ascii="Times New Roman" w:hAnsi="Times New Roman" w:cs="Times New Roman"/>
                <w:sz w:val="20"/>
                <w:szCs w:val="20"/>
              </w:rPr>
              <w:t>01</w:t>
            </w:r>
            <w:r w:rsidR="000B371D" w:rsidRPr="00095392">
              <w:rPr>
                <w:rFonts w:ascii="Times New Roman" w:hAnsi="Times New Roman" w:cs="Times New Roman"/>
                <w:sz w:val="20"/>
                <w:szCs w:val="20"/>
              </w:rPr>
              <w:t>80</w:t>
            </w:r>
          </w:p>
        </w:tc>
      </w:tr>
      <w:tr w:rsidR="000E439B" w:rsidRPr="00095392" w14:paraId="2FAB07B0" w14:textId="4A735799" w:rsidTr="00E42226">
        <w:trPr>
          <w:trHeight w:val="300"/>
        </w:trPr>
        <w:tc>
          <w:tcPr>
            <w:tcW w:w="960" w:type="dxa"/>
            <w:vMerge/>
            <w:tcBorders>
              <w:top w:val="nil"/>
              <w:left w:val="single" w:sz="4" w:space="0" w:color="auto"/>
              <w:bottom w:val="single" w:sz="4" w:space="0" w:color="auto"/>
              <w:right w:val="single" w:sz="4" w:space="0" w:color="auto"/>
            </w:tcBorders>
            <w:vAlign w:val="center"/>
          </w:tcPr>
          <w:p w14:paraId="46F5AEAC"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A3AE635"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09E6469" w14:textId="3E738FFA"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tcBorders>
              <w:top w:val="nil"/>
              <w:left w:val="nil"/>
              <w:bottom w:val="single" w:sz="4" w:space="0" w:color="auto"/>
              <w:right w:val="single" w:sz="4" w:space="0" w:color="auto"/>
            </w:tcBorders>
            <w:noWrap/>
            <w:vAlign w:val="center"/>
          </w:tcPr>
          <w:p w14:paraId="777ECBDC" w14:textId="09061774"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1.200.000.000</w:t>
            </w:r>
          </w:p>
        </w:tc>
        <w:tc>
          <w:tcPr>
            <w:tcW w:w="1985" w:type="dxa"/>
            <w:tcBorders>
              <w:top w:val="nil"/>
              <w:left w:val="nil"/>
              <w:bottom w:val="single" w:sz="4" w:space="0" w:color="auto"/>
              <w:right w:val="single" w:sz="4" w:space="0" w:color="auto"/>
            </w:tcBorders>
            <w:noWrap/>
            <w:vAlign w:val="center"/>
          </w:tcPr>
          <w:p w14:paraId="565FAE35" w14:textId="209B380F"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617.573.766.863</w:t>
            </w:r>
          </w:p>
        </w:tc>
        <w:tc>
          <w:tcPr>
            <w:tcW w:w="1269" w:type="dxa"/>
            <w:tcBorders>
              <w:top w:val="single" w:sz="4" w:space="0" w:color="auto"/>
              <w:bottom w:val="single" w:sz="4" w:space="0" w:color="auto"/>
              <w:right w:val="single" w:sz="4" w:space="0" w:color="auto"/>
            </w:tcBorders>
            <w:vAlign w:val="bottom"/>
          </w:tcPr>
          <w:p w14:paraId="45F46B6A" w14:textId="03748C1C"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F50805" w:rsidRPr="00095392">
              <w:rPr>
                <w:rFonts w:ascii="Times New Roman" w:hAnsi="Times New Roman" w:cs="Times New Roman"/>
                <w:sz w:val="20"/>
                <w:szCs w:val="20"/>
              </w:rPr>
              <w:t>,</w:t>
            </w:r>
            <w:r w:rsidRPr="00095392">
              <w:rPr>
                <w:rFonts w:ascii="Times New Roman" w:hAnsi="Times New Roman" w:cs="Times New Roman"/>
                <w:sz w:val="20"/>
                <w:szCs w:val="20"/>
              </w:rPr>
              <w:t>00</w:t>
            </w:r>
            <w:r w:rsidR="000B371D" w:rsidRPr="00095392">
              <w:rPr>
                <w:rFonts w:ascii="Times New Roman" w:hAnsi="Times New Roman" w:cs="Times New Roman"/>
                <w:sz w:val="20"/>
                <w:szCs w:val="20"/>
              </w:rPr>
              <w:t>20</w:t>
            </w:r>
          </w:p>
        </w:tc>
      </w:tr>
      <w:tr w:rsidR="000E439B" w:rsidRPr="00095392" w14:paraId="3F973BFB" w14:textId="4CC98B63" w:rsidTr="00E42226">
        <w:trPr>
          <w:trHeight w:val="300"/>
        </w:trPr>
        <w:tc>
          <w:tcPr>
            <w:tcW w:w="960" w:type="dxa"/>
            <w:vMerge/>
            <w:tcBorders>
              <w:top w:val="nil"/>
              <w:left w:val="single" w:sz="4" w:space="0" w:color="auto"/>
              <w:bottom w:val="single" w:sz="4" w:space="0" w:color="auto"/>
              <w:right w:val="single" w:sz="4" w:space="0" w:color="auto"/>
            </w:tcBorders>
            <w:vAlign w:val="center"/>
          </w:tcPr>
          <w:p w14:paraId="36E29B52"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E6D56FB"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3AEABE2" w14:textId="0CC480CF"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tcBorders>
              <w:top w:val="nil"/>
              <w:left w:val="nil"/>
              <w:bottom w:val="single" w:sz="4" w:space="0" w:color="auto"/>
              <w:right w:val="single" w:sz="4" w:space="0" w:color="auto"/>
            </w:tcBorders>
            <w:noWrap/>
            <w:vAlign w:val="center"/>
          </w:tcPr>
          <w:p w14:paraId="4F04C8A1" w14:textId="3128E674"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685.565.926</w:t>
            </w:r>
          </w:p>
        </w:tc>
        <w:tc>
          <w:tcPr>
            <w:tcW w:w="1985" w:type="dxa"/>
            <w:tcBorders>
              <w:top w:val="nil"/>
              <w:left w:val="nil"/>
              <w:bottom w:val="single" w:sz="4" w:space="0" w:color="auto"/>
              <w:right w:val="single" w:sz="4" w:space="0" w:color="auto"/>
            </w:tcBorders>
            <w:noWrap/>
            <w:vAlign w:val="center"/>
          </w:tcPr>
          <w:p w14:paraId="0591A5EE" w14:textId="45E05FCD"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624.524.005.786</w:t>
            </w:r>
          </w:p>
        </w:tc>
        <w:tc>
          <w:tcPr>
            <w:tcW w:w="1269" w:type="dxa"/>
            <w:tcBorders>
              <w:top w:val="single" w:sz="4" w:space="0" w:color="auto"/>
              <w:bottom w:val="single" w:sz="4" w:space="0" w:color="auto"/>
              <w:right w:val="single" w:sz="4" w:space="0" w:color="auto"/>
            </w:tcBorders>
            <w:vAlign w:val="bottom"/>
          </w:tcPr>
          <w:p w14:paraId="6AF5328C" w14:textId="34929ABE"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F50805" w:rsidRPr="00095392">
              <w:rPr>
                <w:rFonts w:ascii="Times New Roman" w:hAnsi="Times New Roman" w:cs="Times New Roman"/>
                <w:sz w:val="20"/>
                <w:szCs w:val="20"/>
              </w:rPr>
              <w:t>,</w:t>
            </w:r>
            <w:r w:rsidRPr="00095392">
              <w:rPr>
                <w:rFonts w:ascii="Times New Roman" w:hAnsi="Times New Roman" w:cs="Times New Roman"/>
                <w:sz w:val="20"/>
                <w:szCs w:val="20"/>
              </w:rPr>
              <w:t>0011</w:t>
            </w:r>
          </w:p>
        </w:tc>
      </w:tr>
      <w:tr w:rsidR="000E439B" w:rsidRPr="00095392" w14:paraId="70EAD69A" w14:textId="5BA1200A" w:rsidTr="00E42226">
        <w:trPr>
          <w:trHeight w:val="300"/>
        </w:trPr>
        <w:tc>
          <w:tcPr>
            <w:tcW w:w="960" w:type="dxa"/>
            <w:vMerge/>
            <w:tcBorders>
              <w:top w:val="nil"/>
              <w:left w:val="single" w:sz="4" w:space="0" w:color="auto"/>
              <w:bottom w:val="single" w:sz="4" w:space="0" w:color="auto"/>
              <w:right w:val="single" w:sz="4" w:space="0" w:color="auto"/>
            </w:tcBorders>
            <w:vAlign w:val="center"/>
          </w:tcPr>
          <w:p w14:paraId="27E4DF95"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26210FA"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73202FD" w14:textId="0D5F663F"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tcBorders>
              <w:top w:val="nil"/>
              <w:left w:val="nil"/>
              <w:bottom w:val="single" w:sz="4" w:space="0" w:color="auto"/>
              <w:right w:val="single" w:sz="4" w:space="0" w:color="auto"/>
            </w:tcBorders>
            <w:noWrap/>
            <w:vAlign w:val="center"/>
          </w:tcPr>
          <w:p w14:paraId="34A97848" w14:textId="6AED825B"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685.565.926</w:t>
            </w:r>
          </w:p>
        </w:tc>
        <w:tc>
          <w:tcPr>
            <w:tcW w:w="1985" w:type="dxa"/>
            <w:tcBorders>
              <w:top w:val="nil"/>
              <w:left w:val="nil"/>
              <w:bottom w:val="single" w:sz="4" w:space="0" w:color="auto"/>
              <w:right w:val="single" w:sz="4" w:space="0" w:color="auto"/>
            </w:tcBorders>
            <w:noWrap/>
            <w:vAlign w:val="center"/>
          </w:tcPr>
          <w:p w14:paraId="647829DC" w14:textId="78EF7838"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917.794.022.711</w:t>
            </w:r>
          </w:p>
        </w:tc>
        <w:tc>
          <w:tcPr>
            <w:tcW w:w="1269" w:type="dxa"/>
            <w:tcBorders>
              <w:top w:val="single" w:sz="4" w:space="0" w:color="auto"/>
              <w:bottom w:val="single" w:sz="4" w:space="0" w:color="auto"/>
              <w:right w:val="single" w:sz="4" w:space="0" w:color="auto"/>
            </w:tcBorders>
            <w:vAlign w:val="bottom"/>
          </w:tcPr>
          <w:p w14:paraId="4F571126" w14:textId="3AF00C6C"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w:t>
            </w:r>
            <w:r w:rsidR="00F50805" w:rsidRPr="00095392">
              <w:rPr>
                <w:rFonts w:ascii="Times New Roman" w:hAnsi="Times New Roman" w:cs="Times New Roman"/>
                <w:sz w:val="20"/>
                <w:szCs w:val="20"/>
              </w:rPr>
              <w:t>,</w:t>
            </w:r>
            <w:r w:rsidRPr="00095392">
              <w:rPr>
                <w:rFonts w:ascii="Times New Roman" w:hAnsi="Times New Roman" w:cs="Times New Roman"/>
                <w:sz w:val="20"/>
                <w:szCs w:val="20"/>
              </w:rPr>
              <w:t>000</w:t>
            </w:r>
            <w:r w:rsidR="000B371D" w:rsidRPr="00095392">
              <w:rPr>
                <w:rFonts w:ascii="Times New Roman" w:hAnsi="Times New Roman" w:cs="Times New Roman"/>
                <w:sz w:val="20"/>
                <w:szCs w:val="20"/>
              </w:rPr>
              <w:t>8</w:t>
            </w:r>
          </w:p>
        </w:tc>
      </w:tr>
      <w:tr w:rsidR="002F3B01" w:rsidRPr="00095392" w14:paraId="1DEC7A82" w14:textId="5A39BFC3" w:rsidTr="002F3B01">
        <w:trPr>
          <w:trHeight w:val="300"/>
        </w:trPr>
        <w:tc>
          <w:tcPr>
            <w:tcW w:w="960" w:type="dxa"/>
            <w:vMerge/>
            <w:tcBorders>
              <w:top w:val="nil"/>
              <w:left w:val="single" w:sz="4" w:space="0" w:color="auto"/>
              <w:bottom w:val="single" w:sz="4" w:space="0" w:color="auto"/>
              <w:right w:val="single" w:sz="4" w:space="0" w:color="auto"/>
            </w:tcBorders>
            <w:vAlign w:val="center"/>
          </w:tcPr>
          <w:p w14:paraId="7C37D18B"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46ECE97"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9F82B88" w14:textId="6DAF2541" w:rsidR="002F3B01" w:rsidRPr="00095392" w:rsidRDefault="002F3B01" w:rsidP="002F3B01">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tcBorders>
              <w:top w:val="nil"/>
              <w:left w:val="nil"/>
              <w:bottom w:val="single" w:sz="4" w:space="0" w:color="auto"/>
              <w:right w:val="single" w:sz="4" w:space="0" w:color="auto"/>
            </w:tcBorders>
            <w:noWrap/>
            <w:vAlign w:val="center"/>
          </w:tcPr>
          <w:p w14:paraId="30AACE7C" w14:textId="0AF73324" w:rsidR="002F3B01" w:rsidRPr="00095392" w:rsidRDefault="00F50805"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646.723.705</w:t>
            </w:r>
          </w:p>
        </w:tc>
        <w:tc>
          <w:tcPr>
            <w:tcW w:w="1985" w:type="dxa"/>
            <w:tcBorders>
              <w:top w:val="nil"/>
              <w:left w:val="nil"/>
              <w:bottom w:val="single" w:sz="4" w:space="0" w:color="auto"/>
              <w:right w:val="single" w:sz="4" w:space="0" w:color="auto"/>
            </w:tcBorders>
            <w:noWrap/>
            <w:vAlign w:val="center"/>
          </w:tcPr>
          <w:p w14:paraId="23C028DD" w14:textId="3C78CB11" w:rsidR="002F3B01" w:rsidRPr="00095392" w:rsidRDefault="00F50805"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1.306.018.723.430</w:t>
            </w:r>
          </w:p>
        </w:tc>
        <w:tc>
          <w:tcPr>
            <w:tcW w:w="1269" w:type="dxa"/>
            <w:tcBorders>
              <w:top w:val="single" w:sz="4" w:space="0" w:color="auto"/>
              <w:bottom w:val="single" w:sz="4" w:space="0" w:color="auto"/>
              <w:right w:val="single" w:sz="4" w:space="0" w:color="auto"/>
            </w:tcBorders>
          </w:tcPr>
          <w:p w14:paraId="747E7753" w14:textId="3A5AD374" w:rsidR="002F3B01" w:rsidRPr="00095392" w:rsidRDefault="00F50805"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0,0004</w:t>
            </w:r>
          </w:p>
        </w:tc>
      </w:tr>
      <w:tr w:rsidR="000E439B" w:rsidRPr="00095392" w14:paraId="41913FC9" w14:textId="32B4A30A" w:rsidTr="002C27F2">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14248700" w14:textId="36476239"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14</w:t>
            </w:r>
          </w:p>
        </w:tc>
        <w:tc>
          <w:tcPr>
            <w:tcW w:w="1105" w:type="dxa"/>
            <w:vMerge w:val="restart"/>
            <w:tcBorders>
              <w:top w:val="nil"/>
              <w:left w:val="single" w:sz="4" w:space="0" w:color="auto"/>
              <w:bottom w:val="single" w:sz="4" w:space="0" w:color="auto"/>
              <w:right w:val="single" w:sz="4" w:space="0" w:color="auto"/>
            </w:tcBorders>
            <w:noWrap/>
            <w:vAlign w:val="center"/>
          </w:tcPr>
          <w:p w14:paraId="585BC033" w14:textId="48F0776C"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MLBI</w:t>
            </w:r>
          </w:p>
        </w:tc>
        <w:tc>
          <w:tcPr>
            <w:tcW w:w="960" w:type="dxa"/>
            <w:tcBorders>
              <w:top w:val="nil"/>
              <w:left w:val="nil"/>
              <w:bottom w:val="single" w:sz="4" w:space="0" w:color="auto"/>
              <w:right w:val="single" w:sz="4" w:space="0" w:color="auto"/>
            </w:tcBorders>
            <w:noWrap/>
            <w:vAlign w:val="center"/>
          </w:tcPr>
          <w:p w14:paraId="52E93D04" w14:textId="0DBD9731"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tcBorders>
              <w:top w:val="nil"/>
              <w:left w:val="nil"/>
              <w:bottom w:val="single" w:sz="4" w:space="0" w:color="auto"/>
              <w:right w:val="single" w:sz="4" w:space="0" w:color="auto"/>
            </w:tcBorders>
            <w:noWrap/>
            <w:vAlign w:val="center"/>
          </w:tcPr>
          <w:p w14:paraId="58D6B026" w14:textId="5ED110D3"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1.424.000.000</w:t>
            </w:r>
          </w:p>
        </w:tc>
        <w:tc>
          <w:tcPr>
            <w:tcW w:w="1985" w:type="dxa"/>
            <w:tcBorders>
              <w:top w:val="nil"/>
              <w:left w:val="nil"/>
              <w:bottom w:val="single" w:sz="4" w:space="0" w:color="auto"/>
              <w:right w:val="single" w:sz="4" w:space="0" w:color="auto"/>
            </w:tcBorders>
            <w:noWrap/>
            <w:vAlign w:val="center"/>
          </w:tcPr>
          <w:p w14:paraId="3F3078A6" w14:textId="157F6079"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1.206.059.000.000</w:t>
            </w:r>
          </w:p>
        </w:tc>
        <w:tc>
          <w:tcPr>
            <w:tcW w:w="1269" w:type="dxa"/>
            <w:tcBorders>
              <w:top w:val="single" w:sz="4" w:space="0" w:color="auto"/>
              <w:bottom w:val="single" w:sz="4" w:space="0" w:color="auto"/>
              <w:right w:val="single" w:sz="4" w:space="0" w:color="auto"/>
            </w:tcBorders>
            <w:vAlign w:val="bottom"/>
          </w:tcPr>
          <w:p w14:paraId="56DF8216" w14:textId="4EC75682"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0,001</w:t>
            </w:r>
            <w:r w:rsidR="000B371D" w:rsidRPr="00095392">
              <w:rPr>
                <w:rFonts w:ascii="Times New Roman" w:hAnsi="Times New Roman" w:cs="Times New Roman"/>
                <w:sz w:val="20"/>
                <w:szCs w:val="20"/>
              </w:rPr>
              <w:t>2</w:t>
            </w:r>
          </w:p>
        </w:tc>
      </w:tr>
      <w:tr w:rsidR="000E439B" w:rsidRPr="00095392" w14:paraId="0424F7C3" w14:textId="578E5C75" w:rsidTr="002C27F2">
        <w:trPr>
          <w:trHeight w:val="300"/>
        </w:trPr>
        <w:tc>
          <w:tcPr>
            <w:tcW w:w="960" w:type="dxa"/>
            <w:vMerge/>
            <w:tcBorders>
              <w:top w:val="nil"/>
              <w:left w:val="single" w:sz="4" w:space="0" w:color="auto"/>
              <w:bottom w:val="single" w:sz="4" w:space="0" w:color="auto"/>
              <w:right w:val="single" w:sz="4" w:space="0" w:color="auto"/>
            </w:tcBorders>
            <w:vAlign w:val="center"/>
          </w:tcPr>
          <w:p w14:paraId="7C48E6CB"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3CB05B7"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EA6FCA4" w14:textId="05BBFD7F"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tcBorders>
              <w:top w:val="nil"/>
              <w:left w:val="nil"/>
              <w:bottom w:val="single" w:sz="4" w:space="0" w:color="auto"/>
              <w:right w:val="single" w:sz="4" w:space="0" w:color="auto"/>
            </w:tcBorders>
            <w:noWrap/>
            <w:vAlign w:val="center"/>
          </w:tcPr>
          <w:p w14:paraId="17372481" w14:textId="52A4B20F"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5.132.000.000</w:t>
            </w:r>
          </w:p>
        </w:tc>
        <w:tc>
          <w:tcPr>
            <w:tcW w:w="1985" w:type="dxa"/>
            <w:tcBorders>
              <w:top w:val="nil"/>
              <w:left w:val="nil"/>
              <w:bottom w:val="single" w:sz="4" w:space="0" w:color="auto"/>
              <w:right w:val="single" w:sz="4" w:space="0" w:color="auto"/>
            </w:tcBorders>
            <w:noWrap/>
            <w:vAlign w:val="center"/>
          </w:tcPr>
          <w:p w14:paraId="39802555" w14:textId="134FDAD2"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285.617.000.000</w:t>
            </w:r>
          </w:p>
        </w:tc>
        <w:tc>
          <w:tcPr>
            <w:tcW w:w="1269" w:type="dxa"/>
            <w:tcBorders>
              <w:top w:val="single" w:sz="4" w:space="0" w:color="auto"/>
              <w:bottom w:val="single" w:sz="4" w:space="0" w:color="auto"/>
              <w:right w:val="single" w:sz="4" w:space="0" w:color="auto"/>
            </w:tcBorders>
            <w:vAlign w:val="bottom"/>
          </w:tcPr>
          <w:p w14:paraId="0B7DE5E0" w14:textId="3C697036"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0,01</w:t>
            </w:r>
            <w:r w:rsidR="000B371D" w:rsidRPr="00095392">
              <w:rPr>
                <w:rFonts w:ascii="Times New Roman" w:hAnsi="Times New Roman" w:cs="Times New Roman"/>
                <w:sz w:val="20"/>
                <w:szCs w:val="20"/>
              </w:rPr>
              <w:t>80</w:t>
            </w:r>
          </w:p>
        </w:tc>
      </w:tr>
      <w:tr w:rsidR="000E439B" w:rsidRPr="00095392" w14:paraId="640A6863" w14:textId="77E86F07" w:rsidTr="002C27F2">
        <w:trPr>
          <w:trHeight w:val="300"/>
        </w:trPr>
        <w:tc>
          <w:tcPr>
            <w:tcW w:w="960" w:type="dxa"/>
            <w:vMerge/>
            <w:tcBorders>
              <w:top w:val="nil"/>
              <w:left w:val="single" w:sz="4" w:space="0" w:color="auto"/>
              <w:bottom w:val="single" w:sz="4" w:space="0" w:color="auto"/>
              <w:right w:val="single" w:sz="4" w:space="0" w:color="auto"/>
            </w:tcBorders>
            <w:vAlign w:val="center"/>
          </w:tcPr>
          <w:p w14:paraId="1941AB11"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74C59A3"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7176702" w14:textId="50E57778"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tcBorders>
              <w:top w:val="nil"/>
              <w:left w:val="nil"/>
              <w:bottom w:val="single" w:sz="4" w:space="0" w:color="auto"/>
              <w:right w:val="single" w:sz="4" w:space="0" w:color="auto"/>
            </w:tcBorders>
            <w:noWrap/>
            <w:vAlign w:val="center"/>
          </w:tcPr>
          <w:p w14:paraId="77D77251" w14:textId="798A56F1"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3.871.000.000</w:t>
            </w:r>
          </w:p>
        </w:tc>
        <w:tc>
          <w:tcPr>
            <w:tcW w:w="1985" w:type="dxa"/>
            <w:tcBorders>
              <w:top w:val="nil"/>
              <w:left w:val="nil"/>
              <w:bottom w:val="single" w:sz="4" w:space="0" w:color="auto"/>
              <w:right w:val="single" w:sz="4" w:space="0" w:color="auto"/>
            </w:tcBorders>
            <w:noWrap/>
            <w:vAlign w:val="center"/>
          </w:tcPr>
          <w:p w14:paraId="1F498F47" w14:textId="4B3665A5"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66.585.000.000</w:t>
            </w:r>
          </w:p>
        </w:tc>
        <w:tc>
          <w:tcPr>
            <w:tcW w:w="1269" w:type="dxa"/>
            <w:tcBorders>
              <w:top w:val="single" w:sz="4" w:space="0" w:color="auto"/>
              <w:bottom w:val="single" w:sz="4" w:space="0" w:color="auto"/>
              <w:right w:val="single" w:sz="4" w:space="0" w:color="auto"/>
            </w:tcBorders>
            <w:vAlign w:val="bottom"/>
          </w:tcPr>
          <w:p w14:paraId="2AF869A3" w14:textId="3402A2CE"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0,0581</w:t>
            </w:r>
          </w:p>
        </w:tc>
      </w:tr>
      <w:tr w:rsidR="000E439B" w:rsidRPr="00095392" w14:paraId="000F128D" w14:textId="16F96311" w:rsidTr="002C27F2">
        <w:trPr>
          <w:trHeight w:val="300"/>
        </w:trPr>
        <w:tc>
          <w:tcPr>
            <w:tcW w:w="960" w:type="dxa"/>
            <w:vMerge/>
            <w:tcBorders>
              <w:top w:val="nil"/>
              <w:left w:val="single" w:sz="4" w:space="0" w:color="auto"/>
              <w:bottom w:val="single" w:sz="4" w:space="0" w:color="auto"/>
              <w:right w:val="single" w:sz="4" w:space="0" w:color="auto"/>
            </w:tcBorders>
            <w:vAlign w:val="center"/>
          </w:tcPr>
          <w:p w14:paraId="17BD77AC"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AA4B63C"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BEFF0D6" w14:textId="0DF2DDA3"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tcBorders>
              <w:top w:val="nil"/>
              <w:left w:val="nil"/>
              <w:bottom w:val="single" w:sz="4" w:space="0" w:color="auto"/>
              <w:right w:val="single" w:sz="4" w:space="0" w:color="auto"/>
            </w:tcBorders>
            <w:noWrap/>
            <w:vAlign w:val="center"/>
          </w:tcPr>
          <w:p w14:paraId="3EF7482A" w14:textId="00E63BCB"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6.301.000.000</w:t>
            </w:r>
          </w:p>
        </w:tc>
        <w:tc>
          <w:tcPr>
            <w:tcW w:w="1985" w:type="dxa"/>
            <w:tcBorders>
              <w:top w:val="nil"/>
              <w:left w:val="nil"/>
              <w:bottom w:val="single" w:sz="4" w:space="0" w:color="auto"/>
              <w:right w:val="single" w:sz="4" w:space="0" w:color="auto"/>
            </w:tcBorders>
            <w:noWrap/>
            <w:vAlign w:val="center"/>
          </w:tcPr>
          <w:p w14:paraId="2F984801" w14:textId="1B908DDA"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924.906.000.000</w:t>
            </w:r>
          </w:p>
        </w:tc>
        <w:tc>
          <w:tcPr>
            <w:tcW w:w="1269" w:type="dxa"/>
            <w:tcBorders>
              <w:top w:val="single" w:sz="4" w:space="0" w:color="auto"/>
              <w:bottom w:val="single" w:sz="4" w:space="0" w:color="auto"/>
              <w:right w:val="single" w:sz="4" w:space="0" w:color="auto"/>
            </w:tcBorders>
            <w:vAlign w:val="bottom"/>
          </w:tcPr>
          <w:p w14:paraId="785A3646" w14:textId="642C94D9"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0,0068</w:t>
            </w:r>
          </w:p>
        </w:tc>
      </w:tr>
      <w:tr w:rsidR="000E439B" w:rsidRPr="00095392" w14:paraId="28ED2705" w14:textId="37E116FD" w:rsidTr="002C27F2">
        <w:trPr>
          <w:trHeight w:val="300"/>
        </w:trPr>
        <w:tc>
          <w:tcPr>
            <w:tcW w:w="960" w:type="dxa"/>
            <w:vMerge/>
            <w:tcBorders>
              <w:top w:val="nil"/>
              <w:left w:val="single" w:sz="4" w:space="0" w:color="auto"/>
              <w:bottom w:val="single" w:sz="4" w:space="0" w:color="auto"/>
              <w:right w:val="single" w:sz="4" w:space="0" w:color="auto"/>
            </w:tcBorders>
            <w:vAlign w:val="center"/>
          </w:tcPr>
          <w:p w14:paraId="7E5396BF"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7CB1618"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51B8888" w14:textId="40CD11C5"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tcBorders>
              <w:top w:val="nil"/>
              <w:left w:val="nil"/>
              <w:bottom w:val="single" w:sz="4" w:space="0" w:color="auto"/>
              <w:right w:val="single" w:sz="4" w:space="0" w:color="auto"/>
            </w:tcBorders>
            <w:noWrap/>
            <w:vAlign w:val="center"/>
          </w:tcPr>
          <w:p w14:paraId="3C51C63D" w14:textId="139E9308"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667.030.000.000</w:t>
            </w:r>
          </w:p>
        </w:tc>
        <w:tc>
          <w:tcPr>
            <w:tcW w:w="1985" w:type="dxa"/>
            <w:tcBorders>
              <w:top w:val="nil"/>
              <w:left w:val="nil"/>
              <w:bottom w:val="single" w:sz="4" w:space="0" w:color="auto"/>
              <w:right w:val="single" w:sz="4" w:space="0" w:color="auto"/>
            </w:tcBorders>
            <w:noWrap/>
            <w:vAlign w:val="center"/>
          </w:tcPr>
          <w:p w14:paraId="282EDD51" w14:textId="457B46AD"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1.066.467.000.000</w:t>
            </w:r>
          </w:p>
        </w:tc>
        <w:tc>
          <w:tcPr>
            <w:tcW w:w="1269" w:type="dxa"/>
            <w:tcBorders>
              <w:top w:val="single" w:sz="4" w:space="0" w:color="auto"/>
              <w:bottom w:val="single" w:sz="4" w:space="0" w:color="auto"/>
              <w:right w:val="single" w:sz="4" w:space="0" w:color="auto"/>
            </w:tcBorders>
            <w:vAlign w:val="bottom"/>
          </w:tcPr>
          <w:p w14:paraId="513BAF9E" w14:textId="7DDF56DB"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0,625</w:t>
            </w:r>
            <w:r w:rsidR="000B371D" w:rsidRPr="00095392">
              <w:rPr>
                <w:rFonts w:ascii="Times New Roman" w:hAnsi="Times New Roman" w:cs="Times New Roman"/>
                <w:sz w:val="20"/>
                <w:szCs w:val="20"/>
              </w:rPr>
              <w:t>5</w:t>
            </w:r>
          </w:p>
        </w:tc>
      </w:tr>
      <w:tr w:rsidR="002F3B01" w:rsidRPr="00095392" w14:paraId="289D248E" w14:textId="79CD13B7" w:rsidTr="000B371D">
        <w:trPr>
          <w:trHeight w:val="300"/>
        </w:trPr>
        <w:tc>
          <w:tcPr>
            <w:tcW w:w="960" w:type="dxa"/>
            <w:vMerge/>
            <w:tcBorders>
              <w:top w:val="nil"/>
              <w:left w:val="single" w:sz="4" w:space="0" w:color="auto"/>
              <w:bottom w:val="single" w:sz="4" w:space="0" w:color="auto"/>
              <w:right w:val="single" w:sz="4" w:space="0" w:color="auto"/>
            </w:tcBorders>
            <w:vAlign w:val="center"/>
          </w:tcPr>
          <w:p w14:paraId="2CFEC64E"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50A6FDC"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C721660" w14:textId="5787C7F1" w:rsidR="002F3B01" w:rsidRPr="00095392" w:rsidRDefault="002F3B01" w:rsidP="002F3B01">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tcBorders>
              <w:top w:val="nil"/>
              <w:left w:val="nil"/>
              <w:bottom w:val="single" w:sz="4" w:space="0" w:color="auto"/>
              <w:right w:val="single" w:sz="4" w:space="0" w:color="auto"/>
            </w:tcBorders>
            <w:noWrap/>
            <w:vAlign w:val="center"/>
          </w:tcPr>
          <w:p w14:paraId="7FD13757" w14:textId="255335DA" w:rsidR="002F3B01" w:rsidRPr="00095392" w:rsidRDefault="002F3B01"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40.300.000.000</w:t>
            </w:r>
          </w:p>
        </w:tc>
        <w:tc>
          <w:tcPr>
            <w:tcW w:w="1985" w:type="dxa"/>
            <w:tcBorders>
              <w:top w:val="nil"/>
              <w:left w:val="nil"/>
              <w:bottom w:val="single" w:sz="4" w:space="0" w:color="auto"/>
              <w:right w:val="single" w:sz="4" w:space="0" w:color="auto"/>
            </w:tcBorders>
            <w:noWrap/>
            <w:vAlign w:val="center"/>
          </w:tcPr>
          <w:p w14:paraId="1844F5FA" w14:textId="0445A3A5" w:rsidR="002F3B01" w:rsidRPr="00095392" w:rsidRDefault="002F3B01"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1.142.246.000.000</w:t>
            </w:r>
          </w:p>
        </w:tc>
        <w:tc>
          <w:tcPr>
            <w:tcW w:w="1269" w:type="dxa"/>
            <w:tcBorders>
              <w:top w:val="single" w:sz="4" w:space="0" w:color="auto"/>
              <w:bottom w:val="single" w:sz="4" w:space="0" w:color="auto"/>
              <w:right w:val="single" w:sz="4" w:space="0" w:color="auto"/>
            </w:tcBorders>
            <w:vAlign w:val="bottom"/>
          </w:tcPr>
          <w:p w14:paraId="4B7A5315" w14:textId="0EF3D3D3" w:rsidR="002F3B01" w:rsidRPr="00095392" w:rsidRDefault="000B371D" w:rsidP="000B371D">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0,0353</w:t>
            </w:r>
          </w:p>
        </w:tc>
      </w:tr>
      <w:tr w:rsidR="000E439B" w:rsidRPr="00095392" w14:paraId="1F8A8BC6" w14:textId="2ED2335B" w:rsidTr="00DC4D55">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2F901FEC" w14:textId="559F5AF4"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15</w:t>
            </w:r>
          </w:p>
        </w:tc>
        <w:tc>
          <w:tcPr>
            <w:tcW w:w="1105" w:type="dxa"/>
            <w:vMerge w:val="restart"/>
            <w:tcBorders>
              <w:top w:val="nil"/>
              <w:left w:val="single" w:sz="4" w:space="0" w:color="auto"/>
              <w:bottom w:val="single" w:sz="4" w:space="0" w:color="auto"/>
              <w:right w:val="single" w:sz="4" w:space="0" w:color="auto"/>
            </w:tcBorders>
            <w:noWrap/>
            <w:vAlign w:val="center"/>
          </w:tcPr>
          <w:p w14:paraId="47256D63" w14:textId="5C230A24"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ROTI</w:t>
            </w:r>
          </w:p>
        </w:tc>
        <w:tc>
          <w:tcPr>
            <w:tcW w:w="960" w:type="dxa"/>
            <w:tcBorders>
              <w:top w:val="nil"/>
              <w:left w:val="nil"/>
              <w:bottom w:val="single" w:sz="4" w:space="0" w:color="auto"/>
              <w:right w:val="single" w:sz="4" w:space="0" w:color="auto"/>
            </w:tcBorders>
            <w:noWrap/>
            <w:vAlign w:val="center"/>
          </w:tcPr>
          <w:p w14:paraId="01E241D7" w14:textId="56029C01"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1648" w:type="dxa"/>
            <w:tcBorders>
              <w:top w:val="nil"/>
              <w:left w:val="nil"/>
              <w:bottom w:val="single" w:sz="4" w:space="0" w:color="auto"/>
              <w:right w:val="single" w:sz="4" w:space="0" w:color="auto"/>
            </w:tcBorders>
            <w:noWrap/>
            <w:vAlign w:val="center"/>
          </w:tcPr>
          <w:p w14:paraId="60048489" w14:textId="4180FF7F"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3.289.000.000</w:t>
            </w:r>
          </w:p>
        </w:tc>
        <w:tc>
          <w:tcPr>
            <w:tcW w:w="1985" w:type="dxa"/>
            <w:tcBorders>
              <w:top w:val="nil"/>
              <w:left w:val="nil"/>
              <w:bottom w:val="single" w:sz="4" w:space="0" w:color="auto"/>
              <w:right w:val="single" w:sz="4" w:space="0" w:color="auto"/>
            </w:tcBorders>
            <w:noWrap/>
            <w:vAlign w:val="center"/>
          </w:tcPr>
          <w:p w14:paraId="285D54CA" w14:textId="41990890"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236.518.557.450</w:t>
            </w:r>
          </w:p>
        </w:tc>
        <w:tc>
          <w:tcPr>
            <w:tcW w:w="1269" w:type="dxa"/>
            <w:tcBorders>
              <w:top w:val="single" w:sz="4" w:space="0" w:color="auto"/>
              <w:bottom w:val="single" w:sz="4" w:space="0" w:color="auto"/>
              <w:right w:val="single" w:sz="4" w:space="0" w:color="auto"/>
            </w:tcBorders>
            <w:vAlign w:val="bottom"/>
          </w:tcPr>
          <w:p w14:paraId="51090505" w14:textId="5016C48E"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0,0139</w:t>
            </w:r>
          </w:p>
        </w:tc>
      </w:tr>
      <w:tr w:rsidR="000E439B" w:rsidRPr="00095392" w14:paraId="57397140" w14:textId="62127E49" w:rsidTr="00DC4D55">
        <w:trPr>
          <w:trHeight w:val="300"/>
        </w:trPr>
        <w:tc>
          <w:tcPr>
            <w:tcW w:w="960" w:type="dxa"/>
            <w:vMerge/>
            <w:tcBorders>
              <w:top w:val="nil"/>
              <w:left w:val="single" w:sz="4" w:space="0" w:color="auto"/>
              <w:bottom w:val="single" w:sz="4" w:space="0" w:color="auto"/>
              <w:right w:val="single" w:sz="4" w:space="0" w:color="auto"/>
            </w:tcBorders>
            <w:vAlign w:val="center"/>
          </w:tcPr>
          <w:p w14:paraId="36D04D97"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03D6C0D"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F671286" w14:textId="1EFC4078"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1648" w:type="dxa"/>
            <w:tcBorders>
              <w:top w:val="nil"/>
              <w:left w:val="nil"/>
              <w:bottom w:val="single" w:sz="4" w:space="0" w:color="auto"/>
              <w:right w:val="single" w:sz="4" w:space="0" w:color="auto"/>
            </w:tcBorders>
            <w:noWrap/>
            <w:vAlign w:val="center"/>
          </w:tcPr>
          <w:p w14:paraId="303E9CC9" w14:textId="017FC1FA"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3.930.000.000</w:t>
            </w:r>
          </w:p>
        </w:tc>
        <w:tc>
          <w:tcPr>
            <w:tcW w:w="1985" w:type="dxa"/>
            <w:tcBorders>
              <w:top w:val="nil"/>
              <w:left w:val="nil"/>
              <w:bottom w:val="single" w:sz="4" w:space="0" w:color="auto"/>
              <w:right w:val="single" w:sz="4" w:space="0" w:color="auto"/>
            </w:tcBorders>
            <w:noWrap/>
            <w:vAlign w:val="center"/>
          </w:tcPr>
          <w:p w14:paraId="6D119978" w14:textId="43721C81"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168.610.282.478</w:t>
            </w:r>
          </w:p>
        </w:tc>
        <w:tc>
          <w:tcPr>
            <w:tcW w:w="1269" w:type="dxa"/>
            <w:tcBorders>
              <w:top w:val="single" w:sz="4" w:space="0" w:color="auto"/>
              <w:bottom w:val="single" w:sz="4" w:space="0" w:color="auto"/>
              <w:right w:val="single" w:sz="4" w:space="0" w:color="auto"/>
            </w:tcBorders>
            <w:vAlign w:val="bottom"/>
          </w:tcPr>
          <w:p w14:paraId="7A839ED1" w14:textId="147F67B6"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0,0233</w:t>
            </w:r>
          </w:p>
        </w:tc>
      </w:tr>
      <w:tr w:rsidR="000E439B" w:rsidRPr="00095392" w14:paraId="213F1836" w14:textId="2670B223" w:rsidTr="00DC4D55">
        <w:trPr>
          <w:trHeight w:val="300"/>
        </w:trPr>
        <w:tc>
          <w:tcPr>
            <w:tcW w:w="960" w:type="dxa"/>
            <w:vMerge/>
            <w:tcBorders>
              <w:top w:val="nil"/>
              <w:left w:val="single" w:sz="4" w:space="0" w:color="auto"/>
              <w:bottom w:val="single" w:sz="4" w:space="0" w:color="auto"/>
              <w:right w:val="single" w:sz="4" w:space="0" w:color="auto"/>
            </w:tcBorders>
            <w:vAlign w:val="center"/>
          </w:tcPr>
          <w:p w14:paraId="2120DBDC"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49F51DB"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F13E43F" w14:textId="6218BCCC"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1648" w:type="dxa"/>
            <w:tcBorders>
              <w:top w:val="nil"/>
              <w:left w:val="nil"/>
              <w:bottom w:val="single" w:sz="4" w:space="0" w:color="auto"/>
              <w:right w:val="single" w:sz="4" w:space="0" w:color="auto"/>
            </w:tcBorders>
            <w:noWrap/>
            <w:vAlign w:val="center"/>
          </w:tcPr>
          <w:p w14:paraId="69282CBC" w14:textId="52EBC8D3"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3.688.000.000</w:t>
            </w:r>
          </w:p>
        </w:tc>
        <w:tc>
          <w:tcPr>
            <w:tcW w:w="1985" w:type="dxa"/>
            <w:tcBorders>
              <w:top w:val="nil"/>
              <w:left w:val="nil"/>
              <w:bottom w:val="single" w:sz="4" w:space="0" w:color="auto"/>
              <w:right w:val="single" w:sz="4" w:space="0" w:color="auto"/>
            </w:tcBorders>
            <w:noWrap/>
            <w:vAlign w:val="center"/>
          </w:tcPr>
          <w:p w14:paraId="45491F35" w14:textId="17BCE8F5"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281.340.682.456</w:t>
            </w:r>
          </w:p>
        </w:tc>
        <w:tc>
          <w:tcPr>
            <w:tcW w:w="1269" w:type="dxa"/>
            <w:tcBorders>
              <w:top w:val="single" w:sz="4" w:space="0" w:color="auto"/>
              <w:bottom w:val="single" w:sz="4" w:space="0" w:color="auto"/>
              <w:right w:val="single" w:sz="4" w:space="0" w:color="auto"/>
            </w:tcBorders>
            <w:vAlign w:val="bottom"/>
          </w:tcPr>
          <w:p w14:paraId="4C6EA615" w14:textId="76BA68B6"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0,0131</w:t>
            </w:r>
          </w:p>
        </w:tc>
      </w:tr>
      <w:tr w:rsidR="000E439B" w:rsidRPr="00095392" w14:paraId="00D83D72" w14:textId="4BE64467" w:rsidTr="00DC4D55">
        <w:trPr>
          <w:trHeight w:val="300"/>
        </w:trPr>
        <w:tc>
          <w:tcPr>
            <w:tcW w:w="960" w:type="dxa"/>
            <w:vMerge/>
            <w:tcBorders>
              <w:top w:val="nil"/>
              <w:left w:val="single" w:sz="4" w:space="0" w:color="auto"/>
              <w:bottom w:val="single" w:sz="4" w:space="0" w:color="auto"/>
              <w:right w:val="single" w:sz="4" w:space="0" w:color="auto"/>
            </w:tcBorders>
            <w:vAlign w:val="center"/>
          </w:tcPr>
          <w:p w14:paraId="0C908EEF"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0C82CF6"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A718D71" w14:textId="5CD3A88B"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1648" w:type="dxa"/>
            <w:tcBorders>
              <w:top w:val="nil"/>
              <w:left w:val="nil"/>
              <w:bottom w:val="single" w:sz="4" w:space="0" w:color="auto"/>
              <w:right w:val="single" w:sz="4" w:space="0" w:color="auto"/>
            </w:tcBorders>
            <w:noWrap/>
            <w:vAlign w:val="center"/>
          </w:tcPr>
          <w:p w14:paraId="314C0B1B" w14:textId="6CD65AA6"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3.800.000.000</w:t>
            </w:r>
          </w:p>
        </w:tc>
        <w:tc>
          <w:tcPr>
            <w:tcW w:w="1985" w:type="dxa"/>
            <w:tcBorders>
              <w:top w:val="nil"/>
              <w:left w:val="nil"/>
              <w:bottom w:val="single" w:sz="4" w:space="0" w:color="auto"/>
              <w:right w:val="single" w:sz="4" w:space="0" w:color="auto"/>
            </w:tcBorders>
            <w:noWrap/>
            <w:vAlign w:val="center"/>
          </w:tcPr>
          <w:p w14:paraId="4D52E998" w14:textId="039B0A35"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432.247.722.254</w:t>
            </w:r>
          </w:p>
        </w:tc>
        <w:tc>
          <w:tcPr>
            <w:tcW w:w="1269" w:type="dxa"/>
            <w:tcBorders>
              <w:top w:val="single" w:sz="4" w:space="0" w:color="auto"/>
              <w:bottom w:val="single" w:sz="4" w:space="0" w:color="auto"/>
              <w:right w:val="single" w:sz="4" w:space="0" w:color="auto"/>
            </w:tcBorders>
            <w:vAlign w:val="bottom"/>
          </w:tcPr>
          <w:p w14:paraId="5BDAF5EA" w14:textId="05180D98"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0,008</w:t>
            </w:r>
            <w:r w:rsidR="000B371D" w:rsidRPr="00095392">
              <w:rPr>
                <w:rFonts w:ascii="Times New Roman" w:hAnsi="Times New Roman" w:cs="Times New Roman"/>
                <w:sz w:val="20"/>
                <w:szCs w:val="20"/>
              </w:rPr>
              <w:t>8</w:t>
            </w:r>
          </w:p>
        </w:tc>
      </w:tr>
      <w:tr w:rsidR="000E439B" w:rsidRPr="00095392" w14:paraId="05294894" w14:textId="7A18EB52" w:rsidTr="00DC4D55">
        <w:trPr>
          <w:trHeight w:val="300"/>
        </w:trPr>
        <w:tc>
          <w:tcPr>
            <w:tcW w:w="960" w:type="dxa"/>
            <w:vMerge/>
            <w:tcBorders>
              <w:top w:val="nil"/>
              <w:left w:val="single" w:sz="4" w:space="0" w:color="auto"/>
              <w:bottom w:val="single" w:sz="4" w:space="0" w:color="auto"/>
              <w:right w:val="single" w:sz="4" w:space="0" w:color="auto"/>
            </w:tcBorders>
            <w:vAlign w:val="center"/>
          </w:tcPr>
          <w:p w14:paraId="02B9EDFF"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1EC103A" w14:textId="77777777" w:rsidR="000E439B" w:rsidRPr="00095392" w:rsidRDefault="000E439B" w:rsidP="000E439B">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8375613" w14:textId="375459A5" w:rsidR="000E439B" w:rsidRPr="00095392" w:rsidRDefault="000E439B" w:rsidP="000E43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1648" w:type="dxa"/>
            <w:tcBorders>
              <w:top w:val="nil"/>
              <w:left w:val="nil"/>
              <w:bottom w:val="single" w:sz="4" w:space="0" w:color="auto"/>
              <w:right w:val="single" w:sz="4" w:space="0" w:color="auto"/>
            </w:tcBorders>
            <w:noWrap/>
            <w:vAlign w:val="center"/>
          </w:tcPr>
          <w:p w14:paraId="0DEDEFA9" w14:textId="53461CB9"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4.000.000.000</w:t>
            </w:r>
          </w:p>
        </w:tc>
        <w:tc>
          <w:tcPr>
            <w:tcW w:w="1985" w:type="dxa"/>
            <w:tcBorders>
              <w:top w:val="nil"/>
              <w:left w:val="nil"/>
              <w:bottom w:val="single" w:sz="4" w:space="0" w:color="auto"/>
              <w:right w:val="single" w:sz="4" w:space="0" w:color="auto"/>
            </w:tcBorders>
            <w:noWrap/>
            <w:vAlign w:val="center"/>
          </w:tcPr>
          <w:p w14:paraId="7C0FCC9B" w14:textId="03DCD1BB"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333.300.420.963</w:t>
            </w:r>
          </w:p>
        </w:tc>
        <w:tc>
          <w:tcPr>
            <w:tcW w:w="1269" w:type="dxa"/>
            <w:tcBorders>
              <w:top w:val="single" w:sz="4" w:space="0" w:color="auto"/>
              <w:bottom w:val="single" w:sz="4" w:space="0" w:color="auto"/>
              <w:right w:val="single" w:sz="4" w:space="0" w:color="auto"/>
            </w:tcBorders>
            <w:vAlign w:val="bottom"/>
          </w:tcPr>
          <w:p w14:paraId="29089669" w14:textId="06CE45FB" w:rsidR="000E439B" w:rsidRPr="00095392" w:rsidRDefault="000E439B" w:rsidP="000E439B">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sz w:val="20"/>
                <w:szCs w:val="20"/>
              </w:rPr>
              <w:t>0,0120</w:t>
            </w:r>
          </w:p>
        </w:tc>
      </w:tr>
      <w:tr w:rsidR="002F3B01" w:rsidRPr="00095392" w14:paraId="74889137" w14:textId="497F0A18" w:rsidTr="002F3B01">
        <w:trPr>
          <w:trHeight w:val="300"/>
        </w:trPr>
        <w:tc>
          <w:tcPr>
            <w:tcW w:w="960" w:type="dxa"/>
            <w:vMerge/>
            <w:tcBorders>
              <w:top w:val="nil"/>
              <w:left w:val="single" w:sz="4" w:space="0" w:color="auto"/>
              <w:bottom w:val="single" w:sz="4" w:space="0" w:color="auto"/>
              <w:right w:val="single" w:sz="4" w:space="0" w:color="auto"/>
            </w:tcBorders>
            <w:vAlign w:val="center"/>
          </w:tcPr>
          <w:p w14:paraId="1BD20965"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3BF20EF" w14:textId="77777777" w:rsidR="002F3B01" w:rsidRPr="00095392" w:rsidRDefault="002F3B01" w:rsidP="002F3B01">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65F6856" w14:textId="33761CF8" w:rsidR="002F3B01" w:rsidRPr="00095392" w:rsidRDefault="002F3B01" w:rsidP="002F3B01">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1648" w:type="dxa"/>
            <w:tcBorders>
              <w:top w:val="nil"/>
              <w:left w:val="nil"/>
              <w:bottom w:val="single" w:sz="4" w:space="0" w:color="auto"/>
              <w:right w:val="single" w:sz="4" w:space="0" w:color="auto"/>
            </w:tcBorders>
            <w:noWrap/>
            <w:vAlign w:val="center"/>
          </w:tcPr>
          <w:p w14:paraId="05327A38" w14:textId="12EA6501" w:rsidR="002F3B01" w:rsidRPr="00095392" w:rsidRDefault="006834A0"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4.600.000.000</w:t>
            </w:r>
          </w:p>
        </w:tc>
        <w:tc>
          <w:tcPr>
            <w:tcW w:w="1985" w:type="dxa"/>
            <w:tcBorders>
              <w:top w:val="nil"/>
              <w:left w:val="nil"/>
              <w:bottom w:val="single" w:sz="4" w:space="0" w:color="auto"/>
              <w:right w:val="single" w:sz="4" w:space="0" w:color="auto"/>
            </w:tcBorders>
            <w:noWrap/>
            <w:vAlign w:val="center"/>
          </w:tcPr>
          <w:p w14:paraId="7C877B0D" w14:textId="64924AD7" w:rsidR="002F3B01" w:rsidRPr="00095392" w:rsidRDefault="006834A0"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362.195.698.480</w:t>
            </w:r>
          </w:p>
        </w:tc>
        <w:tc>
          <w:tcPr>
            <w:tcW w:w="1269" w:type="dxa"/>
            <w:tcBorders>
              <w:top w:val="single" w:sz="4" w:space="0" w:color="auto"/>
              <w:bottom w:val="single" w:sz="4" w:space="0" w:color="auto"/>
              <w:right w:val="single" w:sz="4" w:space="0" w:color="auto"/>
            </w:tcBorders>
          </w:tcPr>
          <w:p w14:paraId="29B30D4B" w14:textId="3A91EC07" w:rsidR="002F3B01" w:rsidRPr="00095392" w:rsidRDefault="006834A0" w:rsidP="002F3B01">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0,0127</w:t>
            </w:r>
          </w:p>
        </w:tc>
      </w:tr>
    </w:tbl>
    <w:p w14:paraId="73A3AED9" w14:textId="77777777" w:rsidR="000E2A3E" w:rsidRDefault="000E2A3E" w:rsidP="00800B91">
      <w:pPr>
        <w:pStyle w:val="Caption"/>
        <w:rPr>
          <w:b/>
          <w:bCs/>
          <w:i w:val="0"/>
          <w:iCs w:val="0"/>
          <w:color w:val="auto"/>
          <w:sz w:val="22"/>
          <w:szCs w:val="22"/>
        </w:rPr>
      </w:pPr>
      <w:bookmarkStart w:id="110" w:name="_Toc204894504"/>
    </w:p>
    <w:p w14:paraId="1CB09573" w14:textId="63890DBD" w:rsidR="00800B91" w:rsidRPr="00800B91" w:rsidRDefault="00875451" w:rsidP="00875451">
      <w:pPr>
        <w:pStyle w:val="Caption"/>
        <w:rPr>
          <w:b/>
          <w:bCs/>
          <w:sz w:val="22"/>
          <w:szCs w:val="22"/>
        </w:rPr>
      </w:pPr>
      <w:bookmarkStart w:id="111" w:name="_Toc223035800"/>
      <w:bookmarkEnd w:id="110"/>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8E2A3A">
        <w:rPr>
          <w:b/>
          <w:bCs/>
          <w:i w:val="0"/>
          <w:iCs w:val="0"/>
          <w:noProof/>
          <w:color w:val="auto"/>
          <w:sz w:val="22"/>
          <w:szCs w:val="22"/>
        </w:rPr>
        <w:t>6</w:t>
      </w:r>
      <w:r w:rsidRPr="00875451">
        <w:rPr>
          <w:b/>
          <w:bCs/>
          <w:i w:val="0"/>
          <w:iCs w:val="0"/>
          <w:color w:val="auto"/>
          <w:sz w:val="22"/>
          <w:szCs w:val="22"/>
        </w:rPr>
        <w:fldChar w:fldCharType="end"/>
      </w:r>
      <w:r w:rsidRPr="00875451">
        <w:rPr>
          <w:b/>
          <w:bCs/>
          <w:i w:val="0"/>
          <w:iCs w:val="0"/>
          <w:color w:val="auto"/>
          <w:sz w:val="22"/>
          <w:szCs w:val="22"/>
        </w:rPr>
        <w:t xml:space="preserve"> : Tabulasi </w:t>
      </w:r>
      <w:r w:rsidRPr="00800B91">
        <w:rPr>
          <w:b/>
          <w:bCs/>
          <w:i w:val="0"/>
          <w:iCs w:val="0"/>
          <w:color w:val="auto"/>
          <w:sz w:val="22"/>
          <w:szCs w:val="22"/>
        </w:rPr>
        <w:t>data variabel</w:t>
      </w:r>
      <w:r w:rsidRPr="00800B91">
        <w:rPr>
          <w:b/>
          <w:bCs/>
          <w:color w:val="auto"/>
          <w:sz w:val="22"/>
          <w:szCs w:val="22"/>
        </w:rPr>
        <w:t xml:space="preserve"> Environmental Strategy</w:t>
      </w:r>
      <w:r>
        <w:rPr>
          <w:b/>
          <w:bCs/>
          <w:color w:val="auto"/>
          <w:sz w:val="22"/>
          <w:szCs w:val="22"/>
        </w:rPr>
        <w:t xml:space="preserve"> </w:t>
      </w:r>
      <w:r w:rsidRPr="00800B91">
        <w:rPr>
          <w:b/>
          <w:bCs/>
          <w:i w:val="0"/>
          <w:iCs w:val="0"/>
          <w:color w:val="auto"/>
          <w:sz w:val="22"/>
          <w:szCs w:val="22"/>
        </w:rPr>
        <w:t>(ES)</w:t>
      </w:r>
      <w:bookmarkEnd w:id="111"/>
    </w:p>
    <w:tbl>
      <w:tblPr>
        <w:tblW w:w="3985" w:type="dxa"/>
        <w:tblLook w:val="04A0" w:firstRow="1" w:lastRow="0" w:firstColumn="1" w:lastColumn="0" w:noHBand="0" w:noVBand="1"/>
      </w:tblPr>
      <w:tblGrid>
        <w:gridCol w:w="960"/>
        <w:gridCol w:w="1105"/>
        <w:gridCol w:w="960"/>
        <w:gridCol w:w="960"/>
      </w:tblGrid>
      <w:tr w:rsidR="00401718" w:rsidRPr="00095392" w14:paraId="49D725AC" w14:textId="77777777" w:rsidTr="008962A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D8EAF58" w14:textId="77777777" w:rsidR="00401718" w:rsidRPr="00095392" w:rsidRDefault="00401718"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45E99D8F" w14:textId="77777777" w:rsidR="00401718" w:rsidRPr="00095392" w:rsidRDefault="00401718"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2E4E4194" w14:textId="77777777" w:rsidR="00401718" w:rsidRPr="00095392" w:rsidRDefault="00401718"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0B36A150" w14:textId="77777777" w:rsidR="00401718" w:rsidRPr="00095392" w:rsidRDefault="00401718"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SKOR</w:t>
            </w:r>
          </w:p>
        </w:tc>
      </w:tr>
      <w:tr w:rsidR="006D1E7A" w:rsidRPr="00095392" w14:paraId="0ADD0497" w14:textId="77777777" w:rsidTr="003D2AD2">
        <w:trPr>
          <w:trHeight w:val="300"/>
        </w:trPr>
        <w:tc>
          <w:tcPr>
            <w:tcW w:w="960" w:type="dxa"/>
            <w:vMerge w:val="restart"/>
            <w:tcBorders>
              <w:top w:val="nil"/>
              <w:left w:val="single" w:sz="4" w:space="0" w:color="auto"/>
              <w:right w:val="single" w:sz="4" w:space="0" w:color="auto"/>
            </w:tcBorders>
            <w:noWrap/>
            <w:vAlign w:val="center"/>
            <w:hideMark/>
          </w:tcPr>
          <w:p w14:paraId="5DCD066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105" w:type="dxa"/>
            <w:vMerge w:val="restart"/>
            <w:tcBorders>
              <w:top w:val="nil"/>
              <w:left w:val="single" w:sz="4" w:space="0" w:color="auto"/>
              <w:right w:val="single" w:sz="4" w:space="0" w:color="auto"/>
            </w:tcBorders>
            <w:noWrap/>
            <w:vAlign w:val="center"/>
            <w:hideMark/>
          </w:tcPr>
          <w:p w14:paraId="1D7AC1B5" w14:textId="68C5F1D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MYOR</w:t>
            </w:r>
          </w:p>
        </w:tc>
        <w:tc>
          <w:tcPr>
            <w:tcW w:w="960" w:type="dxa"/>
            <w:tcBorders>
              <w:top w:val="nil"/>
              <w:left w:val="nil"/>
              <w:bottom w:val="single" w:sz="4" w:space="0" w:color="auto"/>
              <w:right w:val="single" w:sz="4" w:space="0" w:color="auto"/>
            </w:tcBorders>
            <w:noWrap/>
            <w:vAlign w:val="center"/>
            <w:hideMark/>
          </w:tcPr>
          <w:p w14:paraId="09660A0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hideMark/>
          </w:tcPr>
          <w:p w14:paraId="2A9AAC9E" w14:textId="67176A8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01FF74DF" w14:textId="77777777" w:rsidTr="003D2AD2">
        <w:trPr>
          <w:trHeight w:val="300"/>
        </w:trPr>
        <w:tc>
          <w:tcPr>
            <w:tcW w:w="960" w:type="dxa"/>
            <w:vMerge/>
            <w:tcBorders>
              <w:left w:val="single" w:sz="4" w:space="0" w:color="auto"/>
              <w:right w:val="single" w:sz="4" w:space="0" w:color="auto"/>
            </w:tcBorders>
            <w:vAlign w:val="center"/>
            <w:hideMark/>
          </w:tcPr>
          <w:p w14:paraId="5C05CA81"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653692C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79AA977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hideMark/>
          </w:tcPr>
          <w:p w14:paraId="2080A325" w14:textId="44C2FC7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6B08074E" w14:textId="77777777" w:rsidTr="003D2AD2">
        <w:trPr>
          <w:trHeight w:val="300"/>
        </w:trPr>
        <w:tc>
          <w:tcPr>
            <w:tcW w:w="960" w:type="dxa"/>
            <w:vMerge/>
            <w:tcBorders>
              <w:left w:val="single" w:sz="4" w:space="0" w:color="auto"/>
              <w:right w:val="single" w:sz="4" w:space="0" w:color="auto"/>
            </w:tcBorders>
            <w:vAlign w:val="center"/>
            <w:hideMark/>
          </w:tcPr>
          <w:p w14:paraId="40334BDB"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0AF1D6E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7ACED55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hideMark/>
          </w:tcPr>
          <w:p w14:paraId="6BDBD1AF" w14:textId="646D586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14CB621B" w14:textId="77777777" w:rsidTr="003D2AD2">
        <w:trPr>
          <w:trHeight w:val="300"/>
        </w:trPr>
        <w:tc>
          <w:tcPr>
            <w:tcW w:w="960" w:type="dxa"/>
            <w:vMerge/>
            <w:tcBorders>
              <w:left w:val="single" w:sz="4" w:space="0" w:color="auto"/>
              <w:right w:val="single" w:sz="4" w:space="0" w:color="auto"/>
            </w:tcBorders>
            <w:vAlign w:val="center"/>
            <w:hideMark/>
          </w:tcPr>
          <w:p w14:paraId="2E0D285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49D20FFD"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1ABC2A17"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hideMark/>
          </w:tcPr>
          <w:p w14:paraId="3FA76B47" w14:textId="3CBB4BA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32ECC327" w14:textId="77777777" w:rsidTr="003D2AD2">
        <w:trPr>
          <w:trHeight w:val="300"/>
        </w:trPr>
        <w:tc>
          <w:tcPr>
            <w:tcW w:w="960" w:type="dxa"/>
            <w:vMerge/>
            <w:tcBorders>
              <w:left w:val="single" w:sz="4" w:space="0" w:color="auto"/>
              <w:right w:val="single" w:sz="4" w:space="0" w:color="auto"/>
            </w:tcBorders>
            <w:vAlign w:val="center"/>
            <w:hideMark/>
          </w:tcPr>
          <w:p w14:paraId="597F5B15"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05D61417"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00CD799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hideMark/>
          </w:tcPr>
          <w:p w14:paraId="65BD86E4" w14:textId="7D84BE7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3AEA9B88" w14:textId="77777777" w:rsidTr="003D2AD2">
        <w:trPr>
          <w:trHeight w:val="300"/>
        </w:trPr>
        <w:tc>
          <w:tcPr>
            <w:tcW w:w="960" w:type="dxa"/>
            <w:vMerge/>
            <w:tcBorders>
              <w:left w:val="single" w:sz="4" w:space="0" w:color="auto"/>
              <w:bottom w:val="single" w:sz="4" w:space="0" w:color="auto"/>
              <w:right w:val="single" w:sz="4" w:space="0" w:color="auto"/>
            </w:tcBorders>
            <w:vAlign w:val="center"/>
          </w:tcPr>
          <w:p w14:paraId="1F0286A8"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3EF4AECD"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BE2CB29" w14:textId="4574109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5698B1D2" w14:textId="45405FF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5EF2080E" w14:textId="77777777" w:rsidTr="003D2AD2">
        <w:trPr>
          <w:trHeight w:val="300"/>
        </w:trPr>
        <w:tc>
          <w:tcPr>
            <w:tcW w:w="960" w:type="dxa"/>
            <w:vMerge w:val="restart"/>
            <w:tcBorders>
              <w:top w:val="nil"/>
              <w:left w:val="single" w:sz="4" w:space="0" w:color="auto"/>
              <w:right w:val="single" w:sz="4" w:space="0" w:color="auto"/>
            </w:tcBorders>
            <w:noWrap/>
            <w:vAlign w:val="center"/>
            <w:hideMark/>
          </w:tcPr>
          <w:p w14:paraId="40078AC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105" w:type="dxa"/>
            <w:vMerge w:val="restart"/>
            <w:tcBorders>
              <w:top w:val="nil"/>
              <w:left w:val="single" w:sz="4" w:space="0" w:color="auto"/>
              <w:right w:val="single" w:sz="4" w:space="0" w:color="auto"/>
            </w:tcBorders>
            <w:noWrap/>
            <w:vAlign w:val="center"/>
            <w:hideMark/>
          </w:tcPr>
          <w:p w14:paraId="7C64E04B" w14:textId="2E3E40E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JPFA</w:t>
            </w:r>
          </w:p>
        </w:tc>
        <w:tc>
          <w:tcPr>
            <w:tcW w:w="960" w:type="dxa"/>
            <w:tcBorders>
              <w:top w:val="nil"/>
              <w:left w:val="nil"/>
              <w:bottom w:val="single" w:sz="4" w:space="0" w:color="auto"/>
              <w:right w:val="single" w:sz="4" w:space="0" w:color="auto"/>
            </w:tcBorders>
            <w:noWrap/>
            <w:vAlign w:val="center"/>
            <w:hideMark/>
          </w:tcPr>
          <w:p w14:paraId="44FD86D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hideMark/>
          </w:tcPr>
          <w:p w14:paraId="4D29FD94" w14:textId="21F38C5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596B5637" w14:textId="77777777" w:rsidTr="003D2AD2">
        <w:trPr>
          <w:trHeight w:val="300"/>
        </w:trPr>
        <w:tc>
          <w:tcPr>
            <w:tcW w:w="960" w:type="dxa"/>
            <w:vMerge/>
            <w:tcBorders>
              <w:left w:val="single" w:sz="4" w:space="0" w:color="auto"/>
              <w:right w:val="single" w:sz="4" w:space="0" w:color="auto"/>
            </w:tcBorders>
            <w:vAlign w:val="center"/>
            <w:hideMark/>
          </w:tcPr>
          <w:p w14:paraId="062BF381"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5F295D59"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50EF1618"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hideMark/>
          </w:tcPr>
          <w:p w14:paraId="7F2F6CBC" w14:textId="2CC811F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12B2C5B5" w14:textId="77777777" w:rsidTr="003D2AD2">
        <w:trPr>
          <w:trHeight w:val="300"/>
        </w:trPr>
        <w:tc>
          <w:tcPr>
            <w:tcW w:w="960" w:type="dxa"/>
            <w:vMerge/>
            <w:tcBorders>
              <w:left w:val="single" w:sz="4" w:space="0" w:color="auto"/>
              <w:right w:val="single" w:sz="4" w:space="0" w:color="auto"/>
            </w:tcBorders>
            <w:vAlign w:val="center"/>
            <w:hideMark/>
          </w:tcPr>
          <w:p w14:paraId="05D767CE"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33B60BE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69F43E8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hideMark/>
          </w:tcPr>
          <w:p w14:paraId="5A0F295D" w14:textId="431F760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3F140834" w14:textId="77777777" w:rsidTr="003D2AD2">
        <w:trPr>
          <w:trHeight w:val="300"/>
        </w:trPr>
        <w:tc>
          <w:tcPr>
            <w:tcW w:w="960" w:type="dxa"/>
            <w:vMerge/>
            <w:tcBorders>
              <w:left w:val="single" w:sz="4" w:space="0" w:color="auto"/>
              <w:right w:val="single" w:sz="4" w:space="0" w:color="auto"/>
            </w:tcBorders>
            <w:vAlign w:val="center"/>
            <w:hideMark/>
          </w:tcPr>
          <w:p w14:paraId="6F5759F6"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05232ED4"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31C8234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hideMark/>
          </w:tcPr>
          <w:p w14:paraId="65FD3CD8" w14:textId="569C0BA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15CBF72B" w14:textId="77777777" w:rsidTr="003D2AD2">
        <w:trPr>
          <w:trHeight w:val="300"/>
        </w:trPr>
        <w:tc>
          <w:tcPr>
            <w:tcW w:w="960" w:type="dxa"/>
            <w:vMerge/>
            <w:tcBorders>
              <w:left w:val="single" w:sz="4" w:space="0" w:color="auto"/>
              <w:right w:val="single" w:sz="4" w:space="0" w:color="auto"/>
            </w:tcBorders>
            <w:vAlign w:val="center"/>
            <w:hideMark/>
          </w:tcPr>
          <w:p w14:paraId="7E8B95A5"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4BF8C437"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218C53C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hideMark/>
          </w:tcPr>
          <w:p w14:paraId="1F763B41" w14:textId="1D5FA68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09911060" w14:textId="77777777" w:rsidTr="003D2AD2">
        <w:trPr>
          <w:trHeight w:val="300"/>
        </w:trPr>
        <w:tc>
          <w:tcPr>
            <w:tcW w:w="960" w:type="dxa"/>
            <w:vMerge/>
            <w:tcBorders>
              <w:left w:val="single" w:sz="4" w:space="0" w:color="auto"/>
              <w:bottom w:val="single" w:sz="4" w:space="0" w:color="auto"/>
              <w:right w:val="single" w:sz="4" w:space="0" w:color="auto"/>
            </w:tcBorders>
            <w:vAlign w:val="center"/>
          </w:tcPr>
          <w:p w14:paraId="2BAF0283"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74002757"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4F226F2" w14:textId="312046A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18CCF2F3" w14:textId="468A1D9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bl>
    <w:p w14:paraId="6977B171" w14:textId="14A6B34D" w:rsidR="000E2A3E" w:rsidRPr="00347FA3" w:rsidRDefault="000E2A3E">
      <w:pPr>
        <w:rPr>
          <w:rFonts w:ascii="Times New Roman" w:hAnsi="Times New Roman" w:cs="Times New Roman"/>
          <w:i/>
          <w:iCs/>
        </w:rPr>
      </w:pPr>
      <w:proofErr w:type="spellStart"/>
      <w:r w:rsidRPr="00347FA3">
        <w:rPr>
          <w:rFonts w:ascii="Times New Roman" w:hAnsi="Times New Roman" w:cs="Times New Roman"/>
          <w:i/>
          <w:iCs/>
        </w:rPr>
        <w:t>Disambung</w:t>
      </w:r>
      <w:proofErr w:type="spellEnd"/>
      <w:r w:rsidRPr="00347FA3">
        <w:rPr>
          <w:rFonts w:ascii="Times New Roman" w:hAnsi="Times New Roman" w:cs="Times New Roman"/>
          <w:i/>
          <w:iCs/>
        </w:rPr>
        <w:t xml:space="preserve"> ke </w:t>
      </w:r>
      <w:proofErr w:type="spellStart"/>
      <w:r w:rsidRPr="00347FA3">
        <w:rPr>
          <w:rFonts w:ascii="Times New Roman" w:hAnsi="Times New Roman" w:cs="Times New Roman"/>
          <w:i/>
          <w:iCs/>
        </w:rPr>
        <w:t>halaman</w:t>
      </w:r>
      <w:proofErr w:type="spellEnd"/>
      <w:r w:rsidRPr="00347FA3">
        <w:rPr>
          <w:rFonts w:ascii="Times New Roman" w:hAnsi="Times New Roman" w:cs="Times New Roman"/>
          <w:i/>
          <w:iCs/>
        </w:rPr>
        <w:t xml:space="preserve"> </w:t>
      </w:r>
      <w:proofErr w:type="spellStart"/>
      <w:r w:rsidRPr="00347FA3">
        <w:rPr>
          <w:rFonts w:ascii="Times New Roman" w:hAnsi="Times New Roman" w:cs="Times New Roman"/>
          <w:i/>
          <w:iCs/>
        </w:rPr>
        <w:t>berikutnya</w:t>
      </w:r>
      <w:proofErr w:type="spellEnd"/>
      <w:r w:rsidRPr="00347FA3">
        <w:rPr>
          <w:rFonts w:ascii="Times New Roman" w:hAnsi="Times New Roman" w:cs="Times New Roman"/>
          <w:i/>
          <w:iCs/>
        </w:rPr>
        <w:t>.</w:t>
      </w:r>
    </w:p>
    <w:p w14:paraId="638D8FBB" w14:textId="77777777" w:rsidR="000E2A3E" w:rsidRDefault="000E2A3E"/>
    <w:p w14:paraId="6965559F" w14:textId="183BD4CB" w:rsidR="000E2A3E" w:rsidRDefault="000E2A3E">
      <w:pPr>
        <w:rPr>
          <w:rFonts w:ascii="Times New Roman" w:hAnsi="Times New Roman" w:cs="Times New Roman"/>
          <w:b/>
          <w:bCs/>
        </w:rPr>
      </w:pPr>
      <w:r w:rsidRPr="000E2A3E">
        <w:rPr>
          <w:rFonts w:ascii="Times New Roman" w:hAnsi="Times New Roman" w:cs="Times New Roman"/>
          <w:b/>
          <w:bCs/>
        </w:rPr>
        <w:lastRenderedPageBreak/>
        <w:t xml:space="preserve">Tabel </w:t>
      </w:r>
      <w:proofErr w:type="gramStart"/>
      <w:r w:rsidRPr="000E2A3E">
        <w:rPr>
          <w:rFonts w:ascii="Times New Roman" w:hAnsi="Times New Roman" w:cs="Times New Roman"/>
          <w:b/>
          <w:bCs/>
        </w:rPr>
        <w:t>6 :</w:t>
      </w:r>
      <w:proofErr w:type="gramEnd"/>
      <w:r w:rsidRPr="000E2A3E">
        <w:rPr>
          <w:rFonts w:ascii="Times New Roman" w:hAnsi="Times New Roman" w:cs="Times New Roman"/>
          <w:b/>
          <w:bCs/>
        </w:rPr>
        <w:t xml:space="preserve"> </w:t>
      </w:r>
      <w:proofErr w:type="spellStart"/>
      <w:r w:rsidRPr="000E2A3E">
        <w:rPr>
          <w:rFonts w:ascii="Times New Roman" w:hAnsi="Times New Roman" w:cs="Times New Roman"/>
          <w:b/>
          <w:bCs/>
        </w:rPr>
        <w:t>Sambungan</w:t>
      </w:r>
      <w:proofErr w:type="spellEnd"/>
    </w:p>
    <w:tbl>
      <w:tblPr>
        <w:tblW w:w="3985" w:type="dxa"/>
        <w:tblLook w:val="04A0" w:firstRow="1" w:lastRow="0" w:firstColumn="1" w:lastColumn="0" w:noHBand="0" w:noVBand="1"/>
      </w:tblPr>
      <w:tblGrid>
        <w:gridCol w:w="960"/>
        <w:gridCol w:w="1105"/>
        <w:gridCol w:w="960"/>
        <w:gridCol w:w="960"/>
      </w:tblGrid>
      <w:tr w:rsidR="000E2A3E" w:rsidRPr="00095392" w14:paraId="690EABA2" w14:textId="77777777" w:rsidTr="00B1626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0AD0399" w14:textId="77777777" w:rsidR="000E2A3E" w:rsidRPr="00095392" w:rsidRDefault="000E2A3E"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086FB37E" w14:textId="77777777" w:rsidR="000E2A3E" w:rsidRPr="00095392" w:rsidRDefault="000E2A3E"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40459103" w14:textId="77777777" w:rsidR="000E2A3E" w:rsidRPr="00095392" w:rsidRDefault="000E2A3E"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47D8F3D2" w14:textId="77777777" w:rsidR="000E2A3E" w:rsidRPr="00095392" w:rsidRDefault="000E2A3E"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SKOR</w:t>
            </w:r>
          </w:p>
        </w:tc>
      </w:tr>
      <w:tr w:rsidR="006D1E7A" w:rsidRPr="00095392" w14:paraId="286C8273" w14:textId="77777777" w:rsidTr="0066654A">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C5767D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w:t>
            </w:r>
          </w:p>
          <w:p w14:paraId="72DB58B7" w14:textId="7F6F4FD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19E3F722" w14:textId="5D9720E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ADES</w:t>
            </w:r>
          </w:p>
          <w:p w14:paraId="63E74FC7" w14:textId="7037708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BEC6354" w14:textId="4E1D928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76AB65C7" w14:textId="3A5B1D6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0.2</w:t>
            </w:r>
          </w:p>
        </w:tc>
      </w:tr>
      <w:tr w:rsidR="006D1E7A" w:rsidRPr="00095392" w14:paraId="2ABE2469"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65D532B1"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F06A3FE"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CCE0C21" w14:textId="0BBBAC7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07B44B6C" w14:textId="7F5FF7F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0.2</w:t>
            </w:r>
          </w:p>
        </w:tc>
      </w:tr>
      <w:tr w:rsidR="006D1E7A" w:rsidRPr="00095392" w14:paraId="5E383B34"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5B879022"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AB146D5"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DF75B73" w14:textId="54C39CA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157C5792" w14:textId="316D2AE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484DA7B0"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2E441874"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56AD676"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EB228CF" w14:textId="3D0C47A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43D47307" w14:textId="701BBAB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14D993EB"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6626E41A"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D099920"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4445F1A" w14:textId="74D760C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7E0159A9" w14:textId="202DFCB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4898EF9F"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7A0C6B05"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972980D"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C4000AA" w14:textId="7F23046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4E6660B5" w14:textId="2491D53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7569DD4A" w14:textId="77777777" w:rsidTr="0066654A">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7B0DC05"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w:t>
            </w:r>
          </w:p>
          <w:p w14:paraId="2E2D87DF" w14:textId="2559236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172EAC03" w14:textId="298C2AA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INDF</w:t>
            </w:r>
          </w:p>
          <w:p w14:paraId="23C23913" w14:textId="06F59A5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D14572E" w14:textId="7C68740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40617247" w14:textId="46DCB80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4FC4B6C8"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795B555E"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FE6F028"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99815DC" w14:textId="269D160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7A8B5EE7" w14:textId="472113C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12277B9A"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48A50207"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D4BAB8B"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B00EE01" w14:textId="32758CE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4DB7759A" w14:textId="1D951E9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5328B208"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0FBD7094"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194A8FE"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F240032" w14:textId="6297DFD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53287BF8" w14:textId="52CD9BF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2617FD64"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5B42CE0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CE786D7"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92CAFD6" w14:textId="4ECD7B4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52627464" w14:textId="50237CD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5C6AEBBE"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0160AFB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54280EE"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3592F2A" w14:textId="61228FD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5F731148" w14:textId="35C1EFF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20AAE28D" w14:textId="77777777" w:rsidTr="0066654A">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1B1CA8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w:t>
            </w:r>
          </w:p>
          <w:p w14:paraId="0CE2CA25" w14:textId="20651A6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75E84AFE" w14:textId="5B23D8D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AISA</w:t>
            </w:r>
          </w:p>
          <w:p w14:paraId="7371930D" w14:textId="7CB2E42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72360F7" w14:textId="688CCAE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534BDEB0" w14:textId="2E3794A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0.4</w:t>
            </w:r>
          </w:p>
        </w:tc>
      </w:tr>
      <w:tr w:rsidR="006D1E7A" w:rsidRPr="00095392" w14:paraId="2EEFCFA5" w14:textId="77777777" w:rsidTr="0066654A">
        <w:trPr>
          <w:trHeight w:val="300"/>
        </w:trPr>
        <w:tc>
          <w:tcPr>
            <w:tcW w:w="960" w:type="dxa"/>
            <w:vMerge/>
            <w:tcBorders>
              <w:top w:val="nil"/>
              <w:left w:val="single" w:sz="4" w:space="0" w:color="auto"/>
              <w:bottom w:val="single" w:sz="4" w:space="0" w:color="auto"/>
              <w:right w:val="single" w:sz="4" w:space="0" w:color="auto"/>
            </w:tcBorders>
            <w:noWrap/>
            <w:vAlign w:val="center"/>
          </w:tcPr>
          <w:p w14:paraId="56C2022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noWrap/>
            <w:vAlign w:val="center"/>
          </w:tcPr>
          <w:p w14:paraId="6BDA791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763A9FD" w14:textId="5527B11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057D31E5" w14:textId="7B87A59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39CB95D7"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40FDC249"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2134016"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78E7678" w14:textId="0966FBE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4F639157" w14:textId="5A43F94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59234ECF"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52402DC6"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328E883"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36CAC6D" w14:textId="092824B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0B1FAC57" w14:textId="61F40E8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66010450"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3A9346C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F0FD3A8"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D379BD0" w14:textId="753A163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396154DA" w14:textId="65B30DB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2AEA571A"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500F5817"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7B33AD3"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1E4B401" w14:textId="23C8C88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2DDA4DE0" w14:textId="25ECB5F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2CFA3714" w14:textId="77777777" w:rsidTr="0066654A">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7B1C5A48" w14:textId="65DABC6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w:t>
            </w:r>
          </w:p>
        </w:tc>
        <w:tc>
          <w:tcPr>
            <w:tcW w:w="1105" w:type="dxa"/>
            <w:vMerge w:val="restart"/>
            <w:tcBorders>
              <w:top w:val="nil"/>
              <w:left w:val="single" w:sz="4" w:space="0" w:color="auto"/>
              <w:bottom w:val="single" w:sz="4" w:space="0" w:color="auto"/>
              <w:right w:val="single" w:sz="4" w:space="0" w:color="auto"/>
            </w:tcBorders>
            <w:noWrap/>
            <w:vAlign w:val="center"/>
          </w:tcPr>
          <w:p w14:paraId="09C07432" w14:textId="2B9FA0F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GOOD</w:t>
            </w:r>
          </w:p>
        </w:tc>
        <w:tc>
          <w:tcPr>
            <w:tcW w:w="960" w:type="dxa"/>
            <w:tcBorders>
              <w:top w:val="nil"/>
              <w:left w:val="nil"/>
              <w:bottom w:val="single" w:sz="4" w:space="0" w:color="auto"/>
              <w:right w:val="single" w:sz="4" w:space="0" w:color="auto"/>
            </w:tcBorders>
            <w:noWrap/>
            <w:vAlign w:val="center"/>
          </w:tcPr>
          <w:p w14:paraId="37365557" w14:textId="7B4F1D0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3A74C6C5" w14:textId="6C73CCD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0F941C2B"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161FC6FF"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C21D81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96CA236" w14:textId="5B0ECB3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7797A4A4" w14:textId="0BF80E7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12C126AA"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40096960"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41C53DA"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DC9B315" w14:textId="05D9372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0DE7DACA" w14:textId="5C36B21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3CD38FEB"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16F512D7"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2E075BB"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811668C" w14:textId="1324C63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1E97B3A5" w14:textId="5CA17FC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0CF13AE1"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1B44EF15"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E94C1C2"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BDA141A" w14:textId="1C64E64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2842277A" w14:textId="2DC2EF3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66D0BADD"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1D6C8F20"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8BB79BE"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B3A53EC" w14:textId="090E1FA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07B28624" w14:textId="27F79B5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30EDB2F4" w14:textId="77777777" w:rsidTr="0066654A">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709D9B6E" w14:textId="04EA637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7</w:t>
            </w:r>
          </w:p>
        </w:tc>
        <w:tc>
          <w:tcPr>
            <w:tcW w:w="1105" w:type="dxa"/>
            <w:vMerge w:val="restart"/>
            <w:tcBorders>
              <w:top w:val="nil"/>
              <w:left w:val="single" w:sz="4" w:space="0" w:color="auto"/>
              <w:bottom w:val="single" w:sz="4" w:space="0" w:color="auto"/>
              <w:right w:val="single" w:sz="4" w:space="0" w:color="auto"/>
            </w:tcBorders>
            <w:noWrap/>
            <w:vAlign w:val="center"/>
          </w:tcPr>
          <w:p w14:paraId="6960C16C" w14:textId="0A558A0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CAMP</w:t>
            </w:r>
          </w:p>
        </w:tc>
        <w:tc>
          <w:tcPr>
            <w:tcW w:w="960" w:type="dxa"/>
            <w:tcBorders>
              <w:top w:val="nil"/>
              <w:left w:val="nil"/>
              <w:bottom w:val="single" w:sz="4" w:space="0" w:color="auto"/>
              <w:right w:val="single" w:sz="4" w:space="0" w:color="auto"/>
            </w:tcBorders>
            <w:noWrap/>
            <w:vAlign w:val="center"/>
          </w:tcPr>
          <w:p w14:paraId="3FE92CD1" w14:textId="25E3E80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6F692CEF" w14:textId="23CEFA6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0973CC6B"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29F7044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46CA04B"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64E1810" w14:textId="48D4C73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0CFE0E35" w14:textId="79F0CD9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3F00D60C"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3A75CB16"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3FCD6E5"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5CCE91B" w14:textId="232E6D2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41178973" w14:textId="3DEDEE1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46B86FFC"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1E2058F6"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A019D99"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B07D452" w14:textId="48524CB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46690A2E" w14:textId="5F340D0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6C14D144"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2CACF841"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2BCAA10"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AD4D020" w14:textId="27C5CFA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71412AD3" w14:textId="4857120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56C828AC"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75AD1E34"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D6C9E84"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B09D78A" w14:textId="24DF6A1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639E9BB4" w14:textId="1F19618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095392" w14:paraId="3F413365" w14:textId="77777777" w:rsidTr="0066654A">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57CD37FB" w14:textId="3E5435F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8</w:t>
            </w:r>
          </w:p>
        </w:tc>
        <w:tc>
          <w:tcPr>
            <w:tcW w:w="1105" w:type="dxa"/>
            <w:vMerge w:val="restart"/>
            <w:tcBorders>
              <w:top w:val="nil"/>
              <w:left w:val="single" w:sz="4" w:space="0" w:color="auto"/>
              <w:bottom w:val="single" w:sz="4" w:space="0" w:color="auto"/>
              <w:right w:val="single" w:sz="4" w:space="0" w:color="auto"/>
            </w:tcBorders>
            <w:noWrap/>
            <w:vAlign w:val="center"/>
          </w:tcPr>
          <w:p w14:paraId="76E98ECB" w14:textId="2510C5E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ULTJ</w:t>
            </w:r>
          </w:p>
        </w:tc>
        <w:tc>
          <w:tcPr>
            <w:tcW w:w="960" w:type="dxa"/>
            <w:tcBorders>
              <w:top w:val="nil"/>
              <w:left w:val="nil"/>
              <w:bottom w:val="single" w:sz="4" w:space="0" w:color="auto"/>
              <w:right w:val="single" w:sz="4" w:space="0" w:color="auto"/>
            </w:tcBorders>
            <w:noWrap/>
            <w:vAlign w:val="center"/>
          </w:tcPr>
          <w:p w14:paraId="7917F030" w14:textId="08DEAE2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266657C0" w14:textId="7D664BE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0.4</w:t>
            </w:r>
          </w:p>
        </w:tc>
      </w:tr>
      <w:tr w:rsidR="006D1E7A" w:rsidRPr="00095392" w14:paraId="570EFFC7"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435D90F1"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78E52ED"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104516" w14:textId="0ABF2AD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4D37218D" w14:textId="6D2570E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0.4</w:t>
            </w:r>
          </w:p>
        </w:tc>
      </w:tr>
      <w:tr w:rsidR="006D1E7A" w:rsidRPr="00095392" w14:paraId="406B270D"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75776229"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FFDBC2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428D8CC" w14:textId="314AA61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6E11EAD7" w14:textId="105A99D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4EC057CB"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69C5FBC1"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B5819BD"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DE066D1" w14:textId="6758E0A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14D51CD8" w14:textId="2C4791D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111F30C5"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43F4F1F8"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6F38E2A"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8A19747" w14:textId="4F7925C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1A357D93" w14:textId="795621E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2C72C61B" w14:textId="77777777" w:rsidTr="0066654A">
        <w:trPr>
          <w:trHeight w:val="300"/>
        </w:trPr>
        <w:tc>
          <w:tcPr>
            <w:tcW w:w="960" w:type="dxa"/>
            <w:vMerge/>
            <w:tcBorders>
              <w:top w:val="nil"/>
              <w:left w:val="single" w:sz="4" w:space="0" w:color="auto"/>
              <w:bottom w:val="single" w:sz="4" w:space="0" w:color="auto"/>
              <w:right w:val="single" w:sz="4" w:space="0" w:color="auto"/>
            </w:tcBorders>
            <w:vAlign w:val="center"/>
          </w:tcPr>
          <w:p w14:paraId="749EAA2A"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5F2FABB"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58999F2" w14:textId="6A4F83F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1AE3B3BB" w14:textId="0741C0D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bl>
    <w:p w14:paraId="02E4AE1B" w14:textId="5C003C94" w:rsidR="008962A4" w:rsidRDefault="008962A4" w:rsidP="009316D2">
      <w:pPr>
        <w:widowControl w:val="0"/>
        <w:autoSpaceDE w:val="0"/>
        <w:autoSpaceDN w:val="0"/>
        <w:adjustRightInd w:val="0"/>
        <w:spacing w:line="240" w:lineRule="auto"/>
        <w:rPr>
          <w:rFonts w:ascii="Times New Roman" w:hAnsi="Times New Roman" w:cs="Times New Roman"/>
          <w:i/>
          <w:iCs/>
        </w:rPr>
      </w:pPr>
      <w:proofErr w:type="spellStart"/>
      <w:r w:rsidRPr="00330B56">
        <w:rPr>
          <w:rFonts w:ascii="Times New Roman" w:hAnsi="Times New Roman" w:cs="Times New Roman"/>
          <w:i/>
          <w:iCs/>
        </w:rPr>
        <w:t>Disambung</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ke</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halaman</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berikutnya</w:t>
      </w:r>
      <w:proofErr w:type="spellEnd"/>
      <w:r w:rsidR="006A7384">
        <w:rPr>
          <w:rFonts w:ascii="Times New Roman" w:hAnsi="Times New Roman" w:cs="Times New Roman"/>
          <w:i/>
          <w:iCs/>
        </w:rPr>
        <w:t>.</w:t>
      </w:r>
    </w:p>
    <w:p w14:paraId="2C9722C4" w14:textId="77777777" w:rsidR="000E2A3E" w:rsidRDefault="000E2A3E" w:rsidP="009316D2">
      <w:pPr>
        <w:widowControl w:val="0"/>
        <w:autoSpaceDE w:val="0"/>
        <w:autoSpaceDN w:val="0"/>
        <w:adjustRightInd w:val="0"/>
        <w:spacing w:line="240" w:lineRule="auto"/>
        <w:rPr>
          <w:rFonts w:ascii="Times New Roman" w:hAnsi="Times New Roman" w:cs="Times New Roman"/>
          <w:b/>
          <w:bCs/>
        </w:rPr>
      </w:pPr>
    </w:p>
    <w:p w14:paraId="737FA91C" w14:textId="0785A1A6" w:rsidR="00684A9B" w:rsidRPr="00684A9B" w:rsidRDefault="00684A9B" w:rsidP="009316D2">
      <w:pPr>
        <w:widowControl w:val="0"/>
        <w:autoSpaceDE w:val="0"/>
        <w:autoSpaceDN w:val="0"/>
        <w:adjustRightInd w:val="0"/>
        <w:spacing w:line="240" w:lineRule="auto"/>
        <w:rPr>
          <w:rFonts w:ascii="Times New Roman" w:hAnsi="Times New Roman" w:cs="Times New Roman"/>
          <w:b/>
          <w:bCs/>
        </w:rPr>
      </w:pPr>
      <w:r w:rsidRPr="00800B91">
        <w:rPr>
          <w:rFonts w:ascii="Times New Roman" w:hAnsi="Times New Roman" w:cs="Times New Roman"/>
          <w:b/>
          <w:bCs/>
        </w:rPr>
        <w:lastRenderedPageBreak/>
        <w:t xml:space="preserve">Lampiran </w:t>
      </w:r>
      <w:proofErr w:type="gramStart"/>
      <w:r w:rsidRPr="00800B91">
        <w:rPr>
          <w:rFonts w:ascii="Times New Roman" w:hAnsi="Times New Roman" w:cs="Times New Roman"/>
          <w:b/>
          <w:bCs/>
        </w:rPr>
        <w:t>6 :</w:t>
      </w:r>
      <w:proofErr w:type="gramEnd"/>
      <w:r w:rsidRPr="00800B91">
        <w:rPr>
          <w:rFonts w:ascii="Times New Roman" w:hAnsi="Times New Roman" w:cs="Times New Roman"/>
          <w:b/>
          <w:bCs/>
        </w:rPr>
        <w:t xml:space="preserve"> </w:t>
      </w:r>
      <w:proofErr w:type="spellStart"/>
      <w:r w:rsidRPr="00800B91">
        <w:rPr>
          <w:rFonts w:ascii="Times New Roman" w:hAnsi="Times New Roman" w:cs="Times New Roman"/>
          <w:b/>
          <w:bCs/>
        </w:rPr>
        <w:t>sambungan</w:t>
      </w:r>
      <w:proofErr w:type="spellEnd"/>
    </w:p>
    <w:tbl>
      <w:tblPr>
        <w:tblW w:w="3985" w:type="dxa"/>
        <w:tblLook w:val="04A0" w:firstRow="1" w:lastRow="0" w:firstColumn="1" w:lastColumn="0" w:noHBand="0" w:noVBand="1"/>
      </w:tblPr>
      <w:tblGrid>
        <w:gridCol w:w="960"/>
        <w:gridCol w:w="1105"/>
        <w:gridCol w:w="960"/>
        <w:gridCol w:w="960"/>
      </w:tblGrid>
      <w:tr w:rsidR="008962A4" w:rsidRPr="008962A4" w14:paraId="087E6054" w14:textId="77777777" w:rsidTr="008962A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93754B7"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4AB9AD2C"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50354FC5"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284209CA"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SKOR</w:t>
            </w:r>
          </w:p>
        </w:tc>
      </w:tr>
      <w:tr w:rsidR="006D1E7A" w:rsidRPr="008962A4" w14:paraId="3F7FAAA2" w14:textId="77777777" w:rsidTr="00A3424F">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4DF8A4EC" w14:textId="3B52EA12"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9</w:t>
            </w:r>
          </w:p>
        </w:tc>
        <w:tc>
          <w:tcPr>
            <w:tcW w:w="1105" w:type="dxa"/>
            <w:vMerge w:val="restart"/>
            <w:tcBorders>
              <w:top w:val="nil"/>
              <w:left w:val="single" w:sz="4" w:space="0" w:color="auto"/>
              <w:bottom w:val="single" w:sz="4" w:space="0" w:color="auto"/>
              <w:right w:val="single" w:sz="4" w:space="0" w:color="auto"/>
            </w:tcBorders>
            <w:noWrap/>
            <w:vAlign w:val="center"/>
          </w:tcPr>
          <w:p w14:paraId="56DBCA86" w14:textId="24DE3527"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CLEO</w:t>
            </w:r>
          </w:p>
        </w:tc>
        <w:tc>
          <w:tcPr>
            <w:tcW w:w="960" w:type="dxa"/>
            <w:tcBorders>
              <w:top w:val="nil"/>
              <w:left w:val="nil"/>
              <w:bottom w:val="single" w:sz="4" w:space="0" w:color="auto"/>
              <w:right w:val="single" w:sz="4" w:space="0" w:color="auto"/>
            </w:tcBorders>
            <w:noWrap/>
            <w:vAlign w:val="center"/>
          </w:tcPr>
          <w:p w14:paraId="48F559E2" w14:textId="1EE6769A"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07861FD4" w14:textId="20510ED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8962A4" w14:paraId="40132293"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1FC1DF8C"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BA9B767"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8EDD770" w14:textId="3CD8C251"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076EC89F" w14:textId="48AAA3D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8962A4" w14:paraId="12C6312A"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39223EB0"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1CBC53E"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15ADD86" w14:textId="31042154"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05F13D38" w14:textId="61C6158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1BBF8FFA"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5858C4FD"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08A089B"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791553" w14:textId="60B8978F"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0233E407" w14:textId="7F96620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3905EBD5"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63963FF2"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6200268"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508FAF0" w14:textId="6F72A6F7"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248FBB01" w14:textId="31CF857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4DC3BAEF"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1F031C7A"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56836B5"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A07950C" w14:textId="0FF0A074"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2FEDB84A" w14:textId="044BA31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00428D7E" w14:textId="77777777" w:rsidTr="00A3424F">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8E74AAC" w14:textId="6621296F"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10</w:t>
            </w:r>
          </w:p>
        </w:tc>
        <w:tc>
          <w:tcPr>
            <w:tcW w:w="1105" w:type="dxa"/>
            <w:vMerge w:val="restart"/>
            <w:tcBorders>
              <w:top w:val="nil"/>
              <w:left w:val="single" w:sz="4" w:space="0" w:color="auto"/>
              <w:bottom w:val="single" w:sz="4" w:space="0" w:color="auto"/>
              <w:right w:val="single" w:sz="4" w:space="0" w:color="auto"/>
            </w:tcBorders>
            <w:noWrap/>
            <w:vAlign w:val="center"/>
          </w:tcPr>
          <w:p w14:paraId="0C289F40" w14:textId="22F79830"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SIMP</w:t>
            </w:r>
          </w:p>
        </w:tc>
        <w:tc>
          <w:tcPr>
            <w:tcW w:w="960" w:type="dxa"/>
            <w:tcBorders>
              <w:top w:val="nil"/>
              <w:left w:val="nil"/>
              <w:bottom w:val="single" w:sz="4" w:space="0" w:color="auto"/>
              <w:right w:val="single" w:sz="4" w:space="0" w:color="auto"/>
            </w:tcBorders>
            <w:noWrap/>
            <w:vAlign w:val="center"/>
          </w:tcPr>
          <w:p w14:paraId="0D7209E8" w14:textId="1B424E9C"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6AF2D0D6" w14:textId="1FE2008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7FE877D2"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143AD60B"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032317A"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0A0D020" w14:textId="5ECDE558"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045D072A" w14:textId="4C5BD80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27895E98"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16256809"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414DBDD"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F4388C6" w14:textId="22C14E8C"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7CE2E573" w14:textId="4E33061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526B215B"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1449C1E1"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C9FA1B0"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30ACBAF" w14:textId="2BA26518"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1034BE09" w14:textId="3D4B3F9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2EF78A96"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72EB81D6"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FE0F084"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377E8E0" w14:textId="5EB32951"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2A2D8296" w14:textId="4620618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53DE1460"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698C6B04"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AF26014"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F5CC11F" w14:textId="1D013237"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3469A4A5" w14:textId="61A55CE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39B7F865" w14:textId="77777777" w:rsidTr="00A3424F">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09C076D4" w14:textId="6038D5E8"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11</w:t>
            </w:r>
          </w:p>
        </w:tc>
        <w:tc>
          <w:tcPr>
            <w:tcW w:w="1105" w:type="dxa"/>
            <w:vMerge w:val="restart"/>
            <w:tcBorders>
              <w:top w:val="nil"/>
              <w:left w:val="single" w:sz="4" w:space="0" w:color="auto"/>
              <w:bottom w:val="single" w:sz="4" w:space="0" w:color="auto"/>
              <w:right w:val="single" w:sz="4" w:space="0" w:color="auto"/>
            </w:tcBorders>
            <w:noWrap/>
            <w:vAlign w:val="center"/>
          </w:tcPr>
          <w:p w14:paraId="379B4F39" w14:textId="7B7F9316"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LSIP</w:t>
            </w:r>
          </w:p>
        </w:tc>
        <w:tc>
          <w:tcPr>
            <w:tcW w:w="960" w:type="dxa"/>
            <w:tcBorders>
              <w:top w:val="nil"/>
              <w:left w:val="nil"/>
              <w:bottom w:val="single" w:sz="4" w:space="0" w:color="auto"/>
              <w:right w:val="single" w:sz="4" w:space="0" w:color="auto"/>
            </w:tcBorders>
            <w:noWrap/>
            <w:vAlign w:val="center"/>
          </w:tcPr>
          <w:p w14:paraId="5C3B1DFD" w14:textId="7D3E7110"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62FA5C68" w14:textId="69BF679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8962A4" w14:paraId="159BD6FA" w14:textId="77777777" w:rsidTr="00A3424F">
        <w:trPr>
          <w:trHeight w:val="300"/>
        </w:trPr>
        <w:tc>
          <w:tcPr>
            <w:tcW w:w="960" w:type="dxa"/>
            <w:vMerge/>
            <w:tcBorders>
              <w:top w:val="nil"/>
              <w:left w:val="single" w:sz="4" w:space="0" w:color="auto"/>
              <w:bottom w:val="single" w:sz="4" w:space="0" w:color="auto"/>
              <w:right w:val="single" w:sz="4" w:space="0" w:color="auto"/>
            </w:tcBorders>
            <w:noWrap/>
            <w:vAlign w:val="center"/>
          </w:tcPr>
          <w:p w14:paraId="1904DED3" w14:textId="77777777"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noWrap/>
            <w:vAlign w:val="center"/>
          </w:tcPr>
          <w:p w14:paraId="6AE507F0" w14:textId="77777777"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F6E605F" w14:textId="77822F18"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787402C9" w14:textId="43F62AE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8962A4" w14:paraId="10516748"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61C102C5"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49435BA"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4DE0B92" w14:textId="67588995"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556EA233" w14:textId="15A9309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8962A4" w14:paraId="6AF1CE69"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1DF3E616"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0CEA4EC"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299BDCA" w14:textId="6CED509C"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5F12AFDE" w14:textId="7287E1B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8962A4" w14:paraId="5DCA8A19"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59887F2A"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483532F"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D1B259E" w14:textId="471A7DC8"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357ED552" w14:textId="7CF70CD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16D60E3A"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3E20BCB8"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8F4BE4E"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035798C" w14:textId="7B763108"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0E84C714" w14:textId="1E07EFF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14D4E553" w14:textId="77777777" w:rsidTr="00A3424F">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2CEC973F" w14:textId="79626F24"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12</w:t>
            </w:r>
          </w:p>
        </w:tc>
        <w:tc>
          <w:tcPr>
            <w:tcW w:w="1105" w:type="dxa"/>
            <w:vMerge w:val="restart"/>
            <w:tcBorders>
              <w:top w:val="nil"/>
              <w:left w:val="single" w:sz="4" w:space="0" w:color="auto"/>
              <w:bottom w:val="single" w:sz="4" w:space="0" w:color="auto"/>
              <w:right w:val="single" w:sz="4" w:space="0" w:color="auto"/>
            </w:tcBorders>
            <w:noWrap/>
            <w:vAlign w:val="center"/>
          </w:tcPr>
          <w:p w14:paraId="0B730D01" w14:textId="50D04740"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SMART</w:t>
            </w:r>
          </w:p>
        </w:tc>
        <w:tc>
          <w:tcPr>
            <w:tcW w:w="960" w:type="dxa"/>
            <w:tcBorders>
              <w:top w:val="nil"/>
              <w:left w:val="nil"/>
              <w:bottom w:val="single" w:sz="4" w:space="0" w:color="auto"/>
              <w:right w:val="single" w:sz="4" w:space="0" w:color="auto"/>
            </w:tcBorders>
            <w:noWrap/>
            <w:vAlign w:val="center"/>
          </w:tcPr>
          <w:p w14:paraId="57C68CEB" w14:textId="78734324"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7718FDFE" w14:textId="2EFEC10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1275E3DC"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466E51EE"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149FAD2"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E27F838" w14:textId="547B7F50"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3E6A6372" w14:textId="4C37F9D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43813984"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329FFE86"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EF41C9E"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5FAAD3E" w14:textId="6698DA3E"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6CD5072D" w14:textId="091AA73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7DFF7E2C"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4FB3216C"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6161669"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8667C62" w14:textId="4AB7A555"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4EBE84F5" w14:textId="68C3897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23079E81"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4D984FA6"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7348245"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47691A4" w14:textId="1B62DC61"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33BE3518" w14:textId="4D7A9FB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554CC3AE"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76588AF5"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DD7DFE0"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DB46C6B" w14:textId="4297A492"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2DB008C2" w14:textId="66B3149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470E64CE" w14:textId="77777777" w:rsidTr="00A3424F">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15605216" w14:textId="77777777"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13</w:t>
            </w:r>
          </w:p>
          <w:p w14:paraId="7CFBD5CE" w14:textId="339D6114"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2B39D023" w14:textId="684178B2"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SIANTAR</w:t>
            </w:r>
          </w:p>
          <w:p w14:paraId="644639BE" w14:textId="3DD87215"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5221C3D" w14:textId="63F2A6C1"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38A257C8" w14:textId="07E0241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0.4</w:t>
            </w:r>
          </w:p>
        </w:tc>
      </w:tr>
      <w:tr w:rsidR="006D1E7A" w:rsidRPr="008962A4" w14:paraId="7CF20C2F"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31A30A05"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6C42F2E"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F52D33C" w14:textId="2723CCFE"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677E8CF2" w14:textId="097DDBA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0.4</w:t>
            </w:r>
          </w:p>
        </w:tc>
      </w:tr>
      <w:tr w:rsidR="006D1E7A" w:rsidRPr="008962A4" w14:paraId="1B1C466F"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0E3E01D0"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BD84D45"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4193F90" w14:textId="64EFBBA4"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47A83594" w14:textId="7DD34A9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3CA16C37"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26C6D7BC"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54EFEBF"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28FA8C0" w14:textId="4A992A9C"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4C498C8A" w14:textId="3B90D4A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4C64DDF9"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17C14AE8"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D636059"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8742DC5" w14:textId="52ED4D7D"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3C0CA6B9" w14:textId="2310270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15CC65F4"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54A48055"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5DC25C7"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9A22886" w14:textId="26CFB0DB"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4CF95F5E" w14:textId="13CA3D7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5F88BB81" w14:textId="77777777" w:rsidTr="00A3424F">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5D6FFC15" w14:textId="65B88BDA"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14</w:t>
            </w:r>
          </w:p>
        </w:tc>
        <w:tc>
          <w:tcPr>
            <w:tcW w:w="1105" w:type="dxa"/>
            <w:vMerge w:val="restart"/>
            <w:tcBorders>
              <w:top w:val="nil"/>
              <w:left w:val="single" w:sz="4" w:space="0" w:color="auto"/>
              <w:bottom w:val="single" w:sz="4" w:space="0" w:color="auto"/>
              <w:right w:val="single" w:sz="4" w:space="0" w:color="auto"/>
            </w:tcBorders>
            <w:noWrap/>
            <w:vAlign w:val="center"/>
          </w:tcPr>
          <w:p w14:paraId="2C26A58B" w14:textId="13B22BE1"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MLBI</w:t>
            </w:r>
          </w:p>
        </w:tc>
        <w:tc>
          <w:tcPr>
            <w:tcW w:w="960" w:type="dxa"/>
            <w:tcBorders>
              <w:top w:val="nil"/>
              <w:left w:val="nil"/>
              <w:bottom w:val="single" w:sz="4" w:space="0" w:color="auto"/>
              <w:right w:val="single" w:sz="4" w:space="0" w:color="auto"/>
            </w:tcBorders>
            <w:noWrap/>
            <w:vAlign w:val="center"/>
          </w:tcPr>
          <w:p w14:paraId="61A99F42" w14:textId="12126E51"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434F980B" w14:textId="4165F13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8962A4" w14:paraId="68C58BED"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24F0E8D9"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921A060"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127105" w14:textId="041CE3C3"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2086A71B" w14:textId="27F35D4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8962A4" w14:paraId="5AF61C89"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1B8E3814"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A0A268A"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2755CB7" w14:textId="1D113291"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5B72B77D" w14:textId="3D84E54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741ADCE8"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2EB1A3B7"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FE26531"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B50EE1A" w14:textId="6763CA0B"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4ACB4B76" w14:textId="13F786D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432E0A4C"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4599B7D4"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52E0A1F"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2471364" w14:textId="270E51AC"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3BBFABC9" w14:textId="307986B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r w:rsidR="006D1E7A" w:rsidRPr="008962A4" w14:paraId="4BC84D9C" w14:textId="77777777" w:rsidTr="00A3424F">
        <w:trPr>
          <w:trHeight w:val="300"/>
        </w:trPr>
        <w:tc>
          <w:tcPr>
            <w:tcW w:w="960" w:type="dxa"/>
            <w:vMerge/>
            <w:tcBorders>
              <w:top w:val="nil"/>
              <w:left w:val="single" w:sz="4" w:space="0" w:color="auto"/>
              <w:bottom w:val="single" w:sz="4" w:space="0" w:color="auto"/>
              <w:right w:val="single" w:sz="4" w:space="0" w:color="auto"/>
            </w:tcBorders>
            <w:vAlign w:val="center"/>
          </w:tcPr>
          <w:p w14:paraId="584DDC00"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DFDD666" w14:textId="77777777" w:rsidR="006D1E7A" w:rsidRPr="008962A4"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E16DE32" w14:textId="6164E6B6" w:rsidR="006D1E7A" w:rsidRPr="008962A4"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5E570784" w14:textId="33180F3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1</w:t>
            </w:r>
          </w:p>
        </w:tc>
      </w:tr>
    </w:tbl>
    <w:p w14:paraId="63BB72FE" w14:textId="6B0B983F" w:rsidR="008962A4" w:rsidRPr="00330B56" w:rsidRDefault="00765B64" w:rsidP="009316D2">
      <w:pPr>
        <w:widowControl w:val="0"/>
        <w:autoSpaceDE w:val="0"/>
        <w:autoSpaceDN w:val="0"/>
        <w:adjustRightInd w:val="0"/>
        <w:spacing w:line="240" w:lineRule="auto"/>
        <w:rPr>
          <w:rFonts w:ascii="Times New Roman" w:hAnsi="Times New Roman" w:cs="Times New Roman"/>
          <w:i/>
          <w:iCs/>
        </w:rPr>
      </w:pPr>
      <w:proofErr w:type="spellStart"/>
      <w:r w:rsidRPr="00330B56">
        <w:rPr>
          <w:rFonts w:ascii="Times New Roman" w:hAnsi="Times New Roman" w:cs="Times New Roman"/>
          <w:i/>
          <w:iCs/>
        </w:rPr>
        <w:t>Disambung</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ke</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halaman</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berikutnya</w:t>
      </w:r>
      <w:proofErr w:type="spellEnd"/>
      <w:r w:rsidR="00684A9B">
        <w:rPr>
          <w:rFonts w:ascii="Times New Roman" w:hAnsi="Times New Roman" w:cs="Times New Roman"/>
          <w:i/>
          <w:iCs/>
        </w:rPr>
        <w:t>.</w:t>
      </w:r>
    </w:p>
    <w:p w14:paraId="03E98E13" w14:textId="77777777" w:rsidR="00684A9B" w:rsidRDefault="00684A9B" w:rsidP="009316D2">
      <w:pPr>
        <w:widowControl w:val="0"/>
        <w:autoSpaceDE w:val="0"/>
        <w:autoSpaceDN w:val="0"/>
        <w:adjustRightInd w:val="0"/>
        <w:spacing w:line="240" w:lineRule="auto"/>
        <w:rPr>
          <w:rFonts w:ascii="Times New Roman" w:hAnsi="Times New Roman" w:cs="Times New Roman"/>
          <w:sz w:val="24"/>
          <w:szCs w:val="24"/>
        </w:rPr>
      </w:pPr>
    </w:p>
    <w:p w14:paraId="45B7D5CB" w14:textId="5881EB00" w:rsidR="00765B64" w:rsidRPr="00800B91" w:rsidRDefault="00765B64" w:rsidP="00E9114A">
      <w:pPr>
        <w:widowControl w:val="0"/>
        <w:autoSpaceDE w:val="0"/>
        <w:autoSpaceDN w:val="0"/>
        <w:adjustRightInd w:val="0"/>
        <w:spacing w:after="0" w:line="240" w:lineRule="auto"/>
        <w:rPr>
          <w:rFonts w:ascii="Times New Roman" w:hAnsi="Times New Roman" w:cs="Times New Roman"/>
          <w:b/>
          <w:bCs/>
        </w:rPr>
      </w:pPr>
      <w:r w:rsidRPr="00800B91">
        <w:rPr>
          <w:rFonts w:ascii="Times New Roman" w:hAnsi="Times New Roman" w:cs="Times New Roman"/>
          <w:b/>
          <w:bCs/>
        </w:rPr>
        <w:lastRenderedPageBreak/>
        <w:t xml:space="preserve">Lampiran </w:t>
      </w:r>
      <w:proofErr w:type="gramStart"/>
      <w:r w:rsidRPr="00800B91">
        <w:rPr>
          <w:rFonts w:ascii="Times New Roman" w:hAnsi="Times New Roman" w:cs="Times New Roman"/>
          <w:b/>
          <w:bCs/>
        </w:rPr>
        <w:t>6 :</w:t>
      </w:r>
      <w:proofErr w:type="gramEnd"/>
      <w:r w:rsidRPr="00800B91">
        <w:rPr>
          <w:rFonts w:ascii="Times New Roman" w:hAnsi="Times New Roman" w:cs="Times New Roman"/>
          <w:b/>
          <w:bCs/>
        </w:rPr>
        <w:t xml:space="preserve"> </w:t>
      </w:r>
      <w:proofErr w:type="spellStart"/>
      <w:r w:rsidRPr="00800B91">
        <w:rPr>
          <w:rFonts w:ascii="Times New Roman" w:hAnsi="Times New Roman" w:cs="Times New Roman"/>
          <w:b/>
          <w:bCs/>
        </w:rPr>
        <w:t>sambungan</w:t>
      </w:r>
      <w:proofErr w:type="spellEnd"/>
    </w:p>
    <w:tbl>
      <w:tblPr>
        <w:tblW w:w="3985" w:type="dxa"/>
        <w:tblLook w:val="04A0" w:firstRow="1" w:lastRow="0" w:firstColumn="1" w:lastColumn="0" w:noHBand="0" w:noVBand="1"/>
      </w:tblPr>
      <w:tblGrid>
        <w:gridCol w:w="960"/>
        <w:gridCol w:w="1105"/>
        <w:gridCol w:w="960"/>
        <w:gridCol w:w="960"/>
      </w:tblGrid>
      <w:tr w:rsidR="008962A4" w:rsidRPr="00095392" w14:paraId="7F044C5E" w14:textId="77777777" w:rsidTr="00CA1B0D">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7767844" w14:textId="77777777" w:rsidR="008962A4" w:rsidRPr="00095392"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66F08385" w14:textId="77777777" w:rsidR="008962A4" w:rsidRPr="00095392"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33F275B6" w14:textId="77777777" w:rsidR="008962A4" w:rsidRPr="00095392"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779A8C46" w14:textId="77777777" w:rsidR="008962A4" w:rsidRPr="00095392"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SKOR</w:t>
            </w:r>
          </w:p>
        </w:tc>
      </w:tr>
      <w:tr w:rsidR="006D1E7A" w:rsidRPr="00095392" w14:paraId="007FE99B" w14:textId="77777777" w:rsidTr="002972C5">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71C7905"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15</w:t>
            </w:r>
          </w:p>
        </w:tc>
        <w:tc>
          <w:tcPr>
            <w:tcW w:w="1105" w:type="dxa"/>
            <w:vMerge w:val="restart"/>
            <w:tcBorders>
              <w:top w:val="nil"/>
              <w:left w:val="single" w:sz="4" w:space="0" w:color="auto"/>
              <w:bottom w:val="single" w:sz="4" w:space="0" w:color="auto"/>
              <w:right w:val="single" w:sz="4" w:space="0" w:color="auto"/>
            </w:tcBorders>
            <w:noWrap/>
            <w:vAlign w:val="center"/>
            <w:hideMark/>
          </w:tcPr>
          <w:p w14:paraId="7A5B8A88" w14:textId="1CDF255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ROTI</w:t>
            </w:r>
          </w:p>
        </w:tc>
        <w:tc>
          <w:tcPr>
            <w:tcW w:w="960" w:type="dxa"/>
            <w:tcBorders>
              <w:top w:val="nil"/>
              <w:left w:val="nil"/>
              <w:bottom w:val="single" w:sz="4" w:space="0" w:color="auto"/>
              <w:right w:val="single" w:sz="4" w:space="0" w:color="auto"/>
            </w:tcBorders>
            <w:noWrap/>
            <w:vAlign w:val="center"/>
            <w:hideMark/>
          </w:tcPr>
          <w:p w14:paraId="24DE7BD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hideMark/>
          </w:tcPr>
          <w:p w14:paraId="0640D6DF" w14:textId="0DA0AAE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3999E6A0" w14:textId="77777777" w:rsidTr="002972C5">
        <w:trPr>
          <w:trHeight w:val="300"/>
        </w:trPr>
        <w:tc>
          <w:tcPr>
            <w:tcW w:w="960" w:type="dxa"/>
            <w:vMerge/>
            <w:tcBorders>
              <w:top w:val="nil"/>
              <w:left w:val="single" w:sz="4" w:space="0" w:color="auto"/>
              <w:bottom w:val="single" w:sz="4" w:space="0" w:color="auto"/>
              <w:right w:val="single" w:sz="4" w:space="0" w:color="auto"/>
            </w:tcBorders>
            <w:vAlign w:val="center"/>
            <w:hideMark/>
          </w:tcPr>
          <w:p w14:paraId="46318273"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hideMark/>
          </w:tcPr>
          <w:p w14:paraId="746656E2"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152010F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hideMark/>
          </w:tcPr>
          <w:p w14:paraId="0A38A18A" w14:textId="1DF2EED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0.6</w:t>
            </w:r>
          </w:p>
        </w:tc>
      </w:tr>
      <w:tr w:rsidR="006D1E7A" w:rsidRPr="00095392" w14:paraId="5D0F926A" w14:textId="77777777" w:rsidTr="002972C5">
        <w:trPr>
          <w:trHeight w:val="300"/>
        </w:trPr>
        <w:tc>
          <w:tcPr>
            <w:tcW w:w="960" w:type="dxa"/>
            <w:vMerge/>
            <w:tcBorders>
              <w:top w:val="nil"/>
              <w:left w:val="single" w:sz="4" w:space="0" w:color="auto"/>
              <w:bottom w:val="single" w:sz="4" w:space="0" w:color="auto"/>
              <w:right w:val="single" w:sz="4" w:space="0" w:color="auto"/>
            </w:tcBorders>
            <w:vAlign w:val="center"/>
            <w:hideMark/>
          </w:tcPr>
          <w:p w14:paraId="60316A81"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hideMark/>
          </w:tcPr>
          <w:p w14:paraId="62CFC3A8"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5791FA58"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hideMark/>
          </w:tcPr>
          <w:p w14:paraId="163DD48B" w14:textId="2B4CBF8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1E23E08E" w14:textId="77777777" w:rsidTr="002972C5">
        <w:trPr>
          <w:trHeight w:val="300"/>
        </w:trPr>
        <w:tc>
          <w:tcPr>
            <w:tcW w:w="960" w:type="dxa"/>
            <w:vMerge/>
            <w:tcBorders>
              <w:top w:val="nil"/>
              <w:left w:val="single" w:sz="4" w:space="0" w:color="auto"/>
              <w:bottom w:val="single" w:sz="4" w:space="0" w:color="auto"/>
              <w:right w:val="single" w:sz="4" w:space="0" w:color="auto"/>
            </w:tcBorders>
            <w:vAlign w:val="center"/>
            <w:hideMark/>
          </w:tcPr>
          <w:p w14:paraId="3970D602"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hideMark/>
          </w:tcPr>
          <w:p w14:paraId="38CEDAFA"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72B370E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hideMark/>
          </w:tcPr>
          <w:p w14:paraId="68FF1DB7" w14:textId="63AFB20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06FF4CA7" w14:textId="77777777" w:rsidTr="002972C5">
        <w:trPr>
          <w:trHeight w:val="300"/>
        </w:trPr>
        <w:tc>
          <w:tcPr>
            <w:tcW w:w="960" w:type="dxa"/>
            <w:vMerge/>
            <w:tcBorders>
              <w:top w:val="nil"/>
              <w:left w:val="single" w:sz="4" w:space="0" w:color="auto"/>
              <w:bottom w:val="single" w:sz="4" w:space="0" w:color="auto"/>
              <w:right w:val="single" w:sz="4" w:space="0" w:color="auto"/>
            </w:tcBorders>
            <w:vAlign w:val="center"/>
          </w:tcPr>
          <w:p w14:paraId="3FCF1AFF"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74B8434"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71B7104" w14:textId="7E3C9D4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72CB9425" w14:textId="743CBB5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r w:rsidR="006D1E7A" w:rsidRPr="00095392" w14:paraId="585F3866" w14:textId="77777777" w:rsidTr="002972C5">
        <w:trPr>
          <w:trHeight w:val="300"/>
        </w:trPr>
        <w:tc>
          <w:tcPr>
            <w:tcW w:w="960" w:type="dxa"/>
            <w:vMerge/>
            <w:tcBorders>
              <w:top w:val="nil"/>
              <w:left w:val="single" w:sz="4" w:space="0" w:color="auto"/>
              <w:bottom w:val="single" w:sz="4" w:space="0" w:color="auto"/>
              <w:right w:val="single" w:sz="4" w:space="0" w:color="auto"/>
            </w:tcBorders>
            <w:vAlign w:val="center"/>
            <w:hideMark/>
          </w:tcPr>
          <w:p w14:paraId="616A70B7"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hideMark/>
          </w:tcPr>
          <w:p w14:paraId="4B73011C" w14:textId="77777777" w:rsidR="006D1E7A" w:rsidRPr="00095392" w:rsidRDefault="006D1E7A" w:rsidP="006D1E7A">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15FE66D7" w14:textId="610FD76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hideMark/>
          </w:tcPr>
          <w:p w14:paraId="5BBC0D83" w14:textId="072F809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0.8</w:t>
            </w:r>
          </w:p>
        </w:tc>
      </w:tr>
    </w:tbl>
    <w:p w14:paraId="6F86ACEB" w14:textId="77777777" w:rsidR="00460896" w:rsidRPr="00460896" w:rsidRDefault="00460896" w:rsidP="00875451">
      <w:pPr>
        <w:spacing w:after="0"/>
        <w:rPr>
          <w:lang w:val="id-ID"/>
        </w:rPr>
      </w:pPr>
    </w:p>
    <w:p w14:paraId="38B6B91A" w14:textId="4D0FD78B" w:rsidR="00800B91" w:rsidRPr="00800B91" w:rsidRDefault="00875451" w:rsidP="00875451">
      <w:pPr>
        <w:pStyle w:val="Caption"/>
        <w:spacing w:after="0"/>
        <w:rPr>
          <w:b/>
          <w:bCs/>
          <w:i w:val="0"/>
          <w:iCs w:val="0"/>
          <w:color w:val="auto"/>
          <w:sz w:val="22"/>
          <w:szCs w:val="22"/>
        </w:rPr>
      </w:pPr>
      <w:bookmarkStart w:id="112" w:name="_Toc223035801"/>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8E2A3A">
        <w:rPr>
          <w:b/>
          <w:bCs/>
          <w:i w:val="0"/>
          <w:iCs w:val="0"/>
          <w:noProof/>
          <w:color w:val="auto"/>
          <w:sz w:val="22"/>
          <w:szCs w:val="22"/>
        </w:rPr>
        <w:t>7</w:t>
      </w:r>
      <w:r w:rsidRPr="00875451">
        <w:rPr>
          <w:b/>
          <w:bCs/>
          <w:i w:val="0"/>
          <w:iCs w:val="0"/>
          <w:color w:val="auto"/>
          <w:sz w:val="22"/>
          <w:szCs w:val="22"/>
        </w:rPr>
        <w:fldChar w:fldCharType="end"/>
      </w:r>
      <w:r>
        <w:t xml:space="preserve"> </w:t>
      </w:r>
      <w:r w:rsidRPr="00800B91">
        <w:rPr>
          <w:b/>
          <w:bCs/>
          <w:i w:val="0"/>
          <w:iCs w:val="0"/>
          <w:color w:val="auto"/>
          <w:sz w:val="22"/>
          <w:szCs w:val="22"/>
        </w:rPr>
        <w:t xml:space="preserve">: </w:t>
      </w:r>
      <w:r>
        <w:rPr>
          <w:b/>
          <w:bCs/>
          <w:i w:val="0"/>
          <w:iCs w:val="0"/>
          <w:color w:val="auto"/>
          <w:sz w:val="22"/>
          <w:szCs w:val="22"/>
        </w:rPr>
        <w:t>T</w:t>
      </w:r>
      <w:r w:rsidRPr="00800B91">
        <w:rPr>
          <w:b/>
          <w:bCs/>
          <w:i w:val="0"/>
          <w:iCs w:val="0"/>
          <w:color w:val="auto"/>
          <w:sz w:val="22"/>
          <w:szCs w:val="22"/>
        </w:rPr>
        <w:t xml:space="preserve">abulasi data variabel </w:t>
      </w:r>
      <w:r w:rsidRPr="00800B91">
        <w:rPr>
          <w:b/>
          <w:bCs/>
          <w:color w:val="auto"/>
          <w:sz w:val="22"/>
          <w:szCs w:val="22"/>
        </w:rPr>
        <w:t>Environmental Performance</w:t>
      </w:r>
      <w:r>
        <w:rPr>
          <w:b/>
          <w:bCs/>
          <w:color w:val="auto"/>
          <w:sz w:val="22"/>
          <w:szCs w:val="22"/>
        </w:rPr>
        <w:t xml:space="preserve"> </w:t>
      </w:r>
      <w:r w:rsidRPr="00800B91">
        <w:rPr>
          <w:b/>
          <w:bCs/>
          <w:i w:val="0"/>
          <w:iCs w:val="0"/>
          <w:color w:val="auto"/>
          <w:sz w:val="22"/>
          <w:szCs w:val="22"/>
        </w:rPr>
        <w:t>(EP)</w:t>
      </w:r>
      <w:bookmarkEnd w:id="112"/>
    </w:p>
    <w:tbl>
      <w:tblPr>
        <w:tblW w:w="3985" w:type="dxa"/>
        <w:tblLook w:val="04A0" w:firstRow="1" w:lastRow="0" w:firstColumn="1" w:lastColumn="0" w:noHBand="0" w:noVBand="1"/>
      </w:tblPr>
      <w:tblGrid>
        <w:gridCol w:w="960"/>
        <w:gridCol w:w="1105"/>
        <w:gridCol w:w="960"/>
        <w:gridCol w:w="960"/>
      </w:tblGrid>
      <w:tr w:rsidR="00401718" w:rsidRPr="00095392" w14:paraId="036AF297" w14:textId="77777777" w:rsidTr="00460896">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62019A6" w14:textId="77777777" w:rsidR="00401718" w:rsidRPr="00095392" w:rsidRDefault="00401718"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5884D643" w14:textId="77777777" w:rsidR="00401718" w:rsidRPr="00095392" w:rsidRDefault="00401718"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7B1CA3D3" w14:textId="77777777" w:rsidR="00401718" w:rsidRPr="00095392" w:rsidRDefault="00401718"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14C5CD8A" w14:textId="77777777" w:rsidR="00401718" w:rsidRPr="00095392" w:rsidRDefault="00401718"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SKOR</w:t>
            </w:r>
          </w:p>
        </w:tc>
      </w:tr>
      <w:tr w:rsidR="006D1E7A" w:rsidRPr="00095392" w14:paraId="31AE897D" w14:textId="77777777" w:rsidTr="001B6E48">
        <w:trPr>
          <w:trHeight w:val="300"/>
        </w:trPr>
        <w:tc>
          <w:tcPr>
            <w:tcW w:w="960" w:type="dxa"/>
            <w:vMerge w:val="restart"/>
            <w:tcBorders>
              <w:top w:val="nil"/>
              <w:left w:val="single" w:sz="4" w:space="0" w:color="auto"/>
              <w:right w:val="single" w:sz="4" w:space="0" w:color="auto"/>
            </w:tcBorders>
            <w:noWrap/>
            <w:vAlign w:val="center"/>
            <w:hideMark/>
          </w:tcPr>
          <w:p w14:paraId="38E93AF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w:t>
            </w:r>
          </w:p>
        </w:tc>
        <w:tc>
          <w:tcPr>
            <w:tcW w:w="1105" w:type="dxa"/>
            <w:vMerge w:val="restart"/>
            <w:tcBorders>
              <w:top w:val="nil"/>
              <w:left w:val="single" w:sz="4" w:space="0" w:color="auto"/>
              <w:right w:val="single" w:sz="4" w:space="0" w:color="auto"/>
            </w:tcBorders>
            <w:noWrap/>
            <w:vAlign w:val="center"/>
            <w:hideMark/>
          </w:tcPr>
          <w:p w14:paraId="6687BA5E" w14:textId="7767600F"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MYOR</w:t>
            </w:r>
          </w:p>
        </w:tc>
        <w:tc>
          <w:tcPr>
            <w:tcW w:w="960" w:type="dxa"/>
            <w:tcBorders>
              <w:top w:val="nil"/>
              <w:left w:val="nil"/>
              <w:bottom w:val="single" w:sz="4" w:space="0" w:color="auto"/>
              <w:right w:val="single" w:sz="4" w:space="0" w:color="auto"/>
            </w:tcBorders>
            <w:noWrap/>
            <w:vAlign w:val="center"/>
            <w:hideMark/>
          </w:tcPr>
          <w:p w14:paraId="0005A189"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hideMark/>
          </w:tcPr>
          <w:p w14:paraId="7312C222" w14:textId="736E5EA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52A4C56B" w14:textId="77777777" w:rsidTr="001B6E48">
        <w:trPr>
          <w:trHeight w:val="300"/>
        </w:trPr>
        <w:tc>
          <w:tcPr>
            <w:tcW w:w="960" w:type="dxa"/>
            <w:vMerge/>
            <w:tcBorders>
              <w:left w:val="single" w:sz="4" w:space="0" w:color="auto"/>
              <w:right w:val="single" w:sz="4" w:space="0" w:color="auto"/>
            </w:tcBorders>
            <w:vAlign w:val="center"/>
            <w:hideMark/>
          </w:tcPr>
          <w:p w14:paraId="0FDD60D9"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3AD90F8B"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34360F8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hideMark/>
          </w:tcPr>
          <w:p w14:paraId="18FD90B2" w14:textId="69893C3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F17AFC2" w14:textId="77777777" w:rsidTr="001B6E48">
        <w:trPr>
          <w:trHeight w:val="300"/>
        </w:trPr>
        <w:tc>
          <w:tcPr>
            <w:tcW w:w="960" w:type="dxa"/>
            <w:vMerge/>
            <w:tcBorders>
              <w:left w:val="single" w:sz="4" w:space="0" w:color="auto"/>
              <w:right w:val="single" w:sz="4" w:space="0" w:color="auto"/>
            </w:tcBorders>
            <w:vAlign w:val="center"/>
            <w:hideMark/>
          </w:tcPr>
          <w:p w14:paraId="1636820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4426E61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2355C5E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hideMark/>
          </w:tcPr>
          <w:p w14:paraId="2C9584E2" w14:textId="0C926D2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704C39F" w14:textId="77777777" w:rsidTr="001B6E48">
        <w:trPr>
          <w:trHeight w:val="300"/>
        </w:trPr>
        <w:tc>
          <w:tcPr>
            <w:tcW w:w="960" w:type="dxa"/>
            <w:vMerge/>
            <w:tcBorders>
              <w:left w:val="single" w:sz="4" w:space="0" w:color="auto"/>
              <w:right w:val="single" w:sz="4" w:space="0" w:color="auto"/>
            </w:tcBorders>
            <w:vAlign w:val="center"/>
            <w:hideMark/>
          </w:tcPr>
          <w:p w14:paraId="4ABEA7A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0F319299"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7BD1B98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hideMark/>
          </w:tcPr>
          <w:p w14:paraId="37C6F729" w14:textId="0BA1C21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3A477B5" w14:textId="77777777" w:rsidTr="001B6E48">
        <w:trPr>
          <w:trHeight w:val="300"/>
        </w:trPr>
        <w:tc>
          <w:tcPr>
            <w:tcW w:w="960" w:type="dxa"/>
            <w:vMerge/>
            <w:tcBorders>
              <w:left w:val="single" w:sz="4" w:space="0" w:color="auto"/>
              <w:right w:val="single" w:sz="4" w:space="0" w:color="auto"/>
            </w:tcBorders>
            <w:vAlign w:val="center"/>
            <w:hideMark/>
          </w:tcPr>
          <w:p w14:paraId="3CD1A1E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513CC70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23AD170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hideMark/>
          </w:tcPr>
          <w:p w14:paraId="4259A1E4" w14:textId="2E1D71C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12EE2307" w14:textId="77777777" w:rsidTr="001B6E48">
        <w:trPr>
          <w:trHeight w:val="300"/>
        </w:trPr>
        <w:tc>
          <w:tcPr>
            <w:tcW w:w="960" w:type="dxa"/>
            <w:vMerge/>
            <w:tcBorders>
              <w:left w:val="single" w:sz="4" w:space="0" w:color="auto"/>
              <w:bottom w:val="single" w:sz="4" w:space="0" w:color="auto"/>
              <w:right w:val="single" w:sz="4" w:space="0" w:color="auto"/>
            </w:tcBorders>
            <w:vAlign w:val="center"/>
          </w:tcPr>
          <w:p w14:paraId="14023FD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35591C17"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6975C2C" w14:textId="2C45980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67B7D834" w14:textId="25A161C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1C5FBF6" w14:textId="77777777" w:rsidTr="001B6E48">
        <w:trPr>
          <w:trHeight w:val="300"/>
        </w:trPr>
        <w:tc>
          <w:tcPr>
            <w:tcW w:w="960" w:type="dxa"/>
            <w:vMerge w:val="restart"/>
            <w:tcBorders>
              <w:top w:val="nil"/>
              <w:left w:val="single" w:sz="4" w:space="0" w:color="auto"/>
              <w:right w:val="single" w:sz="4" w:space="0" w:color="auto"/>
            </w:tcBorders>
            <w:vAlign w:val="center"/>
          </w:tcPr>
          <w:p w14:paraId="53CBA2C6" w14:textId="379B728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w:t>
            </w:r>
          </w:p>
        </w:tc>
        <w:tc>
          <w:tcPr>
            <w:tcW w:w="1105" w:type="dxa"/>
            <w:vMerge w:val="restart"/>
            <w:tcBorders>
              <w:top w:val="nil"/>
              <w:left w:val="single" w:sz="4" w:space="0" w:color="auto"/>
              <w:right w:val="single" w:sz="4" w:space="0" w:color="auto"/>
            </w:tcBorders>
            <w:vAlign w:val="center"/>
          </w:tcPr>
          <w:p w14:paraId="46305D5F" w14:textId="5851BB06"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JPFA</w:t>
            </w:r>
          </w:p>
        </w:tc>
        <w:tc>
          <w:tcPr>
            <w:tcW w:w="960" w:type="dxa"/>
            <w:tcBorders>
              <w:top w:val="nil"/>
              <w:left w:val="nil"/>
              <w:bottom w:val="single" w:sz="4" w:space="0" w:color="auto"/>
              <w:right w:val="single" w:sz="4" w:space="0" w:color="auto"/>
            </w:tcBorders>
            <w:noWrap/>
            <w:vAlign w:val="center"/>
          </w:tcPr>
          <w:p w14:paraId="487ADE60" w14:textId="248BE28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2CB1F30D" w14:textId="04B0D64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BFDB1A0" w14:textId="77777777" w:rsidTr="001B6E48">
        <w:trPr>
          <w:trHeight w:val="300"/>
        </w:trPr>
        <w:tc>
          <w:tcPr>
            <w:tcW w:w="960" w:type="dxa"/>
            <w:vMerge/>
            <w:tcBorders>
              <w:left w:val="single" w:sz="4" w:space="0" w:color="auto"/>
              <w:right w:val="single" w:sz="4" w:space="0" w:color="auto"/>
            </w:tcBorders>
            <w:noWrap/>
            <w:vAlign w:val="center"/>
            <w:hideMark/>
          </w:tcPr>
          <w:p w14:paraId="5790FFFE" w14:textId="2475005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noWrap/>
            <w:vAlign w:val="center"/>
            <w:hideMark/>
          </w:tcPr>
          <w:p w14:paraId="70B997AD" w14:textId="47E63CC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AFCB0FA" w14:textId="75BF5B6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6B1E144D" w14:textId="5B360C4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AAF4C40" w14:textId="77777777" w:rsidTr="001B6E48">
        <w:trPr>
          <w:trHeight w:val="300"/>
        </w:trPr>
        <w:tc>
          <w:tcPr>
            <w:tcW w:w="960" w:type="dxa"/>
            <w:vMerge/>
            <w:tcBorders>
              <w:left w:val="single" w:sz="4" w:space="0" w:color="auto"/>
              <w:right w:val="single" w:sz="4" w:space="0" w:color="auto"/>
            </w:tcBorders>
            <w:vAlign w:val="center"/>
            <w:hideMark/>
          </w:tcPr>
          <w:p w14:paraId="4E94377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271FCEA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A48C0E1" w14:textId="6A63C64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241C3F26" w14:textId="7D4F72A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0D299B4" w14:textId="77777777" w:rsidTr="001B6E48">
        <w:trPr>
          <w:trHeight w:val="300"/>
        </w:trPr>
        <w:tc>
          <w:tcPr>
            <w:tcW w:w="960" w:type="dxa"/>
            <w:vMerge/>
            <w:tcBorders>
              <w:left w:val="single" w:sz="4" w:space="0" w:color="auto"/>
              <w:right w:val="single" w:sz="4" w:space="0" w:color="auto"/>
            </w:tcBorders>
            <w:vAlign w:val="center"/>
            <w:hideMark/>
          </w:tcPr>
          <w:p w14:paraId="620D1CF9"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2C1D619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E367FC0" w14:textId="0B72A6A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0BCFE00A" w14:textId="1092D53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085B5B3" w14:textId="77777777" w:rsidTr="001B6E48">
        <w:trPr>
          <w:trHeight w:val="300"/>
        </w:trPr>
        <w:tc>
          <w:tcPr>
            <w:tcW w:w="960" w:type="dxa"/>
            <w:vMerge/>
            <w:tcBorders>
              <w:left w:val="single" w:sz="4" w:space="0" w:color="auto"/>
              <w:right w:val="single" w:sz="4" w:space="0" w:color="auto"/>
            </w:tcBorders>
            <w:vAlign w:val="center"/>
            <w:hideMark/>
          </w:tcPr>
          <w:p w14:paraId="6A5F5F7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67DE203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F878CFD" w14:textId="7C48A52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1E38B508" w14:textId="5BBDB83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A289BE2" w14:textId="77777777" w:rsidTr="001B6E48">
        <w:trPr>
          <w:trHeight w:val="300"/>
        </w:trPr>
        <w:tc>
          <w:tcPr>
            <w:tcW w:w="960" w:type="dxa"/>
            <w:vMerge/>
            <w:tcBorders>
              <w:left w:val="single" w:sz="4" w:space="0" w:color="auto"/>
              <w:bottom w:val="single" w:sz="4" w:space="0" w:color="auto"/>
              <w:right w:val="single" w:sz="4" w:space="0" w:color="auto"/>
            </w:tcBorders>
            <w:vAlign w:val="center"/>
            <w:hideMark/>
          </w:tcPr>
          <w:p w14:paraId="2498339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hideMark/>
          </w:tcPr>
          <w:p w14:paraId="7DFF53E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743F2BE" w14:textId="67B5737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14C44F73" w14:textId="15779C1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1AA03AF9" w14:textId="77777777" w:rsidTr="001B6E48">
        <w:trPr>
          <w:trHeight w:val="300"/>
        </w:trPr>
        <w:tc>
          <w:tcPr>
            <w:tcW w:w="960" w:type="dxa"/>
            <w:vMerge w:val="restart"/>
            <w:tcBorders>
              <w:top w:val="nil"/>
              <w:left w:val="single" w:sz="4" w:space="0" w:color="auto"/>
              <w:right w:val="single" w:sz="4" w:space="0" w:color="auto"/>
            </w:tcBorders>
            <w:vAlign w:val="center"/>
          </w:tcPr>
          <w:p w14:paraId="7609B7AF" w14:textId="7414BA7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w:t>
            </w:r>
          </w:p>
        </w:tc>
        <w:tc>
          <w:tcPr>
            <w:tcW w:w="1105" w:type="dxa"/>
            <w:vMerge w:val="restart"/>
            <w:tcBorders>
              <w:top w:val="nil"/>
              <w:left w:val="single" w:sz="4" w:space="0" w:color="auto"/>
              <w:right w:val="single" w:sz="4" w:space="0" w:color="auto"/>
            </w:tcBorders>
            <w:vAlign w:val="center"/>
          </w:tcPr>
          <w:p w14:paraId="6DD8BA8B" w14:textId="5F99D3F3"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ADES</w:t>
            </w:r>
          </w:p>
        </w:tc>
        <w:tc>
          <w:tcPr>
            <w:tcW w:w="960" w:type="dxa"/>
            <w:tcBorders>
              <w:top w:val="nil"/>
              <w:left w:val="nil"/>
              <w:bottom w:val="single" w:sz="4" w:space="0" w:color="auto"/>
              <w:right w:val="single" w:sz="4" w:space="0" w:color="auto"/>
            </w:tcBorders>
            <w:noWrap/>
            <w:vAlign w:val="center"/>
          </w:tcPr>
          <w:p w14:paraId="2E795E02" w14:textId="43AC350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011841C8" w14:textId="6458562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2AC11ECC" w14:textId="77777777" w:rsidTr="001B6E48">
        <w:trPr>
          <w:trHeight w:val="300"/>
        </w:trPr>
        <w:tc>
          <w:tcPr>
            <w:tcW w:w="960" w:type="dxa"/>
            <w:vMerge/>
            <w:tcBorders>
              <w:left w:val="single" w:sz="4" w:space="0" w:color="auto"/>
              <w:right w:val="single" w:sz="4" w:space="0" w:color="auto"/>
            </w:tcBorders>
            <w:vAlign w:val="center"/>
          </w:tcPr>
          <w:p w14:paraId="2E96261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13F045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997215F" w14:textId="6E6ADFF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35E8458E" w14:textId="47EDFBF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3960B109" w14:textId="77777777" w:rsidTr="001B6E48">
        <w:trPr>
          <w:trHeight w:val="300"/>
        </w:trPr>
        <w:tc>
          <w:tcPr>
            <w:tcW w:w="960" w:type="dxa"/>
            <w:vMerge/>
            <w:tcBorders>
              <w:left w:val="single" w:sz="4" w:space="0" w:color="auto"/>
              <w:right w:val="single" w:sz="4" w:space="0" w:color="auto"/>
            </w:tcBorders>
            <w:vAlign w:val="center"/>
          </w:tcPr>
          <w:p w14:paraId="6DFB3ADB"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A0DCC6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E66A9EF" w14:textId="616E1B2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239229F7" w14:textId="73CFE2C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ABD3352" w14:textId="77777777" w:rsidTr="001B6E48">
        <w:trPr>
          <w:trHeight w:val="300"/>
        </w:trPr>
        <w:tc>
          <w:tcPr>
            <w:tcW w:w="960" w:type="dxa"/>
            <w:vMerge/>
            <w:tcBorders>
              <w:left w:val="single" w:sz="4" w:space="0" w:color="auto"/>
              <w:right w:val="single" w:sz="4" w:space="0" w:color="auto"/>
            </w:tcBorders>
            <w:vAlign w:val="center"/>
          </w:tcPr>
          <w:p w14:paraId="56E66177"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F35F62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4324EC1" w14:textId="4804CF8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09040840" w14:textId="64B7251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221D420" w14:textId="77777777" w:rsidTr="001B6E48">
        <w:trPr>
          <w:trHeight w:val="300"/>
        </w:trPr>
        <w:tc>
          <w:tcPr>
            <w:tcW w:w="960" w:type="dxa"/>
            <w:vMerge/>
            <w:tcBorders>
              <w:left w:val="single" w:sz="4" w:space="0" w:color="auto"/>
              <w:right w:val="single" w:sz="4" w:space="0" w:color="auto"/>
            </w:tcBorders>
            <w:vAlign w:val="center"/>
          </w:tcPr>
          <w:p w14:paraId="25D323D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30131A2B"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7DFB165" w14:textId="6F7E4D4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0BA55E5D" w14:textId="6000ACC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DFB4228" w14:textId="77777777" w:rsidTr="001B6E48">
        <w:trPr>
          <w:trHeight w:val="300"/>
        </w:trPr>
        <w:tc>
          <w:tcPr>
            <w:tcW w:w="960" w:type="dxa"/>
            <w:vMerge/>
            <w:tcBorders>
              <w:left w:val="single" w:sz="4" w:space="0" w:color="auto"/>
              <w:bottom w:val="single" w:sz="4" w:space="0" w:color="auto"/>
              <w:right w:val="single" w:sz="4" w:space="0" w:color="auto"/>
            </w:tcBorders>
            <w:vAlign w:val="center"/>
          </w:tcPr>
          <w:p w14:paraId="594FBDD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633244A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A7FD3CB" w14:textId="5731BC6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34ECDD87" w14:textId="0BC9E85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D9685F" w:rsidRPr="00095392" w14:paraId="6930E601" w14:textId="77777777" w:rsidTr="001B6E48">
        <w:trPr>
          <w:trHeight w:val="300"/>
        </w:trPr>
        <w:tc>
          <w:tcPr>
            <w:tcW w:w="960" w:type="dxa"/>
            <w:vMerge w:val="restart"/>
            <w:tcBorders>
              <w:top w:val="nil"/>
              <w:left w:val="single" w:sz="4" w:space="0" w:color="auto"/>
              <w:right w:val="single" w:sz="4" w:space="0" w:color="auto"/>
            </w:tcBorders>
            <w:vAlign w:val="center"/>
          </w:tcPr>
          <w:p w14:paraId="46650950" w14:textId="2A1623FF"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w:t>
            </w:r>
          </w:p>
        </w:tc>
        <w:tc>
          <w:tcPr>
            <w:tcW w:w="1105" w:type="dxa"/>
            <w:vMerge w:val="restart"/>
            <w:tcBorders>
              <w:top w:val="nil"/>
              <w:left w:val="single" w:sz="4" w:space="0" w:color="auto"/>
              <w:right w:val="single" w:sz="4" w:space="0" w:color="auto"/>
            </w:tcBorders>
            <w:vAlign w:val="center"/>
          </w:tcPr>
          <w:p w14:paraId="2D231E73" w14:textId="3C5E9A3A"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INDF</w:t>
            </w:r>
          </w:p>
        </w:tc>
        <w:tc>
          <w:tcPr>
            <w:tcW w:w="960" w:type="dxa"/>
            <w:tcBorders>
              <w:top w:val="nil"/>
              <w:left w:val="nil"/>
              <w:bottom w:val="single" w:sz="4" w:space="0" w:color="auto"/>
              <w:right w:val="single" w:sz="4" w:space="0" w:color="auto"/>
            </w:tcBorders>
            <w:noWrap/>
            <w:vAlign w:val="center"/>
          </w:tcPr>
          <w:p w14:paraId="3753FA32" w14:textId="10307169"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2BB21087" w14:textId="5C49A7D0"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4</w:t>
            </w:r>
          </w:p>
        </w:tc>
      </w:tr>
      <w:tr w:rsidR="00D9685F" w:rsidRPr="00095392" w14:paraId="7BCE43A0" w14:textId="77777777" w:rsidTr="001B6E48">
        <w:trPr>
          <w:trHeight w:val="300"/>
        </w:trPr>
        <w:tc>
          <w:tcPr>
            <w:tcW w:w="960" w:type="dxa"/>
            <w:vMerge/>
            <w:tcBorders>
              <w:left w:val="single" w:sz="4" w:space="0" w:color="auto"/>
              <w:right w:val="single" w:sz="4" w:space="0" w:color="auto"/>
            </w:tcBorders>
            <w:vAlign w:val="center"/>
          </w:tcPr>
          <w:p w14:paraId="1A29CBC1"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07A5B4B"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10D1E39" w14:textId="77235D84"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6F4D193E" w14:textId="712DFA24"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D9685F" w:rsidRPr="00095392" w14:paraId="31FCDA9C" w14:textId="77777777" w:rsidTr="001B6E48">
        <w:trPr>
          <w:trHeight w:val="300"/>
        </w:trPr>
        <w:tc>
          <w:tcPr>
            <w:tcW w:w="960" w:type="dxa"/>
            <w:vMerge/>
            <w:tcBorders>
              <w:left w:val="single" w:sz="4" w:space="0" w:color="auto"/>
              <w:right w:val="single" w:sz="4" w:space="0" w:color="auto"/>
            </w:tcBorders>
            <w:vAlign w:val="center"/>
          </w:tcPr>
          <w:p w14:paraId="0ACC43BC"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94F2FCE"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DE9C7A1" w14:textId="59E82201"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1C9C4481" w14:textId="7D9B377D"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D9685F" w:rsidRPr="00095392" w14:paraId="644B608E" w14:textId="77777777" w:rsidTr="001B6E48">
        <w:trPr>
          <w:trHeight w:val="300"/>
        </w:trPr>
        <w:tc>
          <w:tcPr>
            <w:tcW w:w="960" w:type="dxa"/>
            <w:vMerge/>
            <w:tcBorders>
              <w:left w:val="single" w:sz="4" w:space="0" w:color="auto"/>
              <w:right w:val="single" w:sz="4" w:space="0" w:color="auto"/>
            </w:tcBorders>
            <w:vAlign w:val="center"/>
          </w:tcPr>
          <w:p w14:paraId="5E85E6CE"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1F450DD"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4CF1AEF" w14:textId="370FC1B0"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384904D6" w14:textId="6C4806F3"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D9685F" w:rsidRPr="00095392" w14:paraId="2D2CF073" w14:textId="77777777" w:rsidTr="001B6E48">
        <w:trPr>
          <w:trHeight w:val="300"/>
        </w:trPr>
        <w:tc>
          <w:tcPr>
            <w:tcW w:w="960" w:type="dxa"/>
            <w:vMerge/>
            <w:tcBorders>
              <w:left w:val="single" w:sz="4" w:space="0" w:color="auto"/>
              <w:right w:val="single" w:sz="4" w:space="0" w:color="auto"/>
            </w:tcBorders>
            <w:vAlign w:val="center"/>
          </w:tcPr>
          <w:p w14:paraId="7CC4E5FC"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28B7EA1C"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29D0DDD" w14:textId="251554FA"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4E299B05" w14:textId="77D5D189"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4</w:t>
            </w:r>
          </w:p>
        </w:tc>
      </w:tr>
      <w:tr w:rsidR="00D9685F" w:rsidRPr="00095392" w14:paraId="2D2C6303" w14:textId="77777777" w:rsidTr="001B6E48">
        <w:trPr>
          <w:trHeight w:val="300"/>
        </w:trPr>
        <w:tc>
          <w:tcPr>
            <w:tcW w:w="960" w:type="dxa"/>
            <w:vMerge/>
            <w:tcBorders>
              <w:left w:val="single" w:sz="4" w:space="0" w:color="auto"/>
              <w:bottom w:val="single" w:sz="4" w:space="0" w:color="auto"/>
              <w:right w:val="single" w:sz="4" w:space="0" w:color="auto"/>
            </w:tcBorders>
            <w:vAlign w:val="center"/>
          </w:tcPr>
          <w:p w14:paraId="384FDA54"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6A779DC8" w14:textId="77777777"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9ECF69F" w14:textId="7BCE378C"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62BDF9FE" w14:textId="5002F883"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4</w:t>
            </w:r>
          </w:p>
        </w:tc>
      </w:tr>
      <w:tr w:rsidR="006D1E7A" w:rsidRPr="00095392" w14:paraId="48126428" w14:textId="77777777" w:rsidTr="001B6E48">
        <w:trPr>
          <w:trHeight w:val="300"/>
        </w:trPr>
        <w:tc>
          <w:tcPr>
            <w:tcW w:w="960" w:type="dxa"/>
            <w:vMerge w:val="restart"/>
            <w:tcBorders>
              <w:top w:val="nil"/>
              <w:left w:val="single" w:sz="4" w:space="0" w:color="auto"/>
              <w:right w:val="single" w:sz="4" w:space="0" w:color="auto"/>
            </w:tcBorders>
            <w:vAlign w:val="center"/>
          </w:tcPr>
          <w:p w14:paraId="5BAEB81D" w14:textId="3135F6D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5</w:t>
            </w:r>
          </w:p>
        </w:tc>
        <w:tc>
          <w:tcPr>
            <w:tcW w:w="1105" w:type="dxa"/>
            <w:vMerge w:val="restart"/>
            <w:tcBorders>
              <w:top w:val="nil"/>
              <w:left w:val="single" w:sz="4" w:space="0" w:color="auto"/>
              <w:right w:val="single" w:sz="4" w:space="0" w:color="auto"/>
            </w:tcBorders>
            <w:vAlign w:val="center"/>
          </w:tcPr>
          <w:p w14:paraId="58DA1204" w14:textId="1647D667"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AISA</w:t>
            </w:r>
          </w:p>
        </w:tc>
        <w:tc>
          <w:tcPr>
            <w:tcW w:w="960" w:type="dxa"/>
            <w:tcBorders>
              <w:top w:val="nil"/>
              <w:left w:val="nil"/>
              <w:bottom w:val="single" w:sz="4" w:space="0" w:color="auto"/>
              <w:right w:val="single" w:sz="4" w:space="0" w:color="auto"/>
            </w:tcBorders>
            <w:noWrap/>
            <w:vAlign w:val="center"/>
          </w:tcPr>
          <w:p w14:paraId="40F2095B" w14:textId="048F923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205DC319" w14:textId="612B185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1474E08" w14:textId="77777777" w:rsidTr="001B6E48">
        <w:trPr>
          <w:trHeight w:val="300"/>
        </w:trPr>
        <w:tc>
          <w:tcPr>
            <w:tcW w:w="960" w:type="dxa"/>
            <w:vMerge/>
            <w:tcBorders>
              <w:left w:val="single" w:sz="4" w:space="0" w:color="auto"/>
              <w:right w:val="single" w:sz="4" w:space="0" w:color="auto"/>
            </w:tcBorders>
            <w:vAlign w:val="center"/>
          </w:tcPr>
          <w:p w14:paraId="3052F17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7905B665"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B3336ED" w14:textId="12F75BA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26CF1437" w14:textId="2E1E2E2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25D5403" w14:textId="77777777" w:rsidTr="001B6E48">
        <w:trPr>
          <w:trHeight w:val="300"/>
        </w:trPr>
        <w:tc>
          <w:tcPr>
            <w:tcW w:w="960" w:type="dxa"/>
            <w:vMerge/>
            <w:tcBorders>
              <w:left w:val="single" w:sz="4" w:space="0" w:color="auto"/>
              <w:right w:val="single" w:sz="4" w:space="0" w:color="auto"/>
            </w:tcBorders>
            <w:vAlign w:val="center"/>
          </w:tcPr>
          <w:p w14:paraId="66021597"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7903388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B9CFB8D" w14:textId="0BFDCE1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206AF59D" w14:textId="1A4D472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FE9F7CA" w14:textId="77777777" w:rsidTr="001B6E48">
        <w:trPr>
          <w:trHeight w:val="300"/>
        </w:trPr>
        <w:tc>
          <w:tcPr>
            <w:tcW w:w="960" w:type="dxa"/>
            <w:vMerge/>
            <w:tcBorders>
              <w:left w:val="single" w:sz="4" w:space="0" w:color="auto"/>
              <w:right w:val="single" w:sz="4" w:space="0" w:color="auto"/>
            </w:tcBorders>
            <w:vAlign w:val="center"/>
          </w:tcPr>
          <w:p w14:paraId="3C04C03B"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1D4F61B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9637701" w14:textId="0070EA2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47D92194" w14:textId="0FEC919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3C41A75B" w14:textId="77777777" w:rsidTr="001B6E48">
        <w:trPr>
          <w:trHeight w:val="300"/>
        </w:trPr>
        <w:tc>
          <w:tcPr>
            <w:tcW w:w="960" w:type="dxa"/>
            <w:vMerge/>
            <w:tcBorders>
              <w:left w:val="single" w:sz="4" w:space="0" w:color="auto"/>
              <w:right w:val="single" w:sz="4" w:space="0" w:color="auto"/>
            </w:tcBorders>
            <w:vAlign w:val="center"/>
          </w:tcPr>
          <w:p w14:paraId="40983E4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2B9AC459"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B6B62E5" w14:textId="33BFF81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11BDDFDC" w14:textId="3589CF6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7690202" w14:textId="77777777" w:rsidTr="001B6E48">
        <w:trPr>
          <w:trHeight w:val="300"/>
        </w:trPr>
        <w:tc>
          <w:tcPr>
            <w:tcW w:w="960" w:type="dxa"/>
            <w:vMerge/>
            <w:tcBorders>
              <w:left w:val="single" w:sz="4" w:space="0" w:color="auto"/>
              <w:bottom w:val="single" w:sz="4" w:space="0" w:color="auto"/>
              <w:right w:val="single" w:sz="4" w:space="0" w:color="auto"/>
            </w:tcBorders>
            <w:vAlign w:val="center"/>
          </w:tcPr>
          <w:p w14:paraId="03D5482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283E812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0EE4FE0" w14:textId="6442CB0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517B0483" w14:textId="33E2405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bl>
    <w:p w14:paraId="676D3FE1" w14:textId="77777777" w:rsidR="00641D9C" w:rsidRDefault="00684A9B" w:rsidP="009316D2">
      <w:pPr>
        <w:widowControl w:val="0"/>
        <w:autoSpaceDE w:val="0"/>
        <w:autoSpaceDN w:val="0"/>
        <w:adjustRightInd w:val="0"/>
        <w:spacing w:line="240" w:lineRule="auto"/>
        <w:rPr>
          <w:rFonts w:ascii="Times New Roman" w:hAnsi="Times New Roman" w:cs="Times New Roman"/>
          <w:i/>
          <w:iCs/>
        </w:rPr>
      </w:pPr>
      <w:proofErr w:type="spellStart"/>
      <w:r w:rsidRPr="00330B56">
        <w:rPr>
          <w:rFonts w:ascii="Times New Roman" w:hAnsi="Times New Roman" w:cs="Times New Roman"/>
          <w:i/>
          <w:iCs/>
        </w:rPr>
        <w:t>Disambung</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ke</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halaman</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berikutnya</w:t>
      </w:r>
      <w:proofErr w:type="spellEnd"/>
      <w:r>
        <w:rPr>
          <w:rFonts w:ascii="Times New Roman" w:hAnsi="Times New Roman" w:cs="Times New Roman"/>
          <w:i/>
          <w:iCs/>
        </w:rPr>
        <w:t>.</w:t>
      </w:r>
    </w:p>
    <w:p w14:paraId="05829AA5" w14:textId="0B6972FE" w:rsidR="00765B64" w:rsidRPr="00641D9C" w:rsidRDefault="00765B64" w:rsidP="00693650">
      <w:pPr>
        <w:widowControl w:val="0"/>
        <w:autoSpaceDE w:val="0"/>
        <w:autoSpaceDN w:val="0"/>
        <w:adjustRightInd w:val="0"/>
        <w:spacing w:after="0" w:line="240" w:lineRule="auto"/>
        <w:rPr>
          <w:rFonts w:ascii="Times New Roman" w:hAnsi="Times New Roman" w:cs="Times New Roman"/>
          <w:i/>
          <w:iCs/>
        </w:rPr>
      </w:pPr>
      <w:r w:rsidRPr="00800B91">
        <w:rPr>
          <w:rFonts w:ascii="Times New Roman" w:hAnsi="Times New Roman" w:cs="Times New Roman"/>
          <w:b/>
          <w:bCs/>
        </w:rPr>
        <w:lastRenderedPageBreak/>
        <w:t xml:space="preserve">Lampiran </w:t>
      </w:r>
      <w:proofErr w:type="gramStart"/>
      <w:r w:rsidRPr="00800B91">
        <w:rPr>
          <w:rFonts w:ascii="Times New Roman" w:hAnsi="Times New Roman" w:cs="Times New Roman"/>
          <w:b/>
          <w:bCs/>
        </w:rPr>
        <w:t>7 :</w:t>
      </w:r>
      <w:proofErr w:type="gramEnd"/>
      <w:r w:rsidRPr="00800B91">
        <w:rPr>
          <w:rFonts w:ascii="Times New Roman" w:hAnsi="Times New Roman" w:cs="Times New Roman"/>
          <w:b/>
          <w:bCs/>
        </w:rPr>
        <w:t xml:space="preserve"> </w:t>
      </w:r>
      <w:proofErr w:type="spellStart"/>
      <w:r w:rsidRPr="00800B91">
        <w:rPr>
          <w:rFonts w:ascii="Times New Roman" w:hAnsi="Times New Roman" w:cs="Times New Roman"/>
          <w:b/>
          <w:bCs/>
        </w:rPr>
        <w:t>sambungan</w:t>
      </w:r>
      <w:proofErr w:type="spellEnd"/>
    </w:p>
    <w:tbl>
      <w:tblPr>
        <w:tblW w:w="3985" w:type="dxa"/>
        <w:tblLook w:val="04A0" w:firstRow="1" w:lastRow="0" w:firstColumn="1" w:lastColumn="0" w:noHBand="0" w:noVBand="1"/>
      </w:tblPr>
      <w:tblGrid>
        <w:gridCol w:w="960"/>
        <w:gridCol w:w="1105"/>
        <w:gridCol w:w="960"/>
        <w:gridCol w:w="960"/>
      </w:tblGrid>
      <w:tr w:rsidR="00765B64" w:rsidRPr="00095392" w14:paraId="1C84F4BA" w14:textId="77777777" w:rsidTr="00460896">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D1789A9" w14:textId="77777777" w:rsidR="00765B64" w:rsidRPr="00095392" w:rsidRDefault="00765B64"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4B08EB91" w14:textId="77777777" w:rsidR="00765B64" w:rsidRPr="00095392" w:rsidRDefault="00765B64"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3041E4FB" w14:textId="77777777" w:rsidR="00765B64" w:rsidRPr="00095392" w:rsidRDefault="00765B64"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6AFA39B6" w14:textId="77777777" w:rsidR="00765B64" w:rsidRPr="00095392" w:rsidRDefault="00765B64"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SKOR</w:t>
            </w:r>
          </w:p>
        </w:tc>
      </w:tr>
      <w:tr w:rsidR="0093499C" w:rsidRPr="00095392" w14:paraId="1AD8E0C2" w14:textId="77777777" w:rsidTr="00927E9E">
        <w:trPr>
          <w:trHeight w:val="300"/>
        </w:trPr>
        <w:tc>
          <w:tcPr>
            <w:tcW w:w="960" w:type="dxa"/>
            <w:vMerge w:val="restart"/>
            <w:tcBorders>
              <w:top w:val="single" w:sz="4" w:space="0" w:color="auto"/>
              <w:left w:val="single" w:sz="4" w:space="0" w:color="auto"/>
              <w:right w:val="single" w:sz="4" w:space="0" w:color="auto"/>
            </w:tcBorders>
            <w:noWrap/>
            <w:vAlign w:val="center"/>
          </w:tcPr>
          <w:p w14:paraId="1DA11F78" w14:textId="5E9DBF4A"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6</w:t>
            </w:r>
          </w:p>
        </w:tc>
        <w:tc>
          <w:tcPr>
            <w:tcW w:w="1105" w:type="dxa"/>
            <w:vMerge w:val="restart"/>
            <w:tcBorders>
              <w:top w:val="single" w:sz="4" w:space="0" w:color="auto"/>
              <w:left w:val="nil"/>
              <w:right w:val="single" w:sz="4" w:space="0" w:color="auto"/>
            </w:tcBorders>
            <w:noWrap/>
            <w:vAlign w:val="center"/>
          </w:tcPr>
          <w:p w14:paraId="494107CC" w14:textId="3201A376"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GOOD</w:t>
            </w:r>
          </w:p>
        </w:tc>
        <w:tc>
          <w:tcPr>
            <w:tcW w:w="960" w:type="dxa"/>
            <w:tcBorders>
              <w:top w:val="single" w:sz="4" w:space="0" w:color="auto"/>
              <w:left w:val="nil"/>
              <w:bottom w:val="single" w:sz="4" w:space="0" w:color="auto"/>
              <w:right w:val="single" w:sz="4" w:space="0" w:color="auto"/>
            </w:tcBorders>
            <w:noWrap/>
            <w:vAlign w:val="center"/>
          </w:tcPr>
          <w:p w14:paraId="5ED508B4" w14:textId="436F59D3"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bottom"/>
          </w:tcPr>
          <w:p w14:paraId="2DBBDB4D" w14:textId="44B3AA6F"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93499C" w:rsidRPr="00095392" w14:paraId="18D585E6" w14:textId="77777777" w:rsidTr="00927E9E">
        <w:trPr>
          <w:trHeight w:val="300"/>
        </w:trPr>
        <w:tc>
          <w:tcPr>
            <w:tcW w:w="960" w:type="dxa"/>
            <w:vMerge/>
            <w:tcBorders>
              <w:left w:val="single" w:sz="4" w:space="0" w:color="auto"/>
              <w:right w:val="single" w:sz="4" w:space="0" w:color="auto"/>
            </w:tcBorders>
            <w:noWrap/>
            <w:vAlign w:val="center"/>
          </w:tcPr>
          <w:p w14:paraId="704F25F3" w14:textId="77777777"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276FBC9D" w14:textId="77777777"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04A39BA5" w14:textId="2244ABEE"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bottom"/>
          </w:tcPr>
          <w:p w14:paraId="1396BCCB" w14:textId="3B9E4E0C"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93499C" w:rsidRPr="00095392" w14:paraId="2F21C77D" w14:textId="77777777" w:rsidTr="00927E9E">
        <w:trPr>
          <w:trHeight w:val="300"/>
        </w:trPr>
        <w:tc>
          <w:tcPr>
            <w:tcW w:w="960" w:type="dxa"/>
            <w:vMerge/>
            <w:tcBorders>
              <w:left w:val="single" w:sz="4" w:space="0" w:color="auto"/>
              <w:right w:val="single" w:sz="4" w:space="0" w:color="auto"/>
            </w:tcBorders>
            <w:noWrap/>
            <w:vAlign w:val="center"/>
          </w:tcPr>
          <w:p w14:paraId="19BE7A07" w14:textId="77777777"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3B5C2760" w14:textId="77777777"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595F56A1" w14:textId="5BEFEFDF"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bottom"/>
          </w:tcPr>
          <w:p w14:paraId="398B46A4" w14:textId="43250783"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93499C" w:rsidRPr="00095392" w14:paraId="0125715B" w14:textId="77777777" w:rsidTr="00927E9E">
        <w:trPr>
          <w:trHeight w:val="300"/>
        </w:trPr>
        <w:tc>
          <w:tcPr>
            <w:tcW w:w="960" w:type="dxa"/>
            <w:vMerge/>
            <w:tcBorders>
              <w:left w:val="single" w:sz="4" w:space="0" w:color="auto"/>
              <w:right w:val="single" w:sz="4" w:space="0" w:color="auto"/>
            </w:tcBorders>
            <w:noWrap/>
            <w:vAlign w:val="center"/>
          </w:tcPr>
          <w:p w14:paraId="458700AD" w14:textId="77777777"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6731C257" w14:textId="77777777"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7AF9671B" w14:textId="7E70C646"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bottom"/>
          </w:tcPr>
          <w:p w14:paraId="4CF57F67" w14:textId="7E9E0EAB"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93499C" w:rsidRPr="00095392" w14:paraId="540A0A17" w14:textId="77777777" w:rsidTr="00927E9E">
        <w:trPr>
          <w:trHeight w:val="300"/>
        </w:trPr>
        <w:tc>
          <w:tcPr>
            <w:tcW w:w="960" w:type="dxa"/>
            <w:vMerge/>
            <w:tcBorders>
              <w:left w:val="single" w:sz="4" w:space="0" w:color="auto"/>
              <w:right w:val="single" w:sz="4" w:space="0" w:color="auto"/>
            </w:tcBorders>
            <w:noWrap/>
            <w:vAlign w:val="center"/>
          </w:tcPr>
          <w:p w14:paraId="57B247EA" w14:textId="77777777"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6D7DB372" w14:textId="77777777"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0A5A1BA5" w14:textId="79C0FE3F"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bottom"/>
          </w:tcPr>
          <w:p w14:paraId="3DE34CE7" w14:textId="10A5AD69" w:rsidR="0093499C" w:rsidRPr="00095392" w:rsidRDefault="0093499C" w:rsidP="0093499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16943F35" w14:textId="77777777" w:rsidTr="00927E9E">
        <w:trPr>
          <w:trHeight w:val="300"/>
        </w:trPr>
        <w:tc>
          <w:tcPr>
            <w:tcW w:w="960" w:type="dxa"/>
            <w:vMerge/>
            <w:tcBorders>
              <w:left w:val="single" w:sz="4" w:space="0" w:color="auto"/>
              <w:bottom w:val="single" w:sz="4" w:space="0" w:color="auto"/>
              <w:right w:val="single" w:sz="4" w:space="0" w:color="auto"/>
            </w:tcBorders>
            <w:noWrap/>
            <w:vAlign w:val="center"/>
          </w:tcPr>
          <w:p w14:paraId="7D52993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64CC5407"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0DC07F5E" w14:textId="191C374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single" w:sz="4" w:space="0" w:color="auto"/>
              <w:left w:val="nil"/>
              <w:bottom w:val="single" w:sz="4" w:space="0" w:color="auto"/>
              <w:right w:val="single" w:sz="4" w:space="0" w:color="auto"/>
            </w:tcBorders>
            <w:noWrap/>
            <w:vAlign w:val="bottom"/>
          </w:tcPr>
          <w:p w14:paraId="2CE2DF10" w14:textId="1D04A68A"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4</w:t>
            </w:r>
          </w:p>
        </w:tc>
      </w:tr>
      <w:tr w:rsidR="006D1E7A" w:rsidRPr="00095392" w14:paraId="3B448C92" w14:textId="77777777" w:rsidTr="00927E9E">
        <w:trPr>
          <w:trHeight w:val="300"/>
        </w:trPr>
        <w:tc>
          <w:tcPr>
            <w:tcW w:w="960" w:type="dxa"/>
            <w:vMerge w:val="restart"/>
            <w:tcBorders>
              <w:top w:val="single" w:sz="4" w:space="0" w:color="auto"/>
              <w:left w:val="single" w:sz="4" w:space="0" w:color="auto"/>
              <w:right w:val="single" w:sz="4" w:space="0" w:color="auto"/>
            </w:tcBorders>
            <w:noWrap/>
            <w:vAlign w:val="center"/>
          </w:tcPr>
          <w:p w14:paraId="08C537F5" w14:textId="242616F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7</w:t>
            </w:r>
          </w:p>
        </w:tc>
        <w:tc>
          <w:tcPr>
            <w:tcW w:w="1105" w:type="dxa"/>
            <w:vMerge w:val="restart"/>
            <w:tcBorders>
              <w:top w:val="single" w:sz="4" w:space="0" w:color="auto"/>
              <w:left w:val="nil"/>
              <w:right w:val="single" w:sz="4" w:space="0" w:color="auto"/>
            </w:tcBorders>
            <w:noWrap/>
            <w:vAlign w:val="center"/>
          </w:tcPr>
          <w:p w14:paraId="11006495" w14:textId="6B5BC3A3"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CAMP</w:t>
            </w:r>
          </w:p>
        </w:tc>
        <w:tc>
          <w:tcPr>
            <w:tcW w:w="960" w:type="dxa"/>
            <w:tcBorders>
              <w:top w:val="single" w:sz="4" w:space="0" w:color="auto"/>
              <w:left w:val="nil"/>
              <w:bottom w:val="single" w:sz="4" w:space="0" w:color="auto"/>
              <w:right w:val="single" w:sz="4" w:space="0" w:color="auto"/>
            </w:tcBorders>
            <w:noWrap/>
            <w:vAlign w:val="center"/>
          </w:tcPr>
          <w:p w14:paraId="571F72E8" w14:textId="747D1D3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bottom"/>
          </w:tcPr>
          <w:p w14:paraId="6C8812C2" w14:textId="7CF3839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A181FAF" w14:textId="77777777" w:rsidTr="00927E9E">
        <w:trPr>
          <w:trHeight w:val="300"/>
        </w:trPr>
        <w:tc>
          <w:tcPr>
            <w:tcW w:w="960" w:type="dxa"/>
            <w:vMerge/>
            <w:tcBorders>
              <w:left w:val="single" w:sz="4" w:space="0" w:color="auto"/>
              <w:right w:val="single" w:sz="4" w:space="0" w:color="auto"/>
            </w:tcBorders>
            <w:noWrap/>
            <w:vAlign w:val="center"/>
          </w:tcPr>
          <w:p w14:paraId="095A335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64713F3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793F9CC" w14:textId="7494CAE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bottom"/>
          </w:tcPr>
          <w:p w14:paraId="32E303DE" w14:textId="05CEDF2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F07A8B9" w14:textId="77777777" w:rsidTr="00927E9E">
        <w:trPr>
          <w:trHeight w:val="300"/>
        </w:trPr>
        <w:tc>
          <w:tcPr>
            <w:tcW w:w="960" w:type="dxa"/>
            <w:vMerge/>
            <w:tcBorders>
              <w:left w:val="single" w:sz="4" w:space="0" w:color="auto"/>
              <w:right w:val="single" w:sz="4" w:space="0" w:color="auto"/>
            </w:tcBorders>
            <w:noWrap/>
            <w:vAlign w:val="center"/>
          </w:tcPr>
          <w:p w14:paraId="1DEBE49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7DAD20C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75CEC39C" w14:textId="49C8CCC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bottom"/>
          </w:tcPr>
          <w:p w14:paraId="183331BC" w14:textId="535C2BC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3FFBF072" w14:textId="77777777" w:rsidTr="00927E9E">
        <w:trPr>
          <w:trHeight w:val="300"/>
        </w:trPr>
        <w:tc>
          <w:tcPr>
            <w:tcW w:w="960" w:type="dxa"/>
            <w:vMerge/>
            <w:tcBorders>
              <w:left w:val="single" w:sz="4" w:space="0" w:color="auto"/>
              <w:right w:val="single" w:sz="4" w:space="0" w:color="auto"/>
            </w:tcBorders>
            <w:noWrap/>
            <w:vAlign w:val="center"/>
          </w:tcPr>
          <w:p w14:paraId="67EEAA8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4A1014AB"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5F5BCFC" w14:textId="08BE7A6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bottom"/>
          </w:tcPr>
          <w:p w14:paraId="1F5FF9B9" w14:textId="7584963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2BC8F4E" w14:textId="77777777" w:rsidTr="00927E9E">
        <w:trPr>
          <w:trHeight w:val="300"/>
        </w:trPr>
        <w:tc>
          <w:tcPr>
            <w:tcW w:w="960" w:type="dxa"/>
            <w:vMerge/>
            <w:tcBorders>
              <w:left w:val="single" w:sz="4" w:space="0" w:color="auto"/>
              <w:right w:val="single" w:sz="4" w:space="0" w:color="auto"/>
            </w:tcBorders>
            <w:noWrap/>
            <w:vAlign w:val="center"/>
          </w:tcPr>
          <w:p w14:paraId="060F2E8B"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0F79344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37D87BD0" w14:textId="06CE8C0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bottom"/>
          </w:tcPr>
          <w:p w14:paraId="0712AE7C" w14:textId="2FF5EDD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567471A9" w14:textId="77777777" w:rsidTr="00927E9E">
        <w:trPr>
          <w:trHeight w:val="300"/>
        </w:trPr>
        <w:tc>
          <w:tcPr>
            <w:tcW w:w="960" w:type="dxa"/>
            <w:vMerge/>
            <w:tcBorders>
              <w:left w:val="single" w:sz="4" w:space="0" w:color="auto"/>
              <w:bottom w:val="single" w:sz="4" w:space="0" w:color="auto"/>
              <w:right w:val="single" w:sz="4" w:space="0" w:color="auto"/>
            </w:tcBorders>
            <w:noWrap/>
            <w:vAlign w:val="center"/>
          </w:tcPr>
          <w:p w14:paraId="783031B8"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6BF06237"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7FF4DA47" w14:textId="04DB273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single" w:sz="4" w:space="0" w:color="auto"/>
              <w:left w:val="nil"/>
              <w:bottom w:val="single" w:sz="4" w:space="0" w:color="auto"/>
              <w:right w:val="single" w:sz="4" w:space="0" w:color="auto"/>
            </w:tcBorders>
            <w:noWrap/>
            <w:vAlign w:val="bottom"/>
          </w:tcPr>
          <w:p w14:paraId="6F66D133" w14:textId="42B9C6B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392B791D" w14:textId="77777777" w:rsidTr="00927E9E">
        <w:trPr>
          <w:trHeight w:val="300"/>
        </w:trPr>
        <w:tc>
          <w:tcPr>
            <w:tcW w:w="960" w:type="dxa"/>
            <w:vMerge w:val="restart"/>
            <w:tcBorders>
              <w:top w:val="nil"/>
              <w:left w:val="single" w:sz="4" w:space="0" w:color="auto"/>
              <w:right w:val="single" w:sz="4" w:space="0" w:color="auto"/>
            </w:tcBorders>
            <w:noWrap/>
            <w:vAlign w:val="center"/>
          </w:tcPr>
          <w:p w14:paraId="46055DDD" w14:textId="480DE3A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8</w:t>
            </w:r>
          </w:p>
        </w:tc>
        <w:tc>
          <w:tcPr>
            <w:tcW w:w="1105" w:type="dxa"/>
            <w:vMerge w:val="restart"/>
            <w:tcBorders>
              <w:top w:val="nil"/>
              <w:left w:val="single" w:sz="4" w:space="0" w:color="auto"/>
              <w:right w:val="single" w:sz="4" w:space="0" w:color="auto"/>
            </w:tcBorders>
            <w:noWrap/>
            <w:vAlign w:val="center"/>
          </w:tcPr>
          <w:p w14:paraId="56EEBE20" w14:textId="1086DD8D"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ULTJ</w:t>
            </w:r>
          </w:p>
        </w:tc>
        <w:tc>
          <w:tcPr>
            <w:tcW w:w="960" w:type="dxa"/>
            <w:tcBorders>
              <w:top w:val="nil"/>
              <w:left w:val="nil"/>
              <w:bottom w:val="single" w:sz="4" w:space="0" w:color="auto"/>
              <w:right w:val="single" w:sz="4" w:space="0" w:color="auto"/>
            </w:tcBorders>
            <w:noWrap/>
            <w:vAlign w:val="center"/>
          </w:tcPr>
          <w:p w14:paraId="2000BF79" w14:textId="46E0509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57BE435F" w14:textId="5E8A056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2C151A3" w14:textId="77777777" w:rsidTr="00927E9E">
        <w:trPr>
          <w:trHeight w:val="300"/>
        </w:trPr>
        <w:tc>
          <w:tcPr>
            <w:tcW w:w="960" w:type="dxa"/>
            <w:vMerge/>
            <w:tcBorders>
              <w:left w:val="single" w:sz="4" w:space="0" w:color="auto"/>
              <w:right w:val="single" w:sz="4" w:space="0" w:color="auto"/>
            </w:tcBorders>
            <w:vAlign w:val="center"/>
          </w:tcPr>
          <w:p w14:paraId="53D2331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41FDCB5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06FDE31" w14:textId="0528838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1EABE01C" w14:textId="23B8264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562D28B7" w14:textId="77777777" w:rsidTr="00927E9E">
        <w:trPr>
          <w:trHeight w:val="300"/>
        </w:trPr>
        <w:tc>
          <w:tcPr>
            <w:tcW w:w="960" w:type="dxa"/>
            <w:vMerge/>
            <w:tcBorders>
              <w:left w:val="single" w:sz="4" w:space="0" w:color="auto"/>
              <w:right w:val="single" w:sz="4" w:space="0" w:color="auto"/>
            </w:tcBorders>
            <w:vAlign w:val="center"/>
          </w:tcPr>
          <w:p w14:paraId="0D65AE4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10DBF8B8"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1E16849" w14:textId="38AFEDA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1F6A9043" w14:textId="2B68AAE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37AD0EE8" w14:textId="77777777" w:rsidTr="00927E9E">
        <w:trPr>
          <w:trHeight w:val="300"/>
        </w:trPr>
        <w:tc>
          <w:tcPr>
            <w:tcW w:w="960" w:type="dxa"/>
            <w:vMerge/>
            <w:tcBorders>
              <w:left w:val="single" w:sz="4" w:space="0" w:color="auto"/>
              <w:right w:val="single" w:sz="4" w:space="0" w:color="auto"/>
            </w:tcBorders>
            <w:vAlign w:val="center"/>
          </w:tcPr>
          <w:p w14:paraId="1D7FCE2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4B1531B8"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721417B" w14:textId="2580171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21D9B2CC" w14:textId="0EBA31B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D5AE995" w14:textId="77777777" w:rsidTr="00927E9E">
        <w:trPr>
          <w:trHeight w:val="300"/>
        </w:trPr>
        <w:tc>
          <w:tcPr>
            <w:tcW w:w="960" w:type="dxa"/>
            <w:vMerge/>
            <w:tcBorders>
              <w:left w:val="single" w:sz="4" w:space="0" w:color="auto"/>
              <w:right w:val="single" w:sz="4" w:space="0" w:color="auto"/>
            </w:tcBorders>
            <w:vAlign w:val="center"/>
          </w:tcPr>
          <w:p w14:paraId="0521A91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77614DF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AF80E49" w14:textId="06422E6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4948EA8C" w14:textId="7A28277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1F0F817" w14:textId="77777777" w:rsidTr="00927E9E">
        <w:trPr>
          <w:trHeight w:val="300"/>
        </w:trPr>
        <w:tc>
          <w:tcPr>
            <w:tcW w:w="960" w:type="dxa"/>
            <w:vMerge/>
            <w:tcBorders>
              <w:left w:val="single" w:sz="4" w:space="0" w:color="auto"/>
              <w:bottom w:val="single" w:sz="4" w:space="0" w:color="auto"/>
              <w:right w:val="single" w:sz="4" w:space="0" w:color="auto"/>
            </w:tcBorders>
            <w:vAlign w:val="center"/>
          </w:tcPr>
          <w:p w14:paraId="4F94A1C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141038A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D5AFA59" w14:textId="443C59E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3642F655" w14:textId="41D5E98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3BA730A" w14:textId="77777777" w:rsidTr="00927E9E">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364AAB1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9</w:t>
            </w:r>
          </w:p>
          <w:p w14:paraId="73BFC21B" w14:textId="02A6064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1F0AB672" w14:textId="3F64939B"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CLEO</w:t>
            </w:r>
          </w:p>
          <w:p w14:paraId="1E8682DE" w14:textId="6991F25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9573845" w14:textId="01C34A1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12167CB2" w14:textId="7097DD0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1948DB9"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22DBE6DB"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934171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E664AF6" w14:textId="7905E7C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05567A0A" w14:textId="1A2D4EE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096AE09"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1B0DE5F9"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F3C4D48"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76DBC77" w14:textId="1A5620B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57E3FE11" w14:textId="34A2B20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0B0130E"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0F9F83A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589BB0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FDA2D27" w14:textId="28A556E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30031101" w14:textId="5502AD7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59E03EA"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242F662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96E352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3FA6E0B" w14:textId="4300950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595C510B" w14:textId="448804D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1F27AF5"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7DD7C2B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95512D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FC17264" w14:textId="5058830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2B4E3275" w14:textId="100CA6C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DFAEA7B" w14:textId="77777777" w:rsidTr="00927E9E">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35C06D1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10</w:t>
            </w:r>
          </w:p>
          <w:p w14:paraId="7E63FBA4" w14:textId="023B3DD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57D84EBD" w14:textId="08E6BCC7"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SIMP</w:t>
            </w:r>
          </w:p>
          <w:p w14:paraId="5CB9BF7B" w14:textId="3225311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CF3CA18" w14:textId="2232AD5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0F9CD097" w14:textId="0FB24DF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41D9BE9"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6E0217F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15D7FA5"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AF6C9F6" w14:textId="2051824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48AEC738" w14:textId="4400ABA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E41D020"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2EF3416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5215E7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C30F436" w14:textId="75D945B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6D158951" w14:textId="69923DE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C97D1BE"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6DDA447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980CE1C"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D6FFC64" w14:textId="4A8492E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1C32313E" w14:textId="6BA116F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8FE0B99"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34F9DE4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0D238B7"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BD6B147" w14:textId="5DF1909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065BC0BF" w14:textId="1875F89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1B30D37A"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77564508"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3A32A09"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59064EC" w14:textId="344082B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6F7CA0C7" w14:textId="10FB1B8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E545CAE" w14:textId="77777777" w:rsidTr="00927E9E">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27197C9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11</w:t>
            </w:r>
          </w:p>
          <w:p w14:paraId="3B2DB96D" w14:textId="5DE14B7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38BF7F0C" w14:textId="27A08A7F"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LSIP</w:t>
            </w:r>
          </w:p>
          <w:p w14:paraId="642F56B9" w14:textId="17CD443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71EE608" w14:textId="41FAF46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476B66D2" w14:textId="440A38A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D1F29DB"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0574699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E045CD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8697AEA" w14:textId="2579D39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319D5DAB" w14:textId="5614D9B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7285D4A"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2F95B45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D352CB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C01A65A" w14:textId="2846ABB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065788D1" w14:textId="4E84F19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340B07A"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128FD5E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30D8F4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3D7B05" w14:textId="59EA06A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13A53075" w14:textId="56DC84A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157487A"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46E45DA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1EAA0D8"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12966FE" w14:textId="47F473B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i/>
                <w:iCs/>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0C610707" w14:textId="3CAAB96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36192ED7" w14:textId="77777777" w:rsidTr="00927E9E">
        <w:trPr>
          <w:trHeight w:val="300"/>
        </w:trPr>
        <w:tc>
          <w:tcPr>
            <w:tcW w:w="960" w:type="dxa"/>
            <w:vMerge/>
            <w:tcBorders>
              <w:top w:val="nil"/>
              <w:left w:val="single" w:sz="4" w:space="0" w:color="auto"/>
              <w:bottom w:val="single" w:sz="4" w:space="0" w:color="auto"/>
              <w:right w:val="single" w:sz="4" w:space="0" w:color="auto"/>
            </w:tcBorders>
            <w:vAlign w:val="center"/>
          </w:tcPr>
          <w:p w14:paraId="23BF0619"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259B56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6907BAA" w14:textId="1B91326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1FE52DC2" w14:textId="3478356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bl>
    <w:p w14:paraId="46AA17A3" w14:textId="08CAEFA9" w:rsidR="00E34DDC" w:rsidRPr="00330B56" w:rsidRDefault="00E34DDC" w:rsidP="00E34DDC">
      <w:pPr>
        <w:widowControl w:val="0"/>
        <w:autoSpaceDE w:val="0"/>
        <w:autoSpaceDN w:val="0"/>
        <w:adjustRightInd w:val="0"/>
        <w:spacing w:line="240" w:lineRule="auto"/>
        <w:rPr>
          <w:rFonts w:ascii="Times New Roman" w:hAnsi="Times New Roman" w:cs="Times New Roman"/>
          <w:i/>
          <w:iCs/>
        </w:rPr>
      </w:pPr>
      <w:proofErr w:type="spellStart"/>
      <w:r w:rsidRPr="00330B56">
        <w:rPr>
          <w:rFonts w:ascii="Times New Roman" w:hAnsi="Times New Roman" w:cs="Times New Roman"/>
          <w:i/>
          <w:iCs/>
        </w:rPr>
        <w:t>Disambung</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ke</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halaman</w:t>
      </w:r>
      <w:proofErr w:type="spellEnd"/>
      <w:r w:rsidRPr="00330B56">
        <w:rPr>
          <w:rFonts w:ascii="Times New Roman" w:hAnsi="Times New Roman" w:cs="Times New Roman"/>
          <w:i/>
          <w:iCs/>
        </w:rPr>
        <w:t xml:space="preserve"> </w:t>
      </w:r>
      <w:proofErr w:type="spellStart"/>
      <w:r w:rsidRPr="00330B56">
        <w:rPr>
          <w:rFonts w:ascii="Times New Roman" w:hAnsi="Times New Roman" w:cs="Times New Roman"/>
          <w:i/>
          <w:iCs/>
        </w:rPr>
        <w:t>berikutnya</w:t>
      </w:r>
      <w:proofErr w:type="spellEnd"/>
      <w:r>
        <w:rPr>
          <w:rFonts w:ascii="Times New Roman" w:hAnsi="Times New Roman" w:cs="Times New Roman"/>
          <w:i/>
          <w:iCs/>
        </w:rPr>
        <w:t>.</w:t>
      </w:r>
    </w:p>
    <w:p w14:paraId="0659B025" w14:textId="77777777" w:rsidR="00E34DDC" w:rsidRDefault="00E34DDC" w:rsidP="00E34DDC">
      <w:pPr>
        <w:widowControl w:val="0"/>
        <w:autoSpaceDE w:val="0"/>
        <w:autoSpaceDN w:val="0"/>
        <w:adjustRightInd w:val="0"/>
        <w:spacing w:line="240" w:lineRule="auto"/>
        <w:rPr>
          <w:rFonts w:ascii="Times New Roman" w:hAnsi="Times New Roman" w:cs="Times New Roman"/>
          <w:sz w:val="24"/>
          <w:szCs w:val="24"/>
        </w:rPr>
      </w:pPr>
    </w:p>
    <w:p w14:paraId="250F7FD9" w14:textId="77777777" w:rsidR="00693650" w:rsidRDefault="00693650" w:rsidP="00E34DDC">
      <w:pPr>
        <w:widowControl w:val="0"/>
        <w:autoSpaceDE w:val="0"/>
        <w:autoSpaceDN w:val="0"/>
        <w:adjustRightInd w:val="0"/>
        <w:spacing w:line="240" w:lineRule="auto"/>
        <w:rPr>
          <w:rFonts w:ascii="Times New Roman" w:hAnsi="Times New Roman" w:cs="Times New Roman"/>
          <w:sz w:val="24"/>
          <w:szCs w:val="24"/>
        </w:rPr>
      </w:pPr>
    </w:p>
    <w:p w14:paraId="7A202F2C" w14:textId="78B41459" w:rsidR="00765B64" w:rsidRPr="00E34DDC" w:rsidRDefault="00E34DDC" w:rsidP="009316D2">
      <w:pPr>
        <w:widowControl w:val="0"/>
        <w:autoSpaceDE w:val="0"/>
        <w:autoSpaceDN w:val="0"/>
        <w:adjustRightInd w:val="0"/>
        <w:spacing w:line="240" w:lineRule="auto"/>
        <w:rPr>
          <w:rFonts w:ascii="Times New Roman" w:hAnsi="Times New Roman" w:cs="Times New Roman"/>
          <w:b/>
          <w:bCs/>
        </w:rPr>
      </w:pPr>
      <w:r w:rsidRPr="00800B91">
        <w:rPr>
          <w:rFonts w:ascii="Times New Roman" w:hAnsi="Times New Roman" w:cs="Times New Roman"/>
          <w:b/>
          <w:bCs/>
        </w:rPr>
        <w:lastRenderedPageBreak/>
        <w:t xml:space="preserve">Lampiran </w:t>
      </w:r>
      <w:proofErr w:type="gramStart"/>
      <w:r w:rsidRPr="00800B91">
        <w:rPr>
          <w:rFonts w:ascii="Times New Roman" w:hAnsi="Times New Roman" w:cs="Times New Roman"/>
          <w:b/>
          <w:bCs/>
        </w:rPr>
        <w:t>7 :</w:t>
      </w:r>
      <w:proofErr w:type="gramEnd"/>
      <w:r w:rsidRPr="00800B91">
        <w:rPr>
          <w:rFonts w:ascii="Times New Roman" w:hAnsi="Times New Roman" w:cs="Times New Roman"/>
          <w:b/>
          <w:bCs/>
        </w:rPr>
        <w:t xml:space="preserve"> </w:t>
      </w:r>
      <w:proofErr w:type="spellStart"/>
      <w:r w:rsidRPr="00800B91">
        <w:rPr>
          <w:rFonts w:ascii="Times New Roman" w:hAnsi="Times New Roman" w:cs="Times New Roman"/>
          <w:b/>
          <w:bCs/>
        </w:rPr>
        <w:t>sambungan</w:t>
      </w:r>
      <w:proofErr w:type="spellEnd"/>
    </w:p>
    <w:tbl>
      <w:tblPr>
        <w:tblW w:w="3985" w:type="dxa"/>
        <w:tblLook w:val="04A0" w:firstRow="1" w:lastRow="0" w:firstColumn="1" w:lastColumn="0" w:noHBand="0" w:noVBand="1"/>
      </w:tblPr>
      <w:tblGrid>
        <w:gridCol w:w="960"/>
        <w:gridCol w:w="1105"/>
        <w:gridCol w:w="960"/>
        <w:gridCol w:w="960"/>
      </w:tblGrid>
      <w:tr w:rsidR="00765B64" w:rsidRPr="00095392" w14:paraId="332A7096" w14:textId="77777777" w:rsidTr="00E9114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C127A48" w14:textId="77777777" w:rsidR="00765B64" w:rsidRPr="00095392" w:rsidRDefault="00765B64"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7BE9FB89" w14:textId="77777777" w:rsidR="00765B64" w:rsidRPr="00095392" w:rsidRDefault="00765B64"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5A63BFBD" w14:textId="77777777" w:rsidR="00765B64" w:rsidRPr="00095392" w:rsidRDefault="00765B64"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3FBF9100" w14:textId="77777777" w:rsidR="00765B64" w:rsidRPr="00095392" w:rsidRDefault="00765B64"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SKOR</w:t>
            </w:r>
          </w:p>
        </w:tc>
      </w:tr>
      <w:tr w:rsidR="006D1E7A" w:rsidRPr="00095392" w14:paraId="7547D3CE" w14:textId="77777777" w:rsidTr="00CA254E">
        <w:trPr>
          <w:trHeight w:val="300"/>
        </w:trPr>
        <w:tc>
          <w:tcPr>
            <w:tcW w:w="960" w:type="dxa"/>
            <w:vMerge w:val="restart"/>
            <w:tcBorders>
              <w:top w:val="single" w:sz="4" w:space="0" w:color="auto"/>
              <w:left w:val="single" w:sz="4" w:space="0" w:color="auto"/>
              <w:right w:val="single" w:sz="4" w:space="0" w:color="auto"/>
            </w:tcBorders>
            <w:noWrap/>
            <w:vAlign w:val="center"/>
          </w:tcPr>
          <w:p w14:paraId="09B42F23" w14:textId="45755A6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12</w:t>
            </w:r>
          </w:p>
        </w:tc>
        <w:tc>
          <w:tcPr>
            <w:tcW w:w="1105" w:type="dxa"/>
            <w:vMerge w:val="restart"/>
            <w:tcBorders>
              <w:top w:val="single" w:sz="4" w:space="0" w:color="auto"/>
              <w:left w:val="nil"/>
              <w:right w:val="single" w:sz="4" w:space="0" w:color="auto"/>
            </w:tcBorders>
            <w:noWrap/>
            <w:vAlign w:val="center"/>
          </w:tcPr>
          <w:p w14:paraId="6080FBAC" w14:textId="1FD5459F"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SMART</w:t>
            </w:r>
          </w:p>
        </w:tc>
        <w:tc>
          <w:tcPr>
            <w:tcW w:w="960" w:type="dxa"/>
            <w:tcBorders>
              <w:top w:val="single" w:sz="4" w:space="0" w:color="auto"/>
              <w:left w:val="nil"/>
              <w:bottom w:val="single" w:sz="4" w:space="0" w:color="auto"/>
              <w:right w:val="single" w:sz="4" w:space="0" w:color="auto"/>
            </w:tcBorders>
            <w:noWrap/>
            <w:vAlign w:val="center"/>
          </w:tcPr>
          <w:p w14:paraId="4F43EAE5" w14:textId="6DD66E4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bottom"/>
          </w:tcPr>
          <w:p w14:paraId="7B97453B" w14:textId="04AF12F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5C9A4EA2" w14:textId="77777777" w:rsidTr="00CA254E">
        <w:trPr>
          <w:trHeight w:val="300"/>
        </w:trPr>
        <w:tc>
          <w:tcPr>
            <w:tcW w:w="960" w:type="dxa"/>
            <w:vMerge/>
            <w:tcBorders>
              <w:left w:val="single" w:sz="4" w:space="0" w:color="auto"/>
              <w:right w:val="single" w:sz="4" w:space="0" w:color="auto"/>
            </w:tcBorders>
            <w:noWrap/>
            <w:vAlign w:val="center"/>
          </w:tcPr>
          <w:p w14:paraId="4FFC1CD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15EAA92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6677F6D" w14:textId="67335C3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bottom"/>
          </w:tcPr>
          <w:p w14:paraId="2B905F07" w14:textId="2D09AA4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1ACA2DEA" w14:textId="77777777" w:rsidTr="00CA254E">
        <w:trPr>
          <w:trHeight w:val="300"/>
        </w:trPr>
        <w:tc>
          <w:tcPr>
            <w:tcW w:w="960" w:type="dxa"/>
            <w:vMerge/>
            <w:tcBorders>
              <w:left w:val="single" w:sz="4" w:space="0" w:color="auto"/>
              <w:right w:val="single" w:sz="4" w:space="0" w:color="auto"/>
            </w:tcBorders>
            <w:noWrap/>
            <w:vAlign w:val="center"/>
          </w:tcPr>
          <w:p w14:paraId="13C2C13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317A8D2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45850F64" w14:textId="320A5E8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bottom"/>
          </w:tcPr>
          <w:p w14:paraId="1CAC5874" w14:textId="6C2AB0A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571F6C6" w14:textId="77777777" w:rsidTr="00CA254E">
        <w:trPr>
          <w:trHeight w:val="300"/>
        </w:trPr>
        <w:tc>
          <w:tcPr>
            <w:tcW w:w="960" w:type="dxa"/>
            <w:vMerge/>
            <w:tcBorders>
              <w:left w:val="single" w:sz="4" w:space="0" w:color="auto"/>
              <w:right w:val="single" w:sz="4" w:space="0" w:color="auto"/>
            </w:tcBorders>
            <w:noWrap/>
            <w:vAlign w:val="center"/>
          </w:tcPr>
          <w:p w14:paraId="52620A7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16373D5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038CD21" w14:textId="0B154903"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bottom"/>
          </w:tcPr>
          <w:p w14:paraId="7E22505D" w14:textId="7A40994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1C0A0F6" w14:textId="77777777" w:rsidTr="00CA254E">
        <w:trPr>
          <w:trHeight w:val="300"/>
        </w:trPr>
        <w:tc>
          <w:tcPr>
            <w:tcW w:w="960" w:type="dxa"/>
            <w:vMerge/>
            <w:tcBorders>
              <w:left w:val="single" w:sz="4" w:space="0" w:color="auto"/>
              <w:right w:val="single" w:sz="4" w:space="0" w:color="auto"/>
            </w:tcBorders>
            <w:noWrap/>
            <w:vAlign w:val="center"/>
          </w:tcPr>
          <w:p w14:paraId="58B7807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12C8096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1F1CB844" w14:textId="42DE1A3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bottom"/>
          </w:tcPr>
          <w:p w14:paraId="2BD5BD01" w14:textId="221987ED"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24DCA303" w14:textId="77777777" w:rsidTr="00CA254E">
        <w:trPr>
          <w:trHeight w:val="300"/>
        </w:trPr>
        <w:tc>
          <w:tcPr>
            <w:tcW w:w="960" w:type="dxa"/>
            <w:vMerge/>
            <w:tcBorders>
              <w:left w:val="single" w:sz="4" w:space="0" w:color="auto"/>
              <w:bottom w:val="single" w:sz="4" w:space="0" w:color="auto"/>
              <w:right w:val="single" w:sz="4" w:space="0" w:color="auto"/>
            </w:tcBorders>
            <w:noWrap/>
            <w:vAlign w:val="center"/>
          </w:tcPr>
          <w:p w14:paraId="3357627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3A6830F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4A2C2CA1" w14:textId="0EE0E7B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single" w:sz="4" w:space="0" w:color="auto"/>
              <w:left w:val="nil"/>
              <w:bottom w:val="single" w:sz="4" w:space="0" w:color="auto"/>
              <w:right w:val="single" w:sz="4" w:space="0" w:color="auto"/>
            </w:tcBorders>
            <w:noWrap/>
            <w:vAlign w:val="bottom"/>
          </w:tcPr>
          <w:p w14:paraId="1BB90AB6" w14:textId="7E07D63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25EAB7DC" w14:textId="77777777" w:rsidTr="00CA254E">
        <w:trPr>
          <w:trHeight w:val="300"/>
        </w:trPr>
        <w:tc>
          <w:tcPr>
            <w:tcW w:w="960" w:type="dxa"/>
            <w:vMerge w:val="restart"/>
            <w:tcBorders>
              <w:top w:val="single" w:sz="4" w:space="0" w:color="auto"/>
              <w:left w:val="single" w:sz="4" w:space="0" w:color="auto"/>
              <w:right w:val="single" w:sz="4" w:space="0" w:color="auto"/>
            </w:tcBorders>
            <w:noWrap/>
            <w:vAlign w:val="center"/>
          </w:tcPr>
          <w:p w14:paraId="3BE99879" w14:textId="7A8AD61C"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13</w:t>
            </w:r>
          </w:p>
        </w:tc>
        <w:tc>
          <w:tcPr>
            <w:tcW w:w="1105" w:type="dxa"/>
            <w:vMerge w:val="restart"/>
            <w:tcBorders>
              <w:top w:val="single" w:sz="4" w:space="0" w:color="auto"/>
              <w:left w:val="nil"/>
              <w:right w:val="single" w:sz="4" w:space="0" w:color="auto"/>
            </w:tcBorders>
            <w:noWrap/>
            <w:vAlign w:val="center"/>
          </w:tcPr>
          <w:p w14:paraId="0B8B372C" w14:textId="1C01956C"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SIANTAR</w:t>
            </w:r>
          </w:p>
        </w:tc>
        <w:tc>
          <w:tcPr>
            <w:tcW w:w="960" w:type="dxa"/>
            <w:tcBorders>
              <w:top w:val="single" w:sz="4" w:space="0" w:color="auto"/>
              <w:left w:val="nil"/>
              <w:bottom w:val="single" w:sz="4" w:space="0" w:color="auto"/>
              <w:right w:val="single" w:sz="4" w:space="0" w:color="auto"/>
            </w:tcBorders>
            <w:noWrap/>
            <w:vAlign w:val="center"/>
          </w:tcPr>
          <w:p w14:paraId="76D044F5" w14:textId="5FDD380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bottom"/>
          </w:tcPr>
          <w:p w14:paraId="2EF27120" w14:textId="17543DB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091917C3" w14:textId="77777777" w:rsidTr="00CA254E">
        <w:trPr>
          <w:trHeight w:val="300"/>
        </w:trPr>
        <w:tc>
          <w:tcPr>
            <w:tcW w:w="960" w:type="dxa"/>
            <w:vMerge/>
            <w:tcBorders>
              <w:left w:val="single" w:sz="4" w:space="0" w:color="auto"/>
              <w:right w:val="single" w:sz="4" w:space="0" w:color="auto"/>
            </w:tcBorders>
            <w:noWrap/>
            <w:vAlign w:val="center"/>
          </w:tcPr>
          <w:p w14:paraId="2B31803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251197E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2EFE2AED" w14:textId="395B512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bottom"/>
          </w:tcPr>
          <w:p w14:paraId="67C1990B" w14:textId="50FBD33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32F3631D" w14:textId="77777777" w:rsidTr="00CA254E">
        <w:trPr>
          <w:trHeight w:val="300"/>
        </w:trPr>
        <w:tc>
          <w:tcPr>
            <w:tcW w:w="960" w:type="dxa"/>
            <w:vMerge/>
            <w:tcBorders>
              <w:left w:val="single" w:sz="4" w:space="0" w:color="auto"/>
              <w:right w:val="single" w:sz="4" w:space="0" w:color="auto"/>
            </w:tcBorders>
            <w:noWrap/>
            <w:vAlign w:val="center"/>
          </w:tcPr>
          <w:p w14:paraId="0901FAE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2C0212E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69B21B8" w14:textId="0CB457C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bottom"/>
          </w:tcPr>
          <w:p w14:paraId="686983D5" w14:textId="1828A25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1C060F7" w14:textId="77777777" w:rsidTr="00CA254E">
        <w:trPr>
          <w:trHeight w:val="300"/>
        </w:trPr>
        <w:tc>
          <w:tcPr>
            <w:tcW w:w="960" w:type="dxa"/>
            <w:vMerge/>
            <w:tcBorders>
              <w:left w:val="single" w:sz="4" w:space="0" w:color="auto"/>
              <w:right w:val="single" w:sz="4" w:space="0" w:color="auto"/>
            </w:tcBorders>
            <w:noWrap/>
            <w:vAlign w:val="center"/>
          </w:tcPr>
          <w:p w14:paraId="4C29D3B5"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7BAB95A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00990BC7" w14:textId="7DB8EAB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bottom"/>
          </w:tcPr>
          <w:p w14:paraId="0A65782F" w14:textId="7E4E3C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1E645E99" w14:textId="77777777" w:rsidTr="00CA254E">
        <w:trPr>
          <w:trHeight w:val="300"/>
        </w:trPr>
        <w:tc>
          <w:tcPr>
            <w:tcW w:w="960" w:type="dxa"/>
            <w:vMerge/>
            <w:tcBorders>
              <w:left w:val="single" w:sz="4" w:space="0" w:color="auto"/>
              <w:right w:val="single" w:sz="4" w:space="0" w:color="auto"/>
            </w:tcBorders>
            <w:noWrap/>
            <w:vAlign w:val="center"/>
          </w:tcPr>
          <w:p w14:paraId="699A2B2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5A76CC6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1A8CD667" w14:textId="233B3DB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bottom"/>
          </w:tcPr>
          <w:p w14:paraId="2809E35E" w14:textId="3C03C15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4704534" w14:textId="77777777" w:rsidTr="00CA254E">
        <w:trPr>
          <w:trHeight w:val="300"/>
        </w:trPr>
        <w:tc>
          <w:tcPr>
            <w:tcW w:w="960" w:type="dxa"/>
            <w:vMerge/>
            <w:tcBorders>
              <w:left w:val="single" w:sz="4" w:space="0" w:color="auto"/>
              <w:bottom w:val="single" w:sz="4" w:space="0" w:color="auto"/>
              <w:right w:val="single" w:sz="4" w:space="0" w:color="auto"/>
            </w:tcBorders>
            <w:noWrap/>
            <w:vAlign w:val="center"/>
          </w:tcPr>
          <w:p w14:paraId="541EFE3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440C6F75"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2C1CBAAA" w14:textId="18A4DC7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single" w:sz="4" w:space="0" w:color="auto"/>
              <w:left w:val="nil"/>
              <w:bottom w:val="single" w:sz="4" w:space="0" w:color="auto"/>
              <w:right w:val="single" w:sz="4" w:space="0" w:color="auto"/>
            </w:tcBorders>
            <w:noWrap/>
            <w:vAlign w:val="bottom"/>
          </w:tcPr>
          <w:p w14:paraId="6531D975" w14:textId="3A18034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0860196" w14:textId="77777777" w:rsidTr="00CA254E">
        <w:trPr>
          <w:trHeight w:val="300"/>
        </w:trPr>
        <w:tc>
          <w:tcPr>
            <w:tcW w:w="960" w:type="dxa"/>
            <w:vMerge w:val="restart"/>
            <w:tcBorders>
              <w:top w:val="single" w:sz="4" w:space="0" w:color="auto"/>
              <w:left w:val="single" w:sz="4" w:space="0" w:color="auto"/>
              <w:right w:val="single" w:sz="4" w:space="0" w:color="auto"/>
            </w:tcBorders>
            <w:noWrap/>
            <w:vAlign w:val="center"/>
          </w:tcPr>
          <w:p w14:paraId="5D6ECE69" w14:textId="2F3C0E3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14</w:t>
            </w:r>
          </w:p>
        </w:tc>
        <w:tc>
          <w:tcPr>
            <w:tcW w:w="1105" w:type="dxa"/>
            <w:vMerge w:val="restart"/>
            <w:tcBorders>
              <w:top w:val="single" w:sz="4" w:space="0" w:color="auto"/>
              <w:left w:val="nil"/>
              <w:right w:val="single" w:sz="4" w:space="0" w:color="auto"/>
            </w:tcBorders>
            <w:noWrap/>
            <w:vAlign w:val="center"/>
          </w:tcPr>
          <w:p w14:paraId="7EF1817C" w14:textId="7F952318"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MLBI</w:t>
            </w:r>
          </w:p>
        </w:tc>
        <w:tc>
          <w:tcPr>
            <w:tcW w:w="960" w:type="dxa"/>
            <w:tcBorders>
              <w:top w:val="single" w:sz="4" w:space="0" w:color="auto"/>
              <w:left w:val="nil"/>
              <w:bottom w:val="single" w:sz="4" w:space="0" w:color="auto"/>
              <w:right w:val="single" w:sz="4" w:space="0" w:color="auto"/>
            </w:tcBorders>
            <w:noWrap/>
            <w:vAlign w:val="center"/>
          </w:tcPr>
          <w:p w14:paraId="12016F1B" w14:textId="60D0C5D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bottom"/>
          </w:tcPr>
          <w:p w14:paraId="5C10186D" w14:textId="28D36C51"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608E84DE" w14:textId="77777777" w:rsidTr="00CA254E">
        <w:trPr>
          <w:trHeight w:val="300"/>
        </w:trPr>
        <w:tc>
          <w:tcPr>
            <w:tcW w:w="960" w:type="dxa"/>
            <w:vMerge/>
            <w:tcBorders>
              <w:left w:val="single" w:sz="4" w:space="0" w:color="auto"/>
              <w:right w:val="single" w:sz="4" w:space="0" w:color="auto"/>
            </w:tcBorders>
            <w:noWrap/>
            <w:vAlign w:val="center"/>
          </w:tcPr>
          <w:p w14:paraId="28C308F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5D3B133D"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3E5DF782" w14:textId="61B60F22"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bottom"/>
          </w:tcPr>
          <w:p w14:paraId="35ED02BB" w14:textId="615DB868"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24A41DBC" w14:textId="77777777" w:rsidTr="00CA254E">
        <w:trPr>
          <w:trHeight w:val="300"/>
        </w:trPr>
        <w:tc>
          <w:tcPr>
            <w:tcW w:w="960" w:type="dxa"/>
            <w:vMerge/>
            <w:tcBorders>
              <w:left w:val="single" w:sz="4" w:space="0" w:color="auto"/>
              <w:right w:val="single" w:sz="4" w:space="0" w:color="auto"/>
            </w:tcBorders>
            <w:noWrap/>
            <w:vAlign w:val="center"/>
          </w:tcPr>
          <w:p w14:paraId="1E7F3153"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109410C7"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1B544AAF" w14:textId="6C5EBC6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bottom"/>
          </w:tcPr>
          <w:p w14:paraId="0BC1CB62" w14:textId="1D3FF84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2B433E17" w14:textId="77777777" w:rsidTr="00CA254E">
        <w:trPr>
          <w:trHeight w:val="300"/>
        </w:trPr>
        <w:tc>
          <w:tcPr>
            <w:tcW w:w="960" w:type="dxa"/>
            <w:vMerge/>
            <w:tcBorders>
              <w:left w:val="single" w:sz="4" w:space="0" w:color="auto"/>
              <w:right w:val="single" w:sz="4" w:space="0" w:color="auto"/>
            </w:tcBorders>
            <w:noWrap/>
            <w:vAlign w:val="center"/>
          </w:tcPr>
          <w:p w14:paraId="5362BB82"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0DC05DF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27E2A51A" w14:textId="0152CAAB"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bottom"/>
          </w:tcPr>
          <w:p w14:paraId="3CE4A964" w14:textId="52E7D1B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51C8EFFF" w14:textId="77777777" w:rsidTr="00CA254E">
        <w:trPr>
          <w:trHeight w:val="300"/>
        </w:trPr>
        <w:tc>
          <w:tcPr>
            <w:tcW w:w="960" w:type="dxa"/>
            <w:vMerge/>
            <w:tcBorders>
              <w:left w:val="single" w:sz="4" w:space="0" w:color="auto"/>
              <w:right w:val="single" w:sz="4" w:space="0" w:color="auto"/>
            </w:tcBorders>
            <w:noWrap/>
            <w:vAlign w:val="center"/>
          </w:tcPr>
          <w:p w14:paraId="17BFB12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2FFB0A25"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4CC0E809" w14:textId="09A9878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bottom"/>
          </w:tcPr>
          <w:p w14:paraId="1F927CC2" w14:textId="12BE749A"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49BE6296" w14:textId="77777777" w:rsidTr="00CA254E">
        <w:trPr>
          <w:trHeight w:val="300"/>
        </w:trPr>
        <w:tc>
          <w:tcPr>
            <w:tcW w:w="960" w:type="dxa"/>
            <w:vMerge/>
            <w:tcBorders>
              <w:left w:val="single" w:sz="4" w:space="0" w:color="auto"/>
              <w:bottom w:val="single" w:sz="4" w:space="0" w:color="auto"/>
              <w:right w:val="single" w:sz="4" w:space="0" w:color="auto"/>
            </w:tcBorders>
            <w:noWrap/>
            <w:vAlign w:val="center"/>
          </w:tcPr>
          <w:p w14:paraId="6A3F9AD0"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252306E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4BCD0152" w14:textId="47C22395" w:rsidR="006D1E7A" w:rsidRPr="00095392" w:rsidRDefault="006D1E7A" w:rsidP="006D1E7A">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single" w:sz="4" w:space="0" w:color="auto"/>
              <w:left w:val="nil"/>
              <w:bottom w:val="single" w:sz="4" w:space="0" w:color="auto"/>
              <w:right w:val="single" w:sz="4" w:space="0" w:color="auto"/>
            </w:tcBorders>
            <w:noWrap/>
            <w:vAlign w:val="bottom"/>
          </w:tcPr>
          <w:p w14:paraId="12B8771E" w14:textId="01297F24" w:rsidR="006D1E7A" w:rsidRPr="00095392" w:rsidRDefault="00D9685F"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3</w:t>
            </w:r>
          </w:p>
        </w:tc>
      </w:tr>
      <w:tr w:rsidR="006D1E7A" w:rsidRPr="00095392" w14:paraId="2209D4E5" w14:textId="77777777" w:rsidTr="00CA254E">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97B7ED4" w14:textId="45FBE495"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15</w:t>
            </w:r>
          </w:p>
        </w:tc>
        <w:tc>
          <w:tcPr>
            <w:tcW w:w="1105" w:type="dxa"/>
            <w:vMerge w:val="restart"/>
            <w:tcBorders>
              <w:top w:val="nil"/>
              <w:left w:val="single" w:sz="4" w:space="0" w:color="auto"/>
              <w:bottom w:val="single" w:sz="4" w:space="0" w:color="auto"/>
              <w:right w:val="single" w:sz="4" w:space="0" w:color="auto"/>
            </w:tcBorders>
            <w:noWrap/>
            <w:vAlign w:val="center"/>
          </w:tcPr>
          <w:p w14:paraId="41BD85C0" w14:textId="337D1053" w:rsidR="00D9685F" w:rsidRPr="00095392" w:rsidRDefault="00D9685F" w:rsidP="00D9685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ROTI</w:t>
            </w:r>
          </w:p>
        </w:tc>
        <w:tc>
          <w:tcPr>
            <w:tcW w:w="960" w:type="dxa"/>
            <w:tcBorders>
              <w:top w:val="nil"/>
              <w:left w:val="nil"/>
              <w:bottom w:val="single" w:sz="4" w:space="0" w:color="auto"/>
              <w:right w:val="single" w:sz="4" w:space="0" w:color="auto"/>
            </w:tcBorders>
            <w:noWrap/>
            <w:vAlign w:val="center"/>
          </w:tcPr>
          <w:p w14:paraId="1EC0DE75" w14:textId="3320B70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bottom"/>
          </w:tcPr>
          <w:p w14:paraId="682301D2" w14:textId="27155BA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5DF7754A" w14:textId="77777777" w:rsidTr="00CA254E">
        <w:trPr>
          <w:trHeight w:val="300"/>
        </w:trPr>
        <w:tc>
          <w:tcPr>
            <w:tcW w:w="960" w:type="dxa"/>
            <w:vMerge/>
            <w:tcBorders>
              <w:top w:val="nil"/>
              <w:left w:val="single" w:sz="4" w:space="0" w:color="auto"/>
              <w:bottom w:val="single" w:sz="4" w:space="0" w:color="auto"/>
              <w:right w:val="single" w:sz="4" w:space="0" w:color="auto"/>
            </w:tcBorders>
            <w:vAlign w:val="center"/>
          </w:tcPr>
          <w:p w14:paraId="6E39157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EF9E3AE"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3A05583" w14:textId="54CEB5F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bottom"/>
          </w:tcPr>
          <w:p w14:paraId="68FD717B" w14:textId="5EE2660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CDDC447" w14:textId="77777777" w:rsidTr="00CA254E">
        <w:trPr>
          <w:trHeight w:val="300"/>
        </w:trPr>
        <w:tc>
          <w:tcPr>
            <w:tcW w:w="960" w:type="dxa"/>
            <w:vMerge/>
            <w:tcBorders>
              <w:top w:val="nil"/>
              <w:left w:val="single" w:sz="4" w:space="0" w:color="auto"/>
              <w:bottom w:val="single" w:sz="4" w:space="0" w:color="auto"/>
              <w:right w:val="single" w:sz="4" w:space="0" w:color="auto"/>
            </w:tcBorders>
            <w:vAlign w:val="center"/>
          </w:tcPr>
          <w:p w14:paraId="795B9084"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8C402BA"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2A96D44" w14:textId="4E9FBF7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bottom"/>
          </w:tcPr>
          <w:p w14:paraId="58D19F6B" w14:textId="3BD8423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1D78F04A" w14:textId="77777777" w:rsidTr="00CA254E">
        <w:trPr>
          <w:trHeight w:val="300"/>
        </w:trPr>
        <w:tc>
          <w:tcPr>
            <w:tcW w:w="960" w:type="dxa"/>
            <w:vMerge/>
            <w:tcBorders>
              <w:top w:val="nil"/>
              <w:left w:val="single" w:sz="4" w:space="0" w:color="auto"/>
              <w:bottom w:val="single" w:sz="4" w:space="0" w:color="auto"/>
              <w:right w:val="single" w:sz="4" w:space="0" w:color="auto"/>
            </w:tcBorders>
            <w:vAlign w:val="center"/>
          </w:tcPr>
          <w:p w14:paraId="5CADF48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889ED0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E5607AA" w14:textId="5678CEBE"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bottom"/>
          </w:tcPr>
          <w:p w14:paraId="45710FD3" w14:textId="1F4E6419"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7D8D0878" w14:textId="77777777" w:rsidTr="00CA254E">
        <w:trPr>
          <w:trHeight w:val="300"/>
        </w:trPr>
        <w:tc>
          <w:tcPr>
            <w:tcW w:w="960" w:type="dxa"/>
            <w:vMerge/>
            <w:tcBorders>
              <w:top w:val="nil"/>
              <w:left w:val="single" w:sz="4" w:space="0" w:color="auto"/>
              <w:bottom w:val="single" w:sz="4" w:space="0" w:color="auto"/>
              <w:right w:val="single" w:sz="4" w:space="0" w:color="auto"/>
            </w:tcBorders>
            <w:vAlign w:val="center"/>
          </w:tcPr>
          <w:p w14:paraId="62BFD406"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435CA4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E9F3AA0" w14:textId="6412A386"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bottom"/>
          </w:tcPr>
          <w:p w14:paraId="4D98E4C4" w14:textId="7287A0B0"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r w:rsidR="006D1E7A" w:rsidRPr="00095392" w14:paraId="19ED7B2D" w14:textId="77777777" w:rsidTr="00CA254E">
        <w:trPr>
          <w:trHeight w:val="300"/>
        </w:trPr>
        <w:tc>
          <w:tcPr>
            <w:tcW w:w="960" w:type="dxa"/>
            <w:vMerge/>
            <w:tcBorders>
              <w:top w:val="nil"/>
              <w:left w:val="single" w:sz="4" w:space="0" w:color="auto"/>
              <w:bottom w:val="single" w:sz="4" w:space="0" w:color="auto"/>
              <w:right w:val="single" w:sz="4" w:space="0" w:color="auto"/>
            </w:tcBorders>
            <w:vAlign w:val="center"/>
          </w:tcPr>
          <w:p w14:paraId="268AD88F"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7A2AE41" w14:textId="77777777"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703D850" w14:textId="4B7B2FF4"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bottom"/>
          </w:tcPr>
          <w:p w14:paraId="698E7A0F" w14:textId="39E728BF" w:rsidR="006D1E7A" w:rsidRPr="00095392" w:rsidRDefault="006D1E7A" w:rsidP="006D1E7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392">
              <w:rPr>
                <w:rFonts w:ascii="Times New Roman" w:hAnsi="Times New Roman" w:cs="Times New Roman"/>
                <w:color w:val="000000"/>
              </w:rPr>
              <w:t>3</w:t>
            </w:r>
          </w:p>
        </w:tc>
      </w:tr>
    </w:tbl>
    <w:p w14:paraId="2CB889AC" w14:textId="77777777" w:rsidR="009C7C25" w:rsidRDefault="009C7C25">
      <w:pPr>
        <w:rPr>
          <w:rFonts w:ascii="Times New Roman" w:hAnsi="Times New Roman" w:cs="Times New Roman"/>
        </w:rPr>
      </w:pPr>
    </w:p>
    <w:p w14:paraId="5B4C6E40" w14:textId="34075458" w:rsidR="00C13D73" w:rsidRPr="00BA671E" w:rsidRDefault="00875451" w:rsidP="00875451">
      <w:pPr>
        <w:pStyle w:val="Caption"/>
        <w:rPr>
          <w:b/>
          <w:bCs/>
          <w:i w:val="0"/>
          <w:iCs w:val="0"/>
          <w:color w:val="auto"/>
          <w:sz w:val="22"/>
          <w:szCs w:val="22"/>
        </w:rPr>
      </w:pPr>
      <w:bookmarkStart w:id="113" w:name="_Toc223035802"/>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8E2A3A">
        <w:rPr>
          <w:b/>
          <w:bCs/>
          <w:i w:val="0"/>
          <w:iCs w:val="0"/>
          <w:noProof/>
          <w:color w:val="auto"/>
          <w:sz w:val="22"/>
          <w:szCs w:val="22"/>
        </w:rPr>
        <w:t>8</w:t>
      </w:r>
      <w:r w:rsidRPr="00875451">
        <w:rPr>
          <w:b/>
          <w:bCs/>
          <w:i w:val="0"/>
          <w:iCs w:val="0"/>
          <w:color w:val="auto"/>
          <w:sz w:val="22"/>
          <w:szCs w:val="22"/>
        </w:rPr>
        <w:fldChar w:fldCharType="end"/>
      </w:r>
      <w:r w:rsidRPr="00875451">
        <w:rPr>
          <w:b/>
          <w:bCs/>
          <w:i w:val="0"/>
          <w:iCs w:val="0"/>
          <w:color w:val="auto"/>
          <w:sz w:val="22"/>
          <w:szCs w:val="22"/>
        </w:rPr>
        <w:t xml:space="preserve"> : </w:t>
      </w:r>
      <w:r>
        <w:rPr>
          <w:b/>
          <w:bCs/>
          <w:i w:val="0"/>
          <w:iCs w:val="0"/>
          <w:color w:val="auto"/>
          <w:sz w:val="22"/>
          <w:szCs w:val="22"/>
        </w:rPr>
        <w:t>H</w:t>
      </w:r>
      <w:r w:rsidRPr="00BA671E">
        <w:rPr>
          <w:b/>
          <w:bCs/>
          <w:i w:val="0"/>
          <w:iCs w:val="0"/>
          <w:color w:val="auto"/>
          <w:sz w:val="22"/>
          <w:szCs w:val="22"/>
        </w:rPr>
        <w:t>asil uji statistik deskriptif</w:t>
      </w:r>
      <w:bookmarkEnd w:id="113"/>
    </w:p>
    <w:tbl>
      <w:tblPr>
        <w:tblStyle w:val="TableGrid"/>
        <w:tblW w:w="0" w:type="auto"/>
        <w:tblLook w:val="04A0" w:firstRow="1" w:lastRow="0" w:firstColumn="1" w:lastColumn="0" w:noHBand="0" w:noVBand="1"/>
      </w:tblPr>
      <w:tblGrid>
        <w:gridCol w:w="1585"/>
        <w:gridCol w:w="1585"/>
        <w:gridCol w:w="1585"/>
        <w:gridCol w:w="1586"/>
        <w:gridCol w:w="1586"/>
      </w:tblGrid>
      <w:tr w:rsidR="009C7C25" w:rsidRPr="00095392" w14:paraId="0FCC43FC" w14:textId="77777777" w:rsidTr="00C824AC">
        <w:tc>
          <w:tcPr>
            <w:tcW w:w="1585" w:type="dxa"/>
          </w:tcPr>
          <w:p w14:paraId="1CAF2A0A" w14:textId="77777777" w:rsidR="009C7C25" w:rsidRPr="00095392" w:rsidRDefault="009C7C25">
            <w:pPr>
              <w:rPr>
                <w:rFonts w:ascii="Times New Roman" w:hAnsi="Times New Roman" w:cs="Times New Roman"/>
                <w:lang w:val="sv-SE"/>
              </w:rPr>
            </w:pPr>
          </w:p>
        </w:tc>
        <w:tc>
          <w:tcPr>
            <w:tcW w:w="1585" w:type="dxa"/>
            <w:vAlign w:val="center"/>
          </w:tcPr>
          <w:p w14:paraId="06EC8A51" w14:textId="7B1E139F" w:rsidR="009C7C25" w:rsidRPr="00095392" w:rsidRDefault="009C7C25" w:rsidP="00C824AC">
            <w:pPr>
              <w:jc w:val="center"/>
              <w:rPr>
                <w:rFonts w:ascii="Times New Roman" w:hAnsi="Times New Roman" w:cs="Times New Roman"/>
              </w:rPr>
            </w:pPr>
            <w:r w:rsidRPr="00095392">
              <w:rPr>
                <w:rFonts w:ascii="Times New Roman" w:hAnsi="Times New Roman" w:cs="Times New Roman"/>
              </w:rPr>
              <w:t>X1</w:t>
            </w:r>
          </w:p>
        </w:tc>
        <w:tc>
          <w:tcPr>
            <w:tcW w:w="1585" w:type="dxa"/>
            <w:vAlign w:val="center"/>
          </w:tcPr>
          <w:p w14:paraId="3B83003F" w14:textId="352579CF" w:rsidR="009C7C25" w:rsidRPr="00095392" w:rsidRDefault="009C7C25" w:rsidP="00C824AC">
            <w:pPr>
              <w:jc w:val="center"/>
              <w:rPr>
                <w:rFonts w:ascii="Times New Roman" w:hAnsi="Times New Roman" w:cs="Times New Roman"/>
              </w:rPr>
            </w:pPr>
            <w:r w:rsidRPr="00095392">
              <w:rPr>
                <w:rFonts w:ascii="Times New Roman" w:hAnsi="Times New Roman" w:cs="Times New Roman"/>
              </w:rPr>
              <w:t>X2</w:t>
            </w:r>
          </w:p>
        </w:tc>
        <w:tc>
          <w:tcPr>
            <w:tcW w:w="1586" w:type="dxa"/>
            <w:vAlign w:val="center"/>
          </w:tcPr>
          <w:p w14:paraId="2BAD3AEB" w14:textId="7465F68A" w:rsidR="009C7C25" w:rsidRPr="00095392" w:rsidRDefault="009C7C25" w:rsidP="00C824AC">
            <w:pPr>
              <w:jc w:val="center"/>
              <w:rPr>
                <w:rFonts w:ascii="Times New Roman" w:hAnsi="Times New Roman" w:cs="Times New Roman"/>
              </w:rPr>
            </w:pPr>
            <w:r w:rsidRPr="00095392">
              <w:rPr>
                <w:rFonts w:ascii="Times New Roman" w:hAnsi="Times New Roman" w:cs="Times New Roman"/>
              </w:rPr>
              <w:t>X3</w:t>
            </w:r>
          </w:p>
        </w:tc>
        <w:tc>
          <w:tcPr>
            <w:tcW w:w="1586" w:type="dxa"/>
            <w:vAlign w:val="center"/>
          </w:tcPr>
          <w:p w14:paraId="2FBA0E88" w14:textId="502D6075" w:rsidR="009C7C25" w:rsidRPr="00095392" w:rsidRDefault="009C7C25" w:rsidP="00C824AC">
            <w:pPr>
              <w:jc w:val="center"/>
              <w:rPr>
                <w:rFonts w:ascii="Times New Roman" w:hAnsi="Times New Roman" w:cs="Times New Roman"/>
              </w:rPr>
            </w:pPr>
            <w:r w:rsidRPr="00095392">
              <w:rPr>
                <w:rFonts w:ascii="Times New Roman" w:hAnsi="Times New Roman" w:cs="Times New Roman"/>
              </w:rPr>
              <w:t>Y</w:t>
            </w:r>
          </w:p>
        </w:tc>
      </w:tr>
      <w:tr w:rsidR="00C53FF5" w:rsidRPr="00095392" w14:paraId="092C4C10" w14:textId="77777777" w:rsidTr="00CA1B0D">
        <w:tc>
          <w:tcPr>
            <w:tcW w:w="1585" w:type="dxa"/>
          </w:tcPr>
          <w:p w14:paraId="2A58E673" w14:textId="71EE596B" w:rsidR="00C53FF5" w:rsidRPr="00095392" w:rsidRDefault="00C53FF5" w:rsidP="00C53FF5">
            <w:pPr>
              <w:rPr>
                <w:rFonts w:ascii="Times New Roman" w:hAnsi="Times New Roman" w:cs="Times New Roman"/>
              </w:rPr>
            </w:pPr>
            <w:r w:rsidRPr="00095392">
              <w:rPr>
                <w:rFonts w:ascii="Times New Roman" w:hAnsi="Times New Roman" w:cs="Times New Roman"/>
              </w:rPr>
              <w:t xml:space="preserve">Mean </w:t>
            </w:r>
          </w:p>
        </w:tc>
        <w:tc>
          <w:tcPr>
            <w:tcW w:w="1585" w:type="dxa"/>
            <w:vAlign w:val="bottom"/>
          </w:tcPr>
          <w:p w14:paraId="2F8DA3B1" w14:textId="492037A6" w:rsidR="00C53FF5" w:rsidRPr="00095392" w:rsidRDefault="00C53FF5" w:rsidP="00C53FF5">
            <w:pPr>
              <w:jc w:val="right"/>
              <w:rPr>
                <w:rFonts w:ascii="Times New Roman" w:hAnsi="Times New Roman" w:cs="Times New Roman"/>
              </w:rPr>
            </w:pPr>
            <w:r w:rsidRPr="00095392">
              <w:rPr>
                <w:rFonts w:ascii="Times New Roman" w:hAnsi="Times New Roman" w:cs="Times New Roman"/>
              </w:rPr>
              <w:t> </w:t>
            </w:r>
            <w:r w:rsidR="005B0D65" w:rsidRPr="00095392">
              <w:rPr>
                <w:rFonts w:ascii="Times New Roman" w:hAnsi="Times New Roman" w:cs="Times New Roman"/>
              </w:rPr>
              <w:t>1,378156</w:t>
            </w:r>
          </w:p>
        </w:tc>
        <w:tc>
          <w:tcPr>
            <w:tcW w:w="1585" w:type="dxa"/>
            <w:vAlign w:val="bottom"/>
          </w:tcPr>
          <w:p w14:paraId="67CD95F0" w14:textId="51361A6F"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0.0</w:t>
            </w:r>
            <w:r w:rsidR="0053279D" w:rsidRPr="00095392">
              <w:rPr>
                <w:rFonts w:ascii="Times New Roman" w:hAnsi="Times New Roman" w:cs="Times New Roman"/>
              </w:rPr>
              <w:t>33850</w:t>
            </w:r>
          </w:p>
        </w:tc>
        <w:tc>
          <w:tcPr>
            <w:tcW w:w="1586" w:type="dxa"/>
            <w:vAlign w:val="bottom"/>
          </w:tcPr>
          <w:p w14:paraId="54FE13D1" w14:textId="5FEEBD2C"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0.7</w:t>
            </w:r>
            <w:r w:rsidR="0053279D" w:rsidRPr="00095392">
              <w:rPr>
                <w:rFonts w:ascii="Times New Roman" w:hAnsi="Times New Roman" w:cs="Times New Roman"/>
              </w:rPr>
              <w:t>82222</w:t>
            </w:r>
          </w:p>
        </w:tc>
        <w:tc>
          <w:tcPr>
            <w:tcW w:w="1586" w:type="dxa"/>
            <w:vAlign w:val="bottom"/>
          </w:tcPr>
          <w:p w14:paraId="324B2DE4" w14:textId="35FB5891" w:rsidR="00C53FF5" w:rsidRPr="00095392" w:rsidRDefault="00C53FF5" w:rsidP="00C53FF5">
            <w:pPr>
              <w:jc w:val="right"/>
              <w:rPr>
                <w:rFonts w:ascii="Times New Roman" w:hAnsi="Times New Roman" w:cs="Times New Roman"/>
              </w:rPr>
            </w:pPr>
            <w:r w:rsidRPr="00095392">
              <w:rPr>
                <w:rFonts w:ascii="Times New Roman" w:hAnsi="Times New Roman" w:cs="Times New Roman"/>
              </w:rPr>
              <w:t> 3.033333</w:t>
            </w:r>
          </w:p>
        </w:tc>
      </w:tr>
      <w:tr w:rsidR="00C53FF5" w:rsidRPr="00095392" w14:paraId="0F0DB9BA" w14:textId="77777777" w:rsidTr="00CA1B0D">
        <w:tc>
          <w:tcPr>
            <w:tcW w:w="1585" w:type="dxa"/>
          </w:tcPr>
          <w:p w14:paraId="036EB930" w14:textId="79FC3556" w:rsidR="00C53FF5" w:rsidRPr="00095392" w:rsidRDefault="00C53FF5" w:rsidP="00C53FF5">
            <w:pPr>
              <w:rPr>
                <w:rFonts w:ascii="Times New Roman" w:hAnsi="Times New Roman" w:cs="Times New Roman"/>
              </w:rPr>
            </w:pPr>
            <w:r w:rsidRPr="00095392">
              <w:rPr>
                <w:rFonts w:ascii="Times New Roman" w:hAnsi="Times New Roman" w:cs="Times New Roman"/>
              </w:rPr>
              <w:t xml:space="preserve">Median </w:t>
            </w:r>
          </w:p>
        </w:tc>
        <w:tc>
          <w:tcPr>
            <w:tcW w:w="1585" w:type="dxa"/>
            <w:vAlign w:val="bottom"/>
          </w:tcPr>
          <w:p w14:paraId="49C322D4" w14:textId="6DFC0857" w:rsidR="00C53FF5" w:rsidRPr="00095392" w:rsidRDefault="00C53FF5" w:rsidP="00C53FF5">
            <w:pPr>
              <w:jc w:val="right"/>
              <w:rPr>
                <w:rFonts w:ascii="Times New Roman" w:hAnsi="Times New Roman" w:cs="Times New Roman"/>
              </w:rPr>
            </w:pPr>
            <w:r w:rsidRPr="00095392">
              <w:rPr>
                <w:rFonts w:ascii="Times New Roman" w:hAnsi="Times New Roman" w:cs="Times New Roman"/>
              </w:rPr>
              <w:t> </w:t>
            </w:r>
            <w:r w:rsidR="005B0D65" w:rsidRPr="00095392">
              <w:rPr>
                <w:rFonts w:ascii="Times New Roman" w:hAnsi="Times New Roman" w:cs="Times New Roman"/>
              </w:rPr>
              <w:t>1,604000</w:t>
            </w:r>
          </w:p>
        </w:tc>
        <w:tc>
          <w:tcPr>
            <w:tcW w:w="1585" w:type="dxa"/>
            <w:vAlign w:val="bottom"/>
          </w:tcPr>
          <w:p w14:paraId="5E1C084A" w14:textId="4413C548"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0.01</w:t>
            </w:r>
            <w:r w:rsidR="0053279D" w:rsidRPr="00095392">
              <w:rPr>
                <w:rFonts w:ascii="Times New Roman" w:hAnsi="Times New Roman" w:cs="Times New Roman"/>
              </w:rPr>
              <w:t>37</w:t>
            </w:r>
            <w:r w:rsidRPr="00095392">
              <w:rPr>
                <w:rFonts w:ascii="Times New Roman" w:hAnsi="Times New Roman" w:cs="Times New Roman"/>
              </w:rPr>
              <w:t>50</w:t>
            </w:r>
          </w:p>
        </w:tc>
        <w:tc>
          <w:tcPr>
            <w:tcW w:w="1586" w:type="dxa"/>
            <w:vAlign w:val="bottom"/>
          </w:tcPr>
          <w:p w14:paraId="7476E096" w14:textId="4938574C"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0.800000</w:t>
            </w:r>
          </w:p>
        </w:tc>
        <w:tc>
          <w:tcPr>
            <w:tcW w:w="1586" w:type="dxa"/>
            <w:vAlign w:val="bottom"/>
          </w:tcPr>
          <w:p w14:paraId="0F92D54E" w14:textId="346E24D0" w:rsidR="00C53FF5" w:rsidRPr="00095392" w:rsidRDefault="00C53FF5" w:rsidP="00C53FF5">
            <w:pPr>
              <w:jc w:val="right"/>
              <w:rPr>
                <w:rFonts w:ascii="Times New Roman" w:hAnsi="Times New Roman" w:cs="Times New Roman"/>
              </w:rPr>
            </w:pPr>
            <w:r w:rsidRPr="00095392">
              <w:rPr>
                <w:rFonts w:ascii="Times New Roman" w:hAnsi="Times New Roman" w:cs="Times New Roman"/>
              </w:rPr>
              <w:t> 3.000000</w:t>
            </w:r>
          </w:p>
        </w:tc>
      </w:tr>
      <w:tr w:rsidR="00C53FF5" w:rsidRPr="00095392" w14:paraId="2C280992" w14:textId="77777777" w:rsidTr="00CA1B0D">
        <w:tc>
          <w:tcPr>
            <w:tcW w:w="1585" w:type="dxa"/>
          </w:tcPr>
          <w:p w14:paraId="1C9AC461" w14:textId="47713980" w:rsidR="00C53FF5" w:rsidRPr="00095392" w:rsidRDefault="00C53FF5" w:rsidP="00C53FF5">
            <w:pPr>
              <w:rPr>
                <w:rFonts w:ascii="Times New Roman" w:hAnsi="Times New Roman" w:cs="Times New Roman"/>
              </w:rPr>
            </w:pPr>
            <w:r w:rsidRPr="00095392">
              <w:rPr>
                <w:rFonts w:ascii="Times New Roman" w:hAnsi="Times New Roman" w:cs="Times New Roman"/>
              </w:rPr>
              <w:t>Maximum</w:t>
            </w:r>
          </w:p>
        </w:tc>
        <w:tc>
          <w:tcPr>
            <w:tcW w:w="1585" w:type="dxa"/>
            <w:vAlign w:val="bottom"/>
          </w:tcPr>
          <w:p w14:paraId="786C6C5D" w14:textId="42624355" w:rsidR="00C53FF5" w:rsidRPr="00095392" w:rsidRDefault="00C53FF5" w:rsidP="00C53FF5">
            <w:pPr>
              <w:jc w:val="right"/>
              <w:rPr>
                <w:rFonts w:ascii="Times New Roman" w:hAnsi="Times New Roman" w:cs="Times New Roman"/>
              </w:rPr>
            </w:pPr>
            <w:r w:rsidRPr="00095392">
              <w:rPr>
                <w:rFonts w:ascii="Times New Roman" w:hAnsi="Times New Roman" w:cs="Times New Roman"/>
              </w:rPr>
              <w:t> </w:t>
            </w:r>
            <w:r w:rsidR="005B0D65" w:rsidRPr="00095392">
              <w:rPr>
                <w:rFonts w:ascii="Times New Roman" w:hAnsi="Times New Roman" w:cs="Times New Roman"/>
              </w:rPr>
              <w:t>1,814000</w:t>
            </w:r>
          </w:p>
        </w:tc>
        <w:tc>
          <w:tcPr>
            <w:tcW w:w="1585" w:type="dxa"/>
            <w:vAlign w:val="bottom"/>
          </w:tcPr>
          <w:p w14:paraId="728635A7" w14:textId="0815D908"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0.625500</w:t>
            </w:r>
          </w:p>
        </w:tc>
        <w:tc>
          <w:tcPr>
            <w:tcW w:w="1586" w:type="dxa"/>
            <w:vAlign w:val="bottom"/>
          </w:tcPr>
          <w:p w14:paraId="21C529E7" w14:textId="0BADB73A" w:rsidR="00C53FF5" w:rsidRPr="00095392" w:rsidRDefault="00C53FF5" w:rsidP="00C53FF5">
            <w:pPr>
              <w:jc w:val="right"/>
              <w:rPr>
                <w:rFonts w:ascii="Times New Roman" w:hAnsi="Times New Roman" w:cs="Times New Roman"/>
              </w:rPr>
            </w:pPr>
            <w:r w:rsidRPr="00095392">
              <w:rPr>
                <w:rFonts w:ascii="Times New Roman" w:hAnsi="Times New Roman" w:cs="Times New Roman"/>
              </w:rPr>
              <w:t> 1.000000</w:t>
            </w:r>
          </w:p>
        </w:tc>
        <w:tc>
          <w:tcPr>
            <w:tcW w:w="1586" w:type="dxa"/>
            <w:vAlign w:val="bottom"/>
          </w:tcPr>
          <w:p w14:paraId="23E53B7E" w14:textId="5A08D489" w:rsidR="00C53FF5" w:rsidRPr="00095392" w:rsidRDefault="00C53FF5" w:rsidP="00C53FF5">
            <w:pPr>
              <w:jc w:val="right"/>
              <w:rPr>
                <w:rFonts w:ascii="Times New Roman" w:hAnsi="Times New Roman" w:cs="Times New Roman"/>
              </w:rPr>
            </w:pPr>
            <w:r w:rsidRPr="00095392">
              <w:rPr>
                <w:rFonts w:ascii="Times New Roman" w:hAnsi="Times New Roman" w:cs="Times New Roman"/>
              </w:rPr>
              <w:t> 4.000000</w:t>
            </w:r>
          </w:p>
        </w:tc>
      </w:tr>
      <w:tr w:rsidR="00C53FF5" w:rsidRPr="00095392" w14:paraId="5730BD76" w14:textId="77777777" w:rsidTr="00CA1B0D">
        <w:tc>
          <w:tcPr>
            <w:tcW w:w="1585" w:type="dxa"/>
          </w:tcPr>
          <w:p w14:paraId="1703F3BE" w14:textId="03A4C11B" w:rsidR="00C53FF5" w:rsidRPr="00095392" w:rsidRDefault="00C53FF5" w:rsidP="00C53FF5">
            <w:pPr>
              <w:rPr>
                <w:rFonts w:ascii="Times New Roman" w:hAnsi="Times New Roman" w:cs="Times New Roman"/>
              </w:rPr>
            </w:pPr>
            <w:r w:rsidRPr="00095392">
              <w:rPr>
                <w:rFonts w:ascii="Times New Roman" w:hAnsi="Times New Roman" w:cs="Times New Roman"/>
              </w:rPr>
              <w:t>Minimum</w:t>
            </w:r>
          </w:p>
        </w:tc>
        <w:tc>
          <w:tcPr>
            <w:tcW w:w="1585" w:type="dxa"/>
            <w:vAlign w:val="bottom"/>
          </w:tcPr>
          <w:p w14:paraId="0DAA815D" w14:textId="50176788" w:rsidR="00C53FF5" w:rsidRPr="00095392" w:rsidRDefault="00C53FF5" w:rsidP="00C53FF5">
            <w:pPr>
              <w:jc w:val="right"/>
              <w:rPr>
                <w:rFonts w:ascii="Times New Roman" w:hAnsi="Times New Roman" w:cs="Times New Roman"/>
              </w:rPr>
            </w:pPr>
            <w:r w:rsidRPr="00095392">
              <w:rPr>
                <w:rFonts w:ascii="Times New Roman" w:hAnsi="Times New Roman" w:cs="Times New Roman"/>
              </w:rPr>
              <w:t> </w:t>
            </w:r>
            <w:r w:rsidR="005B0D65" w:rsidRPr="00095392">
              <w:rPr>
                <w:rFonts w:ascii="Times New Roman" w:hAnsi="Times New Roman" w:cs="Times New Roman"/>
              </w:rPr>
              <w:t>0,</w:t>
            </w:r>
            <w:r w:rsidR="00D75C3F" w:rsidRPr="00095392">
              <w:rPr>
                <w:rFonts w:ascii="Times New Roman" w:hAnsi="Times New Roman" w:cs="Times New Roman"/>
              </w:rPr>
              <w:t>0</w:t>
            </w:r>
            <w:r w:rsidRPr="00095392">
              <w:rPr>
                <w:rFonts w:ascii="Times New Roman" w:hAnsi="Times New Roman" w:cs="Times New Roman"/>
              </w:rPr>
              <w:t>0</w:t>
            </w:r>
            <w:r w:rsidR="00D75C3F" w:rsidRPr="00095392">
              <w:rPr>
                <w:rFonts w:ascii="Times New Roman" w:hAnsi="Times New Roman" w:cs="Times New Roman"/>
              </w:rPr>
              <w:t>0</w:t>
            </w:r>
            <w:r w:rsidRPr="00095392">
              <w:rPr>
                <w:rFonts w:ascii="Times New Roman" w:hAnsi="Times New Roman" w:cs="Times New Roman"/>
              </w:rPr>
              <w:t>000</w:t>
            </w:r>
          </w:p>
        </w:tc>
        <w:tc>
          <w:tcPr>
            <w:tcW w:w="1585" w:type="dxa"/>
            <w:vAlign w:val="bottom"/>
          </w:tcPr>
          <w:p w14:paraId="61318F3F" w14:textId="72184410" w:rsidR="00C53FF5" w:rsidRPr="00095392" w:rsidRDefault="0053279D" w:rsidP="00C53FF5">
            <w:pPr>
              <w:jc w:val="right"/>
              <w:rPr>
                <w:rFonts w:ascii="Times New Roman" w:hAnsi="Times New Roman" w:cs="Times New Roman"/>
              </w:rPr>
            </w:pPr>
            <w:r w:rsidRPr="00095392">
              <w:rPr>
                <w:rFonts w:ascii="Times New Roman" w:hAnsi="Times New Roman" w:cs="Times New Roman"/>
              </w:rPr>
              <w:t>0,000400</w:t>
            </w:r>
          </w:p>
        </w:tc>
        <w:tc>
          <w:tcPr>
            <w:tcW w:w="1586" w:type="dxa"/>
            <w:vAlign w:val="bottom"/>
          </w:tcPr>
          <w:p w14:paraId="45514226" w14:textId="143BC427"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0.200000</w:t>
            </w:r>
          </w:p>
        </w:tc>
        <w:tc>
          <w:tcPr>
            <w:tcW w:w="1586" w:type="dxa"/>
            <w:vAlign w:val="bottom"/>
          </w:tcPr>
          <w:p w14:paraId="5963729C" w14:textId="50220082" w:rsidR="00C53FF5" w:rsidRPr="00095392" w:rsidRDefault="00C53FF5" w:rsidP="00C53FF5">
            <w:pPr>
              <w:jc w:val="right"/>
              <w:rPr>
                <w:rFonts w:ascii="Times New Roman" w:hAnsi="Times New Roman" w:cs="Times New Roman"/>
              </w:rPr>
            </w:pPr>
            <w:r w:rsidRPr="00095392">
              <w:rPr>
                <w:rFonts w:ascii="Times New Roman" w:hAnsi="Times New Roman" w:cs="Times New Roman"/>
              </w:rPr>
              <w:t> 3.000000</w:t>
            </w:r>
          </w:p>
        </w:tc>
      </w:tr>
      <w:tr w:rsidR="00C53FF5" w:rsidRPr="00095392" w14:paraId="1990E65E" w14:textId="77777777" w:rsidTr="00CA1B0D">
        <w:tc>
          <w:tcPr>
            <w:tcW w:w="1585" w:type="dxa"/>
          </w:tcPr>
          <w:p w14:paraId="03E13C33" w14:textId="30A8CBBD" w:rsidR="00C53FF5" w:rsidRPr="00095392" w:rsidRDefault="00C53FF5" w:rsidP="00C53FF5">
            <w:pPr>
              <w:rPr>
                <w:rFonts w:ascii="Times New Roman" w:hAnsi="Times New Roman" w:cs="Times New Roman"/>
              </w:rPr>
            </w:pPr>
            <w:r w:rsidRPr="00095392">
              <w:rPr>
                <w:rFonts w:ascii="Times New Roman" w:hAnsi="Times New Roman" w:cs="Times New Roman"/>
              </w:rPr>
              <w:t>Std. Dev.</w:t>
            </w:r>
          </w:p>
        </w:tc>
        <w:tc>
          <w:tcPr>
            <w:tcW w:w="1585" w:type="dxa"/>
            <w:vAlign w:val="bottom"/>
          </w:tcPr>
          <w:p w14:paraId="72CF2C51" w14:textId="4C6580E7"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w:t>
            </w:r>
            <w:r w:rsidR="005B0D65" w:rsidRPr="00095392">
              <w:rPr>
                <w:rFonts w:ascii="Times New Roman" w:hAnsi="Times New Roman" w:cs="Times New Roman"/>
              </w:rPr>
              <w:t>,44120</w:t>
            </w:r>
            <w:r w:rsidRPr="00095392">
              <w:rPr>
                <w:rFonts w:ascii="Times New Roman" w:hAnsi="Times New Roman" w:cs="Times New Roman"/>
              </w:rPr>
              <w:t>0</w:t>
            </w:r>
          </w:p>
        </w:tc>
        <w:tc>
          <w:tcPr>
            <w:tcW w:w="1585" w:type="dxa"/>
            <w:vAlign w:val="bottom"/>
          </w:tcPr>
          <w:p w14:paraId="10E41DAF" w14:textId="696132E2"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0.0</w:t>
            </w:r>
            <w:r w:rsidR="0053279D" w:rsidRPr="00095392">
              <w:rPr>
                <w:rFonts w:ascii="Times New Roman" w:hAnsi="Times New Roman" w:cs="Times New Roman"/>
              </w:rPr>
              <w:t>73394</w:t>
            </w:r>
          </w:p>
        </w:tc>
        <w:tc>
          <w:tcPr>
            <w:tcW w:w="1586" w:type="dxa"/>
            <w:vAlign w:val="bottom"/>
          </w:tcPr>
          <w:p w14:paraId="1A53789A" w14:textId="244C907A"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w:t>
            </w:r>
            <w:r w:rsidR="0053279D" w:rsidRPr="00095392">
              <w:rPr>
                <w:rFonts w:ascii="Times New Roman" w:hAnsi="Times New Roman" w:cs="Times New Roman"/>
              </w:rPr>
              <w:t>193477</w:t>
            </w:r>
          </w:p>
        </w:tc>
        <w:tc>
          <w:tcPr>
            <w:tcW w:w="1586" w:type="dxa"/>
            <w:vAlign w:val="bottom"/>
          </w:tcPr>
          <w:p w14:paraId="0F465E00" w14:textId="48F88982"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0.180511</w:t>
            </w:r>
          </w:p>
        </w:tc>
      </w:tr>
      <w:tr w:rsidR="00C53FF5" w:rsidRPr="00095392" w14:paraId="56837112" w14:textId="77777777" w:rsidTr="00CA1B0D">
        <w:tc>
          <w:tcPr>
            <w:tcW w:w="1585" w:type="dxa"/>
          </w:tcPr>
          <w:p w14:paraId="42D279B9" w14:textId="43F2D59B" w:rsidR="00C53FF5" w:rsidRPr="00095392" w:rsidRDefault="00C53FF5" w:rsidP="00C53FF5">
            <w:pPr>
              <w:rPr>
                <w:rFonts w:ascii="Times New Roman" w:hAnsi="Times New Roman" w:cs="Times New Roman"/>
              </w:rPr>
            </w:pPr>
            <w:r w:rsidRPr="00095392">
              <w:rPr>
                <w:rFonts w:ascii="Times New Roman" w:hAnsi="Times New Roman" w:cs="Times New Roman"/>
              </w:rPr>
              <w:t xml:space="preserve">Sum </w:t>
            </w:r>
          </w:p>
        </w:tc>
        <w:tc>
          <w:tcPr>
            <w:tcW w:w="1585" w:type="dxa"/>
            <w:vAlign w:val="bottom"/>
          </w:tcPr>
          <w:p w14:paraId="1F9480DB" w14:textId="2C775E3A" w:rsidR="00C53FF5" w:rsidRPr="00095392" w:rsidRDefault="00C53FF5" w:rsidP="00C53FF5">
            <w:pPr>
              <w:jc w:val="right"/>
              <w:rPr>
                <w:rFonts w:ascii="Times New Roman" w:hAnsi="Times New Roman" w:cs="Times New Roman"/>
              </w:rPr>
            </w:pPr>
            <w:r w:rsidRPr="00095392">
              <w:rPr>
                <w:rFonts w:ascii="Times New Roman" w:hAnsi="Times New Roman" w:cs="Times New Roman"/>
              </w:rPr>
              <w:t> </w:t>
            </w:r>
            <w:r w:rsidR="005B0D65" w:rsidRPr="00095392">
              <w:rPr>
                <w:rFonts w:ascii="Times New Roman" w:hAnsi="Times New Roman" w:cs="Times New Roman"/>
              </w:rPr>
              <w:t>124,0340</w:t>
            </w:r>
          </w:p>
        </w:tc>
        <w:tc>
          <w:tcPr>
            <w:tcW w:w="1585" w:type="dxa"/>
            <w:vAlign w:val="bottom"/>
          </w:tcPr>
          <w:p w14:paraId="1F201273" w14:textId="13BDC312" w:rsidR="00C53FF5" w:rsidRPr="00095392" w:rsidRDefault="00C53FF5" w:rsidP="00C53FF5">
            <w:pPr>
              <w:jc w:val="right"/>
              <w:rPr>
                <w:rFonts w:ascii="Times New Roman" w:hAnsi="Times New Roman" w:cs="Times New Roman"/>
              </w:rPr>
            </w:pPr>
            <w:r w:rsidRPr="00095392">
              <w:rPr>
                <w:rFonts w:ascii="Times New Roman" w:hAnsi="Times New Roman" w:cs="Times New Roman"/>
              </w:rPr>
              <w:t> 3.</w:t>
            </w:r>
            <w:r w:rsidR="0053279D" w:rsidRPr="00095392">
              <w:rPr>
                <w:rFonts w:ascii="Times New Roman" w:hAnsi="Times New Roman" w:cs="Times New Roman"/>
              </w:rPr>
              <w:t>046500</w:t>
            </w:r>
          </w:p>
        </w:tc>
        <w:tc>
          <w:tcPr>
            <w:tcW w:w="1586" w:type="dxa"/>
            <w:vAlign w:val="bottom"/>
          </w:tcPr>
          <w:p w14:paraId="2C7084CB" w14:textId="64000BBB" w:rsidR="00C53FF5" w:rsidRPr="00095392" w:rsidRDefault="00C53FF5" w:rsidP="00C53FF5">
            <w:pPr>
              <w:jc w:val="right"/>
              <w:rPr>
                <w:rFonts w:ascii="Times New Roman" w:hAnsi="Times New Roman" w:cs="Times New Roman"/>
              </w:rPr>
            </w:pPr>
            <w:r w:rsidRPr="00095392">
              <w:rPr>
                <w:rFonts w:ascii="Times New Roman" w:hAnsi="Times New Roman" w:cs="Times New Roman"/>
              </w:rPr>
              <w:t> 7</w:t>
            </w:r>
            <w:r w:rsidR="00483C49" w:rsidRPr="00095392">
              <w:rPr>
                <w:rFonts w:ascii="Times New Roman" w:hAnsi="Times New Roman" w:cs="Times New Roman"/>
              </w:rPr>
              <w:t>0</w:t>
            </w:r>
            <w:r w:rsidRPr="00095392">
              <w:rPr>
                <w:rFonts w:ascii="Times New Roman" w:hAnsi="Times New Roman" w:cs="Times New Roman"/>
              </w:rPr>
              <w:t>.</w:t>
            </w:r>
            <w:r w:rsidR="00483C49" w:rsidRPr="00095392">
              <w:rPr>
                <w:rFonts w:ascii="Times New Roman" w:hAnsi="Times New Roman" w:cs="Times New Roman"/>
              </w:rPr>
              <w:t>4</w:t>
            </w:r>
            <w:r w:rsidRPr="00095392">
              <w:rPr>
                <w:rFonts w:ascii="Times New Roman" w:hAnsi="Times New Roman" w:cs="Times New Roman"/>
              </w:rPr>
              <w:t>0000</w:t>
            </w:r>
          </w:p>
        </w:tc>
        <w:tc>
          <w:tcPr>
            <w:tcW w:w="1586" w:type="dxa"/>
            <w:vAlign w:val="bottom"/>
          </w:tcPr>
          <w:p w14:paraId="73A3305E" w14:textId="196E14CD" w:rsidR="00C53FF5" w:rsidRPr="00095392" w:rsidRDefault="00C53FF5" w:rsidP="00C53FF5">
            <w:pPr>
              <w:jc w:val="right"/>
              <w:rPr>
                <w:rFonts w:ascii="Times New Roman" w:hAnsi="Times New Roman" w:cs="Times New Roman"/>
              </w:rPr>
            </w:pPr>
            <w:r w:rsidRPr="00095392">
              <w:rPr>
                <w:rFonts w:ascii="Times New Roman" w:hAnsi="Times New Roman" w:cs="Times New Roman"/>
              </w:rPr>
              <w:t> 273.0000</w:t>
            </w:r>
          </w:p>
        </w:tc>
      </w:tr>
      <w:tr w:rsidR="00C53FF5" w:rsidRPr="00095392" w14:paraId="3D5713D5" w14:textId="77777777" w:rsidTr="00CA1B0D">
        <w:tc>
          <w:tcPr>
            <w:tcW w:w="1585" w:type="dxa"/>
          </w:tcPr>
          <w:p w14:paraId="58C6D2F8" w14:textId="4D8678CD" w:rsidR="00C53FF5" w:rsidRPr="00095392" w:rsidRDefault="00C53FF5" w:rsidP="00C53FF5">
            <w:pPr>
              <w:rPr>
                <w:rFonts w:ascii="Times New Roman" w:hAnsi="Times New Roman" w:cs="Times New Roman"/>
              </w:rPr>
            </w:pPr>
            <w:r w:rsidRPr="00095392">
              <w:rPr>
                <w:rFonts w:ascii="Times New Roman" w:hAnsi="Times New Roman" w:cs="Times New Roman"/>
              </w:rPr>
              <w:t>Sum Sq. Dev.</w:t>
            </w:r>
          </w:p>
        </w:tc>
        <w:tc>
          <w:tcPr>
            <w:tcW w:w="1585" w:type="dxa"/>
            <w:vAlign w:val="bottom"/>
          </w:tcPr>
          <w:p w14:paraId="5E984F5B" w14:textId="03B598CF" w:rsidR="00C53FF5" w:rsidRPr="00095392" w:rsidRDefault="00C53FF5" w:rsidP="00C53FF5">
            <w:pPr>
              <w:jc w:val="right"/>
              <w:rPr>
                <w:rFonts w:ascii="Times New Roman" w:hAnsi="Times New Roman" w:cs="Times New Roman"/>
              </w:rPr>
            </w:pPr>
            <w:r w:rsidRPr="00095392">
              <w:rPr>
                <w:rFonts w:ascii="Times New Roman" w:hAnsi="Times New Roman" w:cs="Times New Roman"/>
              </w:rPr>
              <w:t> </w:t>
            </w:r>
            <w:r w:rsidR="0053279D" w:rsidRPr="00095392">
              <w:rPr>
                <w:rFonts w:ascii="Times New Roman" w:hAnsi="Times New Roman" w:cs="Times New Roman"/>
              </w:rPr>
              <w:t>19,32452</w:t>
            </w:r>
          </w:p>
        </w:tc>
        <w:tc>
          <w:tcPr>
            <w:tcW w:w="1585" w:type="dxa"/>
            <w:vAlign w:val="bottom"/>
          </w:tcPr>
          <w:p w14:paraId="1429390B" w14:textId="43BF6DA1" w:rsidR="00C53FF5" w:rsidRPr="00095392" w:rsidRDefault="00C53FF5" w:rsidP="00C53FF5">
            <w:pPr>
              <w:jc w:val="right"/>
              <w:rPr>
                <w:rFonts w:ascii="Times New Roman" w:hAnsi="Times New Roman" w:cs="Times New Roman"/>
              </w:rPr>
            </w:pPr>
            <w:r w:rsidRPr="00095392">
              <w:rPr>
                <w:rFonts w:ascii="Times New Roman" w:hAnsi="Times New Roman" w:cs="Times New Roman"/>
              </w:rPr>
              <w:t> 0.</w:t>
            </w:r>
            <w:r w:rsidR="0053279D" w:rsidRPr="00095392">
              <w:rPr>
                <w:rFonts w:ascii="Times New Roman" w:hAnsi="Times New Roman" w:cs="Times New Roman"/>
              </w:rPr>
              <w:t>479418</w:t>
            </w:r>
          </w:p>
        </w:tc>
        <w:tc>
          <w:tcPr>
            <w:tcW w:w="1586" w:type="dxa"/>
            <w:vAlign w:val="bottom"/>
          </w:tcPr>
          <w:p w14:paraId="0C7E0C74" w14:textId="158D6503" w:rsidR="00C53FF5" w:rsidRPr="00095392" w:rsidRDefault="00C53FF5" w:rsidP="00C53FF5">
            <w:pPr>
              <w:jc w:val="right"/>
              <w:rPr>
                <w:rFonts w:ascii="Times New Roman" w:hAnsi="Times New Roman" w:cs="Times New Roman"/>
              </w:rPr>
            </w:pPr>
            <w:r w:rsidRPr="00095392">
              <w:rPr>
                <w:rFonts w:ascii="Times New Roman" w:hAnsi="Times New Roman" w:cs="Times New Roman"/>
              </w:rPr>
              <w:t> 3.</w:t>
            </w:r>
            <w:r w:rsidR="00483C49" w:rsidRPr="00095392">
              <w:rPr>
                <w:rFonts w:ascii="Times New Roman" w:hAnsi="Times New Roman" w:cs="Times New Roman"/>
              </w:rPr>
              <w:t>331556</w:t>
            </w:r>
          </w:p>
        </w:tc>
        <w:tc>
          <w:tcPr>
            <w:tcW w:w="1586" w:type="dxa"/>
            <w:vAlign w:val="bottom"/>
          </w:tcPr>
          <w:p w14:paraId="5AB06D1F" w14:textId="24D3BA1D" w:rsidR="00C53FF5" w:rsidRPr="00095392" w:rsidRDefault="00C53FF5" w:rsidP="00C53FF5">
            <w:pPr>
              <w:jc w:val="right"/>
              <w:rPr>
                <w:rFonts w:ascii="Times New Roman" w:hAnsi="Times New Roman" w:cs="Times New Roman"/>
              </w:rPr>
            </w:pPr>
            <w:r w:rsidRPr="00095392">
              <w:rPr>
                <w:rFonts w:ascii="Times New Roman" w:hAnsi="Times New Roman" w:cs="Times New Roman"/>
              </w:rPr>
              <w:t> 2.900000</w:t>
            </w:r>
          </w:p>
        </w:tc>
      </w:tr>
      <w:tr w:rsidR="00C53FF5" w:rsidRPr="00095392" w14:paraId="2A8A6257" w14:textId="77777777" w:rsidTr="00CA1B0D">
        <w:tc>
          <w:tcPr>
            <w:tcW w:w="1585" w:type="dxa"/>
          </w:tcPr>
          <w:p w14:paraId="5A93FA81" w14:textId="47F69466" w:rsidR="00C53FF5" w:rsidRPr="00095392" w:rsidRDefault="00C53FF5" w:rsidP="00C53FF5">
            <w:pPr>
              <w:rPr>
                <w:rFonts w:ascii="Times New Roman" w:hAnsi="Times New Roman" w:cs="Times New Roman"/>
              </w:rPr>
            </w:pPr>
            <w:r w:rsidRPr="00095392">
              <w:rPr>
                <w:rFonts w:ascii="Times New Roman" w:hAnsi="Times New Roman" w:cs="Times New Roman"/>
              </w:rPr>
              <w:t xml:space="preserve">Observations </w:t>
            </w:r>
          </w:p>
        </w:tc>
        <w:tc>
          <w:tcPr>
            <w:tcW w:w="1585" w:type="dxa"/>
            <w:vAlign w:val="bottom"/>
          </w:tcPr>
          <w:p w14:paraId="79FE07BE" w14:textId="172781D7" w:rsidR="00C53FF5" w:rsidRPr="00095392" w:rsidRDefault="00C53FF5" w:rsidP="00C53FF5">
            <w:pPr>
              <w:jc w:val="right"/>
              <w:rPr>
                <w:rFonts w:ascii="Times New Roman" w:hAnsi="Times New Roman" w:cs="Times New Roman"/>
              </w:rPr>
            </w:pPr>
            <w:r w:rsidRPr="00095392">
              <w:rPr>
                <w:rFonts w:ascii="Times New Roman" w:hAnsi="Times New Roman" w:cs="Times New Roman"/>
              </w:rPr>
              <w:t>90</w:t>
            </w:r>
          </w:p>
        </w:tc>
        <w:tc>
          <w:tcPr>
            <w:tcW w:w="1585" w:type="dxa"/>
            <w:vAlign w:val="bottom"/>
          </w:tcPr>
          <w:p w14:paraId="217BFEE8" w14:textId="3F43EF06" w:rsidR="00C53FF5" w:rsidRPr="00095392" w:rsidRDefault="00C53FF5" w:rsidP="00C53FF5">
            <w:pPr>
              <w:jc w:val="right"/>
              <w:rPr>
                <w:rFonts w:ascii="Times New Roman" w:hAnsi="Times New Roman" w:cs="Times New Roman"/>
              </w:rPr>
            </w:pPr>
            <w:r w:rsidRPr="00095392">
              <w:rPr>
                <w:rFonts w:ascii="Times New Roman" w:hAnsi="Times New Roman" w:cs="Times New Roman"/>
              </w:rPr>
              <w:t>90</w:t>
            </w:r>
          </w:p>
        </w:tc>
        <w:tc>
          <w:tcPr>
            <w:tcW w:w="1586" w:type="dxa"/>
            <w:vAlign w:val="bottom"/>
          </w:tcPr>
          <w:p w14:paraId="2CEEDFED" w14:textId="1B031EC5" w:rsidR="00C53FF5" w:rsidRPr="00095392" w:rsidRDefault="00C53FF5" w:rsidP="00C53FF5">
            <w:pPr>
              <w:jc w:val="right"/>
              <w:rPr>
                <w:rFonts w:ascii="Times New Roman" w:hAnsi="Times New Roman" w:cs="Times New Roman"/>
              </w:rPr>
            </w:pPr>
            <w:r w:rsidRPr="00095392">
              <w:rPr>
                <w:rFonts w:ascii="Times New Roman" w:hAnsi="Times New Roman" w:cs="Times New Roman"/>
              </w:rPr>
              <w:t>90</w:t>
            </w:r>
          </w:p>
        </w:tc>
        <w:tc>
          <w:tcPr>
            <w:tcW w:w="1586" w:type="dxa"/>
            <w:vAlign w:val="bottom"/>
          </w:tcPr>
          <w:p w14:paraId="6311522D" w14:textId="26F746AE" w:rsidR="00C53FF5" w:rsidRPr="00095392" w:rsidRDefault="00C53FF5" w:rsidP="00C53FF5">
            <w:pPr>
              <w:jc w:val="right"/>
              <w:rPr>
                <w:rFonts w:ascii="Times New Roman" w:hAnsi="Times New Roman" w:cs="Times New Roman"/>
              </w:rPr>
            </w:pPr>
            <w:r w:rsidRPr="00095392">
              <w:rPr>
                <w:rFonts w:ascii="Times New Roman" w:hAnsi="Times New Roman" w:cs="Times New Roman"/>
              </w:rPr>
              <w:t>90</w:t>
            </w:r>
          </w:p>
        </w:tc>
      </w:tr>
    </w:tbl>
    <w:p w14:paraId="0A9840E3" w14:textId="77777777" w:rsidR="00BA671E" w:rsidRDefault="00BA671E" w:rsidP="00BA671E">
      <w:pPr>
        <w:pStyle w:val="Caption"/>
      </w:pPr>
    </w:p>
    <w:p w14:paraId="4969C378" w14:textId="77777777" w:rsidR="00641D9C" w:rsidRDefault="00641D9C" w:rsidP="00BA671E">
      <w:pPr>
        <w:pStyle w:val="Caption"/>
        <w:rPr>
          <w:b/>
          <w:bCs/>
          <w:i w:val="0"/>
          <w:iCs w:val="0"/>
          <w:color w:val="auto"/>
          <w:sz w:val="22"/>
          <w:szCs w:val="22"/>
        </w:rPr>
      </w:pPr>
      <w:bookmarkStart w:id="114" w:name="_Toc204894507"/>
    </w:p>
    <w:p w14:paraId="4006C374" w14:textId="77777777" w:rsidR="00641D9C" w:rsidRDefault="00641D9C" w:rsidP="00BA671E">
      <w:pPr>
        <w:pStyle w:val="Caption"/>
        <w:rPr>
          <w:b/>
          <w:bCs/>
          <w:i w:val="0"/>
          <w:iCs w:val="0"/>
          <w:color w:val="auto"/>
          <w:sz w:val="22"/>
          <w:szCs w:val="22"/>
        </w:rPr>
      </w:pPr>
    </w:p>
    <w:p w14:paraId="42F329B1" w14:textId="57F3D76D" w:rsidR="00BA671E" w:rsidRDefault="00875451" w:rsidP="00875451">
      <w:pPr>
        <w:pStyle w:val="Caption"/>
        <w:rPr>
          <w:b/>
          <w:bCs/>
          <w:color w:val="auto"/>
          <w:sz w:val="22"/>
          <w:szCs w:val="22"/>
        </w:rPr>
      </w:pPr>
      <w:bookmarkStart w:id="115" w:name="_Toc223035803"/>
      <w:bookmarkEnd w:id="114"/>
      <w:r w:rsidRPr="00875451">
        <w:rPr>
          <w:b/>
          <w:bCs/>
          <w:i w:val="0"/>
          <w:iCs w:val="0"/>
          <w:color w:val="auto"/>
          <w:sz w:val="22"/>
          <w:szCs w:val="22"/>
        </w:rPr>
        <w:lastRenderedPageBreak/>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8E2A3A">
        <w:rPr>
          <w:b/>
          <w:bCs/>
          <w:i w:val="0"/>
          <w:iCs w:val="0"/>
          <w:noProof/>
          <w:color w:val="auto"/>
          <w:sz w:val="22"/>
          <w:szCs w:val="22"/>
        </w:rPr>
        <w:t>9</w:t>
      </w:r>
      <w:r w:rsidRPr="00875451">
        <w:rPr>
          <w:b/>
          <w:bCs/>
          <w:i w:val="0"/>
          <w:iCs w:val="0"/>
          <w:color w:val="auto"/>
          <w:sz w:val="22"/>
          <w:szCs w:val="22"/>
        </w:rPr>
        <w:fldChar w:fldCharType="end"/>
      </w:r>
      <w:r w:rsidRPr="00875451">
        <w:rPr>
          <w:b/>
          <w:bCs/>
          <w:i w:val="0"/>
          <w:iCs w:val="0"/>
          <w:color w:val="auto"/>
          <w:sz w:val="22"/>
          <w:szCs w:val="22"/>
        </w:rPr>
        <w:t xml:space="preserve"> :</w:t>
      </w:r>
      <w:r w:rsidRPr="00875451">
        <w:rPr>
          <w:color w:val="auto"/>
        </w:rPr>
        <w:t xml:space="preserve"> </w:t>
      </w:r>
      <w:r>
        <w:rPr>
          <w:b/>
          <w:bCs/>
          <w:i w:val="0"/>
          <w:iCs w:val="0"/>
          <w:color w:val="auto"/>
          <w:sz w:val="22"/>
          <w:szCs w:val="22"/>
        </w:rPr>
        <w:t>H</w:t>
      </w:r>
      <w:r w:rsidRPr="00BA671E">
        <w:rPr>
          <w:b/>
          <w:bCs/>
          <w:i w:val="0"/>
          <w:iCs w:val="0"/>
          <w:color w:val="auto"/>
          <w:sz w:val="22"/>
          <w:szCs w:val="22"/>
        </w:rPr>
        <w:t xml:space="preserve">asil uji </w:t>
      </w:r>
      <w:r w:rsidRPr="00BA671E">
        <w:rPr>
          <w:b/>
          <w:bCs/>
          <w:color w:val="auto"/>
          <w:sz w:val="22"/>
          <w:szCs w:val="22"/>
        </w:rPr>
        <w:t>R-squared</w:t>
      </w:r>
      <w:bookmarkEnd w:id="115"/>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B0EE1" w:rsidRPr="00D404FE" w14:paraId="517FC903" w14:textId="77777777" w:rsidTr="00B16264">
        <w:trPr>
          <w:trHeight w:val="225"/>
        </w:trPr>
        <w:tc>
          <w:tcPr>
            <w:tcW w:w="5535" w:type="dxa"/>
            <w:gridSpan w:val="4"/>
            <w:tcBorders>
              <w:top w:val="nil"/>
              <w:left w:val="nil"/>
              <w:bottom w:val="nil"/>
              <w:right w:val="nil"/>
            </w:tcBorders>
            <w:vAlign w:val="bottom"/>
          </w:tcPr>
          <w:p w14:paraId="236C613A" w14:textId="267925F5" w:rsidR="004B0EE1" w:rsidRPr="00D404FE" w:rsidRDefault="004B0EE1"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0FDAA1D9" w14:textId="77777777" w:rsidR="004B0EE1" w:rsidRPr="00D404FE" w:rsidRDefault="004B0EE1" w:rsidP="00B16264">
            <w:pPr>
              <w:spacing w:after="0" w:line="240" w:lineRule="auto"/>
              <w:rPr>
                <w:rFonts w:ascii="Times New Roman" w:hAnsi="Times New Roman" w:cs="Times New Roman"/>
              </w:rPr>
            </w:pPr>
          </w:p>
        </w:tc>
      </w:tr>
      <w:tr w:rsidR="004B0EE1" w:rsidRPr="00D404FE" w14:paraId="7CF85594" w14:textId="77777777" w:rsidTr="00B16264">
        <w:trPr>
          <w:trHeight w:hRule="exact" w:val="90"/>
        </w:trPr>
        <w:tc>
          <w:tcPr>
            <w:tcW w:w="2017" w:type="dxa"/>
            <w:tcBorders>
              <w:top w:val="nil"/>
              <w:left w:val="nil"/>
              <w:bottom w:val="double" w:sz="6" w:space="2" w:color="auto"/>
              <w:right w:val="nil"/>
            </w:tcBorders>
            <w:vAlign w:val="bottom"/>
          </w:tcPr>
          <w:p w14:paraId="2E4F675C" w14:textId="77777777" w:rsidR="004B0EE1" w:rsidRPr="00D404FE" w:rsidRDefault="004B0EE1" w:rsidP="00B16264">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373D0425" w14:textId="77777777" w:rsidR="004B0EE1" w:rsidRPr="00D404FE" w:rsidRDefault="004B0EE1" w:rsidP="00B16264">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3AD4E379" w14:textId="77777777" w:rsidR="004B0EE1" w:rsidRPr="00D404FE" w:rsidRDefault="004B0EE1" w:rsidP="00B16264">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14275F3E" w14:textId="77777777" w:rsidR="004B0EE1" w:rsidRPr="00D404FE" w:rsidRDefault="004B0EE1" w:rsidP="00B16264">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457D8F89" w14:textId="77777777" w:rsidR="004B0EE1" w:rsidRPr="00D404FE" w:rsidRDefault="004B0EE1" w:rsidP="00B16264">
            <w:pPr>
              <w:spacing w:after="0" w:line="240" w:lineRule="auto"/>
              <w:rPr>
                <w:rFonts w:ascii="Times New Roman" w:hAnsi="Times New Roman" w:cs="Times New Roman"/>
              </w:rPr>
            </w:pPr>
          </w:p>
        </w:tc>
      </w:tr>
      <w:tr w:rsidR="004B0EE1" w:rsidRPr="00D404FE" w14:paraId="308CB052" w14:textId="77777777" w:rsidTr="00B16264">
        <w:trPr>
          <w:trHeight w:hRule="exact" w:val="135"/>
        </w:trPr>
        <w:tc>
          <w:tcPr>
            <w:tcW w:w="2017" w:type="dxa"/>
            <w:tcBorders>
              <w:top w:val="nil"/>
              <w:left w:val="nil"/>
              <w:bottom w:val="nil"/>
              <w:right w:val="nil"/>
            </w:tcBorders>
            <w:vAlign w:val="bottom"/>
          </w:tcPr>
          <w:p w14:paraId="5DF814A9" w14:textId="77777777" w:rsidR="004B0EE1" w:rsidRPr="00D404FE" w:rsidRDefault="004B0EE1"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113D8804" w14:textId="77777777" w:rsidR="004B0EE1" w:rsidRPr="00D404FE" w:rsidRDefault="004B0EE1"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097B528" w14:textId="77777777" w:rsidR="004B0EE1" w:rsidRPr="00D404FE" w:rsidRDefault="004B0EE1"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570D7FBE" w14:textId="77777777" w:rsidR="004B0EE1" w:rsidRPr="00D404FE" w:rsidRDefault="004B0EE1"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3BEA8F6A" w14:textId="77777777" w:rsidR="004B0EE1" w:rsidRPr="00D404FE" w:rsidRDefault="004B0EE1" w:rsidP="00B16264">
            <w:pPr>
              <w:spacing w:after="0" w:line="240" w:lineRule="auto"/>
              <w:rPr>
                <w:rFonts w:ascii="Times New Roman" w:hAnsi="Times New Roman" w:cs="Times New Roman"/>
              </w:rPr>
            </w:pPr>
          </w:p>
        </w:tc>
      </w:tr>
      <w:tr w:rsidR="004B0EE1" w:rsidRPr="00D404FE" w14:paraId="1511EC0E" w14:textId="77777777" w:rsidTr="00B16264">
        <w:trPr>
          <w:trHeight w:val="225"/>
        </w:trPr>
        <w:tc>
          <w:tcPr>
            <w:tcW w:w="2017" w:type="dxa"/>
            <w:tcBorders>
              <w:top w:val="nil"/>
              <w:left w:val="nil"/>
              <w:bottom w:val="nil"/>
              <w:right w:val="nil"/>
            </w:tcBorders>
            <w:vAlign w:val="bottom"/>
          </w:tcPr>
          <w:p w14:paraId="20551953"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R-squared</w:t>
            </w:r>
          </w:p>
        </w:tc>
        <w:tc>
          <w:tcPr>
            <w:tcW w:w="1103" w:type="dxa"/>
            <w:tcBorders>
              <w:top w:val="nil"/>
              <w:left w:val="nil"/>
              <w:bottom w:val="nil"/>
              <w:right w:val="nil"/>
            </w:tcBorders>
            <w:vAlign w:val="bottom"/>
          </w:tcPr>
          <w:p w14:paraId="7BB94F54" w14:textId="61E69B10"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w:t>
            </w:r>
            <w:r w:rsidR="00483C49">
              <w:rPr>
                <w:rFonts w:ascii="Times New Roman" w:hAnsi="Times New Roman" w:cs="Times New Roman"/>
              </w:rPr>
              <w:t>491678</w:t>
            </w:r>
          </w:p>
        </w:tc>
        <w:tc>
          <w:tcPr>
            <w:tcW w:w="2415" w:type="dxa"/>
            <w:gridSpan w:val="2"/>
            <w:tcBorders>
              <w:top w:val="nil"/>
              <w:left w:val="nil"/>
              <w:bottom w:val="nil"/>
              <w:right w:val="nil"/>
            </w:tcBorders>
            <w:vAlign w:val="bottom"/>
          </w:tcPr>
          <w:p w14:paraId="0F2542FA"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Mean dependent var</w:t>
            </w:r>
          </w:p>
        </w:tc>
        <w:tc>
          <w:tcPr>
            <w:tcW w:w="997" w:type="dxa"/>
            <w:tcBorders>
              <w:top w:val="nil"/>
              <w:left w:val="nil"/>
              <w:bottom w:val="nil"/>
              <w:right w:val="nil"/>
            </w:tcBorders>
            <w:vAlign w:val="bottom"/>
          </w:tcPr>
          <w:p w14:paraId="2387353B"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3.033333</w:t>
            </w:r>
          </w:p>
        </w:tc>
      </w:tr>
      <w:tr w:rsidR="004B0EE1" w:rsidRPr="00D404FE" w14:paraId="61DDD8BE" w14:textId="77777777" w:rsidTr="00B16264">
        <w:trPr>
          <w:trHeight w:val="225"/>
        </w:trPr>
        <w:tc>
          <w:tcPr>
            <w:tcW w:w="2017" w:type="dxa"/>
            <w:tcBorders>
              <w:top w:val="nil"/>
              <w:left w:val="nil"/>
              <w:bottom w:val="nil"/>
              <w:right w:val="nil"/>
            </w:tcBorders>
            <w:vAlign w:val="bottom"/>
          </w:tcPr>
          <w:p w14:paraId="6B99A3D5"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Adjusted R-squared</w:t>
            </w:r>
          </w:p>
        </w:tc>
        <w:tc>
          <w:tcPr>
            <w:tcW w:w="1103" w:type="dxa"/>
            <w:tcBorders>
              <w:top w:val="nil"/>
              <w:left w:val="nil"/>
              <w:bottom w:val="nil"/>
              <w:right w:val="nil"/>
            </w:tcBorders>
            <w:vAlign w:val="bottom"/>
          </w:tcPr>
          <w:p w14:paraId="002F1EEA" w14:textId="4A56489B"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w:t>
            </w:r>
            <w:r w:rsidR="00483C49">
              <w:rPr>
                <w:rFonts w:ascii="Times New Roman" w:hAnsi="Times New Roman" w:cs="Times New Roman"/>
              </w:rPr>
              <w:t>3716</w:t>
            </w:r>
            <w:r w:rsidR="00095392">
              <w:rPr>
                <w:rFonts w:ascii="Times New Roman" w:hAnsi="Times New Roman" w:cs="Times New Roman"/>
              </w:rPr>
              <w:t>5</w:t>
            </w:r>
            <w:r w:rsidR="00483C49">
              <w:rPr>
                <w:rFonts w:ascii="Times New Roman" w:hAnsi="Times New Roman" w:cs="Times New Roman"/>
              </w:rPr>
              <w:t>8</w:t>
            </w:r>
          </w:p>
        </w:tc>
        <w:tc>
          <w:tcPr>
            <w:tcW w:w="2415" w:type="dxa"/>
            <w:gridSpan w:val="2"/>
            <w:tcBorders>
              <w:top w:val="nil"/>
              <w:left w:val="nil"/>
              <w:bottom w:val="nil"/>
              <w:right w:val="nil"/>
            </w:tcBorders>
            <w:vAlign w:val="bottom"/>
          </w:tcPr>
          <w:p w14:paraId="2AC1A64A"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S.D. dependent var</w:t>
            </w:r>
          </w:p>
        </w:tc>
        <w:tc>
          <w:tcPr>
            <w:tcW w:w="997" w:type="dxa"/>
            <w:tcBorders>
              <w:top w:val="nil"/>
              <w:left w:val="nil"/>
              <w:bottom w:val="nil"/>
              <w:right w:val="nil"/>
            </w:tcBorders>
            <w:vAlign w:val="bottom"/>
          </w:tcPr>
          <w:p w14:paraId="62152FF6"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0.180511</w:t>
            </w:r>
          </w:p>
        </w:tc>
      </w:tr>
      <w:tr w:rsidR="004B0EE1" w:rsidRPr="00D404FE" w14:paraId="1AB3C7EC" w14:textId="77777777" w:rsidTr="00B16264">
        <w:trPr>
          <w:trHeight w:val="225"/>
        </w:trPr>
        <w:tc>
          <w:tcPr>
            <w:tcW w:w="2017" w:type="dxa"/>
            <w:tcBorders>
              <w:top w:val="nil"/>
              <w:left w:val="nil"/>
              <w:bottom w:val="nil"/>
              <w:right w:val="nil"/>
            </w:tcBorders>
            <w:vAlign w:val="bottom"/>
          </w:tcPr>
          <w:p w14:paraId="16D0CBD7"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S.E. of regression</w:t>
            </w:r>
          </w:p>
        </w:tc>
        <w:tc>
          <w:tcPr>
            <w:tcW w:w="1103" w:type="dxa"/>
            <w:tcBorders>
              <w:top w:val="nil"/>
              <w:left w:val="nil"/>
              <w:bottom w:val="nil"/>
              <w:right w:val="nil"/>
            </w:tcBorders>
            <w:vAlign w:val="bottom"/>
          </w:tcPr>
          <w:p w14:paraId="6328B046" w14:textId="6C0ECCD1"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0.143</w:t>
            </w:r>
            <w:r w:rsidR="00483C49">
              <w:rPr>
                <w:rFonts w:ascii="Times New Roman" w:hAnsi="Times New Roman" w:cs="Times New Roman"/>
              </w:rPr>
              <w:t>088</w:t>
            </w:r>
          </w:p>
        </w:tc>
        <w:tc>
          <w:tcPr>
            <w:tcW w:w="2415" w:type="dxa"/>
            <w:gridSpan w:val="2"/>
            <w:tcBorders>
              <w:top w:val="nil"/>
              <w:left w:val="nil"/>
              <w:bottom w:val="nil"/>
              <w:right w:val="nil"/>
            </w:tcBorders>
            <w:vAlign w:val="bottom"/>
          </w:tcPr>
          <w:p w14:paraId="2AFF5DF9"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Akaike info criterion</w:t>
            </w:r>
          </w:p>
        </w:tc>
        <w:tc>
          <w:tcPr>
            <w:tcW w:w="997" w:type="dxa"/>
            <w:tcBorders>
              <w:top w:val="nil"/>
              <w:left w:val="nil"/>
              <w:bottom w:val="nil"/>
              <w:right w:val="nil"/>
            </w:tcBorders>
            <w:vAlign w:val="bottom"/>
          </w:tcPr>
          <w:p w14:paraId="21C4EC8E" w14:textId="3ACD96A6"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-0.8</w:t>
            </w:r>
            <w:r w:rsidR="00483C49">
              <w:rPr>
                <w:rFonts w:ascii="Times New Roman" w:hAnsi="Times New Roman" w:cs="Times New Roman"/>
              </w:rPr>
              <w:t>73862</w:t>
            </w:r>
          </w:p>
        </w:tc>
      </w:tr>
      <w:tr w:rsidR="004B0EE1" w:rsidRPr="00D404FE" w14:paraId="0B79D08D" w14:textId="77777777" w:rsidTr="00B16264">
        <w:trPr>
          <w:trHeight w:val="225"/>
        </w:trPr>
        <w:tc>
          <w:tcPr>
            <w:tcW w:w="2017" w:type="dxa"/>
            <w:tcBorders>
              <w:top w:val="nil"/>
              <w:left w:val="nil"/>
              <w:bottom w:val="nil"/>
              <w:right w:val="nil"/>
            </w:tcBorders>
            <w:vAlign w:val="bottom"/>
          </w:tcPr>
          <w:p w14:paraId="7E097562"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Sum squared resid</w:t>
            </w:r>
          </w:p>
        </w:tc>
        <w:tc>
          <w:tcPr>
            <w:tcW w:w="1103" w:type="dxa"/>
            <w:tcBorders>
              <w:top w:val="nil"/>
              <w:left w:val="nil"/>
              <w:bottom w:val="nil"/>
              <w:right w:val="nil"/>
            </w:tcBorders>
            <w:vAlign w:val="bottom"/>
          </w:tcPr>
          <w:p w14:paraId="4BE929D6" w14:textId="7CFEEEB9"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1.</w:t>
            </w:r>
            <w:r w:rsidR="00483C49">
              <w:rPr>
                <w:rFonts w:ascii="Times New Roman" w:hAnsi="Times New Roman" w:cs="Times New Roman"/>
              </w:rPr>
              <w:t>474133</w:t>
            </w:r>
          </w:p>
        </w:tc>
        <w:tc>
          <w:tcPr>
            <w:tcW w:w="2415" w:type="dxa"/>
            <w:gridSpan w:val="2"/>
            <w:tcBorders>
              <w:top w:val="nil"/>
              <w:left w:val="nil"/>
              <w:bottom w:val="nil"/>
              <w:right w:val="nil"/>
            </w:tcBorders>
            <w:vAlign w:val="bottom"/>
          </w:tcPr>
          <w:p w14:paraId="4AF6CCAF"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Schwarz criterion</w:t>
            </w:r>
          </w:p>
        </w:tc>
        <w:tc>
          <w:tcPr>
            <w:tcW w:w="997" w:type="dxa"/>
            <w:tcBorders>
              <w:top w:val="nil"/>
              <w:left w:val="nil"/>
              <w:bottom w:val="nil"/>
              <w:right w:val="nil"/>
            </w:tcBorders>
            <w:vAlign w:val="bottom"/>
          </w:tcPr>
          <w:p w14:paraId="79173C86" w14:textId="6591A6ED"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-0.3</w:t>
            </w:r>
            <w:r w:rsidR="00483C49">
              <w:rPr>
                <w:rFonts w:ascii="Times New Roman" w:hAnsi="Times New Roman" w:cs="Times New Roman"/>
              </w:rPr>
              <w:t>73900</w:t>
            </w:r>
          </w:p>
        </w:tc>
      </w:tr>
      <w:tr w:rsidR="004B0EE1" w:rsidRPr="00D404FE" w14:paraId="197EFC00" w14:textId="77777777" w:rsidTr="00B16264">
        <w:trPr>
          <w:trHeight w:val="225"/>
        </w:trPr>
        <w:tc>
          <w:tcPr>
            <w:tcW w:w="2017" w:type="dxa"/>
            <w:tcBorders>
              <w:top w:val="nil"/>
              <w:left w:val="nil"/>
              <w:bottom w:val="nil"/>
              <w:right w:val="nil"/>
            </w:tcBorders>
            <w:vAlign w:val="bottom"/>
          </w:tcPr>
          <w:p w14:paraId="5B426C0A"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Log likelihood</w:t>
            </w:r>
          </w:p>
        </w:tc>
        <w:tc>
          <w:tcPr>
            <w:tcW w:w="1103" w:type="dxa"/>
            <w:tcBorders>
              <w:top w:val="nil"/>
              <w:left w:val="nil"/>
              <w:bottom w:val="nil"/>
              <w:right w:val="nil"/>
            </w:tcBorders>
            <w:vAlign w:val="bottom"/>
          </w:tcPr>
          <w:p w14:paraId="1E37AC07" w14:textId="29818539"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5</w:t>
            </w:r>
            <w:r w:rsidR="00483C49">
              <w:rPr>
                <w:rFonts w:ascii="Times New Roman" w:hAnsi="Times New Roman" w:cs="Times New Roman"/>
              </w:rPr>
              <w:t>7.32381</w:t>
            </w:r>
          </w:p>
        </w:tc>
        <w:tc>
          <w:tcPr>
            <w:tcW w:w="2415" w:type="dxa"/>
            <w:gridSpan w:val="2"/>
            <w:tcBorders>
              <w:top w:val="nil"/>
              <w:left w:val="nil"/>
              <w:bottom w:val="nil"/>
              <w:right w:val="nil"/>
            </w:tcBorders>
            <w:vAlign w:val="bottom"/>
          </w:tcPr>
          <w:p w14:paraId="58CF4DB3"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xml:space="preserve">    Hannan-Quinn </w:t>
            </w:r>
            <w:proofErr w:type="spellStart"/>
            <w:r w:rsidRPr="00D404FE">
              <w:rPr>
                <w:rFonts w:ascii="Times New Roman" w:hAnsi="Times New Roman" w:cs="Times New Roman"/>
              </w:rPr>
              <w:t>criter</w:t>
            </w:r>
            <w:proofErr w:type="spellEnd"/>
            <w:r w:rsidRPr="00D404FE">
              <w:rPr>
                <w:rFonts w:ascii="Times New Roman" w:hAnsi="Times New Roman" w:cs="Times New Roman"/>
              </w:rPr>
              <w:t>.</w:t>
            </w:r>
          </w:p>
        </w:tc>
        <w:tc>
          <w:tcPr>
            <w:tcW w:w="997" w:type="dxa"/>
            <w:tcBorders>
              <w:top w:val="nil"/>
              <w:left w:val="nil"/>
              <w:bottom w:val="nil"/>
              <w:right w:val="nil"/>
            </w:tcBorders>
            <w:vAlign w:val="bottom"/>
          </w:tcPr>
          <w:p w14:paraId="23E4BEF8" w14:textId="55843F52"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-0.6</w:t>
            </w:r>
            <w:r w:rsidR="00483C49">
              <w:rPr>
                <w:rFonts w:ascii="Times New Roman" w:hAnsi="Times New Roman" w:cs="Times New Roman"/>
              </w:rPr>
              <w:t>72248</w:t>
            </w:r>
          </w:p>
        </w:tc>
      </w:tr>
      <w:tr w:rsidR="004B0EE1" w:rsidRPr="00D404FE" w14:paraId="18690EAC" w14:textId="77777777" w:rsidTr="00B16264">
        <w:trPr>
          <w:trHeight w:val="225"/>
        </w:trPr>
        <w:tc>
          <w:tcPr>
            <w:tcW w:w="2017" w:type="dxa"/>
            <w:tcBorders>
              <w:top w:val="nil"/>
              <w:left w:val="nil"/>
              <w:bottom w:val="nil"/>
              <w:right w:val="nil"/>
            </w:tcBorders>
            <w:vAlign w:val="bottom"/>
          </w:tcPr>
          <w:p w14:paraId="37963F8D"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F-statistic</w:t>
            </w:r>
          </w:p>
        </w:tc>
        <w:tc>
          <w:tcPr>
            <w:tcW w:w="1103" w:type="dxa"/>
            <w:tcBorders>
              <w:top w:val="nil"/>
              <w:left w:val="nil"/>
              <w:bottom w:val="nil"/>
              <w:right w:val="nil"/>
            </w:tcBorders>
            <w:vAlign w:val="bottom"/>
          </w:tcPr>
          <w:p w14:paraId="1A10DCDE" w14:textId="120A4CB8"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4.0</w:t>
            </w:r>
            <w:r w:rsidR="00483C49">
              <w:rPr>
                <w:rFonts w:ascii="Times New Roman" w:hAnsi="Times New Roman" w:cs="Times New Roman"/>
              </w:rPr>
              <w:t>96621</w:t>
            </w:r>
          </w:p>
        </w:tc>
        <w:tc>
          <w:tcPr>
            <w:tcW w:w="2415" w:type="dxa"/>
            <w:gridSpan w:val="2"/>
            <w:tcBorders>
              <w:top w:val="nil"/>
              <w:left w:val="nil"/>
              <w:bottom w:val="nil"/>
              <w:right w:val="nil"/>
            </w:tcBorders>
            <w:vAlign w:val="bottom"/>
          </w:tcPr>
          <w:p w14:paraId="13F5DF8E"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Durbin-Watson stat</w:t>
            </w:r>
          </w:p>
        </w:tc>
        <w:tc>
          <w:tcPr>
            <w:tcW w:w="997" w:type="dxa"/>
            <w:tcBorders>
              <w:top w:val="nil"/>
              <w:left w:val="nil"/>
              <w:bottom w:val="nil"/>
              <w:right w:val="nil"/>
            </w:tcBorders>
            <w:vAlign w:val="bottom"/>
          </w:tcPr>
          <w:p w14:paraId="5A8E192F" w14:textId="7E74819D"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1.</w:t>
            </w:r>
            <w:r w:rsidR="00483C49">
              <w:rPr>
                <w:rFonts w:ascii="Times New Roman" w:hAnsi="Times New Roman" w:cs="Times New Roman"/>
              </w:rPr>
              <w:t>634115</w:t>
            </w:r>
          </w:p>
        </w:tc>
      </w:tr>
      <w:tr w:rsidR="004B0EE1" w:rsidRPr="00D404FE" w14:paraId="55277AE1" w14:textId="77777777" w:rsidTr="00B16264">
        <w:trPr>
          <w:trHeight w:val="225"/>
        </w:trPr>
        <w:tc>
          <w:tcPr>
            <w:tcW w:w="2017" w:type="dxa"/>
            <w:tcBorders>
              <w:top w:val="nil"/>
              <w:left w:val="nil"/>
              <w:bottom w:val="nil"/>
              <w:right w:val="nil"/>
            </w:tcBorders>
            <w:vAlign w:val="bottom"/>
          </w:tcPr>
          <w:p w14:paraId="116493DC"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Prob(F-statistic)</w:t>
            </w:r>
          </w:p>
        </w:tc>
        <w:tc>
          <w:tcPr>
            <w:tcW w:w="1103" w:type="dxa"/>
            <w:tcBorders>
              <w:top w:val="nil"/>
              <w:left w:val="nil"/>
              <w:bottom w:val="nil"/>
              <w:right w:val="nil"/>
            </w:tcBorders>
            <w:vAlign w:val="bottom"/>
          </w:tcPr>
          <w:p w14:paraId="5A891B50" w14:textId="6F2A2919"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0.00001</w:t>
            </w:r>
            <w:r w:rsidR="00483C49">
              <w:rPr>
                <w:rFonts w:ascii="Times New Roman" w:hAnsi="Times New Roman" w:cs="Times New Roman"/>
              </w:rPr>
              <w:t>2</w:t>
            </w:r>
          </w:p>
        </w:tc>
        <w:tc>
          <w:tcPr>
            <w:tcW w:w="1207" w:type="dxa"/>
            <w:tcBorders>
              <w:top w:val="nil"/>
              <w:left w:val="nil"/>
              <w:bottom w:val="nil"/>
              <w:right w:val="nil"/>
            </w:tcBorders>
            <w:vAlign w:val="bottom"/>
          </w:tcPr>
          <w:p w14:paraId="58E9B556" w14:textId="77777777" w:rsidR="004B0EE1" w:rsidRPr="00D404FE" w:rsidRDefault="004B0EE1"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8DE85F4" w14:textId="77777777" w:rsidR="004B0EE1" w:rsidRPr="00D404FE" w:rsidRDefault="004B0EE1"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BC58FB9" w14:textId="77777777" w:rsidR="004B0EE1" w:rsidRPr="00D404FE" w:rsidRDefault="004B0EE1" w:rsidP="00B16264">
            <w:pPr>
              <w:spacing w:after="0" w:line="240" w:lineRule="auto"/>
              <w:rPr>
                <w:rFonts w:ascii="Times New Roman" w:hAnsi="Times New Roman" w:cs="Times New Roman"/>
              </w:rPr>
            </w:pPr>
          </w:p>
        </w:tc>
      </w:tr>
    </w:tbl>
    <w:p w14:paraId="35B96EFD" w14:textId="6FCC0696" w:rsidR="009C7C25" w:rsidRDefault="009C7C25" w:rsidP="00927F7A">
      <w:pPr>
        <w:rPr>
          <w:lang w:val="id-ID"/>
        </w:rPr>
      </w:pPr>
    </w:p>
    <w:p w14:paraId="312D7482" w14:textId="03B7A2DA" w:rsidR="00BA671E" w:rsidRDefault="00875451" w:rsidP="00875451">
      <w:pPr>
        <w:pStyle w:val="Caption"/>
        <w:rPr>
          <w:b/>
          <w:bCs/>
          <w:i w:val="0"/>
          <w:iCs w:val="0"/>
          <w:color w:val="auto"/>
          <w:sz w:val="22"/>
          <w:szCs w:val="22"/>
        </w:rPr>
      </w:pPr>
      <w:bookmarkStart w:id="116" w:name="_Toc223035804"/>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8E2A3A">
        <w:rPr>
          <w:b/>
          <w:bCs/>
          <w:i w:val="0"/>
          <w:iCs w:val="0"/>
          <w:noProof/>
          <w:color w:val="auto"/>
          <w:sz w:val="22"/>
          <w:szCs w:val="22"/>
        </w:rPr>
        <w:t>10</w:t>
      </w:r>
      <w:r w:rsidRPr="00875451">
        <w:rPr>
          <w:b/>
          <w:bCs/>
          <w:i w:val="0"/>
          <w:iCs w:val="0"/>
          <w:color w:val="auto"/>
          <w:sz w:val="22"/>
          <w:szCs w:val="22"/>
        </w:rPr>
        <w:fldChar w:fldCharType="end"/>
      </w:r>
      <w:r w:rsidRPr="00875451">
        <w:rPr>
          <w:b/>
          <w:bCs/>
          <w:i w:val="0"/>
          <w:iCs w:val="0"/>
          <w:color w:val="auto"/>
          <w:sz w:val="22"/>
          <w:szCs w:val="22"/>
        </w:rPr>
        <w:t xml:space="preserve"> :</w:t>
      </w:r>
      <w:r w:rsidRPr="00875451">
        <w:rPr>
          <w:color w:val="auto"/>
        </w:rPr>
        <w:t xml:space="preserve"> </w:t>
      </w:r>
      <w:r>
        <w:rPr>
          <w:b/>
          <w:bCs/>
          <w:i w:val="0"/>
          <w:iCs w:val="0"/>
          <w:color w:val="auto"/>
          <w:sz w:val="22"/>
          <w:szCs w:val="22"/>
        </w:rPr>
        <w:t>H</w:t>
      </w:r>
      <w:r w:rsidRPr="00BA671E">
        <w:rPr>
          <w:b/>
          <w:bCs/>
          <w:i w:val="0"/>
          <w:iCs w:val="0"/>
          <w:color w:val="auto"/>
          <w:sz w:val="22"/>
          <w:szCs w:val="22"/>
        </w:rPr>
        <w:t>asil uji chow</w:t>
      </w:r>
      <w:bookmarkEnd w:id="116"/>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45EFF" w:rsidRPr="00523912" w14:paraId="300F1461" w14:textId="77777777" w:rsidTr="00CA1B0D">
        <w:trPr>
          <w:trHeight w:val="225"/>
        </w:trPr>
        <w:tc>
          <w:tcPr>
            <w:tcW w:w="4327" w:type="dxa"/>
            <w:gridSpan w:val="3"/>
            <w:tcBorders>
              <w:top w:val="nil"/>
              <w:left w:val="nil"/>
              <w:bottom w:val="nil"/>
              <w:right w:val="nil"/>
            </w:tcBorders>
            <w:vAlign w:val="bottom"/>
          </w:tcPr>
          <w:p w14:paraId="01F2762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Redundant Fixed Effects Tests</w:t>
            </w:r>
          </w:p>
        </w:tc>
        <w:tc>
          <w:tcPr>
            <w:tcW w:w="1208" w:type="dxa"/>
            <w:tcBorders>
              <w:top w:val="nil"/>
              <w:left w:val="nil"/>
              <w:bottom w:val="nil"/>
              <w:right w:val="nil"/>
            </w:tcBorders>
            <w:vAlign w:val="bottom"/>
          </w:tcPr>
          <w:p w14:paraId="4DAA8AF5"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2A1B0F9" w14:textId="77777777" w:rsidR="00345EFF" w:rsidRPr="00523912" w:rsidRDefault="00345EFF" w:rsidP="00D404FE">
            <w:pPr>
              <w:spacing w:after="0" w:line="240" w:lineRule="auto"/>
              <w:rPr>
                <w:rFonts w:ascii="Times New Roman" w:hAnsi="Times New Roman" w:cs="Times New Roman"/>
              </w:rPr>
            </w:pPr>
          </w:p>
        </w:tc>
      </w:tr>
      <w:tr w:rsidR="00345EFF" w:rsidRPr="00523912" w14:paraId="741AE497" w14:textId="77777777" w:rsidTr="00CA1B0D">
        <w:trPr>
          <w:trHeight w:val="225"/>
        </w:trPr>
        <w:tc>
          <w:tcPr>
            <w:tcW w:w="4327" w:type="dxa"/>
            <w:gridSpan w:val="3"/>
            <w:tcBorders>
              <w:top w:val="nil"/>
              <w:left w:val="nil"/>
              <w:bottom w:val="nil"/>
              <w:right w:val="nil"/>
            </w:tcBorders>
            <w:vAlign w:val="bottom"/>
          </w:tcPr>
          <w:p w14:paraId="4D8D917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Equation: Untitled</w:t>
            </w:r>
          </w:p>
        </w:tc>
        <w:tc>
          <w:tcPr>
            <w:tcW w:w="1208" w:type="dxa"/>
            <w:tcBorders>
              <w:top w:val="nil"/>
              <w:left w:val="nil"/>
              <w:bottom w:val="nil"/>
              <w:right w:val="nil"/>
            </w:tcBorders>
            <w:vAlign w:val="bottom"/>
          </w:tcPr>
          <w:p w14:paraId="4B13A12F"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B1B5F11" w14:textId="77777777" w:rsidR="00345EFF" w:rsidRPr="00523912" w:rsidRDefault="00345EFF" w:rsidP="00D404FE">
            <w:pPr>
              <w:spacing w:after="0" w:line="240" w:lineRule="auto"/>
              <w:rPr>
                <w:rFonts w:ascii="Times New Roman" w:hAnsi="Times New Roman" w:cs="Times New Roman"/>
              </w:rPr>
            </w:pPr>
          </w:p>
        </w:tc>
      </w:tr>
      <w:tr w:rsidR="00345EFF" w:rsidRPr="00523912" w14:paraId="1C774C97" w14:textId="77777777" w:rsidTr="00CA1B0D">
        <w:trPr>
          <w:trHeight w:val="225"/>
        </w:trPr>
        <w:tc>
          <w:tcPr>
            <w:tcW w:w="5535" w:type="dxa"/>
            <w:gridSpan w:val="4"/>
            <w:tcBorders>
              <w:top w:val="nil"/>
              <w:left w:val="nil"/>
              <w:bottom w:val="nil"/>
              <w:right w:val="nil"/>
            </w:tcBorders>
            <w:vAlign w:val="bottom"/>
          </w:tcPr>
          <w:p w14:paraId="46C077C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Test cross-section fixed effects</w:t>
            </w:r>
          </w:p>
        </w:tc>
        <w:tc>
          <w:tcPr>
            <w:tcW w:w="997" w:type="dxa"/>
            <w:tcBorders>
              <w:top w:val="nil"/>
              <w:left w:val="nil"/>
              <w:bottom w:val="nil"/>
              <w:right w:val="nil"/>
            </w:tcBorders>
            <w:vAlign w:val="bottom"/>
          </w:tcPr>
          <w:p w14:paraId="60BF0D8A" w14:textId="77777777" w:rsidR="00345EFF" w:rsidRPr="00523912" w:rsidRDefault="00345EFF" w:rsidP="00D404FE">
            <w:pPr>
              <w:spacing w:after="0" w:line="240" w:lineRule="auto"/>
              <w:rPr>
                <w:rFonts w:ascii="Times New Roman" w:hAnsi="Times New Roman" w:cs="Times New Roman"/>
              </w:rPr>
            </w:pPr>
          </w:p>
        </w:tc>
      </w:tr>
      <w:tr w:rsidR="00345EFF" w:rsidRPr="00523912" w14:paraId="0B300882" w14:textId="77777777" w:rsidTr="00CA1B0D">
        <w:trPr>
          <w:trHeight w:hRule="exact" w:val="90"/>
        </w:trPr>
        <w:tc>
          <w:tcPr>
            <w:tcW w:w="2017" w:type="dxa"/>
            <w:tcBorders>
              <w:top w:val="nil"/>
              <w:left w:val="nil"/>
              <w:bottom w:val="double" w:sz="6" w:space="2" w:color="auto"/>
              <w:right w:val="nil"/>
            </w:tcBorders>
            <w:vAlign w:val="bottom"/>
          </w:tcPr>
          <w:p w14:paraId="27C1EE16"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5D7826E"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7B397E4"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FD6EF2D"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03A27A07" w14:textId="77777777" w:rsidR="00345EFF" w:rsidRPr="00523912" w:rsidRDefault="00345EFF" w:rsidP="00D404FE">
            <w:pPr>
              <w:spacing w:after="0" w:line="240" w:lineRule="auto"/>
              <w:rPr>
                <w:rFonts w:ascii="Times New Roman" w:hAnsi="Times New Roman" w:cs="Times New Roman"/>
              </w:rPr>
            </w:pPr>
          </w:p>
        </w:tc>
      </w:tr>
      <w:tr w:rsidR="00345EFF" w:rsidRPr="00523912" w14:paraId="09BCF103" w14:textId="77777777" w:rsidTr="00CA1B0D">
        <w:trPr>
          <w:trHeight w:hRule="exact" w:val="135"/>
        </w:trPr>
        <w:tc>
          <w:tcPr>
            <w:tcW w:w="2017" w:type="dxa"/>
            <w:tcBorders>
              <w:top w:val="nil"/>
              <w:left w:val="nil"/>
              <w:bottom w:val="nil"/>
              <w:right w:val="nil"/>
            </w:tcBorders>
            <w:vAlign w:val="bottom"/>
          </w:tcPr>
          <w:p w14:paraId="4CC30BEA"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1ACDBAF"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F74B3F3"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B282FFF"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FC5FE63" w14:textId="77777777" w:rsidR="00345EFF" w:rsidRPr="00523912" w:rsidRDefault="00345EFF" w:rsidP="00D404FE">
            <w:pPr>
              <w:spacing w:after="0" w:line="240" w:lineRule="auto"/>
              <w:rPr>
                <w:rFonts w:ascii="Times New Roman" w:hAnsi="Times New Roman" w:cs="Times New Roman"/>
              </w:rPr>
            </w:pPr>
          </w:p>
        </w:tc>
      </w:tr>
      <w:tr w:rsidR="00345EFF" w:rsidRPr="00523912" w14:paraId="6C4212B3" w14:textId="77777777" w:rsidTr="00CA1B0D">
        <w:trPr>
          <w:trHeight w:val="225"/>
        </w:trPr>
        <w:tc>
          <w:tcPr>
            <w:tcW w:w="3120" w:type="dxa"/>
            <w:gridSpan w:val="2"/>
            <w:tcBorders>
              <w:top w:val="nil"/>
              <w:left w:val="nil"/>
              <w:bottom w:val="nil"/>
              <w:right w:val="nil"/>
            </w:tcBorders>
            <w:vAlign w:val="bottom"/>
          </w:tcPr>
          <w:p w14:paraId="3076B9C9"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Effects Test</w:t>
            </w:r>
          </w:p>
        </w:tc>
        <w:tc>
          <w:tcPr>
            <w:tcW w:w="1207" w:type="dxa"/>
            <w:tcBorders>
              <w:top w:val="nil"/>
              <w:left w:val="nil"/>
              <w:bottom w:val="nil"/>
              <w:right w:val="nil"/>
            </w:tcBorders>
            <w:vAlign w:val="bottom"/>
          </w:tcPr>
          <w:p w14:paraId="55C2289D"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Statistic  </w:t>
            </w:r>
          </w:p>
        </w:tc>
        <w:tc>
          <w:tcPr>
            <w:tcW w:w="1208" w:type="dxa"/>
            <w:tcBorders>
              <w:top w:val="nil"/>
              <w:left w:val="nil"/>
              <w:bottom w:val="nil"/>
              <w:right w:val="nil"/>
            </w:tcBorders>
            <w:vAlign w:val="bottom"/>
          </w:tcPr>
          <w:p w14:paraId="149CEBA6" w14:textId="77777777" w:rsidR="00345EFF" w:rsidRPr="00523912" w:rsidRDefault="00345EFF" w:rsidP="00D404FE">
            <w:pPr>
              <w:spacing w:after="0" w:line="240" w:lineRule="auto"/>
              <w:rPr>
                <w:rFonts w:ascii="Times New Roman" w:hAnsi="Times New Roman" w:cs="Times New Roman"/>
              </w:rPr>
            </w:pPr>
            <w:proofErr w:type="spellStart"/>
            <w:r w:rsidRPr="00523912">
              <w:rPr>
                <w:rFonts w:ascii="Times New Roman" w:hAnsi="Times New Roman" w:cs="Times New Roman"/>
              </w:rPr>
              <w:t>d.f.</w:t>
            </w:r>
            <w:proofErr w:type="spellEnd"/>
            <w:r w:rsidRPr="00523912">
              <w:rPr>
                <w:rFonts w:ascii="Times New Roman" w:hAnsi="Times New Roman" w:cs="Times New Roman"/>
              </w:rPr>
              <w:t> </w:t>
            </w:r>
          </w:p>
        </w:tc>
        <w:tc>
          <w:tcPr>
            <w:tcW w:w="997" w:type="dxa"/>
            <w:tcBorders>
              <w:top w:val="nil"/>
              <w:left w:val="nil"/>
              <w:bottom w:val="nil"/>
              <w:right w:val="nil"/>
            </w:tcBorders>
            <w:vAlign w:val="bottom"/>
          </w:tcPr>
          <w:p w14:paraId="63090643"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Prob. </w:t>
            </w:r>
          </w:p>
        </w:tc>
      </w:tr>
      <w:tr w:rsidR="00345EFF" w:rsidRPr="00523912" w14:paraId="6B244730" w14:textId="77777777" w:rsidTr="00CA1B0D">
        <w:trPr>
          <w:trHeight w:hRule="exact" w:val="90"/>
        </w:trPr>
        <w:tc>
          <w:tcPr>
            <w:tcW w:w="2017" w:type="dxa"/>
            <w:tcBorders>
              <w:top w:val="nil"/>
              <w:left w:val="nil"/>
              <w:bottom w:val="double" w:sz="6" w:space="2" w:color="auto"/>
              <w:right w:val="nil"/>
            </w:tcBorders>
            <w:vAlign w:val="bottom"/>
          </w:tcPr>
          <w:p w14:paraId="3DD45F7A"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75FAE4E"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CAE97CA"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6101F5B9"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33CB624" w14:textId="77777777" w:rsidR="00345EFF" w:rsidRPr="00523912" w:rsidRDefault="00345EFF" w:rsidP="00D404FE">
            <w:pPr>
              <w:spacing w:after="0" w:line="240" w:lineRule="auto"/>
              <w:rPr>
                <w:rFonts w:ascii="Times New Roman" w:hAnsi="Times New Roman" w:cs="Times New Roman"/>
              </w:rPr>
            </w:pPr>
          </w:p>
        </w:tc>
      </w:tr>
      <w:tr w:rsidR="00345EFF" w:rsidRPr="00523912" w14:paraId="4A745E67" w14:textId="77777777" w:rsidTr="00CA1B0D">
        <w:trPr>
          <w:trHeight w:hRule="exact" w:val="135"/>
        </w:trPr>
        <w:tc>
          <w:tcPr>
            <w:tcW w:w="2017" w:type="dxa"/>
            <w:tcBorders>
              <w:top w:val="nil"/>
              <w:left w:val="nil"/>
              <w:bottom w:val="nil"/>
              <w:right w:val="nil"/>
            </w:tcBorders>
            <w:vAlign w:val="bottom"/>
          </w:tcPr>
          <w:p w14:paraId="69CBDA8C"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C8C0C18"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33B8C964"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5312BE8B"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124C3B3" w14:textId="77777777" w:rsidR="00345EFF" w:rsidRPr="00523912" w:rsidRDefault="00345EFF" w:rsidP="00D404FE">
            <w:pPr>
              <w:spacing w:after="0" w:line="240" w:lineRule="auto"/>
              <w:rPr>
                <w:rFonts w:ascii="Times New Roman" w:hAnsi="Times New Roman" w:cs="Times New Roman"/>
              </w:rPr>
            </w:pPr>
          </w:p>
        </w:tc>
      </w:tr>
      <w:tr w:rsidR="00345EFF" w:rsidRPr="00523912" w14:paraId="6180CE32" w14:textId="77777777" w:rsidTr="00CA1B0D">
        <w:trPr>
          <w:trHeight w:val="225"/>
        </w:trPr>
        <w:tc>
          <w:tcPr>
            <w:tcW w:w="3120" w:type="dxa"/>
            <w:gridSpan w:val="2"/>
            <w:tcBorders>
              <w:top w:val="nil"/>
              <w:left w:val="nil"/>
              <w:bottom w:val="nil"/>
              <w:right w:val="nil"/>
            </w:tcBorders>
            <w:vAlign w:val="bottom"/>
          </w:tcPr>
          <w:p w14:paraId="6D566DFB"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Cross-section F</w:t>
            </w:r>
          </w:p>
        </w:tc>
        <w:tc>
          <w:tcPr>
            <w:tcW w:w="1207" w:type="dxa"/>
            <w:tcBorders>
              <w:top w:val="nil"/>
              <w:left w:val="nil"/>
              <w:bottom w:val="nil"/>
              <w:right w:val="nil"/>
            </w:tcBorders>
            <w:vAlign w:val="bottom"/>
          </w:tcPr>
          <w:p w14:paraId="27C62AD9" w14:textId="581040DF"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4.</w:t>
            </w:r>
            <w:r w:rsidR="00483C49">
              <w:rPr>
                <w:rFonts w:ascii="Times New Roman" w:hAnsi="Times New Roman" w:cs="Times New Roman"/>
              </w:rPr>
              <w:t>784467</w:t>
            </w:r>
          </w:p>
        </w:tc>
        <w:tc>
          <w:tcPr>
            <w:tcW w:w="1208" w:type="dxa"/>
            <w:tcBorders>
              <w:top w:val="nil"/>
              <w:left w:val="nil"/>
              <w:bottom w:val="nil"/>
              <w:right w:val="nil"/>
            </w:tcBorders>
            <w:vAlign w:val="bottom"/>
          </w:tcPr>
          <w:p w14:paraId="786699A0" w14:textId="35A4C9A4"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(14</w:t>
            </w:r>
            <w:r w:rsidR="00322F77" w:rsidRPr="00523912">
              <w:rPr>
                <w:rFonts w:ascii="Times New Roman" w:hAnsi="Times New Roman" w:cs="Times New Roman"/>
              </w:rPr>
              <w:t>.</w:t>
            </w:r>
            <w:r w:rsidRPr="00523912">
              <w:rPr>
                <w:rFonts w:ascii="Times New Roman" w:hAnsi="Times New Roman" w:cs="Times New Roman"/>
              </w:rPr>
              <w:t>72)</w:t>
            </w:r>
          </w:p>
        </w:tc>
        <w:tc>
          <w:tcPr>
            <w:tcW w:w="997" w:type="dxa"/>
            <w:tcBorders>
              <w:top w:val="nil"/>
              <w:left w:val="nil"/>
              <w:bottom w:val="nil"/>
              <w:right w:val="nil"/>
            </w:tcBorders>
            <w:vAlign w:val="bottom"/>
          </w:tcPr>
          <w:p w14:paraId="1320845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0.0000</w:t>
            </w:r>
          </w:p>
        </w:tc>
      </w:tr>
      <w:tr w:rsidR="00345EFF" w:rsidRPr="00523912" w14:paraId="382EF0D2" w14:textId="77777777" w:rsidTr="00CA1B0D">
        <w:trPr>
          <w:trHeight w:val="225"/>
        </w:trPr>
        <w:tc>
          <w:tcPr>
            <w:tcW w:w="3120" w:type="dxa"/>
            <w:gridSpan w:val="2"/>
            <w:tcBorders>
              <w:top w:val="nil"/>
              <w:left w:val="nil"/>
              <w:bottom w:val="nil"/>
              <w:right w:val="nil"/>
            </w:tcBorders>
            <w:vAlign w:val="bottom"/>
          </w:tcPr>
          <w:p w14:paraId="25734BE7"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Cross-section Chi-square</w:t>
            </w:r>
          </w:p>
        </w:tc>
        <w:tc>
          <w:tcPr>
            <w:tcW w:w="1207" w:type="dxa"/>
            <w:tcBorders>
              <w:top w:val="nil"/>
              <w:left w:val="nil"/>
              <w:bottom w:val="nil"/>
              <w:right w:val="nil"/>
            </w:tcBorders>
            <w:vAlign w:val="bottom"/>
          </w:tcPr>
          <w:p w14:paraId="53339A6F" w14:textId="59536C4B"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5</w:t>
            </w:r>
            <w:r w:rsidR="00483C49">
              <w:rPr>
                <w:rFonts w:ascii="Times New Roman" w:hAnsi="Times New Roman" w:cs="Times New Roman"/>
              </w:rPr>
              <w:t>9.191395</w:t>
            </w:r>
          </w:p>
        </w:tc>
        <w:tc>
          <w:tcPr>
            <w:tcW w:w="1208" w:type="dxa"/>
            <w:tcBorders>
              <w:top w:val="nil"/>
              <w:left w:val="nil"/>
              <w:bottom w:val="nil"/>
              <w:right w:val="nil"/>
            </w:tcBorders>
            <w:vAlign w:val="bottom"/>
          </w:tcPr>
          <w:p w14:paraId="7DB87308"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14</w:t>
            </w:r>
          </w:p>
        </w:tc>
        <w:tc>
          <w:tcPr>
            <w:tcW w:w="997" w:type="dxa"/>
            <w:tcBorders>
              <w:top w:val="nil"/>
              <w:left w:val="nil"/>
              <w:bottom w:val="nil"/>
              <w:right w:val="nil"/>
            </w:tcBorders>
            <w:vAlign w:val="bottom"/>
          </w:tcPr>
          <w:p w14:paraId="2821EA86"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0.0000</w:t>
            </w:r>
          </w:p>
        </w:tc>
      </w:tr>
      <w:tr w:rsidR="00345EFF" w:rsidRPr="00523912" w14:paraId="2C8CE60E" w14:textId="77777777" w:rsidTr="00CA1B0D">
        <w:trPr>
          <w:trHeight w:hRule="exact" w:val="90"/>
        </w:trPr>
        <w:tc>
          <w:tcPr>
            <w:tcW w:w="2017" w:type="dxa"/>
            <w:tcBorders>
              <w:top w:val="nil"/>
              <w:left w:val="nil"/>
              <w:bottom w:val="double" w:sz="6" w:space="2" w:color="auto"/>
              <w:right w:val="nil"/>
            </w:tcBorders>
            <w:vAlign w:val="bottom"/>
          </w:tcPr>
          <w:p w14:paraId="7BD96F78"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F963DDC"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1D01716"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7126BA0"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8B7C1A7" w14:textId="77777777" w:rsidR="00345EFF" w:rsidRPr="00523912" w:rsidRDefault="00345EFF" w:rsidP="00D404FE">
            <w:pPr>
              <w:spacing w:after="0" w:line="240" w:lineRule="auto"/>
              <w:rPr>
                <w:rFonts w:ascii="Times New Roman" w:hAnsi="Times New Roman" w:cs="Times New Roman"/>
              </w:rPr>
            </w:pPr>
          </w:p>
        </w:tc>
      </w:tr>
      <w:tr w:rsidR="00345EFF" w:rsidRPr="00523912" w14:paraId="63BC7998" w14:textId="77777777" w:rsidTr="00CA1B0D">
        <w:trPr>
          <w:trHeight w:hRule="exact" w:val="135"/>
        </w:trPr>
        <w:tc>
          <w:tcPr>
            <w:tcW w:w="2017" w:type="dxa"/>
            <w:tcBorders>
              <w:top w:val="nil"/>
              <w:left w:val="nil"/>
              <w:bottom w:val="nil"/>
              <w:right w:val="nil"/>
            </w:tcBorders>
            <w:vAlign w:val="bottom"/>
          </w:tcPr>
          <w:p w14:paraId="34627E61"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1971A2B"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5CD3AFAC"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0074156"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16250A3" w14:textId="77777777" w:rsidR="00345EFF" w:rsidRPr="00523912" w:rsidRDefault="00345EFF" w:rsidP="00D404FE">
            <w:pPr>
              <w:spacing w:after="0" w:line="240" w:lineRule="auto"/>
              <w:rPr>
                <w:rFonts w:ascii="Times New Roman" w:hAnsi="Times New Roman" w:cs="Times New Roman"/>
              </w:rPr>
            </w:pPr>
          </w:p>
        </w:tc>
      </w:tr>
      <w:tr w:rsidR="00345EFF" w:rsidRPr="00523912" w14:paraId="64DD59B5" w14:textId="77777777" w:rsidTr="00345EFF">
        <w:trPr>
          <w:trHeight w:val="20"/>
        </w:trPr>
        <w:tc>
          <w:tcPr>
            <w:tcW w:w="2017" w:type="dxa"/>
            <w:tcBorders>
              <w:top w:val="nil"/>
              <w:left w:val="nil"/>
              <w:bottom w:val="nil"/>
              <w:right w:val="nil"/>
            </w:tcBorders>
            <w:vAlign w:val="bottom"/>
          </w:tcPr>
          <w:p w14:paraId="5091AA23"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F38EC75"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5D44C59"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C81D84E"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C5430B5" w14:textId="77777777" w:rsidR="00345EFF" w:rsidRPr="00523912" w:rsidRDefault="00345EFF" w:rsidP="00D404FE">
            <w:pPr>
              <w:spacing w:after="0" w:line="240" w:lineRule="auto"/>
              <w:rPr>
                <w:rFonts w:ascii="Times New Roman" w:hAnsi="Times New Roman" w:cs="Times New Roman"/>
              </w:rPr>
            </w:pPr>
          </w:p>
        </w:tc>
      </w:tr>
      <w:tr w:rsidR="00345EFF" w:rsidRPr="00523912" w14:paraId="3614A095" w14:textId="77777777" w:rsidTr="00CA1B0D">
        <w:trPr>
          <w:trHeight w:val="225"/>
        </w:trPr>
        <w:tc>
          <w:tcPr>
            <w:tcW w:w="5535" w:type="dxa"/>
            <w:gridSpan w:val="4"/>
            <w:tcBorders>
              <w:top w:val="nil"/>
              <w:left w:val="nil"/>
              <w:bottom w:val="nil"/>
              <w:right w:val="nil"/>
            </w:tcBorders>
            <w:vAlign w:val="bottom"/>
          </w:tcPr>
          <w:p w14:paraId="1AC7594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Cross-section fixed effects test equation:</w:t>
            </w:r>
          </w:p>
        </w:tc>
        <w:tc>
          <w:tcPr>
            <w:tcW w:w="997" w:type="dxa"/>
            <w:tcBorders>
              <w:top w:val="nil"/>
              <w:left w:val="nil"/>
              <w:bottom w:val="nil"/>
              <w:right w:val="nil"/>
            </w:tcBorders>
            <w:vAlign w:val="bottom"/>
          </w:tcPr>
          <w:p w14:paraId="6CB9FC65" w14:textId="77777777" w:rsidR="00345EFF" w:rsidRPr="00523912" w:rsidRDefault="00345EFF" w:rsidP="00D404FE">
            <w:pPr>
              <w:spacing w:after="0" w:line="240" w:lineRule="auto"/>
              <w:rPr>
                <w:rFonts w:ascii="Times New Roman" w:hAnsi="Times New Roman" w:cs="Times New Roman"/>
              </w:rPr>
            </w:pPr>
          </w:p>
        </w:tc>
      </w:tr>
      <w:tr w:rsidR="00345EFF" w:rsidRPr="00523912" w14:paraId="6EB48B2D" w14:textId="77777777" w:rsidTr="00CA1B0D">
        <w:trPr>
          <w:trHeight w:val="225"/>
        </w:trPr>
        <w:tc>
          <w:tcPr>
            <w:tcW w:w="4327" w:type="dxa"/>
            <w:gridSpan w:val="3"/>
            <w:tcBorders>
              <w:top w:val="nil"/>
              <w:left w:val="nil"/>
              <w:bottom w:val="nil"/>
              <w:right w:val="nil"/>
            </w:tcBorders>
            <w:vAlign w:val="bottom"/>
          </w:tcPr>
          <w:p w14:paraId="50615190"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Dependent Variable: Y</w:t>
            </w:r>
          </w:p>
        </w:tc>
        <w:tc>
          <w:tcPr>
            <w:tcW w:w="1208" w:type="dxa"/>
            <w:tcBorders>
              <w:top w:val="nil"/>
              <w:left w:val="nil"/>
              <w:bottom w:val="nil"/>
              <w:right w:val="nil"/>
            </w:tcBorders>
            <w:vAlign w:val="bottom"/>
          </w:tcPr>
          <w:p w14:paraId="4082EE8F"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A06B757" w14:textId="77777777" w:rsidR="00345EFF" w:rsidRPr="00523912" w:rsidRDefault="00345EFF" w:rsidP="00D404FE">
            <w:pPr>
              <w:spacing w:after="0" w:line="240" w:lineRule="auto"/>
              <w:rPr>
                <w:rFonts w:ascii="Times New Roman" w:hAnsi="Times New Roman" w:cs="Times New Roman"/>
              </w:rPr>
            </w:pPr>
          </w:p>
        </w:tc>
      </w:tr>
      <w:tr w:rsidR="00345EFF" w:rsidRPr="00523912" w14:paraId="2E31F0F3" w14:textId="77777777" w:rsidTr="00CA1B0D">
        <w:trPr>
          <w:trHeight w:val="225"/>
        </w:trPr>
        <w:tc>
          <w:tcPr>
            <w:tcW w:w="4327" w:type="dxa"/>
            <w:gridSpan w:val="3"/>
            <w:tcBorders>
              <w:top w:val="nil"/>
              <w:left w:val="nil"/>
              <w:bottom w:val="nil"/>
              <w:right w:val="nil"/>
            </w:tcBorders>
            <w:vAlign w:val="bottom"/>
          </w:tcPr>
          <w:p w14:paraId="1F4C1FE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Method: Panel Least Squares</w:t>
            </w:r>
          </w:p>
        </w:tc>
        <w:tc>
          <w:tcPr>
            <w:tcW w:w="1208" w:type="dxa"/>
            <w:tcBorders>
              <w:top w:val="nil"/>
              <w:left w:val="nil"/>
              <w:bottom w:val="nil"/>
              <w:right w:val="nil"/>
            </w:tcBorders>
            <w:vAlign w:val="bottom"/>
          </w:tcPr>
          <w:p w14:paraId="466FCF2F"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A6C0CC0" w14:textId="77777777" w:rsidR="00345EFF" w:rsidRPr="00523912" w:rsidRDefault="00345EFF" w:rsidP="00D404FE">
            <w:pPr>
              <w:spacing w:after="0" w:line="240" w:lineRule="auto"/>
              <w:rPr>
                <w:rFonts w:ascii="Times New Roman" w:hAnsi="Times New Roman" w:cs="Times New Roman"/>
              </w:rPr>
            </w:pPr>
          </w:p>
        </w:tc>
      </w:tr>
      <w:tr w:rsidR="00345EFF" w:rsidRPr="00523912" w14:paraId="2C84FFBB" w14:textId="77777777" w:rsidTr="00CA1B0D">
        <w:trPr>
          <w:trHeight w:val="225"/>
        </w:trPr>
        <w:tc>
          <w:tcPr>
            <w:tcW w:w="4327" w:type="dxa"/>
            <w:gridSpan w:val="3"/>
            <w:tcBorders>
              <w:top w:val="nil"/>
              <w:left w:val="nil"/>
              <w:bottom w:val="nil"/>
              <w:right w:val="nil"/>
            </w:tcBorders>
            <w:vAlign w:val="bottom"/>
          </w:tcPr>
          <w:p w14:paraId="4CF573E4" w14:textId="4919C7C0"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 xml:space="preserve">Date: </w:t>
            </w:r>
            <w:r w:rsidR="00483C49">
              <w:rPr>
                <w:rFonts w:ascii="Times New Roman" w:hAnsi="Times New Roman" w:cs="Times New Roman"/>
              </w:rPr>
              <w:t>01</w:t>
            </w:r>
            <w:r w:rsidRPr="00523912">
              <w:rPr>
                <w:rFonts w:ascii="Times New Roman" w:hAnsi="Times New Roman" w:cs="Times New Roman"/>
              </w:rPr>
              <w:t>/1</w:t>
            </w:r>
            <w:r w:rsidR="00483C49">
              <w:rPr>
                <w:rFonts w:ascii="Times New Roman" w:hAnsi="Times New Roman" w:cs="Times New Roman"/>
              </w:rPr>
              <w:t>5</w:t>
            </w:r>
            <w:r w:rsidRPr="00523912">
              <w:rPr>
                <w:rFonts w:ascii="Times New Roman" w:hAnsi="Times New Roman" w:cs="Times New Roman"/>
              </w:rPr>
              <w:t>/2</w:t>
            </w:r>
            <w:r w:rsidR="00483C49">
              <w:rPr>
                <w:rFonts w:ascii="Times New Roman" w:hAnsi="Times New Roman" w:cs="Times New Roman"/>
              </w:rPr>
              <w:t>6</w:t>
            </w:r>
            <w:r w:rsidRPr="00523912">
              <w:rPr>
                <w:rFonts w:ascii="Times New Roman" w:hAnsi="Times New Roman" w:cs="Times New Roman"/>
              </w:rPr>
              <w:t xml:space="preserve">   Time: </w:t>
            </w:r>
            <w:r w:rsidR="00483C49">
              <w:rPr>
                <w:rFonts w:ascii="Times New Roman" w:hAnsi="Times New Roman" w:cs="Times New Roman"/>
              </w:rPr>
              <w:t>16</w:t>
            </w:r>
            <w:r w:rsidRPr="00523912">
              <w:rPr>
                <w:rFonts w:ascii="Times New Roman" w:hAnsi="Times New Roman" w:cs="Times New Roman"/>
              </w:rPr>
              <w:t>:4</w:t>
            </w:r>
            <w:r w:rsidR="00483C49">
              <w:rPr>
                <w:rFonts w:ascii="Times New Roman" w:hAnsi="Times New Roman" w:cs="Times New Roman"/>
              </w:rPr>
              <w:t>6</w:t>
            </w:r>
          </w:p>
        </w:tc>
        <w:tc>
          <w:tcPr>
            <w:tcW w:w="1208" w:type="dxa"/>
            <w:tcBorders>
              <w:top w:val="nil"/>
              <w:left w:val="nil"/>
              <w:bottom w:val="nil"/>
              <w:right w:val="nil"/>
            </w:tcBorders>
            <w:vAlign w:val="bottom"/>
          </w:tcPr>
          <w:p w14:paraId="7F6BD4F4"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6D5A0C1" w14:textId="77777777" w:rsidR="00345EFF" w:rsidRPr="00523912" w:rsidRDefault="00345EFF" w:rsidP="00D404FE">
            <w:pPr>
              <w:spacing w:after="0" w:line="240" w:lineRule="auto"/>
              <w:rPr>
                <w:rFonts w:ascii="Times New Roman" w:hAnsi="Times New Roman" w:cs="Times New Roman"/>
              </w:rPr>
            </w:pPr>
          </w:p>
        </w:tc>
      </w:tr>
      <w:tr w:rsidR="00345EFF" w:rsidRPr="00523912" w14:paraId="71FA9DD5" w14:textId="77777777" w:rsidTr="00CA1B0D">
        <w:trPr>
          <w:trHeight w:val="225"/>
        </w:trPr>
        <w:tc>
          <w:tcPr>
            <w:tcW w:w="4327" w:type="dxa"/>
            <w:gridSpan w:val="3"/>
            <w:tcBorders>
              <w:top w:val="nil"/>
              <w:left w:val="nil"/>
              <w:bottom w:val="nil"/>
              <w:right w:val="nil"/>
            </w:tcBorders>
            <w:vAlign w:val="bottom"/>
          </w:tcPr>
          <w:p w14:paraId="055366D4"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Sample: 2019 2024</w:t>
            </w:r>
          </w:p>
        </w:tc>
        <w:tc>
          <w:tcPr>
            <w:tcW w:w="1208" w:type="dxa"/>
            <w:tcBorders>
              <w:top w:val="nil"/>
              <w:left w:val="nil"/>
              <w:bottom w:val="nil"/>
              <w:right w:val="nil"/>
            </w:tcBorders>
            <w:vAlign w:val="bottom"/>
          </w:tcPr>
          <w:p w14:paraId="6B9C87D6"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F141F1D" w14:textId="77777777" w:rsidR="00345EFF" w:rsidRPr="00523912" w:rsidRDefault="00345EFF" w:rsidP="00D404FE">
            <w:pPr>
              <w:spacing w:after="0" w:line="240" w:lineRule="auto"/>
              <w:rPr>
                <w:rFonts w:ascii="Times New Roman" w:hAnsi="Times New Roman" w:cs="Times New Roman"/>
              </w:rPr>
            </w:pPr>
          </w:p>
        </w:tc>
      </w:tr>
      <w:tr w:rsidR="00345EFF" w:rsidRPr="00523912" w14:paraId="3BE0C76D" w14:textId="77777777" w:rsidTr="00CA1B0D">
        <w:trPr>
          <w:trHeight w:val="225"/>
        </w:trPr>
        <w:tc>
          <w:tcPr>
            <w:tcW w:w="4327" w:type="dxa"/>
            <w:gridSpan w:val="3"/>
            <w:tcBorders>
              <w:top w:val="nil"/>
              <w:left w:val="nil"/>
              <w:bottom w:val="nil"/>
              <w:right w:val="nil"/>
            </w:tcBorders>
            <w:vAlign w:val="bottom"/>
          </w:tcPr>
          <w:p w14:paraId="3685EFC9"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Periods included: 6</w:t>
            </w:r>
          </w:p>
        </w:tc>
        <w:tc>
          <w:tcPr>
            <w:tcW w:w="1208" w:type="dxa"/>
            <w:tcBorders>
              <w:top w:val="nil"/>
              <w:left w:val="nil"/>
              <w:bottom w:val="nil"/>
              <w:right w:val="nil"/>
            </w:tcBorders>
            <w:vAlign w:val="bottom"/>
          </w:tcPr>
          <w:p w14:paraId="4B4CD227"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D26FDBB" w14:textId="77777777" w:rsidR="00345EFF" w:rsidRPr="00523912" w:rsidRDefault="00345EFF" w:rsidP="00D404FE">
            <w:pPr>
              <w:spacing w:after="0" w:line="240" w:lineRule="auto"/>
              <w:rPr>
                <w:rFonts w:ascii="Times New Roman" w:hAnsi="Times New Roman" w:cs="Times New Roman"/>
              </w:rPr>
            </w:pPr>
          </w:p>
        </w:tc>
      </w:tr>
      <w:tr w:rsidR="00345EFF" w:rsidRPr="00523912" w14:paraId="0810BDB5" w14:textId="77777777" w:rsidTr="00CA1B0D">
        <w:trPr>
          <w:trHeight w:val="225"/>
        </w:trPr>
        <w:tc>
          <w:tcPr>
            <w:tcW w:w="4327" w:type="dxa"/>
            <w:gridSpan w:val="3"/>
            <w:tcBorders>
              <w:top w:val="nil"/>
              <w:left w:val="nil"/>
              <w:bottom w:val="nil"/>
              <w:right w:val="nil"/>
            </w:tcBorders>
            <w:vAlign w:val="bottom"/>
          </w:tcPr>
          <w:p w14:paraId="394F67EE"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Cross-sections included: 15</w:t>
            </w:r>
          </w:p>
        </w:tc>
        <w:tc>
          <w:tcPr>
            <w:tcW w:w="1208" w:type="dxa"/>
            <w:tcBorders>
              <w:top w:val="nil"/>
              <w:left w:val="nil"/>
              <w:bottom w:val="nil"/>
              <w:right w:val="nil"/>
            </w:tcBorders>
            <w:vAlign w:val="bottom"/>
          </w:tcPr>
          <w:p w14:paraId="3652EC4E"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64033D2" w14:textId="77777777" w:rsidR="00345EFF" w:rsidRPr="00523912" w:rsidRDefault="00345EFF" w:rsidP="00D404FE">
            <w:pPr>
              <w:spacing w:after="0" w:line="240" w:lineRule="auto"/>
              <w:rPr>
                <w:rFonts w:ascii="Times New Roman" w:hAnsi="Times New Roman" w:cs="Times New Roman"/>
              </w:rPr>
            </w:pPr>
          </w:p>
        </w:tc>
      </w:tr>
      <w:tr w:rsidR="00345EFF" w:rsidRPr="00523912" w14:paraId="733B9708" w14:textId="77777777" w:rsidTr="00CA1B0D">
        <w:trPr>
          <w:trHeight w:val="225"/>
        </w:trPr>
        <w:tc>
          <w:tcPr>
            <w:tcW w:w="5535" w:type="dxa"/>
            <w:gridSpan w:val="4"/>
            <w:tcBorders>
              <w:top w:val="nil"/>
              <w:left w:val="nil"/>
              <w:bottom w:val="nil"/>
              <w:right w:val="nil"/>
            </w:tcBorders>
            <w:vAlign w:val="bottom"/>
          </w:tcPr>
          <w:p w14:paraId="054A87F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Total panel (balanced) observations: 90</w:t>
            </w:r>
          </w:p>
        </w:tc>
        <w:tc>
          <w:tcPr>
            <w:tcW w:w="997" w:type="dxa"/>
            <w:tcBorders>
              <w:top w:val="nil"/>
              <w:left w:val="nil"/>
              <w:bottom w:val="nil"/>
              <w:right w:val="nil"/>
            </w:tcBorders>
            <w:vAlign w:val="bottom"/>
          </w:tcPr>
          <w:p w14:paraId="175000CE" w14:textId="77777777" w:rsidR="00345EFF" w:rsidRPr="00523912" w:rsidRDefault="00345EFF" w:rsidP="00D404FE">
            <w:pPr>
              <w:spacing w:after="0" w:line="240" w:lineRule="auto"/>
              <w:rPr>
                <w:rFonts w:ascii="Times New Roman" w:hAnsi="Times New Roman" w:cs="Times New Roman"/>
              </w:rPr>
            </w:pPr>
          </w:p>
        </w:tc>
      </w:tr>
      <w:tr w:rsidR="00345EFF" w:rsidRPr="00523912" w14:paraId="67D17328" w14:textId="77777777" w:rsidTr="00CA1B0D">
        <w:trPr>
          <w:trHeight w:hRule="exact" w:val="90"/>
        </w:trPr>
        <w:tc>
          <w:tcPr>
            <w:tcW w:w="2017" w:type="dxa"/>
            <w:tcBorders>
              <w:top w:val="nil"/>
              <w:left w:val="nil"/>
              <w:bottom w:val="double" w:sz="6" w:space="2" w:color="auto"/>
              <w:right w:val="nil"/>
            </w:tcBorders>
            <w:vAlign w:val="bottom"/>
          </w:tcPr>
          <w:p w14:paraId="501DF096"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27A38CE0"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86033CF"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2DB05C26"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61CBF060" w14:textId="77777777" w:rsidR="00345EFF" w:rsidRPr="00523912" w:rsidRDefault="00345EFF" w:rsidP="00D404FE">
            <w:pPr>
              <w:spacing w:after="0" w:line="240" w:lineRule="auto"/>
              <w:rPr>
                <w:rFonts w:ascii="Times New Roman" w:hAnsi="Times New Roman" w:cs="Times New Roman"/>
              </w:rPr>
            </w:pPr>
          </w:p>
        </w:tc>
      </w:tr>
      <w:tr w:rsidR="00345EFF" w:rsidRPr="00523912" w14:paraId="1FA6E367" w14:textId="77777777" w:rsidTr="00CA1B0D">
        <w:trPr>
          <w:trHeight w:hRule="exact" w:val="135"/>
        </w:trPr>
        <w:tc>
          <w:tcPr>
            <w:tcW w:w="2017" w:type="dxa"/>
            <w:tcBorders>
              <w:top w:val="nil"/>
              <w:left w:val="nil"/>
              <w:bottom w:val="nil"/>
              <w:right w:val="nil"/>
            </w:tcBorders>
            <w:vAlign w:val="bottom"/>
          </w:tcPr>
          <w:p w14:paraId="693BAF07"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31B69628"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4AB449D"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9740AD5"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3D07860" w14:textId="77777777" w:rsidR="00345EFF" w:rsidRPr="00523912" w:rsidRDefault="00345EFF" w:rsidP="00D404FE">
            <w:pPr>
              <w:spacing w:after="0" w:line="240" w:lineRule="auto"/>
              <w:rPr>
                <w:rFonts w:ascii="Times New Roman" w:hAnsi="Times New Roman" w:cs="Times New Roman"/>
              </w:rPr>
            </w:pPr>
          </w:p>
        </w:tc>
      </w:tr>
      <w:tr w:rsidR="00345EFF" w:rsidRPr="00523912" w14:paraId="2B4EDF4C" w14:textId="77777777" w:rsidTr="00CA1B0D">
        <w:trPr>
          <w:trHeight w:val="225"/>
        </w:trPr>
        <w:tc>
          <w:tcPr>
            <w:tcW w:w="2017" w:type="dxa"/>
            <w:tcBorders>
              <w:top w:val="nil"/>
              <w:left w:val="nil"/>
              <w:bottom w:val="nil"/>
              <w:right w:val="nil"/>
            </w:tcBorders>
            <w:vAlign w:val="bottom"/>
          </w:tcPr>
          <w:p w14:paraId="606EA8E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Variable</w:t>
            </w:r>
          </w:p>
        </w:tc>
        <w:tc>
          <w:tcPr>
            <w:tcW w:w="1103" w:type="dxa"/>
            <w:tcBorders>
              <w:top w:val="nil"/>
              <w:left w:val="nil"/>
              <w:bottom w:val="nil"/>
              <w:right w:val="nil"/>
            </w:tcBorders>
            <w:vAlign w:val="bottom"/>
          </w:tcPr>
          <w:p w14:paraId="10519E00"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Coefficient</w:t>
            </w:r>
          </w:p>
        </w:tc>
        <w:tc>
          <w:tcPr>
            <w:tcW w:w="1207" w:type="dxa"/>
            <w:tcBorders>
              <w:top w:val="nil"/>
              <w:left w:val="nil"/>
              <w:bottom w:val="nil"/>
              <w:right w:val="nil"/>
            </w:tcBorders>
            <w:vAlign w:val="bottom"/>
          </w:tcPr>
          <w:p w14:paraId="26272CC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Std. Error</w:t>
            </w:r>
          </w:p>
        </w:tc>
        <w:tc>
          <w:tcPr>
            <w:tcW w:w="1208" w:type="dxa"/>
            <w:tcBorders>
              <w:top w:val="nil"/>
              <w:left w:val="nil"/>
              <w:bottom w:val="nil"/>
              <w:right w:val="nil"/>
            </w:tcBorders>
            <w:vAlign w:val="bottom"/>
          </w:tcPr>
          <w:p w14:paraId="47EECDA0"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t-Statistic</w:t>
            </w:r>
          </w:p>
        </w:tc>
        <w:tc>
          <w:tcPr>
            <w:tcW w:w="997" w:type="dxa"/>
            <w:tcBorders>
              <w:top w:val="nil"/>
              <w:left w:val="nil"/>
              <w:bottom w:val="nil"/>
              <w:right w:val="nil"/>
            </w:tcBorders>
            <w:vAlign w:val="bottom"/>
          </w:tcPr>
          <w:p w14:paraId="2F535775"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Prob.  </w:t>
            </w:r>
          </w:p>
        </w:tc>
      </w:tr>
      <w:tr w:rsidR="00345EFF" w:rsidRPr="00523912" w14:paraId="079847FB" w14:textId="77777777" w:rsidTr="00CA1B0D">
        <w:trPr>
          <w:trHeight w:hRule="exact" w:val="90"/>
        </w:trPr>
        <w:tc>
          <w:tcPr>
            <w:tcW w:w="2017" w:type="dxa"/>
            <w:tcBorders>
              <w:top w:val="nil"/>
              <w:left w:val="nil"/>
              <w:bottom w:val="double" w:sz="6" w:space="2" w:color="auto"/>
              <w:right w:val="nil"/>
            </w:tcBorders>
            <w:vAlign w:val="bottom"/>
          </w:tcPr>
          <w:p w14:paraId="0BD93E81"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283F90D0"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9A34D03"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8CE3092"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92A51FE" w14:textId="77777777" w:rsidR="00345EFF" w:rsidRPr="00523912" w:rsidRDefault="00345EFF" w:rsidP="00D404FE">
            <w:pPr>
              <w:spacing w:after="0" w:line="240" w:lineRule="auto"/>
              <w:rPr>
                <w:rFonts w:ascii="Times New Roman" w:hAnsi="Times New Roman" w:cs="Times New Roman"/>
              </w:rPr>
            </w:pPr>
          </w:p>
        </w:tc>
      </w:tr>
      <w:tr w:rsidR="00345EFF" w:rsidRPr="00523912" w14:paraId="7378CB14" w14:textId="77777777" w:rsidTr="00CA1B0D">
        <w:trPr>
          <w:trHeight w:hRule="exact" w:val="135"/>
        </w:trPr>
        <w:tc>
          <w:tcPr>
            <w:tcW w:w="2017" w:type="dxa"/>
            <w:tcBorders>
              <w:top w:val="nil"/>
              <w:left w:val="nil"/>
              <w:bottom w:val="nil"/>
              <w:right w:val="nil"/>
            </w:tcBorders>
            <w:vAlign w:val="bottom"/>
          </w:tcPr>
          <w:p w14:paraId="780E1F54"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50D4CDBB"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EE54E49"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DF907B6"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5A985A5" w14:textId="77777777" w:rsidR="00345EFF" w:rsidRPr="00523912" w:rsidRDefault="00345EFF" w:rsidP="00D404FE">
            <w:pPr>
              <w:spacing w:after="0" w:line="240" w:lineRule="auto"/>
              <w:rPr>
                <w:rFonts w:ascii="Times New Roman" w:hAnsi="Times New Roman" w:cs="Times New Roman"/>
              </w:rPr>
            </w:pPr>
          </w:p>
        </w:tc>
      </w:tr>
      <w:tr w:rsidR="00483C49" w:rsidRPr="00523912" w14:paraId="098B9260" w14:textId="77777777" w:rsidTr="006F2F52">
        <w:trPr>
          <w:trHeight w:val="225"/>
        </w:trPr>
        <w:tc>
          <w:tcPr>
            <w:tcW w:w="2017" w:type="dxa"/>
            <w:tcBorders>
              <w:top w:val="nil"/>
              <w:left w:val="nil"/>
              <w:bottom w:val="nil"/>
              <w:right w:val="nil"/>
            </w:tcBorders>
          </w:tcPr>
          <w:p w14:paraId="7C13AAAF" w14:textId="01D1EEEB"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C</w:t>
            </w:r>
          </w:p>
        </w:tc>
        <w:tc>
          <w:tcPr>
            <w:tcW w:w="1103" w:type="dxa"/>
            <w:tcBorders>
              <w:top w:val="nil"/>
              <w:left w:val="nil"/>
              <w:bottom w:val="nil"/>
              <w:right w:val="nil"/>
            </w:tcBorders>
          </w:tcPr>
          <w:p w14:paraId="1987F57C" w14:textId="145CBC33"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3.002379</w:t>
            </w:r>
          </w:p>
        </w:tc>
        <w:tc>
          <w:tcPr>
            <w:tcW w:w="1207" w:type="dxa"/>
            <w:tcBorders>
              <w:top w:val="nil"/>
              <w:left w:val="nil"/>
              <w:bottom w:val="nil"/>
              <w:right w:val="nil"/>
            </w:tcBorders>
          </w:tcPr>
          <w:p w14:paraId="0FE15DE8" w14:textId="2FEE3716"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0.091461</w:t>
            </w:r>
          </w:p>
        </w:tc>
        <w:tc>
          <w:tcPr>
            <w:tcW w:w="1208" w:type="dxa"/>
            <w:tcBorders>
              <w:top w:val="nil"/>
              <w:left w:val="nil"/>
              <w:bottom w:val="nil"/>
              <w:right w:val="nil"/>
            </w:tcBorders>
          </w:tcPr>
          <w:p w14:paraId="53DC482D" w14:textId="5CCAF877"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32.82685</w:t>
            </w:r>
          </w:p>
        </w:tc>
        <w:tc>
          <w:tcPr>
            <w:tcW w:w="997" w:type="dxa"/>
            <w:tcBorders>
              <w:top w:val="nil"/>
              <w:left w:val="nil"/>
              <w:bottom w:val="nil"/>
              <w:right w:val="nil"/>
            </w:tcBorders>
          </w:tcPr>
          <w:p w14:paraId="44C9B758" w14:textId="4404DCC6"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0.0000</w:t>
            </w:r>
          </w:p>
        </w:tc>
      </w:tr>
      <w:tr w:rsidR="00483C49" w:rsidRPr="00523912" w14:paraId="5DD8764E" w14:textId="77777777" w:rsidTr="006F2F52">
        <w:trPr>
          <w:trHeight w:val="225"/>
        </w:trPr>
        <w:tc>
          <w:tcPr>
            <w:tcW w:w="2017" w:type="dxa"/>
            <w:tcBorders>
              <w:top w:val="nil"/>
              <w:left w:val="nil"/>
              <w:bottom w:val="nil"/>
              <w:right w:val="nil"/>
            </w:tcBorders>
          </w:tcPr>
          <w:p w14:paraId="4A7B1376" w14:textId="6C215E07"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X1</w:t>
            </w:r>
          </w:p>
        </w:tc>
        <w:tc>
          <w:tcPr>
            <w:tcW w:w="1103" w:type="dxa"/>
            <w:tcBorders>
              <w:top w:val="nil"/>
              <w:left w:val="nil"/>
              <w:bottom w:val="nil"/>
              <w:right w:val="nil"/>
            </w:tcBorders>
          </w:tcPr>
          <w:p w14:paraId="6EA6849C" w14:textId="2EAD6642"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-0.029100</w:t>
            </w:r>
          </w:p>
        </w:tc>
        <w:tc>
          <w:tcPr>
            <w:tcW w:w="1207" w:type="dxa"/>
            <w:tcBorders>
              <w:top w:val="nil"/>
              <w:left w:val="nil"/>
              <w:bottom w:val="nil"/>
              <w:right w:val="nil"/>
            </w:tcBorders>
          </w:tcPr>
          <w:p w14:paraId="053A4059" w14:textId="1388E9C9"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0.044904</w:t>
            </w:r>
          </w:p>
        </w:tc>
        <w:tc>
          <w:tcPr>
            <w:tcW w:w="1208" w:type="dxa"/>
            <w:tcBorders>
              <w:top w:val="nil"/>
              <w:left w:val="nil"/>
              <w:bottom w:val="nil"/>
              <w:right w:val="nil"/>
            </w:tcBorders>
          </w:tcPr>
          <w:p w14:paraId="26C34A8F" w14:textId="1974913F"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-0.648050</w:t>
            </w:r>
          </w:p>
        </w:tc>
        <w:tc>
          <w:tcPr>
            <w:tcW w:w="997" w:type="dxa"/>
            <w:tcBorders>
              <w:top w:val="nil"/>
              <w:left w:val="nil"/>
              <w:bottom w:val="nil"/>
              <w:right w:val="nil"/>
            </w:tcBorders>
          </w:tcPr>
          <w:p w14:paraId="2D101A94" w14:textId="78A2F0D7"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0.5187</w:t>
            </w:r>
          </w:p>
        </w:tc>
      </w:tr>
      <w:tr w:rsidR="00483C49" w:rsidRPr="00523912" w14:paraId="42BAD196" w14:textId="77777777" w:rsidTr="006F2F52">
        <w:trPr>
          <w:trHeight w:val="225"/>
        </w:trPr>
        <w:tc>
          <w:tcPr>
            <w:tcW w:w="2017" w:type="dxa"/>
            <w:tcBorders>
              <w:top w:val="nil"/>
              <w:left w:val="nil"/>
              <w:bottom w:val="nil"/>
              <w:right w:val="nil"/>
            </w:tcBorders>
          </w:tcPr>
          <w:p w14:paraId="543F86AB" w14:textId="4070B900"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X2</w:t>
            </w:r>
          </w:p>
        </w:tc>
        <w:tc>
          <w:tcPr>
            <w:tcW w:w="1103" w:type="dxa"/>
            <w:tcBorders>
              <w:top w:val="nil"/>
              <w:left w:val="nil"/>
              <w:bottom w:val="nil"/>
              <w:right w:val="nil"/>
            </w:tcBorders>
          </w:tcPr>
          <w:p w14:paraId="241E4363" w14:textId="2EFEC176"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-0.219878</w:t>
            </w:r>
          </w:p>
        </w:tc>
        <w:tc>
          <w:tcPr>
            <w:tcW w:w="1207" w:type="dxa"/>
            <w:tcBorders>
              <w:top w:val="nil"/>
              <w:left w:val="nil"/>
              <w:bottom w:val="nil"/>
              <w:right w:val="nil"/>
            </w:tcBorders>
          </w:tcPr>
          <w:p w14:paraId="380BEAB5" w14:textId="73686B29"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0.264646</w:t>
            </w:r>
          </w:p>
        </w:tc>
        <w:tc>
          <w:tcPr>
            <w:tcW w:w="1208" w:type="dxa"/>
            <w:tcBorders>
              <w:top w:val="nil"/>
              <w:left w:val="nil"/>
              <w:bottom w:val="nil"/>
              <w:right w:val="nil"/>
            </w:tcBorders>
          </w:tcPr>
          <w:p w14:paraId="3C37EF01" w14:textId="50811035"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-0.830838</w:t>
            </w:r>
          </w:p>
        </w:tc>
        <w:tc>
          <w:tcPr>
            <w:tcW w:w="997" w:type="dxa"/>
            <w:tcBorders>
              <w:top w:val="nil"/>
              <w:left w:val="nil"/>
              <w:bottom w:val="nil"/>
              <w:right w:val="nil"/>
            </w:tcBorders>
          </w:tcPr>
          <w:p w14:paraId="48D8DD9E" w14:textId="797AB022"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0.4084</w:t>
            </w:r>
          </w:p>
        </w:tc>
      </w:tr>
      <w:tr w:rsidR="00483C49" w:rsidRPr="00523912" w14:paraId="48F644C4" w14:textId="77777777" w:rsidTr="006F2F52">
        <w:trPr>
          <w:trHeight w:val="225"/>
        </w:trPr>
        <w:tc>
          <w:tcPr>
            <w:tcW w:w="2017" w:type="dxa"/>
            <w:tcBorders>
              <w:top w:val="nil"/>
              <w:left w:val="nil"/>
              <w:bottom w:val="nil"/>
              <w:right w:val="nil"/>
            </w:tcBorders>
          </w:tcPr>
          <w:p w14:paraId="14074382" w14:textId="63EE0AD4"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X3</w:t>
            </w:r>
          </w:p>
        </w:tc>
        <w:tc>
          <w:tcPr>
            <w:tcW w:w="1103" w:type="dxa"/>
            <w:tcBorders>
              <w:top w:val="nil"/>
              <w:left w:val="nil"/>
              <w:bottom w:val="nil"/>
              <w:right w:val="nil"/>
            </w:tcBorders>
          </w:tcPr>
          <w:p w14:paraId="75B587CC" w14:textId="44D3CF93"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0.100357</w:t>
            </w:r>
          </w:p>
        </w:tc>
        <w:tc>
          <w:tcPr>
            <w:tcW w:w="1207" w:type="dxa"/>
            <w:tcBorders>
              <w:top w:val="nil"/>
              <w:left w:val="nil"/>
              <w:bottom w:val="nil"/>
              <w:right w:val="nil"/>
            </w:tcBorders>
          </w:tcPr>
          <w:p w14:paraId="50279871" w14:textId="7D5436B2"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0.103030</w:t>
            </w:r>
          </w:p>
        </w:tc>
        <w:tc>
          <w:tcPr>
            <w:tcW w:w="1208" w:type="dxa"/>
            <w:tcBorders>
              <w:top w:val="nil"/>
              <w:left w:val="nil"/>
              <w:bottom w:val="nil"/>
              <w:right w:val="nil"/>
            </w:tcBorders>
          </w:tcPr>
          <w:p w14:paraId="1A10004B" w14:textId="37448D9B"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0.974055</w:t>
            </w:r>
          </w:p>
        </w:tc>
        <w:tc>
          <w:tcPr>
            <w:tcW w:w="997" w:type="dxa"/>
            <w:tcBorders>
              <w:top w:val="nil"/>
              <w:left w:val="nil"/>
              <w:bottom w:val="nil"/>
              <w:right w:val="nil"/>
            </w:tcBorders>
          </w:tcPr>
          <w:p w14:paraId="72E7FD88" w14:textId="04D82A94" w:rsidR="00483C49" w:rsidRPr="00483C49" w:rsidRDefault="00483C49" w:rsidP="00483C49">
            <w:pPr>
              <w:spacing w:after="0" w:line="240" w:lineRule="auto"/>
              <w:rPr>
                <w:rFonts w:ascii="Times New Roman" w:hAnsi="Times New Roman" w:cs="Times New Roman"/>
              </w:rPr>
            </w:pPr>
            <w:r w:rsidRPr="00483C49">
              <w:rPr>
                <w:rFonts w:ascii="Times New Roman" w:hAnsi="Times New Roman" w:cs="Times New Roman"/>
              </w:rPr>
              <w:t>0.3328</w:t>
            </w:r>
          </w:p>
        </w:tc>
      </w:tr>
      <w:tr w:rsidR="00345EFF" w:rsidRPr="00523912" w14:paraId="439EC857" w14:textId="77777777" w:rsidTr="00CA1B0D">
        <w:trPr>
          <w:trHeight w:hRule="exact" w:val="90"/>
        </w:trPr>
        <w:tc>
          <w:tcPr>
            <w:tcW w:w="2017" w:type="dxa"/>
            <w:tcBorders>
              <w:top w:val="nil"/>
              <w:left w:val="nil"/>
              <w:bottom w:val="double" w:sz="6" w:space="2" w:color="auto"/>
              <w:right w:val="nil"/>
            </w:tcBorders>
            <w:vAlign w:val="bottom"/>
          </w:tcPr>
          <w:p w14:paraId="2AB8DE82"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13CE9C3"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68E08AB8"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0936AD7B"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1AA0C19" w14:textId="77777777" w:rsidR="00345EFF" w:rsidRPr="00523912" w:rsidRDefault="00345EFF" w:rsidP="00D404FE">
            <w:pPr>
              <w:spacing w:after="0" w:line="240" w:lineRule="auto"/>
              <w:rPr>
                <w:rFonts w:ascii="Times New Roman" w:hAnsi="Times New Roman" w:cs="Times New Roman"/>
              </w:rPr>
            </w:pPr>
          </w:p>
        </w:tc>
      </w:tr>
      <w:tr w:rsidR="00345EFF" w:rsidRPr="00523912" w14:paraId="2ABA1764" w14:textId="77777777" w:rsidTr="00CA1B0D">
        <w:trPr>
          <w:trHeight w:hRule="exact" w:val="135"/>
        </w:trPr>
        <w:tc>
          <w:tcPr>
            <w:tcW w:w="2017" w:type="dxa"/>
            <w:tcBorders>
              <w:top w:val="nil"/>
              <w:left w:val="nil"/>
              <w:bottom w:val="nil"/>
              <w:right w:val="nil"/>
            </w:tcBorders>
            <w:vAlign w:val="bottom"/>
          </w:tcPr>
          <w:p w14:paraId="3D78805B"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52E0F93A"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1BC5FB91"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550A6D2"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21C8228" w14:textId="77777777" w:rsidR="00345EFF" w:rsidRPr="00523912" w:rsidRDefault="00345EFF" w:rsidP="00D404FE">
            <w:pPr>
              <w:spacing w:after="0" w:line="240" w:lineRule="auto"/>
              <w:rPr>
                <w:rFonts w:ascii="Times New Roman" w:hAnsi="Times New Roman" w:cs="Times New Roman"/>
              </w:rPr>
            </w:pPr>
          </w:p>
        </w:tc>
      </w:tr>
      <w:tr w:rsidR="000A3970" w:rsidRPr="000A3970" w14:paraId="1F723DD6" w14:textId="77777777" w:rsidTr="00562738">
        <w:trPr>
          <w:trHeight w:val="225"/>
        </w:trPr>
        <w:tc>
          <w:tcPr>
            <w:tcW w:w="2017" w:type="dxa"/>
            <w:tcBorders>
              <w:top w:val="nil"/>
              <w:left w:val="nil"/>
              <w:bottom w:val="nil"/>
              <w:right w:val="nil"/>
            </w:tcBorders>
          </w:tcPr>
          <w:p w14:paraId="40202F85" w14:textId="5F1B3E3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R-squared</w:t>
            </w:r>
          </w:p>
        </w:tc>
        <w:tc>
          <w:tcPr>
            <w:tcW w:w="1103" w:type="dxa"/>
            <w:tcBorders>
              <w:top w:val="nil"/>
              <w:left w:val="nil"/>
              <w:bottom w:val="nil"/>
              <w:right w:val="nil"/>
            </w:tcBorders>
          </w:tcPr>
          <w:p w14:paraId="2DCBD324" w14:textId="27AFA824"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0.018780</w:t>
            </w:r>
          </w:p>
        </w:tc>
        <w:tc>
          <w:tcPr>
            <w:tcW w:w="2415" w:type="dxa"/>
            <w:gridSpan w:val="2"/>
            <w:tcBorders>
              <w:top w:val="nil"/>
              <w:left w:val="nil"/>
              <w:bottom w:val="nil"/>
              <w:right w:val="nil"/>
            </w:tcBorders>
          </w:tcPr>
          <w:p w14:paraId="7F6FCD0A" w14:textId="51B32830"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Mean dependent var</w:t>
            </w:r>
          </w:p>
        </w:tc>
        <w:tc>
          <w:tcPr>
            <w:tcW w:w="997" w:type="dxa"/>
            <w:tcBorders>
              <w:top w:val="nil"/>
              <w:left w:val="nil"/>
              <w:bottom w:val="nil"/>
              <w:right w:val="nil"/>
            </w:tcBorders>
          </w:tcPr>
          <w:p w14:paraId="7F19E4FA" w14:textId="2C1A2924"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3.033333</w:t>
            </w:r>
          </w:p>
        </w:tc>
      </w:tr>
      <w:tr w:rsidR="000A3970" w:rsidRPr="000A3970" w14:paraId="0A377D2E" w14:textId="77777777" w:rsidTr="00562738">
        <w:trPr>
          <w:trHeight w:val="225"/>
        </w:trPr>
        <w:tc>
          <w:tcPr>
            <w:tcW w:w="2017" w:type="dxa"/>
            <w:tcBorders>
              <w:top w:val="nil"/>
              <w:left w:val="nil"/>
              <w:bottom w:val="nil"/>
              <w:right w:val="nil"/>
            </w:tcBorders>
          </w:tcPr>
          <w:p w14:paraId="7CBB0DAF" w14:textId="2B0AE01E"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Adjusted R-squared</w:t>
            </w:r>
          </w:p>
        </w:tc>
        <w:tc>
          <w:tcPr>
            <w:tcW w:w="1103" w:type="dxa"/>
            <w:tcBorders>
              <w:top w:val="nil"/>
              <w:left w:val="nil"/>
              <w:bottom w:val="nil"/>
              <w:right w:val="nil"/>
            </w:tcBorders>
          </w:tcPr>
          <w:p w14:paraId="2F08F5B3" w14:textId="744DEBE7"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-0.015449</w:t>
            </w:r>
          </w:p>
        </w:tc>
        <w:tc>
          <w:tcPr>
            <w:tcW w:w="2415" w:type="dxa"/>
            <w:gridSpan w:val="2"/>
            <w:tcBorders>
              <w:top w:val="nil"/>
              <w:left w:val="nil"/>
              <w:bottom w:val="nil"/>
              <w:right w:val="nil"/>
            </w:tcBorders>
          </w:tcPr>
          <w:p w14:paraId="05C6A913" w14:textId="3A6CF55A"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S.D. dependent var</w:t>
            </w:r>
          </w:p>
        </w:tc>
        <w:tc>
          <w:tcPr>
            <w:tcW w:w="997" w:type="dxa"/>
            <w:tcBorders>
              <w:top w:val="nil"/>
              <w:left w:val="nil"/>
              <w:bottom w:val="nil"/>
              <w:right w:val="nil"/>
            </w:tcBorders>
          </w:tcPr>
          <w:p w14:paraId="3150F799" w14:textId="74A819A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0.180511</w:t>
            </w:r>
          </w:p>
        </w:tc>
      </w:tr>
      <w:tr w:rsidR="000A3970" w:rsidRPr="000A3970" w14:paraId="5BF8B789" w14:textId="77777777" w:rsidTr="00562738">
        <w:trPr>
          <w:trHeight w:val="225"/>
        </w:trPr>
        <w:tc>
          <w:tcPr>
            <w:tcW w:w="2017" w:type="dxa"/>
            <w:tcBorders>
              <w:top w:val="nil"/>
              <w:left w:val="nil"/>
              <w:bottom w:val="nil"/>
              <w:right w:val="nil"/>
            </w:tcBorders>
          </w:tcPr>
          <w:p w14:paraId="0DCA03F6" w14:textId="23E3CA7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S.E. of regression</w:t>
            </w:r>
          </w:p>
        </w:tc>
        <w:tc>
          <w:tcPr>
            <w:tcW w:w="1103" w:type="dxa"/>
            <w:tcBorders>
              <w:top w:val="nil"/>
              <w:left w:val="nil"/>
              <w:bottom w:val="nil"/>
              <w:right w:val="nil"/>
            </w:tcBorders>
          </w:tcPr>
          <w:p w14:paraId="1A06BB54" w14:textId="3CB652B5"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0.181900</w:t>
            </w:r>
          </w:p>
        </w:tc>
        <w:tc>
          <w:tcPr>
            <w:tcW w:w="2415" w:type="dxa"/>
            <w:gridSpan w:val="2"/>
            <w:tcBorders>
              <w:top w:val="nil"/>
              <w:left w:val="nil"/>
              <w:bottom w:val="nil"/>
              <w:right w:val="nil"/>
            </w:tcBorders>
          </w:tcPr>
          <w:p w14:paraId="0F4D3985" w14:textId="589D8EED"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Akaike info criterion</w:t>
            </w:r>
          </w:p>
        </w:tc>
        <w:tc>
          <w:tcPr>
            <w:tcW w:w="997" w:type="dxa"/>
            <w:tcBorders>
              <w:top w:val="nil"/>
              <w:left w:val="nil"/>
              <w:bottom w:val="nil"/>
              <w:right w:val="nil"/>
            </w:tcBorders>
          </w:tcPr>
          <w:p w14:paraId="20A4590B" w14:textId="05879CE9"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-0.527291</w:t>
            </w:r>
          </w:p>
        </w:tc>
      </w:tr>
      <w:tr w:rsidR="000A3970" w:rsidRPr="000A3970" w14:paraId="06D6CAA3" w14:textId="77777777" w:rsidTr="00562738">
        <w:trPr>
          <w:trHeight w:val="225"/>
        </w:trPr>
        <w:tc>
          <w:tcPr>
            <w:tcW w:w="2017" w:type="dxa"/>
            <w:tcBorders>
              <w:top w:val="nil"/>
              <w:left w:val="nil"/>
              <w:bottom w:val="nil"/>
              <w:right w:val="nil"/>
            </w:tcBorders>
          </w:tcPr>
          <w:p w14:paraId="6FA5F9FA" w14:textId="6488EF2D"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Sum squared resid</w:t>
            </w:r>
          </w:p>
        </w:tc>
        <w:tc>
          <w:tcPr>
            <w:tcW w:w="1103" w:type="dxa"/>
            <w:tcBorders>
              <w:top w:val="nil"/>
              <w:left w:val="nil"/>
              <w:bottom w:val="nil"/>
              <w:right w:val="nil"/>
            </w:tcBorders>
          </w:tcPr>
          <w:p w14:paraId="4D73EBA6" w14:textId="35650355"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2.845539</w:t>
            </w:r>
          </w:p>
        </w:tc>
        <w:tc>
          <w:tcPr>
            <w:tcW w:w="2415" w:type="dxa"/>
            <w:gridSpan w:val="2"/>
            <w:tcBorders>
              <w:top w:val="nil"/>
              <w:left w:val="nil"/>
              <w:bottom w:val="nil"/>
              <w:right w:val="nil"/>
            </w:tcBorders>
          </w:tcPr>
          <w:p w14:paraId="732414A5" w14:textId="78EB63CB"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Schwarz criterion</w:t>
            </w:r>
          </w:p>
        </w:tc>
        <w:tc>
          <w:tcPr>
            <w:tcW w:w="997" w:type="dxa"/>
            <w:tcBorders>
              <w:top w:val="nil"/>
              <w:left w:val="nil"/>
              <w:bottom w:val="nil"/>
              <w:right w:val="nil"/>
            </w:tcBorders>
          </w:tcPr>
          <w:p w14:paraId="4A38F9DF" w14:textId="008A63F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-0.416189</w:t>
            </w:r>
          </w:p>
        </w:tc>
      </w:tr>
      <w:tr w:rsidR="000A3970" w:rsidRPr="000A3970" w14:paraId="568F10C2" w14:textId="77777777" w:rsidTr="00562738">
        <w:trPr>
          <w:trHeight w:val="225"/>
        </w:trPr>
        <w:tc>
          <w:tcPr>
            <w:tcW w:w="2017" w:type="dxa"/>
            <w:tcBorders>
              <w:top w:val="nil"/>
              <w:left w:val="nil"/>
              <w:bottom w:val="nil"/>
              <w:right w:val="nil"/>
            </w:tcBorders>
          </w:tcPr>
          <w:p w14:paraId="792894E5" w14:textId="7EBD7635"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Log likelihood</w:t>
            </w:r>
          </w:p>
        </w:tc>
        <w:tc>
          <w:tcPr>
            <w:tcW w:w="1103" w:type="dxa"/>
            <w:tcBorders>
              <w:top w:val="nil"/>
              <w:left w:val="nil"/>
              <w:bottom w:val="nil"/>
              <w:right w:val="nil"/>
            </w:tcBorders>
          </w:tcPr>
          <w:p w14:paraId="24E5128C" w14:textId="78ECBE01"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27.72811</w:t>
            </w:r>
          </w:p>
        </w:tc>
        <w:tc>
          <w:tcPr>
            <w:tcW w:w="2415" w:type="dxa"/>
            <w:gridSpan w:val="2"/>
            <w:tcBorders>
              <w:top w:val="nil"/>
              <w:left w:val="nil"/>
              <w:bottom w:val="nil"/>
              <w:right w:val="nil"/>
            </w:tcBorders>
          </w:tcPr>
          <w:p w14:paraId="03055A5B" w14:textId="5FE81AA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Hannan-Quinn </w:t>
            </w:r>
            <w:proofErr w:type="spellStart"/>
            <w:r w:rsidRPr="000A3970">
              <w:rPr>
                <w:rFonts w:ascii="Times New Roman" w:hAnsi="Times New Roman" w:cs="Times New Roman"/>
              </w:rPr>
              <w:t>criter</w:t>
            </w:r>
            <w:proofErr w:type="spellEnd"/>
            <w:r w:rsidRPr="000A3970">
              <w:rPr>
                <w:rFonts w:ascii="Times New Roman" w:hAnsi="Times New Roman" w:cs="Times New Roman"/>
              </w:rPr>
              <w:t>.</w:t>
            </w:r>
          </w:p>
        </w:tc>
        <w:tc>
          <w:tcPr>
            <w:tcW w:w="997" w:type="dxa"/>
            <w:tcBorders>
              <w:top w:val="nil"/>
              <w:left w:val="nil"/>
              <w:bottom w:val="nil"/>
              <w:right w:val="nil"/>
            </w:tcBorders>
          </w:tcPr>
          <w:p w14:paraId="7F681232" w14:textId="303EBBE9"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-0.482488</w:t>
            </w:r>
          </w:p>
        </w:tc>
      </w:tr>
      <w:tr w:rsidR="000A3970" w:rsidRPr="000A3970" w14:paraId="376F47D5" w14:textId="77777777" w:rsidTr="00562738">
        <w:trPr>
          <w:trHeight w:val="225"/>
        </w:trPr>
        <w:tc>
          <w:tcPr>
            <w:tcW w:w="2017" w:type="dxa"/>
            <w:tcBorders>
              <w:top w:val="nil"/>
              <w:left w:val="nil"/>
              <w:bottom w:val="nil"/>
              <w:right w:val="nil"/>
            </w:tcBorders>
          </w:tcPr>
          <w:p w14:paraId="4982D857" w14:textId="47E758F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F-statistic</w:t>
            </w:r>
          </w:p>
        </w:tc>
        <w:tc>
          <w:tcPr>
            <w:tcW w:w="1103" w:type="dxa"/>
            <w:tcBorders>
              <w:top w:val="nil"/>
              <w:left w:val="nil"/>
              <w:bottom w:val="nil"/>
              <w:right w:val="nil"/>
            </w:tcBorders>
          </w:tcPr>
          <w:p w14:paraId="3BB250BB" w14:textId="53583B40"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0.548657</w:t>
            </w:r>
          </w:p>
        </w:tc>
        <w:tc>
          <w:tcPr>
            <w:tcW w:w="2415" w:type="dxa"/>
            <w:gridSpan w:val="2"/>
            <w:tcBorders>
              <w:top w:val="nil"/>
              <w:left w:val="nil"/>
              <w:bottom w:val="nil"/>
              <w:right w:val="nil"/>
            </w:tcBorders>
          </w:tcPr>
          <w:p w14:paraId="42CFE894" w14:textId="62C3C224"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Durbin-Watson stat</w:t>
            </w:r>
          </w:p>
        </w:tc>
        <w:tc>
          <w:tcPr>
            <w:tcW w:w="997" w:type="dxa"/>
            <w:tcBorders>
              <w:top w:val="nil"/>
              <w:left w:val="nil"/>
              <w:bottom w:val="nil"/>
              <w:right w:val="nil"/>
            </w:tcBorders>
          </w:tcPr>
          <w:p w14:paraId="3D1A5D04" w14:textId="7ACBA92C"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0.855222</w:t>
            </w:r>
          </w:p>
        </w:tc>
      </w:tr>
      <w:tr w:rsidR="000A3970" w:rsidRPr="000A3970" w14:paraId="181F735C" w14:textId="77777777" w:rsidTr="00562738">
        <w:trPr>
          <w:trHeight w:val="225"/>
        </w:trPr>
        <w:tc>
          <w:tcPr>
            <w:tcW w:w="2017" w:type="dxa"/>
            <w:tcBorders>
              <w:top w:val="nil"/>
              <w:left w:val="nil"/>
              <w:bottom w:val="nil"/>
              <w:right w:val="nil"/>
            </w:tcBorders>
          </w:tcPr>
          <w:p w14:paraId="43238700" w14:textId="3407C7DC"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Prob(F-statistic)</w:t>
            </w:r>
          </w:p>
        </w:tc>
        <w:tc>
          <w:tcPr>
            <w:tcW w:w="1103" w:type="dxa"/>
            <w:tcBorders>
              <w:top w:val="nil"/>
              <w:left w:val="nil"/>
              <w:bottom w:val="nil"/>
              <w:right w:val="nil"/>
            </w:tcBorders>
          </w:tcPr>
          <w:p w14:paraId="44FEF5EC" w14:textId="59C6EBE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0.650391</w:t>
            </w:r>
          </w:p>
        </w:tc>
        <w:tc>
          <w:tcPr>
            <w:tcW w:w="1207" w:type="dxa"/>
            <w:tcBorders>
              <w:top w:val="nil"/>
              <w:left w:val="nil"/>
              <w:bottom w:val="nil"/>
              <w:right w:val="nil"/>
            </w:tcBorders>
          </w:tcPr>
          <w:p w14:paraId="042D404C" w14:textId="77777777" w:rsidR="000A3970" w:rsidRPr="000A3970" w:rsidRDefault="000A3970" w:rsidP="000A3970">
            <w:pPr>
              <w:spacing w:after="0" w:line="240" w:lineRule="auto"/>
              <w:rPr>
                <w:rFonts w:ascii="Times New Roman" w:hAnsi="Times New Roman" w:cs="Times New Roman"/>
              </w:rPr>
            </w:pPr>
          </w:p>
        </w:tc>
        <w:tc>
          <w:tcPr>
            <w:tcW w:w="1208" w:type="dxa"/>
            <w:tcBorders>
              <w:top w:val="nil"/>
              <w:left w:val="nil"/>
              <w:bottom w:val="nil"/>
              <w:right w:val="nil"/>
            </w:tcBorders>
          </w:tcPr>
          <w:p w14:paraId="570843C1" w14:textId="77777777" w:rsidR="000A3970" w:rsidRPr="000A3970" w:rsidRDefault="000A3970" w:rsidP="000A3970">
            <w:pPr>
              <w:spacing w:after="0" w:line="240" w:lineRule="auto"/>
              <w:rPr>
                <w:rFonts w:ascii="Times New Roman" w:hAnsi="Times New Roman" w:cs="Times New Roman"/>
              </w:rPr>
            </w:pPr>
          </w:p>
        </w:tc>
        <w:tc>
          <w:tcPr>
            <w:tcW w:w="997" w:type="dxa"/>
            <w:tcBorders>
              <w:top w:val="nil"/>
              <w:left w:val="nil"/>
              <w:bottom w:val="nil"/>
              <w:right w:val="nil"/>
            </w:tcBorders>
          </w:tcPr>
          <w:p w14:paraId="731C1A07" w14:textId="05D0F33B" w:rsidR="000A3970" w:rsidRPr="000A3970" w:rsidRDefault="000A3970" w:rsidP="000A3970">
            <w:pPr>
              <w:spacing w:after="0" w:line="240" w:lineRule="auto"/>
              <w:rPr>
                <w:rFonts w:ascii="Times New Roman" w:hAnsi="Times New Roman" w:cs="Times New Roman"/>
              </w:rPr>
            </w:pPr>
          </w:p>
        </w:tc>
      </w:tr>
      <w:tr w:rsidR="00345EFF" w:rsidRPr="00523912" w14:paraId="5F30C453" w14:textId="77777777" w:rsidTr="00CA1B0D">
        <w:trPr>
          <w:trHeight w:hRule="exact" w:val="90"/>
        </w:trPr>
        <w:tc>
          <w:tcPr>
            <w:tcW w:w="2017" w:type="dxa"/>
            <w:tcBorders>
              <w:top w:val="nil"/>
              <w:left w:val="nil"/>
              <w:bottom w:val="double" w:sz="6" w:space="0" w:color="auto"/>
              <w:right w:val="nil"/>
            </w:tcBorders>
            <w:vAlign w:val="bottom"/>
          </w:tcPr>
          <w:p w14:paraId="09994ACB"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0" w:color="auto"/>
              <w:right w:val="nil"/>
            </w:tcBorders>
            <w:vAlign w:val="bottom"/>
          </w:tcPr>
          <w:p w14:paraId="58D71454"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0" w:color="auto"/>
              <w:right w:val="nil"/>
            </w:tcBorders>
            <w:vAlign w:val="bottom"/>
          </w:tcPr>
          <w:p w14:paraId="4E33B866"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0" w:color="auto"/>
              <w:right w:val="nil"/>
            </w:tcBorders>
            <w:vAlign w:val="bottom"/>
          </w:tcPr>
          <w:p w14:paraId="313611C0"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0" w:color="auto"/>
              <w:right w:val="nil"/>
            </w:tcBorders>
            <w:vAlign w:val="bottom"/>
          </w:tcPr>
          <w:p w14:paraId="0253AD6C" w14:textId="77777777" w:rsidR="00345EFF" w:rsidRPr="00523912" w:rsidRDefault="00345EFF" w:rsidP="00D404FE">
            <w:pPr>
              <w:spacing w:after="0" w:line="240" w:lineRule="auto"/>
              <w:rPr>
                <w:rFonts w:ascii="Times New Roman" w:hAnsi="Times New Roman" w:cs="Times New Roman"/>
              </w:rPr>
            </w:pPr>
          </w:p>
        </w:tc>
      </w:tr>
      <w:tr w:rsidR="00345EFF" w:rsidRPr="00523912" w14:paraId="5E283C42" w14:textId="77777777" w:rsidTr="00CA1B0D">
        <w:trPr>
          <w:trHeight w:hRule="exact" w:val="135"/>
        </w:trPr>
        <w:tc>
          <w:tcPr>
            <w:tcW w:w="2017" w:type="dxa"/>
            <w:tcBorders>
              <w:top w:val="nil"/>
              <w:left w:val="nil"/>
              <w:bottom w:val="nil"/>
              <w:right w:val="nil"/>
            </w:tcBorders>
            <w:vAlign w:val="bottom"/>
          </w:tcPr>
          <w:p w14:paraId="6CE897EB"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3218F534"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28395D9"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D186407"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BC20AE0" w14:textId="77777777" w:rsidR="00345EFF" w:rsidRPr="00523912" w:rsidRDefault="00345EFF" w:rsidP="00D404FE">
            <w:pPr>
              <w:spacing w:after="0" w:line="240" w:lineRule="auto"/>
              <w:rPr>
                <w:rFonts w:ascii="Times New Roman" w:hAnsi="Times New Roman" w:cs="Times New Roman"/>
              </w:rPr>
            </w:pPr>
          </w:p>
        </w:tc>
      </w:tr>
    </w:tbl>
    <w:p w14:paraId="3EBC6202" w14:textId="77777777" w:rsidR="00BA671E" w:rsidRDefault="00BA671E" w:rsidP="00BA671E">
      <w:pPr>
        <w:pStyle w:val="Caption"/>
        <w:rPr>
          <w:b/>
          <w:bCs/>
          <w:i w:val="0"/>
          <w:iCs w:val="0"/>
          <w:color w:val="auto"/>
          <w:sz w:val="22"/>
          <w:szCs w:val="22"/>
        </w:rPr>
      </w:pPr>
    </w:p>
    <w:p w14:paraId="0F49F207" w14:textId="77777777" w:rsidR="00B8393A" w:rsidRPr="00B8393A" w:rsidRDefault="00B8393A" w:rsidP="00B8393A">
      <w:pPr>
        <w:rPr>
          <w:lang w:val="id-ID"/>
        </w:rPr>
      </w:pPr>
    </w:p>
    <w:p w14:paraId="387FEFBD" w14:textId="197C575E" w:rsidR="00D75C3F" w:rsidRPr="00523912" w:rsidRDefault="00875451" w:rsidP="00523912">
      <w:pPr>
        <w:pStyle w:val="Caption"/>
        <w:rPr>
          <w:b/>
          <w:bCs/>
          <w:i w:val="0"/>
          <w:iCs w:val="0"/>
          <w:color w:val="auto"/>
          <w:sz w:val="22"/>
          <w:szCs w:val="22"/>
        </w:rPr>
      </w:pPr>
      <w:bookmarkStart w:id="117" w:name="_Toc223035805"/>
      <w:r w:rsidRPr="00875451">
        <w:rPr>
          <w:b/>
          <w:bCs/>
          <w:i w:val="0"/>
          <w:iCs w:val="0"/>
          <w:color w:val="auto"/>
          <w:sz w:val="22"/>
          <w:szCs w:val="22"/>
        </w:rPr>
        <w:lastRenderedPageBreak/>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8E2A3A">
        <w:rPr>
          <w:b/>
          <w:bCs/>
          <w:i w:val="0"/>
          <w:iCs w:val="0"/>
          <w:noProof/>
          <w:color w:val="auto"/>
          <w:sz w:val="22"/>
          <w:szCs w:val="22"/>
        </w:rPr>
        <w:t>11</w:t>
      </w:r>
      <w:r w:rsidRPr="00875451">
        <w:rPr>
          <w:b/>
          <w:bCs/>
          <w:i w:val="0"/>
          <w:iCs w:val="0"/>
          <w:color w:val="auto"/>
          <w:sz w:val="22"/>
          <w:szCs w:val="22"/>
        </w:rPr>
        <w:fldChar w:fldCharType="end"/>
      </w:r>
      <w:r>
        <w:t xml:space="preserve"> </w:t>
      </w:r>
      <w:r w:rsidRPr="00BA671E">
        <w:rPr>
          <w:b/>
          <w:bCs/>
          <w:i w:val="0"/>
          <w:iCs w:val="0"/>
          <w:color w:val="auto"/>
          <w:sz w:val="22"/>
          <w:szCs w:val="22"/>
        </w:rPr>
        <w:t>:  Hasil uji hausma</w:t>
      </w:r>
      <w:r>
        <w:rPr>
          <w:b/>
          <w:bCs/>
          <w:i w:val="0"/>
          <w:iCs w:val="0"/>
          <w:color w:val="auto"/>
          <w:sz w:val="22"/>
          <w:szCs w:val="22"/>
        </w:rPr>
        <w:t>n</w:t>
      </w:r>
      <w:bookmarkEnd w:id="117"/>
    </w:p>
    <w:tbl>
      <w:tblPr>
        <w:tblW w:w="0" w:type="auto"/>
        <w:tblLayout w:type="fixed"/>
        <w:tblCellMar>
          <w:left w:w="0" w:type="dxa"/>
          <w:right w:w="0" w:type="dxa"/>
        </w:tblCellMar>
        <w:tblLook w:val="0000" w:firstRow="0" w:lastRow="0" w:firstColumn="0" w:lastColumn="0" w:noHBand="0" w:noVBand="0"/>
      </w:tblPr>
      <w:tblGrid>
        <w:gridCol w:w="30"/>
        <w:gridCol w:w="2017"/>
        <w:gridCol w:w="1103"/>
        <w:gridCol w:w="1207"/>
        <w:gridCol w:w="1208"/>
        <w:gridCol w:w="997"/>
      </w:tblGrid>
      <w:tr w:rsidR="00D404FE" w:rsidRPr="00523912" w14:paraId="562D2149" w14:textId="77777777" w:rsidTr="00B8393A">
        <w:trPr>
          <w:gridBefore w:val="1"/>
          <w:wBefore w:w="30" w:type="dxa"/>
          <w:trHeight w:val="225"/>
        </w:trPr>
        <w:tc>
          <w:tcPr>
            <w:tcW w:w="5535" w:type="dxa"/>
            <w:gridSpan w:val="4"/>
            <w:tcBorders>
              <w:top w:val="nil"/>
              <w:left w:val="nil"/>
              <w:bottom w:val="nil"/>
              <w:right w:val="nil"/>
            </w:tcBorders>
            <w:vAlign w:val="bottom"/>
          </w:tcPr>
          <w:p w14:paraId="4B494367"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Correlated Random Effects - Hausman Test</w:t>
            </w:r>
          </w:p>
        </w:tc>
        <w:tc>
          <w:tcPr>
            <w:tcW w:w="997" w:type="dxa"/>
            <w:tcBorders>
              <w:top w:val="nil"/>
              <w:left w:val="nil"/>
              <w:bottom w:val="nil"/>
              <w:right w:val="nil"/>
            </w:tcBorders>
            <w:vAlign w:val="bottom"/>
          </w:tcPr>
          <w:p w14:paraId="54AB9983" w14:textId="77777777" w:rsidR="00D404FE" w:rsidRPr="00523912" w:rsidRDefault="00D404FE" w:rsidP="00D404FE">
            <w:pPr>
              <w:spacing w:after="0" w:line="240" w:lineRule="auto"/>
              <w:rPr>
                <w:rFonts w:ascii="Times New Roman" w:hAnsi="Times New Roman" w:cs="Times New Roman"/>
              </w:rPr>
            </w:pPr>
          </w:p>
        </w:tc>
      </w:tr>
      <w:tr w:rsidR="00D404FE" w:rsidRPr="00523912" w14:paraId="04D84488" w14:textId="77777777" w:rsidTr="00B8393A">
        <w:trPr>
          <w:gridBefore w:val="1"/>
          <w:wBefore w:w="30" w:type="dxa"/>
          <w:trHeight w:val="225"/>
        </w:trPr>
        <w:tc>
          <w:tcPr>
            <w:tcW w:w="4327" w:type="dxa"/>
            <w:gridSpan w:val="3"/>
            <w:tcBorders>
              <w:top w:val="nil"/>
              <w:left w:val="nil"/>
              <w:bottom w:val="nil"/>
              <w:right w:val="nil"/>
            </w:tcBorders>
            <w:vAlign w:val="bottom"/>
          </w:tcPr>
          <w:p w14:paraId="1C62E089"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Equation: Untitled</w:t>
            </w:r>
          </w:p>
        </w:tc>
        <w:tc>
          <w:tcPr>
            <w:tcW w:w="1208" w:type="dxa"/>
            <w:tcBorders>
              <w:top w:val="nil"/>
              <w:left w:val="nil"/>
              <w:bottom w:val="nil"/>
              <w:right w:val="nil"/>
            </w:tcBorders>
            <w:vAlign w:val="bottom"/>
          </w:tcPr>
          <w:p w14:paraId="184CBAA5"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2A0FB5F" w14:textId="77777777" w:rsidR="00D404FE" w:rsidRPr="00523912" w:rsidRDefault="00D404FE" w:rsidP="00D404FE">
            <w:pPr>
              <w:spacing w:after="0" w:line="240" w:lineRule="auto"/>
              <w:rPr>
                <w:rFonts w:ascii="Times New Roman" w:hAnsi="Times New Roman" w:cs="Times New Roman"/>
              </w:rPr>
            </w:pPr>
          </w:p>
        </w:tc>
      </w:tr>
      <w:tr w:rsidR="00D404FE" w:rsidRPr="00523912" w14:paraId="217B7448" w14:textId="77777777" w:rsidTr="00B8393A">
        <w:trPr>
          <w:gridBefore w:val="1"/>
          <w:wBefore w:w="30" w:type="dxa"/>
          <w:trHeight w:val="225"/>
        </w:trPr>
        <w:tc>
          <w:tcPr>
            <w:tcW w:w="5535" w:type="dxa"/>
            <w:gridSpan w:val="4"/>
            <w:tcBorders>
              <w:top w:val="nil"/>
              <w:left w:val="nil"/>
              <w:bottom w:val="nil"/>
              <w:right w:val="nil"/>
            </w:tcBorders>
            <w:vAlign w:val="bottom"/>
          </w:tcPr>
          <w:p w14:paraId="77C9C0C9"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Test cross-section random effects</w:t>
            </w:r>
          </w:p>
        </w:tc>
        <w:tc>
          <w:tcPr>
            <w:tcW w:w="997" w:type="dxa"/>
            <w:tcBorders>
              <w:top w:val="nil"/>
              <w:left w:val="nil"/>
              <w:bottom w:val="nil"/>
              <w:right w:val="nil"/>
            </w:tcBorders>
            <w:vAlign w:val="bottom"/>
          </w:tcPr>
          <w:p w14:paraId="11F5E5BE" w14:textId="77777777" w:rsidR="00D404FE" w:rsidRPr="00523912" w:rsidRDefault="00D404FE" w:rsidP="00D404FE">
            <w:pPr>
              <w:spacing w:after="0" w:line="240" w:lineRule="auto"/>
              <w:rPr>
                <w:rFonts w:ascii="Times New Roman" w:hAnsi="Times New Roman" w:cs="Times New Roman"/>
              </w:rPr>
            </w:pPr>
          </w:p>
        </w:tc>
      </w:tr>
      <w:tr w:rsidR="00D404FE" w:rsidRPr="00523912" w14:paraId="68FB58B3"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1828A1DC"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69D63522"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59C14CBD"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67A9E45F"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7BAAF80F" w14:textId="77777777" w:rsidR="00D404FE" w:rsidRPr="00523912" w:rsidRDefault="00D404FE" w:rsidP="00D404FE">
            <w:pPr>
              <w:spacing w:after="0" w:line="240" w:lineRule="auto"/>
              <w:rPr>
                <w:rFonts w:ascii="Times New Roman" w:hAnsi="Times New Roman" w:cs="Times New Roman"/>
              </w:rPr>
            </w:pPr>
          </w:p>
        </w:tc>
      </w:tr>
      <w:tr w:rsidR="00D404FE" w:rsidRPr="00523912" w14:paraId="44E7CC5D" w14:textId="77777777" w:rsidTr="00B8393A">
        <w:trPr>
          <w:gridBefore w:val="1"/>
          <w:wBefore w:w="30" w:type="dxa"/>
          <w:trHeight w:hRule="exact" w:val="135"/>
        </w:trPr>
        <w:tc>
          <w:tcPr>
            <w:tcW w:w="2017" w:type="dxa"/>
            <w:tcBorders>
              <w:top w:val="nil"/>
              <w:left w:val="nil"/>
              <w:bottom w:val="nil"/>
              <w:right w:val="nil"/>
            </w:tcBorders>
            <w:vAlign w:val="bottom"/>
          </w:tcPr>
          <w:p w14:paraId="0D86B19C"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03585457"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6EA83697"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6432668"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9253ED2" w14:textId="77777777" w:rsidR="00D404FE" w:rsidRPr="00523912" w:rsidRDefault="00D404FE" w:rsidP="00D404FE">
            <w:pPr>
              <w:spacing w:after="0" w:line="240" w:lineRule="auto"/>
              <w:rPr>
                <w:rFonts w:ascii="Times New Roman" w:hAnsi="Times New Roman" w:cs="Times New Roman"/>
              </w:rPr>
            </w:pPr>
          </w:p>
        </w:tc>
      </w:tr>
      <w:tr w:rsidR="00D404FE" w:rsidRPr="00523912" w14:paraId="4B6E3F65" w14:textId="77777777" w:rsidTr="00B8393A">
        <w:trPr>
          <w:gridBefore w:val="1"/>
          <w:wBefore w:w="30" w:type="dxa"/>
          <w:trHeight w:val="225"/>
        </w:trPr>
        <w:tc>
          <w:tcPr>
            <w:tcW w:w="3120" w:type="dxa"/>
            <w:gridSpan w:val="2"/>
            <w:tcBorders>
              <w:top w:val="nil"/>
              <w:left w:val="nil"/>
              <w:bottom w:val="nil"/>
              <w:right w:val="nil"/>
            </w:tcBorders>
            <w:vAlign w:val="bottom"/>
          </w:tcPr>
          <w:p w14:paraId="0B97EFF8"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Test Summary</w:t>
            </w:r>
          </w:p>
        </w:tc>
        <w:tc>
          <w:tcPr>
            <w:tcW w:w="1207" w:type="dxa"/>
            <w:tcBorders>
              <w:top w:val="nil"/>
              <w:left w:val="nil"/>
              <w:bottom w:val="nil"/>
              <w:right w:val="nil"/>
            </w:tcBorders>
            <w:vAlign w:val="bottom"/>
          </w:tcPr>
          <w:p w14:paraId="5EDDAAF3"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Chi-Sq. Statistic</w:t>
            </w:r>
          </w:p>
        </w:tc>
        <w:tc>
          <w:tcPr>
            <w:tcW w:w="1208" w:type="dxa"/>
            <w:tcBorders>
              <w:top w:val="nil"/>
              <w:left w:val="nil"/>
              <w:bottom w:val="nil"/>
              <w:right w:val="nil"/>
            </w:tcBorders>
            <w:vAlign w:val="bottom"/>
          </w:tcPr>
          <w:p w14:paraId="78F40C68"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 xml:space="preserve">Chi-Sq. </w:t>
            </w:r>
            <w:proofErr w:type="spellStart"/>
            <w:r w:rsidRPr="00523912">
              <w:rPr>
                <w:rFonts w:ascii="Times New Roman" w:hAnsi="Times New Roman" w:cs="Times New Roman"/>
              </w:rPr>
              <w:t>d.f.</w:t>
            </w:r>
            <w:proofErr w:type="spellEnd"/>
          </w:p>
        </w:tc>
        <w:tc>
          <w:tcPr>
            <w:tcW w:w="997" w:type="dxa"/>
            <w:tcBorders>
              <w:top w:val="nil"/>
              <w:left w:val="nil"/>
              <w:bottom w:val="nil"/>
              <w:right w:val="nil"/>
            </w:tcBorders>
            <w:vAlign w:val="bottom"/>
          </w:tcPr>
          <w:p w14:paraId="458CF3B5"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Prob. </w:t>
            </w:r>
          </w:p>
        </w:tc>
      </w:tr>
      <w:tr w:rsidR="00D404FE" w:rsidRPr="00523912" w14:paraId="1BBED49F"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5F82DAF5"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3A16DDF8"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1A4E3B54"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646BCE3"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2C93339" w14:textId="77777777" w:rsidR="00D404FE" w:rsidRPr="00523912" w:rsidRDefault="00D404FE" w:rsidP="00D404FE">
            <w:pPr>
              <w:spacing w:after="0" w:line="240" w:lineRule="auto"/>
              <w:rPr>
                <w:rFonts w:ascii="Times New Roman" w:hAnsi="Times New Roman" w:cs="Times New Roman"/>
              </w:rPr>
            </w:pPr>
          </w:p>
        </w:tc>
      </w:tr>
      <w:tr w:rsidR="00D404FE" w:rsidRPr="00523912" w14:paraId="10391618" w14:textId="77777777" w:rsidTr="00B8393A">
        <w:trPr>
          <w:gridBefore w:val="1"/>
          <w:wBefore w:w="30" w:type="dxa"/>
          <w:trHeight w:hRule="exact" w:val="135"/>
        </w:trPr>
        <w:tc>
          <w:tcPr>
            <w:tcW w:w="2017" w:type="dxa"/>
            <w:tcBorders>
              <w:top w:val="nil"/>
              <w:left w:val="nil"/>
              <w:bottom w:val="nil"/>
              <w:right w:val="nil"/>
            </w:tcBorders>
            <w:vAlign w:val="bottom"/>
          </w:tcPr>
          <w:p w14:paraId="02EF931C" w14:textId="77777777" w:rsidR="00D404FE" w:rsidRPr="000A3970"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3BEB4741" w14:textId="77777777" w:rsidR="00D404FE" w:rsidRPr="000A3970"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C19574A" w14:textId="77777777" w:rsidR="00D404FE" w:rsidRPr="000A3970"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3369817" w14:textId="77777777" w:rsidR="00D404FE" w:rsidRPr="000A3970"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075548A" w14:textId="77777777" w:rsidR="00D404FE" w:rsidRPr="000A3970" w:rsidRDefault="00D404FE" w:rsidP="00D404FE">
            <w:pPr>
              <w:spacing w:after="0" w:line="240" w:lineRule="auto"/>
              <w:rPr>
                <w:rFonts w:ascii="Times New Roman" w:hAnsi="Times New Roman" w:cs="Times New Roman"/>
              </w:rPr>
            </w:pPr>
          </w:p>
        </w:tc>
      </w:tr>
      <w:tr w:rsidR="000A3970" w:rsidRPr="00523912" w14:paraId="324ADF11" w14:textId="77777777" w:rsidTr="00764198">
        <w:trPr>
          <w:gridBefore w:val="1"/>
          <w:wBefore w:w="30" w:type="dxa"/>
          <w:trHeight w:val="225"/>
        </w:trPr>
        <w:tc>
          <w:tcPr>
            <w:tcW w:w="3120" w:type="dxa"/>
            <w:gridSpan w:val="2"/>
            <w:tcBorders>
              <w:top w:val="nil"/>
              <w:left w:val="nil"/>
              <w:bottom w:val="nil"/>
              <w:right w:val="nil"/>
            </w:tcBorders>
            <w:vAlign w:val="bottom"/>
          </w:tcPr>
          <w:p w14:paraId="791146AB" w14:textId="77777777"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Cross-section random</w:t>
            </w:r>
          </w:p>
        </w:tc>
        <w:tc>
          <w:tcPr>
            <w:tcW w:w="1207" w:type="dxa"/>
            <w:tcBorders>
              <w:top w:val="nil"/>
              <w:left w:val="nil"/>
              <w:bottom w:val="nil"/>
              <w:right w:val="nil"/>
            </w:tcBorders>
          </w:tcPr>
          <w:p w14:paraId="26D117EB" w14:textId="7F857FD3" w:rsidR="000A3970" w:rsidRPr="000A3970" w:rsidRDefault="000A3970" w:rsidP="000A3970">
            <w:pPr>
              <w:spacing w:after="0" w:line="240" w:lineRule="auto"/>
              <w:rPr>
                <w:rFonts w:ascii="Times New Roman" w:hAnsi="Times New Roman" w:cs="Times New Roman"/>
              </w:rPr>
            </w:pPr>
            <w:r>
              <w:rPr>
                <w:rFonts w:ascii="Times New Roman" w:hAnsi="Times New Roman" w:cs="Times New Roman"/>
              </w:rPr>
              <w:t>10</w:t>
            </w:r>
            <w:r w:rsidRPr="000A3970">
              <w:rPr>
                <w:rFonts w:ascii="Times New Roman" w:hAnsi="Times New Roman" w:cs="Times New Roman"/>
              </w:rPr>
              <w:t>.482214</w:t>
            </w:r>
          </w:p>
        </w:tc>
        <w:tc>
          <w:tcPr>
            <w:tcW w:w="1208" w:type="dxa"/>
            <w:tcBorders>
              <w:top w:val="nil"/>
              <w:left w:val="nil"/>
              <w:bottom w:val="nil"/>
              <w:right w:val="nil"/>
            </w:tcBorders>
          </w:tcPr>
          <w:p w14:paraId="3E8F4759" w14:textId="5741160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3</w:t>
            </w:r>
          </w:p>
        </w:tc>
        <w:tc>
          <w:tcPr>
            <w:tcW w:w="997" w:type="dxa"/>
            <w:tcBorders>
              <w:top w:val="nil"/>
              <w:left w:val="nil"/>
              <w:bottom w:val="nil"/>
              <w:right w:val="nil"/>
            </w:tcBorders>
          </w:tcPr>
          <w:p w14:paraId="19B0E4EC" w14:textId="72A20525"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w:t>
            </w:r>
            <w:r>
              <w:rPr>
                <w:rFonts w:ascii="Times New Roman" w:hAnsi="Times New Roman" w:cs="Times New Roman"/>
              </w:rPr>
              <w:t>0</w:t>
            </w:r>
            <w:r w:rsidRPr="000A3970">
              <w:rPr>
                <w:rFonts w:ascii="Times New Roman" w:hAnsi="Times New Roman" w:cs="Times New Roman"/>
              </w:rPr>
              <w:t>478</w:t>
            </w:r>
          </w:p>
        </w:tc>
      </w:tr>
      <w:tr w:rsidR="00D404FE" w:rsidRPr="00523912" w14:paraId="23140E0F"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7D5C64E4"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C97773D"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39C6351B"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03F00D67"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B3ECB90" w14:textId="77777777" w:rsidR="00D404FE" w:rsidRPr="00523912" w:rsidRDefault="00D404FE" w:rsidP="00D404FE">
            <w:pPr>
              <w:spacing w:after="0" w:line="240" w:lineRule="auto"/>
              <w:rPr>
                <w:rFonts w:ascii="Times New Roman" w:hAnsi="Times New Roman" w:cs="Times New Roman"/>
              </w:rPr>
            </w:pPr>
          </w:p>
        </w:tc>
      </w:tr>
      <w:tr w:rsidR="00D404FE" w:rsidRPr="00523912" w14:paraId="6E63EAB7" w14:textId="77777777" w:rsidTr="00B8393A">
        <w:trPr>
          <w:gridBefore w:val="1"/>
          <w:wBefore w:w="30" w:type="dxa"/>
          <w:trHeight w:hRule="exact" w:val="135"/>
        </w:trPr>
        <w:tc>
          <w:tcPr>
            <w:tcW w:w="2017" w:type="dxa"/>
            <w:tcBorders>
              <w:top w:val="nil"/>
              <w:left w:val="nil"/>
              <w:bottom w:val="nil"/>
              <w:right w:val="nil"/>
            </w:tcBorders>
            <w:vAlign w:val="bottom"/>
          </w:tcPr>
          <w:p w14:paraId="536C1882"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4F522DE"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7B479136"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39ABA7C"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1F0CFE2" w14:textId="77777777" w:rsidR="00D404FE" w:rsidRPr="00523912" w:rsidRDefault="00D404FE" w:rsidP="00D404FE">
            <w:pPr>
              <w:spacing w:after="0" w:line="240" w:lineRule="auto"/>
              <w:rPr>
                <w:rFonts w:ascii="Times New Roman" w:hAnsi="Times New Roman" w:cs="Times New Roman"/>
              </w:rPr>
            </w:pPr>
          </w:p>
        </w:tc>
      </w:tr>
      <w:tr w:rsidR="00D404FE" w:rsidRPr="00523912" w14:paraId="2FA01457" w14:textId="77777777" w:rsidTr="00B8393A">
        <w:trPr>
          <w:gridBefore w:val="1"/>
          <w:wBefore w:w="30" w:type="dxa"/>
          <w:trHeight w:val="225"/>
        </w:trPr>
        <w:tc>
          <w:tcPr>
            <w:tcW w:w="2017" w:type="dxa"/>
            <w:tcBorders>
              <w:top w:val="nil"/>
              <w:left w:val="nil"/>
              <w:bottom w:val="nil"/>
              <w:right w:val="nil"/>
            </w:tcBorders>
            <w:vAlign w:val="bottom"/>
          </w:tcPr>
          <w:p w14:paraId="0A30519D"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AB7B37F"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746E0991"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3C71F863"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B52B96A" w14:textId="77777777" w:rsidR="00D404FE" w:rsidRPr="00523912" w:rsidRDefault="00D404FE" w:rsidP="00D404FE">
            <w:pPr>
              <w:spacing w:after="0" w:line="240" w:lineRule="auto"/>
              <w:rPr>
                <w:rFonts w:ascii="Times New Roman" w:hAnsi="Times New Roman" w:cs="Times New Roman"/>
              </w:rPr>
            </w:pPr>
          </w:p>
        </w:tc>
      </w:tr>
      <w:tr w:rsidR="00D404FE" w:rsidRPr="00523912" w14:paraId="4877AB6F" w14:textId="77777777" w:rsidTr="00B8393A">
        <w:trPr>
          <w:gridBefore w:val="1"/>
          <w:wBefore w:w="30" w:type="dxa"/>
          <w:trHeight w:val="225"/>
        </w:trPr>
        <w:tc>
          <w:tcPr>
            <w:tcW w:w="6532" w:type="dxa"/>
            <w:gridSpan w:val="5"/>
            <w:tcBorders>
              <w:top w:val="nil"/>
              <w:left w:val="nil"/>
              <w:bottom w:val="nil"/>
              <w:right w:val="nil"/>
            </w:tcBorders>
            <w:vAlign w:val="bottom"/>
          </w:tcPr>
          <w:p w14:paraId="2B3918C3"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Cross-section random effects test comparisons:</w:t>
            </w:r>
          </w:p>
        </w:tc>
      </w:tr>
      <w:tr w:rsidR="00D404FE" w:rsidRPr="00523912" w14:paraId="0BCC32D5" w14:textId="77777777" w:rsidTr="00B8393A">
        <w:trPr>
          <w:gridBefore w:val="1"/>
          <w:wBefore w:w="30" w:type="dxa"/>
          <w:trHeight w:val="225"/>
        </w:trPr>
        <w:tc>
          <w:tcPr>
            <w:tcW w:w="2017" w:type="dxa"/>
            <w:tcBorders>
              <w:top w:val="nil"/>
              <w:left w:val="nil"/>
              <w:bottom w:val="nil"/>
              <w:right w:val="nil"/>
            </w:tcBorders>
            <w:vAlign w:val="bottom"/>
          </w:tcPr>
          <w:p w14:paraId="31F89CD0"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29A4A916"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2CF77C72"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2D6DF7E2"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ECB641A" w14:textId="77777777" w:rsidR="00D404FE" w:rsidRPr="00523912" w:rsidRDefault="00D404FE" w:rsidP="00D404FE">
            <w:pPr>
              <w:spacing w:after="0" w:line="240" w:lineRule="auto"/>
              <w:rPr>
                <w:rFonts w:ascii="Times New Roman" w:hAnsi="Times New Roman" w:cs="Times New Roman"/>
              </w:rPr>
            </w:pPr>
          </w:p>
        </w:tc>
      </w:tr>
      <w:tr w:rsidR="00D404FE" w:rsidRPr="00523912" w14:paraId="2ABFA54B" w14:textId="77777777" w:rsidTr="00B8393A">
        <w:trPr>
          <w:gridBefore w:val="1"/>
          <w:wBefore w:w="30" w:type="dxa"/>
          <w:trHeight w:val="225"/>
        </w:trPr>
        <w:tc>
          <w:tcPr>
            <w:tcW w:w="2017" w:type="dxa"/>
            <w:tcBorders>
              <w:top w:val="nil"/>
              <w:left w:val="nil"/>
              <w:bottom w:val="nil"/>
              <w:right w:val="nil"/>
            </w:tcBorders>
            <w:vAlign w:val="bottom"/>
          </w:tcPr>
          <w:p w14:paraId="33C6D2BF"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Variable</w:t>
            </w:r>
          </w:p>
        </w:tc>
        <w:tc>
          <w:tcPr>
            <w:tcW w:w="1103" w:type="dxa"/>
            <w:tcBorders>
              <w:top w:val="nil"/>
              <w:left w:val="nil"/>
              <w:bottom w:val="nil"/>
              <w:right w:val="nil"/>
            </w:tcBorders>
            <w:vAlign w:val="bottom"/>
          </w:tcPr>
          <w:p w14:paraId="6D8FBA28"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Fixed  </w:t>
            </w:r>
          </w:p>
        </w:tc>
        <w:tc>
          <w:tcPr>
            <w:tcW w:w="1207" w:type="dxa"/>
            <w:tcBorders>
              <w:top w:val="nil"/>
              <w:left w:val="nil"/>
              <w:bottom w:val="nil"/>
              <w:right w:val="nil"/>
            </w:tcBorders>
            <w:vAlign w:val="bottom"/>
          </w:tcPr>
          <w:p w14:paraId="3DE58964"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Random </w:t>
            </w:r>
          </w:p>
        </w:tc>
        <w:tc>
          <w:tcPr>
            <w:tcW w:w="1208" w:type="dxa"/>
            <w:tcBorders>
              <w:top w:val="nil"/>
              <w:left w:val="nil"/>
              <w:bottom w:val="nil"/>
              <w:right w:val="nil"/>
            </w:tcBorders>
            <w:vAlign w:val="bottom"/>
          </w:tcPr>
          <w:p w14:paraId="29D49AB8" w14:textId="77777777" w:rsidR="00D404FE" w:rsidRPr="00523912" w:rsidRDefault="00D404FE" w:rsidP="00D404FE">
            <w:pPr>
              <w:spacing w:after="0" w:line="240" w:lineRule="auto"/>
              <w:rPr>
                <w:rFonts w:ascii="Times New Roman" w:hAnsi="Times New Roman" w:cs="Times New Roman"/>
              </w:rPr>
            </w:pPr>
            <w:proofErr w:type="gramStart"/>
            <w:r w:rsidRPr="00523912">
              <w:rPr>
                <w:rFonts w:ascii="Times New Roman" w:hAnsi="Times New Roman" w:cs="Times New Roman"/>
              </w:rPr>
              <w:t>Var(</w:t>
            </w:r>
            <w:proofErr w:type="gramEnd"/>
            <w:r w:rsidRPr="00523912">
              <w:rPr>
                <w:rFonts w:ascii="Times New Roman" w:hAnsi="Times New Roman" w:cs="Times New Roman"/>
              </w:rPr>
              <w:t>Diff.) </w:t>
            </w:r>
          </w:p>
        </w:tc>
        <w:tc>
          <w:tcPr>
            <w:tcW w:w="997" w:type="dxa"/>
            <w:tcBorders>
              <w:top w:val="nil"/>
              <w:left w:val="nil"/>
              <w:bottom w:val="nil"/>
              <w:right w:val="nil"/>
            </w:tcBorders>
            <w:vAlign w:val="bottom"/>
          </w:tcPr>
          <w:p w14:paraId="5C405311"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Prob. </w:t>
            </w:r>
          </w:p>
        </w:tc>
      </w:tr>
      <w:tr w:rsidR="00D404FE" w:rsidRPr="00523912" w14:paraId="34723FD5"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1534FA3A"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2C703D97"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68F79E5F"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E839E84"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A651F66" w14:textId="77777777" w:rsidR="00D404FE" w:rsidRPr="00523912" w:rsidRDefault="00D404FE" w:rsidP="00D404FE">
            <w:pPr>
              <w:spacing w:after="0" w:line="240" w:lineRule="auto"/>
              <w:rPr>
                <w:rFonts w:ascii="Times New Roman" w:hAnsi="Times New Roman" w:cs="Times New Roman"/>
              </w:rPr>
            </w:pPr>
          </w:p>
        </w:tc>
      </w:tr>
      <w:tr w:rsidR="00D404FE" w:rsidRPr="00523912" w14:paraId="6C94BD4B" w14:textId="77777777" w:rsidTr="00B8393A">
        <w:trPr>
          <w:gridBefore w:val="1"/>
          <w:wBefore w:w="30" w:type="dxa"/>
          <w:trHeight w:hRule="exact" w:val="135"/>
        </w:trPr>
        <w:tc>
          <w:tcPr>
            <w:tcW w:w="2017" w:type="dxa"/>
            <w:tcBorders>
              <w:top w:val="nil"/>
              <w:left w:val="nil"/>
              <w:bottom w:val="nil"/>
              <w:right w:val="nil"/>
            </w:tcBorders>
            <w:vAlign w:val="bottom"/>
          </w:tcPr>
          <w:p w14:paraId="1E079590"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24017E38"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6853FA11"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8AD4234"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9D1B18A" w14:textId="77777777" w:rsidR="00D404FE" w:rsidRPr="00523912" w:rsidRDefault="00D404FE" w:rsidP="00D404FE">
            <w:pPr>
              <w:spacing w:after="0" w:line="240" w:lineRule="auto"/>
              <w:rPr>
                <w:rFonts w:ascii="Times New Roman" w:hAnsi="Times New Roman" w:cs="Times New Roman"/>
              </w:rPr>
            </w:pPr>
          </w:p>
        </w:tc>
      </w:tr>
      <w:tr w:rsidR="000A3970" w:rsidRPr="00523912" w14:paraId="6467A27D" w14:textId="77777777" w:rsidTr="00674793">
        <w:trPr>
          <w:gridBefore w:val="1"/>
          <w:wBefore w:w="30" w:type="dxa"/>
          <w:trHeight w:val="225"/>
        </w:trPr>
        <w:tc>
          <w:tcPr>
            <w:tcW w:w="2017" w:type="dxa"/>
            <w:tcBorders>
              <w:top w:val="nil"/>
              <w:left w:val="nil"/>
              <w:bottom w:val="nil"/>
              <w:right w:val="nil"/>
            </w:tcBorders>
          </w:tcPr>
          <w:p w14:paraId="212ECF00" w14:textId="229A25E5"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X1</w:t>
            </w:r>
          </w:p>
        </w:tc>
        <w:tc>
          <w:tcPr>
            <w:tcW w:w="1103" w:type="dxa"/>
            <w:tcBorders>
              <w:top w:val="nil"/>
              <w:left w:val="nil"/>
              <w:bottom w:val="nil"/>
              <w:right w:val="nil"/>
            </w:tcBorders>
          </w:tcPr>
          <w:p w14:paraId="1BC7E415" w14:textId="0D2A44C2"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0.063746</w:t>
            </w:r>
          </w:p>
        </w:tc>
        <w:tc>
          <w:tcPr>
            <w:tcW w:w="1207" w:type="dxa"/>
            <w:tcBorders>
              <w:top w:val="nil"/>
              <w:left w:val="nil"/>
              <w:bottom w:val="nil"/>
              <w:right w:val="nil"/>
            </w:tcBorders>
          </w:tcPr>
          <w:p w14:paraId="5E85AC21" w14:textId="7189A81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0.025483</w:t>
            </w:r>
          </w:p>
        </w:tc>
        <w:tc>
          <w:tcPr>
            <w:tcW w:w="1208" w:type="dxa"/>
            <w:tcBorders>
              <w:top w:val="nil"/>
              <w:left w:val="nil"/>
              <w:bottom w:val="nil"/>
              <w:right w:val="nil"/>
            </w:tcBorders>
          </w:tcPr>
          <w:p w14:paraId="49295829" w14:textId="2CDD8315"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0.000801</w:t>
            </w:r>
          </w:p>
        </w:tc>
        <w:tc>
          <w:tcPr>
            <w:tcW w:w="997" w:type="dxa"/>
            <w:tcBorders>
              <w:top w:val="nil"/>
              <w:left w:val="nil"/>
              <w:bottom w:val="nil"/>
              <w:right w:val="nil"/>
            </w:tcBorders>
          </w:tcPr>
          <w:p w14:paraId="5228057E" w14:textId="4EF87BF3"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0.1763</w:t>
            </w:r>
          </w:p>
        </w:tc>
      </w:tr>
      <w:tr w:rsidR="000A3970" w:rsidRPr="00523912" w14:paraId="2CB7D0F5" w14:textId="77777777" w:rsidTr="00674793">
        <w:trPr>
          <w:gridBefore w:val="1"/>
          <w:wBefore w:w="30" w:type="dxa"/>
          <w:trHeight w:val="225"/>
        </w:trPr>
        <w:tc>
          <w:tcPr>
            <w:tcW w:w="2017" w:type="dxa"/>
            <w:tcBorders>
              <w:top w:val="nil"/>
              <w:left w:val="nil"/>
              <w:bottom w:val="nil"/>
              <w:right w:val="nil"/>
            </w:tcBorders>
          </w:tcPr>
          <w:p w14:paraId="76D18EF1" w14:textId="041381CA"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X2</w:t>
            </w:r>
          </w:p>
        </w:tc>
        <w:tc>
          <w:tcPr>
            <w:tcW w:w="1103" w:type="dxa"/>
            <w:tcBorders>
              <w:top w:val="nil"/>
              <w:left w:val="nil"/>
              <w:bottom w:val="nil"/>
              <w:right w:val="nil"/>
            </w:tcBorders>
          </w:tcPr>
          <w:p w14:paraId="6065A537" w14:textId="35E1AB2B"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0.010760</w:t>
            </w:r>
          </w:p>
        </w:tc>
        <w:tc>
          <w:tcPr>
            <w:tcW w:w="1207" w:type="dxa"/>
            <w:tcBorders>
              <w:top w:val="nil"/>
              <w:left w:val="nil"/>
              <w:bottom w:val="nil"/>
              <w:right w:val="nil"/>
            </w:tcBorders>
          </w:tcPr>
          <w:p w14:paraId="36801DF3" w14:textId="4C0A4A0A"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-0.050541</w:t>
            </w:r>
          </w:p>
        </w:tc>
        <w:tc>
          <w:tcPr>
            <w:tcW w:w="1208" w:type="dxa"/>
            <w:tcBorders>
              <w:top w:val="nil"/>
              <w:left w:val="nil"/>
              <w:bottom w:val="nil"/>
              <w:right w:val="nil"/>
            </w:tcBorders>
          </w:tcPr>
          <w:p w14:paraId="6C09CD7D" w14:textId="14835426"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0.002696</w:t>
            </w:r>
          </w:p>
        </w:tc>
        <w:tc>
          <w:tcPr>
            <w:tcW w:w="997" w:type="dxa"/>
            <w:tcBorders>
              <w:top w:val="nil"/>
              <w:left w:val="nil"/>
              <w:bottom w:val="nil"/>
              <w:right w:val="nil"/>
            </w:tcBorders>
          </w:tcPr>
          <w:p w14:paraId="4F1D28EC" w14:textId="67A603AC"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0.2377</w:t>
            </w:r>
          </w:p>
        </w:tc>
      </w:tr>
      <w:tr w:rsidR="000A3970" w:rsidRPr="00523912" w14:paraId="0B995170" w14:textId="77777777" w:rsidTr="00674793">
        <w:trPr>
          <w:gridBefore w:val="1"/>
          <w:wBefore w:w="30" w:type="dxa"/>
          <w:trHeight w:val="225"/>
        </w:trPr>
        <w:tc>
          <w:tcPr>
            <w:tcW w:w="2017" w:type="dxa"/>
            <w:tcBorders>
              <w:top w:val="nil"/>
              <w:left w:val="nil"/>
              <w:bottom w:val="nil"/>
              <w:right w:val="nil"/>
            </w:tcBorders>
          </w:tcPr>
          <w:p w14:paraId="22D81E13" w14:textId="6476258B"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X3</w:t>
            </w:r>
          </w:p>
        </w:tc>
        <w:tc>
          <w:tcPr>
            <w:tcW w:w="1103" w:type="dxa"/>
            <w:tcBorders>
              <w:top w:val="nil"/>
              <w:left w:val="nil"/>
              <w:bottom w:val="nil"/>
              <w:right w:val="nil"/>
            </w:tcBorders>
          </w:tcPr>
          <w:p w14:paraId="580674ED" w14:textId="2EFE0CB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-0.078412</w:t>
            </w:r>
          </w:p>
        </w:tc>
        <w:tc>
          <w:tcPr>
            <w:tcW w:w="1207" w:type="dxa"/>
            <w:tcBorders>
              <w:top w:val="nil"/>
              <w:left w:val="nil"/>
              <w:bottom w:val="nil"/>
              <w:right w:val="nil"/>
            </w:tcBorders>
          </w:tcPr>
          <w:p w14:paraId="0AC08084" w14:textId="61D2AC01"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-0.003315</w:t>
            </w:r>
          </w:p>
        </w:tc>
        <w:tc>
          <w:tcPr>
            <w:tcW w:w="1208" w:type="dxa"/>
            <w:tcBorders>
              <w:top w:val="nil"/>
              <w:left w:val="nil"/>
              <w:bottom w:val="nil"/>
              <w:right w:val="nil"/>
            </w:tcBorders>
          </w:tcPr>
          <w:p w14:paraId="160F0852" w14:textId="080A6A60"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0.003468</w:t>
            </w:r>
          </w:p>
        </w:tc>
        <w:tc>
          <w:tcPr>
            <w:tcW w:w="997" w:type="dxa"/>
            <w:tcBorders>
              <w:top w:val="nil"/>
              <w:left w:val="nil"/>
              <w:bottom w:val="nil"/>
              <w:right w:val="nil"/>
            </w:tcBorders>
          </w:tcPr>
          <w:p w14:paraId="59BEE663" w14:textId="1278E5C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0.2022</w:t>
            </w:r>
          </w:p>
        </w:tc>
      </w:tr>
      <w:tr w:rsidR="00971FFD" w:rsidRPr="00523912" w14:paraId="0B4419D6"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13D5F7A1"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28988F9"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15875C0"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9AA108D"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0C49EE35" w14:textId="77777777" w:rsidR="00971FFD" w:rsidRPr="00523912" w:rsidRDefault="00971FFD" w:rsidP="00971FFD">
            <w:pPr>
              <w:spacing w:after="0" w:line="240" w:lineRule="auto"/>
              <w:rPr>
                <w:rFonts w:ascii="Times New Roman" w:hAnsi="Times New Roman" w:cs="Times New Roman"/>
              </w:rPr>
            </w:pPr>
          </w:p>
        </w:tc>
      </w:tr>
      <w:tr w:rsidR="00971FFD" w:rsidRPr="00523912" w14:paraId="3D5F92A7" w14:textId="77777777" w:rsidTr="00B8393A">
        <w:trPr>
          <w:gridBefore w:val="1"/>
          <w:wBefore w:w="30" w:type="dxa"/>
          <w:trHeight w:hRule="exact" w:val="135"/>
        </w:trPr>
        <w:tc>
          <w:tcPr>
            <w:tcW w:w="2017" w:type="dxa"/>
            <w:tcBorders>
              <w:top w:val="nil"/>
              <w:left w:val="nil"/>
              <w:bottom w:val="nil"/>
              <w:right w:val="nil"/>
            </w:tcBorders>
            <w:vAlign w:val="bottom"/>
          </w:tcPr>
          <w:p w14:paraId="4E9FCB28"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6341A202"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67F116D1"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270545F1"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058E540" w14:textId="77777777" w:rsidR="00971FFD" w:rsidRPr="00523912" w:rsidRDefault="00971FFD" w:rsidP="00971FFD">
            <w:pPr>
              <w:spacing w:after="0" w:line="240" w:lineRule="auto"/>
              <w:rPr>
                <w:rFonts w:ascii="Times New Roman" w:hAnsi="Times New Roman" w:cs="Times New Roman"/>
              </w:rPr>
            </w:pPr>
          </w:p>
        </w:tc>
      </w:tr>
      <w:tr w:rsidR="00971FFD" w:rsidRPr="00523912" w14:paraId="5D1CECAC" w14:textId="77777777" w:rsidTr="00B8393A">
        <w:trPr>
          <w:gridBefore w:val="1"/>
          <w:wBefore w:w="30" w:type="dxa"/>
          <w:trHeight w:val="225"/>
        </w:trPr>
        <w:tc>
          <w:tcPr>
            <w:tcW w:w="2017" w:type="dxa"/>
            <w:tcBorders>
              <w:top w:val="nil"/>
              <w:left w:val="nil"/>
              <w:bottom w:val="nil"/>
              <w:right w:val="nil"/>
            </w:tcBorders>
            <w:vAlign w:val="bottom"/>
          </w:tcPr>
          <w:p w14:paraId="1689F8AC"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6159675"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539D448"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56919676"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A461193" w14:textId="77777777" w:rsidR="00971FFD" w:rsidRPr="00523912" w:rsidRDefault="00971FFD" w:rsidP="00971FFD">
            <w:pPr>
              <w:spacing w:after="0" w:line="240" w:lineRule="auto"/>
              <w:rPr>
                <w:rFonts w:ascii="Times New Roman" w:hAnsi="Times New Roman" w:cs="Times New Roman"/>
              </w:rPr>
            </w:pPr>
          </w:p>
        </w:tc>
      </w:tr>
      <w:tr w:rsidR="00971FFD" w:rsidRPr="00523912" w14:paraId="3A6C97F9" w14:textId="77777777" w:rsidTr="00B8393A">
        <w:trPr>
          <w:gridBefore w:val="1"/>
          <w:wBefore w:w="30" w:type="dxa"/>
          <w:trHeight w:val="225"/>
        </w:trPr>
        <w:tc>
          <w:tcPr>
            <w:tcW w:w="5535" w:type="dxa"/>
            <w:gridSpan w:val="4"/>
            <w:tcBorders>
              <w:top w:val="nil"/>
              <w:left w:val="nil"/>
              <w:bottom w:val="nil"/>
              <w:right w:val="nil"/>
            </w:tcBorders>
            <w:vAlign w:val="bottom"/>
          </w:tcPr>
          <w:p w14:paraId="39B06C22"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Cross-section random effects test equation:</w:t>
            </w:r>
          </w:p>
        </w:tc>
        <w:tc>
          <w:tcPr>
            <w:tcW w:w="997" w:type="dxa"/>
            <w:tcBorders>
              <w:top w:val="nil"/>
              <w:left w:val="nil"/>
              <w:bottom w:val="nil"/>
              <w:right w:val="nil"/>
            </w:tcBorders>
            <w:vAlign w:val="bottom"/>
          </w:tcPr>
          <w:p w14:paraId="40313289" w14:textId="77777777" w:rsidR="00971FFD" w:rsidRPr="00523912" w:rsidRDefault="00971FFD" w:rsidP="00971FFD">
            <w:pPr>
              <w:spacing w:after="0" w:line="240" w:lineRule="auto"/>
              <w:rPr>
                <w:rFonts w:ascii="Times New Roman" w:hAnsi="Times New Roman" w:cs="Times New Roman"/>
              </w:rPr>
            </w:pPr>
          </w:p>
        </w:tc>
      </w:tr>
      <w:tr w:rsidR="00971FFD" w:rsidRPr="00523912" w14:paraId="264E9CAF" w14:textId="77777777" w:rsidTr="00B8393A">
        <w:trPr>
          <w:gridBefore w:val="1"/>
          <w:wBefore w:w="30" w:type="dxa"/>
          <w:trHeight w:val="225"/>
        </w:trPr>
        <w:tc>
          <w:tcPr>
            <w:tcW w:w="4327" w:type="dxa"/>
            <w:gridSpan w:val="3"/>
            <w:tcBorders>
              <w:top w:val="nil"/>
              <w:left w:val="nil"/>
              <w:bottom w:val="nil"/>
              <w:right w:val="nil"/>
            </w:tcBorders>
            <w:vAlign w:val="bottom"/>
          </w:tcPr>
          <w:p w14:paraId="730EFC01"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Dependent Variable: Y</w:t>
            </w:r>
          </w:p>
        </w:tc>
        <w:tc>
          <w:tcPr>
            <w:tcW w:w="1208" w:type="dxa"/>
            <w:tcBorders>
              <w:top w:val="nil"/>
              <w:left w:val="nil"/>
              <w:bottom w:val="nil"/>
              <w:right w:val="nil"/>
            </w:tcBorders>
            <w:vAlign w:val="bottom"/>
          </w:tcPr>
          <w:p w14:paraId="20E69652"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9218741" w14:textId="77777777" w:rsidR="00971FFD" w:rsidRPr="00523912" w:rsidRDefault="00971FFD" w:rsidP="00971FFD">
            <w:pPr>
              <w:spacing w:after="0" w:line="240" w:lineRule="auto"/>
              <w:rPr>
                <w:rFonts w:ascii="Times New Roman" w:hAnsi="Times New Roman" w:cs="Times New Roman"/>
              </w:rPr>
            </w:pPr>
          </w:p>
        </w:tc>
      </w:tr>
      <w:tr w:rsidR="00971FFD" w:rsidRPr="00523912" w14:paraId="7402D3FC" w14:textId="77777777" w:rsidTr="00B8393A">
        <w:trPr>
          <w:gridBefore w:val="1"/>
          <w:wBefore w:w="30" w:type="dxa"/>
          <w:trHeight w:val="225"/>
        </w:trPr>
        <w:tc>
          <w:tcPr>
            <w:tcW w:w="4327" w:type="dxa"/>
            <w:gridSpan w:val="3"/>
            <w:tcBorders>
              <w:top w:val="nil"/>
              <w:left w:val="nil"/>
              <w:bottom w:val="nil"/>
              <w:right w:val="nil"/>
            </w:tcBorders>
            <w:vAlign w:val="bottom"/>
          </w:tcPr>
          <w:p w14:paraId="30DDB7C6"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Method: Panel Least Squares</w:t>
            </w:r>
          </w:p>
        </w:tc>
        <w:tc>
          <w:tcPr>
            <w:tcW w:w="1208" w:type="dxa"/>
            <w:tcBorders>
              <w:top w:val="nil"/>
              <w:left w:val="nil"/>
              <w:bottom w:val="nil"/>
              <w:right w:val="nil"/>
            </w:tcBorders>
            <w:vAlign w:val="bottom"/>
          </w:tcPr>
          <w:p w14:paraId="44DFE45F"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C48E840" w14:textId="77777777" w:rsidR="00971FFD" w:rsidRPr="00523912" w:rsidRDefault="00971FFD" w:rsidP="00971FFD">
            <w:pPr>
              <w:spacing w:after="0" w:line="240" w:lineRule="auto"/>
              <w:rPr>
                <w:rFonts w:ascii="Times New Roman" w:hAnsi="Times New Roman" w:cs="Times New Roman"/>
              </w:rPr>
            </w:pPr>
          </w:p>
        </w:tc>
      </w:tr>
      <w:tr w:rsidR="00971FFD" w:rsidRPr="00523912" w14:paraId="7F3A1AD5" w14:textId="77777777" w:rsidTr="00B8393A">
        <w:trPr>
          <w:gridBefore w:val="1"/>
          <w:wBefore w:w="30" w:type="dxa"/>
          <w:trHeight w:val="225"/>
        </w:trPr>
        <w:tc>
          <w:tcPr>
            <w:tcW w:w="4327" w:type="dxa"/>
            <w:gridSpan w:val="3"/>
            <w:tcBorders>
              <w:top w:val="nil"/>
              <w:left w:val="nil"/>
              <w:bottom w:val="nil"/>
              <w:right w:val="nil"/>
            </w:tcBorders>
            <w:vAlign w:val="bottom"/>
          </w:tcPr>
          <w:p w14:paraId="2B8B6A9A" w14:textId="76DA4456"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Date: 0</w:t>
            </w:r>
            <w:r w:rsidR="000A3970">
              <w:rPr>
                <w:rFonts w:ascii="Times New Roman" w:hAnsi="Times New Roman" w:cs="Times New Roman"/>
              </w:rPr>
              <w:t>1</w:t>
            </w:r>
            <w:r w:rsidRPr="00523912">
              <w:rPr>
                <w:rFonts w:ascii="Times New Roman" w:hAnsi="Times New Roman" w:cs="Times New Roman"/>
              </w:rPr>
              <w:t>/1</w:t>
            </w:r>
            <w:r w:rsidR="000A3970">
              <w:rPr>
                <w:rFonts w:ascii="Times New Roman" w:hAnsi="Times New Roman" w:cs="Times New Roman"/>
              </w:rPr>
              <w:t>5</w:t>
            </w:r>
            <w:r w:rsidRPr="00523912">
              <w:rPr>
                <w:rFonts w:ascii="Times New Roman" w:hAnsi="Times New Roman" w:cs="Times New Roman"/>
              </w:rPr>
              <w:t>/2</w:t>
            </w:r>
            <w:r w:rsidR="000A3970">
              <w:rPr>
                <w:rFonts w:ascii="Times New Roman" w:hAnsi="Times New Roman" w:cs="Times New Roman"/>
              </w:rPr>
              <w:t>6</w:t>
            </w:r>
            <w:r w:rsidRPr="00523912">
              <w:rPr>
                <w:rFonts w:ascii="Times New Roman" w:hAnsi="Times New Roman" w:cs="Times New Roman"/>
              </w:rPr>
              <w:t xml:space="preserve">   Time: 2</w:t>
            </w:r>
            <w:r w:rsidR="000A3970">
              <w:rPr>
                <w:rFonts w:ascii="Times New Roman" w:hAnsi="Times New Roman" w:cs="Times New Roman"/>
              </w:rPr>
              <w:t>1</w:t>
            </w:r>
            <w:r w:rsidRPr="00523912">
              <w:rPr>
                <w:rFonts w:ascii="Times New Roman" w:hAnsi="Times New Roman" w:cs="Times New Roman"/>
              </w:rPr>
              <w:t>:</w:t>
            </w:r>
            <w:r w:rsidR="000A3970">
              <w:rPr>
                <w:rFonts w:ascii="Times New Roman" w:hAnsi="Times New Roman" w:cs="Times New Roman"/>
              </w:rPr>
              <w:t>32</w:t>
            </w:r>
          </w:p>
        </w:tc>
        <w:tc>
          <w:tcPr>
            <w:tcW w:w="1208" w:type="dxa"/>
            <w:tcBorders>
              <w:top w:val="nil"/>
              <w:left w:val="nil"/>
              <w:bottom w:val="nil"/>
              <w:right w:val="nil"/>
            </w:tcBorders>
            <w:vAlign w:val="bottom"/>
          </w:tcPr>
          <w:p w14:paraId="1E8559C2"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CD129B6" w14:textId="77777777" w:rsidR="00971FFD" w:rsidRPr="00523912" w:rsidRDefault="00971FFD" w:rsidP="00971FFD">
            <w:pPr>
              <w:spacing w:after="0" w:line="240" w:lineRule="auto"/>
              <w:rPr>
                <w:rFonts w:ascii="Times New Roman" w:hAnsi="Times New Roman" w:cs="Times New Roman"/>
              </w:rPr>
            </w:pPr>
          </w:p>
        </w:tc>
      </w:tr>
      <w:tr w:rsidR="00971FFD" w:rsidRPr="00523912" w14:paraId="68DC2F6D" w14:textId="77777777" w:rsidTr="00B8393A">
        <w:trPr>
          <w:gridBefore w:val="1"/>
          <w:wBefore w:w="30" w:type="dxa"/>
          <w:trHeight w:val="225"/>
        </w:trPr>
        <w:tc>
          <w:tcPr>
            <w:tcW w:w="4327" w:type="dxa"/>
            <w:gridSpan w:val="3"/>
            <w:tcBorders>
              <w:top w:val="nil"/>
              <w:left w:val="nil"/>
              <w:bottom w:val="nil"/>
              <w:right w:val="nil"/>
            </w:tcBorders>
            <w:vAlign w:val="bottom"/>
          </w:tcPr>
          <w:p w14:paraId="732456FC"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Sample: 2019 2024</w:t>
            </w:r>
          </w:p>
        </w:tc>
        <w:tc>
          <w:tcPr>
            <w:tcW w:w="1208" w:type="dxa"/>
            <w:tcBorders>
              <w:top w:val="nil"/>
              <w:left w:val="nil"/>
              <w:bottom w:val="nil"/>
              <w:right w:val="nil"/>
            </w:tcBorders>
            <w:vAlign w:val="bottom"/>
          </w:tcPr>
          <w:p w14:paraId="5429FA41"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972816D" w14:textId="77777777" w:rsidR="00971FFD" w:rsidRPr="00523912" w:rsidRDefault="00971FFD" w:rsidP="00971FFD">
            <w:pPr>
              <w:spacing w:after="0" w:line="240" w:lineRule="auto"/>
              <w:rPr>
                <w:rFonts w:ascii="Times New Roman" w:hAnsi="Times New Roman" w:cs="Times New Roman"/>
              </w:rPr>
            </w:pPr>
          </w:p>
        </w:tc>
      </w:tr>
      <w:tr w:rsidR="00971FFD" w:rsidRPr="00523912" w14:paraId="22646775" w14:textId="77777777" w:rsidTr="00B8393A">
        <w:trPr>
          <w:gridBefore w:val="1"/>
          <w:wBefore w:w="30" w:type="dxa"/>
          <w:trHeight w:val="225"/>
        </w:trPr>
        <w:tc>
          <w:tcPr>
            <w:tcW w:w="4327" w:type="dxa"/>
            <w:gridSpan w:val="3"/>
            <w:tcBorders>
              <w:top w:val="nil"/>
              <w:left w:val="nil"/>
              <w:bottom w:val="nil"/>
              <w:right w:val="nil"/>
            </w:tcBorders>
            <w:vAlign w:val="bottom"/>
          </w:tcPr>
          <w:p w14:paraId="621459F6"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Periods included: 6</w:t>
            </w:r>
          </w:p>
        </w:tc>
        <w:tc>
          <w:tcPr>
            <w:tcW w:w="1208" w:type="dxa"/>
            <w:tcBorders>
              <w:top w:val="nil"/>
              <w:left w:val="nil"/>
              <w:bottom w:val="nil"/>
              <w:right w:val="nil"/>
            </w:tcBorders>
            <w:vAlign w:val="bottom"/>
          </w:tcPr>
          <w:p w14:paraId="41CC2BC0"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0B7487B" w14:textId="77777777" w:rsidR="00971FFD" w:rsidRPr="00523912" w:rsidRDefault="00971FFD" w:rsidP="00971FFD">
            <w:pPr>
              <w:spacing w:after="0" w:line="240" w:lineRule="auto"/>
              <w:rPr>
                <w:rFonts w:ascii="Times New Roman" w:hAnsi="Times New Roman" w:cs="Times New Roman"/>
              </w:rPr>
            </w:pPr>
          </w:p>
        </w:tc>
      </w:tr>
      <w:tr w:rsidR="00971FFD" w:rsidRPr="00523912" w14:paraId="5F54560F" w14:textId="77777777" w:rsidTr="00B8393A">
        <w:trPr>
          <w:gridBefore w:val="1"/>
          <w:wBefore w:w="30" w:type="dxa"/>
          <w:trHeight w:val="225"/>
        </w:trPr>
        <w:tc>
          <w:tcPr>
            <w:tcW w:w="4327" w:type="dxa"/>
            <w:gridSpan w:val="3"/>
            <w:tcBorders>
              <w:top w:val="nil"/>
              <w:left w:val="nil"/>
              <w:bottom w:val="nil"/>
              <w:right w:val="nil"/>
            </w:tcBorders>
            <w:vAlign w:val="bottom"/>
          </w:tcPr>
          <w:p w14:paraId="00E1C601"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Cross-sections included: 15</w:t>
            </w:r>
          </w:p>
        </w:tc>
        <w:tc>
          <w:tcPr>
            <w:tcW w:w="1208" w:type="dxa"/>
            <w:tcBorders>
              <w:top w:val="nil"/>
              <w:left w:val="nil"/>
              <w:bottom w:val="nil"/>
              <w:right w:val="nil"/>
            </w:tcBorders>
            <w:vAlign w:val="bottom"/>
          </w:tcPr>
          <w:p w14:paraId="7075C750"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16C35AE" w14:textId="77777777" w:rsidR="00971FFD" w:rsidRPr="00523912" w:rsidRDefault="00971FFD" w:rsidP="00971FFD">
            <w:pPr>
              <w:spacing w:after="0" w:line="240" w:lineRule="auto"/>
              <w:rPr>
                <w:rFonts w:ascii="Times New Roman" w:hAnsi="Times New Roman" w:cs="Times New Roman"/>
              </w:rPr>
            </w:pPr>
          </w:p>
        </w:tc>
      </w:tr>
      <w:tr w:rsidR="00971FFD" w:rsidRPr="00523912" w14:paraId="56F90005" w14:textId="77777777" w:rsidTr="00B8393A">
        <w:trPr>
          <w:gridBefore w:val="1"/>
          <w:wBefore w:w="30" w:type="dxa"/>
          <w:trHeight w:val="225"/>
        </w:trPr>
        <w:tc>
          <w:tcPr>
            <w:tcW w:w="5535" w:type="dxa"/>
            <w:gridSpan w:val="4"/>
            <w:tcBorders>
              <w:top w:val="nil"/>
              <w:left w:val="nil"/>
              <w:bottom w:val="nil"/>
              <w:right w:val="nil"/>
            </w:tcBorders>
            <w:vAlign w:val="bottom"/>
          </w:tcPr>
          <w:p w14:paraId="41767569"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Total panel (balanced) observations: 90</w:t>
            </w:r>
          </w:p>
        </w:tc>
        <w:tc>
          <w:tcPr>
            <w:tcW w:w="997" w:type="dxa"/>
            <w:tcBorders>
              <w:top w:val="nil"/>
              <w:left w:val="nil"/>
              <w:bottom w:val="nil"/>
              <w:right w:val="nil"/>
            </w:tcBorders>
            <w:vAlign w:val="bottom"/>
          </w:tcPr>
          <w:p w14:paraId="78830F90" w14:textId="77777777" w:rsidR="00971FFD" w:rsidRPr="00523912" w:rsidRDefault="00971FFD" w:rsidP="00971FFD">
            <w:pPr>
              <w:spacing w:after="0" w:line="240" w:lineRule="auto"/>
              <w:rPr>
                <w:rFonts w:ascii="Times New Roman" w:hAnsi="Times New Roman" w:cs="Times New Roman"/>
              </w:rPr>
            </w:pPr>
          </w:p>
        </w:tc>
      </w:tr>
      <w:tr w:rsidR="00971FFD" w:rsidRPr="00523912" w14:paraId="4C1F3799"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2982B1A2"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5E56A52"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1D2C96CB"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52A1BCC4"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1D38EEF" w14:textId="77777777" w:rsidR="00971FFD" w:rsidRPr="00523912" w:rsidRDefault="00971FFD" w:rsidP="00971FFD">
            <w:pPr>
              <w:spacing w:after="0" w:line="240" w:lineRule="auto"/>
              <w:rPr>
                <w:rFonts w:ascii="Times New Roman" w:hAnsi="Times New Roman" w:cs="Times New Roman"/>
              </w:rPr>
            </w:pPr>
          </w:p>
        </w:tc>
      </w:tr>
      <w:tr w:rsidR="00971FFD" w:rsidRPr="00523912" w14:paraId="62F365E6" w14:textId="77777777" w:rsidTr="00B8393A">
        <w:trPr>
          <w:gridBefore w:val="1"/>
          <w:wBefore w:w="30" w:type="dxa"/>
          <w:trHeight w:hRule="exact" w:val="135"/>
        </w:trPr>
        <w:tc>
          <w:tcPr>
            <w:tcW w:w="2017" w:type="dxa"/>
            <w:tcBorders>
              <w:top w:val="nil"/>
              <w:left w:val="nil"/>
              <w:bottom w:val="nil"/>
              <w:right w:val="nil"/>
            </w:tcBorders>
            <w:vAlign w:val="bottom"/>
          </w:tcPr>
          <w:p w14:paraId="64A4BB13"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1EA9C795"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725A6662"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116B3D7"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EFE0ADC" w14:textId="77777777" w:rsidR="00971FFD" w:rsidRPr="00523912" w:rsidRDefault="00971FFD" w:rsidP="00971FFD">
            <w:pPr>
              <w:spacing w:after="0" w:line="240" w:lineRule="auto"/>
              <w:rPr>
                <w:rFonts w:ascii="Times New Roman" w:hAnsi="Times New Roman" w:cs="Times New Roman"/>
              </w:rPr>
            </w:pPr>
          </w:p>
        </w:tc>
      </w:tr>
      <w:tr w:rsidR="00971FFD" w:rsidRPr="00523912" w14:paraId="39F7E9B7" w14:textId="77777777" w:rsidTr="00B8393A">
        <w:trPr>
          <w:gridBefore w:val="1"/>
          <w:wBefore w:w="30" w:type="dxa"/>
          <w:trHeight w:val="225"/>
        </w:trPr>
        <w:tc>
          <w:tcPr>
            <w:tcW w:w="2017" w:type="dxa"/>
            <w:tcBorders>
              <w:top w:val="nil"/>
              <w:left w:val="nil"/>
              <w:bottom w:val="nil"/>
              <w:right w:val="nil"/>
            </w:tcBorders>
            <w:vAlign w:val="bottom"/>
          </w:tcPr>
          <w:p w14:paraId="2E990970"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Variable</w:t>
            </w:r>
          </w:p>
        </w:tc>
        <w:tc>
          <w:tcPr>
            <w:tcW w:w="1103" w:type="dxa"/>
            <w:tcBorders>
              <w:top w:val="nil"/>
              <w:left w:val="nil"/>
              <w:bottom w:val="nil"/>
              <w:right w:val="nil"/>
            </w:tcBorders>
            <w:vAlign w:val="bottom"/>
          </w:tcPr>
          <w:p w14:paraId="400BE235"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Coefficient</w:t>
            </w:r>
          </w:p>
        </w:tc>
        <w:tc>
          <w:tcPr>
            <w:tcW w:w="1207" w:type="dxa"/>
            <w:tcBorders>
              <w:top w:val="nil"/>
              <w:left w:val="nil"/>
              <w:bottom w:val="nil"/>
              <w:right w:val="nil"/>
            </w:tcBorders>
            <w:vAlign w:val="bottom"/>
          </w:tcPr>
          <w:p w14:paraId="22F1E0E6"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Std. Error</w:t>
            </w:r>
          </w:p>
        </w:tc>
        <w:tc>
          <w:tcPr>
            <w:tcW w:w="1208" w:type="dxa"/>
            <w:tcBorders>
              <w:top w:val="nil"/>
              <w:left w:val="nil"/>
              <w:bottom w:val="nil"/>
              <w:right w:val="nil"/>
            </w:tcBorders>
            <w:vAlign w:val="bottom"/>
          </w:tcPr>
          <w:p w14:paraId="344DA2A2"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t-Statistic</w:t>
            </w:r>
          </w:p>
        </w:tc>
        <w:tc>
          <w:tcPr>
            <w:tcW w:w="997" w:type="dxa"/>
            <w:tcBorders>
              <w:top w:val="nil"/>
              <w:left w:val="nil"/>
              <w:bottom w:val="nil"/>
              <w:right w:val="nil"/>
            </w:tcBorders>
            <w:vAlign w:val="bottom"/>
          </w:tcPr>
          <w:p w14:paraId="2164FAD8"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Prob.  </w:t>
            </w:r>
          </w:p>
        </w:tc>
      </w:tr>
      <w:tr w:rsidR="00971FFD" w:rsidRPr="00523912" w14:paraId="0ECD572E"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76CDE2A0"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37C0976"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5883DF17"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56124C6C"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70AA7A0" w14:textId="77777777" w:rsidR="00971FFD" w:rsidRPr="00523912" w:rsidRDefault="00971FFD" w:rsidP="00971FFD">
            <w:pPr>
              <w:spacing w:after="0" w:line="240" w:lineRule="auto"/>
              <w:rPr>
                <w:rFonts w:ascii="Times New Roman" w:hAnsi="Times New Roman" w:cs="Times New Roman"/>
              </w:rPr>
            </w:pPr>
          </w:p>
        </w:tc>
      </w:tr>
      <w:tr w:rsidR="00971FFD" w:rsidRPr="00523912" w14:paraId="083496A6" w14:textId="77777777" w:rsidTr="00B8393A">
        <w:trPr>
          <w:gridBefore w:val="1"/>
          <w:wBefore w:w="30" w:type="dxa"/>
          <w:trHeight w:hRule="exact" w:val="135"/>
        </w:trPr>
        <w:tc>
          <w:tcPr>
            <w:tcW w:w="2017" w:type="dxa"/>
            <w:tcBorders>
              <w:top w:val="nil"/>
              <w:left w:val="nil"/>
              <w:bottom w:val="nil"/>
              <w:right w:val="nil"/>
            </w:tcBorders>
            <w:vAlign w:val="bottom"/>
          </w:tcPr>
          <w:p w14:paraId="76964012"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D24F3DD"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DAC52E9"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26F55E3B"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E2CD002" w14:textId="77777777" w:rsidR="00971FFD" w:rsidRPr="00523912" w:rsidRDefault="00971FFD" w:rsidP="00971FFD">
            <w:pPr>
              <w:spacing w:after="0" w:line="240" w:lineRule="auto"/>
              <w:rPr>
                <w:rFonts w:ascii="Times New Roman" w:hAnsi="Times New Roman" w:cs="Times New Roman"/>
              </w:rPr>
            </w:pPr>
          </w:p>
        </w:tc>
      </w:tr>
      <w:tr w:rsidR="000A3970" w:rsidRPr="00523912" w14:paraId="621ECA7A" w14:textId="77777777" w:rsidTr="002B6813">
        <w:trPr>
          <w:gridBefore w:val="1"/>
          <w:wBefore w:w="30" w:type="dxa"/>
          <w:trHeight w:val="225"/>
        </w:trPr>
        <w:tc>
          <w:tcPr>
            <w:tcW w:w="2017" w:type="dxa"/>
            <w:tcBorders>
              <w:top w:val="nil"/>
              <w:left w:val="nil"/>
              <w:bottom w:val="nil"/>
              <w:right w:val="nil"/>
            </w:tcBorders>
          </w:tcPr>
          <w:p w14:paraId="64842170" w14:textId="14B4EA8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C</w:t>
            </w:r>
          </w:p>
        </w:tc>
        <w:tc>
          <w:tcPr>
            <w:tcW w:w="1103" w:type="dxa"/>
            <w:tcBorders>
              <w:top w:val="nil"/>
              <w:left w:val="nil"/>
              <w:bottom w:val="nil"/>
              <w:right w:val="nil"/>
            </w:tcBorders>
          </w:tcPr>
          <w:p w14:paraId="3C03BC4D" w14:textId="70E63661"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3.006453</w:t>
            </w:r>
          </w:p>
        </w:tc>
        <w:tc>
          <w:tcPr>
            <w:tcW w:w="1207" w:type="dxa"/>
            <w:tcBorders>
              <w:top w:val="nil"/>
              <w:left w:val="nil"/>
              <w:bottom w:val="nil"/>
              <w:right w:val="nil"/>
            </w:tcBorders>
          </w:tcPr>
          <w:p w14:paraId="765B9E0D" w14:textId="6BD7110B"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0.084334</w:t>
            </w:r>
          </w:p>
        </w:tc>
        <w:tc>
          <w:tcPr>
            <w:tcW w:w="1208" w:type="dxa"/>
            <w:tcBorders>
              <w:top w:val="nil"/>
              <w:left w:val="nil"/>
              <w:bottom w:val="nil"/>
              <w:right w:val="nil"/>
            </w:tcBorders>
          </w:tcPr>
          <w:p w14:paraId="33CB4EE3" w14:textId="39527874"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35.64931</w:t>
            </w:r>
          </w:p>
        </w:tc>
        <w:tc>
          <w:tcPr>
            <w:tcW w:w="997" w:type="dxa"/>
            <w:tcBorders>
              <w:top w:val="nil"/>
              <w:left w:val="nil"/>
              <w:bottom w:val="nil"/>
              <w:right w:val="nil"/>
            </w:tcBorders>
          </w:tcPr>
          <w:p w14:paraId="199E1F2D" w14:textId="5B14DAB6"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0.0000</w:t>
            </w:r>
          </w:p>
        </w:tc>
      </w:tr>
      <w:tr w:rsidR="000A3970" w:rsidRPr="00523912" w14:paraId="3BCA0D7D" w14:textId="77777777" w:rsidTr="002B6813">
        <w:trPr>
          <w:gridBefore w:val="1"/>
          <w:wBefore w:w="30" w:type="dxa"/>
          <w:trHeight w:val="225"/>
        </w:trPr>
        <w:tc>
          <w:tcPr>
            <w:tcW w:w="2017" w:type="dxa"/>
            <w:tcBorders>
              <w:top w:val="nil"/>
              <w:left w:val="nil"/>
              <w:bottom w:val="nil"/>
              <w:right w:val="nil"/>
            </w:tcBorders>
          </w:tcPr>
          <w:p w14:paraId="524A8EF3" w14:textId="7F282DB6"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X1</w:t>
            </w:r>
          </w:p>
        </w:tc>
        <w:tc>
          <w:tcPr>
            <w:tcW w:w="1103" w:type="dxa"/>
            <w:tcBorders>
              <w:top w:val="nil"/>
              <w:left w:val="nil"/>
              <w:bottom w:val="nil"/>
              <w:right w:val="nil"/>
            </w:tcBorders>
          </w:tcPr>
          <w:p w14:paraId="115AD7F2" w14:textId="04B50C32"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0.063746</w:t>
            </w:r>
          </w:p>
        </w:tc>
        <w:tc>
          <w:tcPr>
            <w:tcW w:w="1207" w:type="dxa"/>
            <w:tcBorders>
              <w:top w:val="nil"/>
              <w:left w:val="nil"/>
              <w:bottom w:val="nil"/>
              <w:right w:val="nil"/>
            </w:tcBorders>
          </w:tcPr>
          <w:p w14:paraId="651B2652" w14:textId="3EA456B1"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0.056867</w:t>
            </w:r>
          </w:p>
        </w:tc>
        <w:tc>
          <w:tcPr>
            <w:tcW w:w="1208" w:type="dxa"/>
            <w:tcBorders>
              <w:top w:val="nil"/>
              <w:left w:val="nil"/>
              <w:bottom w:val="nil"/>
              <w:right w:val="nil"/>
            </w:tcBorders>
          </w:tcPr>
          <w:p w14:paraId="5D99F599" w14:textId="7ED1E97A"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1.120976</w:t>
            </w:r>
          </w:p>
        </w:tc>
        <w:tc>
          <w:tcPr>
            <w:tcW w:w="997" w:type="dxa"/>
            <w:tcBorders>
              <w:top w:val="nil"/>
              <w:left w:val="nil"/>
              <w:bottom w:val="nil"/>
              <w:right w:val="nil"/>
            </w:tcBorders>
          </w:tcPr>
          <w:p w14:paraId="766FD84E" w14:textId="50D9E3DA"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w:t>
            </w:r>
            <w:r>
              <w:rPr>
                <w:rFonts w:ascii="Times New Roman" w:hAnsi="Times New Roman" w:cs="Times New Roman"/>
              </w:rPr>
              <w:t>0</w:t>
            </w:r>
            <w:r w:rsidRPr="000A3970">
              <w:rPr>
                <w:rFonts w:ascii="Times New Roman" w:hAnsi="Times New Roman" w:cs="Times New Roman"/>
              </w:rPr>
              <w:t>266</w:t>
            </w:r>
          </w:p>
        </w:tc>
      </w:tr>
      <w:tr w:rsidR="000A3970" w:rsidRPr="00523912" w14:paraId="3A0315AB" w14:textId="77777777" w:rsidTr="002B6813">
        <w:trPr>
          <w:gridBefore w:val="1"/>
          <w:wBefore w:w="30" w:type="dxa"/>
          <w:trHeight w:val="225"/>
        </w:trPr>
        <w:tc>
          <w:tcPr>
            <w:tcW w:w="2017" w:type="dxa"/>
            <w:tcBorders>
              <w:top w:val="nil"/>
              <w:left w:val="nil"/>
              <w:bottom w:val="nil"/>
              <w:right w:val="nil"/>
            </w:tcBorders>
          </w:tcPr>
          <w:p w14:paraId="517456A4" w14:textId="39E09153"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X2</w:t>
            </w:r>
          </w:p>
        </w:tc>
        <w:tc>
          <w:tcPr>
            <w:tcW w:w="1103" w:type="dxa"/>
            <w:tcBorders>
              <w:top w:val="nil"/>
              <w:left w:val="nil"/>
              <w:bottom w:val="nil"/>
              <w:right w:val="nil"/>
            </w:tcBorders>
          </w:tcPr>
          <w:p w14:paraId="772CB06F" w14:textId="1EAE6A6C"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0.010760</w:t>
            </w:r>
          </w:p>
        </w:tc>
        <w:tc>
          <w:tcPr>
            <w:tcW w:w="1207" w:type="dxa"/>
            <w:tcBorders>
              <w:top w:val="nil"/>
              <w:left w:val="nil"/>
              <w:bottom w:val="nil"/>
              <w:right w:val="nil"/>
            </w:tcBorders>
          </w:tcPr>
          <w:p w14:paraId="087990E2" w14:textId="335EFE02"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0.234415</w:t>
            </w:r>
          </w:p>
        </w:tc>
        <w:tc>
          <w:tcPr>
            <w:tcW w:w="1208" w:type="dxa"/>
            <w:tcBorders>
              <w:top w:val="nil"/>
              <w:left w:val="nil"/>
              <w:bottom w:val="nil"/>
              <w:right w:val="nil"/>
            </w:tcBorders>
          </w:tcPr>
          <w:p w14:paraId="3AB7D9A3" w14:textId="5B6F4AE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0.045901</w:t>
            </w:r>
          </w:p>
        </w:tc>
        <w:tc>
          <w:tcPr>
            <w:tcW w:w="997" w:type="dxa"/>
            <w:tcBorders>
              <w:top w:val="nil"/>
              <w:left w:val="nil"/>
              <w:bottom w:val="nil"/>
              <w:right w:val="nil"/>
            </w:tcBorders>
          </w:tcPr>
          <w:p w14:paraId="3A250A26" w14:textId="5FDC5E60"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0.9635</w:t>
            </w:r>
          </w:p>
        </w:tc>
      </w:tr>
      <w:tr w:rsidR="000A3970" w:rsidRPr="00523912" w14:paraId="44015C15" w14:textId="77777777" w:rsidTr="002B6813">
        <w:trPr>
          <w:gridBefore w:val="1"/>
          <w:wBefore w:w="30" w:type="dxa"/>
          <w:trHeight w:val="225"/>
        </w:trPr>
        <w:tc>
          <w:tcPr>
            <w:tcW w:w="2017" w:type="dxa"/>
            <w:tcBorders>
              <w:top w:val="nil"/>
              <w:left w:val="nil"/>
              <w:bottom w:val="nil"/>
              <w:right w:val="nil"/>
            </w:tcBorders>
          </w:tcPr>
          <w:p w14:paraId="23630E00" w14:textId="1912B91E"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X3</w:t>
            </w:r>
          </w:p>
        </w:tc>
        <w:tc>
          <w:tcPr>
            <w:tcW w:w="1103" w:type="dxa"/>
            <w:tcBorders>
              <w:top w:val="nil"/>
              <w:left w:val="nil"/>
              <w:bottom w:val="nil"/>
              <w:right w:val="nil"/>
            </w:tcBorders>
          </w:tcPr>
          <w:p w14:paraId="2A1CD76A" w14:textId="083F51D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-0.078412</w:t>
            </w:r>
          </w:p>
        </w:tc>
        <w:tc>
          <w:tcPr>
            <w:tcW w:w="1207" w:type="dxa"/>
            <w:tcBorders>
              <w:top w:val="nil"/>
              <w:left w:val="nil"/>
              <w:bottom w:val="nil"/>
              <w:right w:val="nil"/>
            </w:tcBorders>
          </w:tcPr>
          <w:p w14:paraId="2F80C6F0" w14:textId="504F75F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0.123980</w:t>
            </w:r>
          </w:p>
        </w:tc>
        <w:tc>
          <w:tcPr>
            <w:tcW w:w="1208" w:type="dxa"/>
            <w:tcBorders>
              <w:top w:val="nil"/>
              <w:left w:val="nil"/>
              <w:bottom w:val="nil"/>
              <w:right w:val="nil"/>
            </w:tcBorders>
          </w:tcPr>
          <w:p w14:paraId="7A5CBF53" w14:textId="6B01EB59"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-0.632458</w:t>
            </w:r>
          </w:p>
        </w:tc>
        <w:tc>
          <w:tcPr>
            <w:tcW w:w="997" w:type="dxa"/>
            <w:tcBorders>
              <w:top w:val="nil"/>
              <w:left w:val="nil"/>
              <w:bottom w:val="nil"/>
              <w:right w:val="nil"/>
            </w:tcBorders>
          </w:tcPr>
          <w:p w14:paraId="5324C0B2" w14:textId="1C104D37"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0.5291</w:t>
            </w:r>
          </w:p>
        </w:tc>
      </w:tr>
      <w:tr w:rsidR="00971FFD" w:rsidRPr="00523912" w14:paraId="7C09E3C2"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03366F4B"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A5845AB"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07759E86"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64F264A"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657CB3C8" w14:textId="77777777" w:rsidR="00971FFD" w:rsidRPr="00523912" w:rsidRDefault="00971FFD" w:rsidP="00971FFD">
            <w:pPr>
              <w:spacing w:after="0" w:line="240" w:lineRule="auto"/>
              <w:rPr>
                <w:rFonts w:ascii="Times New Roman" w:hAnsi="Times New Roman" w:cs="Times New Roman"/>
              </w:rPr>
            </w:pPr>
          </w:p>
        </w:tc>
      </w:tr>
      <w:tr w:rsidR="00971FFD" w:rsidRPr="00523912" w14:paraId="613A020C" w14:textId="77777777" w:rsidTr="00B8393A">
        <w:trPr>
          <w:gridBefore w:val="1"/>
          <w:wBefore w:w="30" w:type="dxa"/>
          <w:trHeight w:hRule="exact" w:val="135"/>
        </w:trPr>
        <w:tc>
          <w:tcPr>
            <w:tcW w:w="2017" w:type="dxa"/>
            <w:tcBorders>
              <w:top w:val="nil"/>
              <w:left w:val="nil"/>
              <w:bottom w:val="nil"/>
              <w:right w:val="nil"/>
            </w:tcBorders>
            <w:vAlign w:val="bottom"/>
          </w:tcPr>
          <w:p w14:paraId="22737D18"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392BFAF"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6FD07EBA"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2C9AA3D3"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38BB20A" w14:textId="77777777" w:rsidR="00971FFD" w:rsidRPr="00523912" w:rsidRDefault="00971FFD" w:rsidP="00971FFD">
            <w:pPr>
              <w:spacing w:after="0" w:line="240" w:lineRule="auto"/>
              <w:rPr>
                <w:rFonts w:ascii="Times New Roman" w:hAnsi="Times New Roman" w:cs="Times New Roman"/>
              </w:rPr>
            </w:pPr>
          </w:p>
        </w:tc>
      </w:tr>
      <w:tr w:rsidR="00971FFD" w:rsidRPr="00523912" w14:paraId="304510CE" w14:textId="77777777" w:rsidTr="00B8393A">
        <w:trPr>
          <w:gridBefore w:val="1"/>
          <w:wBefore w:w="30" w:type="dxa"/>
          <w:trHeight w:val="225"/>
        </w:trPr>
        <w:tc>
          <w:tcPr>
            <w:tcW w:w="2017" w:type="dxa"/>
            <w:tcBorders>
              <w:top w:val="nil"/>
              <w:left w:val="nil"/>
              <w:bottom w:val="nil"/>
              <w:right w:val="nil"/>
            </w:tcBorders>
            <w:vAlign w:val="bottom"/>
          </w:tcPr>
          <w:p w14:paraId="096D6D17" w14:textId="77777777" w:rsidR="00971FFD" w:rsidRPr="00523912" w:rsidRDefault="00971FFD" w:rsidP="00971FFD">
            <w:pPr>
              <w:spacing w:after="0" w:line="240" w:lineRule="auto"/>
              <w:rPr>
                <w:rFonts w:ascii="Times New Roman" w:hAnsi="Times New Roman" w:cs="Times New Roman"/>
              </w:rPr>
            </w:pPr>
          </w:p>
        </w:tc>
        <w:tc>
          <w:tcPr>
            <w:tcW w:w="2310" w:type="dxa"/>
            <w:gridSpan w:val="2"/>
            <w:tcBorders>
              <w:top w:val="nil"/>
              <w:left w:val="nil"/>
              <w:bottom w:val="nil"/>
              <w:right w:val="nil"/>
            </w:tcBorders>
            <w:vAlign w:val="bottom"/>
          </w:tcPr>
          <w:p w14:paraId="45FEBFF5"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Effects Specification</w:t>
            </w:r>
          </w:p>
        </w:tc>
        <w:tc>
          <w:tcPr>
            <w:tcW w:w="1208" w:type="dxa"/>
            <w:tcBorders>
              <w:top w:val="nil"/>
              <w:left w:val="nil"/>
              <w:bottom w:val="nil"/>
              <w:right w:val="nil"/>
            </w:tcBorders>
            <w:vAlign w:val="bottom"/>
          </w:tcPr>
          <w:p w14:paraId="5916E11C"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DC6D778" w14:textId="77777777" w:rsidR="00971FFD" w:rsidRPr="00523912" w:rsidRDefault="00971FFD" w:rsidP="00971FFD">
            <w:pPr>
              <w:spacing w:after="0" w:line="240" w:lineRule="auto"/>
              <w:rPr>
                <w:rFonts w:ascii="Times New Roman" w:hAnsi="Times New Roman" w:cs="Times New Roman"/>
              </w:rPr>
            </w:pPr>
          </w:p>
        </w:tc>
      </w:tr>
      <w:tr w:rsidR="00971FFD" w:rsidRPr="00523912" w14:paraId="7697F5CF"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64A26C20"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461AF7CB"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13A0FD5E"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2224B1BA"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74C2F759" w14:textId="77777777" w:rsidR="00971FFD" w:rsidRPr="00523912" w:rsidRDefault="00971FFD" w:rsidP="00971FFD">
            <w:pPr>
              <w:spacing w:after="0" w:line="240" w:lineRule="auto"/>
              <w:rPr>
                <w:rFonts w:ascii="Times New Roman" w:hAnsi="Times New Roman" w:cs="Times New Roman"/>
              </w:rPr>
            </w:pPr>
          </w:p>
        </w:tc>
      </w:tr>
      <w:tr w:rsidR="00971FFD" w:rsidRPr="00523912" w14:paraId="02254FA0" w14:textId="77777777" w:rsidTr="00B8393A">
        <w:trPr>
          <w:gridBefore w:val="1"/>
          <w:wBefore w:w="30" w:type="dxa"/>
          <w:trHeight w:hRule="exact" w:val="135"/>
        </w:trPr>
        <w:tc>
          <w:tcPr>
            <w:tcW w:w="2017" w:type="dxa"/>
            <w:tcBorders>
              <w:top w:val="nil"/>
              <w:left w:val="nil"/>
              <w:bottom w:val="nil"/>
              <w:right w:val="nil"/>
            </w:tcBorders>
            <w:vAlign w:val="bottom"/>
          </w:tcPr>
          <w:p w14:paraId="3EBDF65E"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18A14AD8"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7EC0FA03"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C44321C"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F434119" w14:textId="77777777" w:rsidR="00971FFD" w:rsidRPr="00523912" w:rsidRDefault="00971FFD" w:rsidP="00971FFD">
            <w:pPr>
              <w:spacing w:after="0" w:line="240" w:lineRule="auto"/>
              <w:rPr>
                <w:rFonts w:ascii="Times New Roman" w:hAnsi="Times New Roman" w:cs="Times New Roman"/>
              </w:rPr>
            </w:pPr>
          </w:p>
        </w:tc>
      </w:tr>
      <w:tr w:rsidR="00971FFD" w:rsidRPr="00523912" w14:paraId="3C58099E" w14:textId="77777777" w:rsidTr="00B8393A">
        <w:trPr>
          <w:gridBefore w:val="1"/>
          <w:wBefore w:w="30" w:type="dxa"/>
          <w:trHeight w:val="225"/>
        </w:trPr>
        <w:tc>
          <w:tcPr>
            <w:tcW w:w="5535" w:type="dxa"/>
            <w:gridSpan w:val="4"/>
            <w:tcBorders>
              <w:top w:val="nil"/>
              <w:left w:val="nil"/>
              <w:bottom w:val="nil"/>
              <w:right w:val="nil"/>
            </w:tcBorders>
            <w:vAlign w:val="bottom"/>
          </w:tcPr>
          <w:p w14:paraId="6C6C6432"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Cross-section fixed (dummy variables)</w:t>
            </w:r>
          </w:p>
        </w:tc>
        <w:tc>
          <w:tcPr>
            <w:tcW w:w="997" w:type="dxa"/>
            <w:tcBorders>
              <w:top w:val="nil"/>
              <w:left w:val="nil"/>
              <w:bottom w:val="nil"/>
              <w:right w:val="nil"/>
            </w:tcBorders>
            <w:vAlign w:val="bottom"/>
          </w:tcPr>
          <w:p w14:paraId="154CBF6A" w14:textId="77777777" w:rsidR="00971FFD" w:rsidRPr="00523912" w:rsidRDefault="00971FFD" w:rsidP="00971FFD">
            <w:pPr>
              <w:spacing w:after="0" w:line="240" w:lineRule="auto"/>
              <w:rPr>
                <w:rFonts w:ascii="Times New Roman" w:hAnsi="Times New Roman" w:cs="Times New Roman"/>
              </w:rPr>
            </w:pPr>
          </w:p>
        </w:tc>
      </w:tr>
      <w:tr w:rsidR="00971FFD" w:rsidRPr="00523912" w14:paraId="4E2E8EED"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1875D083"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7ACCEA75"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24B858A"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64EBC80"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55A24B46" w14:textId="77777777" w:rsidR="00971FFD" w:rsidRPr="00523912" w:rsidRDefault="00971FFD" w:rsidP="00971FFD">
            <w:pPr>
              <w:spacing w:after="0" w:line="240" w:lineRule="auto"/>
              <w:rPr>
                <w:rFonts w:ascii="Times New Roman" w:hAnsi="Times New Roman" w:cs="Times New Roman"/>
              </w:rPr>
            </w:pPr>
          </w:p>
        </w:tc>
      </w:tr>
      <w:tr w:rsidR="00971FFD" w:rsidRPr="00523912" w14:paraId="1BAB860D" w14:textId="77777777" w:rsidTr="00B8393A">
        <w:trPr>
          <w:gridBefore w:val="1"/>
          <w:wBefore w:w="30" w:type="dxa"/>
          <w:trHeight w:hRule="exact" w:val="135"/>
        </w:trPr>
        <w:tc>
          <w:tcPr>
            <w:tcW w:w="2017" w:type="dxa"/>
            <w:tcBorders>
              <w:top w:val="nil"/>
              <w:left w:val="nil"/>
              <w:bottom w:val="nil"/>
              <w:right w:val="nil"/>
            </w:tcBorders>
            <w:vAlign w:val="bottom"/>
          </w:tcPr>
          <w:p w14:paraId="6B2DF369"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5CDFF0C3"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16245F28"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C632DBE"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3DE8BF1" w14:textId="77777777" w:rsidR="00971FFD" w:rsidRPr="00523912" w:rsidRDefault="00971FFD" w:rsidP="00971FFD">
            <w:pPr>
              <w:spacing w:after="0" w:line="240" w:lineRule="auto"/>
              <w:rPr>
                <w:rFonts w:ascii="Times New Roman" w:hAnsi="Times New Roman" w:cs="Times New Roman"/>
              </w:rPr>
            </w:pPr>
          </w:p>
        </w:tc>
      </w:tr>
      <w:tr w:rsidR="000A3970" w:rsidRPr="00523912" w14:paraId="373DFBD0" w14:textId="77777777" w:rsidTr="00B8393A">
        <w:trPr>
          <w:gridBefore w:val="1"/>
          <w:wBefore w:w="30" w:type="dxa"/>
          <w:trHeight w:hRule="exact" w:val="135"/>
        </w:trPr>
        <w:tc>
          <w:tcPr>
            <w:tcW w:w="2017" w:type="dxa"/>
            <w:tcBorders>
              <w:top w:val="nil"/>
              <w:left w:val="nil"/>
              <w:bottom w:val="nil"/>
              <w:right w:val="nil"/>
            </w:tcBorders>
            <w:vAlign w:val="bottom"/>
          </w:tcPr>
          <w:p w14:paraId="5F97771A" w14:textId="77777777" w:rsidR="000A3970" w:rsidRPr="00523912" w:rsidRDefault="000A3970"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50C10692" w14:textId="77777777" w:rsidR="000A3970" w:rsidRPr="00523912" w:rsidRDefault="000A3970"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1825FEFC" w14:textId="77777777" w:rsidR="000A3970" w:rsidRPr="00523912" w:rsidRDefault="000A3970"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4B3CB43" w14:textId="77777777" w:rsidR="000A3970" w:rsidRPr="00523912" w:rsidRDefault="000A3970"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00898849" w14:textId="77777777" w:rsidR="000A3970" w:rsidRPr="00523912" w:rsidRDefault="000A3970" w:rsidP="00971FFD">
            <w:pPr>
              <w:spacing w:after="0" w:line="240" w:lineRule="auto"/>
              <w:rPr>
                <w:rFonts w:ascii="Times New Roman" w:hAnsi="Times New Roman" w:cs="Times New Roman"/>
              </w:rPr>
            </w:pPr>
          </w:p>
        </w:tc>
      </w:tr>
      <w:tr w:rsidR="000A3970" w:rsidRPr="00523912" w14:paraId="78FC5A33" w14:textId="77777777" w:rsidTr="005721FA">
        <w:trPr>
          <w:trHeight w:val="225"/>
        </w:trPr>
        <w:tc>
          <w:tcPr>
            <w:tcW w:w="2047" w:type="dxa"/>
            <w:gridSpan w:val="2"/>
            <w:tcBorders>
              <w:top w:val="nil"/>
              <w:left w:val="nil"/>
              <w:bottom w:val="nil"/>
              <w:right w:val="nil"/>
            </w:tcBorders>
          </w:tcPr>
          <w:p w14:paraId="19A6FB08" w14:textId="7523CDC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R-squared</w:t>
            </w:r>
          </w:p>
        </w:tc>
        <w:tc>
          <w:tcPr>
            <w:tcW w:w="1103" w:type="dxa"/>
            <w:tcBorders>
              <w:top w:val="nil"/>
              <w:left w:val="nil"/>
              <w:bottom w:val="nil"/>
              <w:right w:val="nil"/>
            </w:tcBorders>
          </w:tcPr>
          <w:p w14:paraId="35F92292" w14:textId="59DD6EBD"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0.491678</w:t>
            </w:r>
          </w:p>
        </w:tc>
        <w:tc>
          <w:tcPr>
            <w:tcW w:w="2415" w:type="dxa"/>
            <w:gridSpan w:val="2"/>
            <w:tcBorders>
              <w:top w:val="nil"/>
              <w:left w:val="nil"/>
              <w:bottom w:val="nil"/>
              <w:right w:val="nil"/>
            </w:tcBorders>
          </w:tcPr>
          <w:p w14:paraId="31B00B83" w14:textId="30ED9754"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Mean dependent var</w:t>
            </w:r>
          </w:p>
        </w:tc>
        <w:tc>
          <w:tcPr>
            <w:tcW w:w="997" w:type="dxa"/>
            <w:tcBorders>
              <w:top w:val="nil"/>
              <w:left w:val="nil"/>
              <w:bottom w:val="nil"/>
              <w:right w:val="nil"/>
            </w:tcBorders>
          </w:tcPr>
          <w:p w14:paraId="49B67D93" w14:textId="33D6CC90"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3.033333</w:t>
            </w:r>
          </w:p>
        </w:tc>
      </w:tr>
      <w:tr w:rsidR="000A3970" w:rsidRPr="00523912" w14:paraId="19FDF36C" w14:textId="77777777" w:rsidTr="005721FA">
        <w:trPr>
          <w:trHeight w:val="225"/>
        </w:trPr>
        <w:tc>
          <w:tcPr>
            <w:tcW w:w="2047" w:type="dxa"/>
            <w:gridSpan w:val="2"/>
            <w:tcBorders>
              <w:top w:val="nil"/>
              <w:left w:val="nil"/>
              <w:bottom w:val="nil"/>
              <w:right w:val="nil"/>
            </w:tcBorders>
          </w:tcPr>
          <w:p w14:paraId="041D42A7" w14:textId="0CF1A573"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Adjusted R-squared</w:t>
            </w:r>
          </w:p>
        </w:tc>
        <w:tc>
          <w:tcPr>
            <w:tcW w:w="1103" w:type="dxa"/>
            <w:tcBorders>
              <w:top w:val="nil"/>
              <w:left w:val="nil"/>
              <w:bottom w:val="nil"/>
              <w:right w:val="nil"/>
            </w:tcBorders>
          </w:tcPr>
          <w:p w14:paraId="7192B856" w14:textId="13775E3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0.371658</w:t>
            </w:r>
          </w:p>
        </w:tc>
        <w:tc>
          <w:tcPr>
            <w:tcW w:w="2415" w:type="dxa"/>
            <w:gridSpan w:val="2"/>
            <w:tcBorders>
              <w:top w:val="nil"/>
              <w:left w:val="nil"/>
              <w:bottom w:val="nil"/>
              <w:right w:val="nil"/>
            </w:tcBorders>
          </w:tcPr>
          <w:p w14:paraId="24B6B9DF" w14:textId="1D44BFA3"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S.D. dependent var</w:t>
            </w:r>
          </w:p>
        </w:tc>
        <w:tc>
          <w:tcPr>
            <w:tcW w:w="997" w:type="dxa"/>
            <w:tcBorders>
              <w:top w:val="nil"/>
              <w:left w:val="nil"/>
              <w:bottom w:val="nil"/>
              <w:right w:val="nil"/>
            </w:tcBorders>
          </w:tcPr>
          <w:p w14:paraId="110578F4" w14:textId="3A57CCD5"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0.180511</w:t>
            </w:r>
          </w:p>
        </w:tc>
      </w:tr>
      <w:tr w:rsidR="000A3970" w:rsidRPr="00523912" w14:paraId="09A8EC8F" w14:textId="77777777" w:rsidTr="005721FA">
        <w:trPr>
          <w:trHeight w:val="225"/>
        </w:trPr>
        <w:tc>
          <w:tcPr>
            <w:tcW w:w="2047" w:type="dxa"/>
            <w:gridSpan w:val="2"/>
            <w:tcBorders>
              <w:top w:val="nil"/>
              <w:left w:val="nil"/>
              <w:bottom w:val="nil"/>
              <w:right w:val="nil"/>
            </w:tcBorders>
          </w:tcPr>
          <w:p w14:paraId="3E70345A" w14:textId="72058B53"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S.E. of regression</w:t>
            </w:r>
          </w:p>
        </w:tc>
        <w:tc>
          <w:tcPr>
            <w:tcW w:w="1103" w:type="dxa"/>
            <w:tcBorders>
              <w:top w:val="nil"/>
              <w:left w:val="nil"/>
              <w:bottom w:val="nil"/>
              <w:right w:val="nil"/>
            </w:tcBorders>
          </w:tcPr>
          <w:p w14:paraId="71952A6C" w14:textId="0DFF7BA7"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0.143088</w:t>
            </w:r>
          </w:p>
        </w:tc>
        <w:tc>
          <w:tcPr>
            <w:tcW w:w="2415" w:type="dxa"/>
            <w:gridSpan w:val="2"/>
            <w:tcBorders>
              <w:top w:val="nil"/>
              <w:left w:val="nil"/>
              <w:bottom w:val="nil"/>
              <w:right w:val="nil"/>
            </w:tcBorders>
          </w:tcPr>
          <w:p w14:paraId="02896740" w14:textId="7233DD53"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Akaike info criterion</w:t>
            </w:r>
          </w:p>
        </w:tc>
        <w:tc>
          <w:tcPr>
            <w:tcW w:w="997" w:type="dxa"/>
            <w:tcBorders>
              <w:top w:val="nil"/>
              <w:left w:val="nil"/>
              <w:bottom w:val="nil"/>
              <w:right w:val="nil"/>
            </w:tcBorders>
          </w:tcPr>
          <w:p w14:paraId="6C4AB905" w14:textId="11EDC8FA"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-0.873862</w:t>
            </w:r>
          </w:p>
        </w:tc>
      </w:tr>
      <w:tr w:rsidR="000A3970" w:rsidRPr="00523912" w14:paraId="357C0C02" w14:textId="77777777" w:rsidTr="005721FA">
        <w:trPr>
          <w:trHeight w:val="225"/>
        </w:trPr>
        <w:tc>
          <w:tcPr>
            <w:tcW w:w="2047" w:type="dxa"/>
            <w:gridSpan w:val="2"/>
            <w:tcBorders>
              <w:top w:val="nil"/>
              <w:left w:val="nil"/>
              <w:bottom w:val="nil"/>
              <w:right w:val="nil"/>
            </w:tcBorders>
          </w:tcPr>
          <w:p w14:paraId="3087D82E" w14:textId="4A59F794"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Sum squared resid</w:t>
            </w:r>
          </w:p>
        </w:tc>
        <w:tc>
          <w:tcPr>
            <w:tcW w:w="1103" w:type="dxa"/>
            <w:tcBorders>
              <w:top w:val="nil"/>
              <w:left w:val="nil"/>
              <w:bottom w:val="nil"/>
              <w:right w:val="nil"/>
            </w:tcBorders>
          </w:tcPr>
          <w:p w14:paraId="667D3952" w14:textId="3EF3E556"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1.474133</w:t>
            </w:r>
          </w:p>
        </w:tc>
        <w:tc>
          <w:tcPr>
            <w:tcW w:w="2415" w:type="dxa"/>
            <w:gridSpan w:val="2"/>
            <w:tcBorders>
              <w:top w:val="nil"/>
              <w:left w:val="nil"/>
              <w:bottom w:val="nil"/>
              <w:right w:val="nil"/>
            </w:tcBorders>
          </w:tcPr>
          <w:p w14:paraId="6D0CEC1B" w14:textId="1AE29184"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Schwarz criterion</w:t>
            </w:r>
          </w:p>
        </w:tc>
        <w:tc>
          <w:tcPr>
            <w:tcW w:w="997" w:type="dxa"/>
            <w:tcBorders>
              <w:top w:val="nil"/>
              <w:left w:val="nil"/>
              <w:bottom w:val="nil"/>
              <w:right w:val="nil"/>
            </w:tcBorders>
          </w:tcPr>
          <w:p w14:paraId="23CAC88A" w14:textId="587E913C"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-0.373900</w:t>
            </w:r>
          </w:p>
        </w:tc>
      </w:tr>
      <w:tr w:rsidR="000A3970" w:rsidRPr="00523912" w14:paraId="17563153" w14:textId="77777777" w:rsidTr="005721FA">
        <w:trPr>
          <w:trHeight w:val="225"/>
        </w:trPr>
        <w:tc>
          <w:tcPr>
            <w:tcW w:w="2047" w:type="dxa"/>
            <w:gridSpan w:val="2"/>
            <w:tcBorders>
              <w:top w:val="nil"/>
              <w:left w:val="nil"/>
              <w:bottom w:val="nil"/>
              <w:right w:val="nil"/>
            </w:tcBorders>
          </w:tcPr>
          <w:p w14:paraId="72E57334" w14:textId="4D59A81B"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Log likelihood</w:t>
            </w:r>
          </w:p>
        </w:tc>
        <w:tc>
          <w:tcPr>
            <w:tcW w:w="1103" w:type="dxa"/>
            <w:tcBorders>
              <w:top w:val="nil"/>
              <w:left w:val="nil"/>
              <w:bottom w:val="nil"/>
              <w:right w:val="nil"/>
            </w:tcBorders>
          </w:tcPr>
          <w:p w14:paraId="678180DB" w14:textId="387156E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57.32381</w:t>
            </w:r>
          </w:p>
        </w:tc>
        <w:tc>
          <w:tcPr>
            <w:tcW w:w="2415" w:type="dxa"/>
            <w:gridSpan w:val="2"/>
            <w:tcBorders>
              <w:top w:val="nil"/>
              <w:left w:val="nil"/>
              <w:bottom w:val="nil"/>
              <w:right w:val="nil"/>
            </w:tcBorders>
          </w:tcPr>
          <w:p w14:paraId="6E395235" w14:textId="58BC1F45"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Hannan-Quinn </w:t>
            </w:r>
            <w:proofErr w:type="spellStart"/>
            <w:r w:rsidRPr="000A3970">
              <w:rPr>
                <w:rFonts w:ascii="Times New Roman" w:hAnsi="Times New Roman" w:cs="Times New Roman"/>
              </w:rPr>
              <w:t>criter</w:t>
            </w:r>
            <w:proofErr w:type="spellEnd"/>
            <w:r w:rsidRPr="000A3970">
              <w:rPr>
                <w:rFonts w:ascii="Times New Roman" w:hAnsi="Times New Roman" w:cs="Times New Roman"/>
              </w:rPr>
              <w:t>.</w:t>
            </w:r>
          </w:p>
        </w:tc>
        <w:tc>
          <w:tcPr>
            <w:tcW w:w="997" w:type="dxa"/>
            <w:tcBorders>
              <w:top w:val="nil"/>
              <w:left w:val="nil"/>
              <w:bottom w:val="nil"/>
              <w:right w:val="nil"/>
            </w:tcBorders>
          </w:tcPr>
          <w:p w14:paraId="2813B6BD" w14:textId="15A9420E"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-0.672248</w:t>
            </w:r>
          </w:p>
        </w:tc>
      </w:tr>
      <w:tr w:rsidR="000A3970" w:rsidRPr="00523912" w14:paraId="73BD1CF0" w14:textId="77777777" w:rsidTr="005721FA">
        <w:trPr>
          <w:trHeight w:val="225"/>
        </w:trPr>
        <w:tc>
          <w:tcPr>
            <w:tcW w:w="2047" w:type="dxa"/>
            <w:gridSpan w:val="2"/>
            <w:tcBorders>
              <w:top w:val="nil"/>
              <w:left w:val="nil"/>
              <w:bottom w:val="nil"/>
              <w:right w:val="nil"/>
            </w:tcBorders>
          </w:tcPr>
          <w:p w14:paraId="60AF0DA0" w14:textId="5B1DE94E"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F-statistic</w:t>
            </w:r>
          </w:p>
        </w:tc>
        <w:tc>
          <w:tcPr>
            <w:tcW w:w="1103" w:type="dxa"/>
            <w:tcBorders>
              <w:top w:val="nil"/>
              <w:left w:val="nil"/>
              <w:bottom w:val="nil"/>
              <w:right w:val="nil"/>
            </w:tcBorders>
          </w:tcPr>
          <w:p w14:paraId="36AA901D" w14:textId="1113FF54"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4.096621</w:t>
            </w:r>
          </w:p>
        </w:tc>
        <w:tc>
          <w:tcPr>
            <w:tcW w:w="2415" w:type="dxa"/>
            <w:gridSpan w:val="2"/>
            <w:tcBorders>
              <w:top w:val="nil"/>
              <w:left w:val="nil"/>
              <w:bottom w:val="nil"/>
              <w:right w:val="nil"/>
            </w:tcBorders>
          </w:tcPr>
          <w:p w14:paraId="48676BF8" w14:textId="2322C772"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 xml:space="preserve">    Durbin-Watson stat</w:t>
            </w:r>
          </w:p>
        </w:tc>
        <w:tc>
          <w:tcPr>
            <w:tcW w:w="997" w:type="dxa"/>
            <w:tcBorders>
              <w:top w:val="nil"/>
              <w:left w:val="nil"/>
              <w:bottom w:val="nil"/>
              <w:right w:val="nil"/>
            </w:tcBorders>
          </w:tcPr>
          <w:p w14:paraId="42A5F537" w14:textId="1E9ECFD8"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1.634115</w:t>
            </w:r>
          </w:p>
        </w:tc>
      </w:tr>
      <w:tr w:rsidR="000A3970" w:rsidRPr="00523912" w14:paraId="52A5349E" w14:textId="77777777" w:rsidTr="005721FA">
        <w:trPr>
          <w:trHeight w:val="225"/>
        </w:trPr>
        <w:tc>
          <w:tcPr>
            <w:tcW w:w="2047" w:type="dxa"/>
            <w:gridSpan w:val="2"/>
            <w:tcBorders>
              <w:top w:val="nil"/>
              <w:left w:val="nil"/>
              <w:bottom w:val="nil"/>
              <w:right w:val="nil"/>
            </w:tcBorders>
          </w:tcPr>
          <w:p w14:paraId="390C1AD9" w14:textId="69655DDF"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Prob(F-statistic)</w:t>
            </w:r>
          </w:p>
        </w:tc>
        <w:tc>
          <w:tcPr>
            <w:tcW w:w="1103" w:type="dxa"/>
            <w:tcBorders>
              <w:top w:val="nil"/>
              <w:left w:val="nil"/>
              <w:bottom w:val="nil"/>
              <w:right w:val="nil"/>
            </w:tcBorders>
          </w:tcPr>
          <w:p w14:paraId="206ED3D2" w14:textId="563B88DC" w:rsidR="000A3970" w:rsidRPr="000A3970" w:rsidRDefault="000A3970" w:rsidP="000A3970">
            <w:pPr>
              <w:spacing w:after="0" w:line="240" w:lineRule="auto"/>
              <w:rPr>
                <w:rFonts w:ascii="Times New Roman" w:hAnsi="Times New Roman" w:cs="Times New Roman"/>
              </w:rPr>
            </w:pPr>
            <w:r w:rsidRPr="000A3970">
              <w:rPr>
                <w:rFonts w:ascii="Times New Roman" w:hAnsi="Times New Roman" w:cs="Times New Roman"/>
              </w:rPr>
              <w:t>0.000012</w:t>
            </w:r>
          </w:p>
        </w:tc>
        <w:tc>
          <w:tcPr>
            <w:tcW w:w="1207" w:type="dxa"/>
            <w:tcBorders>
              <w:top w:val="nil"/>
              <w:left w:val="nil"/>
              <w:bottom w:val="nil"/>
              <w:right w:val="nil"/>
            </w:tcBorders>
          </w:tcPr>
          <w:p w14:paraId="56C0E2B9" w14:textId="77777777" w:rsidR="000A3970" w:rsidRPr="000A3970" w:rsidRDefault="000A3970" w:rsidP="000A3970">
            <w:pPr>
              <w:spacing w:after="0" w:line="240" w:lineRule="auto"/>
              <w:rPr>
                <w:rFonts w:ascii="Times New Roman" w:hAnsi="Times New Roman" w:cs="Times New Roman"/>
              </w:rPr>
            </w:pPr>
          </w:p>
        </w:tc>
        <w:tc>
          <w:tcPr>
            <w:tcW w:w="1208" w:type="dxa"/>
            <w:tcBorders>
              <w:top w:val="nil"/>
              <w:left w:val="nil"/>
              <w:bottom w:val="nil"/>
              <w:right w:val="nil"/>
            </w:tcBorders>
          </w:tcPr>
          <w:p w14:paraId="40C6BF54" w14:textId="77777777" w:rsidR="000A3970" w:rsidRPr="000A3970" w:rsidRDefault="000A3970" w:rsidP="000A3970">
            <w:pPr>
              <w:spacing w:after="0" w:line="240" w:lineRule="auto"/>
              <w:rPr>
                <w:rFonts w:ascii="Times New Roman" w:hAnsi="Times New Roman" w:cs="Times New Roman"/>
              </w:rPr>
            </w:pPr>
          </w:p>
        </w:tc>
        <w:tc>
          <w:tcPr>
            <w:tcW w:w="997" w:type="dxa"/>
            <w:tcBorders>
              <w:top w:val="nil"/>
              <w:left w:val="nil"/>
              <w:bottom w:val="nil"/>
              <w:right w:val="nil"/>
            </w:tcBorders>
          </w:tcPr>
          <w:p w14:paraId="23A6D77A" w14:textId="77777777" w:rsidR="000A3970" w:rsidRPr="000A3970" w:rsidRDefault="000A3970" w:rsidP="000A3970">
            <w:pPr>
              <w:spacing w:after="0" w:line="240" w:lineRule="auto"/>
              <w:rPr>
                <w:rFonts w:ascii="Times New Roman" w:hAnsi="Times New Roman" w:cs="Times New Roman"/>
              </w:rPr>
            </w:pPr>
          </w:p>
        </w:tc>
      </w:tr>
      <w:tr w:rsidR="00B8393A" w:rsidRPr="00523912" w14:paraId="22B6BFA5" w14:textId="77777777" w:rsidTr="00B8393A">
        <w:trPr>
          <w:trHeight w:hRule="exact" w:val="90"/>
        </w:trPr>
        <w:tc>
          <w:tcPr>
            <w:tcW w:w="2047" w:type="dxa"/>
            <w:gridSpan w:val="2"/>
            <w:tcBorders>
              <w:top w:val="nil"/>
              <w:left w:val="nil"/>
              <w:bottom w:val="double" w:sz="6" w:space="0" w:color="auto"/>
              <w:right w:val="nil"/>
            </w:tcBorders>
            <w:vAlign w:val="bottom"/>
          </w:tcPr>
          <w:p w14:paraId="26E06E50" w14:textId="77777777" w:rsidR="00B8393A" w:rsidRPr="00523912" w:rsidRDefault="00B8393A" w:rsidP="00B16264">
            <w:pPr>
              <w:spacing w:after="0" w:line="240" w:lineRule="auto"/>
              <w:rPr>
                <w:rFonts w:ascii="Times New Roman" w:hAnsi="Times New Roman" w:cs="Times New Roman"/>
              </w:rPr>
            </w:pPr>
          </w:p>
        </w:tc>
        <w:tc>
          <w:tcPr>
            <w:tcW w:w="1103" w:type="dxa"/>
            <w:tcBorders>
              <w:top w:val="nil"/>
              <w:left w:val="nil"/>
              <w:bottom w:val="double" w:sz="6" w:space="0" w:color="auto"/>
              <w:right w:val="nil"/>
            </w:tcBorders>
            <w:vAlign w:val="bottom"/>
          </w:tcPr>
          <w:p w14:paraId="0AF4AF88" w14:textId="77777777" w:rsidR="00B8393A" w:rsidRPr="00523912" w:rsidRDefault="00B8393A" w:rsidP="00B16264">
            <w:pPr>
              <w:spacing w:after="0" w:line="240" w:lineRule="auto"/>
              <w:rPr>
                <w:rFonts w:ascii="Times New Roman" w:hAnsi="Times New Roman" w:cs="Times New Roman"/>
              </w:rPr>
            </w:pPr>
          </w:p>
        </w:tc>
        <w:tc>
          <w:tcPr>
            <w:tcW w:w="1207" w:type="dxa"/>
            <w:tcBorders>
              <w:top w:val="nil"/>
              <w:left w:val="nil"/>
              <w:bottom w:val="double" w:sz="6" w:space="0" w:color="auto"/>
              <w:right w:val="nil"/>
            </w:tcBorders>
            <w:vAlign w:val="bottom"/>
          </w:tcPr>
          <w:p w14:paraId="67FEBE49" w14:textId="77777777" w:rsidR="00B8393A" w:rsidRPr="00523912" w:rsidRDefault="00B8393A" w:rsidP="00B16264">
            <w:pPr>
              <w:spacing w:after="0" w:line="240" w:lineRule="auto"/>
              <w:rPr>
                <w:rFonts w:ascii="Times New Roman" w:hAnsi="Times New Roman" w:cs="Times New Roman"/>
              </w:rPr>
            </w:pPr>
          </w:p>
        </w:tc>
        <w:tc>
          <w:tcPr>
            <w:tcW w:w="1208" w:type="dxa"/>
            <w:tcBorders>
              <w:top w:val="nil"/>
              <w:left w:val="nil"/>
              <w:bottom w:val="double" w:sz="6" w:space="0" w:color="auto"/>
              <w:right w:val="nil"/>
            </w:tcBorders>
            <w:vAlign w:val="bottom"/>
          </w:tcPr>
          <w:p w14:paraId="32D6D41B" w14:textId="77777777" w:rsidR="00B8393A" w:rsidRPr="00523912" w:rsidRDefault="00B8393A" w:rsidP="00B16264">
            <w:pPr>
              <w:spacing w:after="0" w:line="240" w:lineRule="auto"/>
              <w:rPr>
                <w:rFonts w:ascii="Times New Roman" w:hAnsi="Times New Roman" w:cs="Times New Roman"/>
              </w:rPr>
            </w:pPr>
          </w:p>
        </w:tc>
        <w:tc>
          <w:tcPr>
            <w:tcW w:w="997" w:type="dxa"/>
            <w:tcBorders>
              <w:top w:val="nil"/>
              <w:left w:val="nil"/>
              <w:bottom w:val="double" w:sz="6" w:space="0" w:color="auto"/>
              <w:right w:val="nil"/>
            </w:tcBorders>
            <w:vAlign w:val="bottom"/>
          </w:tcPr>
          <w:p w14:paraId="7693E4A0" w14:textId="77777777" w:rsidR="00B8393A" w:rsidRPr="00523912" w:rsidRDefault="00B8393A" w:rsidP="00B16264">
            <w:pPr>
              <w:spacing w:after="0" w:line="240" w:lineRule="auto"/>
              <w:rPr>
                <w:rFonts w:ascii="Times New Roman" w:hAnsi="Times New Roman" w:cs="Times New Roman"/>
              </w:rPr>
            </w:pPr>
          </w:p>
        </w:tc>
      </w:tr>
    </w:tbl>
    <w:p w14:paraId="20A70F18" w14:textId="77777777" w:rsidR="00B8393A" w:rsidRDefault="00B8393A" w:rsidP="001E47AE">
      <w:pPr>
        <w:rPr>
          <w:lang w:val="id-ID"/>
        </w:rPr>
      </w:pPr>
    </w:p>
    <w:p w14:paraId="0EEE5635" w14:textId="77777777" w:rsidR="00955A4F" w:rsidRPr="001E47AE" w:rsidRDefault="00955A4F" w:rsidP="001E47AE">
      <w:pPr>
        <w:rPr>
          <w:lang w:val="id-ID"/>
        </w:rPr>
      </w:pPr>
    </w:p>
    <w:p w14:paraId="5870FBD6" w14:textId="262C415D" w:rsidR="00D30985" w:rsidRDefault="00875451" w:rsidP="00875451">
      <w:pPr>
        <w:pStyle w:val="Caption"/>
        <w:rPr>
          <w:b/>
          <w:bCs/>
          <w:i w:val="0"/>
          <w:iCs w:val="0"/>
          <w:color w:val="auto"/>
          <w:sz w:val="22"/>
          <w:szCs w:val="22"/>
        </w:rPr>
      </w:pPr>
      <w:bookmarkStart w:id="118" w:name="_Toc223035806"/>
      <w:r w:rsidRPr="00875451">
        <w:rPr>
          <w:b/>
          <w:bCs/>
          <w:i w:val="0"/>
          <w:iCs w:val="0"/>
          <w:color w:val="auto"/>
          <w:sz w:val="22"/>
          <w:szCs w:val="22"/>
        </w:rPr>
        <w:lastRenderedPageBreak/>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8E2A3A">
        <w:rPr>
          <w:b/>
          <w:bCs/>
          <w:i w:val="0"/>
          <w:iCs w:val="0"/>
          <w:noProof/>
          <w:color w:val="auto"/>
          <w:sz w:val="22"/>
          <w:szCs w:val="22"/>
        </w:rPr>
        <w:t>12</w:t>
      </w:r>
      <w:r w:rsidRPr="00875451">
        <w:rPr>
          <w:b/>
          <w:bCs/>
          <w:i w:val="0"/>
          <w:iCs w:val="0"/>
          <w:color w:val="auto"/>
          <w:sz w:val="22"/>
          <w:szCs w:val="22"/>
        </w:rPr>
        <w:fldChar w:fldCharType="end"/>
      </w:r>
      <w:r w:rsidRPr="00875451">
        <w:rPr>
          <w:color w:val="auto"/>
        </w:rPr>
        <w:t xml:space="preserve"> </w:t>
      </w:r>
      <w:r w:rsidRPr="00BA671E">
        <w:rPr>
          <w:b/>
          <w:bCs/>
          <w:i w:val="0"/>
          <w:iCs w:val="0"/>
          <w:color w:val="auto"/>
          <w:sz w:val="22"/>
          <w:szCs w:val="22"/>
        </w:rPr>
        <w:t>: Hasil uji multikoliniearitas</w:t>
      </w:r>
      <w:bookmarkEnd w:id="118"/>
    </w:p>
    <w:p w14:paraId="6DE876B4" w14:textId="77777777" w:rsidR="008263D8" w:rsidRPr="008263D8" w:rsidRDefault="008263D8" w:rsidP="008263D8"/>
    <w:tbl>
      <w:tblPr>
        <w:tblW w:w="0" w:type="auto"/>
        <w:tblInd w:w="30" w:type="dxa"/>
        <w:tblLayout w:type="fixed"/>
        <w:tblCellMar>
          <w:left w:w="0" w:type="dxa"/>
          <w:right w:w="0" w:type="dxa"/>
        </w:tblCellMar>
        <w:tblLook w:val="04A0" w:firstRow="1" w:lastRow="0" w:firstColumn="1" w:lastColumn="0" w:noHBand="0" w:noVBand="1"/>
      </w:tblPr>
      <w:tblGrid>
        <w:gridCol w:w="862"/>
        <w:gridCol w:w="1313"/>
        <w:gridCol w:w="1312"/>
        <w:gridCol w:w="1313"/>
      </w:tblGrid>
      <w:tr w:rsidR="008263D8" w:rsidRPr="008263D8" w14:paraId="3D2B1347" w14:textId="77777777">
        <w:trPr>
          <w:trHeight w:val="225"/>
        </w:trPr>
        <w:tc>
          <w:tcPr>
            <w:tcW w:w="862" w:type="dxa"/>
            <w:vAlign w:val="bottom"/>
          </w:tcPr>
          <w:p w14:paraId="0A1EDA4B" w14:textId="77777777" w:rsidR="008263D8" w:rsidRPr="008263D8" w:rsidRDefault="008263D8" w:rsidP="008263D8"/>
        </w:tc>
        <w:tc>
          <w:tcPr>
            <w:tcW w:w="1313" w:type="dxa"/>
            <w:vAlign w:val="bottom"/>
            <w:hideMark/>
          </w:tcPr>
          <w:p w14:paraId="5CA92F4F" w14:textId="77777777" w:rsidR="008263D8" w:rsidRPr="008263D8" w:rsidRDefault="008263D8" w:rsidP="008263D8">
            <w:r w:rsidRPr="008263D8">
              <w:t>X1</w:t>
            </w:r>
          </w:p>
        </w:tc>
        <w:tc>
          <w:tcPr>
            <w:tcW w:w="1312" w:type="dxa"/>
            <w:vAlign w:val="bottom"/>
            <w:hideMark/>
          </w:tcPr>
          <w:p w14:paraId="6188CF27" w14:textId="77777777" w:rsidR="008263D8" w:rsidRPr="008263D8" w:rsidRDefault="008263D8" w:rsidP="008263D8">
            <w:r w:rsidRPr="008263D8">
              <w:t>X2</w:t>
            </w:r>
          </w:p>
        </w:tc>
        <w:tc>
          <w:tcPr>
            <w:tcW w:w="1313" w:type="dxa"/>
            <w:vAlign w:val="bottom"/>
            <w:hideMark/>
          </w:tcPr>
          <w:p w14:paraId="587FE2C2" w14:textId="77777777" w:rsidR="008263D8" w:rsidRPr="008263D8" w:rsidRDefault="008263D8" w:rsidP="008263D8">
            <w:r w:rsidRPr="008263D8">
              <w:t>X3</w:t>
            </w:r>
          </w:p>
        </w:tc>
      </w:tr>
      <w:tr w:rsidR="008263D8" w:rsidRPr="008263D8" w14:paraId="600060AD" w14:textId="77777777">
        <w:trPr>
          <w:trHeight w:val="225"/>
        </w:trPr>
        <w:tc>
          <w:tcPr>
            <w:tcW w:w="862" w:type="dxa"/>
            <w:vAlign w:val="bottom"/>
            <w:hideMark/>
          </w:tcPr>
          <w:p w14:paraId="388F6CBA" w14:textId="77777777" w:rsidR="008263D8" w:rsidRPr="008263D8" w:rsidRDefault="008263D8" w:rsidP="008263D8">
            <w:r w:rsidRPr="008263D8">
              <w:t>X1</w:t>
            </w:r>
          </w:p>
        </w:tc>
        <w:tc>
          <w:tcPr>
            <w:tcW w:w="1313" w:type="dxa"/>
            <w:vAlign w:val="bottom"/>
            <w:hideMark/>
          </w:tcPr>
          <w:p w14:paraId="714ADE8E" w14:textId="221CCD4D" w:rsidR="008263D8" w:rsidRPr="008263D8" w:rsidRDefault="008263D8" w:rsidP="008263D8">
            <w:r w:rsidRPr="008263D8">
              <w:t>1</w:t>
            </w:r>
          </w:p>
        </w:tc>
        <w:tc>
          <w:tcPr>
            <w:tcW w:w="1312" w:type="dxa"/>
            <w:vAlign w:val="bottom"/>
            <w:hideMark/>
          </w:tcPr>
          <w:p w14:paraId="6048D642" w14:textId="711B0062" w:rsidR="008263D8" w:rsidRPr="008263D8" w:rsidRDefault="008263D8" w:rsidP="008263D8">
            <w:r w:rsidRPr="008263D8">
              <w:t>0.0184668496</w:t>
            </w:r>
          </w:p>
        </w:tc>
        <w:tc>
          <w:tcPr>
            <w:tcW w:w="1313" w:type="dxa"/>
            <w:vAlign w:val="bottom"/>
            <w:hideMark/>
          </w:tcPr>
          <w:p w14:paraId="655098BC" w14:textId="345E3BD0" w:rsidR="008263D8" w:rsidRPr="008263D8" w:rsidRDefault="008263D8" w:rsidP="008263D8">
            <w:r w:rsidRPr="008263D8">
              <w:t>0.2255628953</w:t>
            </w:r>
          </w:p>
        </w:tc>
      </w:tr>
      <w:tr w:rsidR="008263D8" w:rsidRPr="008263D8" w14:paraId="6A27AB46" w14:textId="77777777">
        <w:trPr>
          <w:trHeight w:val="225"/>
        </w:trPr>
        <w:tc>
          <w:tcPr>
            <w:tcW w:w="862" w:type="dxa"/>
            <w:vAlign w:val="bottom"/>
            <w:hideMark/>
          </w:tcPr>
          <w:p w14:paraId="0989BAC5" w14:textId="77777777" w:rsidR="008263D8" w:rsidRPr="008263D8" w:rsidRDefault="008263D8" w:rsidP="008263D8">
            <w:r w:rsidRPr="008263D8">
              <w:t>X2</w:t>
            </w:r>
          </w:p>
        </w:tc>
        <w:tc>
          <w:tcPr>
            <w:tcW w:w="1313" w:type="dxa"/>
            <w:vAlign w:val="bottom"/>
            <w:hideMark/>
          </w:tcPr>
          <w:p w14:paraId="03CEDCF4" w14:textId="0073F4F2" w:rsidR="008263D8" w:rsidRPr="008263D8" w:rsidRDefault="008263D8" w:rsidP="008263D8">
            <w:r w:rsidRPr="008263D8">
              <w:t>0.0184668496</w:t>
            </w:r>
          </w:p>
        </w:tc>
        <w:tc>
          <w:tcPr>
            <w:tcW w:w="1312" w:type="dxa"/>
            <w:vAlign w:val="bottom"/>
            <w:hideMark/>
          </w:tcPr>
          <w:p w14:paraId="31FF37C3" w14:textId="77777777" w:rsidR="008263D8" w:rsidRPr="008263D8" w:rsidRDefault="008263D8" w:rsidP="008263D8">
            <w:r w:rsidRPr="008263D8">
              <w:t>1</w:t>
            </w:r>
          </w:p>
        </w:tc>
        <w:tc>
          <w:tcPr>
            <w:tcW w:w="1313" w:type="dxa"/>
            <w:vAlign w:val="bottom"/>
            <w:hideMark/>
          </w:tcPr>
          <w:p w14:paraId="270AF362" w14:textId="56841E62" w:rsidR="008263D8" w:rsidRPr="008263D8" w:rsidRDefault="008263D8" w:rsidP="008263D8">
            <w:r w:rsidRPr="008263D8">
              <w:t>0.1120741031</w:t>
            </w:r>
          </w:p>
        </w:tc>
      </w:tr>
      <w:tr w:rsidR="008263D8" w:rsidRPr="008263D8" w14:paraId="78F74805" w14:textId="77777777">
        <w:trPr>
          <w:trHeight w:val="225"/>
        </w:trPr>
        <w:tc>
          <w:tcPr>
            <w:tcW w:w="862" w:type="dxa"/>
            <w:vAlign w:val="bottom"/>
            <w:hideMark/>
          </w:tcPr>
          <w:p w14:paraId="0EE290DF" w14:textId="77777777" w:rsidR="008263D8" w:rsidRPr="008263D8" w:rsidRDefault="008263D8" w:rsidP="008263D8">
            <w:r w:rsidRPr="008263D8">
              <w:t>X3</w:t>
            </w:r>
          </w:p>
        </w:tc>
        <w:tc>
          <w:tcPr>
            <w:tcW w:w="1313" w:type="dxa"/>
            <w:vAlign w:val="bottom"/>
            <w:hideMark/>
          </w:tcPr>
          <w:p w14:paraId="24DC78D4" w14:textId="79ECAB70" w:rsidR="008263D8" w:rsidRPr="008263D8" w:rsidRDefault="008263D8" w:rsidP="008263D8">
            <w:r w:rsidRPr="008263D8">
              <w:t>0.2255628953</w:t>
            </w:r>
          </w:p>
        </w:tc>
        <w:tc>
          <w:tcPr>
            <w:tcW w:w="1312" w:type="dxa"/>
            <w:vAlign w:val="bottom"/>
            <w:hideMark/>
          </w:tcPr>
          <w:p w14:paraId="3914313C" w14:textId="609D7B26" w:rsidR="008263D8" w:rsidRPr="008263D8" w:rsidRDefault="008263D8" w:rsidP="008263D8">
            <w:r w:rsidRPr="008263D8">
              <w:t>0.1120741031</w:t>
            </w:r>
          </w:p>
        </w:tc>
        <w:tc>
          <w:tcPr>
            <w:tcW w:w="1313" w:type="dxa"/>
            <w:vAlign w:val="bottom"/>
            <w:hideMark/>
          </w:tcPr>
          <w:p w14:paraId="56B1AAEE" w14:textId="77777777" w:rsidR="008263D8" w:rsidRPr="008263D8" w:rsidRDefault="008263D8" w:rsidP="008263D8">
            <w:r w:rsidRPr="008263D8">
              <w:t>1</w:t>
            </w:r>
          </w:p>
        </w:tc>
      </w:tr>
    </w:tbl>
    <w:p w14:paraId="1D39441F" w14:textId="03DA6C1C" w:rsidR="001E47AE" w:rsidRDefault="001E47AE">
      <w:pPr>
        <w:rPr>
          <w:rFonts w:ascii="Times New Roman" w:hAnsi="Times New Roman" w:cs="Times New Roman"/>
          <w:sz w:val="24"/>
          <w:szCs w:val="24"/>
        </w:rPr>
      </w:pPr>
    </w:p>
    <w:p w14:paraId="20D0F38E" w14:textId="670B2AD8" w:rsidR="00BA671E" w:rsidRDefault="00875451" w:rsidP="00875451">
      <w:pPr>
        <w:pStyle w:val="Caption"/>
        <w:rPr>
          <w:b/>
          <w:bCs/>
          <w:i w:val="0"/>
          <w:iCs w:val="0"/>
          <w:color w:val="auto"/>
          <w:sz w:val="22"/>
          <w:szCs w:val="22"/>
        </w:rPr>
      </w:pPr>
      <w:bookmarkStart w:id="119" w:name="_Toc223035807"/>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8E2A3A">
        <w:rPr>
          <w:b/>
          <w:bCs/>
          <w:i w:val="0"/>
          <w:iCs w:val="0"/>
          <w:noProof/>
          <w:color w:val="auto"/>
          <w:sz w:val="22"/>
          <w:szCs w:val="22"/>
        </w:rPr>
        <w:t>13</w:t>
      </w:r>
      <w:r w:rsidRPr="00875451">
        <w:rPr>
          <w:b/>
          <w:bCs/>
          <w:i w:val="0"/>
          <w:iCs w:val="0"/>
          <w:color w:val="auto"/>
          <w:sz w:val="22"/>
          <w:szCs w:val="22"/>
        </w:rPr>
        <w:fldChar w:fldCharType="end"/>
      </w:r>
      <w:r>
        <w:t xml:space="preserve"> </w:t>
      </w:r>
      <w:r w:rsidRPr="00BA671E">
        <w:rPr>
          <w:b/>
          <w:bCs/>
          <w:i w:val="0"/>
          <w:iCs w:val="0"/>
          <w:color w:val="auto"/>
          <w:sz w:val="22"/>
          <w:szCs w:val="22"/>
        </w:rPr>
        <w:t>: Hasil uji heterokedastisitas</w:t>
      </w:r>
      <w:bookmarkEnd w:id="119"/>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E47AE" w:rsidRPr="00D75C3F" w14:paraId="6B53F302" w14:textId="77777777" w:rsidTr="00CA1B0D">
        <w:trPr>
          <w:trHeight w:val="225"/>
        </w:trPr>
        <w:tc>
          <w:tcPr>
            <w:tcW w:w="5535" w:type="dxa"/>
            <w:gridSpan w:val="4"/>
            <w:tcBorders>
              <w:top w:val="nil"/>
              <w:left w:val="nil"/>
              <w:bottom w:val="nil"/>
              <w:right w:val="nil"/>
            </w:tcBorders>
            <w:vAlign w:val="bottom"/>
          </w:tcPr>
          <w:p w14:paraId="429810B6"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Dependent Variable: ABS(RESID)</w:t>
            </w:r>
          </w:p>
        </w:tc>
        <w:tc>
          <w:tcPr>
            <w:tcW w:w="997" w:type="dxa"/>
            <w:tcBorders>
              <w:top w:val="nil"/>
              <w:left w:val="nil"/>
              <w:bottom w:val="nil"/>
              <w:right w:val="nil"/>
            </w:tcBorders>
            <w:vAlign w:val="bottom"/>
          </w:tcPr>
          <w:p w14:paraId="5EC5F4FA" w14:textId="77777777" w:rsidR="001E47AE" w:rsidRPr="00D75C3F" w:rsidRDefault="001E47AE" w:rsidP="001E47AE">
            <w:pPr>
              <w:spacing w:after="0" w:line="240" w:lineRule="auto"/>
              <w:rPr>
                <w:rFonts w:ascii="Times New Roman" w:hAnsi="Times New Roman" w:cs="Times New Roman"/>
              </w:rPr>
            </w:pPr>
          </w:p>
        </w:tc>
      </w:tr>
      <w:tr w:rsidR="001E47AE" w:rsidRPr="00D75C3F" w14:paraId="736A50F8" w14:textId="77777777" w:rsidTr="00CA1B0D">
        <w:trPr>
          <w:trHeight w:val="225"/>
        </w:trPr>
        <w:tc>
          <w:tcPr>
            <w:tcW w:w="6532" w:type="dxa"/>
            <w:gridSpan w:val="5"/>
            <w:tcBorders>
              <w:top w:val="nil"/>
              <w:left w:val="nil"/>
              <w:bottom w:val="nil"/>
              <w:right w:val="nil"/>
            </w:tcBorders>
            <w:vAlign w:val="bottom"/>
          </w:tcPr>
          <w:p w14:paraId="0E9E8BEA"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Method: Panel EGLS (Cross-section random effects)</w:t>
            </w:r>
          </w:p>
        </w:tc>
      </w:tr>
      <w:tr w:rsidR="001E47AE" w:rsidRPr="00D75C3F" w14:paraId="6E608D21" w14:textId="77777777" w:rsidTr="00CA1B0D">
        <w:trPr>
          <w:trHeight w:val="225"/>
        </w:trPr>
        <w:tc>
          <w:tcPr>
            <w:tcW w:w="4327" w:type="dxa"/>
            <w:gridSpan w:val="3"/>
            <w:tcBorders>
              <w:top w:val="nil"/>
              <w:left w:val="nil"/>
              <w:bottom w:val="nil"/>
              <w:right w:val="nil"/>
            </w:tcBorders>
            <w:vAlign w:val="bottom"/>
          </w:tcPr>
          <w:p w14:paraId="50B12670" w14:textId="3574B31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Date: 0</w:t>
            </w:r>
            <w:r w:rsidR="00061D04">
              <w:rPr>
                <w:rFonts w:ascii="Times New Roman" w:hAnsi="Times New Roman" w:cs="Times New Roman"/>
              </w:rPr>
              <w:t>1</w:t>
            </w:r>
            <w:r w:rsidRPr="00D75C3F">
              <w:rPr>
                <w:rFonts w:ascii="Times New Roman" w:hAnsi="Times New Roman" w:cs="Times New Roman"/>
              </w:rPr>
              <w:t>/1</w:t>
            </w:r>
            <w:r w:rsidR="00061D04">
              <w:rPr>
                <w:rFonts w:ascii="Times New Roman" w:hAnsi="Times New Roman" w:cs="Times New Roman"/>
              </w:rPr>
              <w:t>5</w:t>
            </w:r>
            <w:r w:rsidRPr="00D75C3F">
              <w:rPr>
                <w:rFonts w:ascii="Times New Roman" w:hAnsi="Times New Roman" w:cs="Times New Roman"/>
              </w:rPr>
              <w:t>/2</w:t>
            </w:r>
            <w:r w:rsidR="00061D04">
              <w:rPr>
                <w:rFonts w:ascii="Times New Roman" w:hAnsi="Times New Roman" w:cs="Times New Roman"/>
              </w:rPr>
              <w:t>6</w:t>
            </w:r>
            <w:r w:rsidRPr="00D75C3F">
              <w:rPr>
                <w:rFonts w:ascii="Times New Roman" w:hAnsi="Times New Roman" w:cs="Times New Roman"/>
              </w:rPr>
              <w:t xml:space="preserve">   Time: 2</w:t>
            </w:r>
            <w:r w:rsidR="00061D04">
              <w:rPr>
                <w:rFonts w:ascii="Times New Roman" w:hAnsi="Times New Roman" w:cs="Times New Roman"/>
              </w:rPr>
              <w:t>1</w:t>
            </w:r>
            <w:r w:rsidRPr="00D75C3F">
              <w:rPr>
                <w:rFonts w:ascii="Times New Roman" w:hAnsi="Times New Roman" w:cs="Times New Roman"/>
              </w:rPr>
              <w:t>:</w:t>
            </w:r>
            <w:r w:rsidR="00061D04">
              <w:rPr>
                <w:rFonts w:ascii="Times New Roman" w:hAnsi="Times New Roman" w:cs="Times New Roman"/>
              </w:rPr>
              <w:t>40</w:t>
            </w:r>
          </w:p>
        </w:tc>
        <w:tc>
          <w:tcPr>
            <w:tcW w:w="1208" w:type="dxa"/>
            <w:tcBorders>
              <w:top w:val="nil"/>
              <w:left w:val="nil"/>
              <w:bottom w:val="nil"/>
              <w:right w:val="nil"/>
            </w:tcBorders>
            <w:vAlign w:val="bottom"/>
          </w:tcPr>
          <w:p w14:paraId="371C89B4"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CDB9143" w14:textId="77777777" w:rsidR="001E47AE" w:rsidRPr="00D75C3F" w:rsidRDefault="001E47AE" w:rsidP="001E47AE">
            <w:pPr>
              <w:spacing w:after="0" w:line="240" w:lineRule="auto"/>
              <w:rPr>
                <w:rFonts w:ascii="Times New Roman" w:hAnsi="Times New Roman" w:cs="Times New Roman"/>
              </w:rPr>
            </w:pPr>
          </w:p>
        </w:tc>
      </w:tr>
      <w:tr w:rsidR="001E47AE" w:rsidRPr="00D75C3F" w14:paraId="3E66E954" w14:textId="77777777" w:rsidTr="00CA1B0D">
        <w:trPr>
          <w:trHeight w:val="225"/>
        </w:trPr>
        <w:tc>
          <w:tcPr>
            <w:tcW w:w="4327" w:type="dxa"/>
            <w:gridSpan w:val="3"/>
            <w:tcBorders>
              <w:top w:val="nil"/>
              <w:left w:val="nil"/>
              <w:bottom w:val="nil"/>
              <w:right w:val="nil"/>
            </w:tcBorders>
            <w:vAlign w:val="bottom"/>
          </w:tcPr>
          <w:p w14:paraId="09132A5F"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Sample: 2019 2024</w:t>
            </w:r>
          </w:p>
        </w:tc>
        <w:tc>
          <w:tcPr>
            <w:tcW w:w="1208" w:type="dxa"/>
            <w:tcBorders>
              <w:top w:val="nil"/>
              <w:left w:val="nil"/>
              <w:bottom w:val="nil"/>
              <w:right w:val="nil"/>
            </w:tcBorders>
            <w:vAlign w:val="bottom"/>
          </w:tcPr>
          <w:p w14:paraId="3F4D29E5"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0E4D168D" w14:textId="77777777" w:rsidR="001E47AE" w:rsidRPr="00D75C3F" w:rsidRDefault="001E47AE" w:rsidP="001E47AE">
            <w:pPr>
              <w:spacing w:after="0" w:line="240" w:lineRule="auto"/>
              <w:rPr>
                <w:rFonts w:ascii="Times New Roman" w:hAnsi="Times New Roman" w:cs="Times New Roman"/>
              </w:rPr>
            </w:pPr>
          </w:p>
        </w:tc>
      </w:tr>
      <w:tr w:rsidR="001E47AE" w:rsidRPr="00D75C3F" w14:paraId="3AAA6946" w14:textId="77777777" w:rsidTr="00CA1B0D">
        <w:trPr>
          <w:trHeight w:val="225"/>
        </w:trPr>
        <w:tc>
          <w:tcPr>
            <w:tcW w:w="4327" w:type="dxa"/>
            <w:gridSpan w:val="3"/>
            <w:tcBorders>
              <w:top w:val="nil"/>
              <w:left w:val="nil"/>
              <w:bottom w:val="nil"/>
              <w:right w:val="nil"/>
            </w:tcBorders>
            <w:vAlign w:val="bottom"/>
          </w:tcPr>
          <w:p w14:paraId="0D1207A5"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Periods included: 6</w:t>
            </w:r>
          </w:p>
        </w:tc>
        <w:tc>
          <w:tcPr>
            <w:tcW w:w="1208" w:type="dxa"/>
            <w:tcBorders>
              <w:top w:val="nil"/>
              <w:left w:val="nil"/>
              <w:bottom w:val="nil"/>
              <w:right w:val="nil"/>
            </w:tcBorders>
            <w:vAlign w:val="bottom"/>
          </w:tcPr>
          <w:p w14:paraId="07BC0D67"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45ACE55" w14:textId="77777777" w:rsidR="001E47AE" w:rsidRPr="00D75C3F" w:rsidRDefault="001E47AE" w:rsidP="001E47AE">
            <w:pPr>
              <w:spacing w:after="0" w:line="240" w:lineRule="auto"/>
              <w:rPr>
                <w:rFonts w:ascii="Times New Roman" w:hAnsi="Times New Roman" w:cs="Times New Roman"/>
              </w:rPr>
            </w:pPr>
          </w:p>
        </w:tc>
      </w:tr>
      <w:tr w:rsidR="001E47AE" w:rsidRPr="00D75C3F" w14:paraId="194E65F2" w14:textId="77777777" w:rsidTr="00CA1B0D">
        <w:trPr>
          <w:trHeight w:val="225"/>
        </w:trPr>
        <w:tc>
          <w:tcPr>
            <w:tcW w:w="4327" w:type="dxa"/>
            <w:gridSpan w:val="3"/>
            <w:tcBorders>
              <w:top w:val="nil"/>
              <w:left w:val="nil"/>
              <w:bottom w:val="nil"/>
              <w:right w:val="nil"/>
            </w:tcBorders>
            <w:vAlign w:val="bottom"/>
          </w:tcPr>
          <w:p w14:paraId="36956677"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Cross-sections included: 15</w:t>
            </w:r>
          </w:p>
        </w:tc>
        <w:tc>
          <w:tcPr>
            <w:tcW w:w="1208" w:type="dxa"/>
            <w:tcBorders>
              <w:top w:val="nil"/>
              <w:left w:val="nil"/>
              <w:bottom w:val="nil"/>
              <w:right w:val="nil"/>
            </w:tcBorders>
            <w:vAlign w:val="bottom"/>
          </w:tcPr>
          <w:p w14:paraId="1C88BA60"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462B1DE" w14:textId="77777777" w:rsidR="001E47AE" w:rsidRPr="00D75C3F" w:rsidRDefault="001E47AE" w:rsidP="001E47AE">
            <w:pPr>
              <w:spacing w:after="0" w:line="240" w:lineRule="auto"/>
              <w:rPr>
                <w:rFonts w:ascii="Times New Roman" w:hAnsi="Times New Roman" w:cs="Times New Roman"/>
              </w:rPr>
            </w:pPr>
          </w:p>
        </w:tc>
      </w:tr>
      <w:tr w:rsidR="001E47AE" w:rsidRPr="00D75C3F" w14:paraId="18A6CE1D" w14:textId="77777777" w:rsidTr="00CA1B0D">
        <w:trPr>
          <w:trHeight w:val="225"/>
        </w:trPr>
        <w:tc>
          <w:tcPr>
            <w:tcW w:w="5535" w:type="dxa"/>
            <w:gridSpan w:val="4"/>
            <w:tcBorders>
              <w:top w:val="nil"/>
              <w:left w:val="nil"/>
              <w:bottom w:val="nil"/>
              <w:right w:val="nil"/>
            </w:tcBorders>
            <w:vAlign w:val="bottom"/>
          </w:tcPr>
          <w:p w14:paraId="6FA9B5A6"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Total panel (balanced) observations: 90</w:t>
            </w:r>
          </w:p>
        </w:tc>
        <w:tc>
          <w:tcPr>
            <w:tcW w:w="997" w:type="dxa"/>
            <w:tcBorders>
              <w:top w:val="nil"/>
              <w:left w:val="nil"/>
              <w:bottom w:val="nil"/>
              <w:right w:val="nil"/>
            </w:tcBorders>
            <w:vAlign w:val="bottom"/>
          </w:tcPr>
          <w:p w14:paraId="5CAA9F1C" w14:textId="77777777" w:rsidR="001E47AE" w:rsidRPr="00D75C3F" w:rsidRDefault="001E47AE" w:rsidP="001E47AE">
            <w:pPr>
              <w:spacing w:after="0" w:line="240" w:lineRule="auto"/>
              <w:rPr>
                <w:rFonts w:ascii="Times New Roman" w:hAnsi="Times New Roman" w:cs="Times New Roman"/>
              </w:rPr>
            </w:pPr>
          </w:p>
        </w:tc>
      </w:tr>
      <w:tr w:rsidR="001E47AE" w:rsidRPr="00D75C3F" w14:paraId="2E92568B" w14:textId="77777777" w:rsidTr="00CA1B0D">
        <w:trPr>
          <w:trHeight w:val="225"/>
        </w:trPr>
        <w:tc>
          <w:tcPr>
            <w:tcW w:w="6532" w:type="dxa"/>
            <w:gridSpan w:val="5"/>
            <w:tcBorders>
              <w:top w:val="nil"/>
              <w:left w:val="nil"/>
              <w:bottom w:val="nil"/>
              <w:right w:val="nil"/>
            </w:tcBorders>
            <w:vAlign w:val="bottom"/>
          </w:tcPr>
          <w:p w14:paraId="523DF950"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Swamy and Arora estimator of component variances</w:t>
            </w:r>
          </w:p>
        </w:tc>
      </w:tr>
      <w:tr w:rsidR="001E47AE" w:rsidRPr="00D75C3F" w14:paraId="5E4DB7BC" w14:textId="77777777" w:rsidTr="00CA1B0D">
        <w:trPr>
          <w:trHeight w:hRule="exact" w:val="90"/>
        </w:trPr>
        <w:tc>
          <w:tcPr>
            <w:tcW w:w="2017" w:type="dxa"/>
            <w:tcBorders>
              <w:top w:val="nil"/>
              <w:left w:val="nil"/>
              <w:bottom w:val="double" w:sz="6" w:space="2" w:color="auto"/>
              <w:right w:val="nil"/>
            </w:tcBorders>
            <w:vAlign w:val="bottom"/>
          </w:tcPr>
          <w:p w14:paraId="3F0EDC3A" w14:textId="77777777" w:rsidR="001E47AE" w:rsidRPr="00D75C3F" w:rsidRDefault="001E47AE" w:rsidP="001E47A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38236CB8" w14:textId="77777777" w:rsidR="001E47AE" w:rsidRPr="00D75C3F" w:rsidRDefault="001E47AE" w:rsidP="001E47A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20EABE8" w14:textId="77777777" w:rsidR="001E47AE" w:rsidRPr="00D75C3F" w:rsidRDefault="001E47AE" w:rsidP="001E47A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7E5ADAF"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5144FA93" w14:textId="77777777" w:rsidR="001E47AE" w:rsidRPr="00D75C3F" w:rsidRDefault="001E47AE" w:rsidP="001E47AE">
            <w:pPr>
              <w:spacing w:after="0" w:line="240" w:lineRule="auto"/>
              <w:rPr>
                <w:rFonts w:ascii="Times New Roman" w:hAnsi="Times New Roman" w:cs="Times New Roman"/>
              </w:rPr>
            </w:pPr>
          </w:p>
        </w:tc>
      </w:tr>
      <w:tr w:rsidR="001E47AE" w:rsidRPr="00D75C3F" w14:paraId="631EF291" w14:textId="77777777" w:rsidTr="00CA1B0D">
        <w:trPr>
          <w:trHeight w:hRule="exact" w:val="135"/>
        </w:trPr>
        <w:tc>
          <w:tcPr>
            <w:tcW w:w="2017" w:type="dxa"/>
            <w:tcBorders>
              <w:top w:val="nil"/>
              <w:left w:val="nil"/>
              <w:bottom w:val="nil"/>
              <w:right w:val="nil"/>
            </w:tcBorders>
            <w:vAlign w:val="bottom"/>
          </w:tcPr>
          <w:p w14:paraId="668E9B6F" w14:textId="77777777" w:rsidR="001E47AE" w:rsidRPr="00D75C3F" w:rsidRDefault="001E47AE" w:rsidP="001E47A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07EDDFFF" w14:textId="77777777" w:rsidR="001E47AE" w:rsidRPr="00D75C3F" w:rsidRDefault="001E47AE" w:rsidP="001E47A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BB6F7FA" w14:textId="77777777" w:rsidR="001E47AE" w:rsidRPr="00D75C3F" w:rsidRDefault="001E47AE" w:rsidP="001E47A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5541074"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5081BCA" w14:textId="77777777" w:rsidR="001E47AE" w:rsidRPr="00D75C3F" w:rsidRDefault="001E47AE" w:rsidP="001E47AE">
            <w:pPr>
              <w:spacing w:after="0" w:line="240" w:lineRule="auto"/>
              <w:rPr>
                <w:rFonts w:ascii="Times New Roman" w:hAnsi="Times New Roman" w:cs="Times New Roman"/>
              </w:rPr>
            </w:pPr>
          </w:p>
        </w:tc>
      </w:tr>
      <w:tr w:rsidR="001E47AE" w:rsidRPr="00D75C3F" w14:paraId="0DB724C6" w14:textId="77777777" w:rsidTr="00CA1B0D">
        <w:trPr>
          <w:trHeight w:val="225"/>
        </w:trPr>
        <w:tc>
          <w:tcPr>
            <w:tcW w:w="2017" w:type="dxa"/>
            <w:tcBorders>
              <w:top w:val="nil"/>
              <w:left w:val="nil"/>
              <w:bottom w:val="nil"/>
              <w:right w:val="nil"/>
            </w:tcBorders>
            <w:vAlign w:val="bottom"/>
          </w:tcPr>
          <w:p w14:paraId="354C8AE1"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Variable</w:t>
            </w:r>
          </w:p>
        </w:tc>
        <w:tc>
          <w:tcPr>
            <w:tcW w:w="1103" w:type="dxa"/>
            <w:tcBorders>
              <w:top w:val="nil"/>
              <w:left w:val="nil"/>
              <w:bottom w:val="nil"/>
              <w:right w:val="nil"/>
            </w:tcBorders>
            <w:vAlign w:val="bottom"/>
          </w:tcPr>
          <w:p w14:paraId="5478AA49"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Coefficient</w:t>
            </w:r>
          </w:p>
        </w:tc>
        <w:tc>
          <w:tcPr>
            <w:tcW w:w="1207" w:type="dxa"/>
            <w:tcBorders>
              <w:top w:val="nil"/>
              <w:left w:val="nil"/>
              <w:bottom w:val="nil"/>
              <w:right w:val="nil"/>
            </w:tcBorders>
            <w:vAlign w:val="bottom"/>
          </w:tcPr>
          <w:p w14:paraId="3429967A"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Std. Error</w:t>
            </w:r>
          </w:p>
        </w:tc>
        <w:tc>
          <w:tcPr>
            <w:tcW w:w="1208" w:type="dxa"/>
            <w:tcBorders>
              <w:top w:val="nil"/>
              <w:left w:val="nil"/>
              <w:bottom w:val="nil"/>
              <w:right w:val="nil"/>
            </w:tcBorders>
            <w:vAlign w:val="bottom"/>
          </w:tcPr>
          <w:p w14:paraId="3A7E85A3"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t-Statistic</w:t>
            </w:r>
          </w:p>
        </w:tc>
        <w:tc>
          <w:tcPr>
            <w:tcW w:w="997" w:type="dxa"/>
            <w:tcBorders>
              <w:top w:val="nil"/>
              <w:left w:val="nil"/>
              <w:bottom w:val="nil"/>
              <w:right w:val="nil"/>
            </w:tcBorders>
            <w:vAlign w:val="bottom"/>
          </w:tcPr>
          <w:p w14:paraId="22D9845A"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Prob.  </w:t>
            </w:r>
          </w:p>
        </w:tc>
      </w:tr>
      <w:tr w:rsidR="001E47AE" w:rsidRPr="00D75C3F" w14:paraId="039B51EF" w14:textId="77777777" w:rsidTr="00CA1B0D">
        <w:trPr>
          <w:trHeight w:hRule="exact" w:val="90"/>
        </w:trPr>
        <w:tc>
          <w:tcPr>
            <w:tcW w:w="2017" w:type="dxa"/>
            <w:tcBorders>
              <w:top w:val="nil"/>
              <w:left w:val="nil"/>
              <w:bottom w:val="double" w:sz="6" w:space="2" w:color="auto"/>
              <w:right w:val="nil"/>
            </w:tcBorders>
            <w:vAlign w:val="bottom"/>
          </w:tcPr>
          <w:p w14:paraId="460A7C9F" w14:textId="77777777" w:rsidR="001E47AE" w:rsidRPr="00D75C3F" w:rsidRDefault="001E47AE" w:rsidP="001E47A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B5BBE8C" w14:textId="77777777" w:rsidR="001E47AE" w:rsidRPr="00D75C3F" w:rsidRDefault="001E47AE" w:rsidP="001E47A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9A9D215" w14:textId="77777777" w:rsidR="001E47AE" w:rsidRPr="00D75C3F" w:rsidRDefault="001E47AE" w:rsidP="001E47A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2ED4592"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392D8FE" w14:textId="77777777" w:rsidR="001E47AE" w:rsidRPr="00D75C3F" w:rsidRDefault="001E47AE" w:rsidP="001E47AE">
            <w:pPr>
              <w:spacing w:after="0" w:line="240" w:lineRule="auto"/>
              <w:rPr>
                <w:rFonts w:ascii="Times New Roman" w:hAnsi="Times New Roman" w:cs="Times New Roman"/>
              </w:rPr>
            </w:pPr>
          </w:p>
        </w:tc>
      </w:tr>
      <w:tr w:rsidR="001E47AE" w:rsidRPr="00D75C3F" w14:paraId="04925BEC" w14:textId="77777777" w:rsidTr="00CA1B0D">
        <w:trPr>
          <w:trHeight w:hRule="exact" w:val="135"/>
        </w:trPr>
        <w:tc>
          <w:tcPr>
            <w:tcW w:w="2017" w:type="dxa"/>
            <w:tcBorders>
              <w:top w:val="nil"/>
              <w:left w:val="nil"/>
              <w:bottom w:val="nil"/>
              <w:right w:val="nil"/>
            </w:tcBorders>
            <w:vAlign w:val="bottom"/>
          </w:tcPr>
          <w:p w14:paraId="78A2E023" w14:textId="77777777" w:rsidR="001E47AE" w:rsidRPr="00D75C3F" w:rsidRDefault="001E47AE" w:rsidP="001E47A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1B7DA643" w14:textId="77777777" w:rsidR="001E47AE" w:rsidRPr="00D75C3F" w:rsidRDefault="001E47AE" w:rsidP="001E47A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3E602272" w14:textId="77777777" w:rsidR="001E47AE" w:rsidRPr="00D75C3F" w:rsidRDefault="001E47AE" w:rsidP="001E47A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9163B8B"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34F70BF4" w14:textId="77777777" w:rsidR="001E47AE" w:rsidRPr="00D75C3F" w:rsidRDefault="001E47AE" w:rsidP="001E47AE">
            <w:pPr>
              <w:spacing w:after="0" w:line="240" w:lineRule="auto"/>
              <w:rPr>
                <w:rFonts w:ascii="Times New Roman" w:hAnsi="Times New Roman" w:cs="Times New Roman"/>
              </w:rPr>
            </w:pPr>
          </w:p>
        </w:tc>
      </w:tr>
      <w:tr w:rsidR="00DF1743" w:rsidRPr="00D75C3F" w14:paraId="5F0E694D" w14:textId="77777777" w:rsidTr="00167267">
        <w:trPr>
          <w:trHeight w:val="225"/>
        </w:trPr>
        <w:tc>
          <w:tcPr>
            <w:tcW w:w="2017" w:type="dxa"/>
            <w:tcBorders>
              <w:top w:val="nil"/>
              <w:left w:val="nil"/>
              <w:bottom w:val="nil"/>
              <w:right w:val="nil"/>
            </w:tcBorders>
            <w:vAlign w:val="bottom"/>
          </w:tcPr>
          <w:p w14:paraId="7DDD1CC3" w14:textId="7777777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C</w:t>
            </w:r>
          </w:p>
        </w:tc>
        <w:tc>
          <w:tcPr>
            <w:tcW w:w="1103" w:type="dxa"/>
            <w:tcBorders>
              <w:top w:val="nil"/>
              <w:left w:val="nil"/>
              <w:bottom w:val="nil"/>
              <w:right w:val="nil"/>
            </w:tcBorders>
          </w:tcPr>
          <w:p w14:paraId="26A54F3D" w14:textId="54207A00"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0.067623</w:t>
            </w:r>
          </w:p>
        </w:tc>
        <w:tc>
          <w:tcPr>
            <w:tcW w:w="1207" w:type="dxa"/>
            <w:tcBorders>
              <w:top w:val="nil"/>
              <w:left w:val="nil"/>
              <w:bottom w:val="nil"/>
              <w:right w:val="nil"/>
            </w:tcBorders>
          </w:tcPr>
          <w:p w14:paraId="2EDDAE4E" w14:textId="63E4D12E"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0.004924</w:t>
            </w:r>
          </w:p>
        </w:tc>
        <w:tc>
          <w:tcPr>
            <w:tcW w:w="1208" w:type="dxa"/>
            <w:tcBorders>
              <w:top w:val="nil"/>
              <w:left w:val="nil"/>
              <w:bottom w:val="nil"/>
              <w:right w:val="nil"/>
            </w:tcBorders>
          </w:tcPr>
          <w:p w14:paraId="0974A355" w14:textId="310E917E"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13.73358</w:t>
            </w:r>
          </w:p>
        </w:tc>
        <w:tc>
          <w:tcPr>
            <w:tcW w:w="997" w:type="dxa"/>
            <w:tcBorders>
              <w:top w:val="nil"/>
              <w:left w:val="nil"/>
              <w:bottom w:val="nil"/>
              <w:right w:val="nil"/>
            </w:tcBorders>
          </w:tcPr>
          <w:p w14:paraId="5AAAA1CF" w14:textId="1CFEC256"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0.0000</w:t>
            </w:r>
          </w:p>
        </w:tc>
      </w:tr>
      <w:tr w:rsidR="00DF1743" w:rsidRPr="00D75C3F" w14:paraId="018D0091" w14:textId="77777777" w:rsidTr="00167267">
        <w:trPr>
          <w:trHeight w:val="225"/>
        </w:trPr>
        <w:tc>
          <w:tcPr>
            <w:tcW w:w="2017" w:type="dxa"/>
            <w:tcBorders>
              <w:top w:val="nil"/>
              <w:left w:val="nil"/>
              <w:bottom w:val="nil"/>
              <w:right w:val="nil"/>
            </w:tcBorders>
            <w:vAlign w:val="bottom"/>
          </w:tcPr>
          <w:p w14:paraId="46EA866A" w14:textId="7777777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X1</w:t>
            </w:r>
          </w:p>
        </w:tc>
        <w:tc>
          <w:tcPr>
            <w:tcW w:w="1103" w:type="dxa"/>
            <w:tcBorders>
              <w:top w:val="nil"/>
              <w:left w:val="nil"/>
              <w:bottom w:val="nil"/>
              <w:right w:val="nil"/>
            </w:tcBorders>
          </w:tcPr>
          <w:p w14:paraId="2E336960" w14:textId="567F79F2"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-0.015646</w:t>
            </w:r>
          </w:p>
        </w:tc>
        <w:tc>
          <w:tcPr>
            <w:tcW w:w="1207" w:type="dxa"/>
            <w:tcBorders>
              <w:top w:val="nil"/>
              <w:left w:val="nil"/>
              <w:bottom w:val="nil"/>
              <w:right w:val="nil"/>
            </w:tcBorders>
          </w:tcPr>
          <w:p w14:paraId="055E4BB0" w14:textId="169A26AE"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0.003320</w:t>
            </w:r>
          </w:p>
        </w:tc>
        <w:tc>
          <w:tcPr>
            <w:tcW w:w="1208" w:type="dxa"/>
            <w:tcBorders>
              <w:top w:val="nil"/>
              <w:left w:val="nil"/>
              <w:bottom w:val="nil"/>
              <w:right w:val="nil"/>
            </w:tcBorders>
          </w:tcPr>
          <w:p w14:paraId="0D8A612D" w14:textId="596C549C"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w:t>
            </w:r>
            <w:r>
              <w:rPr>
                <w:rFonts w:ascii="Times New Roman" w:hAnsi="Times New Roman" w:cs="Times New Roman"/>
              </w:rPr>
              <w:t>0</w:t>
            </w:r>
            <w:r w:rsidRPr="00DF1743">
              <w:rPr>
                <w:rFonts w:ascii="Times New Roman" w:hAnsi="Times New Roman" w:cs="Times New Roman"/>
              </w:rPr>
              <w:t>.712347</w:t>
            </w:r>
          </w:p>
        </w:tc>
        <w:tc>
          <w:tcPr>
            <w:tcW w:w="997" w:type="dxa"/>
            <w:tcBorders>
              <w:top w:val="nil"/>
              <w:left w:val="nil"/>
              <w:bottom w:val="nil"/>
              <w:right w:val="nil"/>
            </w:tcBorders>
          </w:tcPr>
          <w:p w14:paraId="10BEC4B5" w14:textId="5992963B"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w:t>
            </w:r>
            <w:r>
              <w:rPr>
                <w:rFonts w:ascii="Times New Roman" w:hAnsi="Times New Roman" w:cs="Times New Roman"/>
              </w:rPr>
              <w:t>7589</w:t>
            </w:r>
          </w:p>
        </w:tc>
      </w:tr>
      <w:tr w:rsidR="00DF1743" w:rsidRPr="00D75C3F" w14:paraId="554E2B54" w14:textId="77777777" w:rsidTr="00167267">
        <w:trPr>
          <w:trHeight w:val="225"/>
        </w:trPr>
        <w:tc>
          <w:tcPr>
            <w:tcW w:w="2017" w:type="dxa"/>
            <w:tcBorders>
              <w:top w:val="nil"/>
              <w:left w:val="nil"/>
              <w:bottom w:val="nil"/>
              <w:right w:val="nil"/>
            </w:tcBorders>
            <w:vAlign w:val="bottom"/>
          </w:tcPr>
          <w:p w14:paraId="195B5F9E" w14:textId="7777777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X2</w:t>
            </w:r>
          </w:p>
        </w:tc>
        <w:tc>
          <w:tcPr>
            <w:tcW w:w="1103" w:type="dxa"/>
            <w:tcBorders>
              <w:top w:val="nil"/>
              <w:left w:val="nil"/>
              <w:bottom w:val="nil"/>
              <w:right w:val="nil"/>
            </w:tcBorders>
          </w:tcPr>
          <w:p w14:paraId="616FF8EE" w14:textId="2C62B85E"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-0.008787</w:t>
            </w:r>
          </w:p>
        </w:tc>
        <w:tc>
          <w:tcPr>
            <w:tcW w:w="1207" w:type="dxa"/>
            <w:tcBorders>
              <w:top w:val="nil"/>
              <w:left w:val="nil"/>
              <w:bottom w:val="nil"/>
              <w:right w:val="nil"/>
            </w:tcBorders>
          </w:tcPr>
          <w:p w14:paraId="1FADA136" w14:textId="73DEE876"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0.013687</w:t>
            </w:r>
          </w:p>
        </w:tc>
        <w:tc>
          <w:tcPr>
            <w:tcW w:w="1208" w:type="dxa"/>
            <w:tcBorders>
              <w:top w:val="nil"/>
              <w:left w:val="nil"/>
              <w:bottom w:val="nil"/>
              <w:right w:val="nil"/>
            </w:tcBorders>
          </w:tcPr>
          <w:p w14:paraId="630E4F36" w14:textId="273EB67E"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-0.641985</w:t>
            </w:r>
          </w:p>
        </w:tc>
        <w:tc>
          <w:tcPr>
            <w:tcW w:w="997" w:type="dxa"/>
            <w:tcBorders>
              <w:top w:val="nil"/>
              <w:left w:val="nil"/>
              <w:bottom w:val="nil"/>
              <w:right w:val="nil"/>
            </w:tcBorders>
          </w:tcPr>
          <w:p w14:paraId="3701A61B" w14:textId="1141D6A2"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0.5229</w:t>
            </w:r>
          </w:p>
        </w:tc>
      </w:tr>
      <w:tr w:rsidR="00DF1743" w:rsidRPr="00D75C3F" w14:paraId="4D1DBEA2" w14:textId="77777777" w:rsidTr="00167267">
        <w:trPr>
          <w:trHeight w:val="225"/>
        </w:trPr>
        <w:tc>
          <w:tcPr>
            <w:tcW w:w="2017" w:type="dxa"/>
            <w:tcBorders>
              <w:top w:val="nil"/>
              <w:left w:val="nil"/>
              <w:bottom w:val="nil"/>
              <w:right w:val="nil"/>
            </w:tcBorders>
            <w:vAlign w:val="bottom"/>
          </w:tcPr>
          <w:p w14:paraId="32E12755" w14:textId="7777777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X3</w:t>
            </w:r>
          </w:p>
        </w:tc>
        <w:tc>
          <w:tcPr>
            <w:tcW w:w="1103" w:type="dxa"/>
            <w:tcBorders>
              <w:top w:val="nil"/>
              <w:left w:val="nil"/>
              <w:bottom w:val="nil"/>
              <w:right w:val="nil"/>
            </w:tcBorders>
          </w:tcPr>
          <w:p w14:paraId="02AEBE5A" w14:textId="48A085AD"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-0.001481</w:t>
            </w:r>
          </w:p>
        </w:tc>
        <w:tc>
          <w:tcPr>
            <w:tcW w:w="1207" w:type="dxa"/>
            <w:tcBorders>
              <w:top w:val="nil"/>
              <w:left w:val="nil"/>
              <w:bottom w:val="nil"/>
              <w:right w:val="nil"/>
            </w:tcBorders>
          </w:tcPr>
          <w:p w14:paraId="04C92757" w14:textId="7CA9AECE"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0.007239</w:t>
            </w:r>
          </w:p>
        </w:tc>
        <w:tc>
          <w:tcPr>
            <w:tcW w:w="1208" w:type="dxa"/>
            <w:tcBorders>
              <w:top w:val="nil"/>
              <w:left w:val="nil"/>
              <w:bottom w:val="nil"/>
              <w:right w:val="nil"/>
            </w:tcBorders>
          </w:tcPr>
          <w:p w14:paraId="33F6E144" w14:textId="74B6DE96"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-0.204542</w:t>
            </w:r>
          </w:p>
        </w:tc>
        <w:tc>
          <w:tcPr>
            <w:tcW w:w="997" w:type="dxa"/>
            <w:tcBorders>
              <w:top w:val="nil"/>
              <w:left w:val="nil"/>
              <w:bottom w:val="nil"/>
              <w:right w:val="nil"/>
            </w:tcBorders>
          </w:tcPr>
          <w:p w14:paraId="212CC211" w14:textId="03BDB1B0"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0.8385</w:t>
            </w:r>
          </w:p>
        </w:tc>
      </w:tr>
    </w:tbl>
    <w:p w14:paraId="5AF5A6E9" w14:textId="77777777" w:rsidR="00061D04" w:rsidRDefault="00061D04" w:rsidP="00B8393A">
      <w:pPr>
        <w:pStyle w:val="Caption"/>
        <w:rPr>
          <w:b/>
          <w:bCs/>
          <w:i w:val="0"/>
          <w:iCs w:val="0"/>
          <w:color w:val="auto"/>
          <w:sz w:val="22"/>
          <w:szCs w:val="22"/>
        </w:rPr>
      </w:pPr>
    </w:p>
    <w:p w14:paraId="3F0697C6" w14:textId="77777777" w:rsidR="00C27E1D" w:rsidRDefault="00C27E1D" w:rsidP="00C27E1D">
      <w:pPr>
        <w:rPr>
          <w:lang w:val="id-ID"/>
        </w:rPr>
      </w:pPr>
    </w:p>
    <w:p w14:paraId="49D77033" w14:textId="77777777" w:rsidR="00C27E1D" w:rsidRDefault="00C27E1D" w:rsidP="00C27E1D">
      <w:pPr>
        <w:rPr>
          <w:lang w:val="id-ID"/>
        </w:rPr>
      </w:pPr>
    </w:p>
    <w:p w14:paraId="127F7030" w14:textId="77777777" w:rsidR="00C27E1D" w:rsidRDefault="00C27E1D" w:rsidP="00C27E1D">
      <w:pPr>
        <w:rPr>
          <w:lang w:val="id-ID"/>
        </w:rPr>
      </w:pPr>
    </w:p>
    <w:p w14:paraId="126516A5" w14:textId="77777777" w:rsidR="00C27E1D" w:rsidRDefault="00C27E1D" w:rsidP="00C27E1D">
      <w:pPr>
        <w:rPr>
          <w:lang w:val="id-ID"/>
        </w:rPr>
      </w:pPr>
    </w:p>
    <w:p w14:paraId="0656CD51" w14:textId="77777777" w:rsidR="00C27E1D" w:rsidRDefault="00C27E1D" w:rsidP="00C27E1D">
      <w:pPr>
        <w:rPr>
          <w:lang w:val="id-ID"/>
        </w:rPr>
      </w:pPr>
    </w:p>
    <w:p w14:paraId="26E9120A" w14:textId="77777777" w:rsidR="00C27E1D" w:rsidRDefault="00C27E1D" w:rsidP="00C27E1D">
      <w:pPr>
        <w:rPr>
          <w:lang w:val="id-ID"/>
        </w:rPr>
      </w:pPr>
    </w:p>
    <w:p w14:paraId="19735D12" w14:textId="77777777" w:rsidR="00C27E1D" w:rsidRDefault="00C27E1D" w:rsidP="00C27E1D">
      <w:pPr>
        <w:rPr>
          <w:lang w:val="id-ID"/>
        </w:rPr>
      </w:pPr>
    </w:p>
    <w:p w14:paraId="425A05E2" w14:textId="77777777" w:rsidR="00C27E1D" w:rsidRDefault="00C27E1D" w:rsidP="00C27E1D">
      <w:pPr>
        <w:rPr>
          <w:lang w:val="id-ID"/>
        </w:rPr>
      </w:pPr>
    </w:p>
    <w:p w14:paraId="36363A41" w14:textId="77777777" w:rsidR="00C27E1D" w:rsidRDefault="00C27E1D" w:rsidP="00C27E1D">
      <w:pPr>
        <w:rPr>
          <w:lang w:val="id-ID"/>
        </w:rPr>
      </w:pPr>
    </w:p>
    <w:p w14:paraId="2BB55DBA" w14:textId="77777777" w:rsidR="00C27E1D" w:rsidRDefault="00C27E1D" w:rsidP="00C27E1D">
      <w:pPr>
        <w:rPr>
          <w:lang w:val="id-ID"/>
        </w:rPr>
      </w:pPr>
    </w:p>
    <w:p w14:paraId="1ED4432A" w14:textId="77777777" w:rsidR="00C27E1D" w:rsidRPr="00C27E1D" w:rsidRDefault="00C27E1D" w:rsidP="00C27E1D">
      <w:pPr>
        <w:rPr>
          <w:lang w:val="id-ID"/>
        </w:rPr>
      </w:pPr>
    </w:p>
    <w:p w14:paraId="236754E5" w14:textId="17F7CD73" w:rsidR="00D30985" w:rsidRDefault="00B8393A" w:rsidP="00B8393A">
      <w:pPr>
        <w:pStyle w:val="Caption"/>
        <w:rPr>
          <w:b/>
          <w:bCs/>
          <w:i w:val="0"/>
          <w:iCs w:val="0"/>
          <w:color w:val="auto"/>
          <w:sz w:val="22"/>
          <w:szCs w:val="22"/>
        </w:rPr>
      </w:pPr>
      <w:bookmarkStart w:id="120" w:name="_Toc223035808"/>
      <w:r w:rsidRPr="00B8393A">
        <w:rPr>
          <w:b/>
          <w:bCs/>
          <w:i w:val="0"/>
          <w:iCs w:val="0"/>
          <w:color w:val="auto"/>
          <w:sz w:val="22"/>
          <w:szCs w:val="22"/>
        </w:rPr>
        <w:lastRenderedPageBreak/>
        <w:t xml:space="preserve">Lampiran </w:t>
      </w:r>
      <w:r w:rsidRPr="00B8393A">
        <w:rPr>
          <w:b/>
          <w:bCs/>
          <w:i w:val="0"/>
          <w:iCs w:val="0"/>
          <w:color w:val="auto"/>
          <w:sz w:val="22"/>
          <w:szCs w:val="22"/>
        </w:rPr>
        <w:fldChar w:fldCharType="begin"/>
      </w:r>
      <w:r w:rsidRPr="00B8393A">
        <w:rPr>
          <w:b/>
          <w:bCs/>
          <w:i w:val="0"/>
          <w:iCs w:val="0"/>
          <w:color w:val="auto"/>
          <w:sz w:val="22"/>
          <w:szCs w:val="22"/>
        </w:rPr>
        <w:instrText xml:space="preserve"> SEQ Lampiran \* ARABIC </w:instrText>
      </w:r>
      <w:r w:rsidRPr="00B8393A">
        <w:rPr>
          <w:b/>
          <w:bCs/>
          <w:i w:val="0"/>
          <w:iCs w:val="0"/>
          <w:color w:val="auto"/>
          <w:sz w:val="22"/>
          <w:szCs w:val="22"/>
        </w:rPr>
        <w:fldChar w:fldCharType="separate"/>
      </w:r>
      <w:r w:rsidR="008E2A3A">
        <w:rPr>
          <w:b/>
          <w:bCs/>
          <w:i w:val="0"/>
          <w:iCs w:val="0"/>
          <w:noProof/>
          <w:color w:val="auto"/>
          <w:sz w:val="22"/>
          <w:szCs w:val="22"/>
        </w:rPr>
        <w:t>14</w:t>
      </w:r>
      <w:r w:rsidRPr="00B8393A">
        <w:rPr>
          <w:b/>
          <w:bCs/>
          <w:i w:val="0"/>
          <w:iCs w:val="0"/>
          <w:color w:val="auto"/>
          <w:sz w:val="22"/>
          <w:szCs w:val="22"/>
        </w:rPr>
        <w:fldChar w:fldCharType="end"/>
      </w:r>
      <w:r w:rsidRPr="00B8393A">
        <w:rPr>
          <w:b/>
          <w:bCs/>
          <w:i w:val="0"/>
          <w:iCs w:val="0"/>
          <w:color w:val="auto"/>
          <w:sz w:val="22"/>
          <w:szCs w:val="22"/>
        </w:rPr>
        <w:t xml:space="preserve"> : Hasil Uji Fixed Effect Model</w:t>
      </w:r>
      <w:bookmarkEnd w:id="120"/>
    </w:p>
    <w:tbl>
      <w:tblPr>
        <w:tblW w:w="0" w:type="auto"/>
        <w:tblLayout w:type="fixed"/>
        <w:tblCellMar>
          <w:left w:w="0" w:type="dxa"/>
          <w:right w:w="0" w:type="dxa"/>
        </w:tblCellMar>
        <w:tblLook w:val="0000" w:firstRow="0" w:lastRow="0" w:firstColumn="0" w:lastColumn="0" w:noHBand="0" w:noVBand="0"/>
      </w:tblPr>
      <w:tblGrid>
        <w:gridCol w:w="30"/>
        <w:gridCol w:w="2017"/>
        <w:gridCol w:w="1103"/>
        <w:gridCol w:w="1207"/>
        <w:gridCol w:w="1208"/>
        <w:gridCol w:w="997"/>
      </w:tblGrid>
      <w:tr w:rsidR="001908C7" w:rsidRPr="00DF1743" w14:paraId="4FD7E097" w14:textId="77777777" w:rsidTr="001908C7">
        <w:trPr>
          <w:gridBefore w:val="1"/>
          <w:wBefore w:w="30" w:type="dxa"/>
          <w:trHeight w:val="225"/>
        </w:trPr>
        <w:tc>
          <w:tcPr>
            <w:tcW w:w="5535" w:type="dxa"/>
            <w:gridSpan w:val="4"/>
            <w:tcBorders>
              <w:top w:val="nil"/>
              <w:left w:val="nil"/>
              <w:bottom w:val="nil"/>
              <w:right w:val="nil"/>
            </w:tcBorders>
            <w:vAlign w:val="bottom"/>
          </w:tcPr>
          <w:p w14:paraId="4171B131" w14:textId="77777777" w:rsidR="001908C7" w:rsidRPr="00DF1743" w:rsidRDefault="001908C7" w:rsidP="001908C7">
            <w:pPr>
              <w:rPr>
                <w:rFonts w:ascii="Times New Roman" w:hAnsi="Times New Roman" w:cs="Times New Roman"/>
              </w:rPr>
            </w:pPr>
            <w:r w:rsidRPr="00DF1743">
              <w:rPr>
                <w:rFonts w:ascii="Times New Roman" w:hAnsi="Times New Roman" w:cs="Times New Roman"/>
              </w:rPr>
              <w:t>Cross-section fixed effects test equation:</w:t>
            </w:r>
          </w:p>
        </w:tc>
        <w:tc>
          <w:tcPr>
            <w:tcW w:w="997" w:type="dxa"/>
            <w:tcBorders>
              <w:top w:val="nil"/>
              <w:left w:val="nil"/>
              <w:bottom w:val="nil"/>
              <w:right w:val="nil"/>
            </w:tcBorders>
            <w:vAlign w:val="bottom"/>
          </w:tcPr>
          <w:p w14:paraId="41A77247" w14:textId="77777777" w:rsidR="001908C7" w:rsidRPr="00DF1743" w:rsidRDefault="001908C7" w:rsidP="001908C7">
            <w:pPr>
              <w:rPr>
                <w:rFonts w:ascii="Times New Roman" w:hAnsi="Times New Roman" w:cs="Times New Roman"/>
              </w:rPr>
            </w:pPr>
          </w:p>
        </w:tc>
      </w:tr>
      <w:tr w:rsidR="001908C7" w:rsidRPr="00DF1743" w14:paraId="33FB8345" w14:textId="77777777" w:rsidTr="001908C7">
        <w:trPr>
          <w:trHeight w:val="225"/>
        </w:trPr>
        <w:tc>
          <w:tcPr>
            <w:tcW w:w="4357" w:type="dxa"/>
            <w:gridSpan w:val="4"/>
            <w:tcBorders>
              <w:top w:val="nil"/>
              <w:left w:val="nil"/>
              <w:bottom w:val="nil"/>
              <w:right w:val="nil"/>
            </w:tcBorders>
            <w:vAlign w:val="bottom"/>
          </w:tcPr>
          <w:p w14:paraId="27CFCFAF"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Dependent Variable: Y</w:t>
            </w:r>
          </w:p>
        </w:tc>
        <w:tc>
          <w:tcPr>
            <w:tcW w:w="1208" w:type="dxa"/>
            <w:tcBorders>
              <w:top w:val="nil"/>
              <w:left w:val="nil"/>
              <w:bottom w:val="nil"/>
              <w:right w:val="nil"/>
            </w:tcBorders>
            <w:vAlign w:val="bottom"/>
          </w:tcPr>
          <w:p w14:paraId="6A5F2358"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EDBDEB4" w14:textId="77777777" w:rsidR="001908C7" w:rsidRPr="00DF1743" w:rsidRDefault="001908C7" w:rsidP="00B16264">
            <w:pPr>
              <w:spacing w:after="0" w:line="240" w:lineRule="auto"/>
              <w:rPr>
                <w:rFonts w:ascii="Times New Roman" w:hAnsi="Times New Roman" w:cs="Times New Roman"/>
              </w:rPr>
            </w:pPr>
          </w:p>
        </w:tc>
      </w:tr>
      <w:tr w:rsidR="001908C7" w:rsidRPr="00DF1743" w14:paraId="0379C051" w14:textId="77777777" w:rsidTr="001908C7">
        <w:trPr>
          <w:trHeight w:val="225"/>
        </w:trPr>
        <w:tc>
          <w:tcPr>
            <w:tcW w:w="4357" w:type="dxa"/>
            <w:gridSpan w:val="4"/>
            <w:tcBorders>
              <w:top w:val="nil"/>
              <w:left w:val="nil"/>
              <w:bottom w:val="nil"/>
              <w:right w:val="nil"/>
            </w:tcBorders>
            <w:vAlign w:val="bottom"/>
          </w:tcPr>
          <w:p w14:paraId="52E7CCC6"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Method: Panel Least Squares</w:t>
            </w:r>
          </w:p>
        </w:tc>
        <w:tc>
          <w:tcPr>
            <w:tcW w:w="1208" w:type="dxa"/>
            <w:tcBorders>
              <w:top w:val="nil"/>
              <w:left w:val="nil"/>
              <w:bottom w:val="nil"/>
              <w:right w:val="nil"/>
            </w:tcBorders>
            <w:vAlign w:val="bottom"/>
          </w:tcPr>
          <w:p w14:paraId="21A7B88D"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3A5FACED" w14:textId="77777777" w:rsidR="001908C7" w:rsidRPr="00DF1743" w:rsidRDefault="001908C7" w:rsidP="00B16264">
            <w:pPr>
              <w:spacing w:after="0" w:line="240" w:lineRule="auto"/>
              <w:rPr>
                <w:rFonts w:ascii="Times New Roman" w:hAnsi="Times New Roman" w:cs="Times New Roman"/>
              </w:rPr>
            </w:pPr>
          </w:p>
        </w:tc>
      </w:tr>
      <w:tr w:rsidR="001908C7" w:rsidRPr="00DF1743" w14:paraId="58A1F362" w14:textId="77777777" w:rsidTr="001908C7">
        <w:trPr>
          <w:trHeight w:val="225"/>
        </w:trPr>
        <w:tc>
          <w:tcPr>
            <w:tcW w:w="4357" w:type="dxa"/>
            <w:gridSpan w:val="4"/>
            <w:tcBorders>
              <w:top w:val="nil"/>
              <w:left w:val="nil"/>
              <w:bottom w:val="nil"/>
              <w:right w:val="nil"/>
            </w:tcBorders>
            <w:vAlign w:val="bottom"/>
          </w:tcPr>
          <w:p w14:paraId="70D38A16" w14:textId="1B5BC4F6"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Date: 0</w:t>
            </w:r>
            <w:r w:rsidR="00DF1743" w:rsidRPr="00DF1743">
              <w:rPr>
                <w:rFonts w:ascii="Times New Roman" w:hAnsi="Times New Roman" w:cs="Times New Roman"/>
              </w:rPr>
              <w:t>1</w:t>
            </w:r>
            <w:r w:rsidRPr="00DF1743">
              <w:rPr>
                <w:rFonts w:ascii="Times New Roman" w:hAnsi="Times New Roman" w:cs="Times New Roman"/>
              </w:rPr>
              <w:t>/</w:t>
            </w:r>
            <w:r w:rsidR="00DF1743" w:rsidRPr="00DF1743">
              <w:rPr>
                <w:rFonts w:ascii="Times New Roman" w:hAnsi="Times New Roman" w:cs="Times New Roman"/>
              </w:rPr>
              <w:t>15</w:t>
            </w:r>
            <w:r w:rsidRPr="00DF1743">
              <w:rPr>
                <w:rFonts w:ascii="Times New Roman" w:hAnsi="Times New Roman" w:cs="Times New Roman"/>
              </w:rPr>
              <w:t>/2</w:t>
            </w:r>
            <w:r w:rsidR="00DF1743" w:rsidRPr="00DF1743">
              <w:rPr>
                <w:rFonts w:ascii="Times New Roman" w:hAnsi="Times New Roman" w:cs="Times New Roman"/>
              </w:rPr>
              <w:t>6</w:t>
            </w:r>
            <w:r w:rsidRPr="00DF1743">
              <w:rPr>
                <w:rFonts w:ascii="Times New Roman" w:hAnsi="Times New Roman" w:cs="Times New Roman"/>
              </w:rPr>
              <w:t xml:space="preserve">   Time: 2</w:t>
            </w:r>
            <w:r w:rsidR="00DF1743" w:rsidRPr="00DF1743">
              <w:rPr>
                <w:rFonts w:ascii="Times New Roman" w:hAnsi="Times New Roman" w:cs="Times New Roman"/>
              </w:rPr>
              <w:t>1</w:t>
            </w:r>
            <w:r w:rsidRPr="00DF1743">
              <w:rPr>
                <w:rFonts w:ascii="Times New Roman" w:hAnsi="Times New Roman" w:cs="Times New Roman"/>
              </w:rPr>
              <w:t>:</w:t>
            </w:r>
            <w:r w:rsidR="00DF1743" w:rsidRPr="00DF1743">
              <w:rPr>
                <w:rFonts w:ascii="Times New Roman" w:hAnsi="Times New Roman" w:cs="Times New Roman"/>
              </w:rPr>
              <w:t>35</w:t>
            </w:r>
          </w:p>
        </w:tc>
        <w:tc>
          <w:tcPr>
            <w:tcW w:w="1208" w:type="dxa"/>
            <w:tcBorders>
              <w:top w:val="nil"/>
              <w:left w:val="nil"/>
              <w:bottom w:val="nil"/>
              <w:right w:val="nil"/>
            </w:tcBorders>
            <w:vAlign w:val="bottom"/>
          </w:tcPr>
          <w:p w14:paraId="7E6563B3"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2AED805" w14:textId="77777777" w:rsidR="001908C7" w:rsidRPr="00DF1743" w:rsidRDefault="001908C7" w:rsidP="00B16264">
            <w:pPr>
              <w:spacing w:after="0" w:line="240" w:lineRule="auto"/>
              <w:rPr>
                <w:rFonts w:ascii="Times New Roman" w:hAnsi="Times New Roman" w:cs="Times New Roman"/>
              </w:rPr>
            </w:pPr>
          </w:p>
        </w:tc>
      </w:tr>
      <w:tr w:rsidR="001908C7" w:rsidRPr="00DF1743" w14:paraId="04EB6FC9" w14:textId="77777777" w:rsidTr="001908C7">
        <w:trPr>
          <w:trHeight w:val="225"/>
        </w:trPr>
        <w:tc>
          <w:tcPr>
            <w:tcW w:w="4357" w:type="dxa"/>
            <w:gridSpan w:val="4"/>
            <w:tcBorders>
              <w:top w:val="nil"/>
              <w:left w:val="nil"/>
              <w:bottom w:val="nil"/>
              <w:right w:val="nil"/>
            </w:tcBorders>
            <w:vAlign w:val="bottom"/>
          </w:tcPr>
          <w:p w14:paraId="5802DFF3"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Sample: 2019 2024</w:t>
            </w:r>
          </w:p>
        </w:tc>
        <w:tc>
          <w:tcPr>
            <w:tcW w:w="1208" w:type="dxa"/>
            <w:tcBorders>
              <w:top w:val="nil"/>
              <w:left w:val="nil"/>
              <w:bottom w:val="nil"/>
              <w:right w:val="nil"/>
            </w:tcBorders>
            <w:vAlign w:val="bottom"/>
          </w:tcPr>
          <w:p w14:paraId="015655F5"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82C41F6" w14:textId="77777777" w:rsidR="001908C7" w:rsidRPr="00DF1743" w:rsidRDefault="001908C7" w:rsidP="00B16264">
            <w:pPr>
              <w:spacing w:after="0" w:line="240" w:lineRule="auto"/>
              <w:rPr>
                <w:rFonts w:ascii="Times New Roman" w:hAnsi="Times New Roman" w:cs="Times New Roman"/>
              </w:rPr>
            </w:pPr>
          </w:p>
        </w:tc>
      </w:tr>
      <w:tr w:rsidR="001908C7" w:rsidRPr="00DF1743" w14:paraId="6C46E7C7" w14:textId="77777777" w:rsidTr="001908C7">
        <w:trPr>
          <w:trHeight w:val="225"/>
        </w:trPr>
        <w:tc>
          <w:tcPr>
            <w:tcW w:w="4357" w:type="dxa"/>
            <w:gridSpan w:val="4"/>
            <w:tcBorders>
              <w:top w:val="nil"/>
              <w:left w:val="nil"/>
              <w:bottom w:val="nil"/>
              <w:right w:val="nil"/>
            </w:tcBorders>
            <w:vAlign w:val="bottom"/>
          </w:tcPr>
          <w:p w14:paraId="572C22CC"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Periods included: 6</w:t>
            </w:r>
          </w:p>
        </w:tc>
        <w:tc>
          <w:tcPr>
            <w:tcW w:w="1208" w:type="dxa"/>
            <w:tcBorders>
              <w:top w:val="nil"/>
              <w:left w:val="nil"/>
              <w:bottom w:val="nil"/>
              <w:right w:val="nil"/>
            </w:tcBorders>
            <w:vAlign w:val="bottom"/>
          </w:tcPr>
          <w:p w14:paraId="533FCF77"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206DC86" w14:textId="77777777" w:rsidR="001908C7" w:rsidRPr="00DF1743" w:rsidRDefault="001908C7" w:rsidP="00B16264">
            <w:pPr>
              <w:spacing w:after="0" w:line="240" w:lineRule="auto"/>
              <w:rPr>
                <w:rFonts w:ascii="Times New Roman" w:hAnsi="Times New Roman" w:cs="Times New Roman"/>
              </w:rPr>
            </w:pPr>
          </w:p>
        </w:tc>
      </w:tr>
      <w:tr w:rsidR="001908C7" w:rsidRPr="00DF1743" w14:paraId="16B66A5B" w14:textId="77777777" w:rsidTr="001908C7">
        <w:trPr>
          <w:trHeight w:val="225"/>
        </w:trPr>
        <w:tc>
          <w:tcPr>
            <w:tcW w:w="4357" w:type="dxa"/>
            <w:gridSpan w:val="4"/>
            <w:tcBorders>
              <w:top w:val="nil"/>
              <w:left w:val="nil"/>
              <w:bottom w:val="nil"/>
              <w:right w:val="nil"/>
            </w:tcBorders>
            <w:vAlign w:val="bottom"/>
          </w:tcPr>
          <w:p w14:paraId="7736BB18"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Cross-sections included: 15</w:t>
            </w:r>
          </w:p>
        </w:tc>
        <w:tc>
          <w:tcPr>
            <w:tcW w:w="1208" w:type="dxa"/>
            <w:tcBorders>
              <w:top w:val="nil"/>
              <w:left w:val="nil"/>
              <w:bottom w:val="nil"/>
              <w:right w:val="nil"/>
            </w:tcBorders>
            <w:vAlign w:val="bottom"/>
          </w:tcPr>
          <w:p w14:paraId="09B48707"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DACBC08" w14:textId="77777777" w:rsidR="001908C7" w:rsidRPr="00DF1743" w:rsidRDefault="001908C7" w:rsidP="00B16264">
            <w:pPr>
              <w:spacing w:after="0" w:line="240" w:lineRule="auto"/>
              <w:rPr>
                <w:rFonts w:ascii="Times New Roman" w:hAnsi="Times New Roman" w:cs="Times New Roman"/>
              </w:rPr>
            </w:pPr>
          </w:p>
        </w:tc>
      </w:tr>
      <w:tr w:rsidR="001908C7" w:rsidRPr="00DF1743" w14:paraId="3A19A2EA" w14:textId="77777777" w:rsidTr="001908C7">
        <w:trPr>
          <w:trHeight w:val="225"/>
        </w:trPr>
        <w:tc>
          <w:tcPr>
            <w:tcW w:w="5565" w:type="dxa"/>
            <w:gridSpan w:val="5"/>
            <w:tcBorders>
              <w:top w:val="nil"/>
              <w:left w:val="nil"/>
              <w:bottom w:val="nil"/>
              <w:right w:val="nil"/>
            </w:tcBorders>
            <w:vAlign w:val="bottom"/>
          </w:tcPr>
          <w:p w14:paraId="6F1AEAD0"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Total panel (balanced) observations: 90</w:t>
            </w:r>
          </w:p>
        </w:tc>
        <w:tc>
          <w:tcPr>
            <w:tcW w:w="997" w:type="dxa"/>
            <w:tcBorders>
              <w:top w:val="nil"/>
              <w:left w:val="nil"/>
              <w:bottom w:val="nil"/>
              <w:right w:val="nil"/>
            </w:tcBorders>
            <w:vAlign w:val="bottom"/>
          </w:tcPr>
          <w:p w14:paraId="76AF31E2" w14:textId="77777777" w:rsidR="001908C7" w:rsidRPr="00DF1743" w:rsidRDefault="001908C7" w:rsidP="00B16264">
            <w:pPr>
              <w:spacing w:after="0" w:line="240" w:lineRule="auto"/>
              <w:rPr>
                <w:rFonts w:ascii="Times New Roman" w:hAnsi="Times New Roman" w:cs="Times New Roman"/>
              </w:rPr>
            </w:pPr>
          </w:p>
        </w:tc>
      </w:tr>
      <w:tr w:rsidR="001908C7" w:rsidRPr="00DF1743" w14:paraId="38A2BE5D" w14:textId="77777777" w:rsidTr="001908C7">
        <w:trPr>
          <w:trHeight w:hRule="exact" w:val="90"/>
        </w:trPr>
        <w:tc>
          <w:tcPr>
            <w:tcW w:w="2047" w:type="dxa"/>
            <w:gridSpan w:val="2"/>
            <w:tcBorders>
              <w:top w:val="nil"/>
              <w:left w:val="nil"/>
              <w:bottom w:val="double" w:sz="6" w:space="2" w:color="auto"/>
              <w:right w:val="nil"/>
            </w:tcBorders>
            <w:vAlign w:val="bottom"/>
          </w:tcPr>
          <w:p w14:paraId="048BAF92" w14:textId="77777777" w:rsidR="001908C7" w:rsidRPr="00DF1743" w:rsidRDefault="001908C7" w:rsidP="00B16264">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7DDB2F3B" w14:textId="77777777" w:rsidR="001908C7" w:rsidRPr="00DF1743" w:rsidRDefault="001908C7" w:rsidP="00B16264">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5CAFD74E" w14:textId="77777777" w:rsidR="001908C7" w:rsidRPr="00DF1743" w:rsidRDefault="001908C7" w:rsidP="00B16264">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60E3A253"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7D745F0" w14:textId="77777777" w:rsidR="001908C7" w:rsidRPr="00DF1743" w:rsidRDefault="001908C7" w:rsidP="00B16264">
            <w:pPr>
              <w:spacing w:after="0" w:line="240" w:lineRule="auto"/>
              <w:rPr>
                <w:rFonts w:ascii="Times New Roman" w:hAnsi="Times New Roman" w:cs="Times New Roman"/>
              </w:rPr>
            </w:pPr>
          </w:p>
        </w:tc>
      </w:tr>
      <w:tr w:rsidR="001908C7" w:rsidRPr="00DF1743" w14:paraId="326E818F" w14:textId="77777777" w:rsidTr="001908C7">
        <w:trPr>
          <w:trHeight w:hRule="exact" w:val="135"/>
        </w:trPr>
        <w:tc>
          <w:tcPr>
            <w:tcW w:w="2047" w:type="dxa"/>
            <w:gridSpan w:val="2"/>
            <w:tcBorders>
              <w:top w:val="nil"/>
              <w:left w:val="nil"/>
              <w:bottom w:val="nil"/>
              <w:right w:val="nil"/>
            </w:tcBorders>
            <w:vAlign w:val="bottom"/>
          </w:tcPr>
          <w:p w14:paraId="566DB5C6" w14:textId="77777777" w:rsidR="001908C7" w:rsidRPr="00DF1743" w:rsidRDefault="001908C7"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9E34B6A" w14:textId="77777777" w:rsidR="001908C7" w:rsidRPr="00DF1743" w:rsidRDefault="001908C7"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2FD0FD39" w14:textId="77777777" w:rsidR="001908C7" w:rsidRPr="00DF1743"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F8F33C4"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33C1F205" w14:textId="77777777" w:rsidR="001908C7" w:rsidRPr="00DF1743" w:rsidRDefault="001908C7" w:rsidP="00B16264">
            <w:pPr>
              <w:spacing w:after="0" w:line="240" w:lineRule="auto"/>
              <w:rPr>
                <w:rFonts w:ascii="Times New Roman" w:hAnsi="Times New Roman" w:cs="Times New Roman"/>
              </w:rPr>
            </w:pPr>
          </w:p>
        </w:tc>
      </w:tr>
      <w:tr w:rsidR="001908C7" w:rsidRPr="00DF1743" w14:paraId="33995F54" w14:textId="77777777" w:rsidTr="001908C7">
        <w:trPr>
          <w:trHeight w:val="225"/>
        </w:trPr>
        <w:tc>
          <w:tcPr>
            <w:tcW w:w="2047" w:type="dxa"/>
            <w:gridSpan w:val="2"/>
            <w:tcBorders>
              <w:top w:val="nil"/>
              <w:left w:val="nil"/>
              <w:bottom w:val="nil"/>
              <w:right w:val="nil"/>
            </w:tcBorders>
            <w:vAlign w:val="bottom"/>
          </w:tcPr>
          <w:p w14:paraId="546D1953"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Variable</w:t>
            </w:r>
          </w:p>
        </w:tc>
        <w:tc>
          <w:tcPr>
            <w:tcW w:w="1103" w:type="dxa"/>
            <w:tcBorders>
              <w:top w:val="nil"/>
              <w:left w:val="nil"/>
              <w:bottom w:val="nil"/>
              <w:right w:val="nil"/>
            </w:tcBorders>
            <w:vAlign w:val="bottom"/>
          </w:tcPr>
          <w:p w14:paraId="78715ED7"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Coefficient</w:t>
            </w:r>
          </w:p>
        </w:tc>
        <w:tc>
          <w:tcPr>
            <w:tcW w:w="1207" w:type="dxa"/>
            <w:tcBorders>
              <w:top w:val="nil"/>
              <w:left w:val="nil"/>
              <w:bottom w:val="nil"/>
              <w:right w:val="nil"/>
            </w:tcBorders>
            <w:vAlign w:val="bottom"/>
          </w:tcPr>
          <w:p w14:paraId="30504835"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Std. Error</w:t>
            </w:r>
          </w:p>
        </w:tc>
        <w:tc>
          <w:tcPr>
            <w:tcW w:w="1208" w:type="dxa"/>
            <w:tcBorders>
              <w:top w:val="nil"/>
              <w:left w:val="nil"/>
              <w:bottom w:val="nil"/>
              <w:right w:val="nil"/>
            </w:tcBorders>
            <w:vAlign w:val="bottom"/>
          </w:tcPr>
          <w:p w14:paraId="12EED486"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t-Statistic</w:t>
            </w:r>
          </w:p>
        </w:tc>
        <w:tc>
          <w:tcPr>
            <w:tcW w:w="997" w:type="dxa"/>
            <w:tcBorders>
              <w:top w:val="nil"/>
              <w:left w:val="nil"/>
              <w:bottom w:val="nil"/>
              <w:right w:val="nil"/>
            </w:tcBorders>
            <w:vAlign w:val="bottom"/>
          </w:tcPr>
          <w:p w14:paraId="6F5BE627" w14:textId="77777777" w:rsidR="001908C7" w:rsidRPr="00DF1743" w:rsidRDefault="001908C7" w:rsidP="00B16264">
            <w:pPr>
              <w:spacing w:after="0" w:line="240" w:lineRule="auto"/>
              <w:rPr>
                <w:rFonts w:ascii="Times New Roman" w:hAnsi="Times New Roman" w:cs="Times New Roman"/>
              </w:rPr>
            </w:pPr>
            <w:r w:rsidRPr="00DF1743">
              <w:rPr>
                <w:rFonts w:ascii="Times New Roman" w:hAnsi="Times New Roman" w:cs="Times New Roman"/>
              </w:rPr>
              <w:t>Prob.  </w:t>
            </w:r>
          </w:p>
        </w:tc>
      </w:tr>
      <w:tr w:rsidR="001908C7" w:rsidRPr="00DF1743" w14:paraId="531DEBFC" w14:textId="77777777" w:rsidTr="001908C7">
        <w:trPr>
          <w:trHeight w:hRule="exact" w:val="90"/>
        </w:trPr>
        <w:tc>
          <w:tcPr>
            <w:tcW w:w="2047" w:type="dxa"/>
            <w:gridSpan w:val="2"/>
            <w:tcBorders>
              <w:top w:val="nil"/>
              <w:left w:val="nil"/>
              <w:bottom w:val="double" w:sz="6" w:space="2" w:color="auto"/>
              <w:right w:val="nil"/>
            </w:tcBorders>
            <w:vAlign w:val="bottom"/>
          </w:tcPr>
          <w:p w14:paraId="1DEAE86B" w14:textId="77777777" w:rsidR="001908C7" w:rsidRPr="00DF1743" w:rsidRDefault="001908C7" w:rsidP="00B16264">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7E30E9C" w14:textId="77777777" w:rsidR="001908C7" w:rsidRPr="00DF1743" w:rsidRDefault="001908C7" w:rsidP="00B16264">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3CB46A49" w14:textId="77777777" w:rsidR="001908C7" w:rsidRPr="00DF1743" w:rsidRDefault="001908C7" w:rsidP="00B16264">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05E56C5"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6E33C51D" w14:textId="77777777" w:rsidR="001908C7" w:rsidRPr="00DF1743" w:rsidRDefault="001908C7" w:rsidP="00B16264">
            <w:pPr>
              <w:spacing w:after="0" w:line="240" w:lineRule="auto"/>
              <w:rPr>
                <w:rFonts w:ascii="Times New Roman" w:hAnsi="Times New Roman" w:cs="Times New Roman"/>
              </w:rPr>
            </w:pPr>
          </w:p>
        </w:tc>
      </w:tr>
      <w:tr w:rsidR="001908C7" w:rsidRPr="00DF1743" w14:paraId="57AE333E" w14:textId="77777777" w:rsidTr="001908C7">
        <w:trPr>
          <w:trHeight w:hRule="exact" w:val="135"/>
        </w:trPr>
        <w:tc>
          <w:tcPr>
            <w:tcW w:w="2047" w:type="dxa"/>
            <w:gridSpan w:val="2"/>
            <w:tcBorders>
              <w:top w:val="nil"/>
              <w:left w:val="nil"/>
              <w:bottom w:val="nil"/>
              <w:right w:val="nil"/>
            </w:tcBorders>
            <w:vAlign w:val="bottom"/>
          </w:tcPr>
          <w:p w14:paraId="3DF30587" w14:textId="77777777" w:rsidR="001908C7" w:rsidRPr="00DF1743" w:rsidRDefault="001908C7"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2F27E3DC" w14:textId="77777777" w:rsidR="001908C7" w:rsidRPr="00DF1743" w:rsidRDefault="001908C7"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285D4444" w14:textId="77777777" w:rsidR="001908C7" w:rsidRPr="00DF1743"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D10BA46"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5C6D38B" w14:textId="77777777" w:rsidR="001908C7" w:rsidRPr="00DF1743" w:rsidRDefault="001908C7" w:rsidP="00B16264">
            <w:pPr>
              <w:spacing w:after="0" w:line="240" w:lineRule="auto"/>
              <w:rPr>
                <w:rFonts w:ascii="Times New Roman" w:hAnsi="Times New Roman" w:cs="Times New Roman"/>
              </w:rPr>
            </w:pPr>
          </w:p>
        </w:tc>
      </w:tr>
      <w:tr w:rsidR="00DF1743" w:rsidRPr="00DF1743" w14:paraId="7CFBB770" w14:textId="77777777" w:rsidTr="001908C7">
        <w:trPr>
          <w:trHeight w:val="225"/>
        </w:trPr>
        <w:tc>
          <w:tcPr>
            <w:tcW w:w="2047" w:type="dxa"/>
            <w:gridSpan w:val="2"/>
            <w:tcBorders>
              <w:top w:val="nil"/>
              <w:left w:val="nil"/>
              <w:bottom w:val="nil"/>
              <w:right w:val="nil"/>
            </w:tcBorders>
            <w:vAlign w:val="bottom"/>
          </w:tcPr>
          <w:p w14:paraId="50F0B0C2" w14:textId="7777777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C</w:t>
            </w:r>
          </w:p>
        </w:tc>
        <w:tc>
          <w:tcPr>
            <w:tcW w:w="1103" w:type="dxa"/>
            <w:tcBorders>
              <w:top w:val="nil"/>
              <w:left w:val="nil"/>
              <w:bottom w:val="nil"/>
              <w:right w:val="nil"/>
            </w:tcBorders>
          </w:tcPr>
          <w:p w14:paraId="3CB9D725" w14:textId="5626D3A2"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3.006453</w:t>
            </w:r>
          </w:p>
        </w:tc>
        <w:tc>
          <w:tcPr>
            <w:tcW w:w="1207" w:type="dxa"/>
            <w:tcBorders>
              <w:top w:val="nil"/>
              <w:left w:val="nil"/>
              <w:bottom w:val="nil"/>
              <w:right w:val="nil"/>
            </w:tcBorders>
          </w:tcPr>
          <w:p w14:paraId="407F8A05" w14:textId="38FF3C6F"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0.084334</w:t>
            </w:r>
          </w:p>
        </w:tc>
        <w:tc>
          <w:tcPr>
            <w:tcW w:w="1208" w:type="dxa"/>
            <w:tcBorders>
              <w:top w:val="nil"/>
              <w:left w:val="nil"/>
              <w:bottom w:val="nil"/>
              <w:right w:val="nil"/>
            </w:tcBorders>
          </w:tcPr>
          <w:p w14:paraId="77DECB03" w14:textId="48C0C67B"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35.64931</w:t>
            </w:r>
          </w:p>
        </w:tc>
        <w:tc>
          <w:tcPr>
            <w:tcW w:w="997" w:type="dxa"/>
            <w:tcBorders>
              <w:top w:val="nil"/>
              <w:left w:val="nil"/>
              <w:bottom w:val="nil"/>
              <w:right w:val="nil"/>
            </w:tcBorders>
          </w:tcPr>
          <w:p w14:paraId="391F3331" w14:textId="474FB1FD"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0.0000</w:t>
            </w:r>
          </w:p>
        </w:tc>
      </w:tr>
      <w:tr w:rsidR="00DF1743" w:rsidRPr="00DF1743" w14:paraId="5F96FC87" w14:textId="77777777" w:rsidTr="001908C7">
        <w:trPr>
          <w:trHeight w:val="225"/>
        </w:trPr>
        <w:tc>
          <w:tcPr>
            <w:tcW w:w="2047" w:type="dxa"/>
            <w:gridSpan w:val="2"/>
            <w:tcBorders>
              <w:top w:val="nil"/>
              <w:left w:val="nil"/>
              <w:bottom w:val="nil"/>
              <w:right w:val="nil"/>
            </w:tcBorders>
            <w:vAlign w:val="bottom"/>
          </w:tcPr>
          <w:p w14:paraId="5FB93F51" w14:textId="7777777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X1</w:t>
            </w:r>
          </w:p>
        </w:tc>
        <w:tc>
          <w:tcPr>
            <w:tcW w:w="1103" w:type="dxa"/>
            <w:tcBorders>
              <w:top w:val="nil"/>
              <w:left w:val="nil"/>
              <w:bottom w:val="nil"/>
              <w:right w:val="nil"/>
            </w:tcBorders>
          </w:tcPr>
          <w:p w14:paraId="60BEFB89" w14:textId="66447902"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0.063746</w:t>
            </w:r>
          </w:p>
        </w:tc>
        <w:tc>
          <w:tcPr>
            <w:tcW w:w="1207" w:type="dxa"/>
            <w:tcBorders>
              <w:top w:val="nil"/>
              <w:left w:val="nil"/>
              <w:bottom w:val="nil"/>
              <w:right w:val="nil"/>
            </w:tcBorders>
          </w:tcPr>
          <w:p w14:paraId="19C4B34E" w14:textId="0614F3C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0.056867</w:t>
            </w:r>
          </w:p>
        </w:tc>
        <w:tc>
          <w:tcPr>
            <w:tcW w:w="1208" w:type="dxa"/>
            <w:tcBorders>
              <w:top w:val="nil"/>
              <w:left w:val="nil"/>
              <w:bottom w:val="nil"/>
              <w:right w:val="nil"/>
            </w:tcBorders>
          </w:tcPr>
          <w:p w14:paraId="2A1F6678" w14:textId="54E0EB7A"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1.120976</w:t>
            </w:r>
          </w:p>
        </w:tc>
        <w:tc>
          <w:tcPr>
            <w:tcW w:w="997" w:type="dxa"/>
            <w:tcBorders>
              <w:top w:val="nil"/>
              <w:left w:val="nil"/>
              <w:bottom w:val="nil"/>
              <w:right w:val="nil"/>
            </w:tcBorders>
          </w:tcPr>
          <w:p w14:paraId="11AAC6BD" w14:textId="681B3E5A"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0.0266</w:t>
            </w:r>
          </w:p>
        </w:tc>
      </w:tr>
      <w:tr w:rsidR="00DF1743" w:rsidRPr="00DF1743" w14:paraId="3B3340D6" w14:textId="77777777" w:rsidTr="001908C7">
        <w:trPr>
          <w:trHeight w:val="225"/>
        </w:trPr>
        <w:tc>
          <w:tcPr>
            <w:tcW w:w="2047" w:type="dxa"/>
            <w:gridSpan w:val="2"/>
            <w:tcBorders>
              <w:top w:val="nil"/>
              <w:left w:val="nil"/>
              <w:bottom w:val="nil"/>
              <w:right w:val="nil"/>
            </w:tcBorders>
            <w:vAlign w:val="bottom"/>
          </w:tcPr>
          <w:p w14:paraId="3E62A5E7" w14:textId="7777777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X2</w:t>
            </w:r>
          </w:p>
        </w:tc>
        <w:tc>
          <w:tcPr>
            <w:tcW w:w="1103" w:type="dxa"/>
            <w:tcBorders>
              <w:top w:val="nil"/>
              <w:left w:val="nil"/>
              <w:bottom w:val="nil"/>
              <w:right w:val="nil"/>
            </w:tcBorders>
          </w:tcPr>
          <w:p w14:paraId="6983671B" w14:textId="09E8822E"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0.010760</w:t>
            </w:r>
          </w:p>
        </w:tc>
        <w:tc>
          <w:tcPr>
            <w:tcW w:w="1207" w:type="dxa"/>
            <w:tcBorders>
              <w:top w:val="nil"/>
              <w:left w:val="nil"/>
              <w:bottom w:val="nil"/>
              <w:right w:val="nil"/>
            </w:tcBorders>
          </w:tcPr>
          <w:p w14:paraId="71176EFE" w14:textId="46E2D1C4"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0.234415</w:t>
            </w:r>
          </w:p>
        </w:tc>
        <w:tc>
          <w:tcPr>
            <w:tcW w:w="1208" w:type="dxa"/>
            <w:tcBorders>
              <w:top w:val="nil"/>
              <w:left w:val="nil"/>
              <w:bottom w:val="nil"/>
              <w:right w:val="nil"/>
            </w:tcBorders>
          </w:tcPr>
          <w:p w14:paraId="2B09ED9A" w14:textId="48698F3D"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0.045901</w:t>
            </w:r>
          </w:p>
        </w:tc>
        <w:tc>
          <w:tcPr>
            <w:tcW w:w="997" w:type="dxa"/>
            <w:tcBorders>
              <w:top w:val="nil"/>
              <w:left w:val="nil"/>
              <w:bottom w:val="nil"/>
              <w:right w:val="nil"/>
            </w:tcBorders>
          </w:tcPr>
          <w:p w14:paraId="36ECF301" w14:textId="2FD662D0"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0.9635</w:t>
            </w:r>
          </w:p>
        </w:tc>
      </w:tr>
      <w:tr w:rsidR="00DF1743" w:rsidRPr="00DF1743" w14:paraId="2DCF6F32" w14:textId="77777777" w:rsidTr="001908C7">
        <w:trPr>
          <w:trHeight w:val="225"/>
        </w:trPr>
        <w:tc>
          <w:tcPr>
            <w:tcW w:w="2047" w:type="dxa"/>
            <w:gridSpan w:val="2"/>
            <w:tcBorders>
              <w:top w:val="nil"/>
              <w:left w:val="nil"/>
              <w:bottom w:val="nil"/>
              <w:right w:val="nil"/>
            </w:tcBorders>
            <w:vAlign w:val="bottom"/>
          </w:tcPr>
          <w:p w14:paraId="384B128E" w14:textId="77777777"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X3</w:t>
            </w:r>
          </w:p>
        </w:tc>
        <w:tc>
          <w:tcPr>
            <w:tcW w:w="1103" w:type="dxa"/>
            <w:tcBorders>
              <w:top w:val="nil"/>
              <w:left w:val="nil"/>
              <w:bottom w:val="nil"/>
              <w:right w:val="nil"/>
            </w:tcBorders>
          </w:tcPr>
          <w:p w14:paraId="3313AFFF" w14:textId="7337EA1C"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-0.078412</w:t>
            </w:r>
          </w:p>
        </w:tc>
        <w:tc>
          <w:tcPr>
            <w:tcW w:w="1207" w:type="dxa"/>
            <w:tcBorders>
              <w:top w:val="nil"/>
              <w:left w:val="nil"/>
              <w:bottom w:val="nil"/>
              <w:right w:val="nil"/>
            </w:tcBorders>
          </w:tcPr>
          <w:p w14:paraId="15539E62" w14:textId="4FF6B513"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0.123980</w:t>
            </w:r>
          </w:p>
        </w:tc>
        <w:tc>
          <w:tcPr>
            <w:tcW w:w="1208" w:type="dxa"/>
            <w:tcBorders>
              <w:top w:val="nil"/>
              <w:left w:val="nil"/>
              <w:bottom w:val="nil"/>
              <w:right w:val="nil"/>
            </w:tcBorders>
          </w:tcPr>
          <w:p w14:paraId="43EFD9C9" w14:textId="3A7BBEC2"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-0.632458</w:t>
            </w:r>
          </w:p>
        </w:tc>
        <w:tc>
          <w:tcPr>
            <w:tcW w:w="997" w:type="dxa"/>
            <w:tcBorders>
              <w:top w:val="nil"/>
              <w:left w:val="nil"/>
              <w:bottom w:val="nil"/>
              <w:right w:val="nil"/>
            </w:tcBorders>
          </w:tcPr>
          <w:p w14:paraId="6382D919" w14:textId="39DB49D5" w:rsidR="00DF1743" w:rsidRPr="00DF1743" w:rsidRDefault="00DF1743" w:rsidP="00DF1743">
            <w:pPr>
              <w:spacing w:after="0" w:line="240" w:lineRule="auto"/>
              <w:rPr>
                <w:rFonts w:ascii="Times New Roman" w:hAnsi="Times New Roman" w:cs="Times New Roman"/>
              </w:rPr>
            </w:pPr>
            <w:r w:rsidRPr="00DF1743">
              <w:rPr>
                <w:rFonts w:ascii="Times New Roman" w:hAnsi="Times New Roman" w:cs="Times New Roman"/>
              </w:rPr>
              <w:t>0.5291</w:t>
            </w:r>
          </w:p>
        </w:tc>
      </w:tr>
      <w:tr w:rsidR="001908C7" w:rsidRPr="00DF1743" w14:paraId="066146EC" w14:textId="77777777" w:rsidTr="001908C7">
        <w:trPr>
          <w:trHeight w:hRule="exact" w:val="90"/>
        </w:trPr>
        <w:tc>
          <w:tcPr>
            <w:tcW w:w="2047" w:type="dxa"/>
            <w:gridSpan w:val="2"/>
            <w:tcBorders>
              <w:top w:val="nil"/>
              <w:left w:val="nil"/>
              <w:bottom w:val="double" w:sz="6" w:space="2" w:color="auto"/>
              <w:right w:val="nil"/>
            </w:tcBorders>
            <w:vAlign w:val="bottom"/>
          </w:tcPr>
          <w:p w14:paraId="09E9A636" w14:textId="77777777" w:rsidR="001908C7" w:rsidRPr="00DF1743" w:rsidRDefault="001908C7" w:rsidP="00B16264">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639A1F4F" w14:textId="77777777" w:rsidR="001908C7" w:rsidRPr="00DF1743" w:rsidRDefault="001908C7" w:rsidP="00B16264">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AB014A8" w14:textId="77777777" w:rsidR="001908C7" w:rsidRPr="00DF1743" w:rsidRDefault="001908C7" w:rsidP="00B16264">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0154DA5"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0C5079E7" w14:textId="77777777" w:rsidR="001908C7" w:rsidRPr="00DF1743" w:rsidRDefault="001908C7" w:rsidP="00B16264">
            <w:pPr>
              <w:spacing w:after="0" w:line="240" w:lineRule="auto"/>
              <w:rPr>
                <w:rFonts w:ascii="Times New Roman" w:hAnsi="Times New Roman" w:cs="Times New Roman"/>
              </w:rPr>
            </w:pPr>
          </w:p>
        </w:tc>
      </w:tr>
      <w:tr w:rsidR="001908C7" w:rsidRPr="00DF1743" w14:paraId="408F3931" w14:textId="77777777" w:rsidTr="001908C7">
        <w:trPr>
          <w:trHeight w:hRule="exact" w:val="135"/>
        </w:trPr>
        <w:tc>
          <w:tcPr>
            <w:tcW w:w="2047" w:type="dxa"/>
            <w:gridSpan w:val="2"/>
            <w:tcBorders>
              <w:top w:val="nil"/>
              <w:left w:val="nil"/>
              <w:bottom w:val="nil"/>
              <w:right w:val="nil"/>
            </w:tcBorders>
            <w:vAlign w:val="bottom"/>
          </w:tcPr>
          <w:p w14:paraId="5CEA8175" w14:textId="77777777" w:rsidR="001908C7" w:rsidRPr="00DF1743" w:rsidRDefault="001908C7"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2B754869" w14:textId="77777777" w:rsidR="001908C7" w:rsidRPr="00DF1743" w:rsidRDefault="001908C7"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D67B4FE" w14:textId="77777777" w:rsidR="001908C7" w:rsidRPr="00DF1743"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E974DBD"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D8E20DB" w14:textId="77777777" w:rsidR="001908C7" w:rsidRPr="00DF1743" w:rsidRDefault="001908C7" w:rsidP="00B16264">
            <w:pPr>
              <w:spacing w:after="0" w:line="240" w:lineRule="auto"/>
              <w:rPr>
                <w:rFonts w:ascii="Times New Roman" w:hAnsi="Times New Roman" w:cs="Times New Roman"/>
              </w:rPr>
            </w:pPr>
          </w:p>
        </w:tc>
      </w:tr>
      <w:tr w:rsidR="00A73915" w:rsidRPr="00DF1743" w14:paraId="49A6282B" w14:textId="77777777" w:rsidTr="001908C7">
        <w:trPr>
          <w:trHeight w:val="225"/>
        </w:trPr>
        <w:tc>
          <w:tcPr>
            <w:tcW w:w="2047" w:type="dxa"/>
            <w:gridSpan w:val="2"/>
            <w:tcBorders>
              <w:top w:val="nil"/>
              <w:left w:val="nil"/>
              <w:bottom w:val="nil"/>
              <w:right w:val="nil"/>
            </w:tcBorders>
          </w:tcPr>
          <w:p w14:paraId="5191D927" w14:textId="2A0070B3"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R-squared</w:t>
            </w:r>
          </w:p>
        </w:tc>
        <w:tc>
          <w:tcPr>
            <w:tcW w:w="1103" w:type="dxa"/>
            <w:tcBorders>
              <w:top w:val="nil"/>
              <w:left w:val="nil"/>
              <w:bottom w:val="nil"/>
              <w:right w:val="nil"/>
            </w:tcBorders>
          </w:tcPr>
          <w:p w14:paraId="63448A87" w14:textId="38A06866"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0.491678</w:t>
            </w:r>
          </w:p>
        </w:tc>
        <w:tc>
          <w:tcPr>
            <w:tcW w:w="2415" w:type="dxa"/>
            <w:gridSpan w:val="2"/>
            <w:tcBorders>
              <w:top w:val="nil"/>
              <w:left w:val="nil"/>
              <w:bottom w:val="nil"/>
              <w:right w:val="nil"/>
            </w:tcBorders>
          </w:tcPr>
          <w:p w14:paraId="57834352" w14:textId="1C66A247"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 xml:space="preserve">    Mean dependent var</w:t>
            </w:r>
          </w:p>
        </w:tc>
        <w:tc>
          <w:tcPr>
            <w:tcW w:w="997" w:type="dxa"/>
            <w:tcBorders>
              <w:top w:val="nil"/>
              <w:left w:val="nil"/>
              <w:bottom w:val="nil"/>
              <w:right w:val="nil"/>
            </w:tcBorders>
          </w:tcPr>
          <w:p w14:paraId="61BA784E" w14:textId="5E84BDDE"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3.033333</w:t>
            </w:r>
          </w:p>
        </w:tc>
      </w:tr>
      <w:tr w:rsidR="00A73915" w:rsidRPr="00DF1743" w14:paraId="54CD8D2E" w14:textId="77777777" w:rsidTr="001908C7">
        <w:trPr>
          <w:trHeight w:val="225"/>
        </w:trPr>
        <w:tc>
          <w:tcPr>
            <w:tcW w:w="2047" w:type="dxa"/>
            <w:gridSpan w:val="2"/>
            <w:tcBorders>
              <w:top w:val="nil"/>
              <w:left w:val="nil"/>
              <w:bottom w:val="nil"/>
              <w:right w:val="nil"/>
            </w:tcBorders>
          </w:tcPr>
          <w:p w14:paraId="065FDFAD" w14:textId="0F6E718C"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Adjusted R-squared</w:t>
            </w:r>
          </w:p>
        </w:tc>
        <w:tc>
          <w:tcPr>
            <w:tcW w:w="1103" w:type="dxa"/>
            <w:tcBorders>
              <w:top w:val="nil"/>
              <w:left w:val="nil"/>
              <w:bottom w:val="nil"/>
              <w:right w:val="nil"/>
            </w:tcBorders>
          </w:tcPr>
          <w:p w14:paraId="2714B276" w14:textId="6C2B2577"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0.371658</w:t>
            </w:r>
          </w:p>
        </w:tc>
        <w:tc>
          <w:tcPr>
            <w:tcW w:w="2415" w:type="dxa"/>
            <w:gridSpan w:val="2"/>
            <w:tcBorders>
              <w:top w:val="nil"/>
              <w:left w:val="nil"/>
              <w:bottom w:val="nil"/>
              <w:right w:val="nil"/>
            </w:tcBorders>
          </w:tcPr>
          <w:p w14:paraId="600F1EB3" w14:textId="67F851EB"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 xml:space="preserve">    S.D. dependent var</w:t>
            </w:r>
          </w:p>
        </w:tc>
        <w:tc>
          <w:tcPr>
            <w:tcW w:w="997" w:type="dxa"/>
            <w:tcBorders>
              <w:top w:val="nil"/>
              <w:left w:val="nil"/>
              <w:bottom w:val="nil"/>
              <w:right w:val="nil"/>
            </w:tcBorders>
          </w:tcPr>
          <w:p w14:paraId="3F199DF5" w14:textId="0819D2A4"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0.180511</w:t>
            </w:r>
          </w:p>
        </w:tc>
      </w:tr>
      <w:tr w:rsidR="00A73915" w:rsidRPr="00DF1743" w14:paraId="79FBD6C8" w14:textId="77777777" w:rsidTr="001908C7">
        <w:trPr>
          <w:trHeight w:val="225"/>
        </w:trPr>
        <w:tc>
          <w:tcPr>
            <w:tcW w:w="2047" w:type="dxa"/>
            <w:gridSpan w:val="2"/>
            <w:tcBorders>
              <w:top w:val="nil"/>
              <w:left w:val="nil"/>
              <w:bottom w:val="nil"/>
              <w:right w:val="nil"/>
            </w:tcBorders>
          </w:tcPr>
          <w:p w14:paraId="6CADFAFF" w14:textId="1831D1C1"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S.E. of regression</w:t>
            </w:r>
          </w:p>
        </w:tc>
        <w:tc>
          <w:tcPr>
            <w:tcW w:w="1103" w:type="dxa"/>
            <w:tcBorders>
              <w:top w:val="nil"/>
              <w:left w:val="nil"/>
              <w:bottom w:val="nil"/>
              <w:right w:val="nil"/>
            </w:tcBorders>
          </w:tcPr>
          <w:p w14:paraId="6982E7F1" w14:textId="5F9C081E"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0.143088</w:t>
            </w:r>
          </w:p>
        </w:tc>
        <w:tc>
          <w:tcPr>
            <w:tcW w:w="2415" w:type="dxa"/>
            <w:gridSpan w:val="2"/>
            <w:tcBorders>
              <w:top w:val="nil"/>
              <w:left w:val="nil"/>
              <w:bottom w:val="nil"/>
              <w:right w:val="nil"/>
            </w:tcBorders>
          </w:tcPr>
          <w:p w14:paraId="5E090A8D" w14:textId="3F6BFEC5"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 xml:space="preserve">    Akaike info criterion</w:t>
            </w:r>
          </w:p>
        </w:tc>
        <w:tc>
          <w:tcPr>
            <w:tcW w:w="997" w:type="dxa"/>
            <w:tcBorders>
              <w:top w:val="nil"/>
              <w:left w:val="nil"/>
              <w:bottom w:val="nil"/>
              <w:right w:val="nil"/>
            </w:tcBorders>
          </w:tcPr>
          <w:p w14:paraId="1BE6A2AF" w14:textId="4E0D7FE1"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-0.873862</w:t>
            </w:r>
          </w:p>
        </w:tc>
      </w:tr>
      <w:tr w:rsidR="00A73915" w:rsidRPr="00DF1743" w14:paraId="2D59AA65" w14:textId="77777777" w:rsidTr="001908C7">
        <w:trPr>
          <w:trHeight w:val="225"/>
        </w:trPr>
        <w:tc>
          <w:tcPr>
            <w:tcW w:w="2047" w:type="dxa"/>
            <w:gridSpan w:val="2"/>
            <w:tcBorders>
              <w:top w:val="nil"/>
              <w:left w:val="nil"/>
              <w:bottom w:val="nil"/>
              <w:right w:val="nil"/>
            </w:tcBorders>
          </w:tcPr>
          <w:p w14:paraId="4D6BB43C" w14:textId="68423D28"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Sum squared resid</w:t>
            </w:r>
          </w:p>
        </w:tc>
        <w:tc>
          <w:tcPr>
            <w:tcW w:w="1103" w:type="dxa"/>
            <w:tcBorders>
              <w:top w:val="nil"/>
              <w:left w:val="nil"/>
              <w:bottom w:val="nil"/>
              <w:right w:val="nil"/>
            </w:tcBorders>
          </w:tcPr>
          <w:p w14:paraId="37EE4C1F" w14:textId="042DDE41"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1.474133</w:t>
            </w:r>
          </w:p>
        </w:tc>
        <w:tc>
          <w:tcPr>
            <w:tcW w:w="2415" w:type="dxa"/>
            <w:gridSpan w:val="2"/>
            <w:tcBorders>
              <w:top w:val="nil"/>
              <w:left w:val="nil"/>
              <w:bottom w:val="nil"/>
              <w:right w:val="nil"/>
            </w:tcBorders>
          </w:tcPr>
          <w:p w14:paraId="4BEB116F" w14:textId="0F50CEBC"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 xml:space="preserve">    Schwarz criterion</w:t>
            </w:r>
          </w:p>
        </w:tc>
        <w:tc>
          <w:tcPr>
            <w:tcW w:w="997" w:type="dxa"/>
            <w:tcBorders>
              <w:top w:val="nil"/>
              <w:left w:val="nil"/>
              <w:bottom w:val="nil"/>
              <w:right w:val="nil"/>
            </w:tcBorders>
          </w:tcPr>
          <w:p w14:paraId="1408B6CE" w14:textId="6D402098"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-0.373900</w:t>
            </w:r>
          </w:p>
        </w:tc>
      </w:tr>
      <w:tr w:rsidR="00A73915" w:rsidRPr="00DF1743" w14:paraId="05B04976" w14:textId="77777777" w:rsidTr="001908C7">
        <w:trPr>
          <w:trHeight w:val="225"/>
        </w:trPr>
        <w:tc>
          <w:tcPr>
            <w:tcW w:w="2047" w:type="dxa"/>
            <w:gridSpan w:val="2"/>
            <w:tcBorders>
              <w:top w:val="nil"/>
              <w:left w:val="nil"/>
              <w:bottom w:val="nil"/>
              <w:right w:val="nil"/>
            </w:tcBorders>
          </w:tcPr>
          <w:p w14:paraId="63EAA8F3" w14:textId="46012796"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Log likelihood</w:t>
            </w:r>
          </w:p>
        </w:tc>
        <w:tc>
          <w:tcPr>
            <w:tcW w:w="1103" w:type="dxa"/>
            <w:tcBorders>
              <w:top w:val="nil"/>
              <w:left w:val="nil"/>
              <w:bottom w:val="nil"/>
              <w:right w:val="nil"/>
            </w:tcBorders>
          </w:tcPr>
          <w:p w14:paraId="3C605E53" w14:textId="1C53B17F"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57.32381</w:t>
            </w:r>
          </w:p>
        </w:tc>
        <w:tc>
          <w:tcPr>
            <w:tcW w:w="2415" w:type="dxa"/>
            <w:gridSpan w:val="2"/>
            <w:tcBorders>
              <w:top w:val="nil"/>
              <w:left w:val="nil"/>
              <w:bottom w:val="nil"/>
              <w:right w:val="nil"/>
            </w:tcBorders>
          </w:tcPr>
          <w:p w14:paraId="580F6D25" w14:textId="44CFBE2D"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 xml:space="preserve">    Hannan-Quinn </w:t>
            </w:r>
            <w:proofErr w:type="spellStart"/>
            <w:r w:rsidRPr="00A73915">
              <w:rPr>
                <w:rFonts w:ascii="Times New Roman" w:hAnsi="Times New Roman" w:cs="Times New Roman"/>
              </w:rPr>
              <w:t>criter</w:t>
            </w:r>
            <w:proofErr w:type="spellEnd"/>
            <w:r w:rsidRPr="00A73915">
              <w:rPr>
                <w:rFonts w:ascii="Times New Roman" w:hAnsi="Times New Roman" w:cs="Times New Roman"/>
              </w:rPr>
              <w:t>.</w:t>
            </w:r>
          </w:p>
        </w:tc>
        <w:tc>
          <w:tcPr>
            <w:tcW w:w="997" w:type="dxa"/>
            <w:tcBorders>
              <w:top w:val="nil"/>
              <w:left w:val="nil"/>
              <w:bottom w:val="nil"/>
              <w:right w:val="nil"/>
            </w:tcBorders>
          </w:tcPr>
          <w:p w14:paraId="62DAF9DC" w14:textId="03E7B4CF"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-0.672248</w:t>
            </w:r>
          </w:p>
        </w:tc>
      </w:tr>
      <w:tr w:rsidR="00A73915" w:rsidRPr="00DF1743" w14:paraId="5F70142A" w14:textId="77777777" w:rsidTr="001908C7">
        <w:trPr>
          <w:trHeight w:val="225"/>
        </w:trPr>
        <w:tc>
          <w:tcPr>
            <w:tcW w:w="2047" w:type="dxa"/>
            <w:gridSpan w:val="2"/>
            <w:tcBorders>
              <w:top w:val="nil"/>
              <w:left w:val="nil"/>
              <w:bottom w:val="nil"/>
              <w:right w:val="nil"/>
            </w:tcBorders>
          </w:tcPr>
          <w:p w14:paraId="56FEF3DB" w14:textId="64E0E23E"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F-statistic</w:t>
            </w:r>
          </w:p>
        </w:tc>
        <w:tc>
          <w:tcPr>
            <w:tcW w:w="1103" w:type="dxa"/>
            <w:tcBorders>
              <w:top w:val="nil"/>
              <w:left w:val="nil"/>
              <w:bottom w:val="nil"/>
              <w:right w:val="nil"/>
            </w:tcBorders>
          </w:tcPr>
          <w:p w14:paraId="0DDDF70C" w14:textId="1595BFB3"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4.096621</w:t>
            </w:r>
          </w:p>
        </w:tc>
        <w:tc>
          <w:tcPr>
            <w:tcW w:w="2415" w:type="dxa"/>
            <w:gridSpan w:val="2"/>
            <w:tcBorders>
              <w:top w:val="nil"/>
              <w:left w:val="nil"/>
              <w:bottom w:val="nil"/>
              <w:right w:val="nil"/>
            </w:tcBorders>
          </w:tcPr>
          <w:p w14:paraId="175B3CB6" w14:textId="5B14E795"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 xml:space="preserve">    Durbin-Watson stat</w:t>
            </w:r>
          </w:p>
        </w:tc>
        <w:tc>
          <w:tcPr>
            <w:tcW w:w="997" w:type="dxa"/>
            <w:tcBorders>
              <w:top w:val="nil"/>
              <w:left w:val="nil"/>
              <w:bottom w:val="nil"/>
              <w:right w:val="nil"/>
            </w:tcBorders>
          </w:tcPr>
          <w:p w14:paraId="2234D22F" w14:textId="7B53AB7C"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1.634115</w:t>
            </w:r>
          </w:p>
        </w:tc>
      </w:tr>
      <w:tr w:rsidR="00A73915" w:rsidRPr="00DF1743" w14:paraId="5787C5F4" w14:textId="77777777" w:rsidTr="001908C7">
        <w:trPr>
          <w:trHeight w:val="225"/>
        </w:trPr>
        <w:tc>
          <w:tcPr>
            <w:tcW w:w="2047" w:type="dxa"/>
            <w:gridSpan w:val="2"/>
            <w:tcBorders>
              <w:top w:val="nil"/>
              <w:left w:val="nil"/>
              <w:bottom w:val="nil"/>
              <w:right w:val="nil"/>
            </w:tcBorders>
          </w:tcPr>
          <w:p w14:paraId="69C266D9" w14:textId="5544857F"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Prob(F-statistic)</w:t>
            </w:r>
          </w:p>
        </w:tc>
        <w:tc>
          <w:tcPr>
            <w:tcW w:w="1103" w:type="dxa"/>
            <w:tcBorders>
              <w:top w:val="nil"/>
              <w:left w:val="nil"/>
              <w:bottom w:val="nil"/>
              <w:right w:val="nil"/>
            </w:tcBorders>
          </w:tcPr>
          <w:p w14:paraId="61F079A2" w14:textId="74D15680" w:rsidR="00A73915" w:rsidRPr="00A73915" w:rsidRDefault="00A73915" w:rsidP="00A73915">
            <w:pPr>
              <w:spacing w:after="0" w:line="240" w:lineRule="auto"/>
              <w:rPr>
                <w:rFonts w:ascii="Times New Roman" w:hAnsi="Times New Roman" w:cs="Times New Roman"/>
              </w:rPr>
            </w:pPr>
            <w:r w:rsidRPr="00A73915">
              <w:rPr>
                <w:rFonts w:ascii="Times New Roman" w:hAnsi="Times New Roman" w:cs="Times New Roman"/>
              </w:rPr>
              <w:t>0.000012</w:t>
            </w:r>
          </w:p>
        </w:tc>
        <w:tc>
          <w:tcPr>
            <w:tcW w:w="1207" w:type="dxa"/>
            <w:tcBorders>
              <w:top w:val="nil"/>
              <w:left w:val="nil"/>
              <w:bottom w:val="nil"/>
              <w:right w:val="nil"/>
            </w:tcBorders>
          </w:tcPr>
          <w:p w14:paraId="61771DC8" w14:textId="77777777" w:rsidR="00A73915" w:rsidRPr="00A73915" w:rsidRDefault="00A73915" w:rsidP="00A73915">
            <w:pPr>
              <w:spacing w:after="0" w:line="240" w:lineRule="auto"/>
              <w:rPr>
                <w:rFonts w:ascii="Times New Roman" w:hAnsi="Times New Roman" w:cs="Times New Roman"/>
              </w:rPr>
            </w:pPr>
          </w:p>
        </w:tc>
        <w:tc>
          <w:tcPr>
            <w:tcW w:w="1208" w:type="dxa"/>
            <w:tcBorders>
              <w:top w:val="nil"/>
              <w:left w:val="nil"/>
              <w:bottom w:val="nil"/>
              <w:right w:val="nil"/>
            </w:tcBorders>
          </w:tcPr>
          <w:p w14:paraId="31BE6B02" w14:textId="77777777" w:rsidR="00A73915" w:rsidRPr="00A73915" w:rsidRDefault="00A73915" w:rsidP="00A73915">
            <w:pPr>
              <w:spacing w:after="0" w:line="240" w:lineRule="auto"/>
              <w:rPr>
                <w:rFonts w:ascii="Times New Roman" w:hAnsi="Times New Roman" w:cs="Times New Roman"/>
              </w:rPr>
            </w:pPr>
          </w:p>
        </w:tc>
        <w:tc>
          <w:tcPr>
            <w:tcW w:w="997" w:type="dxa"/>
            <w:tcBorders>
              <w:top w:val="nil"/>
              <w:left w:val="nil"/>
              <w:bottom w:val="nil"/>
              <w:right w:val="nil"/>
            </w:tcBorders>
          </w:tcPr>
          <w:p w14:paraId="711BEE09" w14:textId="77777777" w:rsidR="00A73915" w:rsidRPr="00A73915" w:rsidRDefault="00A73915" w:rsidP="00A73915">
            <w:pPr>
              <w:spacing w:after="0" w:line="240" w:lineRule="auto"/>
              <w:rPr>
                <w:rFonts w:ascii="Times New Roman" w:hAnsi="Times New Roman" w:cs="Times New Roman"/>
              </w:rPr>
            </w:pPr>
          </w:p>
        </w:tc>
      </w:tr>
      <w:tr w:rsidR="001908C7" w:rsidRPr="00DF1743" w14:paraId="373A4786" w14:textId="77777777" w:rsidTr="001908C7">
        <w:trPr>
          <w:trHeight w:hRule="exact" w:val="90"/>
        </w:trPr>
        <w:tc>
          <w:tcPr>
            <w:tcW w:w="2047" w:type="dxa"/>
            <w:gridSpan w:val="2"/>
            <w:tcBorders>
              <w:top w:val="nil"/>
              <w:left w:val="nil"/>
              <w:bottom w:val="double" w:sz="6" w:space="0" w:color="auto"/>
              <w:right w:val="nil"/>
            </w:tcBorders>
            <w:vAlign w:val="bottom"/>
          </w:tcPr>
          <w:p w14:paraId="0EC2170E" w14:textId="77777777" w:rsidR="001908C7" w:rsidRPr="00DF1743" w:rsidRDefault="001908C7" w:rsidP="00B16264">
            <w:pPr>
              <w:spacing w:after="0" w:line="240" w:lineRule="auto"/>
              <w:rPr>
                <w:rFonts w:ascii="Times New Roman" w:hAnsi="Times New Roman" w:cs="Times New Roman"/>
              </w:rPr>
            </w:pPr>
          </w:p>
        </w:tc>
        <w:tc>
          <w:tcPr>
            <w:tcW w:w="1103" w:type="dxa"/>
            <w:tcBorders>
              <w:top w:val="nil"/>
              <w:left w:val="nil"/>
              <w:bottom w:val="double" w:sz="6" w:space="0" w:color="auto"/>
              <w:right w:val="nil"/>
            </w:tcBorders>
            <w:vAlign w:val="bottom"/>
          </w:tcPr>
          <w:p w14:paraId="46FB3FC3" w14:textId="77777777" w:rsidR="001908C7" w:rsidRPr="00DF1743" w:rsidRDefault="001908C7" w:rsidP="00B16264">
            <w:pPr>
              <w:spacing w:after="0" w:line="240" w:lineRule="auto"/>
              <w:rPr>
                <w:rFonts w:ascii="Times New Roman" w:hAnsi="Times New Roman" w:cs="Times New Roman"/>
              </w:rPr>
            </w:pPr>
          </w:p>
        </w:tc>
        <w:tc>
          <w:tcPr>
            <w:tcW w:w="1207" w:type="dxa"/>
            <w:tcBorders>
              <w:top w:val="nil"/>
              <w:left w:val="nil"/>
              <w:bottom w:val="double" w:sz="6" w:space="0" w:color="auto"/>
              <w:right w:val="nil"/>
            </w:tcBorders>
            <w:vAlign w:val="bottom"/>
          </w:tcPr>
          <w:p w14:paraId="2FCA0737" w14:textId="77777777" w:rsidR="001908C7" w:rsidRPr="00DF1743" w:rsidRDefault="001908C7" w:rsidP="00B16264">
            <w:pPr>
              <w:spacing w:after="0" w:line="240" w:lineRule="auto"/>
              <w:rPr>
                <w:rFonts w:ascii="Times New Roman" w:hAnsi="Times New Roman" w:cs="Times New Roman"/>
              </w:rPr>
            </w:pPr>
          </w:p>
        </w:tc>
        <w:tc>
          <w:tcPr>
            <w:tcW w:w="1208" w:type="dxa"/>
            <w:tcBorders>
              <w:top w:val="nil"/>
              <w:left w:val="nil"/>
              <w:bottom w:val="double" w:sz="6" w:space="0" w:color="auto"/>
              <w:right w:val="nil"/>
            </w:tcBorders>
            <w:vAlign w:val="bottom"/>
          </w:tcPr>
          <w:p w14:paraId="7483879E"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double" w:sz="6" w:space="0" w:color="auto"/>
              <w:right w:val="nil"/>
            </w:tcBorders>
            <w:vAlign w:val="bottom"/>
          </w:tcPr>
          <w:p w14:paraId="74F6B2E7" w14:textId="77777777" w:rsidR="001908C7" w:rsidRPr="00DF1743" w:rsidRDefault="001908C7" w:rsidP="00B16264">
            <w:pPr>
              <w:spacing w:after="0" w:line="240" w:lineRule="auto"/>
              <w:rPr>
                <w:rFonts w:ascii="Times New Roman" w:hAnsi="Times New Roman" w:cs="Times New Roman"/>
              </w:rPr>
            </w:pPr>
          </w:p>
        </w:tc>
      </w:tr>
      <w:tr w:rsidR="001908C7" w:rsidRPr="00DF1743" w14:paraId="06F88506" w14:textId="77777777" w:rsidTr="001908C7">
        <w:trPr>
          <w:trHeight w:hRule="exact" w:val="135"/>
        </w:trPr>
        <w:tc>
          <w:tcPr>
            <w:tcW w:w="2047" w:type="dxa"/>
            <w:gridSpan w:val="2"/>
            <w:tcBorders>
              <w:top w:val="nil"/>
              <w:left w:val="nil"/>
              <w:bottom w:val="nil"/>
              <w:right w:val="nil"/>
            </w:tcBorders>
            <w:vAlign w:val="bottom"/>
          </w:tcPr>
          <w:p w14:paraId="51D6A00B" w14:textId="77777777" w:rsidR="001908C7" w:rsidRPr="00DF1743" w:rsidRDefault="001908C7"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31C6A0F6" w14:textId="77777777" w:rsidR="001908C7" w:rsidRPr="00DF1743" w:rsidRDefault="001908C7"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2C19C47A" w14:textId="77777777" w:rsidR="001908C7" w:rsidRPr="00DF1743"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3933E41" w14:textId="77777777" w:rsidR="001908C7" w:rsidRPr="00DF1743"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2C83DD2" w14:textId="77777777" w:rsidR="001908C7" w:rsidRPr="00DF1743" w:rsidRDefault="001908C7" w:rsidP="00B16264">
            <w:pPr>
              <w:spacing w:after="0" w:line="240" w:lineRule="auto"/>
              <w:rPr>
                <w:rFonts w:ascii="Times New Roman" w:hAnsi="Times New Roman" w:cs="Times New Roman"/>
              </w:rPr>
            </w:pPr>
          </w:p>
        </w:tc>
      </w:tr>
    </w:tbl>
    <w:p w14:paraId="0A11D820" w14:textId="77777777" w:rsidR="00B8393A" w:rsidRPr="00B8393A" w:rsidRDefault="00B8393A" w:rsidP="00B8393A">
      <w:pPr>
        <w:rPr>
          <w:lang w:val="id-ID"/>
        </w:rPr>
      </w:pPr>
    </w:p>
    <w:sectPr w:rsidR="00B8393A" w:rsidRPr="00B8393A" w:rsidSect="000F2B03">
      <w:headerReference w:type="default" r:id="rId37"/>
      <w:footerReference w:type="default" r:id="rId38"/>
      <w:pgSz w:w="11906" w:h="16838"/>
      <w:pgMar w:top="2268" w:right="1701" w:bottom="1701" w:left="226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F5AD" w14:textId="77777777" w:rsidR="000C1A2E" w:rsidRDefault="000C1A2E" w:rsidP="004C20D3">
      <w:pPr>
        <w:spacing w:after="0" w:line="240" w:lineRule="auto"/>
      </w:pPr>
      <w:r>
        <w:separator/>
      </w:r>
    </w:p>
  </w:endnote>
  <w:endnote w:type="continuationSeparator" w:id="0">
    <w:p w14:paraId="0CC23720" w14:textId="77777777" w:rsidR="000C1A2E" w:rsidRDefault="000C1A2E" w:rsidP="004C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94C2" w14:textId="61FD3491" w:rsidR="00D81E0C" w:rsidRDefault="00D81E0C">
    <w:pPr>
      <w:pStyle w:val="Footer"/>
      <w:jc w:val="center"/>
    </w:pPr>
  </w:p>
  <w:p w14:paraId="59788DD9" w14:textId="2D9DEC48" w:rsidR="004C20D3" w:rsidRDefault="004C20D3" w:rsidP="00D81E0C">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FB76" w14:textId="53D0DDD7" w:rsidR="00106236" w:rsidRDefault="00106236" w:rsidP="00106236">
    <w:pPr>
      <w:pStyle w:val="Footer"/>
    </w:pPr>
  </w:p>
  <w:p w14:paraId="6244BE44" w14:textId="77777777" w:rsidR="00106236" w:rsidRDefault="00106236" w:rsidP="0010623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402189"/>
      <w:docPartObj>
        <w:docPartGallery w:val="Page Numbers (Bottom of Page)"/>
        <w:docPartUnique/>
      </w:docPartObj>
    </w:sdtPr>
    <w:sdtEndPr>
      <w:rPr>
        <w:noProof/>
      </w:rPr>
    </w:sdtEndPr>
    <w:sdtContent>
      <w:p w14:paraId="1DE543BC" w14:textId="5A8B4492" w:rsidR="00987E99" w:rsidRDefault="00987E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B7591" w14:textId="6D883850" w:rsidR="00987E99" w:rsidRDefault="00987E99" w:rsidP="00987E99">
    <w:pPr>
      <w:pStyle w:val="Footer"/>
      <w:tabs>
        <w:tab w:val="center" w:pos="3968"/>
        <w:tab w:val="left" w:pos="4584"/>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82370"/>
      <w:docPartObj>
        <w:docPartGallery w:val="Page Numbers (Bottom of Page)"/>
        <w:docPartUnique/>
      </w:docPartObj>
    </w:sdtPr>
    <w:sdtEndPr>
      <w:rPr>
        <w:noProof/>
      </w:rPr>
    </w:sdtEndPr>
    <w:sdtContent>
      <w:p w14:paraId="2002A982" w14:textId="7125B35C" w:rsidR="00D30B4C" w:rsidRDefault="00D30B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9507A" w14:textId="3AD12D24" w:rsidR="000F2B03" w:rsidRDefault="000F2B03" w:rsidP="00437B29">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D6B" w14:textId="5C839AF8" w:rsidR="00D30B4C" w:rsidRDefault="00D30B4C" w:rsidP="00D30B4C">
    <w:pPr>
      <w:pStyle w:val="Footer"/>
    </w:pPr>
  </w:p>
  <w:p w14:paraId="135E447B" w14:textId="77777777" w:rsidR="00D30B4C" w:rsidRDefault="00D30B4C" w:rsidP="00437B29">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709538"/>
      <w:docPartObj>
        <w:docPartGallery w:val="Page Numbers (Bottom of Page)"/>
        <w:docPartUnique/>
      </w:docPartObj>
    </w:sdtPr>
    <w:sdtEndPr>
      <w:rPr>
        <w:noProof/>
      </w:rPr>
    </w:sdtEndPr>
    <w:sdtContent>
      <w:p w14:paraId="2961BBA6" w14:textId="3CEE1350" w:rsidR="00BD3A23" w:rsidRDefault="00BD3A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7DE68" w14:textId="77777777" w:rsidR="00BA2751" w:rsidRDefault="00BA2751" w:rsidP="00437B29">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06B7" w14:textId="65E22AA8" w:rsidR="00BD3A23" w:rsidRDefault="00BD3A23">
    <w:pPr>
      <w:pStyle w:val="Footer"/>
      <w:jc w:val="center"/>
    </w:pPr>
  </w:p>
  <w:p w14:paraId="02436377" w14:textId="77777777" w:rsidR="00BD3A23" w:rsidRDefault="00BD3A23" w:rsidP="00437B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30598"/>
      <w:docPartObj>
        <w:docPartGallery w:val="Page Numbers (Bottom of Page)"/>
        <w:docPartUnique/>
      </w:docPartObj>
    </w:sdtPr>
    <w:sdtEndPr>
      <w:rPr>
        <w:noProof/>
      </w:rPr>
    </w:sdtEndPr>
    <w:sdtContent>
      <w:p w14:paraId="6700B0C0" w14:textId="77777777" w:rsidR="00D81E0C" w:rsidRDefault="00D81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9A505" w14:textId="77777777" w:rsidR="00D81E0C" w:rsidRDefault="00D81E0C" w:rsidP="00D81E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54402"/>
      <w:docPartObj>
        <w:docPartGallery w:val="Page Numbers (Bottom of Page)"/>
        <w:docPartUnique/>
      </w:docPartObj>
    </w:sdtPr>
    <w:sdtEndPr>
      <w:rPr>
        <w:noProof/>
      </w:rPr>
    </w:sdtEndPr>
    <w:sdtContent>
      <w:p w14:paraId="33428481" w14:textId="331C25BC" w:rsidR="00223790" w:rsidRDefault="00223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C3877" w14:textId="77777777" w:rsidR="00AD3285" w:rsidRDefault="00AD32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713191"/>
      <w:docPartObj>
        <w:docPartGallery w:val="Page Numbers (Bottom of Page)"/>
        <w:docPartUnique/>
      </w:docPartObj>
    </w:sdtPr>
    <w:sdtEndPr>
      <w:rPr>
        <w:noProof/>
      </w:rPr>
    </w:sdtEndPr>
    <w:sdtContent>
      <w:p w14:paraId="487F93AA" w14:textId="50EBCDE1" w:rsidR="001256B7" w:rsidRDefault="00125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DC7CE" w14:textId="3CF16A50" w:rsidR="00A9738F" w:rsidRDefault="00A9738F" w:rsidP="00437B2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478000"/>
      <w:docPartObj>
        <w:docPartGallery w:val="Page Numbers (Bottom of Page)"/>
        <w:docPartUnique/>
      </w:docPartObj>
    </w:sdtPr>
    <w:sdtEndPr>
      <w:rPr>
        <w:noProof/>
      </w:rPr>
    </w:sdtEndPr>
    <w:sdtContent>
      <w:p w14:paraId="625D828F" w14:textId="7EADC9CC" w:rsidR="006755E0" w:rsidRDefault="006755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B49131" w14:textId="77777777" w:rsidR="00A9738F" w:rsidRDefault="00A973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60161"/>
      <w:docPartObj>
        <w:docPartGallery w:val="Page Numbers (Bottom of Page)"/>
        <w:docPartUnique/>
      </w:docPartObj>
    </w:sdtPr>
    <w:sdtEndPr>
      <w:rPr>
        <w:noProof/>
      </w:rPr>
    </w:sdtEndPr>
    <w:sdtContent>
      <w:p w14:paraId="6F09EB50" w14:textId="4F27DC10" w:rsidR="00106236" w:rsidRDefault="00106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45FDF" w14:textId="7D2E29E3" w:rsidR="006755E0" w:rsidRDefault="006755E0" w:rsidP="00437B29">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A388" w14:textId="723BC7CA" w:rsidR="008C37A5" w:rsidRDefault="00987E99" w:rsidP="00987E99">
    <w:pPr>
      <w:pStyle w:val="Footer"/>
      <w:tabs>
        <w:tab w:val="center" w:pos="3968"/>
        <w:tab w:val="left" w:pos="4584"/>
      </w:tabs>
    </w:pPr>
    <w:r>
      <w:tab/>
    </w:r>
    <w:sdt>
      <w:sdtPr>
        <w:id w:val="-1723749444"/>
        <w:docPartObj>
          <w:docPartGallery w:val="Page Numbers (Bottom of Page)"/>
          <w:docPartUnique/>
        </w:docPartObj>
      </w:sdtPr>
      <w:sdtEndPr>
        <w:rPr>
          <w:noProof/>
        </w:rPr>
      </w:sdtEndPr>
      <w:sdtContent>
        <w:r w:rsidR="008C37A5">
          <w:fldChar w:fldCharType="begin"/>
        </w:r>
        <w:r w:rsidR="008C37A5">
          <w:instrText xml:space="preserve"> PAGE   \* MERGEFORMAT </w:instrText>
        </w:r>
        <w:r w:rsidR="008C37A5">
          <w:fldChar w:fldCharType="separate"/>
        </w:r>
        <w:r w:rsidR="008C37A5">
          <w:rPr>
            <w:noProof/>
          </w:rPr>
          <w:t>2</w:t>
        </w:r>
        <w:r w:rsidR="008C37A5">
          <w:rPr>
            <w:noProof/>
          </w:rPr>
          <w:fldChar w:fldCharType="end"/>
        </w:r>
      </w:sdtContent>
    </w:sdt>
    <w:r>
      <w:rPr>
        <w:noProof/>
      </w:rPr>
      <w:tab/>
    </w:r>
    <w:r>
      <w:rPr>
        <w:noProof/>
      </w:rPr>
      <w:tab/>
    </w:r>
  </w:p>
  <w:p w14:paraId="7F118A12" w14:textId="77777777" w:rsidR="008C37A5" w:rsidRDefault="008C37A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661946"/>
      <w:docPartObj>
        <w:docPartGallery w:val="Page Numbers (Bottom of Page)"/>
        <w:docPartUnique/>
      </w:docPartObj>
    </w:sdtPr>
    <w:sdtEndPr>
      <w:rPr>
        <w:noProof/>
      </w:rPr>
    </w:sdtEndPr>
    <w:sdtContent>
      <w:p w14:paraId="2B082B9C" w14:textId="77777777" w:rsidR="00012391" w:rsidRDefault="000123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DCEF1" w14:textId="77777777" w:rsidR="00012391" w:rsidRDefault="00012391" w:rsidP="0010623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B17F" w14:textId="15DDA846" w:rsidR="00987E99" w:rsidRDefault="00987E99">
    <w:pPr>
      <w:pStyle w:val="Footer"/>
      <w:jc w:val="center"/>
    </w:pPr>
  </w:p>
  <w:p w14:paraId="0B142F47" w14:textId="77777777" w:rsidR="00987E99" w:rsidRDefault="00987E99" w:rsidP="00106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EEAF" w14:textId="77777777" w:rsidR="000C1A2E" w:rsidRDefault="000C1A2E" w:rsidP="004C20D3">
      <w:pPr>
        <w:spacing w:after="0" w:line="240" w:lineRule="auto"/>
      </w:pPr>
      <w:r>
        <w:separator/>
      </w:r>
    </w:p>
  </w:footnote>
  <w:footnote w:type="continuationSeparator" w:id="0">
    <w:p w14:paraId="3437E3CD" w14:textId="77777777" w:rsidR="000C1A2E" w:rsidRDefault="000C1A2E" w:rsidP="004C2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000D" w14:textId="77777777" w:rsidR="00A9738F" w:rsidRDefault="00A973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DF6E" w14:textId="30ED93D8" w:rsidR="00BA2751" w:rsidRDefault="00BA2751">
    <w:pPr>
      <w:pStyle w:val="Header"/>
      <w:jc w:val="right"/>
    </w:pPr>
  </w:p>
  <w:p w14:paraId="218D7CB1" w14:textId="77777777" w:rsidR="00BA2751" w:rsidRDefault="00BA27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92254"/>
      <w:docPartObj>
        <w:docPartGallery w:val="Page Numbers (Top of Page)"/>
        <w:docPartUnique/>
      </w:docPartObj>
    </w:sdtPr>
    <w:sdtEndPr>
      <w:rPr>
        <w:noProof/>
      </w:rPr>
    </w:sdtEndPr>
    <w:sdtContent>
      <w:p w14:paraId="2B28763E" w14:textId="3DF247DD" w:rsidR="00BD3A23" w:rsidRDefault="00BD3A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80A2AA" w14:textId="77777777" w:rsidR="00BD3A23" w:rsidRDefault="00BD3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6805" w14:textId="77777777" w:rsidR="006755E0" w:rsidRDefault="00675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853454"/>
      <w:docPartObj>
        <w:docPartGallery w:val="Page Numbers (Top of Page)"/>
        <w:docPartUnique/>
      </w:docPartObj>
    </w:sdtPr>
    <w:sdtEndPr>
      <w:rPr>
        <w:noProof/>
      </w:rPr>
    </w:sdtEndPr>
    <w:sdtContent>
      <w:p w14:paraId="1D388504" w14:textId="1CD33BB7" w:rsidR="00D81D4B" w:rsidRDefault="0077542F">
        <w:pPr>
          <w:pStyle w:val="Header"/>
          <w:jc w:val="right"/>
        </w:pPr>
        <w:r>
          <w:ptab w:relativeTo="margin" w:alignment="center" w:leader="none"/>
        </w:r>
        <w:r w:rsidR="001E4CDA">
          <w:ptab w:relativeTo="margin" w:alignment="right" w:leader="none"/>
        </w:r>
        <w:r w:rsidR="00D81D4B">
          <w:fldChar w:fldCharType="begin"/>
        </w:r>
        <w:r w:rsidR="00D81D4B">
          <w:instrText xml:space="preserve"> PAGE   \* MERGEFORMAT </w:instrText>
        </w:r>
        <w:r w:rsidR="00D81D4B">
          <w:fldChar w:fldCharType="separate"/>
        </w:r>
        <w:r w:rsidR="00D81D4B">
          <w:rPr>
            <w:noProof/>
          </w:rPr>
          <w:t>2</w:t>
        </w:r>
        <w:r w:rsidR="00D81D4B">
          <w:rPr>
            <w:noProof/>
          </w:rPr>
          <w:fldChar w:fldCharType="end"/>
        </w:r>
      </w:p>
    </w:sdtContent>
  </w:sdt>
  <w:p w14:paraId="5BAC22DA" w14:textId="77777777" w:rsidR="008C37A5" w:rsidRDefault="008C37A5" w:rsidP="00987E9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4B16" w14:textId="77777777" w:rsidR="006755E0" w:rsidRDefault="006755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10BD" w14:textId="5715380A" w:rsidR="00012391" w:rsidRDefault="00012391" w:rsidP="00012391">
    <w:pPr>
      <w:pStyle w:val="Header"/>
      <w:jc w:val="center"/>
    </w:pPr>
  </w:p>
  <w:p w14:paraId="754BD83B" w14:textId="77777777" w:rsidR="00012391" w:rsidRDefault="00012391" w:rsidP="00987E9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578947"/>
      <w:docPartObj>
        <w:docPartGallery w:val="Page Numbers (Top of Page)"/>
        <w:docPartUnique/>
      </w:docPartObj>
    </w:sdtPr>
    <w:sdtEndPr>
      <w:rPr>
        <w:noProof/>
      </w:rPr>
    </w:sdtEndPr>
    <w:sdtContent>
      <w:p w14:paraId="6EAE3CF4" w14:textId="0E98BCBE" w:rsidR="00987E99" w:rsidRDefault="00987E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1B3A54" w14:textId="77777777" w:rsidR="00987E99" w:rsidRDefault="00987E99" w:rsidP="00987E99">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E1E2" w14:textId="63FC3579" w:rsidR="00987E99" w:rsidRDefault="00987E99" w:rsidP="00987E99">
    <w:pPr>
      <w:pStyle w:val="Header"/>
      <w:jc w:val="center"/>
    </w:pPr>
  </w:p>
  <w:p w14:paraId="6B085492" w14:textId="77777777" w:rsidR="00987E99" w:rsidRDefault="00987E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995363"/>
      <w:docPartObj>
        <w:docPartGallery w:val="Page Numbers (Top of Page)"/>
        <w:docPartUnique/>
      </w:docPartObj>
    </w:sdtPr>
    <w:sdtEndPr>
      <w:rPr>
        <w:noProof/>
      </w:rPr>
    </w:sdtEndPr>
    <w:sdtContent>
      <w:p w14:paraId="3D3313BF" w14:textId="19EF4401" w:rsidR="00BA2751" w:rsidRDefault="00BA2751">
        <w:pPr>
          <w:pStyle w:val="Header"/>
          <w:jc w:val="right"/>
        </w:pPr>
        <w:r>
          <w:ptab w:relativeTo="margin" w:alignment="center" w:leader="none"/>
        </w:r>
        <w:r>
          <w:ptab w:relativeTo="margin" w:alignment="right" w:leader="none"/>
        </w:r>
      </w:p>
    </w:sdtContent>
  </w:sdt>
  <w:p w14:paraId="6B895A61" w14:textId="77777777" w:rsidR="00BA2751" w:rsidRDefault="00BA27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48553"/>
      <w:docPartObj>
        <w:docPartGallery w:val="Page Numbers (Top of Page)"/>
        <w:docPartUnique/>
      </w:docPartObj>
    </w:sdtPr>
    <w:sdtEndPr>
      <w:rPr>
        <w:noProof/>
      </w:rPr>
    </w:sdtEndPr>
    <w:sdtContent>
      <w:p w14:paraId="016915E6" w14:textId="641350BB" w:rsidR="00D30B4C" w:rsidRDefault="00D30B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81D62F" w14:textId="77777777" w:rsidR="00D30B4C" w:rsidRDefault="00D30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A5"/>
    <w:multiLevelType w:val="multilevel"/>
    <w:tmpl w:val="981844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80215"/>
    <w:multiLevelType w:val="hybridMultilevel"/>
    <w:tmpl w:val="791C93CC"/>
    <w:lvl w:ilvl="0" w:tplc="D6D0773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05914949"/>
    <w:multiLevelType w:val="hybridMultilevel"/>
    <w:tmpl w:val="3034BF42"/>
    <w:lvl w:ilvl="0" w:tplc="EEC0FAC0">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9731FAF"/>
    <w:multiLevelType w:val="hybridMultilevel"/>
    <w:tmpl w:val="5CAED4A4"/>
    <w:lvl w:ilvl="0" w:tplc="FE2460A2">
      <w:start w:val="1"/>
      <w:numFmt w:val="decimal"/>
      <w:lvlText w:val="4.%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09E83374"/>
    <w:multiLevelType w:val="multilevel"/>
    <w:tmpl w:val="54CA54EA"/>
    <w:lvl w:ilvl="0">
      <w:start w:val="1"/>
      <w:numFmt w:val="decimal"/>
      <w:lvlText w:val="%1."/>
      <w:lvlJc w:val="left"/>
      <w:pPr>
        <w:ind w:left="1656" w:hanging="360"/>
      </w:pPr>
    </w:lvl>
    <w:lvl w:ilvl="1">
      <w:start w:val="2"/>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5" w15:restartNumberingAfterBreak="0">
    <w:nsid w:val="0BAB417A"/>
    <w:multiLevelType w:val="multilevel"/>
    <w:tmpl w:val="B64E6D18"/>
    <w:lvl w:ilvl="0">
      <w:start w:val="1"/>
      <w:numFmt w:val="decimal"/>
      <w:lvlText w:val="%1."/>
      <w:lvlJc w:val="left"/>
      <w:pPr>
        <w:tabs>
          <w:tab w:val="num" w:pos="1070"/>
        </w:tabs>
        <w:ind w:left="1070" w:hanging="360"/>
      </w:pPr>
      <w:rPr>
        <w:rFonts w:ascii="Times New Roman" w:eastAsiaTheme="minorHAnsi"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DF355C4"/>
    <w:multiLevelType w:val="hybridMultilevel"/>
    <w:tmpl w:val="41F82004"/>
    <w:lvl w:ilvl="0" w:tplc="34AAB9CC">
      <w:start w:val="1"/>
      <w:numFmt w:val="decimal"/>
      <w:lvlText w:val="4.1.2.%1"/>
      <w:lvlJc w:val="left"/>
      <w:pPr>
        <w:ind w:left="1146" w:hanging="360"/>
      </w:pPr>
      <w:rPr>
        <w:rFonts w:ascii="Times New Roman" w:hAnsi="Times New Roman" w:cs="Times New Roman" w:hint="default"/>
        <w:color w:val="auto"/>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0EF50F63"/>
    <w:multiLevelType w:val="hybridMultilevel"/>
    <w:tmpl w:val="A4EA43DE"/>
    <w:lvl w:ilvl="0" w:tplc="D6A06D1E">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2591D0D"/>
    <w:multiLevelType w:val="hybridMultilevel"/>
    <w:tmpl w:val="1DA2548C"/>
    <w:lvl w:ilvl="0" w:tplc="47AE5AC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175430C1"/>
    <w:multiLevelType w:val="multilevel"/>
    <w:tmpl w:val="A754D556"/>
    <w:lvl w:ilvl="0">
      <w:start w:val="1"/>
      <w:numFmt w:val="decimal"/>
      <w:lvlText w:val="%1."/>
      <w:lvlJc w:val="left"/>
      <w:pPr>
        <w:tabs>
          <w:tab w:val="num" w:pos="1353"/>
        </w:tabs>
        <w:ind w:left="1353" w:hanging="360"/>
      </w:pPr>
      <w:rPr>
        <w:rFonts w:ascii="Times New Roman" w:eastAsiaTheme="minorHAnsi" w:hAnsi="Times New Roman" w:cs="Times New Roman"/>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0" w15:restartNumberingAfterBreak="0">
    <w:nsid w:val="17891CF6"/>
    <w:multiLevelType w:val="hybridMultilevel"/>
    <w:tmpl w:val="27A8A43C"/>
    <w:lvl w:ilvl="0" w:tplc="58CE4FDC">
      <w:start w:val="1"/>
      <w:numFmt w:val="decimal"/>
      <w:lvlText w:val="3.5.5.%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17F3726C"/>
    <w:multiLevelType w:val="hybridMultilevel"/>
    <w:tmpl w:val="2ED4FFEC"/>
    <w:lvl w:ilvl="0" w:tplc="F2DA1948">
      <w:start w:val="1"/>
      <w:numFmt w:val="decimal"/>
      <w:lvlText w:val="%1."/>
      <w:lvlJc w:val="left"/>
      <w:pPr>
        <w:ind w:left="1080" w:hanging="360"/>
      </w:pPr>
      <w:rPr>
        <w:rFonts w:hint="default"/>
        <w:i/>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C3B2954"/>
    <w:multiLevelType w:val="hybridMultilevel"/>
    <w:tmpl w:val="6B3C47B6"/>
    <w:lvl w:ilvl="0" w:tplc="68B8CE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85F7DE3"/>
    <w:multiLevelType w:val="multilevel"/>
    <w:tmpl w:val="F1EA65B8"/>
    <w:lvl w:ilvl="0">
      <w:start w:val="1"/>
      <w:numFmt w:val="decimal"/>
      <w:lvlText w:val="%1."/>
      <w:lvlJc w:val="left"/>
      <w:pPr>
        <w:tabs>
          <w:tab w:val="num" w:pos="927"/>
        </w:tabs>
        <w:ind w:left="927" w:hanging="360"/>
      </w:pPr>
      <w:rPr>
        <w:rFonts w:ascii="Times New Roman" w:eastAsiaTheme="minorHAnsi" w:hAnsi="Times New Roman" w:cs="Times New Roman"/>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15:restartNumberingAfterBreak="0">
    <w:nsid w:val="28EE5A36"/>
    <w:multiLevelType w:val="hybridMultilevel"/>
    <w:tmpl w:val="106C3AA2"/>
    <w:lvl w:ilvl="0" w:tplc="E97274B0">
      <w:start w:val="1"/>
      <w:numFmt w:val="decimal"/>
      <w:lvlText w:val="4.1.%1"/>
      <w:lvlJc w:val="left"/>
      <w:pPr>
        <w:ind w:left="1419"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 w15:restartNumberingAfterBreak="0">
    <w:nsid w:val="2A664AFF"/>
    <w:multiLevelType w:val="hybridMultilevel"/>
    <w:tmpl w:val="0BD43C92"/>
    <w:lvl w:ilvl="0" w:tplc="9544C68A">
      <w:start w:val="1"/>
      <w:numFmt w:val="decimal"/>
      <w:lvlText w:val="4.1.2.2.%1"/>
      <w:lvlJc w:val="left"/>
      <w:pPr>
        <w:ind w:left="786" w:hanging="360"/>
      </w:pPr>
      <w:rPr>
        <w:rFonts w:hint="default"/>
        <w:color w:val="000000" w:themeColor="text1"/>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2D595C93"/>
    <w:multiLevelType w:val="hybridMultilevel"/>
    <w:tmpl w:val="0CEC16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E995806"/>
    <w:multiLevelType w:val="hybridMultilevel"/>
    <w:tmpl w:val="531E2654"/>
    <w:lvl w:ilvl="0" w:tplc="42B818C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DC66BC"/>
    <w:multiLevelType w:val="hybridMultilevel"/>
    <w:tmpl w:val="A140A320"/>
    <w:lvl w:ilvl="0" w:tplc="80A0F42A">
      <w:start w:val="1"/>
      <w:numFmt w:val="decimal"/>
      <w:lvlText w:val="4.1.2.5.%1"/>
      <w:lvlJc w:val="left"/>
      <w:pPr>
        <w:ind w:left="2160" w:hanging="360"/>
      </w:pPr>
      <w:rPr>
        <w:rFonts w:ascii="Times New Roman" w:hAnsi="Times New Roman" w:cs="Times New Roman"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15:restartNumberingAfterBreak="0">
    <w:nsid w:val="30BA06B0"/>
    <w:multiLevelType w:val="hybridMultilevel"/>
    <w:tmpl w:val="46884BBC"/>
    <w:lvl w:ilvl="0" w:tplc="219E2AC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0" w15:restartNumberingAfterBreak="0">
    <w:nsid w:val="38931AB1"/>
    <w:multiLevelType w:val="hybridMultilevel"/>
    <w:tmpl w:val="C0725CEA"/>
    <w:lvl w:ilvl="0" w:tplc="954AE1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DF347BA"/>
    <w:multiLevelType w:val="hybridMultilevel"/>
    <w:tmpl w:val="456A3FFE"/>
    <w:lvl w:ilvl="0" w:tplc="FE2460A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E16133C"/>
    <w:multiLevelType w:val="multilevel"/>
    <w:tmpl w:val="B732AC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7."/>
      <w:lvlJc w:val="left"/>
      <w:pPr>
        <w:ind w:left="2520" w:hanging="360"/>
      </w:p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1446BA"/>
    <w:multiLevelType w:val="hybridMultilevel"/>
    <w:tmpl w:val="B6EAAEE0"/>
    <w:lvl w:ilvl="0" w:tplc="38090011">
      <w:start w:val="1"/>
      <w:numFmt w:val="decimal"/>
      <w:lvlText w:val="%1)"/>
      <w:lvlJc w:val="left"/>
      <w:pPr>
        <w:ind w:left="720" w:hanging="360"/>
      </w:pPr>
    </w:lvl>
    <w:lvl w:ilvl="1" w:tplc="406009B4">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2C424C8"/>
    <w:multiLevelType w:val="hybridMultilevel"/>
    <w:tmpl w:val="7600592C"/>
    <w:lvl w:ilvl="0" w:tplc="22A2F3E0">
      <w:start w:val="1"/>
      <w:numFmt w:val="decimal"/>
      <w:lvlText w:val="3.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9E33C0"/>
    <w:multiLevelType w:val="hybridMultilevel"/>
    <w:tmpl w:val="57B642F2"/>
    <w:lvl w:ilvl="0" w:tplc="5A62BF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C1046CC"/>
    <w:multiLevelType w:val="hybridMultilevel"/>
    <w:tmpl w:val="6EA08F1E"/>
    <w:lvl w:ilvl="0" w:tplc="58CE4FDC">
      <w:start w:val="1"/>
      <w:numFmt w:val="decimal"/>
      <w:lvlText w:val="3.5.5.%1"/>
      <w:lvlJc w:val="left"/>
      <w:pPr>
        <w:ind w:left="2148" w:hanging="360"/>
      </w:pPr>
      <w:rPr>
        <w:rFonts w:hint="default"/>
      </w:rPr>
    </w:lvl>
    <w:lvl w:ilvl="1" w:tplc="38090019" w:tentative="1">
      <w:start w:val="1"/>
      <w:numFmt w:val="lowerLetter"/>
      <w:lvlText w:val="%2."/>
      <w:lvlJc w:val="left"/>
      <w:pPr>
        <w:ind w:left="2868" w:hanging="360"/>
      </w:pPr>
    </w:lvl>
    <w:lvl w:ilvl="2" w:tplc="3809001B" w:tentative="1">
      <w:start w:val="1"/>
      <w:numFmt w:val="lowerRoman"/>
      <w:lvlText w:val="%3."/>
      <w:lvlJc w:val="right"/>
      <w:pPr>
        <w:ind w:left="3588" w:hanging="180"/>
      </w:pPr>
    </w:lvl>
    <w:lvl w:ilvl="3" w:tplc="3809000F" w:tentative="1">
      <w:start w:val="1"/>
      <w:numFmt w:val="decimal"/>
      <w:lvlText w:val="%4."/>
      <w:lvlJc w:val="left"/>
      <w:pPr>
        <w:ind w:left="4308" w:hanging="360"/>
      </w:pPr>
    </w:lvl>
    <w:lvl w:ilvl="4" w:tplc="38090019" w:tentative="1">
      <w:start w:val="1"/>
      <w:numFmt w:val="lowerLetter"/>
      <w:lvlText w:val="%5."/>
      <w:lvlJc w:val="left"/>
      <w:pPr>
        <w:ind w:left="5028" w:hanging="360"/>
      </w:pPr>
    </w:lvl>
    <w:lvl w:ilvl="5" w:tplc="3809001B" w:tentative="1">
      <w:start w:val="1"/>
      <w:numFmt w:val="lowerRoman"/>
      <w:lvlText w:val="%6."/>
      <w:lvlJc w:val="right"/>
      <w:pPr>
        <w:ind w:left="5748" w:hanging="180"/>
      </w:pPr>
    </w:lvl>
    <w:lvl w:ilvl="6" w:tplc="3809000F" w:tentative="1">
      <w:start w:val="1"/>
      <w:numFmt w:val="decimal"/>
      <w:lvlText w:val="%7."/>
      <w:lvlJc w:val="left"/>
      <w:pPr>
        <w:ind w:left="6468" w:hanging="360"/>
      </w:pPr>
    </w:lvl>
    <w:lvl w:ilvl="7" w:tplc="38090019" w:tentative="1">
      <w:start w:val="1"/>
      <w:numFmt w:val="lowerLetter"/>
      <w:lvlText w:val="%8."/>
      <w:lvlJc w:val="left"/>
      <w:pPr>
        <w:ind w:left="7188" w:hanging="360"/>
      </w:pPr>
    </w:lvl>
    <w:lvl w:ilvl="8" w:tplc="3809001B" w:tentative="1">
      <w:start w:val="1"/>
      <w:numFmt w:val="lowerRoman"/>
      <w:lvlText w:val="%9."/>
      <w:lvlJc w:val="right"/>
      <w:pPr>
        <w:ind w:left="7908" w:hanging="180"/>
      </w:pPr>
    </w:lvl>
  </w:abstractNum>
  <w:abstractNum w:abstractNumId="27" w15:restartNumberingAfterBreak="0">
    <w:nsid w:val="4CA22350"/>
    <w:multiLevelType w:val="hybridMultilevel"/>
    <w:tmpl w:val="484E2B30"/>
    <w:lvl w:ilvl="0" w:tplc="05C4767E">
      <w:start w:val="1"/>
      <w:numFmt w:val="decimal"/>
      <w:lvlText w:val="4.1.2.3.%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CF34C25"/>
    <w:multiLevelType w:val="multilevel"/>
    <w:tmpl w:val="02864016"/>
    <w:styleLink w:val="CurrentList1"/>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D0D3A14"/>
    <w:multiLevelType w:val="multilevel"/>
    <w:tmpl w:val="C214EA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F12942"/>
    <w:multiLevelType w:val="hybridMultilevel"/>
    <w:tmpl w:val="E6061370"/>
    <w:lvl w:ilvl="0" w:tplc="C05884B6">
      <w:start w:val="1"/>
      <w:numFmt w:val="decimal"/>
      <w:lvlText w:val="4.2.%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1" w15:restartNumberingAfterBreak="0">
    <w:nsid w:val="50F0514D"/>
    <w:multiLevelType w:val="hybridMultilevel"/>
    <w:tmpl w:val="012AF7C2"/>
    <w:lvl w:ilvl="0" w:tplc="42B818C2">
      <w:start w:val="1"/>
      <w:numFmt w:val="decimal"/>
      <w:lvlText w:val="5.%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2" w15:restartNumberingAfterBreak="0">
    <w:nsid w:val="555E3014"/>
    <w:multiLevelType w:val="hybridMultilevel"/>
    <w:tmpl w:val="093EE4F0"/>
    <w:lvl w:ilvl="0" w:tplc="4B7C41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5DB0578"/>
    <w:multiLevelType w:val="multilevel"/>
    <w:tmpl w:val="02864016"/>
    <w:numStyleLink w:val="CurrentList1"/>
  </w:abstractNum>
  <w:abstractNum w:abstractNumId="34" w15:restartNumberingAfterBreak="0">
    <w:nsid w:val="5DD91C41"/>
    <w:multiLevelType w:val="multilevel"/>
    <w:tmpl w:val="09E6FF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3A74159"/>
    <w:multiLevelType w:val="hybridMultilevel"/>
    <w:tmpl w:val="0F58F4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51E7264"/>
    <w:multiLevelType w:val="hybridMultilevel"/>
    <w:tmpl w:val="6E0677F0"/>
    <w:lvl w:ilvl="0" w:tplc="9544C68A">
      <w:start w:val="1"/>
      <w:numFmt w:val="decimal"/>
      <w:lvlText w:val="4.1.2.2.%1"/>
      <w:lvlJc w:val="left"/>
      <w:pPr>
        <w:ind w:left="786" w:hanging="360"/>
      </w:pPr>
      <w:rPr>
        <w:rFonts w:hint="default"/>
        <w:color w:val="000000" w:themeColor="text1"/>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665C2805"/>
    <w:multiLevelType w:val="hybridMultilevel"/>
    <w:tmpl w:val="71D09A42"/>
    <w:lvl w:ilvl="0" w:tplc="ED1AC5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699A79CD"/>
    <w:multiLevelType w:val="multilevel"/>
    <w:tmpl w:val="4810E4A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B6A0442"/>
    <w:multiLevelType w:val="hybridMultilevel"/>
    <w:tmpl w:val="50565434"/>
    <w:lvl w:ilvl="0" w:tplc="38A80E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3D20D9F"/>
    <w:multiLevelType w:val="hybridMultilevel"/>
    <w:tmpl w:val="EAA8F224"/>
    <w:lvl w:ilvl="0" w:tplc="EC1C6D5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7B722781"/>
    <w:multiLevelType w:val="hybridMultilevel"/>
    <w:tmpl w:val="AA868644"/>
    <w:lvl w:ilvl="0" w:tplc="3ABED2E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2" w15:restartNumberingAfterBreak="0">
    <w:nsid w:val="7C7C7C7F"/>
    <w:multiLevelType w:val="hybridMultilevel"/>
    <w:tmpl w:val="483231BA"/>
    <w:lvl w:ilvl="0" w:tplc="10F01822">
      <w:start w:val="1"/>
      <w:numFmt w:val="decimal"/>
      <w:lvlText w:val="%1."/>
      <w:lvlJc w:val="left"/>
      <w:pPr>
        <w:ind w:left="1627" w:hanging="360"/>
      </w:pPr>
      <w:rPr>
        <w:rFonts w:hint="default"/>
      </w:rPr>
    </w:lvl>
    <w:lvl w:ilvl="1" w:tplc="38090019" w:tentative="1">
      <w:start w:val="1"/>
      <w:numFmt w:val="lowerLetter"/>
      <w:lvlText w:val="%2."/>
      <w:lvlJc w:val="left"/>
      <w:pPr>
        <w:ind w:left="2347" w:hanging="360"/>
      </w:pPr>
    </w:lvl>
    <w:lvl w:ilvl="2" w:tplc="3809001B" w:tentative="1">
      <w:start w:val="1"/>
      <w:numFmt w:val="lowerRoman"/>
      <w:lvlText w:val="%3."/>
      <w:lvlJc w:val="right"/>
      <w:pPr>
        <w:ind w:left="3067" w:hanging="180"/>
      </w:pPr>
    </w:lvl>
    <w:lvl w:ilvl="3" w:tplc="3809000F" w:tentative="1">
      <w:start w:val="1"/>
      <w:numFmt w:val="decimal"/>
      <w:lvlText w:val="%4."/>
      <w:lvlJc w:val="left"/>
      <w:pPr>
        <w:ind w:left="3787" w:hanging="360"/>
      </w:pPr>
    </w:lvl>
    <w:lvl w:ilvl="4" w:tplc="38090019" w:tentative="1">
      <w:start w:val="1"/>
      <w:numFmt w:val="lowerLetter"/>
      <w:lvlText w:val="%5."/>
      <w:lvlJc w:val="left"/>
      <w:pPr>
        <w:ind w:left="4507" w:hanging="360"/>
      </w:pPr>
    </w:lvl>
    <w:lvl w:ilvl="5" w:tplc="3809001B" w:tentative="1">
      <w:start w:val="1"/>
      <w:numFmt w:val="lowerRoman"/>
      <w:lvlText w:val="%6."/>
      <w:lvlJc w:val="right"/>
      <w:pPr>
        <w:ind w:left="5227" w:hanging="180"/>
      </w:pPr>
    </w:lvl>
    <w:lvl w:ilvl="6" w:tplc="3809000F" w:tentative="1">
      <w:start w:val="1"/>
      <w:numFmt w:val="decimal"/>
      <w:lvlText w:val="%7."/>
      <w:lvlJc w:val="left"/>
      <w:pPr>
        <w:ind w:left="5947" w:hanging="360"/>
      </w:pPr>
    </w:lvl>
    <w:lvl w:ilvl="7" w:tplc="38090019" w:tentative="1">
      <w:start w:val="1"/>
      <w:numFmt w:val="lowerLetter"/>
      <w:lvlText w:val="%8."/>
      <w:lvlJc w:val="left"/>
      <w:pPr>
        <w:ind w:left="6667" w:hanging="360"/>
      </w:pPr>
    </w:lvl>
    <w:lvl w:ilvl="8" w:tplc="3809001B" w:tentative="1">
      <w:start w:val="1"/>
      <w:numFmt w:val="lowerRoman"/>
      <w:lvlText w:val="%9."/>
      <w:lvlJc w:val="right"/>
      <w:pPr>
        <w:ind w:left="7387" w:hanging="180"/>
      </w:pPr>
    </w:lvl>
  </w:abstractNum>
  <w:abstractNum w:abstractNumId="43" w15:restartNumberingAfterBreak="0">
    <w:nsid w:val="7EDD2FEE"/>
    <w:multiLevelType w:val="multilevel"/>
    <w:tmpl w:val="D678695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ascii="Times New Roman" w:hAnsi="Times New Roman" w:cs="Times New Roman"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3331565">
    <w:abstractNumId w:val="4"/>
  </w:num>
  <w:num w:numId="2" w16cid:durableId="1322201901">
    <w:abstractNumId w:val="0"/>
  </w:num>
  <w:num w:numId="3" w16cid:durableId="1923104744">
    <w:abstractNumId w:val="28"/>
  </w:num>
  <w:num w:numId="4" w16cid:durableId="1983149597">
    <w:abstractNumId w:val="43"/>
  </w:num>
  <w:num w:numId="5" w16cid:durableId="383602712">
    <w:abstractNumId w:val="29"/>
  </w:num>
  <w:num w:numId="6" w16cid:durableId="1189173215">
    <w:abstractNumId w:val="33"/>
    <w:lvlOverride w:ilvl="0">
      <w:lvl w:ilvl="0">
        <w:start w:val="1"/>
        <w:numFmt w:val="decimal"/>
        <w:lvlText w:val="%1."/>
        <w:lvlJc w:val="left"/>
        <w:pPr>
          <w:ind w:left="1080" w:hanging="360"/>
        </w:pPr>
      </w:lvl>
    </w:lvlOverride>
    <w:lvlOverride w:ilvl="1">
      <w:lvl w:ilvl="1">
        <w:start w:val="1"/>
        <w:numFmt w:val="decimal"/>
        <w:isLgl/>
        <w:lvlText w:val="%1.%2"/>
        <w:lvlJc w:val="left"/>
        <w:pPr>
          <w:ind w:left="1080" w:hanging="360"/>
        </w:pPr>
        <w:rPr>
          <w:rFonts w:hint="default"/>
          <w:color w:val="auto"/>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7" w16cid:durableId="443425321">
    <w:abstractNumId w:val="23"/>
  </w:num>
  <w:num w:numId="8" w16cid:durableId="1840462538">
    <w:abstractNumId w:val="2"/>
  </w:num>
  <w:num w:numId="9" w16cid:durableId="250818482">
    <w:abstractNumId w:val="11"/>
  </w:num>
  <w:num w:numId="10" w16cid:durableId="717708731">
    <w:abstractNumId w:val="41"/>
  </w:num>
  <w:num w:numId="11" w16cid:durableId="660238354">
    <w:abstractNumId w:val="8"/>
  </w:num>
  <w:num w:numId="12" w16cid:durableId="549268926">
    <w:abstractNumId w:val="19"/>
  </w:num>
  <w:num w:numId="13" w16cid:durableId="309212891">
    <w:abstractNumId w:val="21"/>
  </w:num>
  <w:num w:numId="14" w16cid:durableId="615337139">
    <w:abstractNumId w:val="14"/>
  </w:num>
  <w:num w:numId="15" w16cid:durableId="2020034191">
    <w:abstractNumId w:val="6"/>
  </w:num>
  <w:num w:numId="16" w16cid:durableId="1915821789">
    <w:abstractNumId w:val="30"/>
  </w:num>
  <w:num w:numId="17" w16cid:durableId="1096901060">
    <w:abstractNumId w:val="27"/>
  </w:num>
  <w:num w:numId="18" w16cid:durableId="21051433">
    <w:abstractNumId w:val="38"/>
  </w:num>
  <w:num w:numId="19" w16cid:durableId="480998227">
    <w:abstractNumId w:val="42"/>
  </w:num>
  <w:num w:numId="20" w16cid:durableId="1123691030">
    <w:abstractNumId w:val="9"/>
  </w:num>
  <w:num w:numId="21" w16cid:durableId="694815948">
    <w:abstractNumId w:val="5"/>
  </w:num>
  <w:num w:numId="22" w16cid:durableId="2093120797">
    <w:abstractNumId w:val="13"/>
  </w:num>
  <w:num w:numId="23" w16cid:durableId="909266401">
    <w:abstractNumId w:val="16"/>
  </w:num>
  <w:num w:numId="24" w16cid:durableId="761535812">
    <w:abstractNumId w:val="40"/>
  </w:num>
  <w:num w:numId="25" w16cid:durableId="436945292">
    <w:abstractNumId w:val="22"/>
  </w:num>
  <w:num w:numId="26" w16cid:durableId="868180654">
    <w:abstractNumId w:val="3"/>
  </w:num>
  <w:num w:numId="27" w16cid:durableId="1237007723">
    <w:abstractNumId w:val="36"/>
  </w:num>
  <w:num w:numId="28" w16cid:durableId="1867477614">
    <w:abstractNumId w:val="15"/>
  </w:num>
  <w:num w:numId="29" w16cid:durableId="524759138">
    <w:abstractNumId w:val="31"/>
  </w:num>
  <w:num w:numId="30" w16cid:durableId="410352826">
    <w:abstractNumId w:val="17"/>
  </w:num>
  <w:num w:numId="31" w16cid:durableId="1064177173">
    <w:abstractNumId w:val="37"/>
  </w:num>
  <w:num w:numId="32" w16cid:durableId="692464256">
    <w:abstractNumId w:val="12"/>
  </w:num>
  <w:num w:numId="33" w16cid:durableId="640425559">
    <w:abstractNumId w:val="25"/>
  </w:num>
  <w:num w:numId="34" w16cid:durableId="90011643">
    <w:abstractNumId w:val="39"/>
  </w:num>
  <w:num w:numId="35" w16cid:durableId="246617375">
    <w:abstractNumId w:val="1"/>
  </w:num>
  <w:num w:numId="36" w16cid:durableId="1008562887">
    <w:abstractNumId w:val="10"/>
  </w:num>
  <w:num w:numId="37" w16cid:durableId="1120222776">
    <w:abstractNumId w:val="18"/>
  </w:num>
  <w:num w:numId="38" w16cid:durableId="413011580">
    <w:abstractNumId w:val="26"/>
  </w:num>
  <w:num w:numId="39" w16cid:durableId="838737035">
    <w:abstractNumId w:val="32"/>
  </w:num>
  <w:num w:numId="40" w16cid:durableId="760755086">
    <w:abstractNumId w:val="7"/>
  </w:num>
  <w:num w:numId="41" w16cid:durableId="609774932">
    <w:abstractNumId w:val="34"/>
  </w:num>
  <w:num w:numId="42" w16cid:durableId="440271032">
    <w:abstractNumId w:val="24"/>
  </w:num>
  <w:num w:numId="43" w16cid:durableId="1870101951">
    <w:abstractNumId w:val="20"/>
  </w:num>
  <w:num w:numId="44" w16cid:durableId="903032944">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1C"/>
    <w:rsid w:val="00005354"/>
    <w:rsid w:val="000075CD"/>
    <w:rsid w:val="00011294"/>
    <w:rsid w:val="00011313"/>
    <w:rsid w:val="00012391"/>
    <w:rsid w:val="00012861"/>
    <w:rsid w:val="00012D7B"/>
    <w:rsid w:val="00013ACA"/>
    <w:rsid w:val="00013C06"/>
    <w:rsid w:val="00015F22"/>
    <w:rsid w:val="000160F5"/>
    <w:rsid w:val="00023232"/>
    <w:rsid w:val="00025F6A"/>
    <w:rsid w:val="00031163"/>
    <w:rsid w:val="00032523"/>
    <w:rsid w:val="0003463D"/>
    <w:rsid w:val="00042C00"/>
    <w:rsid w:val="0004370B"/>
    <w:rsid w:val="00043EB1"/>
    <w:rsid w:val="00046816"/>
    <w:rsid w:val="00056321"/>
    <w:rsid w:val="000616BB"/>
    <w:rsid w:val="00061D04"/>
    <w:rsid w:val="000672D8"/>
    <w:rsid w:val="00071C31"/>
    <w:rsid w:val="00071D57"/>
    <w:rsid w:val="0007382C"/>
    <w:rsid w:val="0007516C"/>
    <w:rsid w:val="0007632B"/>
    <w:rsid w:val="0007655B"/>
    <w:rsid w:val="00081B34"/>
    <w:rsid w:val="00081BC1"/>
    <w:rsid w:val="00081C12"/>
    <w:rsid w:val="0008450C"/>
    <w:rsid w:val="000862AD"/>
    <w:rsid w:val="00086D86"/>
    <w:rsid w:val="00087EA4"/>
    <w:rsid w:val="000930E7"/>
    <w:rsid w:val="00095392"/>
    <w:rsid w:val="00097FD2"/>
    <w:rsid w:val="000A2015"/>
    <w:rsid w:val="000A2AE0"/>
    <w:rsid w:val="000A3970"/>
    <w:rsid w:val="000A410D"/>
    <w:rsid w:val="000A468B"/>
    <w:rsid w:val="000A4BF8"/>
    <w:rsid w:val="000A5AB6"/>
    <w:rsid w:val="000A6AE8"/>
    <w:rsid w:val="000A7DDE"/>
    <w:rsid w:val="000B371D"/>
    <w:rsid w:val="000B5FDE"/>
    <w:rsid w:val="000C197F"/>
    <w:rsid w:val="000C1A2E"/>
    <w:rsid w:val="000C1EF0"/>
    <w:rsid w:val="000C2FFB"/>
    <w:rsid w:val="000D4AD1"/>
    <w:rsid w:val="000D4C76"/>
    <w:rsid w:val="000E14E2"/>
    <w:rsid w:val="000E2A3E"/>
    <w:rsid w:val="000E439B"/>
    <w:rsid w:val="000E63A7"/>
    <w:rsid w:val="000E645B"/>
    <w:rsid w:val="000F0F2E"/>
    <w:rsid w:val="000F1F14"/>
    <w:rsid w:val="000F1F2A"/>
    <w:rsid w:val="000F27FE"/>
    <w:rsid w:val="000F2B03"/>
    <w:rsid w:val="000F3CC4"/>
    <w:rsid w:val="000F5289"/>
    <w:rsid w:val="000F5B40"/>
    <w:rsid w:val="001016B6"/>
    <w:rsid w:val="00106236"/>
    <w:rsid w:val="00106511"/>
    <w:rsid w:val="001072FB"/>
    <w:rsid w:val="0011070A"/>
    <w:rsid w:val="00114093"/>
    <w:rsid w:val="001256B7"/>
    <w:rsid w:val="00126062"/>
    <w:rsid w:val="00126D94"/>
    <w:rsid w:val="0013077A"/>
    <w:rsid w:val="00137952"/>
    <w:rsid w:val="00141513"/>
    <w:rsid w:val="00144C56"/>
    <w:rsid w:val="001516A9"/>
    <w:rsid w:val="00155135"/>
    <w:rsid w:val="001657E0"/>
    <w:rsid w:val="0017154B"/>
    <w:rsid w:val="00171A46"/>
    <w:rsid w:val="00171B7C"/>
    <w:rsid w:val="001730EC"/>
    <w:rsid w:val="001803CD"/>
    <w:rsid w:val="00180FE2"/>
    <w:rsid w:val="001812BD"/>
    <w:rsid w:val="00187F57"/>
    <w:rsid w:val="001908C7"/>
    <w:rsid w:val="00190E05"/>
    <w:rsid w:val="001A1021"/>
    <w:rsid w:val="001A114E"/>
    <w:rsid w:val="001A1B1D"/>
    <w:rsid w:val="001A2B83"/>
    <w:rsid w:val="001A338F"/>
    <w:rsid w:val="001A3730"/>
    <w:rsid w:val="001A3C6F"/>
    <w:rsid w:val="001C57DB"/>
    <w:rsid w:val="001C5E4C"/>
    <w:rsid w:val="001C75C1"/>
    <w:rsid w:val="001D0E94"/>
    <w:rsid w:val="001E26E4"/>
    <w:rsid w:val="001E2D5A"/>
    <w:rsid w:val="001E35DE"/>
    <w:rsid w:val="001E47AE"/>
    <w:rsid w:val="001E4A74"/>
    <w:rsid w:val="001E4CDA"/>
    <w:rsid w:val="001E6A16"/>
    <w:rsid w:val="001F11D8"/>
    <w:rsid w:val="001F1200"/>
    <w:rsid w:val="001F7A09"/>
    <w:rsid w:val="00200864"/>
    <w:rsid w:val="00201E50"/>
    <w:rsid w:val="0020276E"/>
    <w:rsid w:val="0020515D"/>
    <w:rsid w:val="002078C8"/>
    <w:rsid w:val="00210BA8"/>
    <w:rsid w:val="00211406"/>
    <w:rsid w:val="00214DA7"/>
    <w:rsid w:val="002214E9"/>
    <w:rsid w:val="00223790"/>
    <w:rsid w:val="00223962"/>
    <w:rsid w:val="002266B7"/>
    <w:rsid w:val="00227598"/>
    <w:rsid w:val="00231120"/>
    <w:rsid w:val="00231981"/>
    <w:rsid w:val="00235B61"/>
    <w:rsid w:val="00237647"/>
    <w:rsid w:val="00242D97"/>
    <w:rsid w:val="002435A1"/>
    <w:rsid w:val="00243AB7"/>
    <w:rsid w:val="00244DD5"/>
    <w:rsid w:val="00247BC7"/>
    <w:rsid w:val="002504CD"/>
    <w:rsid w:val="00250E40"/>
    <w:rsid w:val="00251F5B"/>
    <w:rsid w:val="0025333A"/>
    <w:rsid w:val="00254C0D"/>
    <w:rsid w:val="002571C2"/>
    <w:rsid w:val="00257D36"/>
    <w:rsid w:val="00257E6D"/>
    <w:rsid w:val="002616C5"/>
    <w:rsid w:val="00262253"/>
    <w:rsid w:val="0026345D"/>
    <w:rsid w:val="00263D97"/>
    <w:rsid w:val="00274750"/>
    <w:rsid w:val="00274AE5"/>
    <w:rsid w:val="00281566"/>
    <w:rsid w:val="002931B2"/>
    <w:rsid w:val="00294188"/>
    <w:rsid w:val="00296AF0"/>
    <w:rsid w:val="002A1BE0"/>
    <w:rsid w:val="002A2196"/>
    <w:rsid w:val="002A2B71"/>
    <w:rsid w:val="002A3B02"/>
    <w:rsid w:val="002A4D72"/>
    <w:rsid w:val="002A5CAA"/>
    <w:rsid w:val="002A5D7F"/>
    <w:rsid w:val="002A7730"/>
    <w:rsid w:val="002B123C"/>
    <w:rsid w:val="002B24B3"/>
    <w:rsid w:val="002B3437"/>
    <w:rsid w:val="002B458D"/>
    <w:rsid w:val="002B7B21"/>
    <w:rsid w:val="002C154C"/>
    <w:rsid w:val="002C6A85"/>
    <w:rsid w:val="002D2555"/>
    <w:rsid w:val="002D2D04"/>
    <w:rsid w:val="002D3313"/>
    <w:rsid w:val="002D3E59"/>
    <w:rsid w:val="002D4EE2"/>
    <w:rsid w:val="002D5710"/>
    <w:rsid w:val="002E3098"/>
    <w:rsid w:val="002E5617"/>
    <w:rsid w:val="002E58CB"/>
    <w:rsid w:val="002E7234"/>
    <w:rsid w:val="002E7241"/>
    <w:rsid w:val="002E7F07"/>
    <w:rsid w:val="002F1268"/>
    <w:rsid w:val="002F3B01"/>
    <w:rsid w:val="002F5098"/>
    <w:rsid w:val="002F544C"/>
    <w:rsid w:val="002F7052"/>
    <w:rsid w:val="003002B5"/>
    <w:rsid w:val="0030303D"/>
    <w:rsid w:val="00303B71"/>
    <w:rsid w:val="003072FC"/>
    <w:rsid w:val="00307372"/>
    <w:rsid w:val="00310CF1"/>
    <w:rsid w:val="00316EB7"/>
    <w:rsid w:val="003218C8"/>
    <w:rsid w:val="00322C70"/>
    <w:rsid w:val="00322F77"/>
    <w:rsid w:val="00325015"/>
    <w:rsid w:val="003252D0"/>
    <w:rsid w:val="0033045D"/>
    <w:rsid w:val="00330B56"/>
    <w:rsid w:val="003415BE"/>
    <w:rsid w:val="00345EFF"/>
    <w:rsid w:val="00347D7B"/>
    <w:rsid w:val="00347FA3"/>
    <w:rsid w:val="00360903"/>
    <w:rsid w:val="00361566"/>
    <w:rsid w:val="003617DC"/>
    <w:rsid w:val="003638F0"/>
    <w:rsid w:val="00364A3C"/>
    <w:rsid w:val="00373269"/>
    <w:rsid w:val="003735BF"/>
    <w:rsid w:val="00373DEF"/>
    <w:rsid w:val="00375A2E"/>
    <w:rsid w:val="00377A08"/>
    <w:rsid w:val="0038070C"/>
    <w:rsid w:val="00381030"/>
    <w:rsid w:val="00381295"/>
    <w:rsid w:val="0038172B"/>
    <w:rsid w:val="00382940"/>
    <w:rsid w:val="00383E23"/>
    <w:rsid w:val="0038591B"/>
    <w:rsid w:val="00386A61"/>
    <w:rsid w:val="00390C9A"/>
    <w:rsid w:val="0039138C"/>
    <w:rsid w:val="00394A70"/>
    <w:rsid w:val="00394DC9"/>
    <w:rsid w:val="003A07C8"/>
    <w:rsid w:val="003A5DEB"/>
    <w:rsid w:val="003B020E"/>
    <w:rsid w:val="003B0477"/>
    <w:rsid w:val="003B1131"/>
    <w:rsid w:val="003B38CF"/>
    <w:rsid w:val="003C2B73"/>
    <w:rsid w:val="003C42B9"/>
    <w:rsid w:val="003C4550"/>
    <w:rsid w:val="003D1F88"/>
    <w:rsid w:val="003D3903"/>
    <w:rsid w:val="003D4619"/>
    <w:rsid w:val="003E0EEB"/>
    <w:rsid w:val="003F61C7"/>
    <w:rsid w:val="00401718"/>
    <w:rsid w:val="004033E2"/>
    <w:rsid w:val="0040437F"/>
    <w:rsid w:val="00404B84"/>
    <w:rsid w:val="00406DB0"/>
    <w:rsid w:val="004159F4"/>
    <w:rsid w:val="00423B4A"/>
    <w:rsid w:val="004246AC"/>
    <w:rsid w:val="0043355C"/>
    <w:rsid w:val="00436499"/>
    <w:rsid w:val="00437B29"/>
    <w:rsid w:val="00441180"/>
    <w:rsid w:val="00442780"/>
    <w:rsid w:val="00442B22"/>
    <w:rsid w:val="004474BE"/>
    <w:rsid w:val="00452140"/>
    <w:rsid w:val="0045277C"/>
    <w:rsid w:val="00452A28"/>
    <w:rsid w:val="00454872"/>
    <w:rsid w:val="004556EA"/>
    <w:rsid w:val="004574EE"/>
    <w:rsid w:val="00460896"/>
    <w:rsid w:val="00460963"/>
    <w:rsid w:val="004618BE"/>
    <w:rsid w:val="00462118"/>
    <w:rsid w:val="00465164"/>
    <w:rsid w:val="0047195F"/>
    <w:rsid w:val="00472185"/>
    <w:rsid w:val="004731C4"/>
    <w:rsid w:val="004744F6"/>
    <w:rsid w:val="0047465A"/>
    <w:rsid w:val="0047673E"/>
    <w:rsid w:val="004807B5"/>
    <w:rsid w:val="00483C49"/>
    <w:rsid w:val="004921A0"/>
    <w:rsid w:val="00493B0E"/>
    <w:rsid w:val="00495E13"/>
    <w:rsid w:val="0049683D"/>
    <w:rsid w:val="0049686C"/>
    <w:rsid w:val="004A0A1F"/>
    <w:rsid w:val="004A0BFF"/>
    <w:rsid w:val="004A1412"/>
    <w:rsid w:val="004B0D2A"/>
    <w:rsid w:val="004B0EE1"/>
    <w:rsid w:val="004B44F9"/>
    <w:rsid w:val="004B5B6C"/>
    <w:rsid w:val="004C0610"/>
    <w:rsid w:val="004C20D3"/>
    <w:rsid w:val="004C244A"/>
    <w:rsid w:val="004C4132"/>
    <w:rsid w:val="004C63BD"/>
    <w:rsid w:val="004C7B3F"/>
    <w:rsid w:val="004D4B22"/>
    <w:rsid w:val="004D66CE"/>
    <w:rsid w:val="004D7F41"/>
    <w:rsid w:val="004D7F61"/>
    <w:rsid w:val="004E2F22"/>
    <w:rsid w:val="004E4C45"/>
    <w:rsid w:val="004E5D4F"/>
    <w:rsid w:val="004E64DD"/>
    <w:rsid w:val="004F15D8"/>
    <w:rsid w:val="004F4F24"/>
    <w:rsid w:val="00500759"/>
    <w:rsid w:val="00505EBA"/>
    <w:rsid w:val="00506FB9"/>
    <w:rsid w:val="00507244"/>
    <w:rsid w:val="005130AD"/>
    <w:rsid w:val="00514C31"/>
    <w:rsid w:val="00516887"/>
    <w:rsid w:val="00520286"/>
    <w:rsid w:val="0052306F"/>
    <w:rsid w:val="00523912"/>
    <w:rsid w:val="0052557A"/>
    <w:rsid w:val="0053279D"/>
    <w:rsid w:val="00534F4A"/>
    <w:rsid w:val="005353A2"/>
    <w:rsid w:val="00536D4F"/>
    <w:rsid w:val="005378B2"/>
    <w:rsid w:val="00537ED8"/>
    <w:rsid w:val="00540090"/>
    <w:rsid w:val="005471E7"/>
    <w:rsid w:val="005510B9"/>
    <w:rsid w:val="005555F3"/>
    <w:rsid w:val="00555DF2"/>
    <w:rsid w:val="005562E5"/>
    <w:rsid w:val="0055786F"/>
    <w:rsid w:val="00557A0C"/>
    <w:rsid w:val="005606CB"/>
    <w:rsid w:val="0056379D"/>
    <w:rsid w:val="005646DF"/>
    <w:rsid w:val="005717A9"/>
    <w:rsid w:val="00575058"/>
    <w:rsid w:val="00592BEC"/>
    <w:rsid w:val="00597B9A"/>
    <w:rsid w:val="005A1217"/>
    <w:rsid w:val="005A1390"/>
    <w:rsid w:val="005A1FD0"/>
    <w:rsid w:val="005A225D"/>
    <w:rsid w:val="005A5503"/>
    <w:rsid w:val="005B0D65"/>
    <w:rsid w:val="005B2445"/>
    <w:rsid w:val="005B3C5D"/>
    <w:rsid w:val="005C3A54"/>
    <w:rsid w:val="005C53E2"/>
    <w:rsid w:val="005C5743"/>
    <w:rsid w:val="005C5F5F"/>
    <w:rsid w:val="005C68E0"/>
    <w:rsid w:val="005D0346"/>
    <w:rsid w:val="005D58F3"/>
    <w:rsid w:val="005E6277"/>
    <w:rsid w:val="005E7119"/>
    <w:rsid w:val="005E7DA0"/>
    <w:rsid w:val="005F4CCA"/>
    <w:rsid w:val="005F77A4"/>
    <w:rsid w:val="005F7963"/>
    <w:rsid w:val="005F7E96"/>
    <w:rsid w:val="00600291"/>
    <w:rsid w:val="006033FB"/>
    <w:rsid w:val="0060467A"/>
    <w:rsid w:val="00606D6F"/>
    <w:rsid w:val="00611472"/>
    <w:rsid w:val="00616034"/>
    <w:rsid w:val="0062137D"/>
    <w:rsid w:val="00621701"/>
    <w:rsid w:val="00623BEF"/>
    <w:rsid w:val="00624335"/>
    <w:rsid w:val="00626CBD"/>
    <w:rsid w:val="006271B9"/>
    <w:rsid w:val="006302E7"/>
    <w:rsid w:val="00631DF2"/>
    <w:rsid w:val="006336FB"/>
    <w:rsid w:val="00633E39"/>
    <w:rsid w:val="0064147C"/>
    <w:rsid w:val="00641D9C"/>
    <w:rsid w:val="0064351D"/>
    <w:rsid w:val="00643D85"/>
    <w:rsid w:val="00643E8E"/>
    <w:rsid w:val="00644135"/>
    <w:rsid w:val="006450FD"/>
    <w:rsid w:val="006468CA"/>
    <w:rsid w:val="0064770F"/>
    <w:rsid w:val="00647D58"/>
    <w:rsid w:val="006508FC"/>
    <w:rsid w:val="006576A7"/>
    <w:rsid w:val="00663233"/>
    <w:rsid w:val="00667AF3"/>
    <w:rsid w:val="006733CD"/>
    <w:rsid w:val="00673F25"/>
    <w:rsid w:val="0067415C"/>
    <w:rsid w:val="006755E0"/>
    <w:rsid w:val="00675E32"/>
    <w:rsid w:val="00675F5A"/>
    <w:rsid w:val="0068006A"/>
    <w:rsid w:val="00681E19"/>
    <w:rsid w:val="0068226D"/>
    <w:rsid w:val="006834A0"/>
    <w:rsid w:val="00684A9B"/>
    <w:rsid w:val="00690646"/>
    <w:rsid w:val="00693650"/>
    <w:rsid w:val="00693992"/>
    <w:rsid w:val="006A21A9"/>
    <w:rsid w:val="006A225B"/>
    <w:rsid w:val="006A275C"/>
    <w:rsid w:val="006A7384"/>
    <w:rsid w:val="006B1780"/>
    <w:rsid w:val="006B6399"/>
    <w:rsid w:val="006C105A"/>
    <w:rsid w:val="006C1391"/>
    <w:rsid w:val="006C14A0"/>
    <w:rsid w:val="006D0154"/>
    <w:rsid w:val="006D163C"/>
    <w:rsid w:val="006D1E7A"/>
    <w:rsid w:val="006E0327"/>
    <w:rsid w:val="006E111F"/>
    <w:rsid w:val="006E1819"/>
    <w:rsid w:val="006E6A13"/>
    <w:rsid w:val="006F098E"/>
    <w:rsid w:val="00700A51"/>
    <w:rsid w:val="00702B61"/>
    <w:rsid w:val="00703183"/>
    <w:rsid w:val="00703FA1"/>
    <w:rsid w:val="00715FD8"/>
    <w:rsid w:val="007160F0"/>
    <w:rsid w:val="0071651C"/>
    <w:rsid w:val="00717728"/>
    <w:rsid w:val="00717969"/>
    <w:rsid w:val="00717D9A"/>
    <w:rsid w:val="00734898"/>
    <w:rsid w:val="007348CA"/>
    <w:rsid w:val="00734D67"/>
    <w:rsid w:val="00740BB1"/>
    <w:rsid w:val="00742E0C"/>
    <w:rsid w:val="00743587"/>
    <w:rsid w:val="00746E40"/>
    <w:rsid w:val="00761021"/>
    <w:rsid w:val="00762CA6"/>
    <w:rsid w:val="0076348F"/>
    <w:rsid w:val="00763AC9"/>
    <w:rsid w:val="00765B64"/>
    <w:rsid w:val="007670AC"/>
    <w:rsid w:val="0077314A"/>
    <w:rsid w:val="0077468C"/>
    <w:rsid w:val="0077542F"/>
    <w:rsid w:val="00775A30"/>
    <w:rsid w:val="007801E1"/>
    <w:rsid w:val="00780C56"/>
    <w:rsid w:val="0078413A"/>
    <w:rsid w:val="007911D8"/>
    <w:rsid w:val="00792447"/>
    <w:rsid w:val="00792999"/>
    <w:rsid w:val="00797776"/>
    <w:rsid w:val="007A0453"/>
    <w:rsid w:val="007A059E"/>
    <w:rsid w:val="007A47E7"/>
    <w:rsid w:val="007A5798"/>
    <w:rsid w:val="007A6991"/>
    <w:rsid w:val="007B11E8"/>
    <w:rsid w:val="007B45D0"/>
    <w:rsid w:val="007B7118"/>
    <w:rsid w:val="007C07E7"/>
    <w:rsid w:val="007C0A4F"/>
    <w:rsid w:val="007C320F"/>
    <w:rsid w:val="007D0EC1"/>
    <w:rsid w:val="007D251E"/>
    <w:rsid w:val="007D649C"/>
    <w:rsid w:val="007D70EC"/>
    <w:rsid w:val="007E0066"/>
    <w:rsid w:val="007E0AC4"/>
    <w:rsid w:val="007E5B83"/>
    <w:rsid w:val="007F12CD"/>
    <w:rsid w:val="007F3220"/>
    <w:rsid w:val="007F43C5"/>
    <w:rsid w:val="007F46FA"/>
    <w:rsid w:val="007F65A2"/>
    <w:rsid w:val="00800B91"/>
    <w:rsid w:val="008034EB"/>
    <w:rsid w:val="008055C7"/>
    <w:rsid w:val="008057E8"/>
    <w:rsid w:val="00810B1C"/>
    <w:rsid w:val="0081370E"/>
    <w:rsid w:val="00815F9B"/>
    <w:rsid w:val="00817649"/>
    <w:rsid w:val="0082087A"/>
    <w:rsid w:val="008208B6"/>
    <w:rsid w:val="008241AA"/>
    <w:rsid w:val="00824A03"/>
    <w:rsid w:val="00825F22"/>
    <w:rsid w:val="008263D8"/>
    <w:rsid w:val="00841743"/>
    <w:rsid w:val="00842992"/>
    <w:rsid w:val="00844FCF"/>
    <w:rsid w:val="008459D4"/>
    <w:rsid w:val="00847815"/>
    <w:rsid w:val="00852004"/>
    <w:rsid w:val="008544AF"/>
    <w:rsid w:val="00860CA6"/>
    <w:rsid w:val="00861A20"/>
    <w:rsid w:val="00861F3D"/>
    <w:rsid w:val="008621B3"/>
    <w:rsid w:val="00863A8A"/>
    <w:rsid w:val="008645C3"/>
    <w:rsid w:val="00867C85"/>
    <w:rsid w:val="00871D07"/>
    <w:rsid w:val="00873565"/>
    <w:rsid w:val="00874369"/>
    <w:rsid w:val="00875451"/>
    <w:rsid w:val="00877C05"/>
    <w:rsid w:val="00885C57"/>
    <w:rsid w:val="00886BF7"/>
    <w:rsid w:val="008911AB"/>
    <w:rsid w:val="00896259"/>
    <w:rsid w:val="008962A4"/>
    <w:rsid w:val="008A04B2"/>
    <w:rsid w:val="008A3075"/>
    <w:rsid w:val="008A436F"/>
    <w:rsid w:val="008A4650"/>
    <w:rsid w:val="008A6DEC"/>
    <w:rsid w:val="008A6EC0"/>
    <w:rsid w:val="008B2B31"/>
    <w:rsid w:val="008B2C80"/>
    <w:rsid w:val="008B3A28"/>
    <w:rsid w:val="008C0A40"/>
    <w:rsid w:val="008C190C"/>
    <w:rsid w:val="008C2620"/>
    <w:rsid w:val="008C30B2"/>
    <w:rsid w:val="008C37A5"/>
    <w:rsid w:val="008D1916"/>
    <w:rsid w:val="008D252F"/>
    <w:rsid w:val="008E13EC"/>
    <w:rsid w:val="008E2032"/>
    <w:rsid w:val="008E2098"/>
    <w:rsid w:val="008E2A3A"/>
    <w:rsid w:val="008E33D8"/>
    <w:rsid w:val="008E5BBD"/>
    <w:rsid w:val="008E66E1"/>
    <w:rsid w:val="008E7832"/>
    <w:rsid w:val="008F1F41"/>
    <w:rsid w:val="00900445"/>
    <w:rsid w:val="00904C90"/>
    <w:rsid w:val="00906978"/>
    <w:rsid w:val="00906C38"/>
    <w:rsid w:val="00910E58"/>
    <w:rsid w:val="009113E0"/>
    <w:rsid w:val="0091490C"/>
    <w:rsid w:val="00915F3A"/>
    <w:rsid w:val="009173FD"/>
    <w:rsid w:val="00920CF5"/>
    <w:rsid w:val="00921CE6"/>
    <w:rsid w:val="00927519"/>
    <w:rsid w:val="00927F7A"/>
    <w:rsid w:val="009308FC"/>
    <w:rsid w:val="009316D2"/>
    <w:rsid w:val="0093238D"/>
    <w:rsid w:val="00933BC8"/>
    <w:rsid w:val="009342E9"/>
    <w:rsid w:val="0093499C"/>
    <w:rsid w:val="00937D83"/>
    <w:rsid w:val="00944CEB"/>
    <w:rsid w:val="00945E55"/>
    <w:rsid w:val="00946167"/>
    <w:rsid w:val="00947F38"/>
    <w:rsid w:val="0095414D"/>
    <w:rsid w:val="00955A4F"/>
    <w:rsid w:val="0095635A"/>
    <w:rsid w:val="00957347"/>
    <w:rsid w:val="00957640"/>
    <w:rsid w:val="009614CF"/>
    <w:rsid w:val="00962B39"/>
    <w:rsid w:val="00964DE1"/>
    <w:rsid w:val="00971FFD"/>
    <w:rsid w:val="009724DF"/>
    <w:rsid w:val="009759BC"/>
    <w:rsid w:val="009763B5"/>
    <w:rsid w:val="00983024"/>
    <w:rsid w:val="00984F42"/>
    <w:rsid w:val="009854B0"/>
    <w:rsid w:val="009874B2"/>
    <w:rsid w:val="00987E99"/>
    <w:rsid w:val="00993E0A"/>
    <w:rsid w:val="0099770A"/>
    <w:rsid w:val="009A0A2F"/>
    <w:rsid w:val="009A104F"/>
    <w:rsid w:val="009A5870"/>
    <w:rsid w:val="009B1811"/>
    <w:rsid w:val="009B2E8F"/>
    <w:rsid w:val="009B48A9"/>
    <w:rsid w:val="009B4AD4"/>
    <w:rsid w:val="009C7C25"/>
    <w:rsid w:val="009D2DCE"/>
    <w:rsid w:val="009D51F7"/>
    <w:rsid w:val="009D5926"/>
    <w:rsid w:val="009E1DCF"/>
    <w:rsid w:val="009E21BD"/>
    <w:rsid w:val="009E4C9B"/>
    <w:rsid w:val="009E5EA8"/>
    <w:rsid w:val="009E6559"/>
    <w:rsid w:val="009E68B2"/>
    <w:rsid w:val="009F09B1"/>
    <w:rsid w:val="009F1E8C"/>
    <w:rsid w:val="009F7E7B"/>
    <w:rsid w:val="00A00D2E"/>
    <w:rsid w:val="00A01FA3"/>
    <w:rsid w:val="00A038A1"/>
    <w:rsid w:val="00A0591E"/>
    <w:rsid w:val="00A1534F"/>
    <w:rsid w:val="00A305A9"/>
    <w:rsid w:val="00A30C93"/>
    <w:rsid w:val="00A31253"/>
    <w:rsid w:val="00A31EF2"/>
    <w:rsid w:val="00A32061"/>
    <w:rsid w:val="00A3294B"/>
    <w:rsid w:val="00A33403"/>
    <w:rsid w:val="00A33EE2"/>
    <w:rsid w:val="00A34B05"/>
    <w:rsid w:val="00A34D8F"/>
    <w:rsid w:val="00A361FF"/>
    <w:rsid w:val="00A37D34"/>
    <w:rsid w:val="00A42616"/>
    <w:rsid w:val="00A44FEC"/>
    <w:rsid w:val="00A5110D"/>
    <w:rsid w:val="00A518D8"/>
    <w:rsid w:val="00A5427C"/>
    <w:rsid w:val="00A623D2"/>
    <w:rsid w:val="00A62A0F"/>
    <w:rsid w:val="00A631B6"/>
    <w:rsid w:val="00A70EB3"/>
    <w:rsid w:val="00A72605"/>
    <w:rsid w:val="00A72853"/>
    <w:rsid w:val="00A73915"/>
    <w:rsid w:val="00A7785D"/>
    <w:rsid w:val="00A81A4F"/>
    <w:rsid w:val="00A81C5D"/>
    <w:rsid w:val="00A81FE8"/>
    <w:rsid w:val="00A83494"/>
    <w:rsid w:val="00A83CBC"/>
    <w:rsid w:val="00A83D3E"/>
    <w:rsid w:val="00A843AA"/>
    <w:rsid w:val="00A87673"/>
    <w:rsid w:val="00A90DB4"/>
    <w:rsid w:val="00A9273C"/>
    <w:rsid w:val="00A96F5B"/>
    <w:rsid w:val="00A9738F"/>
    <w:rsid w:val="00AA4556"/>
    <w:rsid w:val="00AA4832"/>
    <w:rsid w:val="00AA5EAA"/>
    <w:rsid w:val="00AB2C7F"/>
    <w:rsid w:val="00AB5185"/>
    <w:rsid w:val="00AC02C9"/>
    <w:rsid w:val="00AC1E69"/>
    <w:rsid w:val="00AC4187"/>
    <w:rsid w:val="00AC5DB7"/>
    <w:rsid w:val="00AC7F11"/>
    <w:rsid w:val="00AD3285"/>
    <w:rsid w:val="00AD51E7"/>
    <w:rsid w:val="00AE1FB2"/>
    <w:rsid w:val="00AE642B"/>
    <w:rsid w:val="00AE764D"/>
    <w:rsid w:val="00AF27CE"/>
    <w:rsid w:val="00AF2A1E"/>
    <w:rsid w:val="00AF6B1B"/>
    <w:rsid w:val="00B0228F"/>
    <w:rsid w:val="00B023B0"/>
    <w:rsid w:val="00B02570"/>
    <w:rsid w:val="00B02E8D"/>
    <w:rsid w:val="00B04928"/>
    <w:rsid w:val="00B12E4B"/>
    <w:rsid w:val="00B16264"/>
    <w:rsid w:val="00B20981"/>
    <w:rsid w:val="00B228C9"/>
    <w:rsid w:val="00B35089"/>
    <w:rsid w:val="00B46A29"/>
    <w:rsid w:val="00B571B9"/>
    <w:rsid w:val="00B732F8"/>
    <w:rsid w:val="00B737E0"/>
    <w:rsid w:val="00B74F4D"/>
    <w:rsid w:val="00B75A83"/>
    <w:rsid w:val="00B8054C"/>
    <w:rsid w:val="00B812BB"/>
    <w:rsid w:val="00B8393A"/>
    <w:rsid w:val="00B843F4"/>
    <w:rsid w:val="00B85C4E"/>
    <w:rsid w:val="00B8645E"/>
    <w:rsid w:val="00B86986"/>
    <w:rsid w:val="00B86A7E"/>
    <w:rsid w:val="00B86D2A"/>
    <w:rsid w:val="00B912AA"/>
    <w:rsid w:val="00B96046"/>
    <w:rsid w:val="00BA1A3B"/>
    <w:rsid w:val="00BA2751"/>
    <w:rsid w:val="00BA3758"/>
    <w:rsid w:val="00BA54B6"/>
    <w:rsid w:val="00BA64CF"/>
    <w:rsid w:val="00BA671E"/>
    <w:rsid w:val="00BB0B22"/>
    <w:rsid w:val="00BB2BD3"/>
    <w:rsid w:val="00BB4D8C"/>
    <w:rsid w:val="00BB5EB5"/>
    <w:rsid w:val="00BC1635"/>
    <w:rsid w:val="00BC41A5"/>
    <w:rsid w:val="00BC5665"/>
    <w:rsid w:val="00BC67A0"/>
    <w:rsid w:val="00BD0578"/>
    <w:rsid w:val="00BD1302"/>
    <w:rsid w:val="00BD1443"/>
    <w:rsid w:val="00BD3A23"/>
    <w:rsid w:val="00BD5079"/>
    <w:rsid w:val="00BD7337"/>
    <w:rsid w:val="00BE09C0"/>
    <w:rsid w:val="00BE5BD1"/>
    <w:rsid w:val="00BE5F8D"/>
    <w:rsid w:val="00BF0788"/>
    <w:rsid w:val="00BF078C"/>
    <w:rsid w:val="00BF0D53"/>
    <w:rsid w:val="00BF3E9E"/>
    <w:rsid w:val="00BF6AA3"/>
    <w:rsid w:val="00C02A2C"/>
    <w:rsid w:val="00C06290"/>
    <w:rsid w:val="00C062C3"/>
    <w:rsid w:val="00C120D5"/>
    <w:rsid w:val="00C1269B"/>
    <w:rsid w:val="00C13D73"/>
    <w:rsid w:val="00C156FB"/>
    <w:rsid w:val="00C176B1"/>
    <w:rsid w:val="00C2029C"/>
    <w:rsid w:val="00C26A9D"/>
    <w:rsid w:val="00C27534"/>
    <w:rsid w:val="00C27E1D"/>
    <w:rsid w:val="00C305F9"/>
    <w:rsid w:val="00C30A74"/>
    <w:rsid w:val="00C35C6B"/>
    <w:rsid w:val="00C36CED"/>
    <w:rsid w:val="00C4088E"/>
    <w:rsid w:val="00C41A4A"/>
    <w:rsid w:val="00C42242"/>
    <w:rsid w:val="00C44600"/>
    <w:rsid w:val="00C447D0"/>
    <w:rsid w:val="00C44BC8"/>
    <w:rsid w:val="00C53FF5"/>
    <w:rsid w:val="00C55A54"/>
    <w:rsid w:val="00C56082"/>
    <w:rsid w:val="00C56E32"/>
    <w:rsid w:val="00C6090C"/>
    <w:rsid w:val="00C62C86"/>
    <w:rsid w:val="00C7017C"/>
    <w:rsid w:val="00C7658F"/>
    <w:rsid w:val="00C76A3C"/>
    <w:rsid w:val="00C77080"/>
    <w:rsid w:val="00C82159"/>
    <w:rsid w:val="00C824AC"/>
    <w:rsid w:val="00C83128"/>
    <w:rsid w:val="00C87590"/>
    <w:rsid w:val="00C87E0C"/>
    <w:rsid w:val="00C9058D"/>
    <w:rsid w:val="00C942C2"/>
    <w:rsid w:val="00C9459F"/>
    <w:rsid w:val="00C94DE2"/>
    <w:rsid w:val="00CA1B0D"/>
    <w:rsid w:val="00CA2981"/>
    <w:rsid w:val="00CA7DE5"/>
    <w:rsid w:val="00CB2874"/>
    <w:rsid w:val="00CB3F40"/>
    <w:rsid w:val="00CB7F8B"/>
    <w:rsid w:val="00CC1689"/>
    <w:rsid w:val="00CC2893"/>
    <w:rsid w:val="00CC43E4"/>
    <w:rsid w:val="00CC4999"/>
    <w:rsid w:val="00CC5F06"/>
    <w:rsid w:val="00CD3BF6"/>
    <w:rsid w:val="00CD6CCE"/>
    <w:rsid w:val="00CD74B3"/>
    <w:rsid w:val="00CE20F7"/>
    <w:rsid w:val="00CE4233"/>
    <w:rsid w:val="00CE5027"/>
    <w:rsid w:val="00CF56D7"/>
    <w:rsid w:val="00D0177B"/>
    <w:rsid w:val="00D01DA9"/>
    <w:rsid w:val="00D0484A"/>
    <w:rsid w:val="00D1002B"/>
    <w:rsid w:val="00D1608B"/>
    <w:rsid w:val="00D16980"/>
    <w:rsid w:val="00D20134"/>
    <w:rsid w:val="00D21F3F"/>
    <w:rsid w:val="00D23733"/>
    <w:rsid w:val="00D243ED"/>
    <w:rsid w:val="00D24469"/>
    <w:rsid w:val="00D25720"/>
    <w:rsid w:val="00D300C0"/>
    <w:rsid w:val="00D30985"/>
    <w:rsid w:val="00D30B4C"/>
    <w:rsid w:val="00D30E9C"/>
    <w:rsid w:val="00D34A8B"/>
    <w:rsid w:val="00D35BED"/>
    <w:rsid w:val="00D404FE"/>
    <w:rsid w:val="00D413FA"/>
    <w:rsid w:val="00D4188D"/>
    <w:rsid w:val="00D4508B"/>
    <w:rsid w:val="00D45FEE"/>
    <w:rsid w:val="00D462E5"/>
    <w:rsid w:val="00D468F0"/>
    <w:rsid w:val="00D52294"/>
    <w:rsid w:val="00D52CC8"/>
    <w:rsid w:val="00D52D7C"/>
    <w:rsid w:val="00D52D94"/>
    <w:rsid w:val="00D5477D"/>
    <w:rsid w:val="00D57DDB"/>
    <w:rsid w:val="00D60E45"/>
    <w:rsid w:val="00D633DF"/>
    <w:rsid w:val="00D63862"/>
    <w:rsid w:val="00D63D99"/>
    <w:rsid w:val="00D64976"/>
    <w:rsid w:val="00D67837"/>
    <w:rsid w:val="00D75C3F"/>
    <w:rsid w:val="00D76361"/>
    <w:rsid w:val="00D80C18"/>
    <w:rsid w:val="00D81D4B"/>
    <w:rsid w:val="00D81E0C"/>
    <w:rsid w:val="00D87AD7"/>
    <w:rsid w:val="00D87FF2"/>
    <w:rsid w:val="00D95C7A"/>
    <w:rsid w:val="00D9685F"/>
    <w:rsid w:val="00D970D8"/>
    <w:rsid w:val="00DA274D"/>
    <w:rsid w:val="00DA3B62"/>
    <w:rsid w:val="00DA66AE"/>
    <w:rsid w:val="00DA6891"/>
    <w:rsid w:val="00DA70C5"/>
    <w:rsid w:val="00DA7D49"/>
    <w:rsid w:val="00DB0B29"/>
    <w:rsid w:val="00DB1CC1"/>
    <w:rsid w:val="00DB295C"/>
    <w:rsid w:val="00DB5FA4"/>
    <w:rsid w:val="00DB7CF9"/>
    <w:rsid w:val="00DC5441"/>
    <w:rsid w:val="00DD0707"/>
    <w:rsid w:val="00DD69EE"/>
    <w:rsid w:val="00DD72C2"/>
    <w:rsid w:val="00DE05B1"/>
    <w:rsid w:val="00DE5001"/>
    <w:rsid w:val="00DE6925"/>
    <w:rsid w:val="00DE7A3F"/>
    <w:rsid w:val="00DF1743"/>
    <w:rsid w:val="00E0149F"/>
    <w:rsid w:val="00E0241A"/>
    <w:rsid w:val="00E029EB"/>
    <w:rsid w:val="00E03DC8"/>
    <w:rsid w:val="00E10160"/>
    <w:rsid w:val="00E1032B"/>
    <w:rsid w:val="00E129EA"/>
    <w:rsid w:val="00E22D13"/>
    <w:rsid w:val="00E234D9"/>
    <w:rsid w:val="00E23A49"/>
    <w:rsid w:val="00E24D1C"/>
    <w:rsid w:val="00E27699"/>
    <w:rsid w:val="00E27A6F"/>
    <w:rsid w:val="00E31AD4"/>
    <w:rsid w:val="00E34DDC"/>
    <w:rsid w:val="00E354DE"/>
    <w:rsid w:val="00E37498"/>
    <w:rsid w:val="00E422C3"/>
    <w:rsid w:val="00E456E3"/>
    <w:rsid w:val="00E531B6"/>
    <w:rsid w:val="00E53AD0"/>
    <w:rsid w:val="00E57255"/>
    <w:rsid w:val="00E576C1"/>
    <w:rsid w:val="00E600A6"/>
    <w:rsid w:val="00E64679"/>
    <w:rsid w:val="00E66AAF"/>
    <w:rsid w:val="00E734DF"/>
    <w:rsid w:val="00E865B1"/>
    <w:rsid w:val="00E87B75"/>
    <w:rsid w:val="00E87D9C"/>
    <w:rsid w:val="00E9114A"/>
    <w:rsid w:val="00E92D4E"/>
    <w:rsid w:val="00EA2A1A"/>
    <w:rsid w:val="00EA3E48"/>
    <w:rsid w:val="00EA3F04"/>
    <w:rsid w:val="00EA5181"/>
    <w:rsid w:val="00EA7FE1"/>
    <w:rsid w:val="00EB17A4"/>
    <w:rsid w:val="00EB1FB4"/>
    <w:rsid w:val="00EB4F70"/>
    <w:rsid w:val="00EB61C6"/>
    <w:rsid w:val="00EB63DF"/>
    <w:rsid w:val="00EB68A8"/>
    <w:rsid w:val="00EC1AE7"/>
    <w:rsid w:val="00ED334C"/>
    <w:rsid w:val="00ED387F"/>
    <w:rsid w:val="00ED47CC"/>
    <w:rsid w:val="00ED5929"/>
    <w:rsid w:val="00ED5D5D"/>
    <w:rsid w:val="00EE053B"/>
    <w:rsid w:val="00EE2024"/>
    <w:rsid w:val="00EE4777"/>
    <w:rsid w:val="00EF78E4"/>
    <w:rsid w:val="00F03444"/>
    <w:rsid w:val="00F0480F"/>
    <w:rsid w:val="00F12D39"/>
    <w:rsid w:val="00F150C7"/>
    <w:rsid w:val="00F16800"/>
    <w:rsid w:val="00F16CC1"/>
    <w:rsid w:val="00F17148"/>
    <w:rsid w:val="00F21705"/>
    <w:rsid w:val="00F21E72"/>
    <w:rsid w:val="00F22D00"/>
    <w:rsid w:val="00F245F0"/>
    <w:rsid w:val="00F26490"/>
    <w:rsid w:val="00F26BC8"/>
    <w:rsid w:val="00F30C29"/>
    <w:rsid w:val="00F319C0"/>
    <w:rsid w:val="00F31EB4"/>
    <w:rsid w:val="00F44F72"/>
    <w:rsid w:val="00F504EB"/>
    <w:rsid w:val="00F50805"/>
    <w:rsid w:val="00F51368"/>
    <w:rsid w:val="00F51809"/>
    <w:rsid w:val="00F528F4"/>
    <w:rsid w:val="00F5530F"/>
    <w:rsid w:val="00F56522"/>
    <w:rsid w:val="00F577B9"/>
    <w:rsid w:val="00F57C4C"/>
    <w:rsid w:val="00F60F83"/>
    <w:rsid w:val="00F61249"/>
    <w:rsid w:val="00F625F2"/>
    <w:rsid w:val="00F62614"/>
    <w:rsid w:val="00F6796F"/>
    <w:rsid w:val="00F7093A"/>
    <w:rsid w:val="00F801A2"/>
    <w:rsid w:val="00F85DA5"/>
    <w:rsid w:val="00F878AB"/>
    <w:rsid w:val="00F90FA3"/>
    <w:rsid w:val="00F920FC"/>
    <w:rsid w:val="00F931E3"/>
    <w:rsid w:val="00F936F2"/>
    <w:rsid w:val="00F97839"/>
    <w:rsid w:val="00FA5F19"/>
    <w:rsid w:val="00FB037F"/>
    <w:rsid w:val="00FB52D6"/>
    <w:rsid w:val="00FB68B5"/>
    <w:rsid w:val="00FB73CC"/>
    <w:rsid w:val="00FC37BF"/>
    <w:rsid w:val="00FC40D6"/>
    <w:rsid w:val="00FC6D40"/>
    <w:rsid w:val="00FD169D"/>
    <w:rsid w:val="00FE7D1B"/>
    <w:rsid w:val="00FF00D4"/>
    <w:rsid w:val="00FF16EA"/>
    <w:rsid w:val="00FF3268"/>
    <w:rsid w:val="00FF39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26CD"/>
  <w15:chartTrackingRefBased/>
  <w15:docId w15:val="{6E3E1695-0642-4F76-977E-6DA90A1C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B1C"/>
  </w:style>
  <w:style w:type="paragraph" w:styleId="Heading1">
    <w:name w:val="heading 1"/>
    <w:basedOn w:val="Normal"/>
    <w:next w:val="Normal"/>
    <w:link w:val="Heading1Char"/>
    <w:uiPriority w:val="9"/>
    <w:qFormat/>
    <w:rsid w:val="00AD3285"/>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id-ID"/>
      <w14:ligatures w14:val="none"/>
    </w:rPr>
  </w:style>
  <w:style w:type="paragraph" w:styleId="Heading2">
    <w:name w:val="heading 2"/>
    <w:basedOn w:val="Normal"/>
    <w:next w:val="Normal"/>
    <w:link w:val="Heading2Char"/>
    <w:uiPriority w:val="9"/>
    <w:unhideWhenUsed/>
    <w:qFormat/>
    <w:rsid w:val="00AD3285"/>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Heading3">
    <w:name w:val="heading 3"/>
    <w:basedOn w:val="Normal"/>
    <w:next w:val="Normal"/>
    <w:link w:val="Heading3Char"/>
    <w:uiPriority w:val="9"/>
    <w:unhideWhenUsed/>
    <w:qFormat/>
    <w:rsid w:val="00AD3285"/>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lang w:val="id-ID"/>
      <w14:ligatures w14:val="none"/>
    </w:rPr>
  </w:style>
  <w:style w:type="paragraph" w:styleId="Heading4">
    <w:name w:val="heading 4"/>
    <w:basedOn w:val="Normal"/>
    <w:next w:val="Normal"/>
    <w:link w:val="Heading4Char"/>
    <w:uiPriority w:val="9"/>
    <w:unhideWhenUsed/>
    <w:qFormat/>
    <w:rsid w:val="00AD3285"/>
    <w:pPr>
      <w:keepNext/>
      <w:keepLines/>
      <w:spacing w:before="40" w:after="0" w:line="276" w:lineRule="auto"/>
      <w:outlineLvl w:val="3"/>
    </w:pPr>
    <w:rPr>
      <w:rFonts w:asciiTheme="majorHAnsi" w:eastAsiaTheme="majorEastAsia" w:hAnsiTheme="majorHAnsi" w:cstheme="majorBidi"/>
      <w:i/>
      <w:iCs/>
      <w:color w:val="2F5496" w:themeColor="accent1" w:themeShade="BF"/>
      <w:kern w:val="0"/>
      <w:sz w:val="28"/>
      <w:lang w:val="id-ID"/>
      <w14:ligatures w14:val="none"/>
    </w:rPr>
  </w:style>
  <w:style w:type="paragraph" w:styleId="Heading5">
    <w:name w:val="heading 5"/>
    <w:basedOn w:val="Normal"/>
    <w:next w:val="Normal"/>
    <w:link w:val="Heading5Char"/>
    <w:uiPriority w:val="9"/>
    <w:unhideWhenUsed/>
    <w:qFormat/>
    <w:rsid w:val="00AD3285"/>
    <w:pPr>
      <w:keepNext/>
      <w:keepLines/>
      <w:spacing w:before="40" w:after="0" w:line="276" w:lineRule="auto"/>
      <w:outlineLvl w:val="4"/>
    </w:pPr>
    <w:rPr>
      <w:rFonts w:asciiTheme="majorHAnsi" w:eastAsiaTheme="majorEastAsia" w:hAnsiTheme="majorHAnsi" w:cstheme="majorBidi"/>
      <w:color w:val="2F5496" w:themeColor="accent1" w:themeShade="BF"/>
      <w:kern w:val="0"/>
      <w:sz w:val="28"/>
      <w:lang w:val="id-ID"/>
      <w14:ligatures w14:val="none"/>
    </w:rPr>
  </w:style>
  <w:style w:type="paragraph" w:styleId="Heading6">
    <w:name w:val="heading 6"/>
    <w:basedOn w:val="Normal"/>
    <w:next w:val="Normal"/>
    <w:link w:val="Heading6Char"/>
    <w:uiPriority w:val="9"/>
    <w:semiHidden/>
    <w:unhideWhenUsed/>
    <w:qFormat/>
    <w:rsid w:val="00AD3285"/>
    <w:pPr>
      <w:keepNext/>
      <w:keepLines/>
      <w:spacing w:before="40" w:after="0" w:line="276" w:lineRule="auto"/>
      <w:outlineLvl w:val="5"/>
    </w:pPr>
    <w:rPr>
      <w:rFonts w:asciiTheme="majorHAnsi" w:eastAsiaTheme="majorEastAsia" w:hAnsiTheme="majorHAnsi" w:cstheme="majorBidi"/>
      <w:color w:val="1F3763" w:themeColor="accent1" w:themeShade="7F"/>
      <w:kern w:val="0"/>
      <w:sz w:val="28"/>
      <w:lang w:val="id-ID"/>
      <w14:ligatures w14:val="none"/>
    </w:rPr>
  </w:style>
  <w:style w:type="paragraph" w:styleId="Heading7">
    <w:name w:val="heading 7"/>
    <w:basedOn w:val="Normal"/>
    <w:next w:val="Normal"/>
    <w:link w:val="Heading7Char"/>
    <w:uiPriority w:val="9"/>
    <w:semiHidden/>
    <w:unhideWhenUsed/>
    <w:qFormat/>
    <w:rsid w:val="00AD3285"/>
    <w:pPr>
      <w:keepNext/>
      <w:keepLines/>
      <w:spacing w:before="40" w:after="0" w:line="276" w:lineRule="auto"/>
      <w:outlineLvl w:val="6"/>
    </w:pPr>
    <w:rPr>
      <w:rFonts w:asciiTheme="majorHAnsi" w:eastAsiaTheme="majorEastAsia" w:hAnsiTheme="majorHAnsi" w:cstheme="majorBidi"/>
      <w:i/>
      <w:iCs/>
      <w:color w:val="1F3763" w:themeColor="accent1" w:themeShade="7F"/>
      <w:kern w:val="0"/>
      <w:sz w:val="28"/>
      <w:lang w:val="id-ID"/>
      <w14:ligatures w14:val="none"/>
    </w:rPr>
  </w:style>
  <w:style w:type="paragraph" w:styleId="Heading8">
    <w:name w:val="heading 8"/>
    <w:basedOn w:val="Normal"/>
    <w:next w:val="Normal"/>
    <w:link w:val="Heading8Char"/>
    <w:uiPriority w:val="9"/>
    <w:semiHidden/>
    <w:unhideWhenUsed/>
    <w:qFormat/>
    <w:rsid w:val="00AD3285"/>
    <w:pPr>
      <w:keepNext/>
      <w:keepLines/>
      <w:spacing w:before="40" w:after="0" w:line="276" w:lineRule="auto"/>
      <w:outlineLvl w:val="7"/>
    </w:pPr>
    <w:rPr>
      <w:rFonts w:asciiTheme="majorHAnsi" w:eastAsiaTheme="majorEastAsia" w:hAnsiTheme="majorHAnsi" w:cstheme="majorBidi"/>
      <w:color w:val="272727" w:themeColor="text1" w:themeTint="D8"/>
      <w:kern w:val="0"/>
      <w:sz w:val="21"/>
      <w:szCs w:val="21"/>
      <w:lang w:val="id-ID"/>
      <w14:ligatures w14:val="none"/>
    </w:rPr>
  </w:style>
  <w:style w:type="paragraph" w:styleId="Heading9">
    <w:name w:val="heading 9"/>
    <w:basedOn w:val="Normal"/>
    <w:next w:val="Normal"/>
    <w:link w:val="Heading9Char"/>
    <w:uiPriority w:val="9"/>
    <w:semiHidden/>
    <w:unhideWhenUsed/>
    <w:qFormat/>
    <w:rsid w:val="00AD3285"/>
    <w:pPr>
      <w:keepNext/>
      <w:keepLines/>
      <w:spacing w:before="40" w:after="0" w:line="276" w:lineRule="auto"/>
      <w:outlineLvl w:val="8"/>
    </w:pPr>
    <w:rPr>
      <w:rFonts w:asciiTheme="majorHAnsi" w:eastAsiaTheme="majorEastAsia" w:hAnsiTheme="majorHAnsi" w:cstheme="majorBidi"/>
      <w:i/>
      <w:iCs/>
      <w:color w:val="272727" w:themeColor="text1" w:themeTint="D8"/>
      <w:kern w:val="0"/>
      <w:sz w:val="21"/>
      <w:szCs w:val="21"/>
      <w:lang w:val="id-ID"/>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0D3"/>
  </w:style>
  <w:style w:type="paragraph" w:styleId="Footer">
    <w:name w:val="footer"/>
    <w:basedOn w:val="Normal"/>
    <w:link w:val="FooterChar"/>
    <w:uiPriority w:val="99"/>
    <w:unhideWhenUsed/>
    <w:rsid w:val="004C2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0D3"/>
  </w:style>
  <w:style w:type="character" w:customStyle="1" w:styleId="Heading1Char">
    <w:name w:val="Heading 1 Char"/>
    <w:basedOn w:val="DefaultParagraphFont"/>
    <w:link w:val="Heading1"/>
    <w:uiPriority w:val="9"/>
    <w:rsid w:val="00AD3285"/>
    <w:rPr>
      <w:rFonts w:asciiTheme="majorHAnsi" w:eastAsiaTheme="majorEastAsia" w:hAnsiTheme="majorHAnsi" w:cstheme="majorBidi"/>
      <w:color w:val="2F5496" w:themeColor="accent1" w:themeShade="BF"/>
      <w:kern w:val="0"/>
      <w:sz w:val="32"/>
      <w:szCs w:val="32"/>
      <w:lang w:val="id-ID"/>
      <w14:ligatures w14:val="none"/>
    </w:rPr>
  </w:style>
  <w:style w:type="character" w:customStyle="1" w:styleId="Heading2Char">
    <w:name w:val="Heading 2 Char"/>
    <w:basedOn w:val="DefaultParagraphFont"/>
    <w:link w:val="Heading2"/>
    <w:uiPriority w:val="9"/>
    <w:rsid w:val="00AD3285"/>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color w:val="1F3763" w:themeColor="accent1" w:themeShade="7F"/>
      <w:kern w:val="0"/>
      <w:sz w:val="24"/>
      <w:szCs w:val="24"/>
      <w:lang w:val="id-ID"/>
      <w14:ligatures w14:val="none"/>
    </w:rPr>
  </w:style>
  <w:style w:type="character" w:customStyle="1" w:styleId="Heading4Char">
    <w:name w:val="Heading 4 Char"/>
    <w:basedOn w:val="DefaultParagraphFont"/>
    <w:link w:val="Heading4"/>
    <w:uiPriority w:val="9"/>
    <w:rsid w:val="00AD3285"/>
    <w:rPr>
      <w:rFonts w:asciiTheme="majorHAnsi" w:eastAsiaTheme="majorEastAsia" w:hAnsiTheme="majorHAnsi" w:cstheme="majorBidi"/>
      <w:i/>
      <w:iCs/>
      <w:color w:val="2F5496" w:themeColor="accent1" w:themeShade="BF"/>
      <w:kern w:val="0"/>
      <w:sz w:val="28"/>
      <w:lang w:val="id-ID"/>
      <w14:ligatures w14:val="none"/>
    </w:rPr>
  </w:style>
  <w:style w:type="character" w:customStyle="1" w:styleId="Heading5Char">
    <w:name w:val="Heading 5 Char"/>
    <w:basedOn w:val="DefaultParagraphFont"/>
    <w:link w:val="Heading5"/>
    <w:uiPriority w:val="9"/>
    <w:rsid w:val="00AD3285"/>
    <w:rPr>
      <w:rFonts w:asciiTheme="majorHAnsi" w:eastAsiaTheme="majorEastAsia" w:hAnsiTheme="majorHAnsi" w:cstheme="majorBidi"/>
      <w:color w:val="2F5496" w:themeColor="accent1" w:themeShade="BF"/>
      <w:kern w:val="0"/>
      <w:sz w:val="28"/>
      <w:lang w:val="id-ID"/>
      <w14:ligatures w14:val="none"/>
    </w:rPr>
  </w:style>
  <w:style w:type="character" w:customStyle="1" w:styleId="Heading6Char">
    <w:name w:val="Heading 6 Char"/>
    <w:basedOn w:val="DefaultParagraphFont"/>
    <w:link w:val="Heading6"/>
    <w:uiPriority w:val="9"/>
    <w:semiHidden/>
    <w:rsid w:val="00AD3285"/>
    <w:rPr>
      <w:rFonts w:asciiTheme="majorHAnsi" w:eastAsiaTheme="majorEastAsia" w:hAnsiTheme="majorHAnsi" w:cstheme="majorBidi"/>
      <w:color w:val="1F3763" w:themeColor="accent1" w:themeShade="7F"/>
      <w:kern w:val="0"/>
      <w:sz w:val="28"/>
      <w:lang w:val="id-ID"/>
      <w14:ligatures w14:val="none"/>
    </w:rPr>
  </w:style>
  <w:style w:type="character" w:customStyle="1" w:styleId="Heading7Char">
    <w:name w:val="Heading 7 Char"/>
    <w:basedOn w:val="DefaultParagraphFont"/>
    <w:link w:val="Heading7"/>
    <w:uiPriority w:val="9"/>
    <w:semiHidden/>
    <w:rsid w:val="00AD3285"/>
    <w:rPr>
      <w:rFonts w:asciiTheme="majorHAnsi" w:eastAsiaTheme="majorEastAsia" w:hAnsiTheme="majorHAnsi" w:cstheme="majorBidi"/>
      <w:i/>
      <w:iCs/>
      <w:color w:val="1F3763" w:themeColor="accent1" w:themeShade="7F"/>
      <w:kern w:val="0"/>
      <w:sz w:val="28"/>
      <w:lang w:val="id-ID"/>
      <w14:ligatures w14:val="none"/>
    </w:rPr>
  </w:style>
  <w:style w:type="character" w:customStyle="1" w:styleId="Heading8Char">
    <w:name w:val="Heading 8 Char"/>
    <w:basedOn w:val="DefaultParagraphFont"/>
    <w:link w:val="Heading8"/>
    <w:uiPriority w:val="9"/>
    <w:semiHidden/>
    <w:rsid w:val="00AD3285"/>
    <w:rPr>
      <w:rFonts w:asciiTheme="majorHAnsi" w:eastAsiaTheme="majorEastAsia" w:hAnsiTheme="majorHAnsi" w:cstheme="majorBidi"/>
      <w:color w:val="272727" w:themeColor="text1" w:themeTint="D8"/>
      <w:kern w:val="0"/>
      <w:sz w:val="21"/>
      <w:szCs w:val="21"/>
      <w:lang w:val="id-ID"/>
      <w14:ligatures w14:val="none"/>
    </w:rPr>
  </w:style>
  <w:style w:type="character" w:customStyle="1" w:styleId="Heading9Char">
    <w:name w:val="Heading 9 Char"/>
    <w:basedOn w:val="DefaultParagraphFont"/>
    <w:link w:val="Heading9"/>
    <w:uiPriority w:val="9"/>
    <w:semiHidden/>
    <w:rsid w:val="00AD3285"/>
    <w:rPr>
      <w:rFonts w:asciiTheme="majorHAnsi" w:eastAsiaTheme="majorEastAsia" w:hAnsiTheme="majorHAnsi" w:cstheme="majorBidi"/>
      <w:i/>
      <w:iCs/>
      <w:color w:val="272727" w:themeColor="text1" w:themeTint="D8"/>
      <w:kern w:val="0"/>
      <w:sz w:val="21"/>
      <w:szCs w:val="21"/>
      <w:lang w:val="id-ID"/>
      <w14:ligatures w14:val="none"/>
    </w:rPr>
  </w:style>
  <w:style w:type="paragraph" w:styleId="ListParagraph">
    <w:name w:val="List Paragraph"/>
    <w:basedOn w:val="Normal"/>
    <w:uiPriority w:val="34"/>
    <w:qFormat/>
    <w:rsid w:val="00AD3285"/>
    <w:pPr>
      <w:ind w:left="720"/>
      <w:contextualSpacing/>
    </w:pPr>
  </w:style>
  <w:style w:type="paragraph" w:styleId="FootnoteText">
    <w:name w:val="footnote text"/>
    <w:basedOn w:val="Normal"/>
    <w:link w:val="FootnoteTextChar"/>
    <w:uiPriority w:val="99"/>
    <w:semiHidden/>
    <w:unhideWhenUsed/>
    <w:rsid w:val="00AD3285"/>
    <w:pPr>
      <w:spacing w:after="0" w:line="240" w:lineRule="auto"/>
    </w:pPr>
    <w:rPr>
      <w:rFonts w:ascii="Times New Roman" w:hAnsi="Times New Roman" w:cs="Times New Roman"/>
      <w:kern w:val="0"/>
      <w:sz w:val="20"/>
      <w:szCs w:val="20"/>
      <w:lang w:val="id-ID"/>
      <w14:ligatures w14:val="none"/>
    </w:rPr>
  </w:style>
  <w:style w:type="character" w:customStyle="1" w:styleId="FootnoteTextChar">
    <w:name w:val="Footnote Text Char"/>
    <w:basedOn w:val="DefaultParagraphFont"/>
    <w:link w:val="FootnoteText"/>
    <w:uiPriority w:val="99"/>
    <w:semiHidden/>
    <w:rsid w:val="00AD3285"/>
    <w:rPr>
      <w:rFonts w:ascii="Times New Roman" w:hAnsi="Times New Roman" w:cs="Times New Roman"/>
      <w:kern w:val="0"/>
      <w:sz w:val="20"/>
      <w:szCs w:val="20"/>
      <w:lang w:val="id-ID"/>
      <w14:ligatures w14:val="none"/>
    </w:rPr>
  </w:style>
  <w:style w:type="character" w:styleId="FootnoteReference">
    <w:name w:val="footnote reference"/>
    <w:basedOn w:val="DefaultParagraphFont"/>
    <w:uiPriority w:val="99"/>
    <w:semiHidden/>
    <w:unhideWhenUsed/>
    <w:rsid w:val="00AD3285"/>
    <w:rPr>
      <w:vertAlign w:val="superscript"/>
    </w:rPr>
  </w:style>
  <w:style w:type="table" w:styleId="TableGrid">
    <w:name w:val="Table Grid"/>
    <w:basedOn w:val="TableNormal"/>
    <w:uiPriority w:val="39"/>
    <w:rsid w:val="00AD3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D3285"/>
    <w:pPr>
      <w:numPr>
        <w:numId w:val="3"/>
      </w:numPr>
    </w:pPr>
  </w:style>
  <w:style w:type="paragraph" w:styleId="TOCHeading">
    <w:name w:val="TOC Heading"/>
    <w:basedOn w:val="Heading1"/>
    <w:next w:val="Normal"/>
    <w:uiPriority w:val="39"/>
    <w:unhideWhenUsed/>
    <w:qFormat/>
    <w:rsid w:val="00AD3285"/>
    <w:pPr>
      <w:spacing w:line="259" w:lineRule="auto"/>
      <w:outlineLvl w:val="9"/>
    </w:pPr>
    <w:rPr>
      <w:lang w:val="en-US"/>
    </w:rPr>
  </w:style>
  <w:style w:type="paragraph" w:styleId="TOC1">
    <w:name w:val="toc 1"/>
    <w:basedOn w:val="Normal"/>
    <w:next w:val="Normal"/>
    <w:autoRedefine/>
    <w:uiPriority w:val="39"/>
    <w:unhideWhenUsed/>
    <w:rsid w:val="00AD3285"/>
    <w:pPr>
      <w:spacing w:after="100" w:line="276" w:lineRule="auto"/>
    </w:pPr>
    <w:rPr>
      <w:rFonts w:ascii="Times New Roman" w:hAnsi="Times New Roman" w:cs="Times New Roman"/>
      <w:kern w:val="0"/>
      <w:sz w:val="28"/>
      <w:lang w:val="id-ID"/>
      <w14:ligatures w14:val="none"/>
    </w:rPr>
  </w:style>
  <w:style w:type="paragraph" w:styleId="TOC2">
    <w:name w:val="toc 2"/>
    <w:basedOn w:val="Normal"/>
    <w:next w:val="Normal"/>
    <w:autoRedefine/>
    <w:uiPriority w:val="39"/>
    <w:unhideWhenUsed/>
    <w:rsid w:val="00AD3285"/>
    <w:pPr>
      <w:spacing w:after="100" w:line="276" w:lineRule="auto"/>
      <w:ind w:left="280"/>
    </w:pPr>
    <w:rPr>
      <w:rFonts w:ascii="Times New Roman" w:hAnsi="Times New Roman" w:cs="Times New Roman"/>
      <w:kern w:val="0"/>
      <w:sz w:val="28"/>
      <w:lang w:val="id-ID"/>
      <w14:ligatures w14:val="none"/>
    </w:rPr>
  </w:style>
  <w:style w:type="paragraph" w:styleId="TOC3">
    <w:name w:val="toc 3"/>
    <w:basedOn w:val="Normal"/>
    <w:next w:val="Normal"/>
    <w:autoRedefine/>
    <w:uiPriority w:val="39"/>
    <w:unhideWhenUsed/>
    <w:rsid w:val="00AD3285"/>
    <w:pPr>
      <w:spacing w:after="100" w:line="276" w:lineRule="auto"/>
      <w:ind w:left="560"/>
    </w:pPr>
    <w:rPr>
      <w:rFonts w:ascii="Times New Roman" w:hAnsi="Times New Roman" w:cs="Times New Roman"/>
      <w:kern w:val="0"/>
      <w:sz w:val="28"/>
      <w:lang w:val="id-ID"/>
      <w14:ligatures w14:val="none"/>
    </w:rPr>
  </w:style>
  <w:style w:type="character" w:styleId="Hyperlink">
    <w:name w:val="Hyperlink"/>
    <w:basedOn w:val="DefaultParagraphFont"/>
    <w:uiPriority w:val="99"/>
    <w:unhideWhenUsed/>
    <w:rsid w:val="00AD3285"/>
    <w:rPr>
      <w:color w:val="0563C1" w:themeColor="hyperlink"/>
      <w:u w:val="single"/>
    </w:rPr>
  </w:style>
  <w:style w:type="character" w:styleId="UnresolvedMention">
    <w:name w:val="Unresolved Mention"/>
    <w:basedOn w:val="DefaultParagraphFont"/>
    <w:uiPriority w:val="99"/>
    <w:semiHidden/>
    <w:unhideWhenUsed/>
    <w:rsid w:val="00AD3285"/>
    <w:rPr>
      <w:color w:val="605E5C"/>
      <w:shd w:val="clear" w:color="auto" w:fill="E1DFDD"/>
    </w:rPr>
  </w:style>
  <w:style w:type="table" w:styleId="PlainTable2">
    <w:name w:val="Plain Table 2"/>
    <w:basedOn w:val="TableNormal"/>
    <w:uiPriority w:val="42"/>
    <w:rsid w:val="00AD32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D3285"/>
    <w:rPr>
      <w:color w:val="666666"/>
    </w:rPr>
  </w:style>
  <w:style w:type="paragraph" w:styleId="Caption">
    <w:name w:val="caption"/>
    <w:basedOn w:val="Normal"/>
    <w:next w:val="Normal"/>
    <w:uiPriority w:val="35"/>
    <w:unhideWhenUsed/>
    <w:qFormat/>
    <w:rsid w:val="00AD3285"/>
    <w:pPr>
      <w:spacing w:after="200" w:line="240" w:lineRule="auto"/>
    </w:pPr>
    <w:rPr>
      <w:rFonts w:ascii="Times New Roman" w:hAnsi="Times New Roman" w:cs="Times New Roman"/>
      <w:i/>
      <w:iCs/>
      <w:color w:val="44546A" w:themeColor="text2"/>
      <w:kern w:val="0"/>
      <w:sz w:val="18"/>
      <w:szCs w:val="18"/>
      <w:lang w:val="id-ID"/>
      <w14:ligatures w14:val="none"/>
    </w:rPr>
  </w:style>
  <w:style w:type="paragraph" w:styleId="TableofFigures">
    <w:name w:val="table of figures"/>
    <w:basedOn w:val="Normal"/>
    <w:next w:val="Normal"/>
    <w:uiPriority w:val="99"/>
    <w:unhideWhenUsed/>
    <w:rsid w:val="00AD3285"/>
    <w:pPr>
      <w:spacing w:after="0" w:line="276" w:lineRule="auto"/>
    </w:pPr>
    <w:rPr>
      <w:rFonts w:ascii="Times New Roman" w:hAnsi="Times New Roman" w:cs="Times New Roman"/>
      <w:kern w:val="0"/>
      <w:sz w:val="28"/>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92">
      <w:bodyDiv w:val="1"/>
      <w:marLeft w:val="0"/>
      <w:marRight w:val="0"/>
      <w:marTop w:val="0"/>
      <w:marBottom w:val="0"/>
      <w:divBdr>
        <w:top w:val="none" w:sz="0" w:space="0" w:color="auto"/>
        <w:left w:val="none" w:sz="0" w:space="0" w:color="auto"/>
        <w:bottom w:val="none" w:sz="0" w:space="0" w:color="auto"/>
        <w:right w:val="none" w:sz="0" w:space="0" w:color="auto"/>
      </w:divBdr>
    </w:div>
    <w:div w:id="41832099">
      <w:bodyDiv w:val="1"/>
      <w:marLeft w:val="0"/>
      <w:marRight w:val="0"/>
      <w:marTop w:val="0"/>
      <w:marBottom w:val="0"/>
      <w:divBdr>
        <w:top w:val="none" w:sz="0" w:space="0" w:color="auto"/>
        <w:left w:val="none" w:sz="0" w:space="0" w:color="auto"/>
        <w:bottom w:val="none" w:sz="0" w:space="0" w:color="auto"/>
        <w:right w:val="none" w:sz="0" w:space="0" w:color="auto"/>
      </w:divBdr>
    </w:div>
    <w:div w:id="48263807">
      <w:bodyDiv w:val="1"/>
      <w:marLeft w:val="0"/>
      <w:marRight w:val="0"/>
      <w:marTop w:val="0"/>
      <w:marBottom w:val="0"/>
      <w:divBdr>
        <w:top w:val="none" w:sz="0" w:space="0" w:color="auto"/>
        <w:left w:val="none" w:sz="0" w:space="0" w:color="auto"/>
        <w:bottom w:val="none" w:sz="0" w:space="0" w:color="auto"/>
        <w:right w:val="none" w:sz="0" w:space="0" w:color="auto"/>
      </w:divBdr>
    </w:div>
    <w:div w:id="87310154">
      <w:bodyDiv w:val="1"/>
      <w:marLeft w:val="0"/>
      <w:marRight w:val="0"/>
      <w:marTop w:val="0"/>
      <w:marBottom w:val="0"/>
      <w:divBdr>
        <w:top w:val="none" w:sz="0" w:space="0" w:color="auto"/>
        <w:left w:val="none" w:sz="0" w:space="0" w:color="auto"/>
        <w:bottom w:val="none" w:sz="0" w:space="0" w:color="auto"/>
        <w:right w:val="none" w:sz="0" w:space="0" w:color="auto"/>
      </w:divBdr>
    </w:div>
    <w:div w:id="93020070">
      <w:bodyDiv w:val="1"/>
      <w:marLeft w:val="0"/>
      <w:marRight w:val="0"/>
      <w:marTop w:val="0"/>
      <w:marBottom w:val="0"/>
      <w:divBdr>
        <w:top w:val="none" w:sz="0" w:space="0" w:color="auto"/>
        <w:left w:val="none" w:sz="0" w:space="0" w:color="auto"/>
        <w:bottom w:val="none" w:sz="0" w:space="0" w:color="auto"/>
        <w:right w:val="none" w:sz="0" w:space="0" w:color="auto"/>
      </w:divBdr>
    </w:div>
    <w:div w:id="170724328">
      <w:bodyDiv w:val="1"/>
      <w:marLeft w:val="0"/>
      <w:marRight w:val="0"/>
      <w:marTop w:val="0"/>
      <w:marBottom w:val="0"/>
      <w:divBdr>
        <w:top w:val="none" w:sz="0" w:space="0" w:color="auto"/>
        <w:left w:val="none" w:sz="0" w:space="0" w:color="auto"/>
        <w:bottom w:val="none" w:sz="0" w:space="0" w:color="auto"/>
        <w:right w:val="none" w:sz="0" w:space="0" w:color="auto"/>
      </w:divBdr>
    </w:div>
    <w:div w:id="182982826">
      <w:bodyDiv w:val="1"/>
      <w:marLeft w:val="0"/>
      <w:marRight w:val="0"/>
      <w:marTop w:val="0"/>
      <w:marBottom w:val="0"/>
      <w:divBdr>
        <w:top w:val="none" w:sz="0" w:space="0" w:color="auto"/>
        <w:left w:val="none" w:sz="0" w:space="0" w:color="auto"/>
        <w:bottom w:val="none" w:sz="0" w:space="0" w:color="auto"/>
        <w:right w:val="none" w:sz="0" w:space="0" w:color="auto"/>
      </w:divBdr>
    </w:div>
    <w:div w:id="201794789">
      <w:bodyDiv w:val="1"/>
      <w:marLeft w:val="0"/>
      <w:marRight w:val="0"/>
      <w:marTop w:val="0"/>
      <w:marBottom w:val="0"/>
      <w:divBdr>
        <w:top w:val="none" w:sz="0" w:space="0" w:color="auto"/>
        <w:left w:val="none" w:sz="0" w:space="0" w:color="auto"/>
        <w:bottom w:val="none" w:sz="0" w:space="0" w:color="auto"/>
        <w:right w:val="none" w:sz="0" w:space="0" w:color="auto"/>
      </w:divBdr>
    </w:div>
    <w:div w:id="297609885">
      <w:bodyDiv w:val="1"/>
      <w:marLeft w:val="0"/>
      <w:marRight w:val="0"/>
      <w:marTop w:val="0"/>
      <w:marBottom w:val="0"/>
      <w:divBdr>
        <w:top w:val="none" w:sz="0" w:space="0" w:color="auto"/>
        <w:left w:val="none" w:sz="0" w:space="0" w:color="auto"/>
        <w:bottom w:val="none" w:sz="0" w:space="0" w:color="auto"/>
        <w:right w:val="none" w:sz="0" w:space="0" w:color="auto"/>
      </w:divBdr>
    </w:div>
    <w:div w:id="331101764">
      <w:bodyDiv w:val="1"/>
      <w:marLeft w:val="0"/>
      <w:marRight w:val="0"/>
      <w:marTop w:val="0"/>
      <w:marBottom w:val="0"/>
      <w:divBdr>
        <w:top w:val="none" w:sz="0" w:space="0" w:color="auto"/>
        <w:left w:val="none" w:sz="0" w:space="0" w:color="auto"/>
        <w:bottom w:val="none" w:sz="0" w:space="0" w:color="auto"/>
        <w:right w:val="none" w:sz="0" w:space="0" w:color="auto"/>
      </w:divBdr>
    </w:div>
    <w:div w:id="375131976">
      <w:bodyDiv w:val="1"/>
      <w:marLeft w:val="0"/>
      <w:marRight w:val="0"/>
      <w:marTop w:val="0"/>
      <w:marBottom w:val="0"/>
      <w:divBdr>
        <w:top w:val="none" w:sz="0" w:space="0" w:color="auto"/>
        <w:left w:val="none" w:sz="0" w:space="0" w:color="auto"/>
        <w:bottom w:val="none" w:sz="0" w:space="0" w:color="auto"/>
        <w:right w:val="none" w:sz="0" w:space="0" w:color="auto"/>
      </w:divBdr>
    </w:div>
    <w:div w:id="398748505">
      <w:bodyDiv w:val="1"/>
      <w:marLeft w:val="0"/>
      <w:marRight w:val="0"/>
      <w:marTop w:val="0"/>
      <w:marBottom w:val="0"/>
      <w:divBdr>
        <w:top w:val="none" w:sz="0" w:space="0" w:color="auto"/>
        <w:left w:val="none" w:sz="0" w:space="0" w:color="auto"/>
        <w:bottom w:val="none" w:sz="0" w:space="0" w:color="auto"/>
        <w:right w:val="none" w:sz="0" w:space="0" w:color="auto"/>
      </w:divBdr>
    </w:div>
    <w:div w:id="439377768">
      <w:bodyDiv w:val="1"/>
      <w:marLeft w:val="0"/>
      <w:marRight w:val="0"/>
      <w:marTop w:val="0"/>
      <w:marBottom w:val="0"/>
      <w:divBdr>
        <w:top w:val="none" w:sz="0" w:space="0" w:color="auto"/>
        <w:left w:val="none" w:sz="0" w:space="0" w:color="auto"/>
        <w:bottom w:val="none" w:sz="0" w:space="0" w:color="auto"/>
        <w:right w:val="none" w:sz="0" w:space="0" w:color="auto"/>
      </w:divBdr>
      <w:divsChild>
        <w:div w:id="9853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5410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634367">
      <w:bodyDiv w:val="1"/>
      <w:marLeft w:val="0"/>
      <w:marRight w:val="0"/>
      <w:marTop w:val="0"/>
      <w:marBottom w:val="0"/>
      <w:divBdr>
        <w:top w:val="none" w:sz="0" w:space="0" w:color="auto"/>
        <w:left w:val="none" w:sz="0" w:space="0" w:color="auto"/>
        <w:bottom w:val="none" w:sz="0" w:space="0" w:color="auto"/>
        <w:right w:val="none" w:sz="0" w:space="0" w:color="auto"/>
      </w:divBdr>
    </w:div>
    <w:div w:id="657071737">
      <w:bodyDiv w:val="1"/>
      <w:marLeft w:val="0"/>
      <w:marRight w:val="0"/>
      <w:marTop w:val="0"/>
      <w:marBottom w:val="0"/>
      <w:divBdr>
        <w:top w:val="none" w:sz="0" w:space="0" w:color="auto"/>
        <w:left w:val="none" w:sz="0" w:space="0" w:color="auto"/>
        <w:bottom w:val="none" w:sz="0" w:space="0" w:color="auto"/>
        <w:right w:val="none" w:sz="0" w:space="0" w:color="auto"/>
      </w:divBdr>
    </w:div>
    <w:div w:id="682123975">
      <w:bodyDiv w:val="1"/>
      <w:marLeft w:val="0"/>
      <w:marRight w:val="0"/>
      <w:marTop w:val="0"/>
      <w:marBottom w:val="0"/>
      <w:divBdr>
        <w:top w:val="none" w:sz="0" w:space="0" w:color="auto"/>
        <w:left w:val="none" w:sz="0" w:space="0" w:color="auto"/>
        <w:bottom w:val="none" w:sz="0" w:space="0" w:color="auto"/>
        <w:right w:val="none" w:sz="0" w:space="0" w:color="auto"/>
      </w:divBdr>
    </w:div>
    <w:div w:id="705644554">
      <w:bodyDiv w:val="1"/>
      <w:marLeft w:val="0"/>
      <w:marRight w:val="0"/>
      <w:marTop w:val="0"/>
      <w:marBottom w:val="0"/>
      <w:divBdr>
        <w:top w:val="none" w:sz="0" w:space="0" w:color="auto"/>
        <w:left w:val="none" w:sz="0" w:space="0" w:color="auto"/>
        <w:bottom w:val="none" w:sz="0" w:space="0" w:color="auto"/>
        <w:right w:val="none" w:sz="0" w:space="0" w:color="auto"/>
      </w:divBdr>
      <w:divsChild>
        <w:div w:id="91686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81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585252">
      <w:bodyDiv w:val="1"/>
      <w:marLeft w:val="0"/>
      <w:marRight w:val="0"/>
      <w:marTop w:val="0"/>
      <w:marBottom w:val="0"/>
      <w:divBdr>
        <w:top w:val="none" w:sz="0" w:space="0" w:color="auto"/>
        <w:left w:val="none" w:sz="0" w:space="0" w:color="auto"/>
        <w:bottom w:val="none" w:sz="0" w:space="0" w:color="auto"/>
        <w:right w:val="none" w:sz="0" w:space="0" w:color="auto"/>
      </w:divBdr>
    </w:div>
    <w:div w:id="906844793">
      <w:bodyDiv w:val="1"/>
      <w:marLeft w:val="0"/>
      <w:marRight w:val="0"/>
      <w:marTop w:val="0"/>
      <w:marBottom w:val="0"/>
      <w:divBdr>
        <w:top w:val="none" w:sz="0" w:space="0" w:color="auto"/>
        <w:left w:val="none" w:sz="0" w:space="0" w:color="auto"/>
        <w:bottom w:val="none" w:sz="0" w:space="0" w:color="auto"/>
        <w:right w:val="none" w:sz="0" w:space="0" w:color="auto"/>
      </w:divBdr>
    </w:div>
    <w:div w:id="917397885">
      <w:bodyDiv w:val="1"/>
      <w:marLeft w:val="0"/>
      <w:marRight w:val="0"/>
      <w:marTop w:val="0"/>
      <w:marBottom w:val="0"/>
      <w:divBdr>
        <w:top w:val="none" w:sz="0" w:space="0" w:color="auto"/>
        <w:left w:val="none" w:sz="0" w:space="0" w:color="auto"/>
        <w:bottom w:val="none" w:sz="0" w:space="0" w:color="auto"/>
        <w:right w:val="none" w:sz="0" w:space="0" w:color="auto"/>
      </w:divBdr>
    </w:div>
    <w:div w:id="924143503">
      <w:bodyDiv w:val="1"/>
      <w:marLeft w:val="0"/>
      <w:marRight w:val="0"/>
      <w:marTop w:val="0"/>
      <w:marBottom w:val="0"/>
      <w:divBdr>
        <w:top w:val="none" w:sz="0" w:space="0" w:color="auto"/>
        <w:left w:val="none" w:sz="0" w:space="0" w:color="auto"/>
        <w:bottom w:val="none" w:sz="0" w:space="0" w:color="auto"/>
        <w:right w:val="none" w:sz="0" w:space="0" w:color="auto"/>
      </w:divBdr>
    </w:div>
    <w:div w:id="980354526">
      <w:bodyDiv w:val="1"/>
      <w:marLeft w:val="0"/>
      <w:marRight w:val="0"/>
      <w:marTop w:val="0"/>
      <w:marBottom w:val="0"/>
      <w:divBdr>
        <w:top w:val="none" w:sz="0" w:space="0" w:color="auto"/>
        <w:left w:val="none" w:sz="0" w:space="0" w:color="auto"/>
        <w:bottom w:val="none" w:sz="0" w:space="0" w:color="auto"/>
        <w:right w:val="none" w:sz="0" w:space="0" w:color="auto"/>
      </w:divBdr>
    </w:div>
    <w:div w:id="1074665289">
      <w:bodyDiv w:val="1"/>
      <w:marLeft w:val="0"/>
      <w:marRight w:val="0"/>
      <w:marTop w:val="0"/>
      <w:marBottom w:val="0"/>
      <w:divBdr>
        <w:top w:val="none" w:sz="0" w:space="0" w:color="auto"/>
        <w:left w:val="none" w:sz="0" w:space="0" w:color="auto"/>
        <w:bottom w:val="none" w:sz="0" w:space="0" w:color="auto"/>
        <w:right w:val="none" w:sz="0" w:space="0" w:color="auto"/>
      </w:divBdr>
    </w:div>
    <w:div w:id="1146892756">
      <w:bodyDiv w:val="1"/>
      <w:marLeft w:val="0"/>
      <w:marRight w:val="0"/>
      <w:marTop w:val="0"/>
      <w:marBottom w:val="0"/>
      <w:divBdr>
        <w:top w:val="none" w:sz="0" w:space="0" w:color="auto"/>
        <w:left w:val="none" w:sz="0" w:space="0" w:color="auto"/>
        <w:bottom w:val="none" w:sz="0" w:space="0" w:color="auto"/>
        <w:right w:val="none" w:sz="0" w:space="0" w:color="auto"/>
      </w:divBdr>
    </w:div>
    <w:div w:id="1160652577">
      <w:bodyDiv w:val="1"/>
      <w:marLeft w:val="0"/>
      <w:marRight w:val="0"/>
      <w:marTop w:val="0"/>
      <w:marBottom w:val="0"/>
      <w:divBdr>
        <w:top w:val="none" w:sz="0" w:space="0" w:color="auto"/>
        <w:left w:val="none" w:sz="0" w:space="0" w:color="auto"/>
        <w:bottom w:val="none" w:sz="0" w:space="0" w:color="auto"/>
        <w:right w:val="none" w:sz="0" w:space="0" w:color="auto"/>
      </w:divBdr>
    </w:div>
    <w:div w:id="1167860504">
      <w:bodyDiv w:val="1"/>
      <w:marLeft w:val="0"/>
      <w:marRight w:val="0"/>
      <w:marTop w:val="0"/>
      <w:marBottom w:val="0"/>
      <w:divBdr>
        <w:top w:val="none" w:sz="0" w:space="0" w:color="auto"/>
        <w:left w:val="none" w:sz="0" w:space="0" w:color="auto"/>
        <w:bottom w:val="none" w:sz="0" w:space="0" w:color="auto"/>
        <w:right w:val="none" w:sz="0" w:space="0" w:color="auto"/>
      </w:divBdr>
    </w:div>
    <w:div w:id="1269238238">
      <w:bodyDiv w:val="1"/>
      <w:marLeft w:val="0"/>
      <w:marRight w:val="0"/>
      <w:marTop w:val="0"/>
      <w:marBottom w:val="0"/>
      <w:divBdr>
        <w:top w:val="none" w:sz="0" w:space="0" w:color="auto"/>
        <w:left w:val="none" w:sz="0" w:space="0" w:color="auto"/>
        <w:bottom w:val="none" w:sz="0" w:space="0" w:color="auto"/>
        <w:right w:val="none" w:sz="0" w:space="0" w:color="auto"/>
      </w:divBdr>
    </w:div>
    <w:div w:id="1343430307">
      <w:bodyDiv w:val="1"/>
      <w:marLeft w:val="0"/>
      <w:marRight w:val="0"/>
      <w:marTop w:val="0"/>
      <w:marBottom w:val="0"/>
      <w:divBdr>
        <w:top w:val="none" w:sz="0" w:space="0" w:color="auto"/>
        <w:left w:val="none" w:sz="0" w:space="0" w:color="auto"/>
        <w:bottom w:val="none" w:sz="0" w:space="0" w:color="auto"/>
        <w:right w:val="none" w:sz="0" w:space="0" w:color="auto"/>
      </w:divBdr>
    </w:div>
    <w:div w:id="1489059153">
      <w:bodyDiv w:val="1"/>
      <w:marLeft w:val="0"/>
      <w:marRight w:val="0"/>
      <w:marTop w:val="0"/>
      <w:marBottom w:val="0"/>
      <w:divBdr>
        <w:top w:val="none" w:sz="0" w:space="0" w:color="auto"/>
        <w:left w:val="none" w:sz="0" w:space="0" w:color="auto"/>
        <w:bottom w:val="none" w:sz="0" w:space="0" w:color="auto"/>
        <w:right w:val="none" w:sz="0" w:space="0" w:color="auto"/>
      </w:divBdr>
    </w:div>
    <w:div w:id="1555267081">
      <w:bodyDiv w:val="1"/>
      <w:marLeft w:val="0"/>
      <w:marRight w:val="0"/>
      <w:marTop w:val="0"/>
      <w:marBottom w:val="0"/>
      <w:divBdr>
        <w:top w:val="none" w:sz="0" w:space="0" w:color="auto"/>
        <w:left w:val="none" w:sz="0" w:space="0" w:color="auto"/>
        <w:bottom w:val="none" w:sz="0" w:space="0" w:color="auto"/>
        <w:right w:val="none" w:sz="0" w:space="0" w:color="auto"/>
      </w:divBdr>
    </w:div>
    <w:div w:id="1638602414">
      <w:bodyDiv w:val="1"/>
      <w:marLeft w:val="0"/>
      <w:marRight w:val="0"/>
      <w:marTop w:val="0"/>
      <w:marBottom w:val="0"/>
      <w:divBdr>
        <w:top w:val="none" w:sz="0" w:space="0" w:color="auto"/>
        <w:left w:val="none" w:sz="0" w:space="0" w:color="auto"/>
        <w:bottom w:val="none" w:sz="0" w:space="0" w:color="auto"/>
        <w:right w:val="none" w:sz="0" w:space="0" w:color="auto"/>
      </w:divBdr>
      <w:divsChild>
        <w:div w:id="46111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567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382544">
      <w:bodyDiv w:val="1"/>
      <w:marLeft w:val="0"/>
      <w:marRight w:val="0"/>
      <w:marTop w:val="0"/>
      <w:marBottom w:val="0"/>
      <w:divBdr>
        <w:top w:val="none" w:sz="0" w:space="0" w:color="auto"/>
        <w:left w:val="none" w:sz="0" w:space="0" w:color="auto"/>
        <w:bottom w:val="none" w:sz="0" w:space="0" w:color="auto"/>
        <w:right w:val="none" w:sz="0" w:space="0" w:color="auto"/>
      </w:divBdr>
    </w:div>
    <w:div w:id="1644892906">
      <w:bodyDiv w:val="1"/>
      <w:marLeft w:val="0"/>
      <w:marRight w:val="0"/>
      <w:marTop w:val="0"/>
      <w:marBottom w:val="0"/>
      <w:divBdr>
        <w:top w:val="none" w:sz="0" w:space="0" w:color="auto"/>
        <w:left w:val="none" w:sz="0" w:space="0" w:color="auto"/>
        <w:bottom w:val="none" w:sz="0" w:space="0" w:color="auto"/>
        <w:right w:val="none" w:sz="0" w:space="0" w:color="auto"/>
      </w:divBdr>
    </w:div>
    <w:div w:id="1710569403">
      <w:bodyDiv w:val="1"/>
      <w:marLeft w:val="0"/>
      <w:marRight w:val="0"/>
      <w:marTop w:val="0"/>
      <w:marBottom w:val="0"/>
      <w:divBdr>
        <w:top w:val="none" w:sz="0" w:space="0" w:color="auto"/>
        <w:left w:val="none" w:sz="0" w:space="0" w:color="auto"/>
        <w:bottom w:val="none" w:sz="0" w:space="0" w:color="auto"/>
        <w:right w:val="none" w:sz="0" w:space="0" w:color="auto"/>
      </w:divBdr>
    </w:div>
    <w:div w:id="1774519485">
      <w:bodyDiv w:val="1"/>
      <w:marLeft w:val="0"/>
      <w:marRight w:val="0"/>
      <w:marTop w:val="0"/>
      <w:marBottom w:val="0"/>
      <w:divBdr>
        <w:top w:val="none" w:sz="0" w:space="0" w:color="auto"/>
        <w:left w:val="none" w:sz="0" w:space="0" w:color="auto"/>
        <w:bottom w:val="none" w:sz="0" w:space="0" w:color="auto"/>
        <w:right w:val="none" w:sz="0" w:space="0" w:color="auto"/>
      </w:divBdr>
    </w:div>
    <w:div w:id="1917546326">
      <w:bodyDiv w:val="1"/>
      <w:marLeft w:val="0"/>
      <w:marRight w:val="0"/>
      <w:marTop w:val="0"/>
      <w:marBottom w:val="0"/>
      <w:divBdr>
        <w:top w:val="none" w:sz="0" w:space="0" w:color="auto"/>
        <w:left w:val="none" w:sz="0" w:space="0" w:color="auto"/>
        <w:bottom w:val="none" w:sz="0" w:space="0" w:color="auto"/>
        <w:right w:val="none" w:sz="0" w:space="0" w:color="auto"/>
      </w:divBdr>
    </w:div>
    <w:div w:id="1930039346">
      <w:bodyDiv w:val="1"/>
      <w:marLeft w:val="0"/>
      <w:marRight w:val="0"/>
      <w:marTop w:val="0"/>
      <w:marBottom w:val="0"/>
      <w:divBdr>
        <w:top w:val="none" w:sz="0" w:space="0" w:color="auto"/>
        <w:left w:val="none" w:sz="0" w:space="0" w:color="auto"/>
        <w:bottom w:val="none" w:sz="0" w:space="0" w:color="auto"/>
        <w:right w:val="none" w:sz="0" w:space="0" w:color="auto"/>
      </w:divBdr>
    </w:div>
    <w:div w:id="1939017722">
      <w:bodyDiv w:val="1"/>
      <w:marLeft w:val="0"/>
      <w:marRight w:val="0"/>
      <w:marTop w:val="0"/>
      <w:marBottom w:val="0"/>
      <w:divBdr>
        <w:top w:val="none" w:sz="0" w:space="0" w:color="auto"/>
        <w:left w:val="none" w:sz="0" w:space="0" w:color="auto"/>
        <w:bottom w:val="none" w:sz="0" w:space="0" w:color="auto"/>
        <w:right w:val="none" w:sz="0" w:space="0" w:color="auto"/>
      </w:divBdr>
    </w:div>
    <w:div w:id="213779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header" Target="header9.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0D39-4A1E-4101-8EB9-9583A0A3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3806</TotalTime>
  <Pages>85</Pages>
  <Words>28815</Words>
  <Characters>164247</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Fainollilah -</dc:creator>
  <cp:keywords/>
  <dc:description/>
  <cp:lastModifiedBy>Fainollilah -</cp:lastModifiedBy>
  <cp:revision>2</cp:revision>
  <cp:lastPrinted>2026-02-08T11:57:00Z</cp:lastPrinted>
  <dcterms:created xsi:type="dcterms:W3CDTF">2025-09-24T14:34:00Z</dcterms:created>
  <dcterms:modified xsi:type="dcterms:W3CDTF">2026-02-26T14:18:00Z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4b7c9855-0704-3430-9bfc-72bc817b5322</vt:lpwstr>
  </property>
  <property fmtid="{D5CDD505-2E9C-101B-9397-08002B2CF9AE}" pid="24" name="Mendeley Citation Style_1">
    <vt:lpwstr>http://www.zotero.org/styles/apa</vt:lpwstr>
  </property>
</Properties>
</file>