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F73A" w14:textId="014358D4" w:rsidR="00BD57BB" w:rsidRPr="00910145" w:rsidRDefault="00242821" w:rsidP="008D7E82">
      <w:pPr>
        <w:tabs>
          <w:tab w:val="left" w:pos="2835"/>
        </w:tabs>
        <w:spacing w:after="0" w:line="480" w:lineRule="auto"/>
        <w:ind w:right="-1"/>
        <w:jc w:val="center"/>
        <w:rPr>
          <w:rFonts w:ascii="Times New Roman" w:hAnsi="Times New Roman" w:cs="Times New Roman"/>
          <w:b/>
          <w:noProof/>
          <w:sz w:val="28"/>
          <w:szCs w:val="28"/>
          <w:lang w:val="id-ID"/>
        </w:rPr>
      </w:pPr>
      <w:bookmarkStart w:id="0" w:name="_Hlk175936958"/>
      <w:r w:rsidRPr="00910145">
        <w:rPr>
          <w:rFonts w:ascii="Times New Roman" w:hAnsi="Times New Roman" w:cs="Times New Roman"/>
          <w:b/>
          <w:noProof/>
          <w:sz w:val="28"/>
          <w:szCs w:val="28"/>
          <w:lang w:val="id-ID"/>
        </w:rPr>
        <w:t xml:space="preserve">PENGARUH PAJAK </w:t>
      </w:r>
      <w:r w:rsidR="008342EA" w:rsidRPr="00910145">
        <w:rPr>
          <w:rFonts w:ascii="Times New Roman" w:hAnsi="Times New Roman" w:cs="Times New Roman"/>
          <w:b/>
          <w:noProof/>
          <w:sz w:val="28"/>
          <w:szCs w:val="28"/>
          <w:lang w:val="id-ID"/>
        </w:rPr>
        <w:t xml:space="preserve">DAERAH </w:t>
      </w:r>
      <w:r w:rsidRPr="00910145">
        <w:rPr>
          <w:rFonts w:ascii="Times New Roman" w:hAnsi="Times New Roman" w:cs="Times New Roman"/>
          <w:b/>
          <w:noProof/>
          <w:sz w:val="28"/>
          <w:szCs w:val="28"/>
          <w:lang w:val="id-ID"/>
        </w:rPr>
        <w:t xml:space="preserve">TERHADAP </w:t>
      </w:r>
      <w:r w:rsidR="008342EA" w:rsidRPr="00910145">
        <w:rPr>
          <w:rFonts w:ascii="Times New Roman" w:hAnsi="Times New Roman" w:cs="Times New Roman"/>
          <w:b/>
          <w:noProof/>
          <w:sz w:val="28"/>
          <w:szCs w:val="28"/>
          <w:lang w:val="id-ID"/>
        </w:rPr>
        <w:t xml:space="preserve">ALOKASI </w:t>
      </w:r>
      <w:r w:rsidRPr="00910145">
        <w:rPr>
          <w:rFonts w:ascii="Times New Roman" w:hAnsi="Times New Roman" w:cs="Times New Roman"/>
          <w:b/>
          <w:noProof/>
          <w:sz w:val="28"/>
          <w:szCs w:val="28"/>
          <w:lang w:val="id-ID"/>
        </w:rPr>
        <w:t xml:space="preserve">BELANJA MODAL </w:t>
      </w:r>
      <w:r w:rsidR="00386526" w:rsidRPr="00910145">
        <w:rPr>
          <w:rFonts w:ascii="Times New Roman" w:hAnsi="Times New Roman" w:cs="Times New Roman"/>
          <w:b/>
          <w:noProof/>
          <w:sz w:val="28"/>
          <w:szCs w:val="28"/>
          <w:lang w:val="id-ID"/>
        </w:rPr>
        <w:t xml:space="preserve">PEMERINTAH DAERAH </w:t>
      </w:r>
      <w:r w:rsidR="008342EA" w:rsidRPr="00910145">
        <w:rPr>
          <w:rFonts w:ascii="Times New Roman" w:hAnsi="Times New Roman" w:cs="Times New Roman"/>
          <w:b/>
          <w:noProof/>
          <w:sz w:val="28"/>
          <w:szCs w:val="28"/>
          <w:lang w:val="id-ID"/>
        </w:rPr>
        <w:t xml:space="preserve">DENGAN </w:t>
      </w:r>
      <w:r w:rsidR="007D73EC" w:rsidRPr="00910145">
        <w:rPr>
          <w:rFonts w:ascii="Times New Roman" w:hAnsi="Times New Roman" w:cs="Times New Roman"/>
          <w:b/>
          <w:noProof/>
          <w:sz w:val="28"/>
          <w:szCs w:val="28"/>
          <w:lang w:val="id-ID"/>
        </w:rPr>
        <w:t>JUMLAH PENDUDUK</w:t>
      </w:r>
      <w:r w:rsidR="008342EA" w:rsidRPr="00910145">
        <w:rPr>
          <w:rFonts w:ascii="Times New Roman" w:hAnsi="Times New Roman" w:cs="Times New Roman"/>
          <w:b/>
          <w:noProof/>
          <w:sz w:val="28"/>
          <w:szCs w:val="28"/>
          <w:lang w:val="id-ID"/>
        </w:rPr>
        <w:t xml:space="preserve"> SEBAGAI VARIABEL MODERASI </w:t>
      </w:r>
    </w:p>
    <w:p w14:paraId="536C2249" w14:textId="06200CA8" w:rsidR="00A7282F" w:rsidRPr="00910145" w:rsidRDefault="00386526" w:rsidP="00BD57BB">
      <w:pPr>
        <w:tabs>
          <w:tab w:val="left" w:pos="2835"/>
        </w:tabs>
        <w:spacing w:after="0" w:line="48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DI</w:t>
      </w:r>
      <w:r w:rsidR="00BD57BB" w:rsidRPr="00910145">
        <w:rPr>
          <w:rFonts w:ascii="Times New Roman" w:hAnsi="Times New Roman" w:cs="Times New Roman"/>
          <w:b/>
          <w:noProof/>
          <w:sz w:val="28"/>
          <w:szCs w:val="28"/>
          <w:lang w:val="id-ID"/>
        </w:rPr>
        <w:t xml:space="preserve"> </w:t>
      </w:r>
      <w:r w:rsidR="00242821" w:rsidRPr="00910145">
        <w:rPr>
          <w:rFonts w:ascii="Times New Roman" w:hAnsi="Times New Roman" w:cs="Times New Roman"/>
          <w:b/>
          <w:noProof/>
          <w:sz w:val="28"/>
          <w:szCs w:val="28"/>
          <w:lang w:val="id-ID"/>
        </w:rPr>
        <w:t>K</w:t>
      </w:r>
      <w:r w:rsidR="00CE187C" w:rsidRPr="00910145">
        <w:rPr>
          <w:rFonts w:ascii="Times New Roman" w:hAnsi="Times New Roman" w:cs="Times New Roman"/>
          <w:b/>
          <w:noProof/>
          <w:sz w:val="28"/>
          <w:szCs w:val="28"/>
          <w:lang w:val="id-ID"/>
        </w:rPr>
        <w:t>OTA SAMARINDA</w:t>
      </w:r>
    </w:p>
    <w:p w14:paraId="766C2794" w14:textId="77777777" w:rsidR="00A7282F" w:rsidRPr="00910145" w:rsidRDefault="00A7282F" w:rsidP="008D7E82">
      <w:pPr>
        <w:tabs>
          <w:tab w:val="left" w:pos="2835"/>
        </w:tabs>
        <w:spacing w:after="0" w:line="360" w:lineRule="auto"/>
        <w:ind w:right="-1"/>
        <w:jc w:val="center"/>
        <w:rPr>
          <w:rFonts w:ascii="Times New Roman" w:hAnsi="Times New Roman" w:cs="Times New Roman"/>
          <w:b/>
          <w:noProof/>
          <w:sz w:val="24"/>
          <w:szCs w:val="24"/>
          <w:lang w:val="id-ID"/>
        </w:rPr>
      </w:pPr>
    </w:p>
    <w:p w14:paraId="2E374989" w14:textId="77777777" w:rsidR="00A7282F" w:rsidRPr="00910145" w:rsidRDefault="00A7282F" w:rsidP="003B650A">
      <w:pPr>
        <w:tabs>
          <w:tab w:val="left" w:pos="2835"/>
        </w:tabs>
        <w:spacing w:after="0" w:line="36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SKRIPSI</w:t>
      </w:r>
    </w:p>
    <w:p w14:paraId="785A29FC" w14:textId="0BAC0E92" w:rsidR="00A7282F" w:rsidRPr="00910145" w:rsidRDefault="00871A0F" w:rsidP="003B650A">
      <w:pPr>
        <w:tabs>
          <w:tab w:val="left" w:pos="2835"/>
        </w:tabs>
        <w:spacing w:after="0" w:line="360" w:lineRule="auto"/>
        <w:ind w:right="-1"/>
        <w:jc w:val="center"/>
        <w:rPr>
          <w:rFonts w:ascii="Times New Roman" w:hAnsi="Times New Roman" w:cs="Times New Roman"/>
          <w:noProof/>
          <w:sz w:val="28"/>
          <w:szCs w:val="28"/>
          <w:lang w:val="id-ID"/>
        </w:rPr>
      </w:pPr>
      <w:r w:rsidRPr="00910145">
        <w:rPr>
          <w:rFonts w:ascii="Times New Roman" w:hAnsi="Times New Roman" w:cs="Times New Roman"/>
          <w:noProof/>
          <w:sz w:val="28"/>
          <w:szCs w:val="28"/>
          <w:lang w:val="id-ID"/>
        </w:rPr>
        <w:t xml:space="preserve">UNTUK SEMINAR </w:t>
      </w:r>
      <w:r w:rsidR="00847145" w:rsidRPr="00910145">
        <w:rPr>
          <w:rFonts w:ascii="Times New Roman" w:hAnsi="Times New Roman" w:cs="Times New Roman"/>
          <w:noProof/>
          <w:sz w:val="28"/>
          <w:szCs w:val="28"/>
          <w:lang w:val="id-ID"/>
        </w:rPr>
        <w:t>HASIL</w:t>
      </w:r>
    </w:p>
    <w:p w14:paraId="43EB20AF" w14:textId="77777777" w:rsidR="008D7E82" w:rsidRPr="00910145" w:rsidRDefault="008D7E82" w:rsidP="008D7E82">
      <w:pPr>
        <w:tabs>
          <w:tab w:val="left" w:pos="2835"/>
        </w:tabs>
        <w:spacing w:after="0" w:line="360" w:lineRule="auto"/>
        <w:ind w:right="-1"/>
        <w:jc w:val="center"/>
        <w:rPr>
          <w:rFonts w:ascii="Times New Roman" w:hAnsi="Times New Roman" w:cs="Times New Roman"/>
          <w:noProof/>
          <w:sz w:val="24"/>
          <w:szCs w:val="24"/>
          <w:lang w:val="id-ID"/>
        </w:rPr>
      </w:pPr>
    </w:p>
    <w:p w14:paraId="535B050B" w14:textId="1CA9527E" w:rsidR="00242821" w:rsidRPr="00910145" w:rsidRDefault="00A7282F" w:rsidP="003B650A">
      <w:pPr>
        <w:tabs>
          <w:tab w:val="left" w:pos="2835"/>
        </w:tabs>
        <w:spacing w:after="0" w:line="360" w:lineRule="auto"/>
        <w:ind w:right="-1"/>
        <w:jc w:val="center"/>
        <w:rPr>
          <w:rFonts w:ascii="Times New Roman" w:hAnsi="Times New Roman" w:cs="Times New Roman"/>
          <w:noProof/>
          <w:sz w:val="24"/>
          <w:szCs w:val="24"/>
          <w:lang w:val="id-ID"/>
        </w:rPr>
      </w:pPr>
      <w:r w:rsidRPr="00910145">
        <w:rPr>
          <w:rFonts w:ascii="Times New Roman" w:eastAsia="SimSun" w:hAnsi="Times New Roman" w:cs="Times New Roman"/>
          <w:noProof/>
          <w:sz w:val="24"/>
          <w:szCs w:val="24"/>
          <w:lang w:val="id-ID"/>
        </w:rPr>
        <w:drawing>
          <wp:inline distT="0" distB="0" distL="114300" distR="114300" wp14:anchorId="44F96B5C" wp14:editId="2F98748D">
            <wp:extent cx="1800225" cy="1800225"/>
            <wp:effectExtent l="0" t="0" r="9525"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800225" cy="1800225"/>
                    </a:xfrm>
                    <a:prstGeom prst="rect">
                      <a:avLst/>
                    </a:prstGeom>
                    <a:noFill/>
                    <a:ln w="9525">
                      <a:noFill/>
                    </a:ln>
                  </pic:spPr>
                </pic:pic>
              </a:graphicData>
            </a:graphic>
          </wp:inline>
        </w:drawing>
      </w:r>
    </w:p>
    <w:p w14:paraId="22F73810" w14:textId="77777777" w:rsidR="003B650A" w:rsidRPr="00910145" w:rsidRDefault="003B650A" w:rsidP="008D7E82">
      <w:pPr>
        <w:tabs>
          <w:tab w:val="left" w:pos="2835"/>
        </w:tabs>
        <w:spacing w:after="0" w:line="360" w:lineRule="auto"/>
        <w:ind w:right="-1"/>
        <w:jc w:val="center"/>
        <w:rPr>
          <w:rFonts w:ascii="Times New Roman" w:hAnsi="Times New Roman" w:cs="Times New Roman"/>
          <w:noProof/>
          <w:sz w:val="24"/>
          <w:szCs w:val="24"/>
          <w:lang w:val="id-ID"/>
        </w:rPr>
      </w:pPr>
    </w:p>
    <w:p w14:paraId="00D9531E" w14:textId="3A6A8182" w:rsidR="00A7282F" w:rsidRPr="00910145" w:rsidRDefault="00A7282F" w:rsidP="008D7E82">
      <w:pPr>
        <w:tabs>
          <w:tab w:val="left" w:pos="2835"/>
        </w:tabs>
        <w:spacing w:after="0" w:line="360" w:lineRule="auto"/>
        <w:ind w:right="-1"/>
        <w:jc w:val="center"/>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Oleh:</w:t>
      </w:r>
    </w:p>
    <w:p w14:paraId="2C564572" w14:textId="77777777" w:rsidR="00A7282F" w:rsidRPr="00910145" w:rsidRDefault="00A7282F" w:rsidP="008D7E82">
      <w:pPr>
        <w:tabs>
          <w:tab w:val="left" w:pos="2835"/>
        </w:tabs>
        <w:spacing w:after="0" w:line="360" w:lineRule="auto"/>
        <w:ind w:right="-1"/>
        <w:jc w:val="center"/>
        <w:rPr>
          <w:rFonts w:ascii="Times New Roman" w:hAnsi="Times New Roman" w:cs="Times New Roman"/>
          <w:noProof/>
          <w:sz w:val="24"/>
          <w:szCs w:val="24"/>
          <w:lang w:val="id-ID"/>
        </w:rPr>
      </w:pPr>
    </w:p>
    <w:p w14:paraId="04B2EBF4" w14:textId="67C6CAC4" w:rsidR="00A7282F" w:rsidRPr="00910145" w:rsidRDefault="00A7282F" w:rsidP="008D7E82">
      <w:pPr>
        <w:tabs>
          <w:tab w:val="left" w:pos="2835"/>
        </w:tabs>
        <w:spacing w:after="0" w:line="36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MUTIA REVALINA</w:t>
      </w:r>
    </w:p>
    <w:p w14:paraId="5F129DD5" w14:textId="64D38EFC" w:rsidR="00A7282F" w:rsidRPr="00910145" w:rsidRDefault="00A7282F" w:rsidP="008D7E82">
      <w:pPr>
        <w:tabs>
          <w:tab w:val="left" w:pos="2835"/>
        </w:tabs>
        <w:spacing w:after="0" w:line="36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2201036036</w:t>
      </w:r>
    </w:p>
    <w:p w14:paraId="683DE0B0" w14:textId="77777777" w:rsidR="00A7282F" w:rsidRPr="00910145" w:rsidRDefault="00A7282F" w:rsidP="008D7E82">
      <w:pPr>
        <w:tabs>
          <w:tab w:val="left" w:pos="2835"/>
        </w:tabs>
        <w:spacing w:after="0" w:line="36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S1 AKUNTANSI</w:t>
      </w:r>
    </w:p>
    <w:p w14:paraId="2907B61A" w14:textId="77777777" w:rsidR="00CE187C" w:rsidRPr="00910145" w:rsidRDefault="00CE187C" w:rsidP="008D7E82">
      <w:pPr>
        <w:tabs>
          <w:tab w:val="left" w:pos="2835"/>
        </w:tabs>
        <w:spacing w:after="0" w:line="360" w:lineRule="auto"/>
        <w:ind w:right="-1"/>
        <w:jc w:val="center"/>
        <w:rPr>
          <w:rFonts w:ascii="Times New Roman" w:hAnsi="Times New Roman" w:cs="Times New Roman"/>
          <w:b/>
          <w:noProof/>
          <w:sz w:val="28"/>
          <w:szCs w:val="28"/>
          <w:lang w:val="id-ID"/>
        </w:rPr>
      </w:pPr>
    </w:p>
    <w:p w14:paraId="722E54F4" w14:textId="77777777" w:rsidR="00A7282F" w:rsidRPr="00910145" w:rsidRDefault="00A7282F" w:rsidP="00CE187C">
      <w:pPr>
        <w:tabs>
          <w:tab w:val="left" w:pos="2835"/>
        </w:tabs>
        <w:spacing w:after="0" w:line="360" w:lineRule="auto"/>
        <w:ind w:right="-1"/>
        <w:rPr>
          <w:rFonts w:ascii="Times New Roman" w:hAnsi="Times New Roman" w:cs="Times New Roman"/>
          <w:b/>
          <w:noProof/>
          <w:sz w:val="24"/>
          <w:szCs w:val="24"/>
          <w:lang w:val="id-ID"/>
        </w:rPr>
      </w:pPr>
    </w:p>
    <w:p w14:paraId="767E07BA" w14:textId="646DB302" w:rsidR="00A7282F" w:rsidRPr="00910145" w:rsidRDefault="00A7282F" w:rsidP="00CE187C">
      <w:pPr>
        <w:tabs>
          <w:tab w:val="left" w:pos="2835"/>
        </w:tabs>
        <w:spacing w:after="0" w:line="36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FAKULTAS EKONOMI DAN BISNIS</w:t>
      </w:r>
    </w:p>
    <w:p w14:paraId="5BFB6AC5" w14:textId="77777777" w:rsidR="00A7282F" w:rsidRPr="00910145" w:rsidRDefault="00A7282F" w:rsidP="00CE187C">
      <w:pPr>
        <w:tabs>
          <w:tab w:val="left" w:pos="2835"/>
        </w:tabs>
        <w:spacing w:after="0" w:line="36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UNIVERSITAS MULAWARMAN</w:t>
      </w:r>
    </w:p>
    <w:p w14:paraId="5D2415D8" w14:textId="4C66DD6E" w:rsidR="00871A0F" w:rsidRPr="00910145" w:rsidRDefault="00A7282F" w:rsidP="00CE187C">
      <w:pPr>
        <w:tabs>
          <w:tab w:val="left" w:pos="2835"/>
        </w:tabs>
        <w:spacing w:after="0" w:line="36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SAMARINDA</w:t>
      </w:r>
    </w:p>
    <w:p w14:paraId="1F163EE4" w14:textId="1A3601C5" w:rsidR="00871A0F" w:rsidRPr="00910145" w:rsidRDefault="00A7282F" w:rsidP="00CE187C">
      <w:pPr>
        <w:tabs>
          <w:tab w:val="left" w:pos="2835"/>
        </w:tabs>
        <w:spacing w:line="360" w:lineRule="auto"/>
        <w:ind w:right="-1"/>
        <w:jc w:val="center"/>
        <w:rPr>
          <w:rFonts w:ascii="Times New Roman" w:hAnsi="Times New Roman" w:cs="Times New Roman"/>
          <w:b/>
          <w:noProof/>
          <w:sz w:val="28"/>
          <w:szCs w:val="28"/>
          <w:lang w:val="id-ID"/>
        </w:rPr>
      </w:pPr>
      <w:r w:rsidRPr="00910145">
        <w:rPr>
          <w:rFonts w:ascii="Times New Roman" w:hAnsi="Times New Roman" w:cs="Times New Roman"/>
          <w:b/>
          <w:noProof/>
          <w:sz w:val="28"/>
          <w:szCs w:val="28"/>
          <w:lang w:val="id-ID"/>
        </w:rPr>
        <w:t>202</w:t>
      </w:r>
      <w:bookmarkEnd w:id="0"/>
      <w:r w:rsidR="00CE187C" w:rsidRPr="00910145">
        <w:rPr>
          <w:rFonts w:ascii="Times New Roman" w:hAnsi="Times New Roman" w:cs="Times New Roman"/>
          <w:b/>
          <w:noProof/>
          <w:sz w:val="28"/>
          <w:szCs w:val="28"/>
          <w:lang w:val="id-ID"/>
        </w:rPr>
        <w:t>5</w:t>
      </w:r>
    </w:p>
    <w:p w14:paraId="4D61E1C9" w14:textId="77777777" w:rsidR="006F07F2" w:rsidRDefault="006F07F2" w:rsidP="00E10C07">
      <w:pPr>
        <w:pStyle w:val="Heading1"/>
        <w:sectPr w:rsidR="006F07F2" w:rsidSect="00D61402">
          <w:headerReference w:type="default" r:id="rId9"/>
          <w:type w:val="continuous"/>
          <w:pgSz w:w="11906" w:h="16838" w:code="9"/>
          <w:pgMar w:top="2268" w:right="1701" w:bottom="1701" w:left="2268" w:header="709" w:footer="709" w:gutter="0"/>
          <w:pgNumType w:start="0"/>
          <w:cols w:space="708"/>
          <w:titlePg/>
          <w:docGrid w:linePitch="360"/>
        </w:sectPr>
      </w:pPr>
      <w:bookmarkStart w:id="1" w:name="_Toc209961015"/>
      <w:bookmarkStart w:id="2" w:name="_Toc191756155"/>
      <w:bookmarkStart w:id="3" w:name="_Toc192623341"/>
      <w:bookmarkStart w:id="4" w:name="_Toc192623467"/>
      <w:bookmarkStart w:id="5" w:name="_Toc192625263"/>
      <w:bookmarkStart w:id="6" w:name="_Toc192660320"/>
      <w:bookmarkStart w:id="7" w:name="_Toc192660368"/>
      <w:bookmarkStart w:id="8" w:name="_Toc192801585"/>
    </w:p>
    <w:bookmarkEnd w:id="1"/>
    <w:p w14:paraId="47AEF0EA" w14:textId="006B7D87" w:rsidR="00316922" w:rsidRDefault="00751DE2" w:rsidP="00316922">
      <w:pPr>
        <w:rPr>
          <w:noProof/>
          <w:lang w:val="id-ID"/>
          <w14:ligatures w14:val="standardContextual"/>
        </w:rPr>
      </w:pPr>
      <w:r>
        <w:rPr>
          <w:noProof/>
          <w:lang w:val="id-ID"/>
          <w14:ligatures w14:val="standardContextual"/>
        </w:rPr>
        <w:lastRenderedPageBreak/>
        <w:drawing>
          <wp:inline distT="0" distB="0" distL="0" distR="0" wp14:anchorId="36BB5473" wp14:editId="4EB7F83E">
            <wp:extent cx="5394407" cy="5986131"/>
            <wp:effectExtent l="0" t="0" r="0" b="0"/>
            <wp:docPr id="17557015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01517" name="Picture 1755701517"/>
                    <pic:cNvPicPr/>
                  </pic:nvPicPr>
                  <pic:blipFill rotWithShape="1">
                    <a:blip r:embed="rId10">
                      <a:biLevel thresh="5000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1665" b="10658"/>
                    <a:stretch>
                      <a:fillRect/>
                    </a:stretch>
                  </pic:blipFill>
                  <pic:spPr bwMode="auto">
                    <a:xfrm>
                      <a:off x="0" y="0"/>
                      <a:ext cx="5397317" cy="5989360"/>
                    </a:xfrm>
                    <a:prstGeom prst="rect">
                      <a:avLst/>
                    </a:prstGeom>
                    <a:ln>
                      <a:noFill/>
                    </a:ln>
                    <a:extLst>
                      <a:ext uri="{53640926-AAD7-44D8-BBD7-CCE9431645EC}">
                        <a14:shadowObscured xmlns:a14="http://schemas.microsoft.com/office/drawing/2010/main"/>
                      </a:ext>
                    </a:extLst>
                  </pic:spPr>
                </pic:pic>
              </a:graphicData>
            </a:graphic>
          </wp:inline>
        </w:drawing>
      </w:r>
    </w:p>
    <w:p w14:paraId="36AC1A9B" w14:textId="77777777" w:rsidR="009972B8" w:rsidRDefault="009972B8" w:rsidP="00316922">
      <w:pPr>
        <w:rPr>
          <w:noProof/>
          <w:lang w:val="id-ID"/>
          <w14:ligatures w14:val="standardContextual"/>
        </w:rPr>
      </w:pPr>
    </w:p>
    <w:p w14:paraId="77D1C95E" w14:textId="77777777" w:rsidR="009972B8" w:rsidRDefault="009972B8" w:rsidP="00316922">
      <w:pPr>
        <w:rPr>
          <w:noProof/>
          <w:lang w:val="id-ID"/>
          <w14:ligatures w14:val="standardContextual"/>
        </w:rPr>
      </w:pPr>
    </w:p>
    <w:p w14:paraId="65F21633" w14:textId="77777777" w:rsidR="009972B8" w:rsidRDefault="009972B8" w:rsidP="00316922">
      <w:pPr>
        <w:rPr>
          <w:noProof/>
          <w:lang w:val="id-ID"/>
          <w14:ligatures w14:val="standardContextual"/>
        </w:rPr>
      </w:pPr>
    </w:p>
    <w:p w14:paraId="2C75099B" w14:textId="77777777" w:rsidR="009972B8" w:rsidRDefault="009972B8" w:rsidP="00316922">
      <w:pPr>
        <w:rPr>
          <w:noProof/>
          <w:lang w:val="id-ID"/>
          <w14:ligatures w14:val="standardContextual"/>
        </w:rPr>
      </w:pPr>
    </w:p>
    <w:p w14:paraId="48A61BCE" w14:textId="77777777" w:rsidR="009972B8" w:rsidRPr="00910145" w:rsidRDefault="009972B8" w:rsidP="00316922">
      <w:pPr>
        <w:rPr>
          <w:noProof/>
          <w:lang w:val="id-ID"/>
        </w:rPr>
      </w:pPr>
    </w:p>
    <w:p w14:paraId="3ECD91DC" w14:textId="16D36AA5" w:rsidR="004347C6" w:rsidRPr="00910145" w:rsidRDefault="004347C6" w:rsidP="00FE7BFF">
      <w:pPr>
        <w:pStyle w:val="Heading1"/>
        <w:spacing w:line="480" w:lineRule="auto"/>
        <w:rPr>
          <w:rFonts w:cs="Times New Roman"/>
          <w:noProof/>
          <w:lang w:val="id-ID"/>
        </w:rPr>
      </w:pPr>
      <w:bookmarkStart w:id="9" w:name="_Toc209961016"/>
      <w:r w:rsidRPr="00910145">
        <w:rPr>
          <w:rFonts w:cs="Times New Roman"/>
          <w:noProof/>
          <w:lang w:val="id-ID"/>
        </w:rPr>
        <w:lastRenderedPageBreak/>
        <w:t>KATA PENGANTAR</w:t>
      </w:r>
      <w:bookmarkEnd w:id="2"/>
      <w:bookmarkEnd w:id="3"/>
      <w:bookmarkEnd w:id="4"/>
      <w:bookmarkEnd w:id="5"/>
      <w:bookmarkEnd w:id="6"/>
      <w:bookmarkEnd w:id="7"/>
      <w:bookmarkEnd w:id="8"/>
      <w:bookmarkEnd w:id="9"/>
    </w:p>
    <w:p w14:paraId="0E681FFE" w14:textId="6379AF93" w:rsidR="004347C6" w:rsidRPr="00910145" w:rsidRDefault="004347C6" w:rsidP="00A5412F">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Segala puji bagi Allah SWT ata</w:t>
      </w:r>
      <w:r w:rsidR="00CE25C7" w:rsidRPr="00910145">
        <w:rPr>
          <w:rFonts w:ascii="Times New Roman" w:hAnsi="Times New Roman" w:cs="Times New Roman"/>
          <w:noProof/>
          <w:sz w:val="24"/>
          <w:szCs w:val="24"/>
          <w:lang w:val="id-ID"/>
        </w:rPr>
        <w:t>s</w:t>
      </w:r>
      <w:r w:rsidRPr="00910145">
        <w:rPr>
          <w:rFonts w:ascii="Times New Roman" w:hAnsi="Times New Roman" w:cs="Times New Roman"/>
          <w:noProof/>
          <w:sz w:val="24"/>
          <w:szCs w:val="24"/>
          <w:lang w:val="id-ID"/>
        </w:rPr>
        <w:t xml:space="preserve"> limpahan rahmat dan karunia-Nya. Shalawat serta salam senantiasa tercurah kepada Nabi Muhammad SAW sebagai teladan bagi umat manusia. Berkat pertolongan-Nya, penulis akhirnya dapat menyelesaikan penyusunan skripsi yang berjudul “Pengaruh Pajak</w:t>
      </w:r>
      <w:r w:rsidR="001E4E96" w:rsidRPr="00910145">
        <w:rPr>
          <w:rFonts w:ascii="Times New Roman" w:hAnsi="Times New Roman" w:cs="Times New Roman"/>
          <w:noProof/>
          <w:sz w:val="24"/>
          <w:szCs w:val="24"/>
          <w:lang w:val="id-ID"/>
        </w:rPr>
        <w:t xml:space="preserve"> Daerah Terhadap Alokasi Belanja Modal Pemerintah Daerah Dengan </w:t>
      </w:r>
      <w:r w:rsidR="007D73EC" w:rsidRPr="00910145">
        <w:rPr>
          <w:rFonts w:ascii="Times New Roman" w:hAnsi="Times New Roman" w:cs="Times New Roman"/>
          <w:noProof/>
          <w:sz w:val="24"/>
          <w:szCs w:val="24"/>
          <w:lang w:val="id-ID"/>
        </w:rPr>
        <w:t>Jumlah Penduduk</w:t>
      </w:r>
      <w:r w:rsidR="001E4E96" w:rsidRPr="00910145">
        <w:rPr>
          <w:rFonts w:ascii="Times New Roman" w:hAnsi="Times New Roman" w:cs="Times New Roman"/>
          <w:noProof/>
          <w:sz w:val="24"/>
          <w:szCs w:val="24"/>
          <w:lang w:val="id-ID"/>
        </w:rPr>
        <w:t xml:space="preserve"> Sebagai Variabel Moderasi di Kota Samarinda</w:t>
      </w:r>
      <w:r w:rsidRPr="00910145">
        <w:rPr>
          <w:rFonts w:ascii="Times New Roman" w:hAnsi="Times New Roman" w:cs="Times New Roman"/>
          <w:noProof/>
          <w:sz w:val="24"/>
          <w:szCs w:val="24"/>
          <w:lang w:val="id-ID"/>
        </w:rPr>
        <w:t>”. Skripsi ini disusun sebagai bagian dari persyaratan untuk memperoleh gelar Sarjana Akuntansi.</w:t>
      </w:r>
    </w:p>
    <w:p w14:paraId="6DAD7076" w14:textId="5B039677" w:rsidR="001E4E96" w:rsidRPr="00910145" w:rsidRDefault="001E4E96" w:rsidP="00A5412F">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Pada kesempatan ini, penulis ingin menyampaikan rasa terima kasih yang mendalam kepada:</w:t>
      </w:r>
    </w:p>
    <w:p w14:paraId="0C897181" w14:textId="0B044F3B" w:rsidR="001E4E96" w:rsidRPr="00910145" w:rsidRDefault="001E4E96">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Prof. Dr. Ir. H. Abdunnur, M.Si selaku Rektor Universitas Mulawarman.</w:t>
      </w:r>
    </w:p>
    <w:p w14:paraId="2C608E52" w14:textId="7A10F268" w:rsidR="001E4E96" w:rsidRPr="00910145" w:rsidRDefault="001E4E96">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Dr. Zainal Abidin, S</w:t>
      </w:r>
      <w:r w:rsidR="004F19AD" w:rsidRPr="00910145">
        <w:rPr>
          <w:rFonts w:ascii="Times New Roman" w:hAnsi="Times New Roman" w:cs="Times New Roman"/>
          <w:noProof/>
          <w:sz w:val="24"/>
          <w:szCs w:val="24"/>
          <w:lang w:val="id-ID"/>
        </w:rPr>
        <w:t>.</w:t>
      </w:r>
      <w:r w:rsidRPr="00910145">
        <w:rPr>
          <w:rFonts w:ascii="Times New Roman" w:hAnsi="Times New Roman" w:cs="Times New Roman"/>
          <w:noProof/>
          <w:sz w:val="24"/>
          <w:szCs w:val="24"/>
          <w:lang w:val="id-ID"/>
        </w:rPr>
        <w:t xml:space="preserve">E., MM </w:t>
      </w:r>
      <w:r w:rsidR="004F19AD" w:rsidRPr="00910145">
        <w:rPr>
          <w:rFonts w:ascii="Times New Roman" w:hAnsi="Times New Roman" w:cs="Times New Roman"/>
          <w:noProof/>
          <w:sz w:val="24"/>
          <w:szCs w:val="24"/>
          <w:lang w:val="id-ID"/>
        </w:rPr>
        <w:t>s</w:t>
      </w:r>
      <w:r w:rsidRPr="00910145">
        <w:rPr>
          <w:rFonts w:ascii="Times New Roman" w:hAnsi="Times New Roman" w:cs="Times New Roman"/>
          <w:noProof/>
          <w:sz w:val="24"/>
          <w:szCs w:val="24"/>
          <w:lang w:val="id-ID"/>
        </w:rPr>
        <w:t>elaku Dekan Fakultas Ekonomi dan Bisnis Universitas Mulawarman.</w:t>
      </w:r>
    </w:p>
    <w:p w14:paraId="31A20DB6" w14:textId="0E855C5F" w:rsidR="001E4E96" w:rsidRPr="00910145" w:rsidRDefault="001E4E96">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Dr. Wulan Iyhig Ratna Sari, S</w:t>
      </w:r>
      <w:r w:rsidR="004F19AD" w:rsidRPr="00910145">
        <w:rPr>
          <w:rFonts w:ascii="Times New Roman" w:hAnsi="Times New Roman" w:cs="Times New Roman"/>
          <w:noProof/>
          <w:sz w:val="24"/>
          <w:szCs w:val="24"/>
          <w:lang w:val="id-ID"/>
        </w:rPr>
        <w:t>.E., M.Si., CSP selaku Ketua dan Dr. Agus Setiawaty, S.E., M.Sc., Ak., CA., CSRS selaku Sekertaris Jurusan Akuntansi Fakultas Ekonomi dan Bisnis Universitas Mulawarman.</w:t>
      </w:r>
    </w:p>
    <w:p w14:paraId="07548356" w14:textId="44462616" w:rsidR="002625CB" w:rsidRPr="00910145" w:rsidRDefault="002625CB">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Dr. Fibriyani Nur Khairin, S.E., Ak., MSA., CA., CSP selaku Ketua Program Studi Akuntansi Fakultas Ekonomi dan Bisnis Universitas Mulawarman.</w:t>
      </w:r>
    </w:p>
    <w:p w14:paraId="14E38178" w14:textId="1B78B97B" w:rsidR="002625CB" w:rsidRPr="00910145" w:rsidRDefault="002625CB">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Bapak Muhammad Rinaldi, S.E., M.Ak., AWP., CAP., CTT., CSRS., CERA., CBV., CSRA., CPTT selaku Dosen Pembimbing yang telah memberikan bimbingan, masukan, dan pengarahan kep</w:t>
      </w:r>
      <w:r w:rsidR="0062152B" w:rsidRPr="00910145">
        <w:rPr>
          <w:rFonts w:ascii="Times New Roman" w:hAnsi="Times New Roman" w:cs="Times New Roman"/>
          <w:noProof/>
          <w:sz w:val="24"/>
          <w:szCs w:val="24"/>
          <w:lang w:val="id-ID"/>
        </w:rPr>
        <w:t>a</w:t>
      </w:r>
      <w:r w:rsidRPr="00910145">
        <w:rPr>
          <w:rFonts w:ascii="Times New Roman" w:hAnsi="Times New Roman" w:cs="Times New Roman"/>
          <w:noProof/>
          <w:sz w:val="24"/>
          <w:szCs w:val="24"/>
          <w:lang w:val="id-ID"/>
        </w:rPr>
        <w:t>da penulis dalam proses penyelesaian skripsi ini.</w:t>
      </w:r>
    </w:p>
    <w:p w14:paraId="63B2E235" w14:textId="2A0FF2FE" w:rsidR="002625CB" w:rsidRPr="00910145" w:rsidRDefault="002625CB">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lastRenderedPageBreak/>
        <w:t>Ibu Mega Norsita, S.E., M.Acc., CA., CSRS., CSRA Selaku Dosen Wali yang</w:t>
      </w:r>
      <w:r w:rsidR="008652A9" w:rsidRPr="00910145">
        <w:rPr>
          <w:rFonts w:ascii="Times New Roman" w:hAnsi="Times New Roman" w:cs="Times New Roman"/>
          <w:noProof/>
          <w:sz w:val="24"/>
          <w:szCs w:val="24"/>
          <w:lang w:val="id-ID"/>
        </w:rPr>
        <w:t xml:space="preserve"> telah membimbing dan memberikan nasihat sepanjang masa studi di Fakultas Ekonomi dan Bisnis Universitas Mulawarman.</w:t>
      </w:r>
    </w:p>
    <w:p w14:paraId="64EB74AC" w14:textId="2956A369" w:rsidR="008652A9" w:rsidRPr="00910145" w:rsidRDefault="008652A9">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Bapak</w:t>
      </w:r>
      <w:r w:rsidR="00C66DD3" w:rsidRPr="00910145">
        <w:rPr>
          <w:rFonts w:ascii="Times New Roman" w:hAnsi="Times New Roman" w:cs="Times New Roman"/>
          <w:noProof/>
          <w:sz w:val="24"/>
          <w:szCs w:val="24"/>
          <w:lang w:val="id-ID"/>
        </w:rPr>
        <w:t xml:space="preserve"> dan </w:t>
      </w:r>
      <w:r w:rsidRPr="00910145">
        <w:rPr>
          <w:rFonts w:ascii="Times New Roman" w:hAnsi="Times New Roman" w:cs="Times New Roman"/>
          <w:noProof/>
          <w:sz w:val="24"/>
          <w:szCs w:val="24"/>
          <w:lang w:val="id-ID"/>
        </w:rPr>
        <w:t xml:space="preserve">Ibu </w:t>
      </w:r>
      <w:r w:rsidR="00C66DD3" w:rsidRPr="00910145">
        <w:rPr>
          <w:rFonts w:ascii="Times New Roman" w:hAnsi="Times New Roman" w:cs="Times New Roman"/>
          <w:noProof/>
          <w:sz w:val="24"/>
          <w:szCs w:val="24"/>
          <w:lang w:val="id-ID"/>
        </w:rPr>
        <w:t>Dosen Fakultas Ekonomi dan Bisnis Unniversitas Mulawarman yang telah memberikan ilmu pengetahuana selama proses perkuliahan penulis.</w:t>
      </w:r>
    </w:p>
    <w:p w14:paraId="6ABABEFE" w14:textId="19570C04" w:rsidR="00561A6F" w:rsidRPr="00910145" w:rsidRDefault="00561A6F">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Civitas Akademika Universitas Mulawarman</w:t>
      </w:r>
      <w:r w:rsidR="00C66DD3" w:rsidRPr="00910145">
        <w:rPr>
          <w:rFonts w:ascii="Times New Roman" w:hAnsi="Times New Roman" w:cs="Times New Roman"/>
          <w:noProof/>
          <w:sz w:val="24"/>
          <w:szCs w:val="24"/>
          <w:lang w:val="id-ID"/>
        </w:rPr>
        <w:t xml:space="preserve"> yang telah membantu proses administrasi penulis selama masa perkuliahan.</w:t>
      </w:r>
    </w:p>
    <w:p w14:paraId="44882222" w14:textId="6021D506" w:rsidR="00561A6F" w:rsidRDefault="00561A6F">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Kedua orang tua penulis</w:t>
      </w:r>
      <w:r w:rsidR="00C66DD3" w:rsidRPr="00910145">
        <w:rPr>
          <w:rFonts w:ascii="Times New Roman" w:hAnsi="Times New Roman" w:cs="Times New Roman"/>
          <w:noProof/>
          <w:sz w:val="24"/>
          <w:szCs w:val="24"/>
          <w:lang w:val="id-ID"/>
        </w:rPr>
        <w:t xml:space="preserve"> Bapak Imam Khodam dan Ibu Suparmi yang telah memberikan dukungan, doa,  nasihat, serta kasih sayang kepada penulis.</w:t>
      </w:r>
      <w:r w:rsidR="00AD4046">
        <w:rPr>
          <w:rFonts w:ascii="Times New Roman" w:hAnsi="Times New Roman" w:cs="Times New Roman"/>
          <w:noProof/>
          <w:sz w:val="24"/>
          <w:szCs w:val="24"/>
          <w:lang w:val="id-ID"/>
        </w:rPr>
        <w:t xml:space="preserve"> Perjuangan mengerjakan skripsi ini tidak ada apa-apanya dibandingkan perjuangan orangtua penulis mencari rejeki demi penulis menyelesaikan masa kuliah.</w:t>
      </w:r>
    </w:p>
    <w:p w14:paraId="1731D0B3" w14:textId="614E87B7" w:rsidR="00AD4046" w:rsidRDefault="00AD4046">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Kedua kakak penulis Miftha Fitriany dan Slamet Ardiyanto Pratmono yang telah memberikan </w:t>
      </w:r>
      <w:r w:rsidR="00217548">
        <w:rPr>
          <w:rFonts w:ascii="Times New Roman" w:hAnsi="Times New Roman" w:cs="Times New Roman"/>
          <w:noProof/>
          <w:sz w:val="24"/>
          <w:szCs w:val="24"/>
          <w:lang w:val="id-ID"/>
        </w:rPr>
        <w:t>dukungan tanpa henti</w:t>
      </w:r>
      <w:r>
        <w:rPr>
          <w:rFonts w:ascii="Times New Roman" w:hAnsi="Times New Roman" w:cs="Times New Roman"/>
          <w:noProof/>
          <w:sz w:val="24"/>
          <w:szCs w:val="24"/>
          <w:lang w:val="id-ID"/>
        </w:rPr>
        <w:t xml:space="preserve">, kasih sayang, dan nasihat </w:t>
      </w:r>
      <w:r w:rsidR="00217548">
        <w:rPr>
          <w:rFonts w:ascii="Times New Roman" w:hAnsi="Times New Roman" w:cs="Times New Roman"/>
          <w:noProof/>
          <w:sz w:val="24"/>
          <w:szCs w:val="24"/>
          <w:lang w:val="id-ID"/>
        </w:rPr>
        <w:t xml:space="preserve">penuh makna </w:t>
      </w:r>
      <w:r>
        <w:rPr>
          <w:rFonts w:ascii="Times New Roman" w:hAnsi="Times New Roman" w:cs="Times New Roman"/>
          <w:noProof/>
          <w:sz w:val="24"/>
          <w:szCs w:val="24"/>
          <w:lang w:val="id-ID"/>
        </w:rPr>
        <w:t xml:space="preserve">kepada penulis. </w:t>
      </w:r>
      <w:r w:rsidR="00106FB4">
        <w:rPr>
          <w:rFonts w:ascii="Times New Roman" w:hAnsi="Times New Roman" w:cs="Times New Roman"/>
          <w:noProof/>
          <w:sz w:val="24"/>
          <w:szCs w:val="24"/>
          <w:lang w:val="id-ID"/>
        </w:rPr>
        <w:t xml:space="preserve">Teruntuk kakak perempuan penulis, terimakasih sudah menjadi kakak yang selalu ada, selalu menjadi pendengar yang baik walau perjalanan hidup tidak pernah berjalan sesuai yang kita inginkan sejak kecil. </w:t>
      </w:r>
      <w:r>
        <w:rPr>
          <w:rFonts w:ascii="Times New Roman" w:hAnsi="Times New Roman" w:cs="Times New Roman"/>
          <w:noProof/>
          <w:sz w:val="24"/>
          <w:szCs w:val="24"/>
          <w:lang w:val="id-ID"/>
        </w:rPr>
        <w:t>Kedua kakak penulis</w:t>
      </w:r>
      <w:r w:rsidR="00217548">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me</w:t>
      </w:r>
      <w:r w:rsidR="00217548">
        <w:rPr>
          <w:rFonts w:ascii="Times New Roman" w:hAnsi="Times New Roman" w:cs="Times New Roman"/>
          <w:noProof/>
          <w:sz w:val="24"/>
          <w:szCs w:val="24"/>
          <w:lang w:val="id-ID"/>
        </w:rPr>
        <w:t>rupakan alasan</w:t>
      </w:r>
      <w:r>
        <w:rPr>
          <w:rFonts w:ascii="Times New Roman" w:hAnsi="Times New Roman" w:cs="Times New Roman"/>
          <w:noProof/>
          <w:sz w:val="24"/>
          <w:szCs w:val="24"/>
          <w:lang w:val="id-ID"/>
        </w:rPr>
        <w:t xml:space="preserve"> penulis semangat </w:t>
      </w:r>
      <w:r w:rsidR="00217548">
        <w:rPr>
          <w:rFonts w:ascii="Times New Roman" w:hAnsi="Times New Roman" w:cs="Times New Roman"/>
          <w:noProof/>
          <w:sz w:val="24"/>
          <w:szCs w:val="24"/>
          <w:lang w:val="id-ID"/>
        </w:rPr>
        <w:t>untuk segera menyelesaikan perkuliahan.</w:t>
      </w:r>
    </w:p>
    <w:p w14:paraId="3CA496F2" w14:textId="46BEF937" w:rsidR="0063280D" w:rsidRPr="0063280D" w:rsidRDefault="00AD4046">
      <w:pPr>
        <w:pStyle w:val="ListParagraph"/>
        <w:numPr>
          <w:ilvl w:val="0"/>
          <w:numId w:val="29"/>
        </w:numPr>
        <w:spacing w:line="480" w:lineRule="auto"/>
        <w:ind w:left="426" w:hanging="426"/>
        <w:jc w:val="both"/>
        <w:rPr>
          <w:rFonts w:ascii="Times New Roman" w:hAnsi="Times New Roman" w:cs="Times New Roman"/>
          <w:i/>
          <w:iCs/>
          <w:noProof/>
          <w:sz w:val="24"/>
          <w:szCs w:val="24"/>
          <w:lang w:val="id-ID"/>
        </w:rPr>
      </w:pPr>
      <w:r>
        <w:rPr>
          <w:rFonts w:ascii="Times New Roman" w:hAnsi="Times New Roman" w:cs="Times New Roman"/>
          <w:noProof/>
          <w:sz w:val="24"/>
          <w:szCs w:val="24"/>
          <w:lang w:val="id-ID"/>
        </w:rPr>
        <w:t>Teman seperjuangan penulis yaitu Amara, Andini, Mirna, dan Yulan yang telah menema</w:t>
      </w:r>
      <w:r w:rsidR="00E06BD0">
        <w:rPr>
          <w:rFonts w:ascii="Times New Roman" w:hAnsi="Times New Roman" w:cs="Times New Roman"/>
          <w:noProof/>
          <w:sz w:val="24"/>
          <w:szCs w:val="24"/>
          <w:lang w:val="id-ID"/>
        </w:rPr>
        <w:t xml:space="preserve">ni penulis dalam suka maupun duka. Terimakasih telah menjadi teman penulis selama masa perkuliahan ini, </w:t>
      </w:r>
      <w:r w:rsidR="00E06BD0" w:rsidRPr="00E06BD0">
        <w:rPr>
          <w:rFonts w:ascii="Times New Roman" w:hAnsi="Times New Roman" w:cs="Times New Roman"/>
          <w:i/>
          <w:iCs/>
          <w:noProof/>
          <w:sz w:val="24"/>
          <w:szCs w:val="24"/>
          <w:lang w:val="id-ID"/>
        </w:rPr>
        <w:t>i hope in another life we can still be friends again</w:t>
      </w:r>
      <w:r w:rsidR="00E06BD0">
        <w:rPr>
          <w:rFonts w:ascii="Times New Roman" w:hAnsi="Times New Roman" w:cs="Times New Roman"/>
          <w:noProof/>
          <w:sz w:val="24"/>
          <w:szCs w:val="24"/>
          <w:lang w:val="id-ID"/>
        </w:rPr>
        <w:t>.</w:t>
      </w:r>
    </w:p>
    <w:p w14:paraId="628AB708" w14:textId="58CA2594" w:rsidR="0063280D" w:rsidRPr="0063280D" w:rsidRDefault="00AD4046">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Teman virtual penulis yaitu Audrey dan Jenna yang telah menemani penulis sejak awal perkuliahan</w:t>
      </w:r>
      <w:r w:rsidR="00217548">
        <w:rPr>
          <w:rFonts w:ascii="Times New Roman" w:hAnsi="Times New Roman" w:cs="Times New Roman"/>
          <w:noProof/>
          <w:sz w:val="24"/>
          <w:szCs w:val="24"/>
          <w:lang w:val="id-ID"/>
        </w:rPr>
        <w:t xml:space="preserve"> hingga saat ini. Terimakasih telah menemani penulis ketika sedang sedih, lelah, dan bahagia dalam proses skripsi ini.</w:t>
      </w:r>
    </w:p>
    <w:p w14:paraId="791D9224" w14:textId="4FD3827D" w:rsidR="00561A6F" w:rsidRPr="00910145" w:rsidRDefault="00561A6F">
      <w:pPr>
        <w:pStyle w:val="ListParagraph"/>
        <w:numPr>
          <w:ilvl w:val="0"/>
          <w:numId w:val="29"/>
        </w:numPr>
        <w:spacing w:line="480" w:lineRule="auto"/>
        <w:ind w:left="426" w:hanging="426"/>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Semua</w:t>
      </w:r>
      <w:r w:rsidR="00C66DD3" w:rsidRPr="00910145">
        <w:rPr>
          <w:rFonts w:ascii="Times New Roman" w:hAnsi="Times New Roman" w:cs="Times New Roman"/>
          <w:noProof/>
          <w:sz w:val="24"/>
          <w:szCs w:val="24"/>
          <w:lang w:val="id-ID"/>
        </w:rPr>
        <w:t xml:space="preserve"> pihak yang membantu dan memberikan dukungan kepada penulis selama menyelesaikan penyusunan skripsi ini.</w:t>
      </w:r>
    </w:p>
    <w:p w14:paraId="20002712" w14:textId="3A30AB8F" w:rsidR="004347C6" w:rsidRPr="00910145" w:rsidRDefault="004347C6" w:rsidP="00A5412F">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Penulis menyadari bahwa skripsi ini masih memiliki kekurangan dan belum sempurna. Oleh karena itu, saran dan kritik yang membangun sangat diharapkan untuk membantu dalam penyempurnaan skripsi ini. Penulis juga berharap skripsi ini dapat memberikan manfaat bagi berbagai pihak, khusus nya para pembaca.</w:t>
      </w:r>
    </w:p>
    <w:p w14:paraId="53C595B7" w14:textId="77777777" w:rsidR="004347C6" w:rsidRPr="00910145" w:rsidRDefault="004347C6" w:rsidP="004347C6">
      <w:pPr>
        <w:rPr>
          <w:rFonts w:ascii="Times New Roman" w:hAnsi="Times New Roman" w:cs="Times New Roman"/>
          <w:noProof/>
          <w:lang w:val="id-ID"/>
        </w:rPr>
      </w:pPr>
    </w:p>
    <w:tbl>
      <w:tblPr>
        <w:tblStyle w:val="TableGrid"/>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tblGrid>
      <w:tr w:rsidR="004347C6" w:rsidRPr="00910145" w14:paraId="742F4D93" w14:textId="77777777" w:rsidTr="00CE25C7">
        <w:tc>
          <w:tcPr>
            <w:tcW w:w="3254" w:type="dxa"/>
          </w:tcPr>
          <w:p w14:paraId="1CFEC098" w14:textId="0FE5D038" w:rsidR="004347C6" w:rsidRPr="00910145" w:rsidRDefault="004347C6" w:rsidP="00CE25C7">
            <w:pPr>
              <w:jc w:val="center"/>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Samarinda, </w:t>
            </w:r>
            <w:r w:rsidR="006875F6" w:rsidRPr="00910145">
              <w:rPr>
                <w:rFonts w:ascii="Times New Roman" w:hAnsi="Times New Roman" w:cs="Times New Roman"/>
                <w:noProof/>
                <w:sz w:val="24"/>
                <w:szCs w:val="24"/>
                <w:lang w:val="id-ID"/>
              </w:rPr>
              <w:t>21</w:t>
            </w:r>
            <w:r w:rsidRPr="00910145">
              <w:rPr>
                <w:rFonts w:ascii="Times New Roman" w:hAnsi="Times New Roman" w:cs="Times New Roman"/>
                <w:noProof/>
                <w:sz w:val="24"/>
                <w:szCs w:val="24"/>
                <w:lang w:val="id-ID"/>
              </w:rPr>
              <w:t xml:space="preserve"> Februari 2025</w:t>
            </w:r>
          </w:p>
        </w:tc>
      </w:tr>
      <w:tr w:rsidR="004347C6" w:rsidRPr="00910145" w14:paraId="3F5D493B" w14:textId="77777777" w:rsidTr="00CE25C7">
        <w:tc>
          <w:tcPr>
            <w:tcW w:w="3254" w:type="dxa"/>
          </w:tcPr>
          <w:p w14:paraId="55BFEFBF" w14:textId="77777777" w:rsidR="004347C6" w:rsidRPr="00910145" w:rsidRDefault="004347C6" w:rsidP="00CE25C7">
            <w:pPr>
              <w:jc w:val="center"/>
              <w:rPr>
                <w:rFonts w:ascii="Times New Roman" w:hAnsi="Times New Roman" w:cs="Times New Roman"/>
                <w:noProof/>
                <w:sz w:val="24"/>
                <w:szCs w:val="24"/>
                <w:lang w:val="id-ID"/>
              </w:rPr>
            </w:pPr>
          </w:p>
        </w:tc>
      </w:tr>
      <w:tr w:rsidR="004347C6" w:rsidRPr="00910145" w14:paraId="3DA1ACC9" w14:textId="77777777" w:rsidTr="00CE25C7">
        <w:tc>
          <w:tcPr>
            <w:tcW w:w="3254" w:type="dxa"/>
          </w:tcPr>
          <w:p w14:paraId="78CF23E9" w14:textId="1389EE6C" w:rsidR="004347C6" w:rsidRPr="00910145" w:rsidRDefault="004347C6" w:rsidP="00CE25C7">
            <w:pPr>
              <w:jc w:val="center"/>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Mutia Revalina</w:t>
            </w:r>
          </w:p>
        </w:tc>
      </w:tr>
    </w:tbl>
    <w:p w14:paraId="3BAAECDD" w14:textId="77777777" w:rsidR="004347C6" w:rsidRPr="00910145" w:rsidRDefault="004347C6" w:rsidP="004347C6">
      <w:pPr>
        <w:rPr>
          <w:rFonts w:ascii="Times New Roman" w:hAnsi="Times New Roman" w:cs="Times New Roman"/>
          <w:noProof/>
          <w:lang w:val="id-ID"/>
        </w:rPr>
      </w:pPr>
    </w:p>
    <w:p w14:paraId="155BFFA8" w14:textId="77777777" w:rsidR="00CB58CC" w:rsidRDefault="00CB58CC" w:rsidP="004347C6">
      <w:pPr>
        <w:rPr>
          <w:rFonts w:ascii="Times New Roman" w:hAnsi="Times New Roman" w:cs="Times New Roman"/>
          <w:noProof/>
          <w:lang w:val="id-ID"/>
        </w:rPr>
      </w:pPr>
    </w:p>
    <w:p w14:paraId="2686A8DA" w14:textId="77777777" w:rsidR="00E06BD0" w:rsidRDefault="00E06BD0" w:rsidP="004347C6">
      <w:pPr>
        <w:rPr>
          <w:rFonts w:ascii="Times New Roman" w:hAnsi="Times New Roman" w:cs="Times New Roman"/>
          <w:noProof/>
          <w:lang w:val="id-ID"/>
        </w:rPr>
      </w:pPr>
    </w:p>
    <w:p w14:paraId="398B3852" w14:textId="77777777" w:rsidR="00E06BD0" w:rsidRDefault="00E06BD0" w:rsidP="004347C6">
      <w:pPr>
        <w:rPr>
          <w:rFonts w:ascii="Times New Roman" w:hAnsi="Times New Roman" w:cs="Times New Roman"/>
          <w:noProof/>
          <w:lang w:val="id-ID"/>
        </w:rPr>
      </w:pPr>
    </w:p>
    <w:p w14:paraId="6A3722A7" w14:textId="77777777" w:rsidR="00E06BD0" w:rsidRDefault="00E06BD0" w:rsidP="004347C6">
      <w:pPr>
        <w:rPr>
          <w:rFonts w:ascii="Times New Roman" w:hAnsi="Times New Roman" w:cs="Times New Roman"/>
          <w:noProof/>
          <w:lang w:val="id-ID"/>
        </w:rPr>
      </w:pPr>
    </w:p>
    <w:p w14:paraId="34F938AC" w14:textId="77777777" w:rsidR="00E06BD0" w:rsidRDefault="00E06BD0" w:rsidP="004347C6">
      <w:pPr>
        <w:rPr>
          <w:rFonts w:ascii="Times New Roman" w:hAnsi="Times New Roman" w:cs="Times New Roman"/>
          <w:noProof/>
          <w:lang w:val="id-ID"/>
        </w:rPr>
      </w:pPr>
    </w:p>
    <w:p w14:paraId="0DD5F86E" w14:textId="77777777" w:rsidR="00106FB4" w:rsidRDefault="00106FB4" w:rsidP="004347C6">
      <w:pPr>
        <w:rPr>
          <w:rFonts w:ascii="Times New Roman" w:hAnsi="Times New Roman" w:cs="Times New Roman"/>
          <w:noProof/>
          <w:lang w:val="id-ID"/>
        </w:rPr>
      </w:pPr>
    </w:p>
    <w:p w14:paraId="38180DAE" w14:textId="77777777" w:rsidR="0063280D" w:rsidRDefault="0063280D" w:rsidP="004347C6">
      <w:pPr>
        <w:rPr>
          <w:rFonts w:ascii="Times New Roman" w:hAnsi="Times New Roman" w:cs="Times New Roman"/>
          <w:noProof/>
          <w:lang w:val="id-ID"/>
        </w:rPr>
      </w:pPr>
    </w:p>
    <w:p w14:paraId="0DF56739" w14:textId="77777777" w:rsidR="00E06BD0" w:rsidRDefault="00E06BD0" w:rsidP="004347C6">
      <w:pPr>
        <w:rPr>
          <w:rFonts w:ascii="Times New Roman" w:hAnsi="Times New Roman" w:cs="Times New Roman"/>
          <w:noProof/>
          <w:lang w:val="id-ID"/>
        </w:rPr>
      </w:pPr>
    </w:p>
    <w:p w14:paraId="4426A4EF" w14:textId="77777777" w:rsidR="00F64735" w:rsidRDefault="00F64735" w:rsidP="004347C6">
      <w:pPr>
        <w:rPr>
          <w:rFonts w:ascii="Times New Roman" w:hAnsi="Times New Roman" w:cs="Times New Roman"/>
          <w:noProof/>
          <w:lang w:val="id-ID"/>
        </w:rPr>
      </w:pPr>
    </w:p>
    <w:p w14:paraId="6EC89392" w14:textId="77777777" w:rsidR="00F64735" w:rsidRPr="00910145" w:rsidRDefault="00F64735" w:rsidP="004347C6">
      <w:pPr>
        <w:rPr>
          <w:rFonts w:ascii="Times New Roman" w:hAnsi="Times New Roman" w:cs="Times New Roman"/>
          <w:noProof/>
          <w:lang w:val="id-ID"/>
        </w:rPr>
      </w:pPr>
    </w:p>
    <w:p w14:paraId="38154E6D" w14:textId="05286E81" w:rsidR="004631B0" w:rsidRDefault="00F64735" w:rsidP="00F64735">
      <w:pPr>
        <w:pStyle w:val="Heading1"/>
        <w:spacing w:before="0" w:line="480" w:lineRule="auto"/>
        <w:rPr>
          <w:noProof/>
          <w:lang w:val="id-ID"/>
        </w:rPr>
      </w:pPr>
      <w:r w:rsidRPr="00F64735">
        <w:rPr>
          <w:noProof/>
          <w:lang w:val="id-ID"/>
        </w:rPr>
        <w:lastRenderedPageBreak/>
        <w:t>ABSTRAK</w:t>
      </w:r>
    </w:p>
    <w:p w14:paraId="61A2FED6" w14:textId="5FEF3D1D" w:rsidR="00F64735" w:rsidRDefault="00F64735" w:rsidP="00F64735">
      <w:pPr>
        <w:jc w:val="both"/>
        <w:rPr>
          <w:rFonts w:ascii="Times New Roman" w:hAnsi="Times New Roman" w:cs="Times New Roman"/>
          <w:sz w:val="24"/>
          <w:szCs w:val="24"/>
          <w:lang w:val="id-ID"/>
        </w:rPr>
      </w:pPr>
      <w:r w:rsidRPr="00F64735">
        <w:rPr>
          <w:rFonts w:ascii="Times New Roman" w:hAnsi="Times New Roman" w:cs="Times New Roman"/>
          <w:b/>
          <w:bCs/>
          <w:sz w:val="24"/>
          <w:szCs w:val="24"/>
          <w:lang w:val="id-ID"/>
        </w:rPr>
        <w:t>Mutia Revalina, Pengaruh Pajak Daerah Terhadap Alokasi Belanja Modal Pemerintah Daerah Dengan Jumlah Penduduk Sebagai Variabel Moderasi di Kota Samarinda. Dosen Pembimbing Muhammad Rinaldi.</w:t>
      </w:r>
      <w:r>
        <w:rPr>
          <w:rFonts w:ascii="Times New Roman" w:hAnsi="Times New Roman" w:cs="Times New Roman"/>
          <w:b/>
          <w:bCs/>
          <w:sz w:val="24"/>
          <w:szCs w:val="24"/>
          <w:lang w:val="id-ID"/>
        </w:rPr>
        <w:t xml:space="preserve"> </w:t>
      </w:r>
      <w:r>
        <w:rPr>
          <w:rFonts w:ascii="Times New Roman" w:hAnsi="Times New Roman" w:cs="Times New Roman"/>
          <w:sz w:val="24"/>
          <w:szCs w:val="24"/>
          <w:lang w:val="id-ID"/>
        </w:rPr>
        <w:t>Tujuan penelitian ini untuk mengetahui pengaruh pendapatan pajak daerah terhadap alokasi belanja modal dengan jumlah penduduk sebagai variabel moderasi di Kota Samarinda. Jenis penelitian ini adalah penelitian kuantitatif deskriptif dengan menggunakan data sekunder.Penelitian ini menggunakan jenis data berdasarkan runtutan waktu. Adapun data yang digunakan pada penelitian ini adalah data penerimaan pajak daerah, realisasi belanja modal, serta jumlah penduduk Kota Samarinda selama tahun 2011-2024.</w:t>
      </w:r>
      <w:r w:rsidR="008120C9">
        <w:rPr>
          <w:rFonts w:ascii="Times New Roman" w:hAnsi="Times New Roman" w:cs="Times New Roman"/>
          <w:sz w:val="24"/>
          <w:szCs w:val="24"/>
          <w:lang w:val="id-ID"/>
        </w:rPr>
        <w:t xml:space="preserve"> Metode analisis yang digunakan adalah analisis statistik deskriptif, analisis regresi linear sederhana, dan analisis regresi moderasi. Hasil penelitian ini menunjukkan bahwa pajak daerah berpenga</w:t>
      </w:r>
      <w:r w:rsidR="00C13EDC">
        <w:rPr>
          <w:rFonts w:ascii="Times New Roman" w:hAnsi="Times New Roman" w:cs="Times New Roman"/>
          <w:sz w:val="24"/>
          <w:szCs w:val="24"/>
          <w:lang w:val="id-ID"/>
        </w:rPr>
        <w:t>ruh positif terhadap belanja modal, sedangkan jumlah penduduk mampu memoderasi hubungan antara pajak daerah terhadap belanja modal.</w:t>
      </w:r>
    </w:p>
    <w:p w14:paraId="284EE42C" w14:textId="401CDB23" w:rsidR="004C1693" w:rsidRDefault="004C1693" w:rsidP="00F64735">
      <w:pPr>
        <w:jc w:val="both"/>
        <w:rPr>
          <w:rFonts w:ascii="Times New Roman" w:hAnsi="Times New Roman" w:cs="Times New Roman"/>
          <w:sz w:val="24"/>
          <w:szCs w:val="24"/>
          <w:lang w:val="id-ID"/>
        </w:rPr>
      </w:pPr>
      <w:r>
        <w:rPr>
          <w:rFonts w:ascii="Times New Roman" w:hAnsi="Times New Roman" w:cs="Times New Roman"/>
          <w:b/>
          <w:bCs/>
          <w:sz w:val="24"/>
          <w:szCs w:val="24"/>
          <w:lang w:val="id-ID"/>
        </w:rPr>
        <w:t xml:space="preserve">Kata Kunci: </w:t>
      </w:r>
      <w:r>
        <w:rPr>
          <w:rFonts w:ascii="Times New Roman" w:hAnsi="Times New Roman" w:cs="Times New Roman"/>
          <w:sz w:val="24"/>
          <w:szCs w:val="24"/>
          <w:lang w:val="id-ID"/>
        </w:rPr>
        <w:t>Pajak Daerah, Belanja Modal, Jumlah Penduduk</w:t>
      </w:r>
    </w:p>
    <w:p w14:paraId="29A070AB" w14:textId="77777777" w:rsidR="004C1693" w:rsidRDefault="004C1693" w:rsidP="00F64735">
      <w:pPr>
        <w:jc w:val="both"/>
        <w:rPr>
          <w:rFonts w:ascii="Times New Roman" w:hAnsi="Times New Roman" w:cs="Times New Roman"/>
          <w:sz w:val="24"/>
          <w:szCs w:val="24"/>
          <w:lang w:val="id-ID"/>
        </w:rPr>
      </w:pPr>
    </w:p>
    <w:p w14:paraId="5B5D1DFF" w14:textId="77777777" w:rsidR="004C1693" w:rsidRDefault="004C1693" w:rsidP="00F64735">
      <w:pPr>
        <w:jc w:val="both"/>
        <w:rPr>
          <w:rFonts w:ascii="Times New Roman" w:hAnsi="Times New Roman" w:cs="Times New Roman"/>
          <w:sz w:val="24"/>
          <w:szCs w:val="24"/>
          <w:lang w:val="id-ID"/>
        </w:rPr>
      </w:pPr>
    </w:p>
    <w:p w14:paraId="44264BA2" w14:textId="77777777" w:rsidR="00E70321" w:rsidRDefault="00E70321" w:rsidP="00F64735">
      <w:pPr>
        <w:jc w:val="both"/>
        <w:rPr>
          <w:rFonts w:ascii="Times New Roman" w:hAnsi="Times New Roman" w:cs="Times New Roman"/>
          <w:sz w:val="24"/>
          <w:szCs w:val="24"/>
          <w:lang w:val="id-ID"/>
        </w:rPr>
      </w:pPr>
    </w:p>
    <w:p w14:paraId="38E7BA0D" w14:textId="77777777" w:rsidR="00E70321" w:rsidRDefault="00E70321" w:rsidP="00F64735">
      <w:pPr>
        <w:jc w:val="both"/>
        <w:rPr>
          <w:rFonts w:ascii="Times New Roman" w:hAnsi="Times New Roman" w:cs="Times New Roman"/>
          <w:sz w:val="24"/>
          <w:szCs w:val="24"/>
          <w:lang w:val="id-ID"/>
        </w:rPr>
      </w:pPr>
    </w:p>
    <w:p w14:paraId="295B5401" w14:textId="77777777" w:rsidR="00E70321" w:rsidRDefault="00E70321" w:rsidP="00F64735">
      <w:pPr>
        <w:jc w:val="both"/>
        <w:rPr>
          <w:rFonts w:ascii="Times New Roman" w:hAnsi="Times New Roman" w:cs="Times New Roman"/>
          <w:sz w:val="24"/>
          <w:szCs w:val="24"/>
          <w:lang w:val="id-ID"/>
        </w:rPr>
      </w:pPr>
    </w:p>
    <w:p w14:paraId="6C8127D7" w14:textId="77777777" w:rsidR="00E70321" w:rsidRDefault="00E70321" w:rsidP="00F64735">
      <w:pPr>
        <w:jc w:val="both"/>
        <w:rPr>
          <w:rFonts w:ascii="Times New Roman" w:hAnsi="Times New Roman" w:cs="Times New Roman"/>
          <w:sz w:val="24"/>
          <w:szCs w:val="24"/>
          <w:lang w:val="id-ID"/>
        </w:rPr>
      </w:pPr>
    </w:p>
    <w:p w14:paraId="51260C31" w14:textId="77777777" w:rsidR="00E70321" w:rsidRDefault="00E70321" w:rsidP="00F64735">
      <w:pPr>
        <w:jc w:val="both"/>
        <w:rPr>
          <w:rFonts w:ascii="Times New Roman" w:hAnsi="Times New Roman" w:cs="Times New Roman"/>
          <w:sz w:val="24"/>
          <w:szCs w:val="24"/>
          <w:lang w:val="id-ID"/>
        </w:rPr>
      </w:pPr>
    </w:p>
    <w:p w14:paraId="346DE7E1" w14:textId="77777777" w:rsidR="00E70321" w:rsidRDefault="00E70321" w:rsidP="00F64735">
      <w:pPr>
        <w:jc w:val="both"/>
        <w:rPr>
          <w:rFonts w:ascii="Times New Roman" w:hAnsi="Times New Roman" w:cs="Times New Roman"/>
          <w:sz w:val="24"/>
          <w:szCs w:val="24"/>
          <w:lang w:val="id-ID"/>
        </w:rPr>
      </w:pPr>
    </w:p>
    <w:p w14:paraId="07FC52E3" w14:textId="77777777" w:rsidR="00E70321" w:rsidRDefault="00E70321" w:rsidP="00F64735">
      <w:pPr>
        <w:jc w:val="both"/>
        <w:rPr>
          <w:rFonts w:ascii="Times New Roman" w:hAnsi="Times New Roman" w:cs="Times New Roman"/>
          <w:sz w:val="24"/>
          <w:szCs w:val="24"/>
          <w:lang w:val="id-ID"/>
        </w:rPr>
      </w:pPr>
    </w:p>
    <w:p w14:paraId="248F9C85" w14:textId="77777777" w:rsidR="00E70321" w:rsidRDefault="00E70321" w:rsidP="00F64735">
      <w:pPr>
        <w:jc w:val="both"/>
        <w:rPr>
          <w:rFonts w:ascii="Times New Roman" w:hAnsi="Times New Roman" w:cs="Times New Roman"/>
          <w:sz w:val="24"/>
          <w:szCs w:val="24"/>
          <w:lang w:val="id-ID"/>
        </w:rPr>
      </w:pPr>
    </w:p>
    <w:p w14:paraId="6FDB93C2" w14:textId="77777777" w:rsidR="00E70321" w:rsidRDefault="00E70321" w:rsidP="00F64735">
      <w:pPr>
        <w:jc w:val="both"/>
        <w:rPr>
          <w:rFonts w:ascii="Times New Roman" w:hAnsi="Times New Roman" w:cs="Times New Roman"/>
          <w:sz w:val="24"/>
          <w:szCs w:val="24"/>
          <w:lang w:val="id-ID"/>
        </w:rPr>
      </w:pPr>
    </w:p>
    <w:p w14:paraId="4F6E4EFB" w14:textId="77777777" w:rsidR="00E70321" w:rsidRDefault="00E70321" w:rsidP="00F64735">
      <w:pPr>
        <w:jc w:val="both"/>
        <w:rPr>
          <w:rFonts w:ascii="Times New Roman" w:hAnsi="Times New Roman" w:cs="Times New Roman"/>
          <w:sz w:val="24"/>
          <w:szCs w:val="24"/>
          <w:lang w:val="id-ID"/>
        </w:rPr>
      </w:pPr>
    </w:p>
    <w:p w14:paraId="7A7782C0" w14:textId="77777777" w:rsidR="00E70321" w:rsidRDefault="00E70321" w:rsidP="00F64735">
      <w:pPr>
        <w:jc w:val="both"/>
        <w:rPr>
          <w:rFonts w:ascii="Times New Roman" w:hAnsi="Times New Roman" w:cs="Times New Roman"/>
          <w:sz w:val="24"/>
          <w:szCs w:val="24"/>
          <w:lang w:val="id-ID"/>
        </w:rPr>
      </w:pPr>
    </w:p>
    <w:p w14:paraId="26B9057F" w14:textId="185E42B1" w:rsidR="004C1693" w:rsidRPr="004C1693" w:rsidRDefault="004C1693" w:rsidP="004C1693">
      <w:pPr>
        <w:pStyle w:val="Heading1"/>
        <w:spacing w:before="0" w:line="480" w:lineRule="auto"/>
        <w:rPr>
          <w:i/>
          <w:iCs/>
          <w:lang w:val="id-ID"/>
        </w:rPr>
      </w:pPr>
      <w:r w:rsidRPr="004C1693">
        <w:rPr>
          <w:i/>
          <w:iCs/>
          <w:lang w:val="id-ID"/>
        </w:rPr>
        <w:lastRenderedPageBreak/>
        <w:t>ABSRACT</w:t>
      </w:r>
    </w:p>
    <w:p w14:paraId="6A479B1D" w14:textId="53FC58AF" w:rsidR="004C1693" w:rsidRPr="00C13EDC" w:rsidRDefault="004C1693" w:rsidP="00E70321">
      <w:pPr>
        <w:spacing w:line="240" w:lineRule="auto"/>
        <w:jc w:val="both"/>
        <w:rPr>
          <w:rFonts w:ascii="Times New Roman" w:hAnsi="Times New Roman" w:cs="Times New Roman"/>
          <w:i/>
          <w:iCs/>
          <w:noProof/>
          <w:sz w:val="24"/>
          <w:szCs w:val="24"/>
          <w:lang w:val="id-ID"/>
        </w:rPr>
      </w:pPr>
      <w:r>
        <w:rPr>
          <w:rFonts w:ascii="Times New Roman" w:hAnsi="Times New Roman" w:cs="Times New Roman"/>
          <w:b/>
          <w:bCs/>
          <w:i/>
          <w:iCs/>
          <w:noProof/>
          <w:sz w:val="24"/>
          <w:szCs w:val="24"/>
          <w:lang w:val="id-ID"/>
        </w:rPr>
        <w:t>Mutia Revalina,</w:t>
      </w:r>
      <w:r w:rsidR="00C13EDC">
        <w:rPr>
          <w:rFonts w:ascii="Times New Roman" w:hAnsi="Times New Roman" w:cs="Times New Roman"/>
          <w:b/>
          <w:bCs/>
          <w:i/>
          <w:iCs/>
          <w:noProof/>
          <w:sz w:val="24"/>
          <w:szCs w:val="24"/>
          <w:lang w:val="id-ID"/>
        </w:rPr>
        <w:t xml:space="preserve"> The Effect of Local Taxed on Local Government Capital Expenditure Allocation with Population Size as a Moderating Variable in Samarinda City. Advisory Lecture Muhammad Rinaldi. </w:t>
      </w:r>
      <w:r w:rsidR="00C13EDC">
        <w:rPr>
          <w:rFonts w:ascii="Times New Roman" w:hAnsi="Times New Roman" w:cs="Times New Roman"/>
          <w:i/>
          <w:iCs/>
          <w:noProof/>
          <w:sz w:val="24"/>
          <w:szCs w:val="24"/>
          <w:lang w:val="id-ID"/>
        </w:rPr>
        <w:t xml:space="preserve">The purpose of this </w:t>
      </w:r>
      <w:r w:rsidR="00E70321">
        <w:rPr>
          <w:rFonts w:ascii="Times New Roman" w:hAnsi="Times New Roman" w:cs="Times New Roman"/>
          <w:i/>
          <w:iCs/>
          <w:noProof/>
          <w:sz w:val="24"/>
          <w:szCs w:val="24"/>
          <w:lang w:val="id-ID"/>
        </w:rPr>
        <w:t>research</w:t>
      </w:r>
      <w:r w:rsidR="00C13EDC">
        <w:rPr>
          <w:rFonts w:ascii="Times New Roman" w:hAnsi="Times New Roman" w:cs="Times New Roman"/>
          <w:i/>
          <w:iCs/>
          <w:noProof/>
          <w:sz w:val="24"/>
          <w:szCs w:val="24"/>
          <w:lang w:val="id-ID"/>
        </w:rPr>
        <w:t xml:space="preserve"> is to determine the effect of local tax revenue on capital expenditure allocation with population size as a moderating variable in Samarinda City. This research is a descriptive quantitative study using secondary data. This </w:t>
      </w:r>
      <w:r w:rsidR="00E70321">
        <w:rPr>
          <w:rFonts w:ascii="Times New Roman" w:hAnsi="Times New Roman" w:cs="Times New Roman"/>
          <w:i/>
          <w:iCs/>
          <w:noProof/>
          <w:sz w:val="24"/>
          <w:szCs w:val="24"/>
          <w:lang w:val="id-ID"/>
        </w:rPr>
        <w:t>research uses time series data. The data used in this research are local tax revenue data, capital expenditure realization data, and population data of Samarinda City from 2011 to 2024. The analysis methods used are descriptive statistical analysis, simple linear regression analysis, and moderated regression analysis. The results of this research show indicate that local taxes have a positive effect on capital expenditure, while the population size can moderate the relationship between local taxes and capital expenditure</w:t>
      </w:r>
    </w:p>
    <w:p w14:paraId="299EA738" w14:textId="062D70F9" w:rsidR="00F64735" w:rsidRPr="004C1693" w:rsidRDefault="004C1693" w:rsidP="00E70321">
      <w:pPr>
        <w:spacing w:line="240" w:lineRule="auto"/>
        <w:jc w:val="both"/>
        <w:rPr>
          <w:rFonts w:ascii="Times New Roman" w:hAnsi="Times New Roman" w:cs="Times New Roman"/>
          <w:b/>
          <w:bCs/>
          <w:i/>
          <w:iCs/>
          <w:noProof/>
          <w:sz w:val="24"/>
          <w:szCs w:val="24"/>
          <w:lang w:val="id-ID"/>
        </w:rPr>
      </w:pPr>
      <w:r w:rsidRPr="004C1693">
        <w:rPr>
          <w:rFonts w:ascii="Times New Roman" w:hAnsi="Times New Roman" w:cs="Times New Roman"/>
          <w:b/>
          <w:bCs/>
          <w:i/>
          <w:iCs/>
          <w:noProof/>
          <w:sz w:val="24"/>
          <w:szCs w:val="24"/>
          <w:lang w:val="id-ID"/>
        </w:rPr>
        <w:t>Keywords:</w:t>
      </w:r>
      <w:r w:rsidR="00E70321">
        <w:rPr>
          <w:rFonts w:ascii="Times New Roman" w:hAnsi="Times New Roman" w:cs="Times New Roman"/>
          <w:b/>
          <w:bCs/>
          <w:i/>
          <w:iCs/>
          <w:noProof/>
          <w:sz w:val="24"/>
          <w:szCs w:val="24"/>
          <w:lang w:val="id-ID"/>
        </w:rPr>
        <w:t xml:space="preserve"> Local Taxed, Capital Expenditure, Population Size</w:t>
      </w:r>
    </w:p>
    <w:p w14:paraId="62612EA4" w14:textId="77777777" w:rsidR="00F64735" w:rsidRDefault="00F64735" w:rsidP="00E70321">
      <w:pPr>
        <w:spacing w:line="240" w:lineRule="auto"/>
        <w:jc w:val="both"/>
        <w:rPr>
          <w:rFonts w:ascii="Times New Roman" w:hAnsi="Times New Roman" w:cs="Times New Roman"/>
          <w:b/>
          <w:bCs/>
          <w:noProof/>
          <w:sz w:val="24"/>
          <w:szCs w:val="24"/>
          <w:lang w:val="id-ID"/>
        </w:rPr>
      </w:pPr>
    </w:p>
    <w:p w14:paraId="34CA312A" w14:textId="77777777" w:rsidR="00F64735" w:rsidRDefault="00F64735" w:rsidP="00F64735">
      <w:pPr>
        <w:jc w:val="center"/>
        <w:rPr>
          <w:rFonts w:ascii="Times New Roman" w:hAnsi="Times New Roman" w:cs="Times New Roman"/>
          <w:b/>
          <w:bCs/>
          <w:noProof/>
          <w:sz w:val="24"/>
          <w:szCs w:val="24"/>
          <w:lang w:val="id-ID"/>
        </w:rPr>
      </w:pPr>
    </w:p>
    <w:p w14:paraId="154E6A61" w14:textId="77777777" w:rsidR="00F64735" w:rsidRDefault="00F64735" w:rsidP="00F64735">
      <w:pPr>
        <w:jc w:val="center"/>
        <w:rPr>
          <w:rFonts w:ascii="Times New Roman" w:hAnsi="Times New Roman" w:cs="Times New Roman"/>
          <w:b/>
          <w:bCs/>
          <w:noProof/>
          <w:sz w:val="24"/>
          <w:szCs w:val="24"/>
          <w:lang w:val="id-ID"/>
        </w:rPr>
      </w:pPr>
    </w:p>
    <w:p w14:paraId="769B4CE2" w14:textId="77777777" w:rsidR="00F64735" w:rsidRDefault="00F64735" w:rsidP="00F64735">
      <w:pPr>
        <w:jc w:val="center"/>
        <w:rPr>
          <w:rFonts w:ascii="Times New Roman" w:hAnsi="Times New Roman" w:cs="Times New Roman"/>
          <w:b/>
          <w:bCs/>
          <w:noProof/>
          <w:sz w:val="24"/>
          <w:szCs w:val="24"/>
          <w:lang w:val="id-ID"/>
        </w:rPr>
      </w:pPr>
    </w:p>
    <w:p w14:paraId="5849A4D5" w14:textId="77777777" w:rsidR="001F60DC" w:rsidRDefault="001F60DC" w:rsidP="00F64735">
      <w:pPr>
        <w:jc w:val="center"/>
        <w:rPr>
          <w:rFonts w:ascii="Times New Roman" w:hAnsi="Times New Roman" w:cs="Times New Roman"/>
          <w:b/>
          <w:bCs/>
          <w:noProof/>
          <w:sz w:val="24"/>
          <w:szCs w:val="24"/>
          <w:lang w:val="id-ID"/>
        </w:rPr>
      </w:pPr>
    </w:p>
    <w:p w14:paraId="032CDE1D" w14:textId="77777777" w:rsidR="00F64735" w:rsidRDefault="00F64735" w:rsidP="00F64735">
      <w:pPr>
        <w:jc w:val="center"/>
        <w:rPr>
          <w:rFonts w:ascii="Times New Roman" w:hAnsi="Times New Roman" w:cs="Times New Roman"/>
          <w:b/>
          <w:bCs/>
          <w:noProof/>
          <w:sz w:val="24"/>
          <w:szCs w:val="24"/>
          <w:lang w:val="id-ID"/>
        </w:rPr>
      </w:pPr>
    </w:p>
    <w:p w14:paraId="5A1621BC" w14:textId="77777777" w:rsidR="0022498C" w:rsidRDefault="0022498C" w:rsidP="00F64735">
      <w:pPr>
        <w:jc w:val="center"/>
        <w:rPr>
          <w:rFonts w:ascii="Times New Roman" w:hAnsi="Times New Roman" w:cs="Times New Roman"/>
          <w:b/>
          <w:bCs/>
          <w:noProof/>
          <w:sz w:val="24"/>
          <w:szCs w:val="24"/>
          <w:lang w:val="id-ID"/>
        </w:rPr>
      </w:pPr>
    </w:p>
    <w:p w14:paraId="430FAB11" w14:textId="77777777" w:rsidR="0022498C" w:rsidRDefault="0022498C" w:rsidP="00F64735">
      <w:pPr>
        <w:jc w:val="center"/>
        <w:rPr>
          <w:rFonts w:ascii="Times New Roman" w:hAnsi="Times New Roman" w:cs="Times New Roman"/>
          <w:b/>
          <w:bCs/>
          <w:noProof/>
          <w:sz w:val="24"/>
          <w:szCs w:val="24"/>
          <w:lang w:val="id-ID"/>
        </w:rPr>
      </w:pPr>
    </w:p>
    <w:p w14:paraId="033F3FB2" w14:textId="77777777" w:rsidR="0022498C" w:rsidRDefault="0022498C" w:rsidP="00F64735">
      <w:pPr>
        <w:jc w:val="center"/>
        <w:rPr>
          <w:rFonts w:ascii="Times New Roman" w:hAnsi="Times New Roman" w:cs="Times New Roman"/>
          <w:b/>
          <w:bCs/>
          <w:noProof/>
          <w:sz w:val="24"/>
          <w:szCs w:val="24"/>
          <w:lang w:val="id-ID"/>
        </w:rPr>
      </w:pPr>
    </w:p>
    <w:p w14:paraId="0F0612F9" w14:textId="77777777" w:rsidR="00E70321" w:rsidRDefault="00E70321" w:rsidP="00F64735">
      <w:pPr>
        <w:jc w:val="center"/>
        <w:rPr>
          <w:rFonts w:ascii="Times New Roman" w:hAnsi="Times New Roman" w:cs="Times New Roman"/>
          <w:b/>
          <w:bCs/>
          <w:noProof/>
          <w:sz w:val="24"/>
          <w:szCs w:val="24"/>
          <w:lang w:val="id-ID"/>
        </w:rPr>
      </w:pPr>
    </w:p>
    <w:p w14:paraId="1DCD7C25" w14:textId="77777777" w:rsidR="00E70321" w:rsidRDefault="00E70321" w:rsidP="00F64735">
      <w:pPr>
        <w:jc w:val="center"/>
        <w:rPr>
          <w:rFonts w:ascii="Times New Roman" w:hAnsi="Times New Roman" w:cs="Times New Roman"/>
          <w:b/>
          <w:bCs/>
          <w:noProof/>
          <w:sz w:val="24"/>
          <w:szCs w:val="24"/>
          <w:lang w:val="id-ID"/>
        </w:rPr>
      </w:pPr>
    </w:p>
    <w:p w14:paraId="47EF0820" w14:textId="77777777" w:rsidR="00E70321" w:rsidRDefault="00E70321" w:rsidP="00F64735">
      <w:pPr>
        <w:jc w:val="center"/>
        <w:rPr>
          <w:rFonts w:ascii="Times New Roman" w:hAnsi="Times New Roman" w:cs="Times New Roman"/>
          <w:b/>
          <w:bCs/>
          <w:noProof/>
          <w:sz w:val="24"/>
          <w:szCs w:val="24"/>
          <w:lang w:val="id-ID"/>
        </w:rPr>
      </w:pPr>
    </w:p>
    <w:p w14:paraId="0D16CCEC" w14:textId="77777777" w:rsidR="0022498C" w:rsidRDefault="0022498C" w:rsidP="00F64735">
      <w:pPr>
        <w:jc w:val="center"/>
        <w:rPr>
          <w:rFonts w:ascii="Times New Roman" w:hAnsi="Times New Roman" w:cs="Times New Roman"/>
          <w:b/>
          <w:bCs/>
          <w:noProof/>
          <w:sz w:val="24"/>
          <w:szCs w:val="24"/>
          <w:lang w:val="id-ID"/>
        </w:rPr>
      </w:pPr>
    </w:p>
    <w:p w14:paraId="3D5198EE" w14:textId="77777777" w:rsidR="00F64735" w:rsidRPr="00F64735" w:rsidRDefault="00F64735" w:rsidP="00F64735">
      <w:pPr>
        <w:jc w:val="center"/>
        <w:rPr>
          <w:rFonts w:ascii="Times New Roman" w:hAnsi="Times New Roman" w:cs="Times New Roman"/>
          <w:b/>
          <w:bCs/>
          <w:noProof/>
          <w:sz w:val="24"/>
          <w:szCs w:val="24"/>
          <w:lang w:val="id-ID"/>
        </w:rPr>
      </w:pPr>
    </w:p>
    <w:p w14:paraId="43C991F4" w14:textId="625E79C7" w:rsidR="000B6810" w:rsidRPr="00C55469" w:rsidRDefault="004631B0" w:rsidP="00C55469">
      <w:pPr>
        <w:pStyle w:val="Heading1"/>
        <w:spacing w:line="480" w:lineRule="auto"/>
        <w:rPr>
          <w:rFonts w:cs="Times New Roman"/>
          <w:noProof/>
          <w:szCs w:val="24"/>
          <w:lang w:val="id-ID"/>
        </w:rPr>
      </w:pPr>
      <w:bookmarkStart w:id="10" w:name="_Toc191756156"/>
      <w:bookmarkStart w:id="11" w:name="_Toc192623342"/>
      <w:bookmarkStart w:id="12" w:name="_Toc192623468"/>
      <w:bookmarkStart w:id="13" w:name="_Toc192625264"/>
      <w:bookmarkStart w:id="14" w:name="_Toc192660321"/>
      <w:bookmarkStart w:id="15" w:name="_Toc192660369"/>
      <w:bookmarkStart w:id="16" w:name="_Toc192801586"/>
      <w:bookmarkStart w:id="17" w:name="_Toc209961017"/>
      <w:r w:rsidRPr="00910145">
        <w:rPr>
          <w:rFonts w:cs="Times New Roman"/>
          <w:noProof/>
          <w:szCs w:val="24"/>
          <w:lang w:val="id-ID"/>
        </w:rPr>
        <w:lastRenderedPageBreak/>
        <w:t>DAFTAR ISI</w:t>
      </w:r>
      <w:bookmarkEnd w:id="10"/>
      <w:bookmarkEnd w:id="11"/>
      <w:bookmarkEnd w:id="12"/>
      <w:bookmarkEnd w:id="13"/>
      <w:bookmarkEnd w:id="14"/>
      <w:bookmarkEnd w:id="15"/>
      <w:bookmarkEnd w:id="16"/>
      <w:bookmarkEnd w:id="17"/>
    </w:p>
    <w:p w14:paraId="425BAC7A" w14:textId="2163D798" w:rsidR="00214C0D" w:rsidRDefault="00214C0D" w:rsidP="00C55469">
      <w:pPr>
        <w:pStyle w:val="TOC1"/>
        <w:rPr>
          <w:rStyle w:val="Hyperlink"/>
        </w:rPr>
      </w:pPr>
      <w:r w:rsidRPr="00214C0D">
        <w:fldChar w:fldCharType="begin"/>
      </w:r>
      <w:r w:rsidRPr="00214C0D">
        <w:instrText xml:space="preserve"> TOC \o "1-4" \h \z \u </w:instrText>
      </w:r>
      <w:r w:rsidRPr="00214C0D">
        <w:fldChar w:fldCharType="separate"/>
      </w:r>
      <w:hyperlink w:anchor="_Toc209961015" w:history="1">
        <w:r w:rsidRPr="00C55469">
          <w:rPr>
            <w:rStyle w:val="Hyperlink"/>
          </w:rPr>
          <w:t>HALAMAN PENGESAHAN</w:t>
        </w:r>
        <w:r w:rsidRPr="00C55469">
          <w:rPr>
            <w:webHidden/>
          </w:rPr>
          <w:tab/>
        </w:r>
        <w:r w:rsidRPr="00C55469">
          <w:rPr>
            <w:webHidden/>
          </w:rPr>
          <w:fldChar w:fldCharType="begin"/>
        </w:r>
        <w:r w:rsidRPr="00C55469">
          <w:rPr>
            <w:webHidden/>
          </w:rPr>
          <w:instrText xml:space="preserve"> PAGEREF _Toc209961015 \h </w:instrText>
        </w:r>
        <w:r w:rsidRPr="00C55469">
          <w:rPr>
            <w:webHidden/>
          </w:rPr>
        </w:r>
        <w:r w:rsidRPr="00C55469">
          <w:rPr>
            <w:webHidden/>
          </w:rPr>
          <w:fldChar w:fldCharType="separate"/>
        </w:r>
        <w:r w:rsidR="004D5C20">
          <w:rPr>
            <w:webHidden/>
          </w:rPr>
          <w:t>ii</w:t>
        </w:r>
        <w:r w:rsidRPr="00C55469">
          <w:rPr>
            <w:webHidden/>
          </w:rPr>
          <w:fldChar w:fldCharType="end"/>
        </w:r>
      </w:hyperlink>
    </w:p>
    <w:p w14:paraId="4952C0F0" w14:textId="77777777" w:rsidR="00C55469" w:rsidRPr="00C55469" w:rsidRDefault="00C55469" w:rsidP="00C55469">
      <w:pPr>
        <w:spacing w:after="0" w:line="240" w:lineRule="auto"/>
        <w:rPr>
          <w:noProof/>
          <w:lang w:val="id-ID"/>
        </w:rPr>
      </w:pPr>
    </w:p>
    <w:p w14:paraId="51F49B03" w14:textId="0DDE6A07" w:rsidR="00214C0D" w:rsidRDefault="00214C0D" w:rsidP="00C55469">
      <w:pPr>
        <w:pStyle w:val="TOC1"/>
        <w:rPr>
          <w:rStyle w:val="Hyperlink"/>
        </w:rPr>
      </w:pPr>
      <w:hyperlink w:anchor="_Toc209961016" w:history="1">
        <w:r w:rsidRPr="00C55469">
          <w:rPr>
            <w:rStyle w:val="Hyperlink"/>
          </w:rPr>
          <w:t>KATA PENGANTAR</w:t>
        </w:r>
        <w:r w:rsidRPr="00C55469">
          <w:rPr>
            <w:webHidden/>
          </w:rPr>
          <w:tab/>
        </w:r>
        <w:r w:rsidRPr="00C55469">
          <w:rPr>
            <w:webHidden/>
          </w:rPr>
          <w:fldChar w:fldCharType="begin"/>
        </w:r>
        <w:r w:rsidRPr="00C55469">
          <w:rPr>
            <w:webHidden/>
          </w:rPr>
          <w:instrText xml:space="preserve"> PAGEREF _Toc209961016 \h </w:instrText>
        </w:r>
        <w:r w:rsidRPr="00C55469">
          <w:rPr>
            <w:webHidden/>
          </w:rPr>
        </w:r>
        <w:r w:rsidRPr="00C55469">
          <w:rPr>
            <w:webHidden/>
          </w:rPr>
          <w:fldChar w:fldCharType="separate"/>
        </w:r>
        <w:r w:rsidR="004D5C20">
          <w:rPr>
            <w:webHidden/>
          </w:rPr>
          <w:t>iii</w:t>
        </w:r>
        <w:r w:rsidRPr="00C55469">
          <w:rPr>
            <w:webHidden/>
          </w:rPr>
          <w:fldChar w:fldCharType="end"/>
        </w:r>
      </w:hyperlink>
    </w:p>
    <w:p w14:paraId="252983F9" w14:textId="77777777" w:rsidR="00C55469" w:rsidRPr="00C55469" w:rsidRDefault="00C55469" w:rsidP="00C55469">
      <w:pPr>
        <w:spacing w:after="0" w:line="240" w:lineRule="auto"/>
        <w:rPr>
          <w:noProof/>
          <w:lang w:val="id-ID"/>
        </w:rPr>
      </w:pPr>
    </w:p>
    <w:p w14:paraId="2FEBA200" w14:textId="26AC1449" w:rsidR="00214C0D" w:rsidRDefault="00214C0D" w:rsidP="00C55469">
      <w:pPr>
        <w:pStyle w:val="TOC1"/>
        <w:rPr>
          <w:rStyle w:val="Hyperlink"/>
        </w:rPr>
      </w:pPr>
      <w:hyperlink w:anchor="_Toc209961017" w:history="1">
        <w:r w:rsidRPr="00C55469">
          <w:rPr>
            <w:rStyle w:val="Hyperlink"/>
          </w:rPr>
          <w:t>DAFTAR ISI</w:t>
        </w:r>
        <w:r w:rsidRPr="00C55469">
          <w:rPr>
            <w:webHidden/>
          </w:rPr>
          <w:tab/>
        </w:r>
        <w:r w:rsidRPr="00C55469">
          <w:rPr>
            <w:webHidden/>
          </w:rPr>
          <w:fldChar w:fldCharType="begin"/>
        </w:r>
        <w:r w:rsidRPr="00C55469">
          <w:rPr>
            <w:webHidden/>
          </w:rPr>
          <w:instrText xml:space="preserve"> PAGEREF _Toc209961017 \h </w:instrText>
        </w:r>
        <w:r w:rsidRPr="00C55469">
          <w:rPr>
            <w:webHidden/>
          </w:rPr>
        </w:r>
        <w:r w:rsidRPr="00C55469">
          <w:rPr>
            <w:webHidden/>
          </w:rPr>
          <w:fldChar w:fldCharType="separate"/>
        </w:r>
        <w:r w:rsidR="004D5C20">
          <w:rPr>
            <w:webHidden/>
          </w:rPr>
          <w:t>viii</w:t>
        </w:r>
        <w:r w:rsidRPr="00C55469">
          <w:rPr>
            <w:webHidden/>
          </w:rPr>
          <w:fldChar w:fldCharType="end"/>
        </w:r>
      </w:hyperlink>
    </w:p>
    <w:p w14:paraId="10B51256" w14:textId="77777777" w:rsidR="00C55469" w:rsidRPr="00C55469" w:rsidRDefault="00C55469" w:rsidP="00C55469">
      <w:pPr>
        <w:spacing w:after="0" w:line="240" w:lineRule="auto"/>
        <w:rPr>
          <w:noProof/>
          <w:lang w:val="id-ID"/>
        </w:rPr>
      </w:pPr>
    </w:p>
    <w:p w14:paraId="7DB2A0A7" w14:textId="4A8A1FE9" w:rsidR="00214C0D" w:rsidRDefault="00214C0D" w:rsidP="00C55469">
      <w:pPr>
        <w:pStyle w:val="TOC1"/>
        <w:rPr>
          <w:rStyle w:val="Hyperlink"/>
        </w:rPr>
      </w:pPr>
      <w:hyperlink w:anchor="_Toc209961018" w:history="1">
        <w:r w:rsidRPr="00C55469">
          <w:rPr>
            <w:rStyle w:val="Hyperlink"/>
          </w:rPr>
          <w:t>DAFTAR TABEL</w:t>
        </w:r>
        <w:r w:rsidRPr="00C55469">
          <w:rPr>
            <w:webHidden/>
          </w:rPr>
          <w:tab/>
        </w:r>
        <w:r w:rsidRPr="00C55469">
          <w:rPr>
            <w:webHidden/>
          </w:rPr>
          <w:fldChar w:fldCharType="begin"/>
        </w:r>
        <w:r w:rsidRPr="00C55469">
          <w:rPr>
            <w:webHidden/>
          </w:rPr>
          <w:instrText xml:space="preserve"> PAGEREF _Toc209961018 \h </w:instrText>
        </w:r>
        <w:r w:rsidRPr="00C55469">
          <w:rPr>
            <w:webHidden/>
          </w:rPr>
        </w:r>
        <w:r w:rsidRPr="00C55469">
          <w:rPr>
            <w:webHidden/>
          </w:rPr>
          <w:fldChar w:fldCharType="separate"/>
        </w:r>
        <w:r w:rsidR="004D5C20">
          <w:rPr>
            <w:webHidden/>
          </w:rPr>
          <w:t>x</w:t>
        </w:r>
        <w:r w:rsidRPr="00C55469">
          <w:rPr>
            <w:webHidden/>
          </w:rPr>
          <w:fldChar w:fldCharType="end"/>
        </w:r>
      </w:hyperlink>
    </w:p>
    <w:p w14:paraId="2A97BACF" w14:textId="77777777" w:rsidR="00C55469" w:rsidRPr="00C55469" w:rsidRDefault="00C55469" w:rsidP="00C55469">
      <w:pPr>
        <w:spacing w:after="0" w:line="240" w:lineRule="auto"/>
        <w:rPr>
          <w:noProof/>
          <w:lang w:val="id-ID"/>
        </w:rPr>
      </w:pPr>
    </w:p>
    <w:p w14:paraId="48CA31E2" w14:textId="322EF9FF" w:rsidR="00214C0D" w:rsidRDefault="00214C0D" w:rsidP="00C55469">
      <w:pPr>
        <w:pStyle w:val="TOC1"/>
        <w:rPr>
          <w:rStyle w:val="Hyperlink"/>
        </w:rPr>
      </w:pPr>
      <w:hyperlink w:anchor="_Toc209961019" w:history="1">
        <w:r w:rsidRPr="00C55469">
          <w:rPr>
            <w:rStyle w:val="Hyperlink"/>
          </w:rPr>
          <w:t>DAFTAR GAMBAR</w:t>
        </w:r>
        <w:r w:rsidRPr="00C55469">
          <w:rPr>
            <w:webHidden/>
          </w:rPr>
          <w:tab/>
        </w:r>
        <w:r w:rsidRPr="00C55469">
          <w:rPr>
            <w:webHidden/>
          </w:rPr>
          <w:fldChar w:fldCharType="begin"/>
        </w:r>
        <w:r w:rsidRPr="00C55469">
          <w:rPr>
            <w:webHidden/>
          </w:rPr>
          <w:instrText xml:space="preserve"> PAGEREF _Toc209961019 \h </w:instrText>
        </w:r>
        <w:r w:rsidRPr="00C55469">
          <w:rPr>
            <w:webHidden/>
          </w:rPr>
        </w:r>
        <w:r w:rsidRPr="00C55469">
          <w:rPr>
            <w:webHidden/>
          </w:rPr>
          <w:fldChar w:fldCharType="separate"/>
        </w:r>
        <w:r w:rsidR="004D5C20">
          <w:rPr>
            <w:webHidden/>
          </w:rPr>
          <w:t>xi</w:t>
        </w:r>
        <w:r w:rsidRPr="00C55469">
          <w:rPr>
            <w:webHidden/>
          </w:rPr>
          <w:fldChar w:fldCharType="end"/>
        </w:r>
      </w:hyperlink>
    </w:p>
    <w:p w14:paraId="6AE49F8F" w14:textId="77777777" w:rsidR="00C55469" w:rsidRPr="00C55469" w:rsidRDefault="00C55469" w:rsidP="00C55469">
      <w:pPr>
        <w:spacing w:after="0" w:line="240" w:lineRule="auto"/>
        <w:rPr>
          <w:noProof/>
          <w:lang w:val="id-ID"/>
        </w:rPr>
      </w:pPr>
    </w:p>
    <w:p w14:paraId="0FE897D3" w14:textId="6BF9340B" w:rsidR="00214C0D" w:rsidRDefault="00214C0D" w:rsidP="00C55469">
      <w:pPr>
        <w:pStyle w:val="TOC1"/>
        <w:rPr>
          <w:rStyle w:val="Hyperlink"/>
        </w:rPr>
      </w:pPr>
      <w:hyperlink w:anchor="_Toc209961020" w:history="1">
        <w:r w:rsidRPr="00C55469">
          <w:rPr>
            <w:rStyle w:val="Hyperlink"/>
          </w:rPr>
          <w:t>DAFTAR SINGKATAN</w:t>
        </w:r>
        <w:r w:rsidRPr="00C55469">
          <w:rPr>
            <w:webHidden/>
          </w:rPr>
          <w:tab/>
        </w:r>
        <w:r w:rsidRPr="00C55469">
          <w:rPr>
            <w:webHidden/>
          </w:rPr>
          <w:fldChar w:fldCharType="begin"/>
        </w:r>
        <w:r w:rsidRPr="00C55469">
          <w:rPr>
            <w:webHidden/>
          </w:rPr>
          <w:instrText xml:space="preserve"> PAGEREF _Toc209961020 \h </w:instrText>
        </w:r>
        <w:r w:rsidRPr="00C55469">
          <w:rPr>
            <w:webHidden/>
          </w:rPr>
        </w:r>
        <w:r w:rsidRPr="00C55469">
          <w:rPr>
            <w:webHidden/>
          </w:rPr>
          <w:fldChar w:fldCharType="separate"/>
        </w:r>
        <w:r w:rsidR="004D5C20">
          <w:rPr>
            <w:webHidden/>
          </w:rPr>
          <w:t>xii</w:t>
        </w:r>
        <w:r w:rsidRPr="00C55469">
          <w:rPr>
            <w:webHidden/>
          </w:rPr>
          <w:fldChar w:fldCharType="end"/>
        </w:r>
      </w:hyperlink>
    </w:p>
    <w:p w14:paraId="3797094C" w14:textId="77777777" w:rsidR="00C55469" w:rsidRPr="00C55469" w:rsidRDefault="00C55469" w:rsidP="00C55469">
      <w:pPr>
        <w:spacing w:after="0" w:line="240" w:lineRule="auto"/>
        <w:rPr>
          <w:noProof/>
          <w:lang w:val="id-ID"/>
        </w:rPr>
      </w:pPr>
    </w:p>
    <w:p w14:paraId="6FAA178A" w14:textId="07FD6098" w:rsidR="00214C0D" w:rsidRPr="00C55469" w:rsidRDefault="00214C0D" w:rsidP="00C55469">
      <w:pPr>
        <w:pStyle w:val="TOC1"/>
        <w:rPr>
          <w:rFonts w:eastAsiaTheme="minorEastAsia"/>
          <w:kern w:val="2"/>
          <w:lang w:val="en-US"/>
          <w14:ligatures w14:val="standardContextual"/>
        </w:rPr>
      </w:pPr>
      <w:r w:rsidRPr="00C55469">
        <w:rPr>
          <w:rStyle w:val="Hyperlink"/>
          <w:color w:val="auto"/>
          <w:u w:val="none"/>
        </w:rPr>
        <w:t xml:space="preserve">BAB I </w:t>
      </w:r>
      <w:hyperlink w:anchor="_Toc209961022" w:history="1">
        <w:r w:rsidRPr="00C55469">
          <w:rPr>
            <w:rStyle w:val="Hyperlink"/>
            <w:color w:val="auto"/>
            <w:u w:val="none"/>
          </w:rPr>
          <w:t>PENDAHULUAN</w:t>
        </w:r>
        <w:r w:rsidRPr="00C55469">
          <w:rPr>
            <w:webHidden/>
          </w:rPr>
          <w:tab/>
          <w:t>1</w:t>
        </w:r>
      </w:hyperlink>
    </w:p>
    <w:p w14:paraId="6B560F67" w14:textId="2FE05CE2" w:rsidR="00214C0D" w:rsidRPr="00C55469" w:rsidRDefault="00214C0D" w:rsidP="00C55469">
      <w:pPr>
        <w:pStyle w:val="TOC2"/>
        <w:rPr>
          <w:rFonts w:eastAsiaTheme="minorEastAsia"/>
          <w:noProof/>
          <w:kern w:val="2"/>
          <w14:ligatures w14:val="standardContextual"/>
        </w:rPr>
      </w:pPr>
      <w:hyperlink w:anchor="_Toc209961023" w:history="1">
        <w:r w:rsidRPr="00C55469">
          <w:rPr>
            <w:rStyle w:val="Hyperlink"/>
            <w:rFonts w:ascii="Times New Roman" w:hAnsi="Times New Roman" w:cs="Times New Roman"/>
            <w:noProof/>
            <w:sz w:val="24"/>
            <w:szCs w:val="24"/>
            <w:lang w:val="id-ID"/>
          </w:rPr>
          <w:t>1.1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Latar Belakang</w:t>
        </w:r>
        <w:r w:rsidRPr="00C55469">
          <w:rPr>
            <w:noProof/>
            <w:webHidden/>
          </w:rPr>
          <w:tab/>
          <w:t>1</w:t>
        </w:r>
      </w:hyperlink>
    </w:p>
    <w:p w14:paraId="5F99CF70" w14:textId="274438DE" w:rsidR="00214C0D" w:rsidRPr="00C55469" w:rsidRDefault="00214C0D" w:rsidP="00C55469">
      <w:pPr>
        <w:pStyle w:val="TOC2"/>
        <w:rPr>
          <w:rFonts w:eastAsiaTheme="minorEastAsia"/>
          <w:noProof/>
          <w:kern w:val="2"/>
          <w14:ligatures w14:val="standardContextual"/>
        </w:rPr>
      </w:pPr>
      <w:hyperlink w:anchor="_Toc209961024" w:history="1">
        <w:r w:rsidRPr="00C55469">
          <w:rPr>
            <w:rStyle w:val="Hyperlink"/>
            <w:rFonts w:ascii="Times New Roman" w:hAnsi="Times New Roman" w:cs="Times New Roman"/>
            <w:noProof/>
            <w:sz w:val="24"/>
            <w:szCs w:val="24"/>
            <w:lang w:val="id-ID"/>
          </w:rPr>
          <w:t>1.2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Rumusan Masalah</w:t>
        </w:r>
        <w:r w:rsidRPr="00C55469">
          <w:rPr>
            <w:noProof/>
            <w:webHidden/>
          </w:rPr>
          <w:tab/>
        </w:r>
        <w:r w:rsidRPr="00C55469">
          <w:rPr>
            <w:noProof/>
            <w:webHidden/>
          </w:rPr>
          <w:fldChar w:fldCharType="begin"/>
        </w:r>
        <w:r w:rsidRPr="00C55469">
          <w:rPr>
            <w:noProof/>
            <w:webHidden/>
          </w:rPr>
          <w:instrText xml:space="preserve"> PAGEREF _Toc209961024 \h </w:instrText>
        </w:r>
        <w:r w:rsidRPr="00C55469">
          <w:rPr>
            <w:noProof/>
            <w:webHidden/>
          </w:rPr>
        </w:r>
        <w:r w:rsidRPr="00C55469">
          <w:rPr>
            <w:noProof/>
            <w:webHidden/>
          </w:rPr>
          <w:fldChar w:fldCharType="separate"/>
        </w:r>
        <w:r w:rsidR="004D5C20">
          <w:rPr>
            <w:noProof/>
            <w:webHidden/>
          </w:rPr>
          <w:t>5</w:t>
        </w:r>
        <w:r w:rsidRPr="00C55469">
          <w:rPr>
            <w:noProof/>
            <w:webHidden/>
          </w:rPr>
          <w:fldChar w:fldCharType="end"/>
        </w:r>
      </w:hyperlink>
    </w:p>
    <w:p w14:paraId="2AB7E09E" w14:textId="48DE3D64" w:rsidR="00214C0D" w:rsidRPr="00C55469" w:rsidRDefault="00214C0D" w:rsidP="00C55469">
      <w:pPr>
        <w:pStyle w:val="TOC2"/>
        <w:rPr>
          <w:rFonts w:eastAsiaTheme="minorEastAsia"/>
          <w:noProof/>
          <w:kern w:val="2"/>
          <w14:ligatures w14:val="standardContextual"/>
        </w:rPr>
      </w:pPr>
      <w:hyperlink w:anchor="_Toc209961025" w:history="1">
        <w:r w:rsidRPr="00C55469">
          <w:rPr>
            <w:rStyle w:val="Hyperlink"/>
            <w:rFonts w:ascii="Times New Roman" w:hAnsi="Times New Roman" w:cs="Times New Roman"/>
            <w:noProof/>
            <w:sz w:val="24"/>
            <w:szCs w:val="24"/>
            <w:lang w:val="id-ID"/>
          </w:rPr>
          <w:t>1.3</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Tujuan Penelitian</w:t>
        </w:r>
        <w:r w:rsidRPr="00C55469">
          <w:rPr>
            <w:noProof/>
            <w:webHidden/>
          </w:rPr>
          <w:tab/>
        </w:r>
        <w:r w:rsidRPr="00C55469">
          <w:rPr>
            <w:noProof/>
            <w:webHidden/>
          </w:rPr>
          <w:fldChar w:fldCharType="begin"/>
        </w:r>
        <w:r w:rsidRPr="00C55469">
          <w:rPr>
            <w:noProof/>
            <w:webHidden/>
          </w:rPr>
          <w:instrText xml:space="preserve"> PAGEREF _Toc209961025 \h </w:instrText>
        </w:r>
        <w:r w:rsidRPr="00C55469">
          <w:rPr>
            <w:noProof/>
            <w:webHidden/>
          </w:rPr>
        </w:r>
        <w:r w:rsidRPr="00C55469">
          <w:rPr>
            <w:noProof/>
            <w:webHidden/>
          </w:rPr>
          <w:fldChar w:fldCharType="separate"/>
        </w:r>
        <w:r w:rsidR="004D5C20">
          <w:rPr>
            <w:noProof/>
            <w:webHidden/>
          </w:rPr>
          <w:t>6</w:t>
        </w:r>
        <w:r w:rsidRPr="00C55469">
          <w:rPr>
            <w:noProof/>
            <w:webHidden/>
          </w:rPr>
          <w:fldChar w:fldCharType="end"/>
        </w:r>
      </w:hyperlink>
    </w:p>
    <w:p w14:paraId="6B30DA93" w14:textId="61333509" w:rsidR="00214C0D" w:rsidRDefault="00214C0D" w:rsidP="00C55469">
      <w:pPr>
        <w:pStyle w:val="TOC2"/>
        <w:rPr>
          <w:rStyle w:val="Hyperlink"/>
          <w:rFonts w:ascii="Times New Roman" w:hAnsi="Times New Roman" w:cs="Times New Roman"/>
          <w:noProof/>
          <w:sz w:val="24"/>
          <w:szCs w:val="24"/>
        </w:rPr>
      </w:pPr>
      <w:hyperlink w:anchor="_Toc209961026" w:history="1">
        <w:r w:rsidRPr="00C55469">
          <w:rPr>
            <w:rStyle w:val="Hyperlink"/>
            <w:rFonts w:ascii="Times New Roman" w:hAnsi="Times New Roman" w:cs="Times New Roman"/>
            <w:noProof/>
            <w:sz w:val="24"/>
            <w:szCs w:val="24"/>
            <w:lang w:val="id-ID"/>
          </w:rPr>
          <w:t>1.4</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Manfaat Penelitian</w:t>
        </w:r>
        <w:r w:rsidRPr="00C55469">
          <w:rPr>
            <w:noProof/>
            <w:webHidden/>
          </w:rPr>
          <w:tab/>
        </w:r>
        <w:r w:rsidRPr="00C55469">
          <w:rPr>
            <w:noProof/>
            <w:webHidden/>
          </w:rPr>
          <w:fldChar w:fldCharType="begin"/>
        </w:r>
        <w:r w:rsidRPr="00C55469">
          <w:rPr>
            <w:noProof/>
            <w:webHidden/>
          </w:rPr>
          <w:instrText xml:space="preserve"> PAGEREF _Toc209961026 \h </w:instrText>
        </w:r>
        <w:r w:rsidRPr="00C55469">
          <w:rPr>
            <w:noProof/>
            <w:webHidden/>
          </w:rPr>
        </w:r>
        <w:r w:rsidRPr="00C55469">
          <w:rPr>
            <w:noProof/>
            <w:webHidden/>
          </w:rPr>
          <w:fldChar w:fldCharType="separate"/>
        </w:r>
        <w:r w:rsidR="004D5C20">
          <w:rPr>
            <w:noProof/>
            <w:webHidden/>
          </w:rPr>
          <w:t>6</w:t>
        </w:r>
        <w:r w:rsidRPr="00C55469">
          <w:rPr>
            <w:noProof/>
            <w:webHidden/>
          </w:rPr>
          <w:fldChar w:fldCharType="end"/>
        </w:r>
      </w:hyperlink>
    </w:p>
    <w:p w14:paraId="79DDBBB9" w14:textId="77777777" w:rsidR="00C55469" w:rsidRPr="00C55469" w:rsidRDefault="00C55469" w:rsidP="00C55469">
      <w:pPr>
        <w:spacing w:after="0" w:line="240" w:lineRule="auto"/>
        <w:rPr>
          <w:noProof/>
        </w:rPr>
      </w:pPr>
    </w:p>
    <w:p w14:paraId="04F93D53" w14:textId="367A1853" w:rsidR="00214C0D" w:rsidRPr="00C55469" w:rsidRDefault="00214C0D" w:rsidP="00C55469">
      <w:pPr>
        <w:pStyle w:val="TOC1"/>
        <w:rPr>
          <w:rFonts w:eastAsiaTheme="minorEastAsia"/>
          <w:kern w:val="2"/>
          <w:lang w:val="en-US"/>
          <w14:ligatures w14:val="standardContextual"/>
        </w:rPr>
      </w:pPr>
      <w:r w:rsidRPr="00C55469">
        <w:rPr>
          <w:rStyle w:val="Hyperlink"/>
          <w:color w:val="auto"/>
          <w:u w:val="none"/>
        </w:rPr>
        <w:t xml:space="preserve">BAB II </w:t>
      </w:r>
      <w:hyperlink w:anchor="_Toc209961028" w:history="1">
        <w:r w:rsidRPr="00C55469">
          <w:rPr>
            <w:rStyle w:val="Hyperlink"/>
          </w:rPr>
          <w:t>KAJIAN PUSTAKA</w:t>
        </w:r>
        <w:r w:rsidRPr="00C55469">
          <w:rPr>
            <w:webHidden/>
          </w:rPr>
          <w:tab/>
        </w:r>
        <w:r w:rsidRPr="00C55469">
          <w:rPr>
            <w:webHidden/>
          </w:rPr>
          <w:fldChar w:fldCharType="begin"/>
        </w:r>
        <w:r w:rsidRPr="00C55469">
          <w:rPr>
            <w:webHidden/>
          </w:rPr>
          <w:instrText xml:space="preserve"> PAGEREF _Toc209961028 \h </w:instrText>
        </w:r>
        <w:r w:rsidRPr="00C55469">
          <w:rPr>
            <w:webHidden/>
          </w:rPr>
        </w:r>
        <w:r w:rsidRPr="00C55469">
          <w:rPr>
            <w:webHidden/>
          </w:rPr>
          <w:fldChar w:fldCharType="separate"/>
        </w:r>
        <w:r w:rsidR="004D5C20">
          <w:rPr>
            <w:webHidden/>
          </w:rPr>
          <w:t>8</w:t>
        </w:r>
        <w:r w:rsidRPr="00C55469">
          <w:rPr>
            <w:webHidden/>
          </w:rPr>
          <w:fldChar w:fldCharType="end"/>
        </w:r>
      </w:hyperlink>
    </w:p>
    <w:p w14:paraId="68B25564" w14:textId="065CF87C" w:rsidR="00214C0D" w:rsidRPr="00C55469" w:rsidRDefault="00214C0D" w:rsidP="00C55469">
      <w:pPr>
        <w:pStyle w:val="TOC2"/>
        <w:rPr>
          <w:rFonts w:eastAsiaTheme="minorEastAsia"/>
          <w:noProof/>
          <w:kern w:val="2"/>
          <w14:ligatures w14:val="standardContextual"/>
        </w:rPr>
      </w:pPr>
      <w:hyperlink w:anchor="_Toc209961029" w:history="1">
        <w:r w:rsidRPr="00C55469">
          <w:rPr>
            <w:rStyle w:val="Hyperlink"/>
            <w:rFonts w:ascii="Times New Roman" w:hAnsi="Times New Roman" w:cs="Times New Roman"/>
            <w:noProof/>
            <w:sz w:val="24"/>
            <w:szCs w:val="24"/>
            <w:lang w:val="id-ID"/>
          </w:rPr>
          <w:t>2.1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Teori Keagenan (</w:t>
        </w:r>
        <w:r w:rsidRPr="00C55469">
          <w:rPr>
            <w:rStyle w:val="Hyperlink"/>
            <w:rFonts w:ascii="Times New Roman" w:hAnsi="Times New Roman" w:cs="Times New Roman"/>
            <w:i/>
            <w:iCs/>
            <w:noProof/>
            <w:sz w:val="24"/>
            <w:szCs w:val="24"/>
            <w:lang w:val="id-ID"/>
          </w:rPr>
          <w:t>Agency Theory</w:t>
        </w:r>
        <w:r w:rsidRPr="00C55469">
          <w:rPr>
            <w:rStyle w:val="Hyperlink"/>
            <w:rFonts w:ascii="Times New Roman" w:hAnsi="Times New Roman" w:cs="Times New Roman"/>
            <w:noProof/>
            <w:sz w:val="24"/>
            <w:szCs w:val="24"/>
            <w:lang w:val="id-ID"/>
          </w:rPr>
          <w:t>)</w:t>
        </w:r>
        <w:r w:rsidRPr="00C55469">
          <w:rPr>
            <w:noProof/>
            <w:webHidden/>
          </w:rPr>
          <w:tab/>
        </w:r>
        <w:r w:rsidRPr="00C55469">
          <w:rPr>
            <w:noProof/>
            <w:webHidden/>
          </w:rPr>
          <w:fldChar w:fldCharType="begin"/>
        </w:r>
        <w:r w:rsidRPr="00C55469">
          <w:rPr>
            <w:noProof/>
            <w:webHidden/>
          </w:rPr>
          <w:instrText xml:space="preserve"> PAGEREF _Toc209961029 \h </w:instrText>
        </w:r>
        <w:r w:rsidRPr="00C55469">
          <w:rPr>
            <w:noProof/>
            <w:webHidden/>
          </w:rPr>
        </w:r>
        <w:r w:rsidRPr="00C55469">
          <w:rPr>
            <w:noProof/>
            <w:webHidden/>
          </w:rPr>
          <w:fldChar w:fldCharType="separate"/>
        </w:r>
        <w:r w:rsidR="004D5C20">
          <w:rPr>
            <w:noProof/>
            <w:webHidden/>
          </w:rPr>
          <w:t>8</w:t>
        </w:r>
        <w:r w:rsidRPr="00C55469">
          <w:rPr>
            <w:noProof/>
            <w:webHidden/>
          </w:rPr>
          <w:fldChar w:fldCharType="end"/>
        </w:r>
      </w:hyperlink>
    </w:p>
    <w:p w14:paraId="1C82DF08" w14:textId="42115FB3" w:rsidR="00214C0D" w:rsidRPr="00C55469" w:rsidRDefault="00214C0D" w:rsidP="00C55469">
      <w:pPr>
        <w:pStyle w:val="TOC2"/>
        <w:rPr>
          <w:rFonts w:eastAsiaTheme="minorEastAsia"/>
          <w:noProof/>
          <w:kern w:val="2"/>
          <w14:ligatures w14:val="standardContextual"/>
        </w:rPr>
      </w:pPr>
      <w:hyperlink w:anchor="_Toc209961030" w:history="1">
        <w:r w:rsidRPr="00C55469">
          <w:rPr>
            <w:rStyle w:val="Hyperlink"/>
            <w:rFonts w:ascii="Times New Roman" w:hAnsi="Times New Roman" w:cs="Times New Roman"/>
            <w:noProof/>
            <w:sz w:val="24"/>
            <w:szCs w:val="24"/>
            <w:lang w:val="id-ID"/>
          </w:rPr>
          <w:t>2.2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Pajak Daerah</w:t>
        </w:r>
        <w:r w:rsidRPr="00C55469">
          <w:rPr>
            <w:noProof/>
            <w:webHidden/>
          </w:rPr>
          <w:tab/>
        </w:r>
        <w:r w:rsidRPr="00C55469">
          <w:rPr>
            <w:noProof/>
            <w:webHidden/>
          </w:rPr>
          <w:fldChar w:fldCharType="begin"/>
        </w:r>
        <w:r w:rsidRPr="00C55469">
          <w:rPr>
            <w:noProof/>
            <w:webHidden/>
          </w:rPr>
          <w:instrText xml:space="preserve"> PAGEREF _Toc209961030 \h </w:instrText>
        </w:r>
        <w:r w:rsidRPr="00C55469">
          <w:rPr>
            <w:noProof/>
            <w:webHidden/>
          </w:rPr>
        </w:r>
        <w:r w:rsidRPr="00C55469">
          <w:rPr>
            <w:noProof/>
            <w:webHidden/>
          </w:rPr>
          <w:fldChar w:fldCharType="separate"/>
        </w:r>
        <w:r w:rsidR="004D5C20">
          <w:rPr>
            <w:noProof/>
            <w:webHidden/>
          </w:rPr>
          <w:t>8</w:t>
        </w:r>
        <w:r w:rsidRPr="00C55469">
          <w:rPr>
            <w:noProof/>
            <w:webHidden/>
          </w:rPr>
          <w:fldChar w:fldCharType="end"/>
        </w:r>
      </w:hyperlink>
    </w:p>
    <w:p w14:paraId="63B2F97D" w14:textId="70256679" w:rsidR="00214C0D" w:rsidRPr="00C55469" w:rsidRDefault="00214C0D" w:rsidP="00C55469">
      <w:pPr>
        <w:pStyle w:val="TOC2"/>
        <w:rPr>
          <w:rFonts w:eastAsiaTheme="minorEastAsia"/>
          <w:noProof/>
          <w:kern w:val="2"/>
          <w14:ligatures w14:val="standardContextual"/>
        </w:rPr>
      </w:pPr>
      <w:hyperlink w:anchor="_Toc209961031" w:history="1">
        <w:r w:rsidRPr="00C55469">
          <w:rPr>
            <w:rStyle w:val="Hyperlink"/>
            <w:rFonts w:ascii="Times New Roman" w:hAnsi="Times New Roman" w:cs="Times New Roman"/>
            <w:noProof/>
            <w:sz w:val="24"/>
            <w:szCs w:val="24"/>
            <w:lang w:val="id-ID"/>
          </w:rPr>
          <w:t>2.3</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Belanja Modal</w:t>
        </w:r>
        <w:r w:rsidRPr="00C55469">
          <w:rPr>
            <w:noProof/>
            <w:webHidden/>
          </w:rPr>
          <w:tab/>
        </w:r>
        <w:r w:rsidRPr="00C55469">
          <w:rPr>
            <w:noProof/>
            <w:webHidden/>
          </w:rPr>
          <w:fldChar w:fldCharType="begin"/>
        </w:r>
        <w:r w:rsidRPr="00C55469">
          <w:rPr>
            <w:noProof/>
            <w:webHidden/>
          </w:rPr>
          <w:instrText xml:space="preserve"> PAGEREF _Toc209961031 \h </w:instrText>
        </w:r>
        <w:r w:rsidRPr="00C55469">
          <w:rPr>
            <w:noProof/>
            <w:webHidden/>
          </w:rPr>
        </w:r>
        <w:r w:rsidRPr="00C55469">
          <w:rPr>
            <w:noProof/>
            <w:webHidden/>
          </w:rPr>
          <w:fldChar w:fldCharType="separate"/>
        </w:r>
        <w:r w:rsidR="004D5C20">
          <w:rPr>
            <w:noProof/>
            <w:webHidden/>
          </w:rPr>
          <w:t>15</w:t>
        </w:r>
        <w:r w:rsidRPr="00C55469">
          <w:rPr>
            <w:noProof/>
            <w:webHidden/>
          </w:rPr>
          <w:fldChar w:fldCharType="end"/>
        </w:r>
      </w:hyperlink>
    </w:p>
    <w:p w14:paraId="641A2A77" w14:textId="55F17F79" w:rsidR="00214C0D" w:rsidRPr="00C55469" w:rsidRDefault="00214C0D" w:rsidP="00C55469">
      <w:pPr>
        <w:pStyle w:val="TOC2"/>
        <w:rPr>
          <w:rFonts w:eastAsiaTheme="minorEastAsia"/>
          <w:noProof/>
          <w:kern w:val="2"/>
          <w14:ligatures w14:val="standardContextual"/>
        </w:rPr>
      </w:pPr>
      <w:hyperlink w:anchor="_Toc209961032" w:history="1">
        <w:r w:rsidRPr="00C55469">
          <w:rPr>
            <w:rStyle w:val="Hyperlink"/>
            <w:rFonts w:ascii="Times New Roman" w:hAnsi="Times New Roman" w:cs="Times New Roman"/>
            <w:noProof/>
            <w:sz w:val="24"/>
            <w:szCs w:val="24"/>
            <w:lang w:val="id-ID"/>
          </w:rPr>
          <w:t>2.4</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Jumlah Penduduk</w:t>
        </w:r>
        <w:r w:rsidRPr="00C55469">
          <w:rPr>
            <w:noProof/>
            <w:webHidden/>
          </w:rPr>
          <w:tab/>
        </w:r>
        <w:r w:rsidRPr="00C55469">
          <w:rPr>
            <w:noProof/>
            <w:webHidden/>
          </w:rPr>
          <w:fldChar w:fldCharType="begin"/>
        </w:r>
        <w:r w:rsidRPr="00C55469">
          <w:rPr>
            <w:noProof/>
            <w:webHidden/>
          </w:rPr>
          <w:instrText xml:space="preserve"> PAGEREF _Toc209961032 \h </w:instrText>
        </w:r>
        <w:r w:rsidRPr="00C55469">
          <w:rPr>
            <w:noProof/>
            <w:webHidden/>
          </w:rPr>
        </w:r>
        <w:r w:rsidRPr="00C55469">
          <w:rPr>
            <w:noProof/>
            <w:webHidden/>
          </w:rPr>
          <w:fldChar w:fldCharType="separate"/>
        </w:r>
        <w:r w:rsidR="004D5C20">
          <w:rPr>
            <w:noProof/>
            <w:webHidden/>
          </w:rPr>
          <w:t>17</w:t>
        </w:r>
        <w:r w:rsidRPr="00C55469">
          <w:rPr>
            <w:noProof/>
            <w:webHidden/>
          </w:rPr>
          <w:fldChar w:fldCharType="end"/>
        </w:r>
      </w:hyperlink>
    </w:p>
    <w:p w14:paraId="5ADC134F" w14:textId="13E0775D" w:rsidR="00214C0D" w:rsidRPr="00C55469" w:rsidRDefault="00214C0D" w:rsidP="00C55469">
      <w:pPr>
        <w:pStyle w:val="TOC2"/>
        <w:rPr>
          <w:rFonts w:eastAsiaTheme="minorEastAsia"/>
          <w:noProof/>
          <w:kern w:val="2"/>
          <w14:ligatures w14:val="standardContextual"/>
        </w:rPr>
      </w:pPr>
      <w:hyperlink w:anchor="_Toc209961033" w:history="1">
        <w:r w:rsidRPr="00C55469">
          <w:rPr>
            <w:rStyle w:val="Hyperlink"/>
            <w:rFonts w:ascii="Times New Roman" w:hAnsi="Times New Roman" w:cs="Times New Roman"/>
            <w:noProof/>
            <w:sz w:val="24"/>
            <w:szCs w:val="24"/>
            <w:lang w:val="id-ID"/>
          </w:rPr>
          <w:t>2.5</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Penelitian Terdahulu</w:t>
        </w:r>
        <w:r w:rsidRPr="00C55469">
          <w:rPr>
            <w:noProof/>
            <w:webHidden/>
          </w:rPr>
          <w:tab/>
        </w:r>
        <w:r w:rsidRPr="00C55469">
          <w:rPr>
            <w:noProof/>
            <w:webHidden/>
          </w:rPr>
          <w:fldChar w:fldCharType="begin"/>
        </w:r>
        <w:r w:rsidRPr="00C55469">
          <w:rPr>
            <w:noProof/>
            <w:webHidden/>
          </w:rPr>
          <w:instrText xml:space="preserve"> PAGEREF _Toc209961033 \h </w:instrText>
        </w:r>
        <w:r w:rsidRPr="00C55469">
          <w:rPr>
            <w:noProof/>
            <w:webHidden/>
          </w:rPr>
        </w:r>
        <w:r w:rsidRPr="00C55469">
          <w:rPr>
            <w:noProof/>
            <w:webHidden/>
          </w:rPr>
          <w:fldChar w:fldCharType="separate"/>
        </w:r>
        <w:r w:rsidR="004D5C20">
          <w:rPr>
            <w:noProof/>
            <w:webHidden/>
          </w:rPr>
          <w:t>18</w:t>
        </w:r>
        <w:r w:rsidRPr="00C55469">
          <w:rPr>
            <w:noProof/>
            <w:webHidden/>
          </w:rPr>
          <w:fldChar w:fldCharType="end"/>
        </w:r>
      </w:hyperlink>
    </w:p>
    <w:p w14:paraId="47DDB61C" w14:textId="0598504C" w:rsidR="00214C0D" w:rsidRPr="00C55469" w:rsidRDefault="00214C0D" w:rsidP="00C55469">
      <w:pPr>
        <w:pStyle w:val="TOC2"/>
        <w:rPr>
          <w:rFonts w:eastAsiaTheme="minorEastAsia"/>
          <w:noProof/>
          <w:kern w:val="2"/>
          <w14:ligatures w14:val="standardContextual"/>
        </w:rPr>
      </w:pPr>
      <w:hyperlink w:anchor="_Toc209961034" w:history="1">
        <w:r w:rsidRPr="00C55469">
          <w:rPr>
            <w:rStyle w:val="Hyperlink"/>
            <w:rFonts w:ascii="Times New Roman" w:hAnsi="Times New Roman" w:cs="Times New Roman"/>
            <w:noProof/>
            <w:sz w:val="24"/>
            <w:szCs w:val="24"/>
            <w:lang w:val="id-ID"/>
          </w:rPr>
          <w:t>2.6</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Kerangka Konseptual</w:t>
        </w:r>
        <w:r w:rsidRPr="00C55469">
          <w:rPr>
            <w:noProof/>
            <w:webHidden/>
          </w:rPr>
          <w:tab/>
        </w:r>
        <w:r w:rsidRPr="00C55469">
          <w:rPr>
            <w:noProof/>
            <w:webHidden/>
          </w:rPr>
          <w:fldChar w:fldCharType="begin"/>
        </w:r>
        <w:r w:rsidRPr="00C55469">
          <w:rPr>
            <w:noProof/>
            <w:webHidden/>
          </w:rPr>
          <w:instrText xml:space="preserve"> PAGEREF _Toc209961034 \h </w:instrText>
        </w:r>
        <w:r w:rsidRPr="00C55469">
          <w:rPr>
            <w:noProof/>
            <w:webHidden/>
          </w:rPr>
        </w:r>
        <w:r w:rsidRPr="00C55469">
          <w:rPr>
            <w:noProof/>
            <w:webHidden/>
          </w:rPr>
          <w:fldChar w:fldCharType="separate"/>
        </w:r>
        <w:r w:rsidR="004D5C20">
          <w:rPr>
            <w:noProof/>
            <w:webHidden/>
          </w:rPr>
          <w:t>19</w:t>
        </w:r>
        <w:r w:rsidRPr="00C55469">
          <w:rPr>
            <w:noProof/>
            <w:webHidden/>
          </w:rPr>
          <w:fldChar w:fldCharType="end"/>
        </w:r>
      </w:hyperlink>
    </w:p>
    <w:p w14:paraId="1FA0260B" w14:textId="0F70D6B1" w:rsidR="00214C0D" w:rsidRPr="00C55469" w:rsidRDefault="00214C0D" w:rsidP="00C55469">
      <w:pPr>
        <w:pStyle w:val="TOC2"/>
        <w:rPr>
          <w:rFonts w:eastAsiaTheme="minorEastAsia"/>
          <w:noProof/>
          <w:kern w:val="2"/>
          <w14:ligatures w14:val="standardContextual"/>
        </w:rPr>
      </w:pPr>
      <w:hyperlink w:anchor="_Toc209961035" w:history="1">
        <w:r w:rsidRPr="00C55469">
          <w:rPr>
            <w:rStyle w:val="Hyperlink"/>
            <w:rFonts w:ascii="Times New Roman" w:hAnsi="Times New Roman" w:cs="Times New Roman"/>
            <w:noProof/>
            <w:sz w:val="24"/>
            <w:szCs w:val="24"/>
            <w:lang w:val="id-ID"/>
          </w:rPr>
          <w:t>2.7</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Pengembangan Hipotesis</w:t>
        </w:r>
        <w:r w:rsidRPr="00C55469">
          <w:rPr>
            <w:noProof/>
            <w:webHidden/>
          </w:rPr>
          <w:tab/>
        </w:r>
        <w:r w:rsidRPr="00C55469">
          <w:rPr>
            <w:noProof/>
            <w:webHidden/>
          </w:rPr>
          <w:fldChar w:fldCharType="begin"/>
        </w:r>
        <w:r w:rsidRPr="00C55469">
          <w:rPr>
            <w:noProof/>
            <w:webHidden/>
          </w:rPr>
          <w:instrText xml:space="preserve"> PAGEREF _Toc209961035 \h </w:instrText>
        </w:r>
        <w:r w:rsidRPr="00C55469">
          <w:rPr>
            <w:noProof/>
            <w:webHidden/>
          </w:rPr>
        </w:r>
        <w:r w:rsidRPr="00C55469">
          <w:rPr>
            <w:noProof/>
            <w:webHidden/>
          </w:rPr>
          <w:fldChar w:fldCharType="separate"/>
        </w:r>
        <w:r w:rsidR="004D5C20">
          <w:rPr>
            <w:noProof/>
            <w:webHidden/>
          </w:rPr>
          <w:t>21</w:t>
        </w:r>
        <w:r w:rsidRPr="00C55469">
          <w:rPr>
            <w:noProof/>
            <w:webHidden/>
          </w:rPr>
          <w:fldChar w:fldCharType="end"/>
        </w:r>
      </w:hyperlink>
    </w:p>
    <w:p w14:paraId="5DE02D9D" w14:textId="62C9BB36" w:rsidR="00214C0D" w:rsidRPr="00C55469" w:rsidRDefault="00214C0D" w:rsidP="00C55469">
      <w:pPr>
        <w:pStyle w:val="TOC3"/>
        <w:rPr>
          <w:rFonts w:eastAsiaTheme="minorEastAsia"/>
          <w:noProof/>
          <w:kern w:val="2"/>
          <w14:ligatures w14:val="standardContextual"/>
        </w:rPr>
      </w:pPr>
      <w:hyperlink w:anchor="_Toc209961036" w:history="1">
        <w:r w:rsidRPr="00C55469">
          <w:rPr>
            <w:rStyle w:val="Hyperlink"/>
            <w:rFonts w:ascii="Times New Roman" w:hAnsi="Times New Roman" w:cs="Times New Roman"/>
            <w:noProof/>
            <w:sz w:val="24"/>
            <w:szCs w:val="24"/>
            <w:lang w:val="id-ID"/>
          </w:rPr>
          <w:t>2.7.1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Pengaruh Pajak Daerah Terhadap Alokasi Belanja Modal</w:t>
        </w:r>
        <w:r w:rsidRPr="00C55469">
          <w:rPr>
            <w:noProof/>
            <w:webHidden/>
          </w:rPr>
          <w:tab/>
        </w:r>
        <w:r w:rsidRPr="00C55469">
          <w:rPr>
            <w:noProof/>
            <w:webHidden/>
          </w:rPr>
          <w:fldChar w:fldCharType="begin"/>
        </w:r>
        <w:r w:rsidRPr="00C55469">
          <w:rPr>
            <w:noProof/>
            <w:webHidden/>
          </w:rPr>
          <w:instrText xml:space="preserve"> PAGEREF _Toc209961036 \h </w:instrText>
        </w:r>
        <w:r w:rsidRPr="00C55469">
          <w:rPr>
            <w:noProof/>
            <w:webHidden/>
          </w:rPr>
        </w:r>
        <w:r w:rsidRPr="00C55469">
          <w:rPr>
            <w:noProof/>
            <w:webHidden/>
          </w:rPr>
          <w:fldChar w:fldCharType="separate"/>
        </w:r>
        <w:r w:rsidR="004D5C20">
          <w:rPr>
            <w:noProof/>
            <w:webHidden/>
          </w:rPr>
          <w:t>21</w:t>
        </w:r>
        <w:r w:rsidRPr="00C55469">
          <w:rPr>
            <w:noProof/>
            <w:webHidden/>
          </w:rPr>
          <w:fldChar w:fldCharType="end"/>
        </w:r>
      </w:hyperlink>
    </w:p>
    <w:p w14:paraId="7C42D405" w14:textId="16FA803E" w:rsidR="00214C0D" w:rsidRDefault="00214C0D" w:rsidP="00C55469">
      <w:pPr>
        <w:pStyle w:val="TOC3"/>
        <w:rPr>
          <w:rStyle w:val="Hyperlink"/>
          <w:rFonts w:ascii="Times New Roman" w:hAnsi="Times New Roman" w:cs="Times New Roman"/>
          <w:noProof/>
          <w:sz w:val="24"/>
          <w:szCs w:val="24"/>
        </w:rPr>
      </w:pPr>
      <w:hyperlink w:anchor="_Toc209961037" w:history="1">
        <w:r w:rsidRPr="00C55469">
          <w:rPr>
            <w:rStyle w:val="Hyperlink"/>
            <w:rFonts w:ascii="Times New Roman" w:hAnsi="Times New Roman" w:cs="Times New Roman"/>
            <w:noProof/>
            <w:sz w:val="24"/>
            <w:szCs w:val="24"/>
            <w:lang w:val="id-ID"/>
          </w:rPr>
          <w:t>2.7.2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Pengaruh Jumlah Penduduk Pada Hubungan Antara Pajak Daerah Terhadap Alokasi Belanja Modal</w:t>
        </w:r>
        <w:r w:rsidRPr="00C55469">
          <w:rPr>
            <w:noProof/>
            <w:webHidden/>
          </w:rPr>
          <w:tab/>
        </w:r>
        <w:r w:rsidRPr="00C55469">
          <w:rPr>
            <w:noProof/>
            <w:webHidden/>
          </w:rPr>
          <w:fldChar w:fldCharType="begin"/>
        </w:r>
        <w:r w:rsidRPr="00C55469">
          <w:rPr>
            <w:noProof/>
            <w:webHidden/>
          </w:rPr>
          <w:instrText xml:space="preserve"> PAGEREF _Toc209961037 \h </w:instrText>
        </w:r>
        <w:r w:rsidRPr="00C55469">
          <w:rPr>
            <w:noProof/>
            <w:webHidden/>
          </w:rPr>
        </w:r>
        <w:r w:rsidRPr="00C55469">
          <w:rPr>
            <w:noProof/>
            <w:webHidden/>
          </w:rPr>
          <w:fldChar w:fldCharType="separate"/>
        </w:r>
        <w:r w:rsidR="004D5C20">
          <w:rPr>
            <w:noProof/>
            <w:webHidden/>
          </w:rPr>
          <w:t>22</w:t>
        </w:r>
        <w:r w:rsidRPr="00C55469">
          <w:rPr>
            <w:noProof/>
            <w:webHidden/>
          </w:rPr>
          <w:fldChar w:fldCharType="end"/>
        </w:r>
      </w:hyperlink>
    </w:p>
    <w:p w14:paraId="09C9F0BC" w14:textId="77777777" w:rsidR="00C55469" w:rsidRPr="00C55469" w:rsidRDefault="00C55469" w:rsidP="00C55469">
      <w:pPr>
        <w:spacing w:after="0" w:line="240" w:lineRule="auto"/>
        <w:rPr>
          <w:noProof/>
        </w:rPr>
      </w:pPr>
    </w:p>
    <w:p w14:paraId="0D9139AB" w14:textId="30292078" w:rsidR="00214C0D" w:rsidRPr="00C55469" w:rsidRDefault="00214C0D" w:rsidP="00C55469">
      <w:pPr>
        <w:pStyle w:val="TOC1"/>
        <w:rPr>
          <w:rFonts w:eastAsiaTheme="minorEastAsia"/>
          <w:kern w:val="2"/>
          <w:lang w:val="en-US"/>
          <w14:ligatures w14:val="standardContextual"/>
        </w:rPr>
      </w:pPr>
      <w:r w:rsidRPr="00C55469">
        <w:rPr>
          <w:rStyle w:val="Hyperlink"/>
          <w:color w:val="auto"/>
          <w:u w:val="none"/>
        </w:rPr>
        <w:t xml:space="preserve">BAB III </w:t>
      </w:r>
      <w:hyperlink w:anchor="_Toc209961039" w:history="1">
        <w:r w:rsidRPr="00C55469">
          <w:rPr>
            <w:rStyle w:val="Hyperlink"/>
          </w:rPr>
          <w:t>METODOLOGI PENELITIAN</w:t>
        </w:r>
        <w:r w:rsidRPr="00C55469">
          <w:rPr>
            <w:webHidden/>
          </w:rPr>
          <w:tab/>
        </w:r>
        <w:r w:rsidRPr="00C55469">
          <w:rPr>
            <w:webHidden/>
          </w:rPr>
          <w:fldChar w:fldCharType="begin"/>
        </w:r>
        <w:r w:rsidRPr="00C55469">
          <w:rPr>
            <w:webHidden/>
          </w:rPr>
          <w:instrText xml:space="preserve"> PAGEREF _Toc209961039 \h </w:instrText>
        </w:r>
        <w:r w:rsidRPr="00C55469">
          <w:rPr>
            <w:webHidden/>
          </w:rPr>
        </w:r>
        <w:r w:rsidRPr="00C55469">
          <w:rPr>
            <w:webHidden/>
          </w:rPr>
          <w:fldChar w:fldCharType="separate"/>
        </w:r>
        <w:r w:rsidR="004D5C20">
          <w:rPr>
            <w:webHidden/>
          </w:rPr>
          <w:t>24</w:t>
        </w:r>
        <w:r w:rsidRPr="00C55469">
          <w:rPr>
            <w:webHidden/>
          </w:rPr>
          <w:fldChar w:fldCharType="end"/>
        </w:r>
      </w:hyperlink>
    </w:p>
    <w:p w14:paraId="175E139D" w14:textId="11C863D1" w:rsidR="00214C0D" w:rsidRPr="00C55469" w:rsidRDefault="00214C0D" w:rsidP="00C55469">
      <w:pPr>
        <w:pStyle w:val="TOC2"/>
        <w:rPr>
          <w:rFonts w:eastAsiaTheme="minorEastAsia"/>
          <w:noProof/>
          <w:kern w:val="2"/>
          <w14:ligatures w14:val="standardContextual"/>
        </w:rPr>
      </w:pPr>
      <w:hyperlink w:anchor="_Toc209961040" w:history="1">
        <w:r w:rsidRPr="00C55469">
          <w:rPr>
            <w:rStyle w:val="Hyperlink"/>
            <w:rFonts w:ascii="Times New Roman" w:hAnsi="Times New Roman" w:cs="Times New Roman"/>
            <w:noProof/>
            <w:sz w:val="24"/>
            <w:szCs w:val="24"/>
            <w:lang w:val="id-ID"/>
          </w:rPr>
          <w:t>3.1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Definisi Operasional</w:t>
        </w:r>
        <w:r w:rsidRPr="00C55469">
          <w:rPr>
            <w:noProof/>
            <w:webHidden/>
          </w:rPr>
          <w:tab/>
        </w:r>
        <w:r w:rsidRPr="00C55469">
          <w:rPr>
            <w:noProof/>
            <w:webHidden/>
          </w:rPr>
          <w:fldChar w:fldCharType="begin"/>
        </w:r>
        <w:r w:rsidRPr="00C55469">
          <w:rPr>
            <w:noProof/>
            <w:webHidden/>
          </w:rPr>
          <w:instrText xml:space="preserve"> PAGEREF _Toc209961040 \h </w:instrText>
        </w:r>
        <w:r w:rsidRPr="00C55469">
          <w:rPr>
            <w:noProof/>
            <w:webHidden/>
          </w:rPr>
        </w:r>
        <w:r w:rsidRPr="00C55469">
          <w:rPr>
            <w:noProof/>
            <w:webHidden/>
          </w:rPr>
          <w:fldChar w:fldCharType="separate"/>
        </w:r>
        <w:r w:rsidR="004D5C20">
          <w:rPr>
            <w:noProof/>
            <w:webHidden/>
          </w:rPr>
          <w:t>24</w:t>
        </w:r>
        <w:r w:rsidRPr="00C55469">
          <w:rPr>
            <w:noProof/>
            <w:webHidden/>
          </w:rPr>
          <w:fldChar w:fldCharType="end"/>
        </w:r>
      </w:hyperlink>
    </w:p>
    <w:p w14:paraId="0F23343F" w14:textId="468CD55E"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41" w:history="1">
        <w:r w:rsidRPr="00C55469">
          <w:rPr>
            <w:rStyle w:val="Hyperlink"/>
            <w:rFonts w:ascii="Times New Roman" w:hAnsi="Times New Roman" w:cs="Times New Roman"/>
            <w:noProof/>
            <w:sz w:val="24"/>
            <w:szCs w:val="24"/>
            <w:lang w:val="id-ID"/>
          </w:rPr>
          <w:t>3.1.1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Variabel Independen</w:t>
        </w:r>
        <w:r w:rsidRPr="00C55469">
          <w:rPr>
            <w:noProof/>
            <w:webHidden/>
          </w:rPr>
          <w:tab/>
        </w:r>
        <w:r w:rsidRPr="00C55469">
          <w:rPr>
            <w:noProof/>
            <w:webHidden/>
          </w:rPr>
          <w:fldChar w:fldCharType="begin"/>
        </w:r>
        <w:r w:rsidRPr="00C55469">
          <w:rPr>
            <w:noProof/>
            <w:webHidden/>
          </w:rPr>
          <w:instrText xml:space="preserve"> PAGEREF _Toc209961041 \h </w:instrText>
        </w:r>
        <w:r w:rsidRPr="00C55469">
          <w:rPr>
            <w:noProof/>
            <w:webHidden/>
          </w:rPr>
        </w:r>
        <w:r w:rsidRPr="00C55469">
          <w:rPr>
            <w:noProof/>
            <w:webHidden/>
          </w:rPr>
          <w:fldChar w:fldCharType="separate"/>
        </w:r>
        <w:r w:rsidR="004D5C20">
          <w:rPr>
            <w:noProof/>
            <w:webHidden/>
          </w:rPr>
          <w:t>24</w:t>
        </w:r>
        <w:r w:rsidRPr="00C55469">
          <w:rPr>
            <w:noProof/>
            <w:webHidden/>
          </w:rPr>
          <w:fldChar w:fldCharType="end"/>
        </w:r>
      </w:hyperlink>
    </w:p>
    <w:p w14:paraId="54980FEE" w14:textId="3B8094A3"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42" w:history="1">
        <w:r w:rsidRPr="00C55469">
          <w:rPr>
            <w:rStyle w:val="Hyperlink"/>
            <w:rFonts w:ascii="Times New Roman" w:hAnsi="Times New Roman" w:cs="Times New Roman"/>
            <w:noProof/>
            <w:sz w:val="24"/>
            <w:szCs w:val="24"/>
            <w:lang w:val="id-ID"/>
          </w:rPr>
          <w:t>3.1.2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Variabel Dependen</w:t>
        </w:r>
        <w:r w:rsidRPr="00C55469">
          <w:rPr>
            <w:noProof/>
            <w:webHidden/>
          </w:rPr>
          <w:tab/>
        </w:r>
        <w:r w:rsidRPr="00C55469">
          <w:rPr>
            <w:noProof/>
            <w:webHidden/>
          </w:rPr>
          <w:fldChar w:fldCharType="begin"/>
        </w:r>
        <w:r w:rsidRPr="00C55469">
          <w:rPr>
            <w:noProof/>
            <w:webHidden/>
          </w:rPr>
          <w:instrText xml:space="preserve"> PAGEREF _Toc209961042 \h </w:instrText>
        </w:r>
        <w:r w:rsidRPr="00C55469">
          <w:rPr>
            <w:noProof/>
            <w:webHidden/>
          </w:rPr>
        </w:r>
        <w:r w:rsidRPr="00C55469">
          <w:rPr>
            <w:noProof/>
            <w:webHidden/>
          </w:rPr>
          <w:fldChar w:fldCharType="separate"/>
        </w:r>
        <w:r w:rsidR="004D5C20">
          <w:rPr>
            <w:noProof/>
            <w:webHidden/>
          </w:rPr>
          <w:t>24</w:t>
        </w:r>
        <w:r w:rsidRPr="00C55469">
          <w:rPr>
            <w:noProof/>
            <w:webHidden/>
          </w:rPr>
          <w:fldChar w:fldCharType="end"/>
        </w:r>
      </w:hyperlink>
    </w:p>
    <w:p w14:paraId="68A7FC65" w14:textId="0E878A5A" w:rsidR="00214C0D" w:rsidRPr="00C55469" w:rsidRDefault="00214C0D" w:rsidP="00C55469">
      <w:pPr>
        <w:pStyle w:val="TOC2"/>
        <w:rPr>
          <w:rFonts w:eastAsiaTheme="minorEastAsia"/>
          <w:noProof/>
          <w:kern w:val="2"/>
          <w14:ligatures w14:val="standardContextual"/>
        </w:rPr>
      </w:pPr>
      <w:hyperlink w:anchor="_Toc209961043" w:history="1">
        <w:r w:rsidRPr="00C55469">
          <w:rPr>
            <w:rStyle w:val="Hyperlink"/>
            <w:rFonts w:ascii="Times New Roman" w:hAnsi="Times New Roman" w:cs="Times New Roman"/>
            <w:noProof/>
            <w:sz w:val="24"/>
            <w:szCs w:val="24"/>
            <w:lang w:val="id-ID"/>
          </w:rPr>
          <w:t>3.2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Variabel Moderating</w:t>
        </w:r>
        <w:r w:rsidRPr="00C55469">
          <w:rPr>
            <w:noProof/>
            <w:webHidden/>
          </w:rPr>
          <w:tab/>
        </w:r>
        <w:r w:rsidRPr="00C55469">
          <w:rPr>
            <w:noProof/>
            <w:webHidden/>
          </w:rPr>
          <w:fldChar w:fldCharType="begin"/>
        </w:r>
        <w:r w:rsidRPr="00C55469">
          <w:rPr>
            <w:noProof/>
            <w:webHidden/>
          </w:rPr>
          <w:instrText xml:space="preserve"> PAGEREF _Toc209961043 \h </w:instrText>
        </w:r>
        <w:r w:rsidRPr="00C55469">
          <w:rPr>
            <w:noProof/>
            <w:webHidden/>
          </w:rPr>
        </w:r>
        <w:r w:rsidRPr="00C55469">
          <w:rPr>
            <w:noProof/>
            <w:webHidden/>
          </w:rPr>
          <w:fldChar w:fldCharType="separate"/>
        </w:r>
        <w:r w:rsidR="004D5C20">
          <w:rPr>
            <w:noProof/>
            <w:webHidden/>
          </w:rPr>
          <w:t>24</w:t>
        </w:r>
        <w:r w:rsidRPr="00C55469">
          <w:rPr>
            <w:noProof/>
            <w:webHidden/>
          </w:rPr>
          <w:fldChar w:fldCharType="end"/>
        </w:r>
      </w:hyperlink>
    </w:p>
    <w:p w14:paraId="0F8A8DDB" w14:textId="465A6FC7" w:rsidR="00214C0D" w:rsidRPr="00C55469" w:rsidRDefault="00214C0D" w:rsidP="00C55469">
      <w:pPr>
        <w:pStyle w:val="TOC2"/>
        <w:rPr>
          <w:rFonts w:eastAsiaTheme="minorEastAsia"/>
          <w:noProof/>
          <w:kern w:val="2"/>
          <w14:ligatures w14:val="standardContextual"/>
        </w:rPr>
      </w:pPr>
      <w:hyperlink w:anchor="_Toc209961044" w:history="1">
        <w:r w:rsidRPr="00C55469">
          <w:rPr>
            <w:rStyle w:val="Hyperlink"/>
            <w:rFonts w:ascii="Times New Roman" w:hAnsi="Times New Roman" w:cs="Times New Roman"/>
            <w:noProof/>
            <w:sz w:val="24"/>
            <w:szCs w:val="24"/>
            <w:lang w:val="id-ID"/>
          </w:rPr>
          <w:t>3.3</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Jenis dan Sumber Data</w:t>
        </w:r>
        <w:r w:rsidRPr="00C55469">
          <w:rPr>
            <w:noProof/>
            <w:webHidden/>
          </w:rPr>
          <w:tab/>
        </w:r>
        <w:r w:rsidRPr="00C55469">
          <w:rPr>
            <w:noProof/>
            <w:webHidden/>
          </w:rPr>
          <w:fldChar w:fldCharType="begin"/>
        </w:r>
        <w:r w:rsidRPr="00C55469">
          <w:rPr>
            <w:noProof/>
            <w:webHidden/>
          </w:rPr>
          <w:instrText xml:space="preserve"> PAGEREF _Toc209961044 \h </w:instrText>
        </w:r>
        <w:r w:rsidRPr="00C55469">
          <w:rPr>
            <w:noProof/>
            <w:webHidden/>
          </w:rPr>
        </w:r>
        <w:r w:rsidRPr="00C55469">
          <w:rPr>
            <w:noProof/>
            <w:webHidden/>
          </w:rPr>
          <w:fldChar w:fldCharType="separate"/>
        </w:r>
        <w:r w:rsidR="004D5C20">
          <w:rPr>
            <w:noProof/>
            <w:webHidden/>
          </w:rPr>
          <w:t>25</w:t>
        </w:r>
        <w:r w:rsidRPr="00C55469">
          <w:rPr>
            <w:noProof/>
            <w:webHidden/>
          </w:rPr>
          <w:fldChar w:fldCharType="end"/>
        </w:r>
      </w:hyperlink>
    </w:p>
    <w:p w14:paraId="5170B1E5" w14:textId="1FB5A802"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45" w:history="1">
        <w:r w:rsidRPr="00C55469">
          <w:rPr>
            <w:rStyle w:val="Hyperlink"/>
            <w:rFonts w:ascii="Times New Roman" w:hAnsi="Times New Roman" w:cs="Times New Roman"/>
            <w:noProof/>
            <w:sz w:val="24"/>
            <w:szCs w:val="24"/>
            <w:lang w:val="id-ID"/>
          </w:rPr>
          <w:t>3.3.1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Jenis Data</w:t>
        </w:r>
        <w:r w:rsidRPr="00C55469">
          <w:rPr>
            <w:noProof/>
            <w:webHidden/>
          </w:rPr>
          <w:tab/>
        </w:r>
        <w:r w:rsidRPr="00C55469">
          <w:rPr>
            <w:noProof/>
            <w:webHidden/>
          </w:rPr>
          <w:fldChar w:fldCharType="begin"/>
        </w:r>
        <w:r w:rsidRPr="00C55469">
          <w:rPr>
            <w:noProof/>
            <w:webHidden/>
          </w:rPr>
          <w:instrText xml:space="preserve"> PAGEREF _Toc209961045 \h </w:instrText>
        </w:r>
        <w:r w:rsidRPr="00C55469">
          <w:rPr>
            <w:noProof/>
            <w:webHidden/>
          </w:rPr>
        </w:r>
        <w:r w:rsidRPr="00C55469">
          <w:rPr>
            <w:noProof/>
            <w:webHidden/>
          </w:rPr>
          <w:fldChar w:fldCharType="separate"/>
        </w:r>
        <w:r w:rsidR="004D5C20">
          <w:rPr>
            <w:noProof/>
            <w:webHidden/>
          </w:rPr>
          <w:t>25</w:t>
        </w:r>
        <w:r w:rsidRPr="00C55469">
          <w:rPr>
            <w:noProof/>
            <w:webHidden/>
          </w:rPr>
          <w:fldChar w:fldCharType="end"/>
        </w:r>
      </w:hyperlink>
    </w:p>
    <w:p w14:paraId="6B6585E4" w14:textId="3B507834"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46" w:history="1">
        <w:r w:rsidRPr="00C55469">
          <w:rPr>
            <w:rStyle w:val="Hyperlink"/>
            <w:rFonts w:ascii="Times New Roman" w:hAnsi="Times New Roman" w:cs="Times New Roman"/>
            <w:noProof/>
            <w:sz w:val="24"/>
            <w:szCs w:val="24"/>
            <w:lang w:val="id-ID"/>
          </w:rPr>
          <w:t>3.3.2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Sumber Data</w:t>
        </w:r>
        <w:r w:rsidRPr="00C55469">
          <w:rPr>
            <w:noProof/>
            <w:webHidden/>
          </w:rPr>
          <w:tab/>
        </w:r>
        <w:r w:rsidRPr="00C55469">
          <w:rPr>
            <w:noProof/>
            <w:webHidden/>
          </w:rPr>
          <w:fldChar w:fldCharType="begin"/>
        </w:r>
        <w:r w:rsidRPr="00C55469">
          <w:rPr>
            <w:noProof/>
            <w:webHidden/>
          </w:rPr>
          <w:instrText xml:space="preserve"> PAGEREF _Toc209961046 \h </w:instrText>
        </w:r>
        <w:r w:rsidRPr="00C55469">
          <w:rPr>
            <w:noProof/>
            <w:webHidden/>
          </w:rPr>
        </w:r>
        <w:r w:rsidRPr="00C55469">
          <w:rPr>
            <w:noProof/>
            <w:webHidden/>
          </w:rPr>
          <w:fldChar w:fldCharType="separate"/>
        </w:r>
        <w:r w:rsidR="004D5C20">
          <w:rPr>
            <w:noProof/>
            <w:webHidden/>
          </w:rPr>
          <w:t>25</w:t>
        </w:r>
        <w:r w:rsidRPr="00C55469">
          <w:rPr>
            <w:noProof/>
            <w:webHidden/>
          </w:rPr>
          <w:fldChar w:fldCharType="end"/>
        </w:r>
      </w:hyperlink>
    </w:p>
    <w:p w14:paraId="30CE64A7" w14:textId="05987A2B" w:rsidR="00214C0D" w:rsidRPr="00C55469" w:rsidRDefault="00214C0D" w:rsidP="00C55469">
      <w:pPr>
        <w:pStyle w:val="TOC2"/>
        <w:rPr>
          <w:rFonts w:eastAsiaTheme="minorEastAsia"/>
          <w:noProof/>
          <w:kern w:val="2"/>
          <w14:ligatures w14:val="standardContextual"/>
        </w:rPr>
      </w:pPr>
      <w:hyperlink w:anchor="_Toc209961047" w:history="1">
        <w:r w:rsidRPr="00C55469">
          <w:rPr>
            <w:rStyle w:val="Hyperlink"/>
            <w:rFonts w:ascii="Times New Roman" w:hAnsi="Times New Roman" w:cs="Times New Roman"/>
            <w:noProof/>
            <w:sz w:val="24"/>
            <w:szCs w:val="24"/>
            <w:lang w:val="id-ID"/>
          </w:rPr>
          <w:t>3.4</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Populasi dan Sampel</w:t>
        </w:r>
        <w:r w:rsidRPr="00C55469">
          <w:rPr>
            <w:noProof/>
            <w:webHidden/>
          </w:rPr>
          <w:tab/>
        </w:r>
        <w:r w:rsidRPr="00C55469">
          <w:rPr>
            <w:noProof/>
            <w:webHidden/>
          </w:rPr>
          <w:fldChar w:fldCharType="begin"/>
        </w:r>
        <w:r w:rsidRPr="00C55469">
          <w:rPr>
            <w:noProof/>
            <w:webHidden/>
          </w:rPr>
          <w:instrText xml:space="preserve"> PAGEREF _Toc209961047 \h </w:instrText>
        </w:r>
        <w:r w:rsidRPr="00C55469">
          <w:rPr>
            <w:noProof/>
            <w:webHidden/>
          </w:rPr>
        </w:r>
        <w:r w:rsidRPr="00C55469">
          <w:rPr>
            <w:noProof/>
            <w:webHidden/>
          </w:rPr>
          <w:fldChar w:fldCharType="separate"/>
        </w:r>
        <w:r w:rsidR="004D5C20">
          <w:rPr>
            <w:noProof/>
            <w:webHidden/>
          </w:rPr>
          <w:t>25</w:t>
        </w:r>
        <w:r w:rsidRPr="00C55469">
          <w:rPr>
            <w:noProof/>
            <w:webHidden/>
          </w:rPr>
          <w:fldChar w:fldCharType="end"/>
        </w:r>
      </w:hyperlink>
    </w:p>
    <w:p w14:paraId="78F83900" w14:textId="4624620E"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48" w:history="1">
        <w:r w:rsidRPr="00C55469">
          <w:rPr>
            <w:rStyle w:val="Hyperlink"/>
            <w:rFonts w:ascii="Times New Roman" w:hAnsi="Times New Roman" w:cs="Times New Roman"/>
            <w:noProof/>
            <w:sz w:val="24"/>
            <w:szCs w:val="24"/>
            <w:lang w:val="id-ID"/>
          </w:rPr>
          <w:t>3.4.1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Populasi</w:t>
        </w:r>
        <w:r w:rsidRPr="00C55469">
          <w:rPr>
            <w:noProof/>
            <w:webHidden/>
          </w:rPr>
          <w:tab/>
        </w:r>
        <w:r w:rsidRPr="00C55469">
          <w:rPr>
            <w:noProof/>
            <w:webHidden/>
          </w:rPr>
          <w:fldChar w:fldCharType="begin"/>
        </w:r>
        <w:r w:rsidRPr="00C55469">
          <w:rPr>
            <w:noProof/>
            <w:webHidden/>
          </w:rPr>
          <w:instrText xml:space="preserve"> PAGEREF _Toc209961048 \h </w:instrText>
        </w:r>
        <w:r w:rsidRPr="00C55469">
          <w:rPr>
            <w:noProof/>
            <w:webHidden/>
          </w:rPr>
        </w:r>
        <w:r w:rsidRPr="00C55469">
          <w:rPr>
            <w:noProof/>
            <w:webHidden/>
          </w:rPr>
          <w:fldChar w:fldCharType="separate"/>
        </w:r>
        <w:r w:rsidR="004D5C20">
          <w:rPr>
            <w:noProof/>
            <w:webHidden/>
          </w:rPr>
          <w:t>25</w:t>
        </w:r>
        <w:r w:rsidRPr="00C55469">
          <w:rPr>
            <w:noProof/>
            <w:webHidden/>
          </w:rPr>
          <w:fldChar w:fldCharType="end"/>
        </w:r>
      </w:hyperlink>
    </w:p>
    <w:p w14:paraId="65AFA923" w14:textId="3410964C"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49" w:history="1">
        <w:r w:rsidRPr="00C55469">
          <w:rPr>
            <w:rStyle w:val="Hyperlink"/>
            <w:rFonts w:ascii="Times New Roman" w:hAnsi="Times New Roman" w:cs="Times New Roman"/>
            <w:noProof/>
            <w:sz w:val="24"/>
            <w:szCs w:val="24"/>
            <w:lang w:val="id-ID"/>
          </w:rPr>
          <w:t>3.4.2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Sampel</w:t>
        </w:r>
        <w:r w:rsidRPr="00C55469">
          <w:rPr>
            <w:noProof/>
            <w:webHidden/>
          </w:rPr>
          <w:tab/>
        </w:r>
        <w:r w:rsidRPr="00C55469">
          <w:rPr>
            <w:noProof/>
            <w:webHidden/>
          </w:rPr>
          <w:fldChar w:fldCharType="begin"/>
        </w:r>
        <w:r w:rsidRPr="00C55469">
          <w:rPr>
            <w:noProof/>
            <w:webHidden/>
          </w:rPr>
          <w:instrText xml:space="preserve"> PAGEREF _Toc209961049 \h </w:instrText>
        </w:r>
        <w:r w:rsidRPr="00C55469">
          <w:rPr>
            <w:noProof/>
            <w:webHidden/>
          </w:rPr>
        </w:r>
        <w:r w:rsidRPr="00C55469">
          <w:rPr>
            <w:noProof/>
            <w:webHidden/>
          </w:rPr>
          <w:fldChar w:fldCharType="separate"/>
        </w:r>
        <w:r w:rsidR="004D5C20">
          <w:rPr>
            <w:noProof/>
            <w:webHidden/>
          </w:rPr>
          <w:t>26</w:t>
        </w:r>
        <w:r w:rsidRPr="00C55469">
          <w:rPr>
            <w:noProof/>
            <w:webHidden/>
          </w:rPr>
          <w:fldChar w:fldCharType="end"/>
        </w:r>
      </w:hyperlink>
    </w:p>
    <w:p w14:paraId="1EF89289" w14:textId="144E0D02" w:rsidR="00214C0D" w:rsidRPr="00C55469" w:rsidRDefault="00214C0D" w:rsidP="00C55469">
      <w:pPr>
        <w:pStyle w:val="TOC2"/>
        <w:rPr>
          <w:rFonts w:eastAsiaTheme="minorEastAsia"/>
          <w:noProof/>
          <w:kern w:val="2"/>
          <w14:ligatures w14:val="standardContextual"/>
        </w:rPr>
      </w:pPr>
      <w:hyperlink w:anchor="_Toc209961050" w:history="1">
        <w:r w:rsidRPr="00C55469">
          <w:rPr>
            <w:rStyle w:val="Hyperlink"/>
            <w:rFonts w:ascii="Times New Roman" w:hAnsi="Times New Roman" w:cs="Times New Roman"/>
            <w:noProof/>
            <w:sz w:val="24"/>
            <w:szCs w:val="24"/>
            <w:lang w:val="id-ID"/>
          </w:rPr>
          <w:t>3.5</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Teknik Pengumpulan Data</w:t>
        </w:r>
        <w:r w:rsidRPr="00C55469">
          <w:rPr>
            <w:noProof/>
            <w:webHidden/>
          </w:rPr>
          <w:tab/>
        </w:r>
        <w:r w:rsidRPr="00C55469">
          <w:rPr>
            <w:noProof/>
            <w:webHidden/>
          </w:rPr>
          <w:fldChar w:fldCharType="begin"/>
        </w:r>
        <w:r w:rsidRPr="00C55469">
          <w:rPr>
            <w:noProof/>
            <w:webHidden/>
          </w:rPr>
          <w:instrText xml:space="preserve"> PAGEREF _Toc209961050 \h </w:instrText>
        </w:r>
        <w:r w:rsidRPr="00C55469">
          <w:rPr>
            <w:noProof/>
            <w:webHidden/>
          </w:rPr>
        </w:r>
        <w:r w:rsidRPr="00C55469">
          <w:rPr>
            <w:noProof/>
            <w:webHidden/>
          </w:rPr>
          <w:fldChar w:fldCharType="separate"/>
        </w:r>
        <w:r w:rsidR="004D5C20">
          <w:rPr>
            <w:noProof/>
            <w:webHidden/>
          </w:rPr>
          <w:t>26</w:t>
        </w:r>
        <w:r w:rsidRPr="00C55469">
          <w:rPr>
            <w:noProof/>
            <w:webHidden/>
          </w:rPr>
          <w:fldChar w:fldCharType="end"/>
        </w:r>
      </w:hyperlink>
    </w:p>
    <w:p w14:paraId="411A5E0C" w14:textId="1F3362A3" w:rsidR="00214C0D" w:rsidRPr="00C55469" w:rsidRDefault="00214C0D" w:rsidP="00C55469">
      <w:pPr>
        <w:pStyle w:val="TOC2"/>
        <w:rPr>
          <w:rFonts w:eastAsiaTheme="minorEastAsia"/>
          <w:noProof/>
          <w:kern w:val="2"/>
          <w14:ligatures w14:val="standardContextual"/>
        </w:rPr>
      </w:pPr>
      <w:hyperlink w:anchor="_Toc209961051" w:history="1">
        <w:r w:rsidRPr="00C55469">
          <w:rPr>
            <w:rStyle w:val="Hyperlink"/>
            <w:rFonts w:ascii="Times New Roman" w:hAnsi="Times New Roman" w:cs="Times New Roman"/>
            <w:noProof/>
            <w:sz w:val="24"/>
            <w:szCs w:val="24"/>
            <w:lang w:val="id-ID"/>
          </w:rPr>
          <w:t>3.6</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Analisis Data</w:t>
        </w:r>
        <w:r w:rsidRPr="00C55469">
          <w:rPr>
            <w:noProof/>
            <w:webHidden/>
          </w:rPr>
          <w:tab/>
        </w:r>
        <w:r w:rsidRPr="00C55469">
          <w:rPr>
            <w:noProof/>
            <w:webHidden/>
          </w:rPr>
          <w:fldChar w:fldCharType="begin"/>
        </w:r>
        <w:r w:rsidRPr="00C55469">
          <w:rPr>
            <w:noProof/>
            <w:webHidden/>
          </w:rPr>
          <w:instrText xml:space="preserve"> PAGEREF _Toc209961051 \h </w:instrText>
        </w:r>
        <w:r w:rsidRPr="00C55469">
          <w:rPr>
            <w:noProof/>
            <w:webHidden/>
          </w:rPr>
        </w:r>
        <w:r w:rsidRPr="00C55469">
          <w:rPr>
            <w:noProof/>
            <w:webHidden/>
          </w:rPr>
          <w:fldChar w:fldCharType="separate"/>
        </w:r>
        <w:r w:rsidR="004D5C20">
          <w:rPr>
            <w:noProof/>
            <w:webHidden/>
          </w:rPr>
          <w:t>26</w:t>
        </w:r>
        <w:r w:rsidRPr="00C55469">
          <w:rPr>
            <w:noProof/>
            <w:webHidden/>
          </w:rPr>
          <w:fldChar w:fldCharType="end"/>
        </w:r>
      </w:hyperlink>
    </w:p>
    <w:p w14:paraId="2B96C8C1" w14:textId="080D1EDB"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52" w:history="1">
        <w:r w:rsidRPr="00C55469">
          <w:rPr>
            <w:rStyle w:val="Hyperlink"/>
            <w:rFonts w:ascii="Times New Roman" w:hAnsi="Times New Roman" w:cs="Times New Roman"/>
            <w:noProof/>
            <w:sz w:val="24"/>
            <w:szCs w:val="24"/>
            <w:lang w:val="id-ID"/>
          </w:rPr>
          <w:t>3.6.1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Analisis Statistik Deskriptif</w:t>
        </w:r>
        <w:r w:rsidRPr="00C55469">
          <w:rPr>
            <w:noProof/>
            <w:webHidden/>
          </w:rPr>
          <w:tab/>
        </w:r>
        <w:r w:rsidRPr="00C55469">
          <w:rPr>
            <w:noProof/>
            <w:webHidden/>
          </w:rPr>
          <w:fldChar w:fldCharType="begin"/>
        </w:r>
        <w:r w:rsidRPr="00C55469">
          <w:rPr>
            <w:noProof/>
            <w:webHidden/>
          </w:rPr>
          <w:instrText xml:space="preserve"> PAGEREF _Toc209961052 \h </w:instrText>
        </w:r>
        <w:r w:rsidRPr="00C55469">
          <w:rPr>
            <w:noProof/>
            <w:webHidden/>
          </w:rPr>
        </w:r>
        <w:r w:rsidRPr="00C55469">
          <w:rPr>
            <w:noProof/>
            <w:webHidden/>
          </w:rPr>
          <w:fldChar w:fldCharType="separate"/>
        </w:r>
        <w:r w:rsidR="004D5C20">
          <w:rPr>
            <w:noProof/>
            <w:webHidden/>
          </w:rPr>
          <w:t>27</w:t>
        </w:r>
        <w:r w:rsidRPr="00C55469">
          <w:rPr>
            <w:noProof/>
            <w:webHidden/>
          </w:rPr>
          <w:fldChar w:fldCharType="end"/>
        </w:r>
      </w:hyperlink>
    </w:p>
    <w:p w14:paraId="52A05826" w14:textId="1E581A7F"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53" w:history="1">
        <w:r w:rsidRPr="00C55469">
          <w:rPr>
            <w:rStyle w:val="Hyperlink"/>
            <w:rFonts w:ascii="Times New Roman" w:hAnsi="Times New Roman" w:cs="Times New Roman"/>
            <w:noProof/>
            <w:sz w:val="24"/>
            <w:szCs w:val="24"/>
            <w:lang w:val="id-ID"/>
          </w:rPr>
          <w:t>3.6.2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Uji Asumsi Klasik</w:t>
        </w:r>
        <w:r w:rsidRPr="00C55469">
          <w:rPr>
            <w:noProof/>
            <w:webHidden/>
          </w:rPr>
          <w:tab/>
        </w:r>
        <w:r w:rsidRPr="00C55469">
          <w:rPr>
            <w:noProof/>
            <w:webHidden/>
          </w:rPr>
          <w:fldChar w:fldCharType="begin"/>
        </w:r>
        <w:r w:rsidRPr="00C55469">
          <w:rPr>
            <w:noProof/>
            <w:webHidden/>
          </w:rPr>
          <w:instrText xml:space="preserve"> PAGEREF _Toc209961053 \h </w:instrText>
        </w:r>
        <w:r w:rsidRPr="00C55469">
          <w:rPr>
            <w:noProof/>
            <w:webHidden/>
          </w:rPr>
        </w:r>
        <w:r w:rsidRPr="00C55469">
          <w:rPr>
            <w:noProof/>
            <w:webHidden/>
          </w:rPr>
          <w:fldChar w:fldCharType="separate"/>
        </w:r>
        <w:r w:rsidR="004D5C20">
          <w:rPr>
            <w:noProof/>
            <w:webHidden/>
          </w:rPr>
          <w:t>27</w:t>
        </w:r>
        <w:r w:rsidRPr="00C55469">
          <w:rPr>
            <w:noProof/>
            <w:webHidden/>
          </w:rPr>
          <w:fldChar w:fldCharType="end"/>
        </w:r>
      </w:hyperlink>
    </w:p>
    <w:p w14:paraId="6C6280F2" w14:textId="7410008F" w:rsidR="00214C0D" w:rsidRPr="00C55469" w:rsidRDefault="00214C0D" w:rsidP="00C55469">
      <w:pPr>
        <w:pStyle w:val="TOC4"/>
        <w:spacing w:line="240" w:lineRule="auto"/>
        <w:rPr>
          <w:rFonts w:eastAsiaTheme="minorEastAsia"/>
          <w:noProof/>
          <w:kern w:val="2"/>
          <w14:ligatures w14:val="standardContextual"/>
        </w:rPr>
      </w:pPr>
      <w:hyperlink w:anchor="_Toc209961054" w:history="1">
        <w:r w:rsidRPr="00C55469">
          <w:rPr>
            <w:rStyle w:val="Hyperlink"/>
            <w:rFonts w:ascii="Times New Roman" w:hAnsi="Times New Roman" w:cs="Times New Roman"/>
            <w:noProof/>
            <w:sz w:val="24"/>
            <w:szCs w:val="24"/>
            <w:lang w:val="id-ID"/>
          </w:rPr>
          <w:t>3.6.2.1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Uji Normalitas</w:t>
        </w:r>
        <w:r w:rsidRPr="00C55469">
          <w:rPr>
            <w:noProof/>
            <w:webHidden/>
          </w:rPr>
          <w:tab/>
        </w:r>
        <w:r w:rsidRPr="00C55469">
          <w:rPr>
            <w:noProof/>
            <w:webHidden/>
          </w:rPr>
          <w:fldChar w:fldCharType="begin"/>
        </w:r>
        <w:r w:rsidRPr="00C55469">
          <w:rPr>
            <w:noProof/>
            <w:webHidden/>
          </w:rPr>
          <w:instrText xml:space="preserve"> PAGEREF _Toc209961054 \h </w:instrText>
        </w:r>
        <w:r w:rsidRPr="00C55469">
          <w:rPr>
            <w:noProof/>
            <w:webHidden/>
          </w:rPr>
        </w:r>
        <w:r w:rsidRPr="00C55469">
          <w:rPr>
            <w:noProof/>
            <w:webHidden/>
          </w:rPr>
          <w:fldChar w:fldCharType="separate"/>
        </w:r>
        <w:r w:rsidR="004D5C20">
          <w:rPr>
            <w:noProof/>
            <w:webHidden/>
          </w:rPr>
          <w:t>28</w:t>
        </w:r>
        <w:r w:rsidRPr="00C55469">
          <w:rPr>
            <w:noProof/>
            <w:webHidden/>
          </w:rPr>
          <w:fldChar w:fldCharType="end"/>
        </w:r>
      </w:hyperlink>
    </w:p>
    <w:p w14:paraId="19F9A746" w14:textId="046FD4CC" w:rsidR="00214C0D" w:rsidRPr="00C55469" w:rsidRDefault="00214C0D" w:rsidP="00C55469">
      <w:pPr>
        <w:pStyle w:val="TOC4"/>
        <w:spacing w:line="240" w:lineRule="auto"/>
        <w:rPr>
          <w:rFonts w:eastAsiaTheme="minorEastAsia"/>
          <w:noProof/>
          <w:kern w:val="2"/>
          <w14:ligatures w14:val="standardContextual"/>
        </w:rPr>
      </w:pPr>
      <w:hyperlink w:anchor="_Toc209961055" w:history="1">
        <w:r w:rsidRPr="00C55469">
          <w:rPr>
            <w:rStyle w:val="Hyperlink"/>
            <w:rFonts w:ascii="Times New Roman" w:hAnsi="Times New Roman" w:cs="Times New Roman"/>
            <w:noProof/>
            <w:sz w:val="24"/>
            <w:szCs w:val="24"/>
            <w:lang w:val="id-ID"/>
          </w:rPr>
          <w:t>3.6.2.2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Uji Heteroskedastisitas</w:t>
        </w:r>
        <w:r w:rsidRPr="00C55469">
          <w:rPr>
            <w:noProof/>
            <w:webHidden/>
          </w:rPr>
          <w:tab/>
        </w:r>
        <w:r w:rsidRPr="00C55469">
          <w:rPr>
            <w:noProof/>
            <w:webHidden/>
          </w:rPr>
          <w:fldChar w:fldCharType="begin"/>
        </w:r>
        <w:r w:rsidRPr="00C55469">
          <w:rPr>
            <w:noProof/>
            <w:webHidden/>
          </w:rPr>
          <w:instrText xml:space="preserve"> PAGEREF _Toc209961055 \h </w:instrText>
        </w:r>
        <w:r w:rsidRPr="00C55469">
          <w:rPr>
            <w:noProof/>
            <w:webHidden/>
          </w:rPr>
        </w:r>
        <w:r w:rsidRPr="00C55469">
          <w:rPr>
            <w:noProof/>
            <w:webHidden/>
          </w:rPr>
          <w:fldChar w:fldCharType="separate"/>
        </w:r>
        <w:r w:rsidR="004D5C20">
          <w:rPr>
            <w:noProof/>
            <w:webHidden/>
          </w:rPr>
          <w:t>28</w:t>
        </w:r>
        <w:r w:rsidRPr="00C55469">
          <w:rPr>
            <w:noProof/>
            <w:webHidden/>
          </w:rPr>
          <w:fldChar w:fldCharType="end"/>
        </w:r>
      </w:hyperlink>
    </w:p>
    <w:p w14:paraId="1992D683" w14:textId="1D0635B1"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56" w:history="1">
        <w:r w:rsidRPr="00C55469">
          <w:rPr>
            <w:rStyle w:val="Hyperlink"/>
            <w:rFonts w:ascii="Times New Roman" w:hAnsi="Times New Roman" w:cs="Times New Roman"/>
            <w:noProof/>
            <w:sz w:val="24"/>
            <w:szCs w:val="24"/>
            <w:lang w:val="id-ID"/>
          </w:rPr>
          <w:t>3.6.3</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Analisis Regresi Linear Sederhana</w:t>
        </w:r>
        <w:r w:rsidRPr="00C55469">
          <w:rPr>
            <w:noProof/>
            <w:webHidden/>
          </w:rPr>
          <w:tab/>
        </w:r>
        <w:r w:rsidRPr="00C55469">
          <w:rPr>
            <w:noProof/>
            <w:webHidden/>
          </w:rPr>
          <w:fldChar w:fldCharType="begin"/>
        </w:r>
        <w:r w:rsidRPr="00C55469">
          <w:rPr>
            <w:noProof/>
            <w:webHidden/>
          </w:rPr>
          <w:instrText xml:space="preserve"> PAGEREF _Toc209961056 \h </w:instrText>
        </w:r>
        <w:r w:rsidRPr="00C55469">
          <w:rPr>
            <w:noProof/>
            <w:webHidden/>
          </w:rPr>
        </w:r>
        <w:r w:rsidRPr="00C55469">
          <w:rPr>
            <w:noProof/>
            <w:webHidden/>
          </w:rPr>
          <w:fldChar w:fldCharType="separate"/>
        </w:r>
        <w:r w:rsidR="004D5C20">
          <w:rPr>
            <w:noProof/>
            <w:webHidden/>
          </w:rPr>
          <w:t>28</w:t>
        </w:r>
        <w:r w:rsidRPr="00C55469">
          <w:rPr>
            <w:noProof/>
            <w:webHidden/>
          </w:rPr>
          <w:fldChar w:fldCharType="end"/>
        </w:r>
      </w:hyperlink>
    </w:p>
    <w:p w14:paraId="313C2E44" w14:textId="392DE46F" w:rsidR="00214C0D" w:rsidRPr="00C55469" w:rsidRDefault="00214C0D" w:rsidP="00C55469">
      <w:pPr>
        <w:pStyle w:val="TOC4"/>
        <w:spacing w:line="240" w:lineRule="auto"/>
        <w:rPr>
          <w:rFonts w:eastAsiaTheme="minorEastAsia"/>
          <w:noProof/>
          <w:kern w:val="2"/>
          <w14:ligatures w14:val="standardContextual"/>
        </w:rPr>
      </w:pPr>
      <w:hyperlink w:anchor="_Toc209961057" w:history="1">
        <w:r w:rsidRPr="00C55469">
          <w:rPr>
            <w:rStyle w:val="Hyperlink"/>
            <w:rFonts w:ascii="Times New Roman" w:hAnsi="Times New Roman" w:cs="Times New Roman"/>
            <w:noProof/>
            <w:sz w:val="24"/>
            <w:szCs w:val="24"/>
            <w:lang w:val="id-ID"/>
          </w:rPr>
          <w:t>3.6.3.1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Koefisien Korelasi (R)</w:t>
        </w:r>
        <w:r w:rsidRPr="00C55469">
          <w:rPr>
            <w:noProof/>
            <w:webHidden/>
          </w:rPr>
          <w:tab/>
        </w:r>
        <w:r w:rsidRPr="00C55469">
          <w:rPr>
            <w:noProof/>
            <w:webHidden/>
          </w:rPr>
          <w:fldChar w:fldCharType="begin"/>
        </w:r>
        <w:r w:rsidRPr="00C55469">
          <w:rPr>
            <w:noProof/>
            <w:webHidden/>
          </w:rPr>
          <w:instrText xml:space="preserve"> PAGEREF _Toc209961057 \h </w:instrText>
        </w:r>
        <w:r w:rsidRPr="00C55469">
          <w:rPr>
            <w:noProof/>
            <w:webHidden/>
          </w:rPr>
        </w:r>
        <w:r w:rsidRPr="00C55469">
          <w:rPr>
            <w:noProof/>
            <w:webHidden/>
          </w:rPr>
          <w:fldChar w:fldCharType="separate"/>
        </w:r>
        <w:r w:rsidR="004D5C20">
          <w:rPr>
            <w:noProof/>
            <w:webHidden/>
          </w:rPr>
          <w:t>29</w:t>
        </w:r>
        <w:r w:rsidRPr="00C55469">
          <w:rPr>
            <w:noProof/>
            <w:webHidden/>
          </w:rPr>
          <w:fldChar w:fldCharType="end"/>
        </w:r>
      </w:hyperlink>
    </w:p>
    <w:p w14:paraId="6CC7B5E6" w14:textId="36AA1726" w:rsidR="00214C0D" w:rsidRPr="00C55469" w:rsidRDefault="00214C0D" w:rsidP="00C55469">
      <w:pPr>
        <w:pStyle w:val="TOC4"/>
        <w:spacing w:line="240" w:lineRule="auto"/>
        <w:rPr>
          <w:rFonts w:eastAsiaTheme="minorEastAsia"/>
          <w:noProof/>
          <w:kern w:val="2"/>
          <w14:ligatures w14:val="standardContextual"/>
        </w:rPr>
      </w:pPr>
      <w:hyperlink w:anchor="_Toc209961058" w:history="1">
        <w:r w:rsidRPr="00C55469">
          <w:rPr>
            <w:rStyle w:val="Hyperlink"/>
            <w:rFonts w:ascii="Times New Roman" w:hAnsi="Times New Roman" w:cs="Times New Roman"/>
            <w:noProof/>
            <w:sz w:val="24"/>
            <w:szCs w:val="24"/>
            <w:lang w:val="id-ID"/>
          </w:rPr>
          <w:t>3.6.3.2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Uji Hipotesis (Uji t)</w:t>
        </w:r>
        <w:r w:rsidRPr="00C55469">
          <w:rPr>
            <w:noProof/>
            <w:webHidden/>
          </w:rPr>
          <w:tab/>
        </w:r>
        <w:r w:rsidRPr="00C55469">
          <w:rPr>
            <w:noProof/>
            <w:webHidden/>
          </w:rPr>
          <w:fldChar w:fldCharType="begin"/>
        </w:r>
        <w:r w:rsidRPr="00C55469">
          <w:rPr>
            <w:noProof/>
            <w:webHidden/>
          </w:rPr>
          <w:instrText xml:space="preserve"> PAGEREF _Toc209961058 \h </w:instrText>
        </w:r>
        <w:r w:rsidRPr="00C55469">
          <w:rPr>
            <w:noProof/>
            <w:webHidden/>
          </w:rPr>
        </w:r>
        <w:r w:rsidRPr="00C55469">
          <w:rPr>
            <w:noProof/>
            <w:webHidden/>
          </w:rPr>
          <w:fldChar w:fldCharType="separate"/>
        </w:r>
        <w:r w:rsidR="004D5C20">
          <w:rPr>
            <w:noProof/>
            <w:webHidden/>
          </w:rPr>
          <w:t>30</w:t>
        </w:r>
        <w:r w:rsidRPr="00C55469">
          <w:rPr>
            <w:noProof/>
            <w:webHidden/>
          </w:rPr>
          <w:fldChar w:fldCharType="end"/>
        </w:r>
      </w:hyperlink>
    </w:p>
    <w:p w14:paraId="449A3888" w14:textId="5605DC67" w:rsidR="00214C0D" w:rsidRDefault="00214C0D" w:rsidP="00C55469">
      <w:pPr>
        <w:pStyle w:val="TOC3"/>
        <w:tabs>
          <w:tab w:val="clear" w:pos="1843"/>
          <w:tab w:val="left" w:pos="1985"/>
        </w:tabs>
        <w:ind w:hanging="425"/>
        <w:rPr>
          <w:rStyle w:val="Hyperlink"/>
          <w:rFonts w:ascii="Times New Roman" w:hAnsi="Times New Roman" w:cs="Times New Roman"/>
          <w:noProof/>
          <w:sz w:val="24"/>
          <w:szCs w:val="24"/>
        </w:rPr>
      </w:pPr>
      <w:hyperlink w:anchor="_Toc209961059" w:history="1">
        <w:r w:rsidRPr="00C55469">
          <w:rPr>
            <w:rStyle w:val="Hyperlink"/>
            <w:rFonts w:ascii="Times New Roman" w:hAnsi="Times New Roman" w:cs="Times New Roman"/>
            <w:noProof/>
            <w:sz w:val="24"/>
            <w:szCs w:val="24"/>
            <w:lang w:val="id-ID"/>
          </w:rPr>
          <w:t>3.6.4</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Moderated Regression Analysis (MRA)</w:t>
        </w:r>
        <w:r w:rsidRPr="00C55469">
          <w:rPr>
            <w:noProof/>
            <w:webHidden/>
          </w:rPr>
          <w:tab/>
        </w:r>
        <w:r w:rsidRPr="00C55469">
          <w:rPr>
            <w:noProof/>
            <w:webHidden/>
          </w:rPr>
          <w:fldChar w:fldCharType="begin"/>
        </w:r>
        <w:r w:rsidRPr="00C55469">
          <w:rPr>
            <w:noProof/>
            <w:webHidden/>
          </w:rPr>
          <w:instrText xml:space="preserve"> PAGEREF _Toc209961059 \h </w:instrText>
        </w:r>
        <w:r w:rsidRPr="00C55469">
          <w:rPr>
            <w:noProof/>
            <w:webHidden/>
          </w:rPr>
        </w:r>
        <w:r w:rsidRPr="00C55469">
          <w:rPr>
            <w:noProof/>
            <w:webHidden/>
          </w:rPr>
          <w:fldChar w:fldCharType="separate"/>
        </w:r>
        <w:r w:rsidR="004D5C20">
          <w:rPr>
            <w:noProof/>
            <w:webHidden/>
          </w:rPr>
          <w:t>31</w:t>
        </w:r>
        <w:r w:rsidRPr="00C55469">
          <w:rPr>
            <w:noProof/>
            <w:webHidden/>
          </w:rPr>
          <w:fldChar w:fldCharType="end"/>
        </w:r>
      </w:hyperlink>
    </w:p>
    <w:p w14:paraId="43F5D82F" w14:textId="77777777" w:rsidR="00C55469" w:rsidRPr="00C55469" w:rsidRDefault="00C55469" w:rsidP="00C55469">
      <w:pPr>
        <w:spacing w:after="0" w:line="240" w:lineRule="auto"/>
        <w:rPr>
          <w:noProof/>
        </w:rPr>
      </w:pPr>
    </w:p>
    <w:p w14:paraId="6B779C89" w14:textId="288F5E48" w:rsidR="00214C0D" w:rsidRPr="00C55469" w:rsidRDefault="00214C0D" w:rsidP="00C55469">
      <w:pPr>
        <w:pStyle w:val="TOC1"/>
        <w:rPr>
          <w:rFonts w:eastAsiaTheme="minorEastAsia"/>
          <w:kern w:val="2"/>
          <w:lang w:val="en-US"/>
          <w14:ligatures w14:val="standardContextual"/>
        </w:rPr>
      </w:pPr>
      <w:hyperlink w:anchor="_Toc209961060" w:history="1">
        <w:r w:rsidRPr="00C55469">
          <w:rPr>
            <w:rStyle w:val="Hyperlink"/>
          </w:rPr>
          <w:t>BAB IV</w:t>
        </w:r>
        <w:r w:rsidR="00C55469">
          <w:rPr>
            <w:rStyle w:val="Hyperlink"/>
          </w:rPr>
          <w:t xml:space="preserve"> HASIL </w:t>
        </w:r>
        <w:r w:rsidRPr="00C55469">
          <w:rPr>
            <w:rStyle w:val="Hyperlink"/>
          </w:rPr>
          <w:t>DAN PEMBAHASAN</w:t>
        </w:r>
        <w:r w:rsidRPr="00C55469">
          <w:rPr>
            <w:webHidden/>
          </w:rPr>
          <w:tab/>
        </w:r>
        <w:r w:rsidRPr="00C55469">
          <w:rPr>
            <w:webHidden/>
          </w:rPr>
          <w:fldChar w:fldCharType="begin"/>
        </w:r>
        <w:r w:rsidRPr="00C55469">
          <w:rPr>
            <w:webHidden/>
          </w:rPr>
          <w:instrText xml:space="preserve"> PAGEREF _Toc209961060 \h </w:instrText>
        </w:r>
        <w:r w:rsidRPr="00C55469">
          <w:rPr>
            <w:webHidden/>
          </w:rPr>
        </w:r>
        <w:r w:rsidRPr="00C55469">
          <w:rPr>
            <w:webHidden/>
          </w:rPr>
          <w:fldChar w:fldCharType="separate"/>
        </w:r>
        <w:r w:rsidR="004D5C20">
          <w:rPr>
            <w:webHidden/>
          </w:rPr>
          <w:t>32</w:t>
        </w:r>
        <w:r w:rsidRPr="00C55469">
          <w:rPr>
            <w:webHidden/>
          </w:rPr>
          <w:fldChar w:fldCharType="end"/>
        </w:r>
      </w:hyperlink>
    </w:p>
    <w:p w14:paraId="66BD1985" w14:textId="441259ED" w:rsidR="00214C0D" w:rsidRPr="00C55469" w:rsidRDefault="00214C0D" w:rsidP="00C55469">
      <w:pPr>
        <w:pStyle w:val="TOC2"/>
        <w:rPr>
          <w:rFonts w:eastAsiaTheme="minorEastAsia"/>
          <w:noProof/>
          <w:kern w:val="2"/>
          <w14:ligatures w14:val="standardContextual"/>
        </w:rPr>
      </w:pPr>
      <w:hyperlink w:anchor="_Toc209961061" w:history="1">
        <w:r w:rsidRPr="00C55469">
          <w:rPr>
            <w:rStyle w:val="Hyperlink"/>
            <w:rFonts w:ascii="Times New Roman" w:hAnsi="Times New Roman" w:cs="Times New Roman"/>
            <w:noProof/>
            <w:sz w:val="24"/>
            <w:szCs w:val="24"/>
            <w:lang w:val="id-ID"/>
          </w:rPr>
          <w:t>4.1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Deskripsi Objek Penelitian</w:t>
        </w:r>
        <w:r w:rsidRPr="00C55469">
          <w:rPr>
            <w:noProof/>
            <w:webHidden/>
          </w:rPr>
          <w:tab/>
        </w:r>
        <w:r w:rsidRPr="00C55469">
          <w:rPr>
            <w:noProof/>
            <w:webHidden/>
          </w:rPr>
          <w:fldChar w:fldCharType="begin"/>
        </w:r>
        <w:r w:rsidRPr="00C55469">
          <w:rPr>
            <w:noProof/>
            <w:webHidden/>
          </w:rPr>
          <w:instrText xml:space="preserve"> PAGEREF _Toc209961061 \h </w:instrText>
        </w:r>
        <w:r w:rsidRPr="00C55469">
          <w:rPr>
            <w:noProof/>
            <w:webHidden/>
          </w:rPr>
        </w:r>
        <w:r w:rsidRPr="00C55469">
          <w:rPr>
            <w:noProof/>
            <w:webHidden/>
          </w:rPr>
          <w:fldChar w:fldCharType="separate"/>
        </w:r>
        <w:r w:rsidR="004D5C20">
          <w:rPr>
            <w:noProof/>
            <w:webHidden/>
          </w:rPr>
          <w:t>32</w:t>
        </w:r>
        <w:r w:rsidRPr="00C55469">
          <w:rPr>
            <w:noProof/>
            <w:webHidden/>
          </w:rPr>
          <w:fldChar w:fldCharType="end"/>
        </w:r>
      </w:hyperlink>
    </w:p>
    <w:p w14:paraId="7F88F6ED" w14:textId="0EF54FA1" w:rsidR="00214C0D" w:rsidRPr="00C55469" w:rsidRDefault="00214C0D" w:rsidP="00C55469">
      <w:pPr>
        <w:pStyle w:val="TOC2"/>
        <w:rPr>
          <w:rFonts w:eastAsiaTheme="minorEastAsia"/>
          <w:noProof/>
          <w:kern w:val="2"/>
          <w14:ligatures w14:val="standardContextual"/>
        </w:rPr>
      </w:pPr>
      <w:hyperlink w:anchor="_Toc209961062" w:history="1">
        <w:r w:rsidRPr="00C55469">
          <w:rPr>
            <w:rStyle w:val="Hyperlink"/>
            <w:rFonts w:ascii="Times New Roman" w:hAnsi="Times New Roman" w:cs="Times New Roman"/>
            <w:noProof/>
            <w:sz w:val="24"/>
            <w:szCs w:val="24"/>
            <w:lang w:val="id-ID"/>
          </w:rPr>
          <w:t>4.2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Analisis Data</w:t>
        </w:r>
        <w:r w:rsidRPr="00C55469">
          <w:rPr>
            <w:noProof/>
            <w:webHidden/>
          </w:rPr>
          <w:tab/>
        </w:r>
        <w:r w:rsidRPr="00C55469">
          <w:rPr>
            <w:noProof/>
            <w:webHidden/>
          </w:rPr>
          <w:fldChar w:fldCharType="begin"/>
        </w:r>
        <w:r w:rsidRPr="00C55469">
          <w:rPr>
            <w:noProof/>
            <w:webHidden/>
          </w:rPr>
          <w:instrText xml:space="preserve"> PAGEREF _Toc209961062 \h </w:instrText>
        </w:r>
        <w:r w:rsidRPr="00C55469">
          <w:rPr>
            <w:noProof/>
            <w:webHidden/>
          </w:rPr>
        </w:r>
        <w:r w:rsidRPr="00C55469">
          <w:rPr>
            <w:noProof/>
            <w:webHidden/>
          </w:rPr>
          <w:fldChar w:fldCharType="separate"/>
        </w:r>
        <w:r w:rsidR="004D5C20">
          <w:rPr>
            <w:noProof/>
            <w:webHidden/>
          </w:rPr>
          <w:t>32</w:t>
        </w:r>
        <w:r w:rsidRPr="00C55469">
          <w:rPr>
            <w:noProof/>
            <w:webHidden/>
          </w:rPr>
          <w:fldChar w:fldCharType="end"/>
        </w:r>
      </w:hyperlink>
    </w:p>
    <w:p w14:paraId="4475ECB7" w14:textId="3B900F5B"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63" w:history="1">
        <w:r w:rsidRPr="00C55469">
          <w:rPr>
            <w:rStyle w:val="Hyperlink"/>
            <w:rFonts w:ascii="Times New Roman" w:hAnsi="Times New Roman" w:cs="Times New Roman"/>
            <w:noProof/>
            <w:sz w:val="24"/>
            <w:szCs w:val="24"/>
            <w:lang w:val="id-ID"/>
          </w:rPr>
          <w:t>4.2.1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Statistik Deskriptif</w:t>
        </w:r>
        <w:r w:rsidRPr="00C55469">
          <w:rPr>
            <w:noProof/>
            <w:webHidden/>
          </w:rPr>
          <w:tab/>
        </w:r>
        <w:r w:rsidRPr="00C55469">
          <w:rPr>
            <w:noProof/>
            <w:webHidden/>
          </w:rPr>
          <w:fldChar w:fldCharType="begin"/>
        </w:r>
        <w:r w:rsidRPr="00C55469">
          <w:rPr>
            <w:noProof/>
            <w:webHidden/>
          </w:rPr>
          <w:instrText xml:space="preserve"> PAGEREF _Toc209961063 \h </w:instrText>
        </w:r>
        <w:r w:rsidRPr="00C55469">
          <w:rPr>
            <w:noProof/>
            <w:webHidden/>
          </w:rPr>
        </w:r>
        <w:r w:rsidRPr="00C55469">
          <w:rPr>
            <w:noProof/>
            <w:webHidden/>
          </w:rPr>
          <w:fldChar w:fldCharType="separate"/>
        </w:r>
        <w:r w:rsidR="004D5C20">
          <w:rPr>
            <w:noProof/>
            <w:webHidden/>
          </w:rPr>
          <w:t>32</w:t>
        </w:r>
        <w:r w:rsidRPr="00C55469">
          <w:rPr>
            <w:noProof/>
            <w:webHidden/>
          </w:rPr>
          <w:fldChar w:fldCharType="end"/>
        </w:r>
      </w:hyperlink>
    </w:p>
    <w:p w14:paraId="7B0703D1" w14:textId="345945BA" w:rsidR="00214C0D" w:rsidRPr="00C37734" w:rsidRDefault="00214C0D" w:rsidP="00C55469">
      <w:pPr>
        <w:pStyle w:val="TOC3"/>
        <w:tabs>
          <w:tab w:val="clear" w:pos="1843"/>
          <w:tab w:val="left" w:pos="1985"/>
        </w:tabs>
        <w:ind w:hanging="425"/>
        <w:rPr>
          <w:rFonts w:ascii="Times New Roman" w:eastAsiaTheme="minorEastAsia" w:hAnsi="Times New Roman" w:cs="Times New Roman"/>
          <w:noProof/>
          <w:kern w:val="2"/>
          <w14:ligatures w14:val="standardContextual"/>
        </w:rPr>
      </w:pPr>
      <w:hyperlink w:anchor="_Toc209961064" w:history="1">
        <w:r w:rsidRPr="00C55469">
          <w:rPr>
            <w:rStyle w:val="Hyperlink"/>
            <w:rFonts w:ascii="Times New Roman" w:hAnsi="Times New Roman" w:cs="Times New Roman"/>
            <w:noProof/>
            <w:sz w:val="24"/>
            <w:szCs w:val="24"/>
            <w:lang w:val="id-ID"/>
          </w:rPr>
          <w:t>4.2.2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Uji Asumsi Klasik</w:t>
        </w:r>
        <w:r w:rsidRPr="00C55469">
          <w:rPr>
            <w:noProof/>
            <w:webHidden/>
          </w:rPr>
          <w:tab/>
        </w:r>
        <w:r w:rsidRPr="00C55469">
          <w:rPr>
            <w:noProof/>
            <w:webHidden/>
          </w:rPr>
          <w:fldChar w:fldCharType="begin"/>
        </w:r>
        <w:r w:rsidRPr="00C55469">
          <w:rPr>
            <w:noProof/>
            <w:webHidden/>
          </w:rPr>
          <w:instrText xml:space="preserve"> PAGEREF _Toc209961064 \h </w:instrText>
        </w:r>
        <w:r w:rsidRPr="00C55469">
          <w:rPr>
            <w:noProof/>
            <w:webHidden/>
          </w:rPr>
        </w:r>
        <w:r w:rsidRPr="00C55469">
          <w:rPr>
            <w:noProof/>
            <w:webHidden/>
          </w:rPr>
          <w:fldChar w:fldCharType="separate"/>
        </w:r>
        <w:r w:rsidR="004D5C20">
          <w:rPr>
            <w:noProof/>
            <w:webHidden/>
          </w:rPr>
          <w:t>34</w:t>
        </w:r>
        <w:r w:rsidRPr="00C55469">
          <w:rPr>
            <w:noProof/>
            <w:webHidden/>
          </w:rPr>
          <w:fldChar w:fldCharType="end"/>
        </w:r>
      </w:hyperlink>
    </w:p>
    <w:p w14:paraId="572A52E0" w14:textId="7D5B1E5F" w:rsidR="00214C0D" w:rsidRPr="00C37734" w:rsidRDefault="00214C0D" w:rsidP="00C55469">
      <w:pPr>
        <w:pStyle w:val="TOC4"/>
        <w:spacing w:line="240" w:lineRule="auto"/>
        <w:rPr>
          <w:rFonts w:ascii="Times New Roman" w:eastAsiaTheme="minorEastAsia" w:hAnsi="Times New Roman" w:cs="Times New Roman"/>
          <w:noProof/>
          <w:kern w:val="2"/>
          <w14:ligatures w14:val="standardContextual"/>
        </w:rPr>
      </w:pPr>
      <w:hyperlink w:anchor="_Toc209961065" w:history="1">
        <w:r w:rsidRPr="00C37734">
          <w:rPr>
            <w:rStyle w:val="Hyperlink"/>
            <w:rFonts w:ascii="Times New Roman" w:hAnsi="Times New Roman" w:cs="Times New Roman"/>
            <w:noProof/>
            <w:sz w:val="24"/>
            <w:szCs w:val="24"/>
            <w:lang w:val="id-ID"/>
          </w:rPr>
          <w:t>4.2.2.1</w:t>
        </w:r>
        <w:r w:rsidRPr="00C37734">
          <w:rPr>
            <w:rFonts w:ascii="Times New Roman" w:eastAsiaTheme="minorEastAsia" w:hAnsi="Times New Roman" w:cs="Times New Roman"/>
            <w:noProof/>
            <w:kern w:val="2"/>
            <w14:ligatures w14:val="standardContextual"/>
          </w:rPr>
          <w:tab/>
        </w:r>
        <w:r w:rsidRPr="00C37734">
          <w:rPr>
            <w:rStyle w:val="Hyperlink"/>
            <w:rFonts w:ascii="Times New Roman" w:hAnsi="Times New Roman" w:cs="Times New Roman"/>
            <w:noProof/>
            <w:sz w:val="24"/>
            <w:szCs w:val="24"/>
            <w:lang w:val="id-ID"/>
          </w:rPr>
          <w:t>Uji Normalitas</w:t>
        </w:r>
        <w:r w:rsidRPr="00C37734">
          <w:rPr>
            <w:rFonts w:ascii="Times New Roman" w:hAnsi="Times New Roman" w:cs="Times New Roman"/>
            <w:noProof/>
            <w:webHidden/>
          </w:rPr>
          <w:tab/>
        </w:r>
        <w:r w:rsidRPr="00C37734">
          <w:rPr>
            <w:rFonts w:ascii="Times New Roman" w:hAnsi="Times New Roman" w:cs="Times New Roman"/>
            <w:noProof/>
            <w:webHidden/>
          </w:rPr>
          <w:fldChar w:fldCharType="begin"/>
        </w:r>
        <w:r w:rsidRPr="00C37734">
          <w:rPr>
            <w:rFonts w:ascii="Times New Roman" w:hAnsi="Times New Roman" w:cs="Times New Roman"/>
            <w:noProof/>
            <w:webHidden/>
          </w:rPr>
          <w:instrText xml:space="preserve"> PAGEREF _Toc209961065 \h </w:instrText>
        </w:r>
        <w:r w:rsidRPr="00C37734">
          <w:rPr>
            <w:rFonts w:ascii="Times New Roman" w:hAnsi="Times New Roman" w:cs="Times New Roman"/>
            <w:noProof/>
            <w:webHidden/>
          </w:rPr>
        </w:r>
        <w:r w:rsidRPr="00C37734">
          <w:rPr>
            <w:rFonts w:ascii="Times New Roman" w:hAnsi="Times New Roman" w:cs="Times New Roman"/>
            <w:noProof/>
            <w:webHidden/>
          </w:rPr>
          <w:fldChar w:fldCharType="separate"/>
        </w:r>
        <w:r w:rsidR="004D5C20">
          <w:rPr>
            <w:rFonts w:ascii="Times New Roman" w:hAnsi="Times New Roman" w:cs="Times New Roman"/>
            <w:noProof/>
            <w:webHidden/>
          </w:rPr>
          <w:t>34</w:t>
        </w:r>
        <w:r w:rsidRPr="00C37734">
          <w:rPr>
            <w:rFonts w:ascii="Times New Roman" w:hAnsi="Times New Roman" w:cs="Times New Roman"/>
            <w:noProof/>
            <w:webHidden/>
          </w:rPr>
          <w:fldChar w:fldCharType="end"/>
        </w:r>
      </w:hyperlink>
    </w:p>
    <w:p w14:paraId="0DBA2F39" w14:textId="10B16EBC" w:rsidR="00214C0D" w:rsidRPr="00C37734" w:rsidRDefault="00214C0D" w:rsidP="00C55469">
      <w:pPr>
        <w:pStyle w:val="TOC4"/>
        <w:spacing w:line="240" w:lineRule="auto"/>
        <w:rPr>
          <w:rFonts w:ascii="Times New Roman" w:eastAsiaTheme="minorEastAsia" w:hAnsi="Times New Roman" w:cs="Times New Roman"/>
          <w:noProof/>
          <w:kern w:val="2"/>
          <w14:ligatures w14:val="standardContextual"/>
        </w:rPr>
      </w:pPr>
      <w:hyperlink w:anchor="_Toc209961066" w:history="1">
        <w:r w:rsidRPr="00C37734">
          <w:rPr>
            <w:rStyle w:val="Hyperlink"/>
            <w:rFonts w:ascii="Times New Roman" w:hAnsi="Times New Roman" w:cs="Times New Roman"/>
            <w:noProof/>
            <w:sz w:val="24"/>
            <w:szCs w:val="24"/>
            <w:lang w:val="id-ID"/>
          </w:rPr>
          <w:t>4.2.2.2</w:t>
        </w:r>
        <w:r w:rsidRPr="00C37734">
          <w:rPr>
            <w:rFonts w:ascii="Times New Roman" w:eastAsiaTheme="minorEastAsia" w:hAnsi="Times New Roman" w:cs="Times New Roman"/>
            <w:noProof/>
            <w:kern w:val="2"/>
            <w14:ligatures w14:val="standardContextual"/>
          </w:rPr>
          <w:tab/>
        </w:r>
        <w:r w:rsidRPr="00C37734">
          <w:rPr>
            <w:rStyle w:val="Hyperlink"/>
            <w:rFonts w:ascii="Times New Roman" w:hAnsi="Times New Roman" w:cs="Times New Roman"/>
            <w:noProof/>
            <w:sz w:val="24"/>
            <w:szCs w:val="24"/>
            <w:lang w:val="id-ID"/>
          </w:rPr>
          <w:t>Heteroskedastisitas</w:t>
        </w:r>
        <w:r w:rsidRPr="00C37734">
          <w:rPr>
            <w:rFonts w:ascii="Times New Roman" w:hAnsi="Times New Roman" w:cs="Times New Roman"/>
            <w:noProof/>
            <w:webHidden/>
          </w:rPr>
          <w:tab/>
        </w:r>
        <w:r w:rsidRPr="00C37734">
          <w:rPr>
            <w:rFonts w:ascii="Times New Roman" w:hAnsi="Times New Roman" w:cs="Times New Roman"/>
            <w:noProof/>
            <w:webHidden/>
          </w:rPr>
          <w:fldChar w:fldCharType="begin"/>
        </w:r>
        <w:r w:rsidRPr="00C37734">
          <w:rPr>
            <w:rFonts w:ascii="Times New Roman" w:hAnsi="Times New Roman" w:cs="Times New Roman"/>
            <w:noProof/>
            <w:webHidden/>
          </w:rPr>
          <w:instrText xml:space="preserve"> PAGEREF _Toc209961066 \h </w:instrText>
        </w:r>
        <w:r w:rsidRPr="00C37734">
          <w:rPr>
            <w:rFonts w:ascii="Times New Roman" w:hAnsi="Times New Roman" w:cs="Times New Roman"/>
            <w:noProof/>
            <w:webHidden/>
          </w:rPr>
        </w:r>
        <w:r w:rsidRPr="00C37734">
          <w:rPr>
            <w:rFonts w:ascii="Times New Roman" w:hAnsi="Times New Roman" w:cs="Times New Roman"/>
            <w:noProof/>
            <w:webHidden/>
          </w:rPr>
          <w:fldChar w:fldCharType="separate"/>
        </w:r>
        <w:r w:rsidR="004D5C20">
          <w:rPr>
            <w:rFonts w:ascii="Times New Roman" w:hAnsi="Times New Roman" w:cs="Times New Roman"/>
            <w:noProof/>
            <w:webHidden/>
          </w:rPr>
          <w:t>34</w:t>
        </w:r>
        <w:r w:rsidRPr="00C37734">
          <w:rPr>
            <w:rFonts w:ascii="Times New Roman" w:hAnsi="Times New Roman" w:cs="Times New Roman"/>
            <w:noProof/>
            <w:webHidden/>
          </w:rPr>
          <w:fldChar w:fldCharType="end"/>
        </w:r>
      </w:hyperlink>
    </w:p>
    <w:p w14:paraId="3AB25B00" w14:textId="34D6C7C9" w:rsidR="00214C0D" w:rsidRPr="00C37734" w:rsidRDefault="00214C0D" w:rsidP="00C55469">
      <w:pPr>
        <w:pStyle w:val="TOC3"/>
        <w:tabs>
          <w:tab w:val="clear" w:pos="1843"/>
          <w:tab w:val="left" w:pos="1985"/>
        </w:tabs>
        <w:ind w:hanging="425"/>
        <w:rPr>
          <w:rFonts w:ascii="Times New Roman" w:eastAsiaTheme="minorEastAsia" w:hAnsi="Times New Roman" w:cs="Times New Roman"/>
          <w:noProof/>
          <w:kern w:val="2"/>
          <w14:ligatures w14:val="standardContextual"/>
        </w:rPr>
      </w:pPr>
      <w:hyperlink w:anchor="_Toc209961067" w:history="1">
        <w:r w:rsidRPr="00C37734">
          <w:rPr>
            <w:rStyle w:val="Hyperlink"/>
            <w:rFonts w:ascii="Times New Roman" w:hAnsi="Times New Roman" w:cs="Times New Roman"/>
            <w:noProof/>
            <w:sz w:val="24"/>
            <w:szCs w:val="24"/>
            <w:lang w:val="id-ID"/>
          </w:rPr>
          <w:t>4.2.3</w:t>
        </w:r>
        <w:r w:rsidRPr="00C37734">
          <w:rPr>
            <w:rFonts w:ascii="Times New Roman" w:eastAsiaTheme="minorEastAsia" w:hAnsi="Times New Roman" w:cs="Times New Roman"/>
            <w:noProof/>
            <w:kern w:val="2"/>
            <w14:ligatures w14:val="standardContextual"/>
          </w:rPr>
          <w:tab/>
        </w:r>
        <w:r w:rsidRPr="00C37734">
          <w:rPr>
            <w:rStyle w:val="Hyperlink"/>
            <w:rFonts w:ascii="Times New Roman" w:hAnsi="Times New Roman" w:cs="Times New Roman"/>
            <w:noProof/>
            <w:sz w:val="24"/>
            <w:szCs w:val="24"/>
            <w:lang w:val="id-ID"/>
          </w:rPr>
          <w:t>Regresi Linear Sederhana</w:t>
        </w:r>
        <w:r w:rsidRPr="00C37734">
          <w:rPr>
            <w:rFonts w:ascii="Times New Roman" w:hAnsi="Times New Roman" w:cs="Times New Roman"/>
            <w:noProof/>
            <w:webHidden/>
          </w:rPr>
          <w:tab/>
        </w:r>
        <w:r w:rsidRPr="00C37734">
          <w:rPr>
            <w:rFonts w:ascii="Times New Roman" w:hAnsi="Times New Roman" w:cs="Times New Roman"/>
            <w:noProof/>
            <w:webHidden/>
          </w:rPr>
          <w:fldChar w:fldCharType="begin"/>
        </w:r>
        <w:r w:rsidRPr="00C37734">
          <w:rPr>
            <w:rFonts w:ascii="Times New Roman" w:hAnsi="Times New Roman" w:cs="Times New Roman"/>
            <w:noProof/>
            <w:webHidden/>
          </w:rPr>
          <w:instrText xml:space="preserve"> PAGEREF _Toc209961067 \h </w:instrText>
        </w:r>
        <w:r w:rsidRPr="00C37734">
          <w:rPr>
            <w:rFonts w:ascii="Times New Roman" w:hAnsi="Times New Roman" w:cs="Times New Roman"/>
            <w:noProof/>
            <w:webHidden/>
          </w:rPr>
        </w:r>
        <w:r w:rsidRPr="00C37734">
          <w:rPr>
            <w:rFonts w:ascii="Times New Roman" w:hAnsi="Times New Roman" w:cs="Times New Roman"/>
            <w:noProof/>
            <w:webHidden/>
          </w:rPr>
          <w:fldChar w:fldCharType="separate"/>
        </w:r>
        <w:r w:rsidR="004D5C20">
          <w:rPr>
            <w:rFonts w:ascii="Times New Roman" w:hAnsi="Times New Roman" w:cs="Times New Roman"/>
            <w:noProof/>
            <w:webHidden/>
          </w:rPr>
          <w:t>35</w:t>
        </w:r>
        <w:r w:rsidRPr="00C37734">
          <w:rPr>
            <w:rFonts w:ascii="Times New Roman" w:hAnsi="Times New Roman" w:cs="Times New Roman"/>
            <w:noProof/>
            <w:webHidden/>
          </w:rPr>
          <w:fldChar w:fldCharType="end"/>
        </w:r>
      </w:hyperlink>
    </w:p>
    <w:p w14:paraId="6759D8CD" w14:textId="5EF0F113" w:rsidR="00214C0D" w:rsidRPr="00C37734" w:rsidRDefault="00214C0D" w:rsidP="00C55469">
      <w:pPr>
        <w:pStyle w:val="TOC4"/>
        <w:spacing w:line="240" w:lineRule="auto"/>
        <w:rPr>
          <w:rFonts w:ascii="Times New Roman" w:eastAsiaTheme="minorEastAsia" w:hAnsi="Times New Roman" w:cs="Times New Roman"/>
          <w:noProof/>
          <w:kern w:val="2"/>
          <w14:ligatures w14:val="standardContextual"/>
        </w:rPr>
      </w:pPr>
      <w:hyperlink w:anchor="_Toc209961068" w:history="1">
        <w:r w:rsidRPr="00C37734">
          <w:rPr>
            <w:rStyle w:val="Hyperlink"/>
            <w:rFonts w:ascii="Times New Roman" w:hAnsi="Times New Roman" w:cs="Times New Roman"/>
            <w:noProof/>
            <w:sz w:val="24"/>
            <w:szCs w:val="24"/>
            <w:lang w:val="id-ID"/>
          </w:rPr>
          <w:t>4.2.3.1</w:t>
        </w:r>
        <w:r w:rsidRPr="00C37734">
          <w:rPr>
            <w:rFonts w:ascii="Times New Roman" w:eastAsiaTheme="minorEastAsia" w:hAnsi="Times New Roman" w:cs="Times New Roman"/>
            <w:noProof/>
            <w:kern w:val="2"/>
            <w14:ligatures w14:val="standardContextual"/>
          </w:rPr>
          <w:tab/>
        </w:r>
        <w:r w:rsidRPr="00C37734">
          <w:rPr>
            <w:rStyle w:val="Hyperlink"/>
            <w:rFonts w:ascii="Times New Roman" w:hAnsi="Times New Roman" w:cs="Times New Roman"/>
            <w:noProof/>
            <w:sz w:val="24"/>
            <w:szCs w:val="24"/>
            <w:lang w:val="id-ID"/>
          </w:rPr>
          <w:t>Uji Koefisien Korelasi (Uji R)</w:t>
        </w:r>
        <w:r w:rsidRPr="00C37734">
          <w:rPr>
            <w:rFonts w:ascii="Times New Roman" w:hAnsi="Times New Roman" w:cs="Times New Roman"/>
            <w:noProof/>
            <w:webHidden/>
          </w:rPr>
          <w:tab/>
        </w:r>
        <w:r w:rsidRPr="00C37734">
          <w:rPr>
            <w:rFonts w:ascii="Times New Roman" w:hAnsi="Times New Roman" w:cs="Times New Roman"/>
            <w:noProof/>
            <w:webHidden/>
          </w:rPr>
          <w:fldChar w:fldCharType="begin"/>
        </w:r>
        <w:r w:rsidRPr="00C37734">
          <w:rPr>
            <w:rFonts w:ascii="Times New Roman" w:hAnsi="Times New Roman" w:cs="Times New Roman"/>
            <w:noProof/>
            <w:webHidden/>
          </w:rPr>
          <w:instrText xml:space="preserve"> PAGEREF _Toc209961068 \h </w:instrText>
        </w:r>
        <w:r w:rsidRPr="00C37734">
          <w:rPr>
            <w:rFonts w:ascii="Times New Roman" w:hAnsi="Times New Roman" w:cs="Times New Roman"/>
            <w:noProof/>
            <w:webHidden/>
          </w:rPr>
        </w:r>
        <w:r w:rsidRPr="00C37734">
          <w:rPr>
            <w:rFonts w:ascii="Times New Roman" w:hAnsi="Times New Roman" w:cs="Times New Roman"/>
            <w:noProof/>
            <w:webHidden/>
          </w:rPr>
          <w:fldChar w:fldCharType="separate"/>
        </w:r>
        <w:r w:rsidR="004D5C20">
          <w:rPr>
            <w:rFonts w:ascii="Times New Roman" w:hAnsi="Times New Roman" w:cs="Times New Roman"/>
            <w:noProof/>
            <w:webHidden/>
          </w:rPr>
          <w:t>35</w:t>
        </w:r>
        <w:r w:rsidRPr="00C37734">
          <w:rPr>
            <w:rFonts w:ascii="Times New Roman" w:hAnsi="Times New Roman" w:cs="Times New Roman"/>
            <w:noProof/>
            <w:webHidden/>
          </w:rPr>
          <w:fldChar w:fldCharType="end"/>
        </w:r>
      </w:hyperlink>
    </w:p>
    <w:p w14:paraId="7CDF2D73" w14:textId="7FE4B362" w:rsidR="00214C0D" w:rsidRPr="00C37734" w:rsidRDefault="00214C0D" w:rsidP="00C55469">
      <w:pPr>
        <w:pStyle w:val="TOC4"/>
        <w:spacing w:line="240" w:lineRule="auto"/>
        <w:rPr>
          <w:rFonts w:ascii="Times New Roman" w:eastAsiaTheme="minorEastAsia" w:hAnsi="Times New Roman" w:cs="Times New Roman"/>
          <w:noProof/>
          <w:kern w:val="2"/>
          <w14:ligatures w14:val="standardContextual"/>
        </w:rPr>
      </w:pPr>
      <w:hyperlink w:anchor="_Toc209961069" w:history="1">
        <w:r w:rsidRPr="00C37734">
          <w:rPr>
            <w:rStyle w:val="Hyperlink"/>
            <w:rFonts w:ascii="Times New Roman" w:hAnsi="Times New Roman" w:cs="Times New Roman"/>
            <w:noProof/>
            <w:sz w:val="24"/>
            <w:szCs w:val="24"/>
            <w:lang w:val="id-ID"/>
          </w:rPr>
          <w:t>4.2.3.2</w:t>
        </w:r>
        <w:r w:rsidRPr="00C37734">
          <w:rPr>
            <w:rFonts w:ascii="Times New Roman" w:eastAsiaTheme="minorEastAsia" w:hAnsi="Times New Roman" w:cs="Times New Roman"/>
            <w:noProof/>
            <w:kern w:val="2"/>
            <w14:ligatures w14:val="standardContextual"/>
          </w:rPr>
          <w:tab/>
        </w:r>
        <w:r w:rsidRPr="00C37734">
          <w:rPr>
            <w:rStyle w:val="Hyperlink"/>
            <w:rFonts w:ascii="Times New Roman" w:hAnsi="Times New Roman" w:cs="Times New Roman"/>
            <w:noProof/>
            <w:sz w:val="24"/>
            <w:szCs w:val="24"/>
            <w:lang w:val="id-ID"/>
          </w:rPr>
          <w:t>Pengujian Hipotesis (Uji t)</w:t>
        </w:r>
        <w:r w:rsidRPr="00C37734">
          <w:rPr>
            <w:rFonts w:ascii="Times New Roman" w:hAnsi="Times New Roman" w:cs="Times New Roman"/>
            <w:noProof/>
            <w:webHidden/>
          </w:rPr>
          <w:tab/>
        </w:r>
        <w:r w:rsidRPr="00C37734">
          <w:rPr>
            <w:rFonts w:ascii="Times New Roman" w:hAnsi="Times New Roman" w:cs="Times New Roman"/>
            <w:noProof/>
            <w:webHidden/>
          </w:rPr>
          <w:fldChar w:fldCharType="begin"/>
        </w:r>
        <w:r w:rsidRPr="00C37734">
          <w:rPr>
            <w:rFonts w:ascii="Times New Roman" w:hAnsi="Times New Roman" w:cs="Times New Roman"/>
            <w:noProof/>
            <w:webHidden/>
          </w:rPr>
          <w:instrText xml:space="preserve"> PAGEREF _Toc209961069 \h </w:instrText>
        </w:r>
        <w:r w:rsidRPr="00C37734">
          <w:rPr>
            <w:rFonts w:ascii="Times New Roman" w:hAnsi="Times New Roman" w:cs="Times New Roman"/>
            <w:noProof/>
            <w:webHidden/>
          </w:rPr>
        </w:r>
        <w:r w:rsidRPr="00C37734">
          <w:rPr>
            <w:rFonts w:ascii="Times New Roman" w:hAnsi="Times New Roman" w:cs="Times New Roman"/>
            <w:noProof/>
            <w:webHidden/>
          </w:rPr>
          <w:fldChar w:fldCharType="separate"/>
        </w:r>
        <w:r w:rsidR="004D5C20">
          <w:rPr>
            <w:rFonts w:ascii="Times New Roman" w:hAnsi="Times New Roman" w:cs="Times New Roman"/>
            <w:noProof/>
            <w:webHidden/>
          </w:rPr>
          <w:t>36</w:t>
        </w:r>
        <w:r w:rsidRPr="00C37734">
          <w:rPr>
            <w:rFonts w:ascii="Times New Roman" w:hAnsi="Times New Roman" w:cs="Times New Roman"/>
            <w:noProof/>
            <w:webHidden/>
          </w:rPr>
          <w:fldChar w:fldCharType="end"/>
        </w:r>
      </w:hyperlink>
    </w:p>
    <w:p w14:paraId="18DF9415" w14:textId="5E482176"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70" w:history="1">
        <w:r w:rsidRPr="00C55469">
          <w:rPr>
            <w:rStyle w:val="Hyperlink"/>
            <w:rFonts w:ascii="Times New Roman" w:hAnsi="Times New Roman" w:cs="Times New Roman"/>
            <w:noProof/>
            <w:sz w:val="24"/>
            <w:szCs w:val="24"/>
            <w:lang w:val="id-ID"/>
          </w:rPr>
          <w:t>4.2.4</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Moderated Regression Analysis (MRA)</w:t>
        </w:r>
        <w:r w:rsidRPr="00C55469">
          <w:rPr>
            <w:noProof/>
            <w:webHidden/>
          </w:rPr>
          <w:tab/>
        </w:r>
        <w:r w:rsidRPr="00C55469">
          <w:rPr>
            <w:noProof/>
            <w:webHidden/>
          </w:rPr>
          <w:fldChar w:fldCharType="begin"/>
        </w:r>
        <w:r w:rsidRPr="00C55469">
          <w:rPr>
            <w:noProof/>
            <w:webHidden/>
          </w:rPr>
          <w:instrText xml:space="preserve"> PAGEREF _Toc209961070 \h </w:instrText>
        </w:r>
        <w:r w:rsidRPr="00C55469">
          <w:rPr>
            <w:noProof/>
            <w:webHidden/>
          </w:rPr>
        </w:r>
        <w:r w:rsidRPr="00C55469">
          <w:rPr>
            <w:noProof/>
            <w:webHidden/>
          </w:rPr>
          <w:fldChar w:fldCharType="separate"/>
        </w:r>
        <w:r w:rsidR="004D5C20">
          <w:rPr>
            <w:noProof/>
            <w:webHidden/>
          </w:rPr>
          <w:t>37</w:t>
        </w:r>
        <w:r w:rsidRPr="00C55469">
          <w:rPr>
            <w:noProof/>
            <w:webHidden/>
          </w:rPr>
          <w:fldChar w:fldCharType="end"/>
        </w:r>
      </w:hyperlink>
    </w:p>
    <w:p w14:paraId="5440B47B" w14:textId="685669E9" w:rsidR="00214C0D" w:rsidRPr="00C55469" w:rsidRDefault="00214C0D" w:rsidP="00C55469">
      <w:pPr>
        <w:pStyle w:val="TOC2"/>
        <w:rPr>
          <w:rFonts w:eastAsiaTheme="minorEastAsia"/>
          <w:noProof/>
          <w:kern w:val="2"/>
          <w14:ligatures w14:val="standardContextual"/>
        </w:rPr>
      </w:pPr>
      <w:hyperlink w:anchor="_Toc209961071" w:history="1">
        <w:r w:rsidRPr="00C55469">
          <w:rPr>
            <w:rStyle w:val="Hyperlink"/>
            <w:rFonts w:ascii="Times New Roman" w:hAnsi="Times New Roman" w:cs="Times New Roman"/>
            <w:noProof/>
            <w:sz w:val="24"/>
            <w:szCs w:val="24"/>
            <w:lang w:val="id-ID"/>
          </w:rPr>
          <w:t>4.3</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Pembahasan</w:t>
        </w:r>
        <w:r w:rsidRPr="00C55469">
          <w:rPr>
            <w:noProof/>
            <w:webHidden/>
          </w:rPr>
          <w:tab/>
        </w:r>
        <w:r w:rsidRPr="00C55469">
          <w:rPr>
            <w:noProof/>
            <w:webHidden/>
          </w:rPr>
          <w:fldChar w:fldCharType="begin"/>
        </w:r>
        <w:r w:rsidRPr="00C55469">
          <w:rPr>
            <w:noProof/>
            <w:webHidden/>
          </w:rPr>
          <w:instrText xml:space="preserve"> PAGEREF _Toc209961071 \h </w:instrText>
        </w:r>
        <w:r w:rsidRPr="00C55469">
          <w:rPr>
            <w:noProof/>
            <w:webHidden/>
          </w:rPr>
        </w:r>
        <w:r w:rsidRPr="00C55469">
          <w:rPr>
            <w:noProof/>
            <w:webHidden/>
          </w:rPr>
          <w:fldChar w:fldCharType="separate"/>
        </w:r>
        <w:r w:rsidR="004D5C20">
          <w:rPr>
            <w:noProof/>
            <w:webHidden/>
          </w:rPr>
          <w:t>38</w:t>
        </w:r>
        <w:r w:rsidRPr="00C55469">
          <w:rPr>
            <w:noProof/>
            <w:webHidden/>
          </w:rPr>
          <w:fldChar w:fldCharType="end"/>
        </w:r>
      </w:hyperlink>
    </w:p>
    <w:p w14:paraId="5158BE21" w14:textId="213128BF" w:rsidR="00214C0D" w:rsidRPr="00C55469" w:rsidRDefault="00214C0D" w:rsidP="00C55469">
      <w:pPr>
        <w:pStyle w:val="TOC3"/>
        <w:tabs>
          <w:tab w:val="clear" w:pos="1843"/>
          <w:tab w:val="left" w:pos="1985"/>
        </w:tabs>
        <w:ind w:hanging="425"/>
        <w:rPr>
          <w:rFonts w:eastAsiaTheme="minorEastAsia"/>
          <w:noProof/>
          <w:kern w:val="2"/>
          <w14:ligatures w14:val="standardContextual"/>
        </w:rPr>
      </w:pPr>
      <w:hyperlink w:anchor="_Toc209961072" w:history="1">
        <w:r w:rsidRPr="00C55469">
          <w:rPr>
            <w:rStyle w:val="Hyperlink"/>
            <w:rFonts w:ascii="Times New Roman" w:hAnsi="Times New Roman" w:cs="Times New Roman"/>
            <w:noProof/>
            <w:sz w:val="24"/>
            <w:szCs w:val="24"/>
            <w:lang w:val="id-ID"/>
          </w:rPr>
          <w:t>4.3.1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Pengaruh Pajak Daerah Terhadap Belanja Modal</w:t>
        </w:r>
        <w:r w:rsidRPr="00C55469">
          <w:rPr>
            <w:noProof/>
            <w:webHidden/>
          </w:rPr>
          <w:tab/>
        </w:r>
        <w:r w:rsidRPr="00C55469">
          <w:rPr>
            <w:noProof/>
            <w:webHidden/>
          </w:rPr>
          <w:fldChar w:fldCharType="begin"/>
        </w:r>
        <w:r w:rsidRPr="00C55469">
          <w:rPr>
            <w:noProof/>
            <w:webHidden/>
          </w:rPr>
          <w:instrText xml:space="preserve"> PAGEREF _Toc209961072 \h </w:instrText>
        </w:r>
        <w:r w:rsidRPr="00C55469">
          <w:rPr>
            <w:noProof/>
            <w:webHidden/>
          </w:rPr>
        </w:r>
        <w:r w:rsidRPr="00C55469">
          <w:rPr>
            <w:noProof/>
            <w:webHidden/>
          </w:rPr>
          <w:fldChar w:fldCharType="separate"/>
        </w:r>
        <w:r w:rsidR="004D5C20">
          <w:rPr>
            <w:noProof/>
            <w:webHidden/>
          </w:rPr>
          <w:t>38</w:t>
        </w:r>
        <w:r w:rsidRPr="00C55469">
          <w:rPr>
            <w:noProof/>
            <w:webHidden/>
          </w:rPr>
          <w:fldChar w:fldCharType="end"/>
        </w:r>
      </w:hyperlink>
    </w:p>
    <w:p w14:paraId="5482E3F6" w14:textId="5076DFAF" w:rsidR="00214C0D" w:rsidRDefault="00214C0D" w:rsidP="00C55469">
      <w:pPr>
        <w:pStyle w:val="TOC3"/>
        <w:tabs>
          <w:tab w:val="clear" w:pos="1843"/>
          <w:tab w:val="left" w:pos="1985"/>
        </w:tabs>
        <w:spacing w:after="0"/>
        <w:ind w:hanging="425"/>
        <w:rPr>
          <w:rStyle w:val="Hyperlink"/>
          <w:rFonts w:ascii="Times New Roman" w:hAnsi="Times New Roman" w:cs="Times New Roman"/>
          <w:noProof/>
          <w:sz w:val="24"/>
          <w:szCs w:val="24"/>
        </w:rPr>
      </w:pPr>
      <w:hyperlink w:anchor="_Toc209961073" w:history="1">
        <w:r w:rsidRPr="00C55469">
          <w:rPr>
            <w:rStyle w:val="Hyperlink"/>
            <w:rFonts w:ascii="Times New Roman" w:hAnsi="Times New Roman" w:cs="Times New Roman"/>
            <w:noProof/>
            <w:sz w:val="24"/>
            <w:szCs w:val="24"/>
            <w:lang w:val="id-ID"/>
          </w:rPr>
          <w:t>4.3.2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Pengaruh Jumlah Penduduk Mampu Memoderasi Hubungan Pajak Daerah Terhadap Belanja Modal</w:t>
        </w:r>
        <w:r w:rsidRPr="00C55469">
          <w:rPr>
            <w:noProof/>
            <w:webHidden/>
          </w:rPr>
          <w:tab/>
        </w:r>
        <w:r w:rsidRPr="00C55469">
          <w:rPr>
            <w:noProof/>
            <w:webHidden/>
          </w:rPr>
          <w:fldChar w:fldCharType="begin"/>
        </w:r>
        <w:r w:rsidRPr="00C55469">
          <w:rPr>
            <w:noProof/>
            <w:webHidden/>
          </w:rPr>
          <w:instrText xml:space="preserve"> PAGEREF _Toc209961073 \h </w:instrText>
        </w:r>
        <w:r w:rsidRPr="00C55469">
          <w:rPr>
            <w:noProof/>
            <w:webHidden/>
          </w:rPr>
        </w:r>
        <w:r w:rsidRPr="00C55469">
          <w:rPr>
            <w:noProof/>
            <w:webHidden/>
          </w:rPr>
          <w:fldChar w:fldCharType="separate"/>
        </w:r>
        <w:r w:rsidR="004D5C20">
          <w:rPr>
            <w:noProof/>
            <w:webHidden/>
          </w:rPr>
          <w:t>40</w:t>
        </w:r>
        <w:r w:rsidRPr="00C55469">
          <w:rPr>
            <w:noProof/>
            <w:webHidden/>
          </w:rPr>
          <w:fldChar w:fldCharType="end"/>
        </w:r>
      </w:hyperlink>
    </w:p>
    <w:p w14:paraId="31AD0964" w14:textId="77777777" w:rsidR="00C55469" w:rsidRPr="00C55469" w:rsidRDefault="00C55469" w:rsidP="00C55469">
      <w:pPr>
        <w:spacing w:after="0" w:line="240" w:lineRule="auto"/>
        <w:rPr>
          <w:noProof/>
        </w:rPr>
      </w:pPr>
    </w:p>
    <w:p w14:paraId="3530E9DE" w14:textId="191B0F86" w:rsidR="00214C0D" w:rsidRPr="00C55469" w:rsidRDefault="00C55469" w:rsidP="00C55469">
      <w:pPr>
        <w:pStyle w:val="TOC1"/>
        <w:rPr>
          <w:rFonts w:eastAsiaTheme="minorEastAsia"/>
          <w:kern w:val="2"/>
          <w:lang w:val="en-US"/>
          <w14:ligatures w14:val="standardContextual"/>
        </w:rPr>
      </w:pPr>
      <w:r w:rsidRPr="00146A9B">
        <w:rPr>
          <w:rStyle w:val="Hyperlink"/>
          <w:color w:val="auto"/>
          <w:u w:val="none"/>
        </w:rPr>
        <w:t>BAB V</w:t>
      </w:r>
      <w:r w:rsidRPr="00C55469">
        <w:rPr>
          <w:rStyle w:val="Hyperlink"/>
          <w:color w:val="auto"/>
        </w:rPr>
        <w:t xml:space="preserve"> </w:t>
      </w:r>
      <w:hyperlink w:anchor="_Toc209961075" w:history="1">
        <w:r w:rsidR="00214C0D" w:rsidRPr="00C55469">
          <w:rPr>
            <w:rStyle w:val="Hyperlink"/>
            <w:color w:val="auto"/>
          </w:rPr>
          <w:t>PENUTUP</w:t>
        </w:r>
        <w:r>
          <w:rPr>
            <w:webHidden/>
          </w:rPr>
          <w:t>................................................................................................</w:t>
        </w:r>
        <w:r w:rsidR="00214C0D" w:rsidRPr="00C55469">
          <w:rPr>
            <w:webHidden/>
          </w:rPr>
          <w:fldChar w:fldCharType="begin"/>
        </w:r>
        <w:r w:rsidR="00214C0D" w:rsidRPr="00C55469">
          <w:rPr>
            <w:webHidden/>
          </w:rPr>
          <w:instrText xml:space="preserve"> PAGEREF _Toc209961075 \h </w:instrText>
        </w:r>
        <w:r w:rsidR="00214C0D" w:rsidRPr="00C55469">
          <w:rPr>
            <w:webHidden/>
          </w:rPr>
        </w:r>
        <w:r w:rsidR="00214C0D" w:rsidRPr="00C55469">
          <w:rPr>
            <w:webHidden/>
          </w:rPr>
          <w:fldChar w:fldCharType="separate"/>
        </w:r>
        <w:r w:rsidR="004D5C20">
          <w:rPr>
            <w:webHidden/>
          </w:rPr>
          <w:t>41</w:t>
        </w:r>
        <w:r w:rsidR="00214C0D" w:rsidRPr="00C55469">
          <w:rPr>
            <w:webHidden/>
          </w:rPr>
          <w:fldChar w:fldCharType="end"/>
        </w:r>
      </w:hyperlink>
    </w:p>
    <w:p w14:paraId="3088C5D0" w14:textId="362831C1" w:rsidR="00214C0D" w:rsidRPr="00C55469" w:rsidRDefault="00214C0D" w:rsidP="00C55469">
      <w:pPr>
        <w:pStyle w:val="TOC2"/>
        <w:spacing w:after="0"/>
        <w:rPr>
          <w:rFonts w:eastAsiaTheme="minorEastAsia"/>
          <w:noProof/>
          <w:kern w:val="2"/>
          <w14:ligatures w14:val="standardContextual"/>
        </w:rPr>
      </w:pPr>
      <w:hyperlink w:anchor="_Toc209961076" w:history="1">
        <w:r w:rsidRPr="00C55469">
          <w:rPr>
            <w:rStyle w:val="Hyperlink"/>
            <w:rFonts w:ascii="Times New Roman" w:hAnsi="Times New Roman" w:cs="Times New Roman"/>
            <w:noProof/>
            <w:sz w:val="24"/>
            <w:szCs w:val="24"/>
            <w:lang w:val="id-ID"/>
          </w:rPr>
          <w:t>5.1</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Kesimpulan</w:t>
        </w:r>
        <w:r w:rsidRPr="00C55469">
          <w:rPr>
            <w:noProof/>
            <w:webHidden/>
          </w:rPr>
          <w:tab/>
        </w:r>
        <w:r w:rsidRPr="00C55469">
          <w:rPr>
            <w:noProof/>
            <w:webHidden/>
          </w:rPr>
          <w:fldChar w:fldCharType="begin"/>
        </w:r>
        <w:r w:rsidRPr="00C55469">
          <w:rPr>
            <w:noProof/>
            <w:webHidden/>
          </w:rPr>
          <w:instrText xml:space="preserve"> PAGEREF _Toc209961076 \h </w:instrText>
        </w:r>
        <w:r w:rsidRPr="00C55469">
          <w:rPr>
            <w:noProof/>
            <w:webHidden/>
          </w:rPr>
        </w:r>
        <w:r w:rsidRPr="00C55469">
          <w:rPr>
            <w:noProof/>
            <w:webHidden/>
          </w:rPr>
          <w:fldChar w:fldCharType="separate"/>
        </w:r>
        <w:r w:rsidR="004D5C20">
          <w:rPr>
            <w:noProof/>
            <w:webHidden/>
          </w:rPr>
          <w:t>41</w:t>
        </w:r>
        <w:r w:rsidRPr="00C55469">
          <w:rPr>
            <w:noProof/>
            <w:webHidden/>
          </w:rPr>
          <w:fldChar w:fldCharType="end"/>
        </w:r>
      </w:hyperlink>
    </w:p>
    <w:p w14:paraId="0A198014" w14:textId="6C493877" w:rsidR="00214C0D" w:rsidRDefault="00214C0D" w:rsidP="00C55469">
      <w:pPr>
        <w:pStyle w:val="TOC2"/>
        <w:spacing w:after="0"/>
        <w:rPr>
          <w:rStyle w:val="Hyperlink"/>
          <w:rFonts w:ascii="Times New Roman" w:hAnsi="Times New Roman" w:cs="Times New Roman"/>
          <w:noProof/>
          <w:sz w:val="24"/>
          <w:szCs w:val="24"/>
        </w:rPr>
      </w:pPr>
      <w:hyperlink w:anchor="_Toc209961077" w:history="1">
        <w:r w:rsidRPr="00C55469">
          <w:rPr>
            <w:rStyle w:val="Hyperlink"/>
            <w:rFonts w:ascii="Times New Roman" w:hAnsi="Times New Roman" w:cs="Times New Roman"/>
            <w:noProof/>
            <w:sz w:val="24"/>
            <w:szCs w:val="24"/>
            <w:lang w:val="id-ID"/>
          </w:rPr>
          <w:t>5.2</w:t>
        </w:r>
        <w:r w:rsidRPr="00C55469">
          <w:rPr>
            <w:rFonts w:eastAsiaTheme="minorEastAsia"/>
            <w:noProof/>
            <w:kern w:val="2"/>
            <w14:ligatures w14:val="standardContextual"/>
          </w:rPr>
          <w:tab/>
        </w:r>
        <w:r w:rsidRPr="00C55469">
          <w:rPr>
            <w:rStyle w:val="Hyperlink"/>
            <w:rFonts w:ascii="Times New Roman" w:hAnsi="Times New Roman" w:cs="Times New Roman"/>
            <w:noProof/>
            <w:sz w:val="24"/>
            <w:szCs w:val="24"/>
            <w:lang w:val="id-ID"/>
          </w:rPr>
          <w:t>Saran</w:t>
        </w:r>
        <w:r w:rsidR="00C55469">
          <w:rPr>
            <w:noProof/>
            <w:webHidden/>
          </w:rPr>
          <w:t>…………………………………………………………………………………………………..</w:t>
        </w:r>
        <w:r w:rsidRPr="00C55469">
          <w:rPr>
            <w:noProof/>
            <w:webHidden/>
          </w:rPr>
          <w:fldChar w:fldCharType="begin"/>
        </w:r>
        <w:r w:rsidRPr="00C55469">
          <w:rPr>
            <w:noProof/>
            <w:webHidden/>
          </w:rPr>
          <w:instrText xml:space="preserve"> PAGEREF _Toc209961077 \h </w:instrText>
        </w:r>
        <w:r w:rsidRPr="00C55469">
          <w:rPr>
            <w:noProof/>
            <w:webHidden/>
          </w:rPr>
        </w:r>
        <w:r w:rsidRPr="00C55469">
          <w:rPr>
            <w:noProof/>
            <w:webHidden/>
          </w:rPr>
          <w:fldChar w:fldCharType="separate"/>
        </w:r>
        <w:r w:rsidR="004D5C20">
          <w:rPr>
            <w:noProof/>
            <w:webHidden/>
          </w:rPr>
          <w:t>41</w:t>
        </w:r>
        <w:r w:rsidRPr="00C55469">
          <w:rPr>
            <w:noProof/>
            <w:webHidden/>
          </w:rPr>
          <w:fldChar w:fldCharType="end"/>
        </w:r>
      </w:hyperlink>
    </w:p>
    <w:p w14:paraId="382DB7C4" w14:textId="77777777" w:rsidR="00C55469" w:rsidRPr="00C55469" w:rsidRDefault="00C55469" w:rsidP="00C55469">
      <w:pPr>
        <w:spacing w:after="0" w:line="240" w:lineRule="auto"/>
        <w:rPr>
          <w:noProof/>
        </w:rPr>
      </w:pPr>
    </w:p>
    <w:p w14:paraId="0F5325A2" w14:textId="65424761" w:rsidR="00214C0D" w:rsidRPr="00214C0D" w:rsidRDefault="00214C0D" w:rsidP="00C55469">
      <w:pPr>
        <w:pStyle w:val="TOC1"/>
        <w:rPr>
          <w:rFonts w:eastAsiaTheme="minorEastAsia"/>
          <w:kern w:val="2"/>
          <w:lang w:val="en-US"/>
          <w14:ligatures w14:val="standardContextual"/>
        </w:rPr>
      </w:pPr>
      <w:hyperlink w:anchor="_Toc209961078" w:history="1">
        <w:r w:rsidRPr="00C55469">
          <w:rPr>
            <w:rStyle w:val="Hyperlink"/>
          </w:rPr>
          <w:t>DAFTAR PUSTAKA</w:t>
        </w:r>
        <w:r w:rsidRPr="00C55469">
          <w:rPr>
            <w:webHidden/>
          </w:rPr>
          <w:tab/>
        </w:r>
        <w:r w:rsidRPr="00C55469">
          <w:rPr>
            <w:webHidden/>
          </w:rPr>
          <w:fldChar w:fldCharType="begin"/>
        </w:r>
        <w:r w:rsidRPr="00C55469">
          <w:rPr>
            <w:webHidden/>
          </w:rPr>
          <w:instrText xml:space="preserve"> PAGEREF _Toc209961078 \h </w:instrText>
        </w:r>
        <w:r w:rsidRPr="00C55469">
          <w:rPr>
            <w:webHidden/>
          </w:rPr>
        </w:r>
        <w:r w:rsidRPr="00C55469">
          <w:rPr>
            <w:webHidden/>
          </w:rPr>
          <w:fldChar w:fldCharType="separate"/>
        </w:r>
        <w:r w:rsidR="004D5C20">
          <w:rPr>
            <w:webHidden/>
          </w:rPr>
          <w:t>43</w:t>
        </w:r>
        <w:r w:rsidRPr="00C55469">
          <w:rPr>
            <w:webHidden/>
          </w:rPr>
          <w:fldChar w:fldCharType="end"/>
        </w:r>
      </w:hyperlink>
    </w:p>
    <w:p w14:paraId="5CDDBE8D" w14:textId="0E577635" w:rsidR="00BD57BB" w:rsidRPr="00C55469" w:rsidRDefault="00214C0D" w:rsidP="00C55469">
      <w:pPr>
        <w:pStyle w:val="TOCHeading"/>
        <w:spacing w:line="480" w:lineRule="auto"/>
        <w:jc w:val="center"/>
        <w:rPr>
          <w:rFonts w:ascii="Times New Roman" w:hAnsi="Times New Roman" w:cs="Times New Roman"/>
          <w:b/>
          <w:bCs/>
          <w:noProof/>
          <w:color w:val="auto"/>
          <w:sz w:val="24"/>
          <w:szCs w:val="24"/>
          <w:lang w:val="id-ID"/>
        </w:rPr>
      </w:pPr>
      <w:r w:rsidRPr="00214C0D">
        <w:rPr>
          <w:rFonts w:ascii="Times New Roman" w:hAnsi="Times New Roman" w:cs="Times New Roman"/>
          <w:noProof/>
          <w:sz w:val="24"/>
          <w:szCs w:val="24"/>
          <w:lang w:val="id-ID"/>
        </w:rPr>
        <w:lastRenderedPageBreak/>
        <w:fldChar w:fldCharType="end"/>
      </w:r>
      <w:bookmarkStart w:id="18" w:name="_Toc147358528"/>
      <w:bookmarkStart w:id="19" w:name="_Toc192623343"/>
      <w:bookmarkStart w:id="20" w:name="_Toc192623469"/>
      <w:bookmarkStart w:id="21" w:name="_Toc192625265"/>
      <w:bookmarkStart w:id="22" w:name="_Toc192660322"/>
      <w:bookmarkStart w:id="23" w:name="_Toc192660370"/>
      <w:bookmarkStart w:id="24" w:name="_Toc192801587"/>
      <w:bookmarkStart w:id="25" w:name="_Toc209961018"/>
      <w:r w:rsidR="00BD57BB" w:rsidRPr="00C55469">
        <w:rPr>
          <w:rFonts w:ascii="Times New Roman" w:hAnsi="Times New Roman" w:cs="Times New Roman"/>
          <w:b/>
          <w:bCs/>
          <w:noProof/>
          <w:color w:val="auto"/>
          <w:sz w:val="24"/>
          <w:szCs w:val="24"/>
          <w:lang w:val="id-ID"/>
        </w:rPr>
        <w:t>DAFTAR TABEL</w:t>
      </w:r>
      <w:bookmarkEnd w:id="18"/>
      <w:bookmarkEnd w:id="19"/>
      <w:bookmarkEnd w:id="20"/>
      <w:bookmarkEnd w:id="21"/>
      <w:bookmarkEnd w:id="22"/>
      <w:bookmarkEnd w:id="23"/>
      <w:bookmarkEnd w:id="24"/>
      <w:bookmarkEnd w:id="25"/>
    </w:p>
    <w:p w14:paraId="41E40CE7" w14:textId="77777777" w:rsidR="00BD57BB" w:rsidRPr="00910145" w:rsidRDefault="00BD57BB" w:rsidP="00D61402">
      <w:pPr>
        <w:spacing w:line="240" w:lineRule="auto"/>
        <w:jc w:val="right"/>
        <w:rPr>
          <w:rFonts w:ascii="Times New Roman" w:hAnsi="Times New Roman" w:cs="Times New Roman"/>
          <w:b/>
          <w:noProof/>
          <w:sz w:val="24"/>
          <w:szCs w:val="24"/>
          <w:lang w:val="id-ID"/>
        </w:rPr>
      </w:pPr>
      <w:r w:rsidRPr="00910145">
        <w:rPr>
          <w:rFonts w:ascii="Times New Roman" w:hAnsi="Times New Roman" w:cs="Times New Roman"/>
          <w:b/>
          <w:noProof/>
          <w:sz w:val="24"/>
          <w:szCs w:val="24"/>
          <w:lang w:val="id-ID"/>
        </w:rPr>
        <w:t>Halaman</w:t>
      </w:r>
    </w:p>
    <w:p w14:paraId="64CFC00D" w14:textId="07F01235" w:rsidR="00BD57BB" w:rsidRDefault="00BD57BB" w:rsidP="00C37734">
      <w:pPr>
        <w:spacing w:after="0" w:line="240" w:lineRule="auto"/>
        <w:ind w:left="1418" w:right="-1" w:hanging="1560"/>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Tabel 1.1 </w:t>
      </w:r>
      <w:r w:rsidR="004474D4" w:rsidRPr="00910145">
        <w:rPr>
          <w:rFonts w:ascii="Times New Roman" w:hAnsi="Times New Roman" w:cs="Times New Roman"/>
          <w:noProof/>
          <w:sz w:val="24"/>
          <w:szCs w:val="24"/>
          <w:lang w:val="id-ID"/>
        </w:rPr>
        <w:t xml:space="preserve">Laporan </w:t>
      </w:r>
      <w:r w:rsidR="00083933" w:rsidRPr="00910145">
        <w:rPr>
          <w:rFonts w:ascii="Times New Roman" w:hAnsi="Times New Roman" w:cs="Times New Roman"/>
          <w:noProof/>
          <w:sz w:val="24"/>
          <w:szCs w:val="24"/>
          <w:lang w:val="id-ID"/>
        </w:rPr>
        <w:t>Realisasi Pendapa</w:t>
      </w:r>
      <w:r w:rsidR="00106FB4">
        <w:rPr>
          <w:rFonts w:ascii="Times New Roman" w:hAnsi="Times New Roman" w:cs="Times New Roman"/>
          <w:noProof/>
          <w:sz w:val="24"/>
          <w:szCs w:val="24"/>
          <w:lang w:val="id-ID"/>
        </w:rPr>
        <w:t>patan Pajak Daerah dan Belanja Modal</w:t>
      </w:r>
      <w:r w:rsidR="00EC132A">
        <w:rPr>
          <w:rFonts w:ascii="Times New Roman" w:hAnsi="Times New Roman" w:cs="Times New Roman"/>
          <w:noProof/>
          <w:sz w:val="24"/>
          <w:szCs w:val="24"/>
          <w:lang w:val="id-ID"/>
        </w:rPr>
        <w:t>.</w:t>
      </w:r>
      <w:r w:rsidR="00C37734">
        <w:rPr>
          <w:rFonts w:ascii="Times New Roman" w:hAnsi="Times New Roman" w:cs="Times New Roman"/>
          <w:noProof/>
          <w:sz w:val="24"/>
          <w:szCs w:val="24"/>
          <w:lang w:val="id-ID"/>
        </w:rPr>
        <w:t>...</w:t>
      </w:r>
      <w:r w:rsidR="00EC132A">
        <w:rPr>
          <w:rFonts w:ascii="Times New Roman" w:hAnsi="Times New Roman" w:cs="Times New Roman"/>
          <w:noProof/>
          <w:sz w:val="24"/>
          <w:szCs w:val="24"/>
          <w:lang w:val="id-ID"/>
        </w:rPr>
        <w:t>......4</w:t>
      </w:r>
    </w:p>
    <w:p w14:paraId="69BF40F3" w14:textId="336E43F9" w:rsidR="00BD57BB" w:rsidRDefault="00106FB4" w:rsidP="00C37734">
      <w:pPr>
        <w:spacing w:after="0" w:line="240" w:lineRule="auto"/>
        <w:ind w:left="1418" w:right="-1" w:hanging="156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Tabel 1.2 Jumlah Penduduk di Kota Samarinda.............................................</w:t>
      </w:r>
      <w:r w:rsidR="00EC132A">
        <w:rPr>
          <w:rFonts w:ascii="Times New Roman" w:hAnsi="Times New Roman" w:cs="Times New Roman"/>
          <w:noProof/>
          <w:sz w:val="24"/>
          <w:szCs w:val="24"/>
          <w:lang w:val="id-ID"/>
        </w:rPr>
        <w:t>.</w:t>
      </w:r>
      <w:r>
        <w:rPr>
          <w:rFonts w:ascii="Times New Roman" w:hAnsi="Times New Roman" w:cs="Times New Roman"/>
          <w:noProof/>
          <w:sz w:val="24"/>
          <w:szCs w:val="24"/>
          <w:lang w:val="id-ID"/>
        </w:rPr>
        <w:t>....</w:t>
      </w:r>
      <w:r w:rsidR="00C37734">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w:t>
      </w:r>
      <w:r w:rsidR="00EC132A">
        <w:rPr>
          <w:rFonts w:ascii="Times New Roman" w:hAnsi="Times New Roman" w:cs="Times New Roman"/>
          <w:noProof/>
          <w:sz w:val="24"/>
          <w:szCs w:val="24"/>
          <w:lang w:val="id-ID"/>
        </w:rPr>
        <w:t>4</w:t>
      </w:r>
    </w:p>
    <w:p w14:paraId="30DCBD38" w14:textId="727A3FDC" w:rsidR="00C37734" w:rsidRPr="00910145" w:rsidRDefault="00C37734" w:rsidP="00C37734">
      <w:pPr>
        <w:spacing w:after="0" w:line="240" w:lineRule="auto"/>
        <w:ind w:left="1418" w:right="-1" w:hanging="156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Tabel 2.1 Penelitian Terdahulu.................................................................................18</w:t>
      </w:r>
    </w:p>
    <w:p w14:paraId="55ED2D00" w14:textId="6160FB7D" w:rsidR="00BD57BB" w:rsidRDefault="00106FB4" w:rsidP="00C37734">
      <w:pPr>
        <w:spacing w:after="0" w:line="240" w:lineRule="auto"/>
        <w:ind w:left="1418" w:right="-1" w:hanging="1560"/>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d-ID"/>
        </w:rPr>
        <w:t>Tabel 4.1 Uji Statistik Deskriptif</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33</w:t>
      </w:r>
    </w:p>
    <w:p w14:paraId="051EDC27" w14:textId="56F0C937" w:rsidR="00106FB4" w:rsidRDefault="00106FB4" w:rsidP="00C37734">
      <w:pPr>
        <w:spacing w:after="0" w:line="240" w:lineRule="auto"/>
        <w:ind w:left="1418" w:right="-1" w:hanging="1560"/>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d-ID"/>
        </w:rPr>
        <w:t>Tabel 4.2 Uji Normalitas</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34</w:t>
      </w:r>
    </w:p>
    <w:p w14:paraId="2B20248E" w14:textId="6E642B34" w:rsidR="00106FB4" w:rsidRDefault="00106FB4" w:rsidP="00C37734">
      <w:pPr>
        <w:spacing w:after="0" w:line="240" w:lineRule="auto"/>
        <w:ind w:left="1418" w:right="-1" w:hanging="1560"/>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d-ID"/>
        </w:rPr>
        <w:t>Tabel 4.3 Uji Heteroskedastisitas</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35</w:t>
      </w:r>
    </w:p>
    <w:p w14:paraId="17EF5925" w14:textId="5D34D10C" w:rsidR="00106FB4" w:rsidRDefault="00106FB4" w:rsidP="00C37734">
      <w:pPr>
        <w:spacing w:after="0" w:line="240" w:lineRule="auto"/>
        <w:ind w:left="1418" w:right="-1" w:hanging="1560"/>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d-ID"/>
        </w:rPr>
        <w:t>Tabel 4.4 Uji Koefisien Korelasi</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36</w:t>
      </w:r>
    </w:p>
    <w:p w14:paraId="12F5B1A6" w14:textId="049771E3" w:rsidR="00106FB4" w:rsidRDefault="00106FB4" w:rsidP="00C37734">
      <w:pPr>
        <w:spacing w:after="0" w:line="240" w:lineRule="auto"/>
        <w:ind w:left="1418" w:right="-1" w:hanging="1560"/>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d-ID"/>
        </w:rPr>
        <w:t>Tabel 4.5</w:t>
      </w:r>
      <w:r w:rsidR="003A7FA4">
        <w:rPr>
          <w:rFonts w:ascii="Times New Roman" w:hAnsi="Times New Roman" w:cs="Times New Roman"/>
          <w:bCs/>
          <w:noProof/>
          <w:sz w:val="24"/>
          <w:szCs w:val="24"/>
          <w:lang w:val="id-ID"/>
        </w:rPr>
        <w:t xml:space="preserve"> Uji Hipotesis..................................................................................</w:t>
      </w:r>
      <w:r w:rsidR="00C37734">
        <w:rPr>
          <w:rFonts w:ascii="Times New Roman" w:hAnsi="Times New Roman" w:cs="Times New Roman"/>
          <w:bCs/>
          <w:noProof/>
          <w:sz w:val="24"/>
          <w:szCs w:val="24"/>
          <w:lang w:val="id-ID"/>
        </w:rPr>
        <w:t xml:space="preserve">   </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36</w:t>
      </w:r>
    </w:p>
    <w:p w14:paraId="06E441FA" w14:textId="2536FCD2" w:rsidR="00BD57BB" w:rsidRPr="00C37734" w:rsidRDefault="00106FB4" w:rsidP="00C37734">
      <w:pPr>
        <w:spacing w:after="0" w:line="240" w:lineRule="auto"/>
        <w:ind w:left="1418" w:right="-1" w:hanging="1560"/>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d-ID"/>
        </w:rPr>
        <w:t>Tabel 4.6</w:t>
      </w:r>
      <w:r w:rsidR="003A7FA4">
        <w:rPr>
          <w:rFonts w:ascii="Times New Roman" w:hAnsi="Times New Roman" w:cs="Times New Roman"/>
          <w:bCs/>
          <w:noProof/>
          <w:sz w:val="24"/>
          <w:szCs w:val="24"/>
          <w:lang w:val="id-ID"/>
        </w:rPr>
        <w:t xml:space="preserve"> Uji Moderated Regression Analysis.................................................</w:t>
      </w:r>
      <w:r w:rsidR="00C37734">
        <w:rPr>
          <w:rFonts w:ascii="Times New Roman" w:hAnsi="Times New Roman" w:cs="Times New Roman"/>
          <w:bCs/>
          <w:noProof/>
          <w:sz w:val="24"/>
          <w:szCs w:val="24"/>
          <w:lang w:val="id-ID"/>
        </w:rPr>
        <w:t xml:space="preserve">   </w:t>
      </w:r>
      <w:r w:rsidR="003A7FA4">
        <w:rPr>
          <w:rFonts w:ascii="Times New Roman" w:hAnsi="Times New Roman" w:cs="Times New Roman"/>
          <w:bCs/>
          <w:noProof/>
          <w:sz w:val="24"/>
          <w:szCs w:val="24"/>
          <w:lang w:val="id-ID"/>
        </w:rPr>
        <w:t>.....</w:t>
      </w:r>
      <w:r w:rsidR="00C37734">
        <w:rPr>
          <w:rFonts w:ascii="Times New Roman" w:hAnsi="Times New Roman" w:cs="Times New Roman"/>
          <w:bCs/>
          <w:noProof/>
          <w:sz w:val="24"/>
          <w:szCs w:val="24"/>
          <w:lang w:val="id-ID"/>
        </w:rPr>
        <w:t>38</w:t>
      </w:r>
    </w:p>
    <w:p w14:paraId="7DC3D9A6" w14:textId="77777777" w:rsidR="00BD57BB" w:rsidRPr="00910145" w:rsidRDefault="00BD57BB" w:rsidP="00BD57BB">
      <w:pPr>
        <w:spacing w:line="480" w:lineRule="auto"/>
        <w:rPr>
          <w:rFonts w:ascii="Times New Roman" w:hAnsi="Times New Roman" w:cs="Times New Roman"/>
          <w:b/>
          <w:noProof/>
          <w:sz w:val="24"/>
          <w:szCs w:val="24"/>
          <w:lang w:val="id-ID"/>
        </w:rPr>
      </w:pPr>
    </w:p>
    <w:p w14:paraId="02639CA7" w14:textId="77777777" w:rsidR="004474D4" w:rsidRPr="00910145" w:rsidRDefault="004474D4" w:rsidP="00BD57BB">
      <w:pPr>
        <w:spacing w:line="480" w:lineRule="auto"/>
        <w:rPr>
          <w:rFonts w:ascii="Times New Roman" w:hAnsi="Times New Roman" w:cs="Times New Roman"/>
          <w:b/>
          <w:noProof/>
          <w:sz w:val="24"/>
          <w:szCs w:val="24"/>
          <w:lang w:val="id-ID"/>
        </w:rPr>
      </w:pPr>
    </w:p>
    <w:p w14:paraId="17D12E1B" w14:textId="77777777" w:rsidR="006E5D4F" w:rsidRPr="00910145" w:rsidRDefault="006E5D4F" w:rsidP="00BD57BB">
      <w:pPr>
        <w:spacing w:line="480" w:lineRule="auto"/>
        <w:rPr>
          <w:rFonts w:ascii="Times New Roman" w:hAnsi="Times New Roman" w:cs="Times New Roman"/>
          <w:b/>
          <w:noProof/>
          <w:sz w:val="24"/>
          <w:szCs w:val="24"/>
          <w:lang w:val="id-ID"/>
        </w:rPr>
      </w:pPr>
    </w:p>
    <w:p w14:paraId="6371E3E5" w14:textId="77777777" w:rsidR="006E5D4F" w:rsidRPr="00910145" w:rsidRDefault="006E5D4F" w:rsidP="00BD57BB">
      <w:pPr>
        <w:spacing w:line="480" w:lineRule="auto"/>
        <w:rPr>
          <w:rFonts w:ascii="Times New Roman" w:hAnsi="Times New Roman" w:cs="Times New Roman"/>
          <w:b/>
          <w:noProof/>
          <w:sz w:val="24"/>
          <w:szCs w:val="24"/>
          <w:lang w:val="id-ID"/>
        </w:rPr>
      </w:pPr>
    </w:p>
    <w:p w14:paraId="01895F19" w14:textId="77777777" w:rsidR="006E5D4F" w:rsidRPr="00910145" w:rsidRDefault="006E5D4F" w:rsidP="00BD57BB">
      <w:pPr>
        <w:spacing w:line="480" w:lineRule="auto"/>
        <w:rPr>
          <w:rFonts w:ascii="Times New Roman" w:hAnsi="Times New Roman" w:cs="Times New Roman"/>
          <w:b/>
          <w:noProof/>
          <w:sz w:val="24"/>
          <w:szCs w:val="24"/>
          <w:lang w:val="id-ID"/>
        </w:rPr>
      </w:pPr>
    </w:p>
    <w:p w14:paraId="646D64F2" w14:textId="77777777" w:rsidR="006E5D4F" w:rsidRDefault="006E5D4F" w:rsidP="00BD57BB">
      <w:pPr>
        <w:spacing w:line="480" w:lineRule="auto"/>
        <w:rPr>
          <w:rFonts w:ascii="Times New Roman" w:hAnsi="Times New Roman" w:cs="Times New Roman"/>
          <w:b/>
          <w:noProof/>
          <w:sz w:val="24"/>
          <w:szCs w:val="24"/>
          <w:lang w:val="id-ID"/>
        </w:rPr>
      </w:pPr>
    </w:p>
    <w:p w14:paraId="2C32E56A" w14:textId="77777777" w:rsidR="00C37734" w:rsidRPr="00910145" w:rsidRDefault="00C37734" w:rsidP="00BD57BB">
      <w:pPr>
        <w:spacing w:line="480" w:lineRule="auto"/>
        <w:rPr>
          <w:rFonts w:ascii="Times New Roman" w:hAnsi="Times New Roman" w:cs="Times New Roman"/>
          <w:b/>
          <w:noProof/>
          <w:sz w:val="24"/>
          <w:szCs w:val="24"/>
          <w:lang w:val="id-ID"/>
        </w:rPr>
      </w:pPr>
    </w:p>
    <w:p w14:paraId="00C006FA" w14:textId="77777777" w:rsidR="006E5D4F" w:rsidRPr="00910145" w:rsidRDefault="006E5D4F" w:rsidP="00BD57BB">
      <w:pPr>
        <w:spacing w:line="480" w:lineRule="auto"/>
        <w:rPr>
          <w:rFonts w:ascii="Times New Roman" w:hAnsi="Times New Roman" w:cs="Times New Roman"/>
          <w:b/>
          <w:noProof/>
          <w:sz w:val="24"/>
          <w:szCs w:val="24"/>
          <w:lang w:val="id-ID"/>
        </w:rPr>
      </w:pPr>
    </w:p>
    <w:p w14:paraId="41648871" w14:textId="77777777" w:rsidR="006E5D4F" w:rsidRPr="00910145" w:rsidRDefault="006E5D4F" w:rsidP="00BD57BB">
      <w:pPr>
        <w:spacing w:line="480" w:lineRule="auto"/>
        <w:rPr>
          <w:rFonts w:ascii="Times New Roman" w:hAnsi="Times New Roman" w:cs="Times New Roman"/>
          <w:b/>
          <w:noProof/>
          <w:sz w:val="24"/>
          <w:szCs w:val="24"/>
          <w:lang w:val="id-ID"/>
        </w:rPr>
      </w:pPr>
    </w:p>
    <w:p w14:paraId="682456B7" w14:textId="77777777" w:rsidR="006E5D4F" w:rsidRPr="00910145" w:rsidRDefault="006E5D4F" w:rsidP="00BD57BB">
      <w:pPr>
        <w:spacing w:line="480" w:lineRule="auto"/>
        <w:rPr>
          <w:rFonts w:ascii="Times New Roman" w:hAnsi="Times New Roman" w:cs="Times New Roman"/>
          <w:b/>
          <w:noProof/>
          <w:sz w:val="24"/>
          <w:szCs w:val="24"/>
          <w:lang w:val="id-ID"/>
        </w:rPr>
      </w:pPr>
    </w:p>
    <w:p w14:paraId="407DAF8F" w14:textId="77777777" w:rsidR="000B5C27" w:rsidRDefault="000B5C27" w:rsidP="00BD57BB">
      <w:pPr>
        <w:spacing w:line="480" w:lineRule="auto"/>
        <w:rPr>
          <w:rFonts w:ascii="Times New Roman" w:hAnsi="Times New Roman" w:cs="Times New Roman"/>
          <w:b/>
          <w:noProof/>
          <w:sz w:val="24"/>
          <w:szCs w:val="24"/>
          <w:lang w:val="id-ID"/>
        </w:rPr>
      </w:pPr>
    </w:p>
    <w:p w14:paraId="54419895" w14:textId="77777777" w:rsidR="0065392F" w:rsidRPr="00910145" w:rsidRDefault="0065392F" w:rsidP="00BD57BB">
      <w:pPr>
        <w:spacing w:line="480" w:lineRule="auto"/>
        <w:rPr>
          <w:rFonts w:ascii="Times New Roman" w:hAnsi="Times New Roman" w:cs="Times New Roman"/>
          <w:b/>
          <w:noProof/>
          <w:sz w:val="24"/>
          <w:szCs w:val="24"/>
          <w:lang w:val="id-ID"/>
        </w:rPr>
      </w:pPr>
    </w:p>
    <w:p w14:paraId="55C67AD5" w14:textId="77777777" w:rsidR="00BD57BB" w:rsidRPr="00910145" w:rsidRDefault="00BD57BB" w:rsidP="00BD57BB">
      <w:pPr>
        <w:pStyle w:val="Heading1"/>
        <w:rPr>
          <w:noProof/>
          <w:lang w:val="id-ID"/>
        </w:rPr>
      </w:pPr>
      <w:bookmarkStart w:id="26" w:name="_Toc147358529"/>
      <w:bookmarkStart w:id="27" w:name="_Toc192623344"/>
      <w:bookmarkStart w:id="28" w:name="_Toc192623470"/>
      <w:bookmarkStart w:id="29" w:name="_Toc192625266"/>
      <w:bookmarkStart w:id="30" w:name="_Toc192660323"/>
      <w:bookmarkStart w:id="31" w:name="_Toc192660371"/>
      <w:bookmarkStart w:id="32" w:name="_Toc192801588"/>
      <w:bookmarkStart w:id="33" w:name="_Toc209961019"/>
      <w:r w:rsidRPr="00910145">
        <w:rPr>
          <w:noProof/>
          <w:lang w:val="id-ID"/>
        </w:rPr>
        <w:lastRenderedPageBreak/>
        <w:t>DAFTAR GAMBAR</w:t>
      </w:r>
      <w:bookmarkEnd w:id="26"/>
      <w:bookmarkEnd w:id="27"/>
      <w:bookmarkEnd w:id="28"/>
      <w:bookmarkEnd w:id="29"/>
      <w:bookmarkEnd w:id="30"/>
      <w:bookmarkEnd w:id="31"/>
      <w:bookmarkEnd w:id="32"/>
      <w:bookmarkEnd w:id="33"/>
    </w:p>
    <w:p w14:paraId="71D7FBE0" w14:textId="3DD550C9" w:rsidR="00BD57BB" w:rsidRPr="00910145" w:rsidRDefault="00BD57BB" w:rsidP="00D61402">
      <w:pPr>
        <w:spacing w:line="240" w:lineRule="auto"/>
        <w:jc w:val="right"/>
        <w:rPr>
          <w:rFonts w:ascii="Times New Roman" w:hAnsi="Times New Roman" w:cs="Times New Roman"/>
          <w:b/>
          <w:noProof/>
          <w:sz w:val="24"/>
          <w:szCs w:val="24"/>
          <w:lang w:val="id-ID"/>
        </w:rPr>
      </w:pPr>
      <w:r w:rsidRPr="00910145">
        <w:rPr>
          <w:rFonts w:ascii="Times New Roman" w:hAnsi="Times New Roman" w:cs="Times New Roman"/>
          <w:b/>
          <w:noProof/>
          <w:sz w:val="24"/>
          <w:szCs w:val="24"/>
          <w:lang w:val="id-ID"/>
        </w:rPr>
        <w:t>Halaman</w:t>
      </w:r>
    </w:p>
    <w:p w14:paraId="05E6BBB6" w14:textId="10952C47" w:rsidR="00BD57BB" w:rsidRPr="00910145" w:rsidRDefault="00BD57BB" w:rsidP="00D61402">
      <w:pPr>
        <w:tabs>
          <w:tab w:val="right" w:leader="dot" w:pos="7938"/>
        </w:tabs>
        <w:spacing w:after="0"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Gambar 2.1 Kerangka Konseptual</w:t>
      </w:r>
      <w:r w:rsidRPr="00910145">
        <w:rPr>
          <w:rFonts w:ascii="Times New Roman" w:hAnsi="Times New Roman" w:cs="Times New Roman"/>
          <w:noProof/>
          <w:sz w:val="24"/>
          <w:szCs w:val="24"/>
          <w:lang w:val="id-ID"/>
        </w:rPr>
        <w:tab/>
      </w:r>
      <w:r w:rsidR="00083933" w:rsidRPr="00910145">
        <w:rPr>
          <w:rFonts w:ascii="Times New Roman" w:hAnsi="Times New Roman" w:cs="Times New Roman"/>
          <w:noProof/>
          <w:sz w:val="24"/>
          <w:szCs w:val="24"/>
          <w:lang w:val="id-ID"/>
        </w:rPr>
        <w:t>2</w:t>
      </w:r>
      <w:r w:rsidR="00EC132A">
        <w:rPr>
          <w:rFonts w:ascii="Times New Roman" w:hAnsi="Times New Roman" w:cs="Times New Roman"/>
          <w:noProof/>
          <w:sz w:val="24"/>
          <w:szCs w:val="24"/>
          <w:lang w:val="id-ID"/>
        </w:rPr>
        <w:t>1</w:t>
      </w:r>
    </w:p>
    <w:p w14:paraId="7FBBE7FD" w14:textId="64118FFF" w:rsidR="00BD57BB" w:rsidRPr="00910145" w:rsidRDefault="00BD57BB" w:rsidP="00D61402">
      <w:pPr>
        <w:tabs>
          <w:tab w:val="right" w:leader="dot" w:pos="7938"/>
        </w:tabs>
        <w:spacing w:after="0"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Gambar 2.2 Model Penelitian</w:t>
      </w:r>
      <w:r w:rsidRPr="00910145">
        <w:rPr>
          <w:rFonts w:ascii="Times New Roman" w:hAnsi="Times New Roman" w:cs="Times New Roman"/>
          <w:noProof/>
          <w:sz w:val="24"/>
          <w:szCs w:val="24"/>
          <w:lang w:val="id-ID"/>
        </w:rPr>
        <w:tab/>
        <w:t>2</w:t>
      </w:r>
      <w:r w:rsidR="00EC132A">
        <w:rPr>
          <w:rFonts w:ascii="Times New Roman" w:hAnsi="Times New Roman" w:cs="Times New Roman"/>
          <w:noProof/>
          <w:sz w:val="24"/>
          <w:szCs w:val="24"/>
          <w:lang w:val="id-ID"/>
        </w:rPr>
        <w:t>3</w:t>
      </w:r>
    </w:p>
    <w:p w14:paraId="6A4B153D" w14:textId="77777777" w:rsidR="00BD57BB" w:rsidRPr="00910145" w:rsidRDefault="00BD57BB" w:rsidP="00BD57BB">
      <w:pPr>
        <w:spacing w:line="480" w:lineRule="auto"/>
        <w:rPr>
          <w:rFonts w:ascii="Times New Roman" w:hAnsi="Times New Roman" w:cs="Times New Roman"/>
          <w:b/>
          <w:noProof/>
          <w:sz w:val="24"/>
          <w:szCs w:val="24"/>
          <w:lang w:val="id-ID"/>
        </w:rPr>
      </w:pPr>
    </w:p>
    <w:p w14:paraId="5D7AC4B0" w14:textId="77777777" w:rsidR="00BD57BB" w:rsidRPr="00910145" w:rsidRDefault="00BD57BB" w:rsidP="00BD57BB">
      <w:pPr>
        <w:spacing w:line="480" w:lineRule="auto"/>
        <w:rPr>
          <w:rFonts w:ascii="Times New Roman" w:hAnsi="Times New Roman" w:cs="Times New Roman"/>
          <w:b/>
          <w:noProof/>
          <w:sz w:val="24"/>
          <w:szCs w:val="24"/>
          <w:lang w:val="id-ID"/>
        </w:rPr>
      </w:pPr>
    </w:p>
    <w:p w14:paraId="49D8739F" w14:textId="77777777" w:rsidR="00BD57BB" w:rsidRPr="00910145" w:rsidRDefault="00BD57BB" w:rsidP="00BD57BB">
      <w:pPr>
        <w:spacing w:line="480" w:lineRule="auto"/>
        <w:rPr>
          <w:rFonts w:ascii="Times New Roman" w:hAnsi="Times New Roman" w:cs="Times New Roman"/>
          <w:b/>
          <w:noProof/>
          <w:sz w:val="24"/>
          <w:szCs w:val="24"/>
          <w:lang w:val="id-ID"/>
        </w:rPr>
      </w:pPr>
    </w:p>
    <w:p w14:paraId="0FD872E1" w14:textId="77777777" w:rsidR="00BD57BB" w:rsidRPr="00910145" w:rsidRDefault="00BD57BB" w:rsidP="00BD57BB">
      <w:pPr>
        <w:spacing w:line="480" w:lineRule="auto"/>
        <w:rPr>
          <w:rFonts w:ascii="Times New Roman" w:hAnsi="Times New Roman" w:cs="Times New Roman"/>
          <w:b/>
          <w:noProof/>
          <w:sz w:val="24"/>
          <w:szCs w:val="24"/>
          <w:lang w:val="id-ID"/>
        </w:rPr>
      </w:pPr>
    </w:p>
    <w:p w14:paraId="7DBBEC97" w14:textId="77777777" w:rsidR="00BD57BB" w:rsidRPr="00910145" w:rsidRDefault="00BD57BB" w:rsidP="00BD57BB">
      <w:pPr>
        <w:spacing w:line="480" w:lineRule="auto"/>
        <w:rPr>
          <w:rFonts w:ascii="Times New Roman" w:hAnsi="Times New Roman" w:cs="Times New Roman"/>
          <w:b/>
          <w:noProof/>
          <w:sz w:val="24"/>
          <w:szCs w:val="24"/>
          <w:lang w:val="id-ID"/>
        </w:rPr>
      </w:pPr>
    </w:p>
    <w:p w14:paraId="2D70484E" w14:textId="77777777" w:rsidR="00BD57BB" w:rsidRPr="00910145" w:rsidRDefault="00BD57BB" w:rsidP="00BD57BB">
      <w:pPr>
        <w:spacing w:line="480" w:lineRule="auto"/>
        <w:rPr>
          <w:rFonts w:ascii="Times New Roman" w:hAnsi="Times New Roman" w:cs="Times New Roman"/>
          <w:b/>
          <w:noProof/>
          <w:sz w:val="24"/>
          <w:szCs w:val="24"/>
          <w:lang w:val="id-ID"/>
        </w:rPr>
      </w:pPr>
    </w:p>
    <w:p w14:paraId="47929E18" w14:textId="2D72CEF7" w:rsidR="00BD57BB" w:rsidRPr="00910145" w:rsidRDefault="000D2E74" w:rsidP="000D2E74">
      <w:pPr>
        <w:tabs>
          <w:tab w:val="left" w:pos="3014"/>
        </w:tabs>
        <w:spacing w:line="480" w:lineRule="auto"/>
        <w:rPr>
          <w:rFonts w:ascii="Times New Roman" w:hAnsi="Times New Roman" w:cs="Times New Roman"/>
          <w:b/>
          <w:noProof/>
          <w:sz w:val="24"/>
          <w:szCs w:val="24"/>
          <w:lang w:val="id-ID"/>
        </w:rPr>
      </w:pPr>
      <w:r>
        <w:rPr>
          <w:rFonts w:ascii="Times New Roman" w:hAnsi="Times New Roman" w:cs="Times New Roman"/>
          <w:b/>
          <w:noProof/>
          <w:sz w:val="24"/>
          <w:szCs w:val="24"/>
          <w:lang w:val="id-ID"/>
        </w:rPr>
        <w:tab/>
      </w:r>
    </w:p>
    <w:p w14:paraId="5EC7DCAD" w14:textId="77777777" w:rsidR="00BD57BB" w:rsidRPr="00910145" w:rsidRDefault="00BD57BB" w:rsidP="00BD57BB">
      <w:pPr>
        <w:spacing w:line="480" w:lineRule="auto"/>
        <w:rPr>
          <w:rFonts w:ascii="Times New Roman" w:hAnsi="Times New Roman" w:cs="Times New Roman"/>
          <w:b/>
          <w:noProof/>
          <w:sz w:val="24"/>
          <w:szCs w:val="24"/>
          <w:lang w:val="id-ID"/>
        </w:rPr>
      </w:pPr>
    </w:p>
    <w:p w14:paraId="3469D082" w14:textId="77777777" w:rsidR="00BD57BB" w:rsidRPr="00910145" w:rsidRDefault="00BD57BB" w:rsidP="00BD57BB">
      <w:pPr>
        <w:spacing w:line="480" w:lineRule="auto"/>
        <w:rPr>
          <w:rFonts w:ascii="Times New Roman" w:hAnsi="Times New Roman" w:cs="Times New Roman"/>
          <w:b/>
          <w:noProof/>
          <w:sz w:val="24"/>
          <w:szCs w:val="24"/>
          <w:lang w:val="id-ID"/>
        </w:rPr>
      </w:pPr>
    </w:p>
    <w:p w14:paraId="5A70E823" w14:textId="77777777" w:rsidR="00BD57BB" w:rsidRPr="00910145" w:rsidRDefault="00BD57BB" w:rsidP="00BD57BB">
      <w:pPr>
        <w:spacing w:line="480" w:lineRule="auto"/>
        <w:rPr>
          <w:rFonts w:ascii="Times New Roman" w:hAnsi="Times New Roman" w:cs="Times New Roman"/>
          <w:b/>
          <w:noProof/>
          <w:sz w:val="24"/>
          <w:szCs w:val="24"/>
          <w:lang w:val="id-ID"/>
        </w:rPr>
      </w:pPr>
    </w:p>
    <w:p w14:paraId="344ADD09" w14:textId="77777777" w:rsidR="004474D4" w:rsidRPr="00910145" w:rsidRDefault="004474D4" w:rsidP="00BD57BB">
      <w:pPr>
        <w:spacing w:line="480" w:lineRule="auto"/>
        <w:rPr>
          <w:rFonts w:ascii="Times New Roman" w:hAnsi="Times New Roman" w:cs="Times New Roman"/>
          <w:b/>
          <w:noProof/>
          <w:sz w:val="24"/>
          <w:szCs w:val="24"/>
          <w:lang w:val="id-ID"/>
        </w:rPr>
      </w:pPr>
    </w:p>
    <w:p w14:paraId="3DB71525" w14:textId="77777777" w:rsidR="004474D4" w:rsidRDefault="004474D4" w:rsidP="00BD57BB">
      <w:pPr>
        <w:spacing w:line="480" w:lineRule="auto"/>
        <w:rPr>
          <w:rFonts w:ascii="Times New Roman" w:hAnsi="Times New Roman" w:cs="Times New Roman"/>
          <w:b/>
          <w:noProof/>
          <w:sz w:val="24"/>
          <w:szCs w:val="24"/>
          <w:lang w:val="id-ID"/>
        </w:rPr>
      </w:pPr>
    </w:p>
    <w:p w14:paraId="79241C16" w14:textId="77777777" w:rsidR="00D61402" w:rsidRPr="00910145" w:rsidRDefault="00D61402" w:rsidP="00BD57BB">
      <w:pPr>
        <w:spacing w:line="480" w:lineRule="auto"/>
        <w:rPr>
          <w:rFonts w:ascii="Times New Roman" w:hAnsi="Times New Roman" w:cs="Times New Roman"/>
          <w:b/>
          <w:noProof/>
          <w:sz w:val="24"/>
          <w:szCs w:val="24"/>
          <w:lang w:val="id-ID"/>
        </w:rPr>
      </w:pPr>
    </w:p>
    <w:p w14:paraId="3886698C" w14:textId="77777777" w:rsidR="00BD57BB" w:rsidRPr="00910145" w:rsidRDefault="00BD57BB" w:rsidP="00BD57BB">
      <w:pPr>
        <w:spacing w:line="480" w:lineRule="auto"/>
        <w:rPr>
          <w:rFonts w:ascii="Times New Roman" w:hAnsi="Times New Roman" w:cs="Times New Roman"/>
          <w:b/>
          <w:noProof/>
          <w:sz w:val="24"/>
          <w:szCs w:val="24"/>
          <w:lang w:val="id-ID"/>
        </w:rPr>
      </w:pPr>
    </w:p>
    <w:p w14:paraId="178BE9BE" w14:textId="77777777" w:rsidR="00BD57BB" w:rsidRPr="00910145" w:rsidRDefault="00BD57BB" w:rsidP="00BD57BB">
      <w:pPr>
        <w:spacing w:line="480" w:lineRule="auto"/>
        <w:rPr>
          <w:rFonts w:ascii="Times New Roman" w:hAnsi="Times New Roman" w:cs="Times New Roman"/>
          <w:b/>
          <w:noProof/>
          <w:sz w:val="24"/>
          <w:szCs w:val="24"/>
          <w:lang w:val="id-ID"/>
        </w:rPr>
      </w:pPr>
    </w:p>
    <w:p w14:paraId="350BA6B5" w14:textId="79CBBF53" w:rsidR="00BD57BB" w:rsidRPr="00910145" w:rsidRDefault="00BD57BB" w:rsidP="0065392F">
      <w:pPr>
        <w:pStyle w:val="Heading1"/>
        <w:spacing w:before="0" w:line="480" w:lineRule="auto"/>
        <w:rPr>
          <w:noProof/>
          <w:lang w:val="id-ID"/>
        </w:rPr>
      </w:pPr>
      <w:bookmarkStart w:id="34" w:name="_Toc147358530"/>
      <w:bookmarkStart w:id="35" w:name="_Toc192623345"/>
      <w:bookmarkStart w:id="36" w:name="_Toc192623471"/>
      <w:bookmarkStart w:id="37" w:name="_Toc192625267"/>
      <w:bookmarkStart w:id="38" w:name="_Toc192660324"/>
      <w:bookmarkStart w:id="39" w:name="_Toc192660372"/>
      <w:bookmarkStart w:id="40" w:name="_Toc192801589"/>
      <w:bookmarkStart w:id="41" w:name="_Toc209961020"/>
      <w:r w:rsidRPr="00910145">
        <w:rPr>
          <w:noProof/>
          <w:lang w:val="id-ID"/>
        </w:rPr>
        <w:lastRenderedPageBreak/>
        <w:t>DAFTAR SINGKATAN</w:t>
      </w:r>
      <w:bookmarkEnd w:id="34"/>
      <w:bookmarkEnd w:id="35"/>
      <w:bookmarkEnd w:id="36"/>
      <w:bookmarkEnd w:id="37"/>
      <w:bookmarkEnd w:id="38"/>
      <w:bookmarkEnd w:id="39"/>
      <w:bookmarkEnd w:id="40"/>
      <w:bookmarkEnd w:id="4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5347"/>
      </w:tblGrid>
      <w:tr w:rsidR="00BD57BB" w:rsidRPr="00910145" w14:paraId="62E5E8A5" w14:textId="77777777" w:rsidTr="000A6216">
        <w:trPr>
          <w:jc w:val="center"/>
        </w:trPr>
        <w:tc>
          <w:tcPr>
            <w:tcW w:w="2514" w:type="dxa"/>
          </w:tcPr>
          <w:p w14:paraId="1B0738E9" w14:textId="77777777" w:rsidR="00BD57BB" w:rsidRPr="00910145" w:rsidRDefault="00BD57BB"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PAD</w:t>
            </w:r>
          </w:p>
        </w:tc>
        <w:tc>
          <w:tcPr>
            <w:tcW w:w="5347" w:type="dxa"/>
          </w:tcPr>
          <w:p w14:paraId="7F1EFD3C" w14:textId="77777777" w:rsidR="00BD57BB" w:rsidRPr="00910145" w:rsidRDefault="00BD57BB"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Pendapatan Asli Daerah</w:t>
            </w:r>
          </w:p>
        </w:tc>
      </w:tr>
      <w:tr w:rsidR="00BD57BB" w:rsidRPr="00910145" w14:paraId="7CF80CF3" w14:textId="77777777" w:rsidTr="000A6216">
        <w:trPr>
          <w:jc w:val="center"/>
        </w:trPr>
        <w:tc>
          <w:tcPr>
            <w:tcW w:w="2514" w:type="dxa"/>
          </w:tcPr>
          <w:p w14:paraId="291AF9E7" w14:textId="77777777" w:rsidR="00BD57BB" w:rsidRPr="00910145" w:rsidRDefault="00BD57BB"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APBD</w:t>
            </w:r>
          </w:p>
        </w:tc>
        <w:tc>
          <w:tcPr>
            <w:tcW w:w="5347" w:type="dxa"/>
          </w:tcPr>
          <w:p w14:paraId="0AF1E558" w14:textId="77777777" w:rsidR="00BD57BB" w:rsidRPr="00910145" w:rsidRDefault="00BD57BB"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Anggaran Pendapatan dan Belanja Daerah</w:t>
            </w:r>
          </w:p>
        </w:tc>
      </w:tr>
      <w:tr w:rsidR="00BD57BB" w:rsidRPr="00910145" w14:paraId="7F2B1D4A" w14:textId="77777777" w:rsidTr="000A6216">
        <w:trPr>
          <w:jc w:val="center"/>
        </w:trPr>
        <w:tc>
          <w:tcPr>
            <w:tcW w:w="2514" w:type="dxa"/>
          </w:tcPr>
          <w:p w14:paraId="5315B805" w14:textId="39692BFF" w:rsidR="00BD57BB" w:rsidRPr="00910145" w:rsidRDefault="00B43A82"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w:t>
            </w:r>
            <w:r w:rsidR="003F68CC" w:rsidRPr="00910145">
              <w:rPr>
                <w:rFonts w:ascii="Times New Roman" w:hAnsi="Times New Roman" w:cs="Times New Roman"/>
                <w:noProof/>
                <w:sz w:val="24"/>
                <w:szCs w:val="24"/>
                <w:lang w:val="id-ID"/>
              </w:rPr>
              <w:t>EMDA</w:t>
            </w:r>
          </w:p>
        </w:tc>
        <w:tc>
          <w:tcPr>
            <w:tcW w:w="5347" w:type="dxa"/>
          </w:tcPr>
          <w:p w14:paraId="03416778" w14:textId="5FA43DD9" w:rsidR="00BD57BB" w:rsidRPr="00910145" w:rsidRDefault="00B43A82"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Pemerintah Daerah</w:t>
            </w:r>
          </w:p>
        </w:tc>
      </w:tr>
      <w:tr w:rsidR="003F68CC" w:rsidRPr="00910145" w14:paraId="248355CB" w14:textId="77777777" w:rsidTr="000A6216">
        <w:trPr>
          <w:jc w:val="center"/>
        </w:trPr>
        <w:tc>
          <w:tcPr>
            <w:tcW w:w="2514" w:type="dxa"/>
          </w:tcPr>
          <w:p w14:paraId="03FB2A56" w14:textId="05E6041C" w:rsidR="003F68CC" w:rsidRPr="00910145" w:rsidRDefault="003F68CC"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PKB</w:t>
            </w:r>
          </w:p>
        </w:tc>
        <w:tc>
          <w:tcPr>
            <w:tcW w:w="5347" w:type="dxa"/>
          </w:tcPr>
          <w:p w14:paraId="5593DC9D" w14:textId="7B036625" w:rsidR="003F68CC" w:rsidRPr="00910145" w:rsidRDefault="003F68CC"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Kendaraan Bermotor</w:t>
            </w:r>
          </w:p>
        </w:tc>
      </w:tr>
      <w:tr w:rsidR="003F68CC" w:rsidRPr="00910145" w14:paraId="581077C9" w14:textId="77777777" w:rsidTr="000A6216">
        <w:trPr>
          <w:jc w:val="center"/>
        </w:trPr>
        <w:tc>
          <w:tcPr>
            <w:tcW w:w="2514" w:type="dxa"/>
          </w:tcPr>
          <w:p w14:paraId="667BAEC4" w14:textId="29884108" w:rsidR="003F68CC" w:rsidRPr="00910145" w:rsidRDefault="003F68CC"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BBNKB</w:t>
            </w:r>
          </w:p>
        </w:tc>
        <w:tc>
          <w:tcPr>
            <w:tcW w:w="5347" w:type="dxa"/>
          </w:tcPr>
          <w:p w14:paraId="31EC79FC" w14:textId="234C8FC9" w:rsidR="003F68CC" w:rsidRPr="00910145" w:rsidRDefault="003F68CC"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Bea Balik Nama Kendaraan Bermotor</w:t>
            </w:r>
          </w:p>
        </w:tc>
      </w:tr>
      <w:tr w:rsidR="003F68CC" w:rsidRPr="00910145" w14:paraId="0D5057DA" w14:textId="77777777" w:rsidTr="000A6216">
        <w:trPr>
          <w:jc w:val="center"/>
        </w:trPr>
        <w:tc>
          <w:tcPr>
            <w:tcW w:w="2514" w:type="dxa"/>
          </w:tcPr>
          <w:p w14:paraId="442285C8" w14:textId="3D2964D4" w:rsidR="003F68CC" w:rsidRPr="00910145" w:rsidRDefault="003F68CC"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PBBKB</w:t>
            </w:r>
          </w:p>
        </w:tc>
        <w:tc>
          <w:tcPr>
            <w:tcW w:w="5347" w:type="dxa"/>
          </w:tcPr>
          <w:p w14:paraId="7B7331F4" w14:textId="77267704" w:rsidR="003F68CC" w:rsidRPr="00910145" w:rsidRDefault="003F68CC"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Bahan Bakar Kendaraan Bermotor</w:t>
            </w:r>
          </w:p>
        </w:tc>
      </w:tr>
      <w:tr w:rsidR="000B6810" w:rsidRPr="00910145" w14:paraId="6C36B832" w14:textId="77777777" w:rsidTr="000A6216">
        <w:trPr>
          <w:jc w:val="center"/>
        </w:trPr>
        <w:tc>
          <w:tcPr>
            <w:tcW w:w="2514" w:type="dxa"/>
          </w:tcPr>
          <w:p w14:paraId="2E623E11" w14:textId="5C016D20" w:rsidR="000B6810" w:rsidRPr="00910145" w:rsidRDefault="000B6810"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PAB</w:t>
            </w:r>
          </w:p>
        </w:tc>
        <w:tc>
          <w:tcPr>
            <w:tcW w:w="5347" w:type="dxa"/>
          </w:tcPr>
          <w:p w14:paraId="09F3E221" w14:textId="0DC5A9FB" w:rsidR="000B6810" w:rsidRPr="00910145" w:rsidRDefault="000B6810" w:rsidP="00D61402">
            <w:pPr>
              <w:spacing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Alat Berat</w:t>
            </w:r>
          </w:p>
        </w:tc>
      </w:tr>
    </w:tbl>
    <w:p w14:paraId="3F56D124" w14:textId="77777777" w:rsidR="00D61402" w:rsidRDefault="00D61402" w:rsidP="00736B23">
      <w:pPr>
        <w:tabs>
          <w:tab w:val="left" w:pos="5334"/>
        </w:tabs>
        <w:rPr>
          <w:rFonts w:ascii="Times New Roman" w:hAnsi="Times New Roman" w:cs="Times New Roman"/>
          <w:noProof/>
          <w:sz w:val="24"/>
          <w:szCs w:val="24"/>
          <w:lang w:val="id-ID"/>
        </w:rPr>
      </w:pPr>
    </w:p>
    <w:p w14:paraId="63A51716" w14:textId="77777777" w:rsidR="006F07F2" w:rsidRDefault="006F07F2" w:rsidP="00736B23">
      <w:pPr>
        <w:tabs>
          <w:tab w:val="left" w:pos="5334"/>
        </w:tabs>
        <w:rPr>
          <w:rFonts w:ascii="Times New Roman" w:hAnsi="Times New Roman" w:cs="Times New Roman"/>
          <w:noProof/>
          <w:sz w:val="24"/>
          <w:szCs w:val="24"/>
          <w:lang w:val="id-ID"/>
        </w:rPr>
      </w:pPr>
    </w:p>
    <w:p w14:paraId="51C5A292" w14:textId="77777777" w:rsidR="006F07F2" w:rsidRDefault="006F07F2" w:rsidP="00736B23">
      <w:pPr>
        <w:tabs>
          <w:tab w:val="left" w:pos="5334"/>
        </w:tabs>
        <w:rPr>
          <w:rFonts w:ascii="Times New Roman" w:hAnsi="Times New Roman" w:cs="Times New Roman"/>
          <w:noProof/>
          <w:sz w:val="24"/>
          <w:szCs w:val="24"/>
          <w:lang w:val="id-ID"/>
        </w:rPr>
      </w:pPr>
    </w:p>
    <w:p w14:paraId="609DC22A" w14:textId="77777777" w:rsidR="00C13EDC" w:rsidRDefault="00C13EDC" w:rsidP="00736B23">
      <w:pPr>
        <w:tabs>
          <w:tab w:val="left" w:pos="5334"/>
        </w:tabs>
        <w:rPr>
          <w:rFonts w:ascii="Times New Roman" w:hAnsi="Times New Roman" w:cs="Times New Roman"/>
          <w:noProof/>
          <w:sz w:val="24"/>
          <w:szCs w:val="24"/>
          <w:lang w:val="id-ID"/>
        </w:rPr>
      </w:pPr>
    </w:p>
    <w:p w14:paraId="5C663F0F" w14:textId="77777777" w:rsidR="00C13EDC" w:rsidRDefault="00C13EDC" w:rsidP="00736B23">
      <w:pPr>
        <w:tabs>
          <w:tab w:val="left" w:pos="5334"/>
        </w:tabs>
        <w:rPr>
          <w:rFonts w:ascii="Times New Roman" w:hAnsi="Times New Roman" w:cs="Times New Roman"/>
          <w:noProof/>
          <w:sz w:val="24"/>
          <w:szCs w:val="24"/>
          <w:lang w:val="id-ID"/>
        </w:rPr>
      </w:pPr>
    </w:p>
    <w:p w14:paraId="3BAEFF88" w14:textId="77777777" w:rsidR="00C13EDC" w:rsidRDefault="00C13EDC" w:rsidP="00736B23">
      <w:pPr>
        <w:tabs>
          <w:tab w:val="left" w:pos="5334"/>
        </w:tabs>
        <w:rPr>
          <w:rFonts w:ascii="Times New Roman" w:hAnsi="Times New Roman" w:cs="Times New Roman"/>
          <w:noProof/>
          <w:sz w:val="24"/>
          <w:szCs w:val="24"/>
          <w:lang w:val="id-ID"/>
        </w:rPr>
      </w:pPr>
    </w:p>
    <w:p w14:paraId="34436C2E" w14:textId="77777777" w:rsidR="00C13EDC" w:rsidRDefault="00C13EDC" w:rsidP="00736B23">
      <w:pPr>
        <w:tabs>
          <w:tab w:val="left" w:pos="5334"/>
        </w:tabs>
        <w:rPr>
          <w:rFonts w:ascii="Times New Roman" w:hAnsi="Times New Roman" w:cs="Times New Roman"/>
          <w:noProof/>
          <w:sz w:val="24"/>
          <w:szCs w:val="24"/>
          <w:lang w:val="id-ID"/>
        </w:rPr>
      </w:pPr>
    </w:p>
    <w:p w14:paraId="43280527" w14:textId="77777777" w:rsidR="00C13EDC" w:rsidRDefault="00C13EDC" w:rsidP="00736B23">
      <w:pPr>
        <w:tabs>
          <w:tab w:val="left" w:pos="5334"/>
        </w:tabs>
        <w:rPr>
          <w:rFonts w:ascii="Times New Roman" w:hAnsi="Times New Roman" w:cs="Times New Roman"/>
          <w:noProof/>
          <w:sz w:val="24"/>
          <w:szCs w:val="24"/>
          <w:lang w:val="id-ID"/>
        </w:rPr>
      </w:pPr>
    </w:p>
    <w:p w14:paraId="398BA7F3" w14:textId="77777777" w:rsidR="00C13EDC" w:rsidRDefault="00C13EDC" w:rsidP="00736B23">
      <w:pPr>
        <w:tabs>
          <w:tab w:val="left" w:pos="5334"/>
        </w:tabs>
        <w:rPr>
          <w:rFonts w:ascii="Times New Roman" w:hAnsi="Times New Roman" w:cs="Times New Roman"/>
          <w:noProof/>
          <w:sz w:val="24"/>
          <w:szCs w:val="24"/>
          <w:lang w:val="id-ID"/>
        </w:rPr>
      </w:pPr>
    </w:p>
    <w:p w14:paraId="2CF7AF78" w14:textId="77777777" w:rsidR="00C13EDC" w:rsidRDefault="00C13EDC" w:rsidP="00736B23">
      <w:pPr>
        <w:tabs>
          <w:tab w:val="left" w:pos="5334"/>
        </w:tabs>
        <w:rPr>
          <w:rFonts w:ascii="Times New Roman" w:hAnsi="Times New Roman" w:cs="Times New Roman"/>
          <w:noProof/>
          <w:sz w:val="24"/>
          <w:szCs w:val="24"/>
          <w:lang w:val="id-ID"/>
        </w:rPr>
      </w:pPr>
    </w:p>
    <w:p w14:paraId="43DC8488" w14:textId="77777777" w:rsidR="00C13EDC" w:rsidRDefault="00C13EDC" w:rsidP="00736B23">
      <w:pPr>
        <w:tabs>
          <w:tab w:val="left" w:pos="5334"/>
        </w:tabs>
        <w:rPr>
          <w:rFonts w:ascii="Times New Roman" w:hAnsi="Times New Roman" w:cs="Times New Roman"/>
          <w:noProof/>
          <w:sz w:val="24"/>
          <w:szCs w:val="24"/>
          <w:lang w:val="id-ID"/>
        </w:rPr>
      </w:pPr>
    </w:p>
    <w:p w14:paraId="76F55062" w14:textId="77777777" w:rsidR="00C13EDC" w:rsidRDefault="00C13EDC" w:rsidP="00736B23">
      <w:pPr>
        <w:tabs>
          <w:tab w:val="left" w:pos="5334"/>
        </w:tabs>
        <w:rPr>
          <w:rFonts w:ascii="Times New Roman" w:hAnsi="Times New Roman" w:cs="Times New Roman"/>
          <w:noProof/>
          <w:sz w:val="24"/>
          <w:szCs w:val="24"/>
          <w:lang w:val="id-ID"/>
        </w:rPr>
      </w:pPr>
    </w:p>
    <w:p w14:paraId="411FA7C2" w14:textId="77777777" w:rsidR="00C13EDC" w:rsidRDefault="00C13EDC" w:rsidP="00736B23">
      <w:pPr>
        <w:tabs>
          <w:tab w:val="left" w:pos="5334"/>
        </w:tabs>
        <w:rPr>
          <w:rFonts w:ascii="Times New Roman" w:hAnsi="Times New Roman" w:cs="Times New Roman"/>
          <w:noProof/>
          <w:sz w:val="24"/>
          <w:szCs w:val="24"/>
          <w:lang w:val="id-ID"/>
        </w:rPr>
      </w:pPr>
    </w:p>
    <w:p w14:paraId="4B1674E2" w14:textId="77777777" w:rsidR="00C13EDC" w:rsidRDefault="00C13EDC" w:rsidP="00736B23">
      <w:pPr>
        <w:tabs>
          <w:tab w:val="left" w:pos="5334"/>
        </w:tabs>
        <w:rPr>
          <w:rFonts w:ascii="Times New Roman" w:hAnsi="Times New Roman" w:cs="Times New Roman"/>
          <w:noProof/>
          <w:sz w:val="24"/>
          <w:szCs w:val="24"/>
          <w:lang w:val="id-ID"/>
        </w:rPr>
      </w:pPr>
    </w:p>
    <w:p w14:paraId="7E64C08C" w14:textId="77777777" w:rsidR="00C13EDC" w:rsidRDefault="00C13EDC" w:rsidP="00736B23">
      <w:pPr>
        <w:tabs>
          <w:tab w:val="left" w:pos="5334"/>
        </w:tabs>
        <w:rPr>
          <w:rFonts w:ascii="Times New Roman" w:hAnsi="Times New Roman" w:cs="Times New Roman"/>
          <w:noProof/>
          <w:sz w:val="24"/>
          <w:szCs w:val="24"/>
          <w:lang w:val="id-ID"/>
        </w:rPr>
      </w:pPr>
    </w:p>
    <w:p w14:paraId="60112BBB" w14:textId="77777777" w:rsidR="00C13EDC" w:rsidRDefault="00C13EDC" w:rsidP="00736B23">
      <w:pPr>
        <w:tabs>
          <w:tab w:val="left" w:pos="5334"/>
        </w:tabs>
        <w:rPr>
          <w:rFonts w:ascii="Times New Roman" w:hAnsi="Times New Roman" w:cs="Times New Roman"/>
          <w:noProof/>
          <w:sz w:val="24"/>
          <w:szCs w:val="24"/>
          <w:lang w:val="id-ID"/>
        </w:rPr>
      </w:pPr>
    </w:p>
    <w:p w14:paraId="3C092490" w14:textId="77777777" w:rsidR="00C13EDC" w:rsidRDefault="00C13EDC" w:rsidP="00736B23">
      <w:pPr>
        <w:tabs>
          <w:tab w:val="left" w:pos="5334"/>
        </w:tabs>
        <w:rPr>
          <w:rFonts w:ascii="Times New Roman" w:hAnsi="Times New Roman" w:cs="Times New Roman"/>
          <w:noProof/>
          <w:sz w:val="24"/>
          <w:szCs w:val="24"/>
          <w:lang w:val="id-ID"/>
        </w:rPr>
      </w:pPr>
    </w:p>
    <w:p w14:paraId="198C4866" w14:textId="39D58BBD" w:rsidR="006F07F2" w:rsidRDefault="004C1693" w:rsidP="004C1693">
      <w:pPr>
        <w:pStyle w:val="Heading1"/>
        <w:rPr>
          <w:noProof/>
          <w:lang w:val="id-ID"/>
        </w:rPr>
      </w:pPr>
      <w:r>
        <w:rPr>
          <w:noProof/>
          <w:lang w:val="id-ID"/>
        </w:rPr>
        <w:lastRenderedPageBreak/>
        <w:t>DAFTAR LAMPIRAN</w:t>
      </w:r>
    </w:p>
    <w:p w14:paraId="668F5798" w14:textId="77777777" w:rsidR="006F07F2" w:rsidRDefault="006F07F2" w:rsidP="00736B23">
      <w:pPr>
        <w:tabs>
          <w:tab w:val="left" w:pos="5334"/>
        </w:tabs>
        <w:rPr>
          <w:rFonts w:ascii="Times New Roman" w:hAnsi="Times New Roman" w:cs="Times New Roman"/>
          <w:noProof/>
          <w:sz w:val="24"/>
          <w:szCs w:val="24"/>
          <w:lang w:val="id-ID"/>
        </w:rPr>
      </w:pPr>
    </w:p>
    <w:p w14:paraId="2F20D26A" w14:textId="3BCEBA58" w:rsidR="006F07F2" w:rsidRDefault="00353B02" w:rsidP="00736B23">
      <w:pPr>
        <w:tabs>
          <w:tab w:val="left" w:pos="5334"/>
        </w:tabs>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Lampiran 1. Laporan Realisasi Pendapatan dan Belanja Daerah Kota Samarinda          </w:t>
      </w:r>
    </w:p>
    <w:p w14:paraId="378FD597" w14:textId="2438CA84" w:rsidR="00353B02" w:rsidRDefault="00353B02" w:rsidP="00736B23">
      <w:pPr>
        <w:tabs>
          <w:tab w:val="left" w:pos="5334"/>
        </w:tabs>
        <w:rPr>
          <w:rFonts w:ascii="Times New Roman" w:hAnsi="Times New Roman" w:cs="Times New Roman"/>
          <w:noProof/>
          <w:sz w:val="24"/>
          <w:szCs w:val="24"/>
          <w:lang w:val="id-ID"/>
        </w:rPr>
      </w:pPr>
      <w:r>
        <w:rPr>
          <w:rFonts w:ascii="Times New Roman" w:hAnsi="Times New Roman" w:cs="Times New Roman"/>
          <w:noProof/>
          <w:sz w:val="24"/>
          <w:szCs w:val="24"/>
          <w:lang w:val="id-ID"/>
        </w:rPr>
        <w:t>Lampiran 2. SPSS Uji Statistik Deskriptif</w:t>
      </w:r>
    </w:p>
    <w:p w14:paraId="2B2ECAA8" w14:textId="7A81DE5C" w:rsidR="00353B02" w:rsidRDefault="00353B02" w:rsidP="00736B23">
      <w:pPr>
        <w:tabs>
          <w:tab w:val="left" w:pos="5334"/>
        </w:tabs>
        <w:rPr>
          <w:rFonts w:ascii="Times New Roman" w:hAnsi="Times New Roman" w:cs="Times New Roman"/>
          <w:noProof/>
          <w:sz w:val="24"/>
          <w:szCs w:val="24"/>
          <w:lang w:val="id-ID"/>
        </w:rPr>
      </w:pPr>
      <w:r>
        <w:rPr>
          <w:rFonts w:ascii="Times New Roman" w:hAnsi="Times New Roman" w:cs="Times New Roman"/>
          <w:noProof/>
          <w:sz w:val="24"/>
          <w:szCs w:val="24"/>
          <w:lang w:val="id-ID"/>
        </w:rPr>
        <w:t>Lampiran 3. SPSS Uji Normalitas</w:t>
      </w:r>
    </w:p>
    <w:p w14:paraId="628C1275" w14:textId="54FB5424" w:rsidR="00353B02" w:rsidRDefault="00353B02" w:rsidP="00736B23">
      <w:pPr>
        <w:tabs>
          <w:tab w:val="left" w:pos="5334"/>
        </w:tabs>
        <w:rPr>
          <w:rFonts w:ascii="Times New Roman" w:hAnsi="Times New Roman" w:cs="Times New Roman"/>
          <w:noProof/>
          <w:sz w:val="24"/>
          <w:szCs w:val="24"/>
          <w:lang w:val="id-ID"/>
        </w:rPr>
      </w:pPr>
      <w:r>
        <w:rPr>
          <w:rFonts w:ascii="Times New Roman" w:hAnsi="Times New Roman" w:cs="Times New Roman"/>
          <w:noProof/>
          <w:sz w:val="24"/>
          <w:szCs w:val="24"/>
          <w:lang w:val="id-ID"/>
        </w:rPr>
        <w:t>Lampiran 4. SPSS Uji Heteroskedastisitas</w:t>
      </w:r>
    </w:p>
    <w:p w14:paraId="57A674AD" w14:textId="256C086D" w:rsidR="00353B02" w:rsidRDefault="00353B02" w:rsidP="00736B23">
      <w:pPr>
        <w:tabs>
          <w:tab w:val="left" w:pos="5334"/>
        </w:tabs>
        <w:rPr>
          <w:rFonts w:ascii="Times New Roman" w:hAnsi="Times New Roman" w:cs="Times New Roman"/>
          <w:noProof/>
          <w:sz w:val="24"/>
          <w:szCs w:val="24"/>
          <w:lang w:val="id-ID"/>
        </w:rPr>
      </w:pPr>
      <w:r>
        <w:rPr>
          <w:rFonts w:ascii="Times New Roman" w:hAnsi="Times New Roman" w:cs="Times New Roman"/>
          <w:noProof/>
          <w:sz w:val="24"/>
          <w:szCs w:val="24"/>
          <w:lang w:val="id-ID"/>
        </w:rPr>
        <w:t>Lampiran 5. SPSS Uji R</w:t>
      </w:r>
    </w:p>
    <w:p w14:paraId="0CF2B403" w14:textId="3EA511BE" w:rsidR="00353B02" w:rsidRDefault="00353B02" w:rsidP="00736B23">
      <w:pPr>
        <w:tabs>
          <w:tab w:val="left" w:pos="5334"/>
        </w:tabs>
        <w:rPr>
          <w:rFonts w:ascii="Times New Roman" w:hAnsi="Times New Roman" w:cs="Times New Roman"/>
          <w:noProof/>
          <w:sz w:val="24"/>
          <w:szCs w:val="24"/>
          <w:lang w:val="id-ID"/>
        </w:rPr>
      </w:pPr>
      <w:r>
        <w:rPr>
          <w:rFonts w:ascii="Times New Roman" w:hAnsi="Times New Roman" w:cs="Times New Roman"/>
          <w:noProof/>
          <w:sz w:val="24"/>
          <w:szCs w:val="24"/>
          <w:lang w:val="id-ID"/>
        </w:rPr>
        <w:t>Lampiran 6. SPSS Uji T</w:t>
      </w:r>
    </w:p>
    <w:p w14:paraId="1925EC69" w14:textId="2DD94983" w:rsidR="00353B02" w:rsidRDefault="00353B02" w:rsidP="00736B23">
      <w:pPr>
        <w:tabs>
          <w:tab w:val="left" w:pos="5334"/>
        </w:tabs>
        <w:rPr>
          <w:rFonts w:ascii="Times New Roman" w:hAnsi="Times New Roman" w:cs="Times New Roman"/>
          <w:noProof/>
          <w:sz w:val="24"/>
          <w:szCs w:val="24"/>
          <w:lang w:val="id-ID"/>
        </w:rPr>
      </w:pPr>
      <w:r>
        <w:rPr>
          <w:rFonts w:ascii="Times New Roman" w:hAnsi="Times New Roman" w:cs="Times New Roman"/>
          <w:noProof/>
          <w:sz w:val="24"/>
          <w:szCs w:val="24"/>
          <w:lang w:val="id-ID"/>
        </w:rPr>
        <w:t>Lampiran 7. SPSS Moderated Regression Analysis</w:t>
      </w:r>
    </w:p>
    <w:p w14:paraId="557FDE9F" w14:textId="77777777" w:rsidR="006F07F2" w:rsidRDefault="006F07F2" w:rsidP="00736B23">
      <w:pPr>
        <w:tabs>
          <w:tab w:val="left" w:pos="5334"/>
        </w:tabs>
        <w:rPr>
          <w:rFonts w:ascii="Times New Roman" w:hAnsi="Times New Roman" w:cs="Times New Roman"/>
          <w:noProof/>
          <w:sz w:val="24"/>
          <w:szCs w:val="24"/>
          <w:lang w:val="id-ID"/>
        </w:rPr>
      </w:pPr>
    </w:p>
    <w:p w14:paraId="43010DCF" w14:textId="77777777" w:rsidR="006F07F2" w:rsidRDefault="006F07F2" w:rsidP="00736B23">
      <w:pPr>
        <w:tabs>
          <w:tab w:val="left" w:pos="5334"/>
        </w:tabs>
        <w:rPr>
          <w:rFonts w:ascii="Times New Roman" w:hAnsi="Times New Roman" w:cs="Times New Roman"/>
          <w:noProof/>
          <w:sz w:val="24"/>
          <w:szCs w:val="24"/>
          <w:lang w:val="id-ID"/>
        </w:rPr>
      </w:pPr>
    </w:p>
    <w:p w14:paraId="3914188A" w14:textId="77777777" w:rsidR="006F07F2" w:rsidRDefault="006F07F2" w:rsidP="00736B23">
      <w:pPr>
        <w:tabs>
          <w:tab w:val="left" w:pos="5334"/>
        </w:tabs>
        <w:rPr>
          <w:rFonts w:ascii="Times New Roman" w:hAnsi="Times New Roman" w:cs="Times New Roman"/>
          <w:noProof/>
          <w:sz w:val="24"/>
          <w:szCs w:val="24"/>
          <w:lang w:val="id-ID"/>
        </w:rPr>
      </w:pPr>
    </w:p>
    <w:p w14:paraId="3601B84E" w14:textId="77777777" w:rsidR="006F07F2" w:rsidRDefault="006F07F2" w:rsidP="00736B23">
      <w:pPr>
        <w:tabs>
          <w:tab w:val="left" w:pos="5334"/>
        </w:tabs>
        <w:rPr>
          <w:rFonts w:ascii="Times New Roman" w:hAnsi="Times New Roman" w:cs="Times New Roman"/>
          <w:noProof/>
          <w:sz w:val="24"/>
          <w:szCs w:val="24"/>
          <w:lang w:val="id-ID"/>
        </w:rPr>
      </w:pPr>
    </w:p>
    <w:p w14:paraId="20E421CA" w14:textId="77777777" w:rsidR="006F07F2" w:rsidRDefault="006F07F2" w:rsidP="00736B23">
      <w:pPr>
        <w:tabs>
          <w:tab w:val="left" w:pos="5334"/>
        </w:tabs>
        <w:rPr>
          <w:rFonts w:ascii="Times New Roman" w:hAnsi="Times New Roman" w:cs="Times New Roman"/>
          <w:noProof/>
          <w:sz w:val="24"/>
          <w:szCs w:val="24"/>
          <w:lang w:val="id-ID"/>
        </w:rPr>
      </w:pPr>
    </w:p>
    <w:p w14:paraId="630C09FF" w14:textId="77777777" w:rsidR="006F07F2" w:rsidRDefault="006F07F2" w:rsidP="00736B23">
      <w:pPr>
        <w:tabs>
          <w:tab w:val="left" w:pos="5334"/>
        </w:tabs>
        <w:rPr>
          <w:rFonts w:ascii="Times New Roman" w:hAnsi="Times New Roman" w:cs="Times New Roman"/>
          <w:noProof/>
          <w:sz w:val="24"/>
          <w:szCs w:val="24"/>
          <w:lang w:val="id-ID"/>
        </w:rPr>
      </w:pPr>
    </w:p>
    <w:p w14:paraId="55CD58DF" w14:textId="77777777" w:rsidR="006F07F2" w:rsidRPr="00910145" w:rsidRDefault="006F07F2" w:rsidP="00736B23">
      <w:pPr>
        <w:tabs>
          <w:tab w:val="left" w:pos="5334"/>
        </w:tabs>
        <w:rPr>
          <w:rFonts w:ascii="Times New Roman" w:hAnsi="Times New Roman" w:cs="Times New Roman"/>
          <w:noProof/>
          <w:sz w:val="24"/>
          <w:szCs w:val="24"/>
          <w:lang w:val="id-ID"/>
        </w:rPr>
      </w:pPr>
    </w:p>
    <w:p w14:paraId="6C34E06E" w14:textId="77777777" w:rsidR="000719BD" w:rsidRDefault="000719BD" w:rsidP="00D648CE">
      <w:pPr>
        <w:pStyle w:val="Heading1"/>
        <w:spacing w:before="0" w:line="480" w:lineRule="auto"/>
        <w:rPr>
          <w:rFonts w:cs="Times New Roman"/>
          <w:noProof/>
          <w:lang w:val="id-ID"/>
        </w:rPr>
        <w:sectPr w:rsidR="000719BD" w:rsidSect="000719BD">
          <w:headerReference w:type="default" r:id="rId12"/>
          <w:footerReference w:type="default" r:id="rId13"/>
          <w:pgSz w:w="11906" w:h="16838" w:code="9"/>
          <w:pgMar w:top="2268" w:right="1701" w:bottom="1701" w:left="2268" w:header="709" w:footer="709" w:gutter="0"/>
          <w:pgNumType w:fmt="lowerRoman" w:start="2"/>
          <w:cols w:space="708"/>
          <w:docGrid w:linePitch="360"/>
        </w:sectPr>
      </w:pPr>
      <w:bookmarkStart w:id="42" w:name="_Toc209961021"/>
      <w:bookmarkStart w:id="43" w:name="_Toc191756157"/>
      <w:bookmarkStart w:id="44" w:name="_Toc192623346"/>
      <w:bookmarkStart w:id="45" w:name="_Toc192623472"/>
      <w:bookmarkStart w:id="46" w:name="_Toc192625268"/>
      <w:bookmarkStart w:id="47" w:name="_Toc192660325"/>
      <w:bookmarkStart w:id="48" w:name="_Toc192660373"/>
      <w:bookmarkStart w:id="49" w:name="_Toc192801590"/>
    </w:p>
    <w:p w14:paraId="14715A56" w14:textId="77777777" w:rsidR="00A8690F" w:rsidRPr="00910145" w:rsidRDefault="00810EEA" w:rsidP="00D648CE">
      <w:pPr>
        <w:pStyle w:val="Heading1"/>
        <w:spacing w:before="0" w:line="480" w:lineRule="auto"/>
        <w:rPr>
          <w:rFonts w:cs="Times New Roman"/>
          <w:noProof/>
          <w:lang w:val="id-ID"/>
        </w:rPr>
      </w:pPr>
      <w:r w:rsidRPr="00910145">
        <w:rPr>
          <w:rFonts w:cs="Times New Roman"/>
          <w:noProof/>
          <w:lang w:val="id-ID"/>
        </w:rPr>
        <w:lastRenderedPageBreak/>
        <w:t>BAB I</w:t>
      </w:r>
      <w:bookmarkEnd w:id="42"/>
      <w:r w:rsidR="00F2332B" w:rsidRPr="00910145">
        <w:rPr>
          <w:rFonts w:cs="Times New Roman"/>
          <w:noProof/>
          <w:lang w:val="id-ID"/>
        </w:rPr>
        <w:t xml:space="preserve"> </w:t>
      </w:r>
    </w:p>
    <w:p w14:paraId="2E24CFDC" w14:textId="16F37237" w:rsidR="00810EEA" w:rsidRPr="00910145" w:rsidRDefault="00810EEA" w:rsidP="00D648CE">
      <w:pPr>
        <w:pStyle w:val="Heading1"/>
        <w:spacing w:before="0" w:line="480" w:lineRule="auto"/>
        <w:rPr>
          <w:rFonts w:cs="Times New Roman"/>
          <w:noProof/>
          <w:lang w:val="id-ID"/>
        </w:rPr>
      </w:pPr>
      <w:bookmarkStart w:id="50" w:name="_Toc209961022"/>
      <w:r w:rsidRPr="00910145">
        <w:rPr>
          <w:rFonts w:cs="Times New Roman"/>
          <w:noProof/>
          <w:lang w:val="id-ID"/>
        </w:rPr>
        <w:t>PENDAHULUAN</w:t>
      </w:r>
      <w:bookmarkEnd w:id="43"/>
      <w:bookmarkEnd w:id="44"/>
      <w:bookmarkEnd w:id="45"/>
      <w:bookmarkEnd w:id="46"/>
      <w:bookmarkEnd w:id="47"/>
      <w:bookmarkEnd w:id="48"/>
      <w:bookmarkEnd w:id="49"/>
      <w:bookmarkEnd w:id="50"/>
    </w:p>
    <w:p w14:paraId="26EADD90" w14:textId="17B3AD15" w:rsidR="00081C6E" w:rsidRPr="00910145" w:rsidRDefault="00242821">
      <w:pPr>
        <w:pStyle w:val="Heading2"/>
        <w:numPr>
          <w:ilvl w:val="0"/>
          <w:numId w:val="9"/>
        </w:numPr>
        <w:spacing w:before="0" w:line="480" w:lineRule="auto"/>
        <w:ind w:left="0" w:hanging="11"/>
        <w:jc w:val="both"/>
        <w:rPr>
          <w:rFonts w:cs="Times New Roman"/>
          <w:noProof/>
          <w:lang w:val="id-ID"/>
        </w:rPr>
      </w:pPr>
      <w:bookmarkStart w:id="51" w:name="_Toc191756158"/>
      <w:bookmarkStart w:id="52" w:name="_Toc192623347"/>
      <w:bookmarkStart w:id="53" w:name="_Toc192623473"/>
      <w:bookmarkStart w:id="54" w:name="_Toc192625269"/>
      <w:bookmarkStart w:id="55" w:name="_Toc192660326"/>
      <w:bookmarkStart w:id="56" w:name="_Toc192660374"/>
      <w:bookmarkStart w:id="57" w:name="_Toc192801591"/>
      <w:bookmarkStart w:id="58" w:name="_Toc209961023"/>
      <w:r w:rsidRPr="00910145">
        <w:rPr>
          <w:rFonts w:cs="Times New Roman"/>
          <w:noProof/>
          <w:lang w:val="id-ID"/>
        </w:rPr>
        <w:t>Latar Belakang</w:t>
      </w:r>
      <w:bookmarkEnd w:id="51"/>
      <w:bookmarkEnd w:id="52"/>
      <w:bookmarkEnd w:id="53"/>
      <w:bookmarkEnd w:id="54"/>
      <w:bookmarkEnd w:id="55"/>
      <w:bookmarkEnd w:id="56"/>
      <w:bookmarkEnd w:id="57"/>
      <w:bookmarkEnd w:id="58"/>
    </w:p>
    <w:p w14:paraId="799DC6F2" w14:textId="6A942274" w:rsidR="00DB58B6" w:rsidRPr="00910145" w:rsidRDefault="00081C6E" w:rsidP="003A5F01">
      <w:pPr>
        <w:tabs>
          <w:tab w:val="left" w:pos="2835"/>
        </w:tabs>
        <w:spacing w:after="0" w:line="480" w:lineRule="auto"/>
        <w:ind w:right="-1" w:firstLine="709"/>
        <w:jc w:val="both"/>
        <w:rPr>
          <w:rFonts w:ascii="Times New Roman" w:hAnsi="Times New Roman" w:cs="Times New Roman"/>
          <w:noProof/>
          <w:sz w:val="24"/>
          <w:szCs w:val="24"/>
          <w:lang w:val="id-ID"/>
        </w:rPr>
      </w:pPr>
      <w:bookmarkStart w:id="59" w:name="_Hlk176369290"/>
      <w:r w:rsidRPr="00910145">
        <w:rPr>
          <w:rFonts w:ascii="Times New Roman" w:hAnsi="Times New Roman" w:cs="Times New Roman"/>
          <w:noProof/>
          <w:sz w:val="24"/>
          <w:szCs w:val="24"/>
          <w:lang w:val="id-ID"/>
        </w:rPr>
        <w:t>Indonesia ialah salah satu negara yang menerapkan sistem otonomi daerah dalam penyelenggaraan</w:t>
      </w:r>
      <w:r w:rsidR="00675AAC" w:rsidRPr="00910145">
        <w:rPr>
          <w:rFonts w:ascii="Times New Roman" w:hAnsi="Times New Roman" w:cs="Times New Roman"/>
          <w:noProof/>
          <w:sz w:val="24"/>
          <w:szCs w:val="24"/>
          <w:lang w:val="id-ID"/>
        </w:rPr>
        <w:t xml:space="preserve"> </w:t>
      </w:r>
      <w:r w:rsidRPr="00910145">
        <w:rPr>
          <w:rFonts w:ascii="Times New Roman" w:hAnsi="Times New Roman" w:cs="Times New Roman"/>
          <w:noProof/>
          <w:sz w:val="24"/>
          <w:szCs w:val="24"/>
          <w:lang w:val="id-ID"/>
        </w:rPr>
        <w:t xml:space="preserve">pemerintahannya. Dengan diberlakukannya sistem otonomi daerah ini, maka setiap daerah diberikan kewenangan untuk mengatur dan mengurus daerahnya sendiri sebagai penyelenggara penuh. Agar pemerintah daerah dapat mencapai tujuan yang lebih tepat sasaran, maka setiap daerah perlu bertindak secara efektif dan efisien. </w:t>
      </w:r>
      <w:bookmarkEnd w:id="59"/>
      <w:r w:rsidRPr="00910145">
        <w:rPr>
          <w:rFonts w:ascii="Times New Roman" w:hAnsi="Times New Roman" w:cs="Times New Roman"/>
          <w:noProof/>
          <w:sz w:val="24"/>
          <w:szCs w:val="24"/>
          <w:lang w:val="id-ID"/>
        </w:rPr>
        <w:t xml:space="preserve">Undang-Undang Nomor 23 Tahun 2014 tentang Pemerintahan Daerah, dan Undang-undang Nomor 33 Tahun 2004 tentang Perimbangan Keuangan antara Pemerintah Pusat dan  Daerah merupakan dasar pengaturan otonomi daerah dan desentralisasi </w:t>
      </w:r>
      <w:r w:rsidR="00C40D44" w:rsidRPr="00910145">
        <w:rPr>
          <w:rFonts w:ascii="Times New Roman" w:hAnsi="Times New Roman" w:cs="Times New Roman"/>
          <w:noProof/>
          <w:sz w:val="24"/>
          <w:szCs w:val="24"/>
          <w:lang w:val="id-ID"/>
        </w:rPr>
        <w:t>fis</w:t>
      </w:r>
      <w:r w:rsidR="00CE187C" w:rsidRPr="00910145">
        <w:rPr>
          <w:rFonts w:ascii="Times New Roman" w:hAnsi="Times New Roman" w:cs="Times New Roman"/>
          <w:noProof/>
          <w:sz w:val="24"/>
          <w:szCs w:val="24"/>
          <w:lang w:val="id-ID"/>
        </w:rPr>
        <w:t>k</w:t>
      </w:r>
      <w:r w:rsidR="00C40D44" w:rsidRPr="00910145">
        <w:rPr>
          <w:rFonts w:ascii="Times New Roman" w:hAnsi="Times New Roman" w:cs="Times New Roman"/>
          <w:noProof/>
          <w:sz w:val="24"/>
          <w:szCs w:val="24"/>
          <w:lang w:val="id-ID"/>
        </w:rPr>
        <w:t xml:space="preserve">al </w:t>
      </w:r>
      <w:r w:rsidR="00C40D44"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{"citationItems":[{"id":"ITEM-1","itemData":{"DOI":"10.32767/interprof.v6i2.1164","ISSN":"2527-7243","abstract":"The era of decentralization and regional autonomy is a challenge for every region to take advantage of opportunities in exploring regional potential. Efforts to increase local revenue (PAD) can be done by increasing the effectiveness of receiving retribution from PAD sources, especially local fees. This study aims to determine and analyze the contribution of funeral service permit fees to the local revenue of Palembang City in 2015-2019. The collection of user fees has been regulated in Regional Regulation Number 12 of 2015 concerning charges for funeral services and asylum which is a basic reference for maximizing administrative services managed by Ilir Barat Satu Sub-district, Palembang City. This research uses descriptive quantitative analysis method. The data collection technique is done by using secondary data through documentation techniques. The data used is a funeral service permit retribution. The analysis method used is contribution analysis, which is an analytical tool used to determine how much the contribution of levies is to local revenue. The result of the research is that the contribution value of funeral service permit fees shows a tendency to fluctuate each year. The average percentage contribution of receiving funeral service permit fees with good enough criteria reaches 20.17% which means it contributes to the Regional Original Income of Palembang city.","author":[{"dropping-particle":"","family":"Subianto","given":"Subianto","non-dropping-particle":"","parse-names":false,"suffix":""},{"dropping-particle":"","family":"Sipahutar","given":"Ferry Yusrizal","non-dropping-particle":"","parse-names":false,"suffix":""}],"container-title":"Jurnal Interprof","id":"ITEM-1","issue":"2","issued":{"date-parts":[["2020"]]},"page":"103-115","title":"Pengaruh Pajak Daerah Dan Retribusi Daerah Terhadap Belanja Modal Pemerintah Daerah Kota Lubuklinggau","type":"article-journal","volume":"6"},"uris":["http://www.mendeley.com/documents/?uuid=a8102af9-4c02-4bd2-ab37-2dcbe643f874"]}],"mendeley":{"formattedCitation":"(Subianto and Sipahutar 2020)","plainTextFormattedCitation":"(Subianto and Sipahutar 2020)","previouslyFormattedCitation":"(Subianto and Sipahutar 2020)"},"properties":{"noteIndex":0},"schema":"https://github.com/citation-style-language/schema/raw/master/csl-citation.json"}</w:instrText>
      </w:r>
      <w:r w:rsidR="00C40D44"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(Subianto and Sipahutar 2020)</w:t>
      </w:r>
      <w:r w:rsidR="00C40D44"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Kedua undang-undang di bidang pemerintahan sendiri ini memberikan kewenangan yang lebih besar kepada pemerintah daerah guna meningkatkan efektivitas dan efisiensi pengelolaan fungsi pemerintahan daerah.</w:t>
      </w:r>
    </w:p>
    <w:p w14:paraId="585B56B5" w14:textId="7318CD73" w:rsidR="00CB41BA" w:rsidRPr="00910145" w:rsidRDefault="001C241E" w:rsidP="003A5F01">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Dengan otonomi daerah, </w:t>
      </w:r>
      <w:r w:rsidR="003F68CC" w:rsidRPr="00910145">
        <w:rPr>
          <w:rFonts w:ascii="Times New Roman" w:hAnsi="Times New Roman" w:cs="Times New Roman"/>
          <w:noProof/>
          <w:sz w:val="24"/>
          <w:szCs w:val="24"/>
          <w:lang w:val="id-ID"/>
        </w:rPr>
        <w:t>P</w:t>
      </w:r>
      <w:r w:rsidRPr="00910145">
        <w:rPr>
          <w:rFonts w:ascii="Times New Roman" w:hAnsi="Times New Roman" w:cs="Times New Roman"/>
          <w:noProof/>
          <w:sz w:val="24"/>
          <w:szCs w:val="24"/>
          <w:lang w:val="id-ID"/>
        </w:rPr>
        <w:t xml:space="preserve">emerintah </w:t>
      </w:r>
      <w:r w:rsidR="003F68CC" w:rsidRPr="00910145">
        <w:rPr>
          <w:rFonts w:ascii="Times New Roman" w:hAnsi="Times New Roman" w:cs="Times New Roman"/>
          <w:noProof/>
          <w:sz w:val="24"/>
          <w:szCs w:val="24"/>
          <w:lang w:val="id-ID"/>
        </w:rPr>
        <w:t>D</w:t>
      </w:r>
      <w:r w:rsidRPr="00910145">
        <w:rPr>
          <w:rFonts w:ascii="Times New Roman" w:hAnsi="Times New Roman" w:cs="Times New Roman"/>
          <w:noProof/>
          <w:sz w:val="24"/>
          <w:szCs w:val="24"/>
          <w:lang w:val="id-ID"/>
        </w:rPr>
        <w:t>aerah (</w:t>
      </w:r>
      <w:r w:rsidR="003F68CC" w:rsidRPr="00910145">
        <w:rPr>
          <w:rFonts w:ascii="Times New Roman" w:hAnsi="Times New Roman" w:cs="Times New Roman"/>
          <w:noProof/>
          <w:sz w:val="24"/>
          <w:szCs w:val="24"/>
          <w:lang w:val="id-ID"/>
        </w:rPr>
        <w:t>PEMDA</w:t>
      </w:r>
      <w:r w:rsidRPr="00910145">
        <w:rPr>
          <w:rFonts w:ascii="Times New Roman" w:hAnsi="Times New Roman" w:cs="Times New Roman"/>
          <w:noProof/>
          <w:sz w:val="24"/>
          <w:szCs w:val="24"/>
          <w:lang w:val="id-ID"/>
        </w:rPr>
        <w:t>) mempunyai kewenangan lebih untuk menggali dan memanfaatkan sumber daya daerah</w:t>
      </w:r>
      <w:r w:rsidR="00F3122D" w:rsidRPr="00910145">
        <w:rPr>
          <w:rFonts w:ascii="Times New Roman" w:hAnsi="Times New Roman" w:cs="Times New Roman"/>
          <w:noProof/>
          <w:sz w:val="24"/>
          <w:szCs w:val="24"/>
          <w:lang w:val="id-ID"/>
        </w:rPr>
        <w:t xml:space="preserve"> </w:t>
      </w:r>
      <w:r w:rsidR="00F3122D"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{"citationItems":[{"id":"ITEM-1","itemData":{"DOI":"10.30659/jai.11.1.26-36","ISSN":"0216-6747","abstract":"ABSTRACT This study aims to examine the effect of regional taxes, regional retribution, general allocation funds, special allocation funds and revenue sharing funds on capital expenditure in regencies/cities in Central Java. The study is based on agency theory. The population in this study were 35 regencies/cities in Central Java. The analytical method used is multiple linear regression with the help of the SPSS program. The study found amongst the independent variables the regional tax, regional retribution, general allocation fund, special allocation funds, revenue sharing funds had significant effect on the capital expenditure regencies/cities in Central Java. The coefficient of determination (R 2 ) of 0.732 indicates that the five independent variables contributed to 73.2% of the variance in the dependent variable. ABSTRAK Penelitian ini bertujuan untuk menguji pengaruh pajak daerah, retribusi daerah, dana alokasi umum, dana alokasi khusus dan dana bagi hasil terhadap belanja modal di kabupaten/kota di Jawa Tengah. Studi ini didasarkan pada teori keagenan. Populasi dalam penelitian ini adalah 35 kabupaten/kota di Jawa Tengah. Metode analisis yang digunakan adalah regresi linier berganda dengan bantuan program SPSS. Studi ini menemukan antara variabel independen yaitu pajak daerah, retribusi daerah, dana alokasi umum, dana alokasi khusus, dana bagi hasil berpengaruh signifikan terhadap belanja modal kabupaten/kota di Jawa Tengah. Koefisien determinasi (R 2 ) dari 0,732 menandakan bahwa lima variabel independen memberikan kontribusi 73,2% dari varian dalam variabel dependen. Keywords : regional retribution, regional taxes, capital expenditure, special allocation funds, general allocation funds, revenue sharing funds","author":[{"dropping-particle":"","family":"Trisnani","given":"Sifa Asri","non-dropping-particle":"","parse-names":false,"suffix":""},{"dropping-particle":"","family":"Isthika","given":"Wikan","non-dropping-particle":"","parse-names":false,"suffix":""}],"container-title":"Jurnal Akuntansi Indonesia","id":"ITEM-1","issue":"1","issued":{"date-parts":[["2022"]]},"page":"26","title":"Pengaruh Pajak Daerah, Retribusi Daerah, Dana Alokasi Umum, Dana Alokasi Khusus Dan Dana Bagi Hasil Terhadap Belanja Modal Kabupaten / Kota Di Provinsi Jawa Tengah Tahun 2015-2018","type":"article-journal","volume":"11"},"uris":["http://www.mendeley.com/documents/?uuid=27f97598-0644-4ed0-ae85-3fab5e77162a"]}],"mendeley":{"formattedCitation":"(Trisnani and Isthika 2022)","plainTextFormattedCitation":"(Trisnani and Isthika 2022)","previouslyFormattedCitation":"(Trisnani and Isthika 2022)"},"properties":{"noteIndex":0},"schema":"https://github.com/citation-style-language/schema/raw/master/csl-citation.json"}</w:instrText>
      </w:r>
      <w:r w:rsidR="00F3122D"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(Trisnani and Isthika 2022)</w:t>
      </w:r>
      <w:r w:rsidR="00F3122D"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w:t>
      </w:r>
      <w:bookmarkStart w:id="60" w:name="_Hlk176369439"/>
      <w:r w:rsidR="00CB41BA" w:rsidRPr="00910145">
        <w:rPr>
          <w:rFonts w:ascii="Times New Roman" w:hAnsi="Times New Roman" w:cs="Times New Roman"/>
          <w:noProof/>
          <w:sz w:val="24"/>
          <w:szCs w:val="24"/>
          <w:lang w:val="id-ID"/>
        </w:rPr>
        <w:t xml:space="preserve"> Hal ini memberikan peluang bagi pemerintah daerah untuk mengalokasikan sumber daya, termasuk penganggaran belanja modal. Belanja modal merupakan penggunaan dana jangka panjang untuk meningkatkan pelayanan publik dan merangsang pertumbuhan ekonomi daerah. Berkat otonomi daerah, pemerintah daerah dapat memberikan perhatian lebih terhadap pembangunan infrastruktur, pembangunan manusia, dan penyediaan fasilitas umum </w:t>
      </w:r>
      <w:r w:rsidR="00CB41BA" w:rsidRPr="00910145">
        <w:rPr>
          <w:rFonts w:ascii="Times New Roman" w:hAnsi="Times New Roman" w:cs="Times New Roman"/>
          <w:noProof/>
          <w:sz w:val="24"/>
          <w:szCs w:val="24"/>
          <w:lang w:val="id-ID"/>
        </w:rPr>
        <w:lastRenderedPageBreak/>
        <w:t>sesuai kebutuhan dan kepentingan daerah</w:t>
      </w:r>
      <w:r w:rsidRPr="00910145">
        <w:rPr>
          <w:rFonts w:ascii="Times New Roman" w:hAnsi="Times New Roman" w:cs="Times New Roman"/>
          <w:noProof/>
          <w:sz w:val="24"/>
          <w:szCs w:val="24"/>
          <w:lang w:val="id-ID"/>
        </w:rPr>
        <w:t>.</w:t>
      </w:r>
      <w:bookmarkEnd w:id="60"/>
      <w:r w:rsidR="00CB41BA" w:rsidRPr="00910145">
        <w:rPr>
          <w:rFonts w:ascii="Times New Roman" w:hAnsi="Times New Roman" w:cs="Times New Roman"/>
          <w:noProof/>
          <w:sz w:val="24"/>
          <w:szCs w:val="24"/>
          <w:lang w:val="id-ID"/>
        </w:rPr>
        <w:t xml:space="preserve"> </w:t>
      </w:r>
      <w:r w:rsidR="00081C6E" w:rsidRPr="00910145">
        <w:rPr>
          <w:rFonts w:ascii="Times New Roman" w:hAnsi="Times New Roman" w:cs="Times New Roman"/>
          <w:noProof/>
          <w:sz w:val="24"/>
          <w:szCs w:val="24"/>
          <w:lang w:val="id-ID"/>
        </w:rPr>
        <w:t>Salah satu komponen utama dari belanja modal adalah pengeluaran untuk infrastruktur, yang mencakup pembiayaan untuk pembangunan gedung, jalan, jembatan, dan berbagai fasilitas penting lainnya</w:t>
      </w:r>
      <w:r w:rsidR="00431741" w:rsidRPr="00910145">
        <w:rPr>
          <w:rFonts w:ascii="Times New Roman" w:hAnsi="Times New Roman" w:cs="Times New Roman"/>
          <w:noProof/>
          <w:sz w:val="24"/>
          <w:szCs w:val="24"/>
          <w:lang w:val="id-ID"/>
        </w:rPr>
        <w:t xml:space="preserve"> </w:t>
      </w:r>
      <w:r w:rsidR="00431741"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{"citationItems":[{"id":"ITEM-1","itemData":{"DOI":"10.36418/jist.v3i12.556","ISSN":"2723-6609","abstract":"This study aims to determine the effect of Gross Regional Domestic Product (GDP), Total Population, Investment and Capital Expenditure on Regional Tax Revenue in Regencies/Cities in East Kalimantan Province. East Kalimantan Province is one of the provinces that has the highest level of regional tax revenue on the island of Kalimantan, recorded in 2016 - 2020 East Kalimantan has the highest tax revenue on the island of Borneo. This study uses panel data by combining time series and cross section data. The method in this study uses panel data regression analysis which can be used to measure the effect of the independent variable on the dependent variable. The results of this study indicate that population and investment have a significant positive effect, while GRDP and capital expenditures have no effect on local taxes. The results of the study simultaneously show that GRDP, population, investment and capital expenditures have an effect on local taxes.","author":[{"dropping-particle":"","family":"Mahasinul Akbar","given":"Dimas Bagus","non-dropping-particle":"","parse-names":false,"suffix":""},{"dropping-particle":"","family":"Arrafi Juliannisa","given":"Indri","non-dropping-particle":"","parse-names":false,"suffix":""}],"container-title":"Jurnal Indonesia Sosial Teknologi","id":"ITEM-1","issue":"12","issued":{"date-parts":[["2022"]]},"page":"1281-1294","title":"Faktor–Faktor Yang Mempengaruhi Penerimaan Pajak Daerah di Provinsi Kalimantan Timur","type":"article-journal","volume":"3"},"uris":["http://www.mendeley.com/documents/?uuid=2381b600-932f-474e-9bd3-9724c5ecdc99"]}],"mendeley":{"formattedCitation":"(Mahasinul Akbar and Arrafi Juliannisa 2022)","plainTextFormattedCitation":"(Mahasinul Akbar and Arrafi Juliannisa 2022)","previouslyFormattedCitation":"(Mahasinul Akbar and Arrafi Juliannisa 2022)"},"properties":{"noteIndex":0},"schema":"https://github.com/citation-style-language/schema/raw/master/csl-citation.json"}</w:instrText>
      </w:r>
      <w:r w:rsidR="00431741"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(Mahasinul Akbar and Arrafi Juliannisa 2022)</w:t>
      </w:r>
      <w:r w:rsidR="00431741" w:rsidRPr="00910145">
        <w:rPr>
          <w:rFonts w:ascii="Times New Roman" w:hAnsi="Times New Roman" w:cs="Times New Roman"/>
          <w:noProof/>
          <w:sz w:val="24"/>
          <w:szCs w:val="24"/>
          <w:lang w:val="id-ID"/>
        </w:rPr>
        <w:fldChar w:fldCharType="end"/>
      </w:r>
      <w:r w:rsidR="00081C6E" w:rsidRPr="00910145">
        <w:rPr>
          <w:rFonts w:ascii="Times New Roman" w:hAnsi="Times New Roman" w:cs="Times New Roman"/>
          <w:noProof/>
          <w:sz w:val="24"/>
          <w:szCs w:val="24"/>
          <w:lang w:val="id-ID"/>
        </w:rPr>
        <w:t xml:space="preserve">. Untuk mendukung belanja modal ini, pemerintah daerah membutuhkan sumber pendapatan yang stabil </w:t>
      </w:r>
      <w:r w:rsidR="00CE187C" w:rsidRPr="00910145">
        <w:rPr>
          <w:rFonts w:ascii="Times New Roman" w:hAnsi="Times New Roman" w:cs="Times New Roman"/>
          <w:noProof/>
          <w:sz w:val="24"/>
          <w:szCs w:val="24"/>
          <w:lang w:val="id-ID"/>
        </w:rPr>
        <w:t xml:space="preserve">salah satunya </w:t>
      </w:r>
      <w:r w:rsidR="00081C6E" w:rsidRPr="00910145">
        <w:rPr>
          <w:rFonts w:ascii="Times New Roman" w:hAnsi="Times New Roman" w:cs="Times New Roman"/>
          <w:noProof/>
          <w:sz w:val="24"/>
          <w:szCs w:val="24"/>
          <w:lang w:val="id-ID"/>
        </w:rPr>
        <w:t>yaitu pajak daerah.</w:t>
      </w:r>
      <w:r w:rsidR="00CB41BA" w:rsidRPr="00910145">
        <w:rPr>
          <w:rFonts w:ascii="Times New Roman" w:hAnsi="Times New Roman" w:cs="Times New Roman"/>
          <w:noProof/>
          <w:sz w:val="24"/>
          <w:szCs w:val="24"/>
          <w:lang w:val="id-ID"/>
        </w:rPr>
        <w:t xml:space="preserve"> </w:t>
      </w:r>
    </w:p>
    <w:p w14:paraId="1BD52F5D" w14:textId="2D055B31" w:rsidR="00CB41BA" w:rsidRPr="00910145" w:rsidRDefault="00CB41BA" w:rsidP="003A5F01">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daerah merupakan kewajiban finansial yang harus dipenuhi oleh individu atau badan usaha agar pemerintah daerah dapat mendukung belanja daerah. Pajak bersifat wajib, tidak memberikan imbalan secara langsung kepada wajib pajak, dan penyelenggaraannya diatur pada peraturan perundang-undangan.</w:t>
      </w:r>
      <w:r w:rsidR="00081C6E" w:rsidRPr="00910145">
        <w:rPr>
          <w:rFonts w:ascii="Times New Roman" w:hAnsi="Times New Roman" w:cs="Times New Roman"/>
          <w:noProof/>
          <w:sz w:val="24"/>
          <w:szCs w:val="24"/>
          <w:lang w:val="id-ID"/>
        </w:rPr>
        <w:t xml:space="preserve"> Berdasarkan Peraturan Pemerintah Nomor 55 Tahun 2016, pajak daerah dibagi menjadi dua kategori utama: pajak daerah provinsi dan pajak daerah kabupaten/kota</w:t>
      </w:r>
      <w:r w:rsidR="00431741" w:rsidRPr="00910145">
        <w:rPr>
          <w:rFonts w:ascii="Times New Roman" w:hAnsi="Times New Roman" w:cs="Times New Roman"/>
          <w:noProof/>
          <w:sz w:val="24"/>
          <w:szCs w:val="24"/>
          <w:lang w:val="id-ID"/>
        </w:rPr>
        <w:t xml:space="preserve"> </w:t>
      </w:r>
      <w:r w:rsidR="00431741"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{"citationItems":[{"id":"ITEM-1","itemData":{"DOI":"10.55916/frima.v0i4.353","ISSN":"2614-6681","abstract":"Tujuan Penelitian_ini bertujuan untuk mengetahui Pengaruh Pajak Daerah terhadap Alokasi Belanja Modal pada Kantor Badan Pengelolaan Keuangan Derah (BPKD) pada Kabupaten Bandung Barat selama periode 2019-2021.Desain/Metode_Data yang digunakan adalah data kuantitatif. Metode penelitian yang digunakan adalah metode deskriptif. Analisis data penelitian ini akan membahas analisis statistic deskriptif, analisis koefisien korelasi, koefisien determinasi, uji signifikansi (uji t), dan analisis regresi linier sederhana.Temuan_Hasil analisis koefisien korelasi menunjukkan bahwa r = - 0,392 yang artinya hubungan antara pajak daerah dengan alokasi belanja modal di BPKD Kabupaten Bandung Barat adalah rendah dengan bentuk hubungannya adalah negatif. Hasil uji signifikansi menunjukkan bahwa Ha ditolak dan Ho diterima, karena nilai signifikansi 0,744 &gt; 0,05, yang berarti tidak ada pengaruh yang signifikan antara pajak daerah dengan belanja modal. Nilai koefisien determinasi = 0,153 atau 15,3% artinya pengaruh atau kontribusi dari penerimaan Pajak Daerah terhadap Alokasi Belanja Modal adalah sebesar 15,3% dan sisanya 84,7% dipengaruhi oleh faktor-faktor lain diluar pajak daerah yang tidak dibahas dalam penelitian ini.Implikasi_Hasil penelitian ini bisa dijadikan literasi bagi pihak Kantor Badan Pengelolaan Keuangan Derah (BPKD) lebih mengoptimalkan usaha dalam meningkatkan pendapatan daerahnya terutama dari sektor pajak daerah agar pengalokasian anggaran ke belanja modal juga dapat meningkat.Originalitas_Melakukan penelitian pada Kantor Badan Pengelolaan Keuangan Derah (BPKD) tentang pengaruh pajak daerah terhadap alokasi belanja modal pada tahun 2019-2020.Tipe Penelitian_Kuantitatif.","author":[{"dropping-particle":"","family":"Sitohang","given":"Widia Lestari","non-dropping-particle":"","parse-names":false,"suffix":""},{"dropping-particle":"","family":"Saepulloh","given":"Cepi","non-dropping-particle":"","parse-names":false,"suffix":""}],"container-title":"Prosiding FRIMA (Festival Riset Ilmiah Manajemen dan Akuntansi)","id":"ITEM-1","issue":"4","issued":{"date-parts":[["2022"]]},"page":"20-31","title":"Pengaruh Pajak Daerah Terhadap Alokasi Belanja Modal Pada Kabupaten Bandung Barat","type":"article-journal","volume":"6681"},"uris":["http://www.mendeley.com/documents/?uuid=c166e3e9-c00e-41e6-a3bc-ddd6ffeb946c"]}],"mendeley":{"formattedCitation":"(Sitohang and Saepulloh 2022)","plainTextFormattedCitation":"(Sitohang and Saepulloh 2022)","previouslyFormattedCitation":"(Sitohang and Saepulloh 2022)"},"properties":{"noteIndex":0},"schema":"https://github.com/citation-style-language/schema/raw/master/csl-citation.json"}</w:instrText>
      </w:r>
      <w:r w:rsidR="00431741"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(Sitohang and Saepulloh 2022)</w:t>
      </w:r>
      <w:r w:rsidR="00431741" w:rsidRPr="00910145">
        <w:rPr>
          <w:rFonts w:ascii="Times New Roman" w:hAnsi="Times New Roman" w:cs="Times New Roman"/>
          <w:noProof/>
          <w:sz w:val="24"/>
          <w:szCs w:val="24"/>
          <w:lang w:val="id-ID"/>
        </w:rPr>
        <w:fldChar w:fldCharType="end"/>
      </w:r>
      <w:r w:rsidR="00081C6E" w:rsidRPr="00910145">
        <w:rPr>
          <w:rFonts w:ascii="Times New Roman" w:hAnsi="Times New Roman" w:cs="Times New Roman"/>
          <w:noProof/>
          <w:sz w:val="24"/>
          <w:szCs w:val="24"/>
          <w:lang w:val="id-ID"/>
        </w:rPr>
        <w:t>.</w:t>
      </w:r>
      <w:r w:rsidR="00CE187C" w:rsidRPr="00910145">
        <w:rPr>
          <w:rFonts w:ascii="Times New Roman" w:hAnsi="Times New Roman" w:cs="Times New Roman"/>
          <w:noProof/>
          <w:sz w:val="24"/>
          <w:szCs w:val="24"/>
          <w:lang w:val="id-ID"/>
        </w:rPr>
        <w:t xml:space="preserve"> </w:t>
      </w:r>
      <w:r w:rsidRPr="00910145">
        <w:rPr>
          <w:rFonts w:ascii="Times New Roman" w:hAnsi="Times New Roman" w:cs="Times New Roman"/>
          <w:noProof/>
          <w:sz w:val="24"/>
          <w:szCs w:val="24"/>
          <w:lang w:val="id-ID"/>
        </w:rPr>
        <w:t>Penerimaan pajak</w:t>
      </w:r>
      <w:r w:rsidR="00CE187C" w:rsidRPr="00910145">
        <w:rPr>
          <w:rFonts w:ascii="Times New Roman" w:hAnsi="Times New Roman" w:cs="Times New Roman"/>
          <w:noProof/>
          <w:sz w:val="24"/>
          <w:szCs w:val="24"/>
          <w:lang w:val="id-ID"/>
        </w:rPr>
        <w:t xml:space="preserve"> </w:t>
      </w:r>
      <w:r w:rsidRPr="00910145">
        <w:rPr>
          <w:rFonts w:ascii="Times New Roman" w:hAnsi="Times New Roman" w:cs="Times New Roman"/>
          <w:noProof/>
          <w:sz w:val="24"/>
          <w:szCs w:val="24"/>
          <w:lang w:val="id-ID"/>
        </w:rPr>
        <w:t>digunakan untuk mendanai kegiatan pemerintah termasuk administrasi pemerintahan sehari-hari, infrastruktur dan pelayanan publik daerah.</w:t>
      </w:r>
    </w:p>
    <w:p w14:paraId="6C2E0E8D" w14:textId="7539E979" w:rsidR="00E40827" w:rsidRPr="00910145" w:rsidRDefault="00F3122D" w:rsidP="003A5F01">
      <w:pPr>
        <w:tabs>
          <w:tab w:val="left" w:pos="2835"/>
        </w:tabs>
        <w:spacing w:after="16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Setiap daerah mempunyai basis pajak yang berbeda-beda, tergantung aturan yang ditetapkan oleh pemerintah masing-masing daerah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{"citationItems":[{"id":"ITEM-1","itemData":{"DOI":"10.53088/jikab.v2i3.64","abstract":"Tujuan dari penelitian ini adalah untuk menguji pengaruh pajak daerah,  retribusi daerah, dana perimbangan terhadap belanja modal. Penelitian ini menggunakan data realisasi anggaran pemerintah daerah (APBD) selama tahun 2020 hingga 2022 diambil dari website Direktorat Jendral Perimbangan Keuangan (DJPK) Kementerian Keuangan. Populasi dalam penelitian ini adalah semua kabupaten dan kota di Provinsi Jawa Barat. Teknik pengambilan sampel yang digunakan adalah Sampel Jenuh dengan jumlah sampel keseluruhan 27 daerah yang terdiri dari 20 kabupaten dan 7 kota. Jenis Penelitian ini adalah Penelitian Kuantitatif menggunakan uji statistic deskriptif, uji asumsi klasik, uji determinasi (R2), Uji statistik uji f dan uji t yang diuji menggunakan SPSS versi 26. Hasil penelitian ini menunjukkan bahwa : 1) pajak daerah berpengaruh terhadap belanja modal; 2) retribusi daerah tidak berpengaruh terhadap belanja modal; 3) dana perimbangan berpengaruh terhadap belanja modal.. Dengan nilai adjusted R square 72,2%.","author":[{"dropping-particle":"","family":"Taufiq","given":"Imam","non-dropping-particle":"","parse-names":false,"suffix":""},{"dropping-particle":"","family":"Darmanto","given":"","non-dropping-particle":"","parse-names":false,"suffix":""},{"dropping-particle":"","family":"Wikan Budi Utami","given":"","non-dropping-particle":"","parse-names":false,"suffix":""}],"container-title":"Jurnal Ilmiah Keuangan Akuntansi Bisnis","id":"ITEM-1","issue":"3","issued":{"date-parts":[["2023"]]},"page":"404-411","title":"Pengaruh Pajak Daerah, Retribusi Daerah, dan Dana Perimbangan Terhadap Belanja Modal di Provinsi Jawa Barat Tahun 2020-2022","type":"article-journal","volume":"2"},"uris":["http://www.mendeley.com/documents/?uuid=d66cd514-97e9-4983-b47e-1fdbe844fa0f"]}],"mendeley":{"formattedCitation":"(Taufiq, Darmanto, and Wikan Budi Utami 2023)","plainTextFormattedCitation":"(Taufiq, Darmanto, and Wikan Budi Utami 2023)","previouslyFormattedCitation":"(Taufiq, Darmanto, and Wikan Budi Utami 2023)"},"properties":{"noteIndex":0},"schema":"https://github.com/citation-style-language/schema/raw/master/csl-citation.json"}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(Taufiq, Darmanto, and Wikan Budi Utami 2023)</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xml:space="preserve">. Besar kecilnya basis pajak akan mempengaruhi kemampuan pemerintah daerah dalam memungut Pendapatan Asli Daerah (PAD) dari pajak </w:t>
      </w:r>
      <w:r w:rsidR="00CE187C" w:rsidRPr="00910145">
        <w:rPr>
          <w:rFonts w:ascii="Times New Roman" w:hAnsi="Times New Roman" w:cs="Times New Roman"/>
          <w:noProof/>
          <w:sz w:val="24"/>
          <w:szCs w:val="24"/>
          <w:lang w:val="id-ID"/>
        </w:rPr>
        <w:t>daerah</w:t>
      </w:r>
      <w:r w:rsidRPr="00910145">
        <w:rPr>
          <w:rFonts w:ascii="Times New Roman" w:hAnsi="Times New Roman" w:cs="Times New Roman"/>
          <w:noProof/>
          <w:sz w:val="24"/>
          <w:szCs w:val="24"/>
          <w:lang w:val="id-ID"/>
        </w:rPr>
        <w:t xml:space="preserve">. Semakin luas basis pajak suatu daerah maka semakin besar pendapatan yang dihasilkan oleh dinas pajak. Hal ini akan memberi pemerintah daerah lebih banyak ruang fiskal untuk mengalokasikan sumber daya mereka, </w:t>
      </w:r>
      <w:r w:rsidRPr="00910145">
        <w:rPr>
          <w:rFonts w:ascii="Times New Roman" w:hAnsi="Times New Roman" w:cs="Times New Roman"/>
          <w:noProof/>
          <w:sz w:val="24"/>
          <w:szCs w:val="24"/>
          <w:lang w:val="id-ID"/>
        </w:rPr>
        <w:lastRenderedPageBreak/>
        <w:t>menggunakannya untuk meningkatkan infrastruktur</w:t>
      </w:r>
      <w:r w:rsidR="003E561C" w:rsidRPr="00910145">
        <w:rPr>
          <w:rFonts w:ascii="Times New Roman" w:hAnsi="Times New Roman" w:cs="Times New Roman"/>
          <w:noProof/>
          <w:sz w:val="24"/>
          <w:szCs w:val="24"/>
          <w:lang w:val="id-ID"/>
        </w:rPr>
        <w:t xml:space="preserve"> dalam bentuk aset tetap</w:t>
      </w:r>
      <w:r w:rsidRPr="00910145">
        <w:rPr>
          <w:rFonts w:ascii="Times New Roman" w:hAnsi="Times New Roman" w:cs="Times New Roman"/>
          <w:noProof/>
          <w:sz w:val="24"/>
          <w:szCs w:val="24"/>
          <w:lang w:val="id-ID"/>
        </w:rPr>
        <w:t xml:space="preserve"> dan layanan publik di daerah mereka.</w:t>
      </w:r>
      <w:bookmarkStart w:id="61" w:name="_Hlk176371418"/>
    </w:p>
    <w:p w14:paraId="3366D360" w14:textId="0CEC9C1F" w:rsidR="005F5EB5" w:rsidRPr="00910145" w:rsidRDefault="005F5EB5" w:rsidP="003A5F01">
      <w:pPr>
        <w:tabs>
          <w:tab w:val="left" w:pos="2835"/>
        </w:tabs>
        <w:spacing w:after="16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Aset tetap yang diperoleh melalui belanja modal memainkan peran yang sangat penting dalam menjamin terselenggaranya pelayanan publik yang optimal oleh pemerintah daerah. Untuk menambah jumlah dan meningkatkan kualitas aset tetap ini, pemerintah daerah mengalokasikan anggaran melalui belanja modal yang tercantum dalam Anggaran Pendapatan dan Belanja Daerah. Proses perencanaan dan alokasi belanja modal dilakukan dengan mempertimbangkan analisis kebutuhan daerah terhadap berbagai sarana dan prasarana yang diperlukan. Ini mencakup pengadaan fasilitas yang mendukung efisiensi dalam pelaksanaan tugas-tugas pemerintahan serta pembangunan infrastruktur publik yang bertujuan untuk meningkatkan kesejahteraan masyarakat secara menyeluruh.</w:t>
      </w:r>
    </w:p>
    <w:p w14:paraId="610EBD2A" w14:textId="33B30E4D" w:rsidR="004474D4" w:rsidRPr="00910145" w:rsidRDefault="007F410C" w:rsidP="003A5F01">
      <w:pPr>
        <w:tabs>
          <w:tab w:val="left" w:pos="2835"/>
        </w:tabs>
        <w:spacing w:after="16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Alokasi belanja modal yang dilakukan dengan tepat tidak hanya dimaksudkan untuk memperbaiki atau memperluas infrastruktur yang sudah ada, </w:t>
      </w:r>
      <w:r w:rsidR="001B649F" w:rsidRPr="00910145">
        <w:rPr>
          <w:rFonts w:ascii="Times New Roman" w:hAnsi="Times New Roman" w:cs="Times New Roman"/>
          <w:noProof/>
          <w:sz w:val="24"/>
          <w:szCs w:val="24"/>
          <w:lang w:val="id-ID"/>
        </w:rPr>
        <w:t xml:space="preserve">tetapi juga untuk mendukung pencapaian tujuan pembangunan jangka panjang. Dengan demikian, investasi dalam aset tetap ini tidak hanya menghasilkan manfaat langsung dalam bentuk fasilitas fisik, tetapi juga berdampak positif terhadap peningkatan kualitas hidup masyarakat, pencapaian target-target pembangunan yang berkelanjutan, dan penerapan kebijakan daerah secara lebih efektif. Oleh karena itu, pengelolaan belanja modal yang efektif dan efisien sangatlah penting untuk memastikan bahwa setiap investasi yang dilakukan dapat memberikan nilai tambah yang maksimal, baik dalam jangka pendek maupun panjang. Ini juga berarti bahwa pemerintah daerah perlu terus memperbarui analisis kebutuhan dan prioritas </w:t>
      </w:r>
      <w:r w:rsidR="001B649F" w:rsidRPr="00910145">
        <w:rPr>
          <w:rFonts w:ascii="Times New Roman" w:hAnsi="Times New Roman" w:cs="Times New Roman"/>
          <w:noProof/>
          <w:sz w:val="24"/>
          <w:szCs w:val="24"/>
          <w:lang w:val="id-ID"/>
        </w:rPr>
        <w:lastRenderedPageBreak/>
        <w:t>pembangunan agar alokasi belanja modal benar-benar mencerminkan kebutuhan masyarakat dan mendukung pertumbuhan daerah yang berkelanjutan.</w:t>
      </w:r>
    </w:p>
    <w:tbl>
      <w:tblPr>
        <w:tblStyle w:val="TableGrid"/>
        <w:tblpPr w:leftFromText="180" w:rightFromText="180" w:vertAnchor="text" w:horzAnchor="margin" w:tblpY="489"/>
        <w:tblOverlap w:val="never"/>
        <w:tblW w:w="7225" w:type="dxa"/>
        <w:tblLook w:val="04A0" w:firstRow="1" w:lastRow="0" w:firstColumn="1" w:lastColumn="0" w:noHBand="0" w:noVBand="1"/>
      </w:tblPr>
      <w:tblGrid>
        <w:gridCol w:w="1257"/>
        <w:gridCol w:w="2719"/>
        <w:gridCol w:w="3249"/>
      </w:tblGrid>
      <w:tr w:rsidR="00AC578B" w:rsidRPr="00EC132A" w14:paraId="39062D97" w14:textId="77777777" w:rsidTr="00AC578B">
        <w:trPr>
          <w:trHeight w:val="20"/>
        </w:trPr>
        <w:tc>
          <w:tcPr>
            <w:tcW w:w="1257" w:type="dxa"/>
            <w:vAlign w:val="center"/>
          </w:tcPr>
          <w:p w14:paraId="1C7EA5A7"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b/>
                <w:bCs/>
                <w:noProof/>
                <w:sz w:val="20"/>
                <w:szCs w:val="20"/>
                <w:lang w:val="id-ID"/>
              </w:rPr>
            </w:pPr>
            <w:r w:rsidRPr="00EC132A">
              <w:rPr>
                <w:rFonts w:ascii="Times New Roman" w:hAnsi="Times New Roman" w:cs="Times New Roman"/>
                <w:b/>
                <w:bCs/>
                <w:noProof/>
                <w:sz w:val="20"/>
                <w:szCs w:val="20"/>
                <w:lang w:val="id-ID"/>
              </w:rPr>
              <w:t>Tahun</w:t>
            </w:r>
          </w:p>
        </w:tc>
        <w:tc>
          <w:tcPr>
            <w:tcW w:w="2719" w:type="dxa"/>
            <w:vAlign w:val="center"/>
          </w:tcPr>
          <w:p w14:paraId="41A5B915"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b/>
                <w:bCs/>
                <w:noProof/>
                <w:sz w:val="20"/>
                <w:szCs w:val="20"/>
                <w:lang w:val="id-ID"/>
              </w:rPr>
            </w:pPr>
            <w:r w:rsidRPr="00EC132A">
              <w:rPr>
                <w:rFonts w:ascii="Times New Roman" w:hAnsi="Times New Roman" w:cs="Times New Roman"/>
                <w:b/>
                <w:bCs/>
                <w:noProof/>
                <w:sz w:val="20"/>
                <w:szCs w:val="20"/>
                <w:lang w:val="id-ID"/>
              </w:rPr>
              <w:t>Realisasi Pajak Daerah</w:t>
            </w:r>
            <w:r w:rsidRPr="00EC132A">
              <w:rPr>
                <w:rFonts w:ascii="Times New Roman" w:hAnsi="Times New Roman" w:cs="Times New Roman"/>
                <w:b/>
                <w:bCs/>
                <w:noProof/>
                <w:sz w:val="20"/>
                <w:szCs w:val="20"/>
                <w:lang w:val="id-ID"/>
              </w:rPr>
              <w:fldChar w:fldCharType="begin" w:fldLock="1"/>
            </w:r>
            <w:r w:rsidRPr="00EC132A">
              <w:rPr>
                <w:rFonts w:ascii="Times New Roman" w:hAnsi="Times New Roman" w:cs="Times New Roman"/>
                <w:b/>
                <w:bCs/>
                <w:noProof/>
                <w:sz w:val="20"/>
                <w:szCs w:val="20"/>
                <w:lang w:val="id-ID"/>
              </w:rPr>
              <w:instrText>ADDIN CSL_CITATION {"citationItems":[{"id":"ITEM-1","itemData":{"ISSN":"2808-1951","abstract":"Seiring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Kata","author":[{"dropping-particle":"","family":"Widiani","given":"Dina","non-dropping-particle":"","parse-names":false,"suffix":""},{"dropping-particle":"","family":"Zahro","given":"Nafi' Inayati","non-dropping-particle":"","parse-names":false,"suffix":""},{"dropping-particle":"","family":"Susanti","given":"Diah Ayu","non-dropping-particle":"","parse-names":false,"suffix":""}],"container-title":"Jurnal Akuntansi Publik","id":"ITEM-1","issue":"2","issued":{"date-parts":[["2022"]]},"page":"45-52","title":"Pengaruh Pajak Daerah, Retribusi Daerah dan Dana Alokasi Umum Terhadap Pendapatan Asli Daerah","type":"article-journal","volume":"13"},"uris":["http://www.mendeley.com/documents/?uuid=148cdabc-5635-44da-a625-0894b14b20fa"]}],"mendeley":{"formattedCitation":"(Widiani, Zahro, and Susanti 2022)","manualFormatting":"Dini Widiani, Nafi, Inayati ","plainTextFormattedCitation":"(Widiani, Zahro, and Susanti 2022)","previouslyFormattedCitation":"(Widiani, Zahro, and Susanti 2022)"},"properties":{"noteIndex":0},"schema":"https://github.com/citation-style-language/schema/raw/master/csl-citation.json"}</w:instrText>
            </w:r>
            <w:r w:rsidRPr="00EC132A">
              <w:rPr>
                <w:rFonts w:ascii="Times New Roman" w:hAnsi="Times New Roman" w:cs="Times New Roman"/>
                <w:b/>
                <w:bCs/>
                <w:noProof/>
                <w:sz w:val="20"/>
                <w:szCs w:val="20"/>
                <w:lang w:val="id-ID"/>
              </w:rPr>
              <w:fldChar w:fldCharType="separate"/>
            </w:r>
            <w:r w:rsidRPr="00EC132A">
              <w:rPr>
                <w:rFonts w:ascii="Times New Roman" w:hAnsi="Times New Roman" w:cs="Times New Roman"/>
                <w:b/>
                <w:bCs/>
                <w:noProof/>
                <w:sz w:val="20"/>
                <w:szCs w:val="20"/>
                <w:lang w:val="id-ID"/>
              </w:rPr>
              <w:fldChar w:fldCharType="end"/>
            </w:r>
          </w:p>
        </w:tc>
        <w:tc>
          <w:tcPr>
            <w:tcW w:w="3249" w:type="dxa"/>
            <w:vAlign w:val="center"/>
          </w:tcPr>
          <w:p w14:paraId="0DBA2410"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b/>
                <w:bCs/>
                <w:noProof/>
                <w:sz w:val="20"/>
                <w:szCs w:val="20"/>
                <w:lang w:val="id-ID"/>
              </w:rPr>
            </w:pPr>
            <w:r w:rsidRPr="00EC132A">
              <w:rPr>
                <w:rFonts w:ascii="Times New Roman" w:hAnsi="Times New Roman" w:cs="Times New Roman"/>
                <w:b/>
                <w:bCs/>
                <w:noProof/>
                <w:sz w:val="20"/>
                <w:szCs w:val="20"/>
                <w:lang w:val="id-ID"/>
              </w:rPr>
              <w:t>Realisasi Belanja Modal</w:t>
            </w:r>
          </w:p>
        </w:tc>
      </w:tr>
      <w:tr w:rsidR="00AC578B" w:rsidRPr="00EC132A" w14:paraId="035B6B98" w14:textId="77777777" w:rsidTr="00AC578B">
        <w:trPr>
          <w:trHeight w:val="20"/>
        </w:trPr>
        <w:tc>
          <w:tcPr>
            <w:tcW w:w="1257" w:type="dxa"/>
          </w:tcPr>
          <w:p w14:paraId="3D0FC10A"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2011</w:t>
            </w:r>
          </w:p>
        </w:tc>
        <w:tc>
          <w:tcPr>
            <w:tcW w:w="2719" w:type="dxa"/>
          </w:tcPr>
          <w:p w14:paraId="206D658A" w14:textId="4A85FFA9"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109</w:t>
            </w:r>
            <w:r w:rsidR="000F7D06">
              <w:rPr>
                <w:rFonts w:ascii="Times New Roman" w:hAnsi="Times New Roman" w:cs="Times New Roman"/>
                <w:noProof/>
                <w:sz w:val="20"/>
                <w:szCs w:val="20"/>
                <w:lang w:val="id-ID"/>
              </w:rPr>
              <w:t>.428.925.935,39</w:t>
            </w:r>
            <w:r w:rsidRPr="00EC132A">
              <w:rPr>
                <w:rFonts w:ascii="Times New Roman" w:hAnsi="Times New Roman" w:cs="Times New Roman"/>
                <w:noProof/>
                <w:sz w:val="20"/>
                <w:szCs w:val="20"/>
                <w:lang w:val="id-ID"/>
              </w:rPr>
              <w:t xml:space="preserve"> </w:t>
            </w:r>
            <w:r w:rsidRPr="00EC132A">
              <w:rPr>
                <w:rFonts w:ascii="Times New Roman" w:hAnsi="Times New Roman" w:cs="Times New Roman"/>
                <w:noProof/>
                <w:sz w:val="20"/>
                <w:szCs w:val="20"/>
                <w:lang w:val="id-ID"/>
              </w:rPr>
              <w:fldChar w:fldCharType="begin" w:fldLock="1"/>
            </w:r>
            <w:r w:rsidRPr="00EC132A">
              <w:rPr>
                <w:rFonts w:ascii="Times New Roman" w:hAnsi="Times New Roman" w:cs="Times New Roman"/>
                <w:noProof/>
                <w:sz w:val="20"/>
                <w:szCs w:val="20"/>
                <w:lang w:val="id-ID"/>
              </w:rPr>
              <w:instrText>ADDIN CSL_CITATION {"citationItems":[{"id":"ITEM-1","itemData":{"DOI":"10.55916/frima.v0i4.353","ISSN":"2614-6681","abstract":"Tujuan Penelitian_ini bertujuan untuk mengetahui Pengaruh Pajak Daerah terhadap Alokasi Belanja Modal pada Kantor Badan Pengelolaan Keuangan Derah (BPKD) pada Kabupaten Bandung Barat selama periode 2019-2021.Desain/Metode_Data yang digunakan adalah data kuantitatif. Metode penelitian yang digunakan adalah metode deskriptif. Analisis data penelitian ini akan membahas analisis statistic deskriptif, analisis koefisien korelasi, koefisien determinasi, uji signifikansi (uji t), dan analisis regresi linier sederhana.Temuan_Hasil analisis koefisien korelasi menunjukkan bahwa r = - 0,392 yang artinya hubungan antara pajak daerah dengan alokasi belanja modal di BPKD Kabupaten Bandung Barat adalah rendah dengan bentuk hubungannya adalah negatif. Hasil uji signifikansi menunjukkan bahwa Ha ditolak dan Ho diterima, karena nilai signifikansi 0,744 &gt; 0,05, yang berarti tidak ada pengaruh yang signifikan antara pajak daerah dengan belanja modal. Nilai koefisien determinasi = 0,153 atau 15,3% artinya pengaruh atau kontribusi dari penerimaan Pajak Daerah terhadap Alokasi Belanja Modal adalah sebesar 15,3% dan sisanya 84,7% dipengaruhi oleh faktor-faktor lain diluar pajak daerah yang tidak dibahas dalam penelitian ini.Implikasi_Hasil penelitian ini bisa dijadikan literasi bagi pihak Kantor Badan Pengelolaan Keuangan Derah (BPKD) lebih mengoptimalkan usaha dalam meningkatkan pendapatan daerahnya terutama dari sektor pajak daerah agar pengalokasian anggaran ke belanja modal juga dapat meningkat.Originalitas_Melakukan penelitian pada Kantor Badan Pengelolaan Keuangan Derah (BPKD) tentang pengaruh pajak daerah terhadap alokasi belanja modal pada tahun 2019-2020.Tipe Penelitian_Kuantitatif.","author":[{"dropping-particle":"","family":"Sitohang","given":"Widia Lestari","non-dropping-particle":"","parse-names":false,"suffix":""},{"dropping-particle":"","family":"Saepulloh","given":"Cepi","non-dropping-particle":"","parse-names":false,"suffix":""}],"container-title":"Prosiding FRIMA (Festival Riset Ilmiah Manajemen dan Akuntansi)","id":"ITEM-1","issue":"4","issued":{"date-parts":[["2022"]]},"page":"20-31","title":"Pengaruh Pajak Daerah Terhadap Alokasi Belanja Modal Pada Kabupaten Bandung Barat","type":"article-journal","volume":"6681"},"uris":["http://www.mendeley.com/documents/?uuid=c166e3e9-c00e-41e6-a3bc-ddd6ffeb946c"]}],"mendeley":{"formattedCitation":"(Sitohang and Saepulloh 2022)","manualFormatting":"Widi","plainTextFormattedCitation":"(Sitohang and Saepulloh 2022)","previouslyFormattedCitation":"(Sitohang and Saepulloh 2022)"},"properties":{"noteIndex":0},"schema":"https://github.com/citation-style-language/schema/raw/master/csl-citation.json"}</w:instrText>
            </w:r>
            <w:r w:rsidRPr="00EC132A">
              <w:rPr>
                <w:rFonts w:ascii="Times New Roman" w:hAnsi="Times New Roman" w:cs="Times New Roman"/>
                <w:noProof/>
                <w:sz w:val="20"/>
                <w:szCs w:val="20"/>
                <w:lang w:val="id-ID"/>
              </w:rPr>
              <w:fldChar w:fldCharType="separate"/>
            </w:r>
            <w:r w:rsidRPr="00EC132A">
              <w:rPr>
                <w:rFonts w:ascii="Times New Roman" w:hAnsi="Times New Roman" w:cs="Times New Roman"/>
                <w:noProof/>
                <w:sz w:val="20"/>
                <w:szCs w:val="20"/>
                <w:lang w:val="id-ID"/>
              </w:rPr>
              <w:fldChar w:fldCharType="end"/>
            </w:r>
          </w:p>
        </w:tc>
        <w:tc>
          <w:tcPr>
            <w:tcW w:w="3249" w:type="dxa"/>
            <w:vAlign w:val="center"/>
          </w:tcPr>
          <w:p w14:paraId="1FDD2EDC" w14:textId="1C84EED0"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281</w:t>
            </w:r>
            <w:r w:rsidR="000F7D06">
              <w:rPr>
                <w:rFonts w:ascii="Times New Roman" w:hAnsi="Times New Roman" w:cs="Times New Roman"/>
                <w:noProof/>
                <w:sz w:val="20"/>
                <w:szCs w:val="20"/>
                <w:lang w:val="id-ID"/>
              </w:rPr>
              <w:t>.098.174.225,00</w:t>
            </w:r>
          </w:p>
        </w:tc>
      </w:tr>
      <w:tr w:rsidR="00AC578B" w:rsidRPr="00EC132A" w14:paraId="17514728" w14:textId="77777777" w:rsidTr="00AC578B">
        <w:trPr>
          <w:trHeight w:val="20"/>
        </w:trPr>
        <w:tc>
          <w:tcPr>
            <w:tcW w:w="1257" w:type="dxa"/>
          </w:tcPr>
          <w:p w14:paraId="653B4623"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2012</w:t>
            </w:r>
          </w:p>
        </w:tc>
        <w:tc>
          <w:tcPr>
            <w:tcW w:w="2719" w:type="dxa"/>
            <w:vAlign w:val="center"/>
          </w:tcPr>
          <w:p w14:paraId="2DFE9517" w14:textId="6C543C82"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159</w:t>
            </w:r>
            <w:r w:rsidR="000F7D06">
              <w:rPr>
                <w:rFonts w:ascii="Times New Roman" w:hAnsi="Times New Roman" w:cs="Times New Roman"/>
                <w:noProof/>
                <w:sz w:val="20"/>
                <w:szCs w:val="20"/>
                <w:lang w:val="id-ID"/>
              </w:rPr>
              <w:t>.827.940.802,66</w:t>
            </w:r>
          </w:p>
        </w:tc>
        <w:tc>
          <w:tcPr>
            <w:tcW w:w="3249" w:type="dxa"/>
            <w:vAlign w:val="center"/>
          </w:tcPr>
          <w:p w14:paraId="1AAA6E2C" w14:textId="50DC11DF"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707</w:t>
            </w:r>
            <w:r w:rsidR="000F7D06">
              <w:rPr>
                <w:rFonts w:ascii="Times New Roman" w:hAnsi="Times New Roman" w:cs="Times New Roman"/>
                <w:noProof/>
                <w:sz w:val="20"/>
                <w:szCs w:val="20"/>
                <w:lang w:val="id-ID"/>
              </w:rPr>
              <w:t>.</w:t>
            </w:r>
            <w:r w:rsidRPr="00EC132A">
              <w:rPr>
                <w:rFonts w:ascii="Times New Roman" w:hAnsi="Times New Roman" w:cs="Times New Roman"/>
                <w:noProof/>
                <w:sz w:val="20"/>
                <w:szCs w:val="20"/>
                <w:lang w:val="id-ID"/>
              </w:rPr>
              <w:t>99</w:t>
            </w:r>
            <w:r w:rsidR="000F7D06">
              <w:rPr>
                <w:rFonts w:ascii="Times New Roman" w:hAnsi="Times New Roman" w:cs="Times New Roman"/>
                <w:noProof/>
                <w:sz w:val="20"/>
                <w:szCs w:val="20"/>
                <w:lang w:val="id-ID"/>
              </w:rPr>
              <w:t>2.552.010,00</w:t>
            </w:r>
          </w:p>
        </w:tc>
      </w:tr>
      <w:tr w:rsidR="00AC578B" w:rsidRPr="00EC132A" w14:paraId="4C812A14" w14:textId="77777777" w:rsidTr="00AC578B">
        <w:trPr>
          <w:trHeight w:val="20"/>
        </w:trPr>
        <w:tc>
          <w:tcPr>
            <w:tcW w:w="1257" w:type="dxa"/>
          </w:tcPr>
          <w:p w14:paraId="242393B6"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2013</w:t>
            </w:r>
          </w:p>
        </w:tc>
        <w:tc>
          <w:tcPr>
            <w:tcW w:w="2719" w:type="dxa"/>
            <w:vAlign w:val="center"/>
          </w:tcPr>
          <w:p w14:paraId="03E68037" w14:textId="39D79BF4"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197</w:t>
            </w:r>
            <w:r w:rsidR="000F7D06">
              <w:rPr>
                <w:rFonts w:ascii="Times New Roman" w:hAnsi="Times New Roman" w:cs="Times New Roman"/>
                <w:noProof/>
                <w:sz w:val="20"/>
                <w:szCs w:val="20"/>
                <w:lang w:val="id-ID"/>
              </w:rPr>
              <w:t>.814.938.240,07</w:t>
            </w:r>
          </w:p>
        </w:tc>
        <w:tc>
          <w:tcPr>
            <w:tcW w:w="3249" w:type="dxa"/>
            <w:vAlign w:val="center"/>
          </w:tcPr>
          <w:p w14:paraId="3CD18251" w14:textId="41A639E9"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1.280</w:t>
            </w:r>
            <w:r w:rsidR="00905F67">
              <w:rPr>
                <w:rFonts w:ascii="Times New Roman" w:hAnsi="Times New Roman" w:cs="Times New Roman"/>
                <w:noProof/>
                <w:sz w:val="20"/>
                <w:szCs w:val="20"/>
                <w:lang w:val="id-ID"/>
              </w:rPr>
              <w:t>.544.107.655,00</w:t>
            </w:r>
          </w:p>
        </w:tc>
      </w:tr>
      <w:tr w:rsidR="00AC578B" w:rsidRPr="00EC132A" w14:paraId="6EFAB845" w14:textId="77777777" w:rsidTr="00AC578B">
        <w:trPr>
          <w:trHeight w:val="20"/>
        </w:trPr>
        <w:tc>
          <w:tcPr>
            <w:tcW w:w="1257" w:type="dxa"/>
          </w:tcPr>
          <w:p w14:paraId="12381424"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2014</w:t>
            </w:r>
          </w:p>
        </w:tc>
        <w:tc>
          <w:tcPr>
            <w:tcW w:w="2719" w:type="dxa"/>
            <w:vAlign w:val="center"/>
          </w:tcPr>
          <w:p w14:paraId="0C695883" w14:textId="4CAF249F"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238</w:t>
            </w:r>
            <w:r w:rsidR="00905F67">
              <w:rPr>
                <w:rFonts w:ascii="Times New Roman" w:hAnsi="Times New Roman" w:cs="Times New Roman"/>
                <w:noProof/>
                <w:sz w:val="20"/>
                <w:szCs w:val="20"/>
                <w:lang w:val="id-ID"/>
              </w:rPr>
              <w:t>.511.683.138,63</w:t>
            </w:r>
          </w:p>
        </w:tc>
        <w:tc>
          <w:tcPr>
            <w:tcW w:w="3249" w:type="dxa"/>
            <w:vAlign w:val="center"/>
          </w:tcPr>
          <w:p w14:paraId="40754C3E" w14:textId="4F817504"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1.322</w:t>
            </w:r>
            <w:r w:rsidR="00905F67">
              <w:rPr>
                <w:rFonts w:ascii="Times New Roman" w:hAnsi="Times New Roman" w:cs="Times New Roman"/>
                <w:noProof/>
                <w:sz w:val="20"/>
                <w:szCs w:val="20"/>
                <w:lang w:val="id-ID"/>
              </w:rPr>
              <w:t>.656.294.646,00</w:t>
            </w:r>
          </w:p>
        </w:tc>
      </w:tr>
      <w:tr w:rsidR="00AC578B" w:rsidRPr="00EC132A" w14:paraId="2142BD8E" w14:textId="77777777" w:rsidTr="00AC578B">
        <w:trPr>
          <w:trHeight w:val="20"/>
        </w:trPr>
        <w:tc>
          <w:tcPr>
            <w:tcW w:w="1257" w:type="dxa"/>
          </w:tcPr>
          <w:p w14:paraId="237C0F6D"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2015</w:t>
            </w:r>
          </w:p>
        </w:tc>
        <w:tc>
          <w:tcPr>
            <w:tcW w:w="2719" w:type="dxa"/>
            <w:vAlign w:val="center"/>
          </w:tcPr>
          <w:p w14:paraId="696892D9" w14:textId="5F6846A1"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244</w:t>
            </w:r>
            <w:r w:rsidR="00905F67">
              <w:rPr>
                <w:rFonts w:ascii="Times New Roman" w:hAnsi="Times New Roman" w:cs="Times New Roman"/>
                <w:noProof/>
                <w:sz w:val="20"/>
                <w:szCs w:val="20"/>
                <w:lang w:val="id-ID"/>
              </w:rPr>
              <w:t>.079.216.597,34</w:t>
            </w:r>
          </w:p>
        </w:tc>
        <w:tc>
          <w:tcPr>
            <w:tcW w:w="3249" w:type="dxa"/>
            <w:vAlign w:val="center"/>
          </w:tcPr>
          <w:p w14:paraId="6BD68F42" w14:textId="1E65C03C"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1.209</w:t>
            </w:r>
            <w:r w:rsidR="00905F67">
              <w:rPr>
                <w:rFonts w:ascii="Times New Roman" w:hAnsi="Times New Roman" w:cs="Times New Roman"/>
                <w:noProof/>
                <w:sz w:val="20"/>
                <w:szCs w:val="20"/>
                <w:lang w:val="id-ID"/>
              </w:rPr>
              <w:t>.608.304.448,57</w:t>
            </w:r>
          </w:p>
        </w:tc>
      </w:tr>
      <w:tr w:rsidR="00AC578B" w:rsidRPr="00EC132A" w14:paraId="21A61556" w14:textId="77777777" w:rsidTr="00AC578B">
        <w:trPr>
          <w:trHeight w:val="20"/>
        </w:trPr>
        <w:tc>
          <w:tcPr>
            <w:tcW w:w="1257" w:type="dxa"/>
          </w:tcPr>
          <w:p w14:paraId="186EBDB1"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2016</w:t>
            </w:r>
          </w:p>
        </w:tc>
        <w:tc>
          <w:tcPr>
            <w:tcW w:w="2719" w:type="dxa"/>
            <w:vAlign w:val="center"/>
          </w:tcPr>
          <w:p w14:paraId="6B6FDF41" w14:textId="05D71E67"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256</w:t>
            </w:r>
            <w:r w:rsidR="00905F67">
              <w:rPr>
                <w:rFonts w:ascii="Times New Roman" w:hAnsi="Times New Roman" w:cs="Times New Roman"/>
                <w:noProof/>
                <w:sz w:val="20"/>
                <w:szCs w:val="20"/>
                <w:lang w:val="id-ID"/>
              </w:rPr>
              <w:t>.130.052.909,60</w:t>
            </w:r>
          </w:p>
        </w:tc>
        <w:tc>
          <w:tcPr>
            <w:tcW w:w="3249" w:type="dxa"/>
            <w:vAlign w:val="center"/>
          </w:tcPr>
          <w:p w14:paraId="3DD4A40B" w14:textId="58A6A472"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695</w:t>
            </w:r>
            <w:r w:rsidR="00905F67">
              <w:rPr>
                <w:rFonts w:ascii="Times New Roman" w:hAnsi="Times New Roman" w:cs="Times New Roman"/>
                <w:noProof/>
                <w:sz w:val="20"/>
                <w:szCs w:val="20"/>
                <w:lang w:val="id-ID"/>
              </w:rPr>
              <w:t>.737.176.719,43</w:t>
            </w:r>
          </w:p>
        </w:tc>
      </w:tr>
      <w:tr w:rsidR="00AC578B" w:rsidRPr="00EC132A" w14:paraId="65394DBB" w14:textId="77777777" w:rsidTr="00AC578B">
        <w:trPr>
          <w:trHeight w:val="20"/>
        </w:trPr>
        <w:tc>
          <w:tcPr>
            <w:tcW w:w="1257" w:type="dxa"/>
          </w:tcPr>
          <w:p w14:paraId="7B8D47D3"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2017</w:t>
            </w:r>
          </w:p>
        </w:tc>
        <w:tc>
          <w:tcPr>
            <w:tcW w:w="2719" w:type="dxa"/>
            <w:vAlign w:val="center"/>
          </w:tcPr>
          <w:p w14:paraId="760963B5" w14:textId="22F162A2"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298</w:t>
            </w:r>
            <w:r w:rsidR="00905F67">
              <w:rPr>
                <w:rFonts w:ascii="Times New Roman" w:hAnsi="Times New Roman" w:cs="Times New Roman"/>
                <w:noProof/>
                <w:sz w:val="20"/>
                <w:szCs w:val="20"/>
                <w:lang w:val="id-ID"/>
              </w:rPr>
              <w:t>.972.840.769,93</w:t>
            </w:r>
          </w:p>
        </w:tc>
        <w:tc>
          <w:tcPr>
            <w:tcW w:w="3249" w:type="dxa"/>
            <w:vAlign w:val="center"/>
          </w:tcPr>
          <w:p w14:paraId="614312E9" w14:textId="5E0A2186"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702</w:t>
            </w:r>
            <w:r w:rsidR="00905F67">
              <w:rPr>
                <w:rFonts w:ascii="Times New Roman" w:hAnsi="Times New Roman" w:cs="Times New Roman"/>
                <w:noProof/>
                <w:sz w:val="20"/>
                <w:szCs w:val="20"/>
                <w:lang w:val="id-ID"/>
              </w:rPr>
              <w:t>.034.572.498,19</w:t>
            </w:r>
          </w:p>
        </w:tc>
      </w:tr>
      <w:tr w:rsidR="00AC578B" w:rsidRPr="00EC132A" w14:paraId="3DE8DC3E" w14:textId="77777777" w:rsidTr="00AC578B">
        <w:trPr>
          <w:trHeight w:val="20"/>
        </w:trPr>
        <w:tc>
          <w:tcPr>
            <w:tcW w:w="1257" w:type="dxa"/>
          </w:tcPr>
          <w:p w14:paraId="6267FE03"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2018</w:t>
            </w:r>
          </w:p>
        </w:tc>
        <w:tc>
          <w:tcPr>
            <w:tcW w:w="2719" w:type="dxa"/>
            <w:vAlign w:val="center"/>
          </w:tcPr>
          <w:p w14:paraId="4A889554" w14:textId="1056A184"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352</w:t>
            </w:r>
            <w:r w:rsidR="00905F67">
              <w:rPr>
                <w:rFonts w:ascii="Times New Roman" w:hAnsi="Times New Roman" w:cs="Times New Roman"/>
                <w:noProof/>
                <w:sz w:val="20"/>
                <w:szCs w:val="20"/>
                <w:lang w:val="id-ID"/>
              </w:rPr>
              <w:t>.827.149.153,44</w:t>
            </w:r>
          </w:p>
        </w:tc>
        <w:tc>
          <w:tcPr>
            <w:tcW w:w="3249" w:type="dxa"/>
            <w:vAlign w:val="center"/>
          </w:tcPr>
          <w:p w14:paraId="74D581FE" w14:textId="7BB1A5D2"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817</w:t>
            </w:r>
            <w:r w:rsidR="00905F67">
              <w:rPr>
                <w:rFonts w:ascii="Times New Roman" w:hAnsi="Times New Roman" w:cs="Times New Roman"/>
                <w:noProof/>
                <w:sz w:val="20"/>
                <w:szCs w:val="20"/>
                <w:lang w:val="id-ID"/>
              </w:rPr>
              <w:t>.179.025.617,07</w:t>
            </w:r>
          </w:p>
        </w:tc>
      </w:tr>
      <w:tr w:rsidR="00AC578B" w:rsidRPr="00EC132A" w14:paraId="4E1516A2" w14:textId="77777777" w:rsidTr="00AC578B">
        <w:trPr>
          <w:trHeight w:val="20"/>
        </w:trPr>
        <w:tc>
          <w:tcPr>
            <w:tcW w:w="1257" w:type="dxa"/>
          </w:tcPr>
          <w:p w14:paraId="295610D0"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2019</w:t>
            </w:r>
          </w:p>
        </w:tc>
        <w:tc>
          <w:tcPr>
            <w:tcW w:w="2719" w:type="dxa"/>
            <w:vAlign w:val="center"/>
          </w:tcPr>
          <w:p w14:paraId="65CFD0AE" w14:textId="1E625748"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369</w:t>
            </w:r>
            <w:r w:rsidR="00905F67">
              <w:rPr>
                <w:rFonts w:ascii="Times New Roman" w:hAnsi="Times New Roman" w:cs="Times New Roman"/>
                <w:noProof/>
                <w:sz w:val="20"/>
                <w:szCs w:val="20"/>
                <w:lang w:val="id-ID"/>
              </w:rPr>
              <w:t>.978.459.595,73</w:t>
            </w:r>
          </w:p>
        </w:tc>
        <w:tc>
          <w:tcPr>
            <w:tcW w:w="3249" w:type="dxa"/>
            <w:vAlign w:val="center"/>
          </w:tcPr>
          <w:p w14:paraId="70858A3C" w14:textId="3B992DC5"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1.206</w:t>
            </w:r>
            <w:r w:rsidR="00905F67">
              <w:rPr>
                <w:rFonts w:ascii="Times New Roman" w:hAnsi="Times New Roman" w:cs="Times New Roman"/>
                <w:noProof/>
                <w:sz w:val="20"/>
                <w:szCs w:val="20"/>
                <w:lang w:val="id-ID"/>
              </w:rPr>
              <w:t>.777.043.102,26</w:t>
            </w:r>
          </w:p>
        </w:tc>
      </w:tr>
      <w:tr w:rsidR="00AC578B" w:rsidRPr="00EC132A" w14:paraId="2982E5FB" w14:textId="77777777" w:rsidTr="00AC578B">
        <w:trPr>
          <w:trHeight w:val="20"/>
        </w:trPr>
        <w:tc>
          <w:tcPr>
            <w:tcW w:w="1257" w:type="dxa"/>
          </w:tcPr>
          <w:p w14:paraId="1A1221FD"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2020</w:t>
            </w:r>
          </w:p>
        </w:tc>
        <w:tc>
          <w:tcPr>
            <w:tcW w:w="2719" w:type="dxa"/>
            <w:vAlign w:val="center"/>
          </w:tcPr>
          <w:p w14:paraId="44AEB848" w14:textId="553FE771"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314</w:t>
            </w:r>
            <w:r w:rsidR="00905F67">
              <w:rPr>
                <w:rFonts w:ascii="Times New Roman" w:hAnsi="Times New Roman" w:cs="Times New Roman"/>
                <w:noProof/>
                <w:sz w:val="20"/>
                <w:szCs w:val="20"/>
                <w:lang w:val="id-ID"/>
              </w:rPr>
              <w:t>.002.648.362,68</w:t>
            </w:r>
          </w:p>
        </w:tc>
        <w:tc>
          <w:tcPr>
            <w:tcW w:w="3249" w:type="dxa"/>
            <w:vAlign w:val="center"/>
          </w:tcPr>
          <w:p w14:paraId="7DE08608" w14:textId="3C1AD148"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1.066</w:t>
            </w:r>
            <w:r w:rsidR="00905F67">
              <w:rPr>
                <w:rFonts w:ascii="Times New Roman" w:hAnsi="Times New Roman" w:cs="Times New Roman"/>
                <w:noProof/>
                <w:sz w:val="20"/>
                <w:szCs w:val="20"/>
                <w:lang w:val="id-ID"/>
              </w:rPr>
              <w:t>.113.143.021,66</w:t>
            </w:r>
          </w:p>
        </w:tc>
      </w:tr>
      <w:tr w:rsidR="00AC578B" w:rsidRPr="00EC132A" w14:paraId="2D17098B" w14:textId="77777777" w:rsidTr="00AC578B">
        <w:trPr>
          <w:trHeight w:val="20"/>
        </w:trPr>
        <w:tc>
          <w:tcPr>
            <w:tcW w:w="1257" w:type="dxa"/>
          </w:tcPr>
          <w:p w14:paraId="1DBD9871"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2021</w:t>
            </w:r>
          </w:p>
        </w:tc>
        <w:tc>
          <w:tcPr>
            <w:tcW w:w="2719" w:type="dxa"/>
            <w:vAlign w:val="center"/>
          </w:tcPr>
          <w:p w14:paraId="0D8DDAC1" w14:textId="6B00BDDD"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381</w:t>
            </w:r>
            <w:r w:rsidR="00905F67">
              <w:rPr>
                <w:rFonts w:ascii="Times New Roman" w:hAnsi="Times New Roman" w:cs="Times New Roman"/>
                <w:noProof/>
                <w:sz w:val="20"/>
                <w:szCs w:val="20"/>
                <w:lang w:val="id-ID"/>
              </w:rPr>
              <w:t>.933.143.494,93</w:t>
            </w:r>
          </w:p>
        </w:tc>
        <w:tc>
          <w:tcPr>
            <w:tcW w:w="3249" w:type="dxa"/>
            <w:vAlign w:val="center"/>
          </w:tcPr>
          <w:p w14:paraId="160DDE54" w14:textId="6929F929"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1.077</w:t>
            </w:r>
            <w:r w:rsidR="00905F67">
              <w:rPr>
                <w:rFonts w:ascii="Times New Roman" w:hAnsi="Times New Roman" w:cs="Times New Roman"/>
                <w:noProof/>
                <w:sz w:val="20"/>
                <w:szCs w:val="20"/>
                <w:lang w:val="id-ID"/>
              </w:rPr>
              <w:t>.524.414.721,03</w:t>
            </w:r>
          </w:p>
        </w:tc>
      </w:tr>
      <w:tr w:rsidR="00AC578B" w:rsidRPr="00EC132A" w14:paraId="4D9C4FE4" w14:textId="77777777" w:rsidTr="00AC578B">
        <w:trPr>
          <w:trHeight w:val="20"/>
        </w:trPr>
        <w:tc>
          <w:tcPr>
            <w:tcW w:w="1257" w:type="dxa"/>
          </w:tcPr>
          <w:p w14:paraId="67D5E8D8"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2022</w:t>
            </w:r>
          </w:p>
        </w:tc>
        <w:tc>
          <w:tcPr>
            <w:tcW w:w="2719" w:type="dxa"/>
            <w:vAlign w:val="center"/>
          </w:tcPr>
          <w:p w14:paraId="14528E06" w14:textId="517E7284"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518</w:t>
            </w:r>
            <w:r w:rsidR="00340386">
              <w:rPr>
                <w:rFonts w:ascii="Times New Roman" w:hAnsi="Times New Roman" w:cs="Times New Roman"/>
                <w:noProof/>
                <w:sz w:val="20"/>
                <w:szCs w:val="20"/>
                <w:lang w:val="id-ID"/>
              </w:rPr>
              <w:t>.519.749.592,18</w:t>
            </w:r>
          </w:p>
        </w:tc>
        <w:tc>
          <w:tcPr>
            <w:tcW w:w="3249" w:type="dxa"/>
            <w:vAlign w:val="center"/>
          </w:tcPr>
          <w:p w14:paraId="3E1F30B4" w14:textId="48294484" w:rsidR="00AC578B" w:rsidRPr="00EC132A" w:rsidRDefault="00AC578B"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860</w:t>
            </w:r>
            <w:r w:rsidR="00340386">
              <w:rPr>
                <w:rFonts w:ascii="Times New Roman" w:hAnsi="Times New Roman" w:cs="Times New Roman"/>
                <w:noProof/>
                <w:sz w:val="20"/>
                <w:szCs w:val="20"/>
                <w:lang w:val="id-ID"/>
              </w:rPr>
              <w:t>.449.938.353,46</w:t>
            </w:r>
          </w:p>
        </w:tc>
      </w:tr>
      <w:tr w:rsidR="00AC578B" w:rsidRPr="00EC132A" w14:paraId="490227B1" w14:textId="77777777" w:rsidTr="00AC578B">
        <w:trPr>
          <w:trHeight w:val="20"/>
        </w:trPr>
        <w:tc>
          <w:tcPr>
            <w:tcW w:w="1257" w:type="dxa"/>
          </w:tcPr>
          <w:p w14:paraId="00B1CA41" w14:textId="77777777" w:rsidR="00AC578B" w:rsidRPr="00EC132A" w:rsidRDefault="00AC578B"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sidRPr="00EC132A">
              <w:rPr>
                <w:rFonts w:ascii="Times New Roman" w:hAnsi="Times New Roman" w:cs="Times New Roman"/>
                <w:noProof/>
                <w:sz w:val="20"/>
                <w:szCs w:val="20"/>
                <w:lang w:val="id-ID"/>
              </w:rPr>
              <w:t>2023</w:t>
            </w:r>
          </w:p>
        </w:tc>
        <w:tc>
          <w:tcPr>
            <w:tcW w:w="2719" w:type="dxa"/>
            <w:vAlign w:val="center"/>
          </w:tcPr>
          <w:p w14:paraId="3FA8CCB8" w14:textId="3AE0F047" w:rsidR="00AC578B" w:rsidRPr="00EC132A" w:rsidRDefault="00340386"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Pr>
                <w:rFonts w:ascii="Times New Roman" w:hAnsi="Times New Roman" w:cs="Times New Roman"/>
                <w:noProof/>
                <w:sz w:val="20"/>
                <w:szCs w:val="20"/>
                <w:lang w:val="id-ID"/>
              </w:rPr>
              <w:t>608.761.181.359,98</w:t>
            </w:r>
          </w:p>
        </w:tc>
        <w:tc>
          <w:tcPr>
            <w:tcW w:w="3249" w:type="dxa"/>
            <w:vAlign w:val="center"/>
          </w:tcPr>
          <w:p w14:paraId="49C29605" w14:textId="4B5F0E81" w:rsidR="00AC578B" w:rsidRPr="00EC132A" w:rsidRDefault="00340386"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Pr>
                <w:rFonts w:ascii="Times New Roman" w:hAnsi="Times New Roman" w:cs="Times New Roman"/>
                <w:noProof/>
                <w:sz w:val="20"/>
                <w:szCs w:val="20"/>
                <w:lang w:val="id-ID"/>
              </w:rPr>
              <w:t>1.936.638.601.701,21</w:t>
            </w:r>
          </w:p>
        </w:tc>
      </w:tr>
      <w:tr w:rsidR="00753E4C" w:rsidRPr="00EC132A" w14:paraId="38E08712" w14:textId="77777777" w:rsidTr="00AC578B">
        <w:trPr>
          <w:trHeight w:val="20"/>
        </w:trPr>
        <w:tc>
          <w:tcPr>
            <w:tcW w:w="1257" w:type="dxa"/>
          </w:tcPr>
          <w:p w14:paraId="15C55479" w14:textId="7D67FC3E" w:rsidR="00753E4C" w:rsidRPr="00EC132A" w:rsidRDefault="00186BAF" w:rsidP="00AC578B">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2024</w:t>
            </w:r>
          </w:p>
        </w:tc>
        <w:tc>
          <w:tcPr>
            <w:tcW w:w="2719" w:type="dxa"/>
            <w:vAlign w:val="center"/>
          </w:tcPr>
          <w:p w14:paraId="4E4672C2" w14:textId="0D47C3EA" w:rsidR="00753E4C" w:rsidRPr="00EC132A" w:rsidRDefault="00340386"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Pr>
                <w:rFonts w:ascii="Times New Roman" w:hAnsi="Times New Roman" w:cs="Times New Roman"/>
                <w:noProof/>
                <w:sz w:val="20"/>
                <w:szCs w:val="20"/>
                <w:lang w:val="id-ID"/>
              </w:rPr>
              <w:t>683.041.335.375,94</w:t>
            </w:r>
          </w:p>
        </w:tc>
        <w:tc>
          <w:tcPr>
            <w:tcW w:w="3249" w:type="dxa"/>
            <w:vAlign w:val="center"/>
          </w:tcPr>
          <w:p w14:paraId="7FAD5D48" w14:textId="216B9246" w:rsidR="00753E4C" w:rsidRPr="00EC132A" w:rsidRDefault="00340386" w:rsidP="00AC578B">
            <w:pPr>
              <w:tabs>
                <w:tab w:val="left" w:pos="142"/>
                <w:tab w:val="left" w:pos="567"/>
                <w:tab w:val="left" w:pos="1418"/>
                <w:tab w:val="left" w:pos="2835"/>
              </w:tabs>
              <w:spacing w:after="0"/>
              <w:jc w:val="right"/>
              <w:rPr>
                <w:rFonts w:ascii="Times New Roman" w:hAnsi="Times New Roman" w:cs="Times New Roman"/>
                <w:noProof/>
                <w:sz w:val="20"/>
                <w:szCs w:val="20"/>
                <w:lang w:val="id-ID"/>
              </w:rPr>
            </w:pPr>
            <w:r>
              <w:rPr>
                <w:rFonts w:ascii="Times New Roman" w:hAnsi="Times New Roman" w:cs="Times New Roman"/>
                <w:noProof/>
                <w:sz w:val="20"/>
                <w:szCs w:val="20"/>
                <w:lang w:val="id-ID"/>
              </w:rPr>
              <w:t>2.595.851.534.346,00</w:t>
            </w:r>
          </w:p>
        </w:tc>
      </w:tr>
    </w:tbl>
    <w:p w14:paraId="57F1AB6A" w14:textId="3F5E44FE" w:rsidR="003A5F01" w:rsidRPr="00EC132A" w:rsidRDefault="00881542">
      <w:pPr>
        <w:pStyle w:val="ListParagraph"/>
        <w:numPr>
          <w:ilvl w:val="0"/>
          <w:numId w:val="4"/>
        </w:numPr>
        <w:tabs>
          <w:tab w:val="left" w:pos="2835"/>
        </w:tabs>
        <w:spacing w:after="0" w:line="480" w:lineRule="auto"/>
        <w:ind w:left="1134" w:right="-1" w:hanging="1134"/>
        <w:jc w:val="both"/>
        <w:rPr>
          <w:rFonts w:ascii="Times New Roman" w:hAnsi="Times New Roman" w:cs="Times New Roman"/>
          <w:b/>
          <w:bCs/>
          <w:noProof/>
          <w:lang w:val="id-ID"/>
        </w:rPr>
      </w:pPr>
      <w:r w:rsidRPr="00146A9B">
        <w:rPr>
          <w:rFonts w:ascii="Times New Roman" w:hAnsi="Times New Roman" w:cs="Times New Roman"/>
          <w:b/>
          <w:bCs/>
          <w:noProof/>
          <w:lang w:val="id-ID"/>
        </w:rPr>
        <w:t xml:space="preserve">Laporan </w:t>
      </w:r>
      <w:r w:rsidR="00FE0497" w:rsidRPr="00146A9B">
        <w:rPr>
          <w:rFonts w:ascii="Times New Roman" w:hAnsi="Times New Roman" w:cs="Times New Roman"/>
          <w:b/>
          <w:bCs/>
          <w:noProof/>
          <w:lang w:val="id-ID"/>
        </w:rPr>
        <w:t xml:space="preserve">Realisasi Pendapatan </w:t>
      </w:r>
      <w:r w:rsidR="006D28FA" w:rsidRPr="00146A9B">
        <w:rPr>
          <w:rFonts w:ascii="Times New Roman" w:hAnsi="Times New Roman" w:cs="Times New Roman"/>
          <w:b/>
          <w:bCs/>
          <w:noProof/>
          <w:lang w:val="id-ID"/>
        </w:rPr>
        <w:t xml:space="preserve">Pajak Daerah dan Belanja Modal </w:t>
      </w:r>
    </w:p>
    <w:p w14:paraId="00F2DC35" w14:textId="729BFCA0" w:rsidR="00845622" w:rsidRPr="00146A9B" w:rsidRDefault="000C3203" w:rsidP="00D648CE">
      <w:pPr>
        <w:tabs>
          <w:tab w:val="left" w:pos="2835"/>
        </w:tabs>
        <w:spacing w:after="160" w:line="480" w:lineRule="auto"/>
        <w:ind w:right="-1"/>
        <w:jc w:val="both"/>
        <w:rPr>
          <w:rFonts w:ascii="Times New Roman" w:hAnsi="Times New Roman" w:cs="Times New Roman"/>
          <w:i/>
          <w:iCs/>
          <w:noProof/>
          <w:sz w:val="20"/>
          <w:szCs w:val="20"/>
          <w:lang w:val="id-ID"/>
        </w:rPr>
      </w:pPr>
      <w:r w:rsidRPr="00146A9B">
        <w:rPr>
          <w:rFonts w:ascii="Times New Roman" w:hAnsi="Times New Roman" w:cs="Times New Roman"/>
          <w:i/>
          <w:iCs/>
          <w:noProof/>
          <w:sz w:val="20"/>
          <w:szCs w:val="20"/>
          <w:lang w:val="id-ID"/>
        </w:rPr>
        <w:t>Sumber: Portal Data APBD</w:t>
      </w:r>
      <w:r w:rsidR="007F410C" w:rsidRPr="00146A9B">
        <w:rPr>
          <w:rFonts w:ascii="Times New Roman" w:hAnsi="Times New Roman" w:cs="Times New Roman"/>
          <w:i/>
          <w:iCs/>
          <w:noProof/>
          <w:sz w:val="20"/>
          <w:szCs w:val="20"/>
          <w:lang w:val="id-ID"/>
        </w:rPr>
        <w:t xml:space="preserve"> tahun 20</w:t>
      </w:r>
      <w:r w:rsidR="0002762D" w:rsidRPr="00146A9B">
        <w:rPr>
          <w:rFonts w:ascii="Times New Roman" w:hAnsi="Times New Roman" w:cs="Times New Roman"/>
          <w:i/>
          <w:iCs/>
          <w:noProof/>
          <w:sz w:val="20"/>
          <w:szCs w:val="20"/>
          <w:lang w:val="id-ID"/>
        </w:rPr>
        <w:t>11</w:t>
      </w:r>
      <w:r w:rsidR="007F410C" w:rsidRPr="00146A9B">
        <w:rPr>
          <w:rFonts w:ascii="Times New Roman" w:hAnsi="Times New Roman" w:cs="Times New Roman"/>
          <w:i/>
          <w:iCs/>
          <w:noProof/>
          <w:sz w:val="20"/>
          <w:szCs w:val="20"/>
          <w:lang w:val="id-ID"/>
        </w:rPr>
        <w:t>-202</w:t>
      </w:r>
      <w:r w:rsidR="0002762D" w:rsidRPr="00146A9B">
        <w:rPr>
          <w:rFonts w:ascii="Times New Roman" w:hAnsi="Times New Roman" w:cs="Times New Roman"/>
          <w:i/>
          <w:iCs/>
          <w:noProof/>
          <w:sz w:val="20"/>
          <w:szCs w:val="20"/>
          <w:lang w:val="id-ID"/>
        </w:rPr>
        <w:t>4</w:t>
      </w:r>
      <w:r w:rsidR="006B2818" w:rsidRPr="00146A9B">
        <w:rPr>
          <w:rFonts w:ascii="Times New Roman" w:hAnsi="Times New Roman" w:cs="Times New Roman"/>
          <w:i/>
          <w:iCs/>
          <w:noProof/>
          <w:sz w:val="20"/>
          <w:szCs w:val="20"/>
          <w:lang w:val="id-ID"/>
        </w:rPr>
        <w:t>.</w:t>
      </w:r>
    </w:p>
    <w:p w14:paraId="6BDBEAF9" w14:textId="0532F7CC" w:rsidR="00AC1BB4" w:rsidRPr="00EC132A" w:rsidRDefault="004F3C07">
      <w:pPr>
        <w:pStyle w:val="ListParagraph"/>
        <w:numPr>
          <w:ilvl w:val="0"/>
          <w:numId w:val="4"/>
        </w:numPr>
        <w:tabs>
          <w:tab w:val="left" w:pos="2835"/>
        </w:tabs>
        <w:spacing w:after="0" w:line="480" w:lineRule="auto"/>
        <w:ind w:left="1134" w:right="-1" w:hanging="1134"/>
        <w:jc w:val="both"/>
        <w:rPr>
          <w:rFonts w:ascii="Times New Roman" w:hAnsi="Times New Roman" w:cs="Times New Roman"/>
          <w:b/>
          <w:bCs/>
          <w:noProof/>
          <w:lang w:val="id-ID"/>
        </w:rPr>
      </w:pPr>
      <w:r w:rsidRPr="00146A9B">
        <w:rPr>
          <w:rFonts w:ascii="Times New Roman" w:hAnsi="Times New Roman" w:cs="Times New Roman"/>
          <w:b/>
          <w:bCs/>
          <w:noProof/>
          <w:lang w:val="id-ID"/>
        </w:rPr>
        <w:t>Tabel Jumlah Penduduk Di Kota Samarinda</w:t>
      </w:r>
    </w:p>
    <w:tbl>
      <w:tblPr>
        <w:tblStyle w:val="TableGrid"/>
        <w:tblpPr w:leftFromText="180" w:rightFromText="180" w:vertAnchor="text" w:tblpY="1"/>
        <w:tblOverlap w:val="never"/>
        <w:tblW w:w="3976" w:type="dxa"/>
        <w:tblLook w:val="04A0" w:firstRow="1" w:lastRow="0" w:firstColumn="1" w:lastColumn="0" w:noHBand="0" w:noVBand="1"/>
      </w:tblPr>
      <w:tblGrid>
        <w:gridCol w:w="1257"/>
        <w:gridCol w:w="2719"/>
      </w:tblGrid>
      <w:tr w:rsidR="00EC132A" w:rsidRPr="00EC132A" w14:paraId="56B9D421" w14:textId="77777777" w:rsidTr="00EC132A">
        <w:trPr>
          <w:trHeight w:val="20"/>
        </w:trPr>
        <w:tc>
          <w:tcPr>
            <w:tcW w:w="1257" w:type="dxa"/>
          </w:tcPr>
          <w:p w14:paraId="55D00753" w14:textId="77777777" w:rsidR="00EC132A" w:rsidRPr="00EC132A" w:rsidRDefault="00EC132A" w:rsidP="00EC132A">
            <w:pPr>
              <w:tabs>
                <w:tab w:val="left" w:pos="142"/>
                <w:tab w:val="left" w:pos="567"/>
                <w:tab w:val="left" w:pos="1418"/>
                <w:tab w:val="left" w:pos="2835"/>
              </w:tabs>
              <w:spacing w:after="0"/>
              <w:jc w:val="center"/>
              <w:rPr>
                <w:rFonts w:ascii="Times New Roman" w:hAnsi="Times New Roman" w:cs="Times New Roman"/>
                <w:b/>
                <w:bCs/>
                <w:noProof/>
                <w:sz w:val="20"/>
                <w:szCs w:val="20"/>
                <w:lang w:val="id-ID"/>
              </w:rPr>
            </w:pPr>
            <w:r w:rsidRPr="00EC132A">
              <w:rPr>
                <w:rFonts w:ascii="Times New Roman" w:hAnsi="Times New Roman" w:cs="Times New Roman"/>
                <w:b/>
                <w:bCs/>
                <w:noProof/>
                <w:sz w:val="20"/>
                <w:szCs w:val="20"/>
                <w:lang w:val="id-ID"/>
              </w:rPr>
              <w:t>Tahun</w:t>
            </w:r>
          </w:p>
        </w:tc>
        <w:tc>
          <w:tcPr>
            <w:tcW w:w="2719" w:type="dxa"/>
          </w:tcPr>
          <w:p w14:paraId="28B5D25F" w14:textId="51103F01" w:rsidR="00EC132A" w:rsidRPr="00EC132A" w:rsidRDefault="00EC132A" w:rsidP="00EC132A">
            <w:pPr>
              <w:tabs>
                <w:tab w:val="left" w:pos="142"/>
                <w:tab w:val="left" w:pos="567"/>
                <w:tab w:val="left" w:pos="1418"/>
                <w:tab w:val="left" w:pos="2835"/>
              </w:tabs>
              <w:spacing w:after="0"/>
              <w:jc w:val="center"/>
              <w:rPr>
                <w:rFonts w:ascii="Times New Roman" w:hAnsi="Times New Roman" w:cs="Times New Roman"/>
                <w:b/>
                <w:bCs/>
                <w:noProof/>
                <w:sz w:val="20"/>
                <w:szCs w:val="20"/>
                <w:lang w:val="id-ID"/>
              </w:rPr>
            </w:pPr>
            <w:r w:rsidRPr="00EC132A">
              <w:rPr>
                <w:rFonts w:ascii="Times New Roman" w:hAnsi="Times New Roman" w:cs="Times New Roman"/>
                <w:b/>
                <w:bCs/>
                <w:noProof/>
                <w:sz w:val="20"/>
                <w:szCs w:val="20"/>
                <w:lang w:val="id-ID"/>
              </w:rPr>
              <w:t>Jumlah Penduduk</w:t>
            </w:r>
            <w:r w:rsidRPr="00EC132A">
              <w:rPr>
                <w:rFonts w:ascii="Times New Roman" w:hAnsi="Times New Roman" w:cs="Times New Roman"/>
                <w:b/>
                <w:bCs/>
                <w:noProof/>
                <w:sz w:val="20"/>
                <w:szCs w:val="20"/>
                <w:lang w:val="id-ID"/>
              </w:rPr>
              <w:fldChar w:fldCharType="begin" w:fldLock="1"/>
            </w:r>
            <w:r w:rsidRPr="00EC132A">
              <w:rPr>
                <w:rFonts w:ascii="Times New Roman" w:hAnsi="Times New Roman" w:cs="Times New Roman"/>
                <w:b/>
                <w:bCs/>
                <w:noProof/>
                <w:sz w:val="20"/>
                <w:szCs w:val="20"/>
                <w:lang w:val="id-ID"/>
              </w:rPr>
              <w:instrText>ADDIN CSL_CITATION {"citationItems":[{"id":"ITEM-1","itemData":{"ISSN":"2808-1951","abstract":"Seiring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Kata","author":[{"dropping-particle":"","family":"Widiani","given":"Dina","non-dropping-particle":"","parse-names":false,"suffix":""},{"dropping-particle":"","family":"Zahro","given":"Nafi' Inayati","non-dropping-particle":"","parse-names":false,"suffix":""},{"dropping-particle":"","family":"Susanti","given":"Diah Ayu","non-dropping-particle":"","parse-names":false,"suffix":""}],"container-title":"Jurnal Akuntansi Publik","id":"ITEM-1","issue":"2","issued":{"date-parts":[["2022"]]},"page":"45-52","title":"Pengaruh Pajak Daerah, Retribusi Daerah dan Dana Alokasi Umum Terhadap Pendapatan Asli Daerah","type":"article-journal","volume":"13"},"uris":["http://www.mendeley.com/documents/?uuid=148cdabc-5635-44da-a625-0894b14b20fa"]}],"mendeley":{"formattedCitation":"(Widiani, Zahro, and Susanti 2022)","manualFormatting":"Dini Widiani, Nafi, Inayati ","plainTextFormattedCitation":"(Widiani, Zahro, and Susanti 2022)","previouslyFormattedCitation":"(Widiani, Zahro, and Susanti 2022)"},"properties":{"noteIndex":0},"schema":"https://github.com/citation-style-language/schema/raw/master/csl-citation.json"}</w:instrText>
            </w:r>
            <w:r w:rsidRPr="00EC132A">
              <w:rPr>
                <w:rFonts w:ascii="Times New Roman" w:hAnsi="Times New Roman" w:cs="Times New Roman"/>
                <w:b/>
                <w:bCs/>
                <w:noProof/>
                <w:sz w:val="20"/>
                <w:szCs w:val="20"/>
                <w:lang w:val="id-ID"/>
              </w:rPr>
              <w:fldChar w:fldCharType="separate"/>
            </w:r>
            <w:r w:rsidRPr="00EC132A">
              <w:rPr>
                <w:rFonts w:ascii="Times New Roman" w:hAnsi="Times New Roman" w:cs="Times New Roman"/>
                <w:b/>
                <w:bCs/>
                <w:noProof/>
                <w:sz w:val="20"/>
                <w:szCs w:val="20"/>
                <w:lang w:val="id-ID"/>
              </w:rPr>
              <w:fldChar w:fldCharType="end"/>
            </w:r>
          </w:p>
        </w:tc>
      </w:tr>
      <w:tr w:rsidR="00EC132A" w:rsidRPr="00D648CE" w14:paraId="1EC2EFA6" w14:textId="77777777" w:rsidTr="00EC132A">
        <w:trPr>
          <w:trHeight w:val="20"/>
        </w:trPr>
        <w:tc>
          <w:tcPr>
            <w:tcW w:w="1257" w:type="dxa"/>
          </w:tcPr>
          <w:p w14:paraId="320BDD77" w14:textId="77777777" w:rsidR="00EC132A" w:rsidRPr="00D648CE"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2011</w:t>
            </w:r>
          </w:p>
        </w:tc>
        <w:tc>
          <w:tcPr>
            <w:tcW w:w="2719" w:type="dxa"/>
          </w:tcPr>
          <w:p w14:paraId="0C3BF227" w14:textId="58F796E8"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755.630 Jiwa</w:t>
            </w:r>
          </w:p>
        </w:tc>
      </w:tr>
      <w:tr w:rsidR="00EC132A" w:rsidRPr="00D648CE" w14:paraId="5BC83648" w14:textId="77777777" w:rsidTr="00EC132A">
        <w:trPr>
          <w:trHeight w:val="20"/>
        </w:trPr>
        <w:tc>
          <w:tcPr>
            <w:tcW w:w="1257" w:type="dxa"/>
          </w:tcPr>
          <w:p w14:paraId="37706415" w14:textId="77777777" w:rsidR="00EC132A" w:rsidRPr="00D648CE"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2012</w:t>
            </w:r>
          </w:p>
        </w:tc>
        <w:tc>
          <w:tcPr>
            <w:tcW w:w="2719" w:type="dxa"/>
          </w:tcPr>
          <w:p w14:paraId="6DBC5CFB" w14:textId="2D653778"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781.184 Jiwa</w:t>
            </w:r>
          </w:p>
        </w:tc>
      </w:tr>
      <w:tr w:rsidR="00EC132A" w:rsidRPr="00D648CE" w14:paraId="7D992A26" w14:textId="77777777" w:rsidTr="00EC132A">
        <w:trPr>
          <w:trHeight w:val="20"/>
        </w:trPr>
        <w:tc>
          <w:tcPr>
            <w:tcW w:w="1257" w:type="dxa"/>
          </w:tcPr>
          <w:p w14:paraId="2AD746A4" w14:textId="77777777" w:rsidR="00EC132A" w:rsidRPr="00D648CE"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2013</w:t>
            </w:r>
          </w:p>
        </w:tc>
        <w:tc>
          <w:tcPr>
            <w:tcW w:w="2719" w:type="dxa"/>
          </w:tcPr>
          <w:p w14:paraId="1FBDDD4B" w14:textId="1F0DD3BB"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805.688 Jiwa</w:t>
            </w:r>
          </w:p>
        </w:tc>
      </w:tr>
      <w:tr w:rsidR="00EC132A" w:rsidRPr="00D648CE" w14:paraId="3D8B7351" w14:textId="77777777" w:rsidTr="00EC132A">
        <w:trPr>
          <w:trHeight w:val="20"/>
        </w:trPr>
        <w:tc>
          <w:tcPr>
            <w:tcW w:w="1257" w:type="dxa"/>
          </w:tcPr>
          <w:p w14:paraId="77F2F1C2" w14:textId="77777777" w:rsidR="00EC132A" w:rsidRPr="00D648CE"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2014</w:t>
            </w:r>
          </w:p>
        </w:tc>
        <w:tc>
          <w:tcPr>
            <w:tcW w:w="2719" w:type="dxa"/>
          </w:tcPr>
          <w:p w14:paraId="3E31865B" w14:textId="70807E4E"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830.676 Jiwa</w:t>
            </w:r>
          </w:p>
        </w:tc>
      </w:tr>
      <w:tr w:rsidR="00EC132A" w:rsidRPr="00D648CE" w14:paraId="74CF8EEF" w14:textId="77777777" w:rsidTr="00EC132A">
        <w:trPr>
          <w:trHeight w:val="20"/>
        </w:trPr>
        <w:tc>
          <w:tcPr>
            <w:tcW w:w="1257" w:type="dxa"/>
          </w:tcPr>
          <w:p w14:paraId="29D3CF5B" w14:textId="77777777" w:rsidR="00EC132A" w:rsidRPr="00D648CE"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2015</w:t>
            </w:r>
          </w:p>
        </w:tc>
        <w:tc>
          <w:tcPr>
            <w:tcW w:w="2719" w:type="dxa"/>
            <w:vAlign w:val="center"/>
          </w:tcPr>
          <w:p w14:paraId="3DC6A33C" w14:textId="4CE3CEC4"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812.597 Jiwa</w:t>
            </w:r>
          </w:p>
        </w:tc>
      </w:tr>
      <w:tr w:rsidR="00EC132A" w:rsidRPr="00D648CE" w14:paraId="7B36A57E" w14:textId="77777777" w:rsidTr="00EC132A">
        <w:trPr>
          <w:trHeight w:val="20"/>
        </w:trPr>
        <w:tc>
          <w:tcPr>
            <w:tcW w:w="1257" w:type="dxa"/>
          </w:tcPr>
          <w:p w14:paraId="59AB68D3" w14:textId="77777777" w:rsidR="00EC132A" w:rsidRPr="00D648CE"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2016</w:t>
            </w:r>
          </w:p>
        </w:tc>
        <w:tc>
          <w:tcPr>
            <w:tcW w:w="2719" w:type="dxa"/>
            <w:vAlign w:val="center"/>
          </w:tcPr>
          <w:p w14:paraId="1FE14630" w14:textId="560EEA15"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828.303 Jiwa</w:t>
            </w:r>
          </w:p>
        </w:tc>
      </w:tr>
      <w:tr w:rsidR="00EC132A" w:rsidRPr="00D648CE" w14:paraId="40DAA029" w14:textId="77777777" w:rsidTr="00EC132A">
        <w:trPr>
          <w:trHeight w:val="20"/>
        </w:trPr>
        <w:tc>
          <w:tcPr>
            <w:tcW w:w="1257" w:type="dxa"/>
          </w:tcPr>
          <w:p w14:paraId="7A77BD78" w14:textId="77777777" w:rsidR="00EC132A" w:rsidRPr="00D648CE"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2017</w:t>
            </w:r>
          </w:p>
        </w:tc>
        <w:tc>
          <w:tcPr>
            <w:tcW w:w="2719" w:type="dxa"/>
          </w:tcPr>
          <w:p w14:paraId="5EAC979B" w14:textId="0A8B0DC5"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843.446 Jiwa</w:t>
            </w:r>
          </w:p>
        </w:tc>
      </w:tr>
      <w:tr w:rsidR="00EC132A" w:rsidRPr="00D648CE" w14:paraId="08B307F8" w14:textId="77777777" w:rsidTr="00EC132A">
        <w:trPr>
          <w:trHeight w:val="20"/>
        </w:trPr>
        <w:tc>
          <w:tcPr>
            <w:tcW w:w="1257" w:type="dxa"/>
          </w:tcPr>
          <w:p w14:paraId="1E3F19CA" w14:textId="77777777" w:rsidR="00EC132A" w:rsidRPr="00D648CE"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2018</w:t>
            </w:r>
          </w:p>
        </w:tc>
        <w:tc>
          <w:tcPr>
            <w:tcW w:w="2719" w:type="dxa"/>
          </w:tcPr>
          <w:p w14:paraId="75CD2C80" w14:textId="139BEA67"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858.080 Jiwa</w:t>
            </w:r>
          </w:p>
        </w:tc>
      </w:tr>
      <w:tr w:rsidR="00EC132A" w:rsidRPr="00D648CE" w14:paraId="762FF945" w14:textId="77777777" w:rsidTr="00EC132A">
        <w:trPr>
          <w:trHeight w:val="20"/>
        </w:trPr>
        <w:tc>
          <w:tcPr>
            <w:tcW w:w="1257" w:type="dxa"/>
          </w:tcPr>
          <w:p w14:paraId="574563B3" w14:textId="77777777" w:rsidR="00EC132A"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2019</w:t>
            </w:r>
          </w:p>
        </w:tc>
        <w:tc>
          <w:tcPr>
            <w:tcW w:w="2719" w:type="dxa"/>
          </w:tcPr>
          <w:p w14:paraId="1C0EA31F" w14:textId="5F7C2EDC"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872.768 Jiwa</w:t>
            </w:r>
          </w:p>
        </w:tc>
      </w:tr>
      <w:tr w:rsidR="00EC132A" w:rsidRPr="00D648CE" w14:paraId="7B7EA179" w14:textId="77777777" w:rsidTr="00EC132A">
        <w:trPr>
          <w:trHeight w:val="20"/>
        </w:trPr>
        <w:tc>
          <w:tcPr>
            <w:tcW w:w="1257" w:type="dxa"/>
          </w:tcPr>
          <w:p w14:paraId="297ABCFC" w14:textId="77777777" w:rsidR="00EC132A"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2020</w:t>
            </w:r>
          </w:p>
        </w:tc>
        <w:tc>
          <w:tcPr>
            <w:tcW w:w="2719" w:type="dxa"/>
          </w:tcPr>
          <w:p w14:paraId="64B0DF32" w14:textId="3A1E85AA"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827.994</w:t>
            </w:r>
            <w:r>
              <w:rPr>
                <w:rFonts w:ascii="Times New Roman" w:hAnsi="Times New Roman" w:cs="Times New Roman"/>
                <w:noProof/>
                <w:sz w:val="20"/>
                <w:szCs w:val="20"/>
                <w:lang w:val="id-ID"/>
              </w:rPr>
              <w:t xml:space="preserve"> </w:t>
            </w:r>
            <w:r w:rsidRPr="00910145">
              <w:rPr>
                <w:rFonts w:ascii="Times New Roman" w:hAnsi="Times New Roman" w:cs="Times New Roman"/>
                <w:noProof/>
                <w:sz w:val="20"/>
                <w:szCs w:val="20"/>
                <w:lang w:val="id-ID"/>
              </w:rPr>
              <w:t>Jiwa</w:t>
            </w:r>
          </w:p>
        </w:tc>
      </w:tr>
      <w:tr w:rsidR="00EC132A" w:rsidRPr="00D648CE" w14:paraId="71B5E800" w14:textId="77777777" w:rsidTr="00EC132A">
        <w:trPr>
          <w:trHeight w:val="20"/>
        </w:trPr>
        <w:tc>
          <w:tcPr>
            <w:tcW w:w="1257" w:type="dxa"/>
          </w:tcPr>
          <w:p w14:paraId="44058708" w14:textId="77777777" w:rsidR="00EC132A"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2021</w:t>
            </w:r>
          </w:p>
        </w:tc>
        <w:tc>
          <w:tcPr>
            <w:tcW w:w="2719" w:type="dxa"/>
          </w:tcPr>
          <w:p w14:paraId="231A2349" w14:textId="3FFA9922"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831.460</w:t>
            </w:r>
            <w:r>
              <w:rPr>
                <w:rFonts w:ascii="Times New Roman" w:hAnsi="Times New Roman" w:cs="Times New Roman"/>
                <w:noProof/>
                <w:sz w:val="20"/>
                <w:szCs w:val="20"/>
                <w:lang w:val="id-ID"/>
              </w:rPr>
              <w:t xml:space="preserve"> </w:t>
            </w:r>
            <w:r w:rsidRPr="00910145">
              <w:rPr>
                <w:rFonts w:ascii="Times New Roman" w:hAnsi="Times New Roman" w:cs="Times New Roman"/>
                <w:noProof/>
                <w:sz w:val="20"/>
                <w:szCs w:val="20"/>
                <w:lang w:val="id-ID"/>
              </w:rPr>
              <w:t>Jiwa</w:t>
            </w:r>
          </w:p>
        </w:tc>
      </w:tr>
      <w:tr w:rsidR="00EC132A" w:rsidRPr="00D648CE" w14:paraId="3DEDF577" w14:textId="77777777" w:rsidTr="00EC132A">
        <w:trPr>
          <w:trHeight w:val="20"/>
        </w:trPr>
        <w:tc>
          <w:tcPr>
            <w:tcW w:w="1257" w:type="dxa"/>
          </w:tcPr>
          <w:p w14:paraId="6A92298E" w14:textId="77777777" w:rsidR="00EC132A"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2022</w:t>
            </w:r>
          </w:p>
        </w:tc>
        <w:tc>
          <w:tcPr>
            <w:tcW w:w="2719" w:type="dxa"/>
          </w:tcPr>
          <w:p w14:paraId="0451199C" w14:textId="0BD1870B"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834.824</w:t>
            </w:r>
            <w:r>
              <w:rPr>
                <w:rFonts w:ascii="Times New Roman" w:hAnsi="Times New Roman" w:cs="Times New Roman"/>
                <w:noProof/>
                <w:sz w:val="20"/>
                <w:szCs w:val="20"/>
                <w:lang w:val="id-ID"/>
              </w:rPr>
              <w:t xml:space="preserve"> </w:t>
            </w:r>
            <w:r w:rsidRPr="00910145">
              <w:rPr>
                <w:rFonts w:ascii="Times New Roman" w:hAnsi="Times New Roman" w:cs="Times New Roman"/>
                <w:noProof/>
                <w:sz w:val="20"/>
                <w:szCs w:val="20"/>
                <w:lang w:val="id-ID"/>
              </w:rPr>
              <w:t>Jiwa</w:t>
            </w:r>
          </w:p>
        </w:tc>
      </w:tr>
      <w:tr w:rsidR="00EC132A" w:rsidRPr="00D648CE" w14:paraId="3459404E" w14:textId="77777777" w:rsidTr="00EC132A">
        <w:trPr>
          <w:trHeight w:val="20"/>
        </w:trPr>
        <w:tc>
          <w:tcPr>
            <w:tcW w:w="1257" w:type="dxa"/>
          </w:tcPr>
          <w:p w14:paraId="6CEEB7A3" w14:textId="77777777" w:rsidR="00EC132A"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2023</w:t>
            </w:r>
          </w:p>
        </w:tc>
        <w:tc>
          <w:tcPr>
            <w:tcW w:w="2719" w:type="dxa"/>
          </w:tcPr>
          <w:p w14:paraId="1D07C727" w14:textId="003674BC"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850.629</w:t>
            </w:r>
            <w:r>
              <w:rPr>
                <w:rFonts w:ascii="Times New Roman" w:hAnsi="Times New Roman" w:cs="Times New Roman"/>
                <w:noProof/>
                <w:sz w:val="20"/>
                <w:szCs w:val="20"/>
                <w:lang w:val="id-ID"/>
              </w:rPr>
              <w:t xml:space="preserve"> </w:t>
            </w:r>
            <w:r w:rsidRPr="00910145">
              <w:rPr>
                <w:rFonts w:ascii="Times New Roman" w:hAnsi="Times New Roman" w:cs="Times New Roman"/>
                <w:noProof/>
                <w:sz w:val="20"/>
                <w:szCs w:val="20"/>
                <w:lang w:val="id-ID"/>
              </w:rPr>
              <w:t>Jiwa</w:t>
            </w:r>
          </w:p>
        </w:tc>
      </w:tr>
      <w:tr w:rsidR="00EC132A" w:rsidRPr="00D648CE" w14:paraId="426FA906" w14:textId="77777777" w:rsidTr="00EC132A">
        <w:trPr>
          <w:trHeight w:val="20"/>
        </w:trPr>
        <w:tc>
          <w:tcPr>
            <w:tcW w:w="1257" w:type="dxa"/>
          </w:tcPr>
          <w:p w14:paraId="5F04AD8D" w14:textId="77777777" w:rsidR="00EC132A" w:rsidRDefault="00EC132A" w:rsidP="00EC132A">
            <w:pPr>
              <w:tabs>
                <w:tab w:val="left" w:pos="142"/>
                <w:tab w:val="left" w:pos="567"/>
                <w:tab w:val="left" w:pos="1418"/>
                <w:tab w:val="left" w:pos="2835"/>
              </w:tabs>
              <w:spacing w:after="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2024</w:t>
            </w:r>
          </w:p>
        </w:tc>
        <w:tc>
          <w:tcPr>
            <w:tcW w:w="2719" w:type="dxa"/>
          </w:tcPr>
          <w:p w14:paraId="5182E36C" w14:textId="44290B91" w:rsidR="00EC132A" w:rsidRPr="00D648CE" w:rsidRDefault="00EC132A" w:rsidP="00EC132A">
            <w:pPr>
              <w:tabs>
                <w:tab w:val="left" w:pos="142"/>
                <w:tab w:val="left" w:pos="567"/>
                <w:tab w:val="left" w:pos="1418"/>
                <w:tab w:val="left" w:pos="2835"/>
              </w:tabs>
              <w:spacing w:after="0"/>
              <w:jc w:val="right"/>
              <w:rPr>
                <w:rFonts w:ascii="Times New Roman" w:hAnsi="Times New Roman" w:cs="Times New Roman"/>
                <w:noProof/>
                <w:sz w:val="20"/>
                <w:szCs w:val="20"/>
                <w:lang w:val="id-ID"/>
              </w:rPr>
            </w:pPr>
            <w:r w:rsidRPr="00910145">
              <w:rPr>
                <w:rFonts w:ascii="Times New Roman" w:hAnsi="Times New Roman" w:cs="Times New Roman"/>
                <w:noProof/>
                <w:sz w:val="20"/>
                <w:szCs w:val="20"/>
                <w:lang w:val="id-ID"/>
              </w:rPr>
              <w:t>858.079</w:t>
            </w:r>
            <w:r>
              <w:rPr>
                <w:rFonts w:ascii="Times New Roman" w:hAnsi="Times New Roman" w:cs="Times New Roman"/>
                <w:noProof/>
                <w:sz w:val="20"/>
                <w:szCs w:val="20"/>
                <w:lang w:val="id-ID"/>
              </w:rPr>
              <w:t xml:space="preserve"> </w:t>
            </w:r>
            <w:r w:rsidRPr="00910145">
              <w:rPr>
                <w:rFonts w:ascii="Times New Roman" w:hAnsi="Times New Roman" w:cs="Times New Roman"/>
                <w:noProof/>
                <w:sz w:val="20"/>
                <w:szCs w:val="20"/>
                <w:lang w:val="id-ID"/>
              </w:rPr>
              <w:t>Jiwa</w:t>
            </w:r>
          </w:p>
        </w:tc>
      </w:tr>
    </w:tbl>
    <w:p w14:paraId="14E258C5" w14:textId="77777777" w:rsidR="00AC1BB4" w:rsidRDefault="00AC1BB4" w:rsidP="00D648CE">
      <w:pPr>
        <w:tabs>
          <w:tab w:val="left" w:pos="2835"/>
        </w:tabs>
        <w:spacing w:after="160" w:line="480" w:lineRule="auto"/>
        <w:ind w:right="-1"/>
        <w:jc w:val="both"/>
        <w:rPr>
          <w:rFonts w:ascii="Times New Roman" w:hAnsi="Times New Roman" w:cs="Times New Roman"/>
          <w:i/>
          <w:iCs/>
          <w:noProof/>
          <w:sz w:val="20"/>
          <w:szCs w:val="20"/>
          <w:lang w:val="id-ID"/>
        </w:rPr>
      </w:pPr>
    </w:p>
    <w:p w14:paraId="66CF4190" w14:textId="77777777" w:rsidR="00AC1BB4" w:rsidRDefault="00AC1BB4" w:rsidP="00D648CE">
      <w:pPr>
        <w:tabs>
          <w:tab w:val="left" w:pos="2835"/>
        </w:tabs>
        <w:spacing w:after="160" w:line="480" w:lineRule="auto"/>
        <w:ind w:right="-1"/>
        <w:jc w:val="both"/>
        <w:rPr>
          <w:rFonts w:ascii="Times New Roman" w:hAnsi="Times New Roman" w:cs="Times New Roman"/>
          <w:i/>
          <w:iCs/>
          <w:noProof/>
          <w:sz w:val="20"/>
          <w:szCs w:val="20"/>
          <w:lang w:val="id-ID"/>
        </w:rPr>
      </w:pPr>
    </w:p>
    <w:p w14:paraId="4FFB4DAE" w14:textId="77777777" w:rsidR="00AC1BB4" w:rsidRDefault="00AC1BB4" w:rsidP="00D648CE">
      <w:pPr>
        <w:tabs>
          <w:tab w:val="left" w:pos="2835"/>
        </w:tabs>
        <w:spacing w:after="160" w:line="480" w:lineRule="auto"/>
        <w:ind w:right="-1"/>
        <w:jc w:val="both"/>
        <w:rPr>
          <w:rFonts w:ascii="Times New Roman" w:hAnsi="Times New Roman" w:cs="Times New Roman"/>
          <w:i/>
          <w:iCs/>
          <w:noProof/>
          <w:sz w:val="20"/>
          <w:szCs w:val="20"/>
          <w:lang w:val="id-ID"/>
        </w:rPr>
      </w:pPr>
    </w:p>
    <w:p w14:paraId="0901B5F2" w14:textId="77777777" w:rsidR="00AC1BB4" w:rsidRDefault="00AC1BB4" w:rsidP="00D648CE">
      <w:pPr>
        <w:tabs>
          <w:tab w:val="left" w:pos="2835"/>
        </w:tabs>
        <w:spacing w:after="160" w:line="480" w:lineRule="auto"/>
        <w:ind w:right="-1"/>
        <w:jc w:val="both"/>
        <w:rPr>
          <w:rFonts w:ascii="Times New Roman" w:hAnsi="Times New Roman" w:cs="Times New Roman"/>
          <w:i/>
          <w:iCs/>
          <w:noProof/>
          <w:sz w:val="20"/>
          <w:szCs w:val="20"/>
          <w:lang w:val="id-ID"/>
        </w:rPr>
      </w:pPr>
    </w:p>
    <w:p w14:paraId="5EEBE2E6" w14:textId="77777777" w:rsidR="00AC1BB4" w:rsidRDefault="00AC1BB4" w:rsidP="00D648CE">
      <w:pPr>
        <w:tabs>
          <w:tab w:val="left" w:pos="2835"/>
        </w:tabs>
        <w:spacing w:after="160" w:line="480" w:lineRule="auto"/>
        <w:ind w:right="-1"/>
        <w:jc w:val="both"/>
        <w:rPr>
          <w:rFonts w:ascii="Times New Roman" w:hAnsi="Times New Roman" w:cs="Times New Roman"/>
          <w:i/>
          <w:iCs/>
          <w:noProof/>
          <w:sz w:val="20"/>
          <w:szCs w:val="20"/>
          <w:lang w:val="id-ID"/>
        </w:rPr>
      </w:pPr>
    </w:p>
    <w:p w14:paraId="3C42063B" w14:textId="77777777" w:rsidR="003A5F01" w:rsidRDefault="003A5F01" w:rsidP="00D648CE">
      <w:pPr>
        <w:tabs>
          <w:tab w:val="left" w:pos="2835"/>
        </w:tabs>
        <w:spacing w:after="160" w:line="480" w:lineRule="auto"/>
        <w:ind w:right="-1"/>
        <w:jc w:val="both"/>
        <w:rPr>
          <w:rFonts w:ascii="Times New Roman" w:hAnsi="Times New Roman" w:cs="Times New Roman"/>
          <w:i/>
          <w:iCs/>
          <w:noProof/>
          <w:sz w:val="20"/>
          <w:szCs w:val="20"/>
          <w:lang w:val="id-ID"/>
        </w:rPr>
      </w:pPr>
    </w:p>
    <w:p w14:paraId="6838C75D" w14:textId="77777777" w:rsidR="00EC132A" w:rsidRDefault="00EC132A" w:rsidP="00EC132A">
      <w:pPr>
        <w:tabs>
          <w:tab w:val="left" w:pos="2835"/>
        </w:tabs>
        <w:spacing w:after="0" w:line="480" w:lineRule="auto"/>
        <w:ind w:right="-1"/>
        <w:jc w:val="both"/>
        <w:rPr>
          <w:rFonts w:ascii="Times New Roman" w:hAnsi="Times New Roman" w:cs="Times New Roman"/>
          <w:i/>
          <w:iCs/>
          <w:noProof/>
          <w:sz w:val="20"/>
          <w:szCs w:val="20"/>
          <w:lang w:val="id-ID"/>
        </w:rPr>
      </w:pPr>
    </w:p>
    <w:p w14:paraId="166F58C1" w14:textId="4D4EEF22" w:rsidR="004F3C07" w:rsidRPr="00146A9B" w:rsidRDefault="00662EA5" w:rsidP="00EC132A">
      <w:pPr>
        <w:tabs>
          <w:tab w:val="left" w:pos="2835"/>
        </w:tabs>
        <w:spacing w:after="0" w:line="480" w:lineRule="auto"/>
        <w:ind w:right="-1"/>
        <w:jc w:val="both"/>
        <w:rPr>
          <w:rFonts w:ascii="Times New Roman" w:hAnsi="Times New Roman" w:cs="Times New Roman"/>
          <w:i/>
          <w:iCs/>
          <w:noProof/>
          <w:sz w:val="20"/>
          <w:szCs w:val="20"/>
          <w:lang w:val="id-ID"/>
        </w:rPr>
      </w:pPr>
      <w:r w:rsidRPr="00146A9B">
        <w:rPr>
          <w:rFonts w:ascii="Times New Roman" w:hAnsi="Times New Roman" w:cs="Times New Roman"/>
          <w:i/>
          <w:iCs/>
          <w:noProof/>
          <w:sz w:val="20"/>
          <w:szCs w:val="20"/>
          <w:lang w:val="id-ID"/>
        </w:rPr>
        <w:t xml:space="preserve">Sumber: Data </w:t>
      </w:r>
      <w:r w:rsidR="007D73EC" w:rsidRPr="00146A9B">
        <w:rPr>
          <w:rFonts w:ascii="Times New Roman" w:hAnsi="Times New Roman" w:cs="Times New Roman"/>
          <w:i/>
          <w:iCs/>
          <w:noProof/>
          <w:sz w:val="20"/>
          <w:szCs w:val="20"/>
          <w:lang w:val="id-ID"/>
        </w:rPr>
        <w:t>BPS Terkait Jumlah Penduduk di Kota Samarinda</w:t>
      </w:r>
    </w:p>
    <w:p w14:paraId="4C21ADAA" w14:textId="2D3F4AEC" w:rsidR="004F3C07" w:rsidRPr="00910145" w:rsidRDefault="004F3C07" w:rsidP="00D648CE">
      <w:pPr>
        <w:tabs>
          <w:tab w:val="left" w:pos="2835"/>
        </w:tabs>
        <w:spacing w:after="16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Jumlah penduduk menjadi salah satu faktor yang berperan penting dalam proses pembangunan di kota Samarinda. Sebagai ibu kota provinsi Kalimantan </w:t>
      </w:r>
      <w:r w:rsidRPr="00910145">
        <w:rPr>
          <w:rFonts w:ascii="Times New Roman" w:hAnsi="Times New Roman" w:cs="Times New Roman"/>
          <w:noProof/>
          <w:sz w:val="24"/>
          <w:szCs w:val="24"/>
          <w:lang w:val="id-ID"/>
        </w:rPr>
        <w:lastRenderedPageBreak/>
        <w:t>Timur, Samarinda memiliki populasi yang relatif besar dan terus mengalami perttumbuhan dari tahun ke tahun. Pertumbuhan ini mencerminkan dinamika sosial dan ekonomi kota, serta menimbulkan tanntangan dalam penyedia infrastruktur, layanan publik dan pemerataan pembangunan di berbagai daerah. Tingginya jumlah penduduk di berbagai daerah wilayah juga memepengaruhi efektivitas pelaksanaan kebijakan pembangunan dan distribusi sumber daya yang berkelanjutan.</w:t>
      </w:r>
    </w:p>
    <w:bookmarkEnd w:id="61"/>
    <w:p w14:paraId="14150FDB" w14:textId="4A9DBEC8" w:rsidR="005B77F4" w:rsidRPr="00910145" w:rsidRDefault="00AD0698" w:rsidP="00D648CE">
      <w:pPr>
        <w:tabs>
          <w:tab w:val="left" w:pos="2835"/>
        </w:tabs>
        <w:spacing w:after="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Penelitian terdahulu </w:t>
      </w:r>
      <w:r w:rsidR="000F079C" w:rsidRPr="00910145">
        <w:rPr>
          <w:rFonts w:ascii="Times New Roman" w:hAnsi="Times New Roman" w:cs="Times New Roman"/>
          <w:noProof/>
          <w:sz w:val="24"/>
          <w:szCs w:val="24"/>
          <w:lang w:val="id-ID"/>
        </w:rPr>
        <w:t>yang dilakukan</w:t>
      </w:r>
      <w:r w:rsidR="002A3636" w:rsidRPr="00910145">
        <w:rPr>
          <w:rFonts w:ascii="Times New Roman" w:hAnsi="Times New Roman" w:cs="Times New Roman"/>
          <w:noProof/>
          <w:sz w:val="24"/>
          <w:szCs w:val="24"/>
          <w:lang w:val="id-ID"/>
        </w:rPr>
        <w:t xml:space="preserve"> oleh</w:t>
      </w:r>
      <w:r w:rsidR="00DC4786" w:rsidRPr="00910145">
        <w:rPr>
          <w:rFonts w:ascii="Times New Roman" w:hAnsi="Times New Roman" w:cs="Times New Roman"/>
          <w:noProof/>
          <w:sz w:val="24"/>
          <w:szCs w:val="24"/>
          <w:lang w:val="id-ID"/>
        </w:rPr>
        <w:t xml:space="preserve"> </w:t>
      </w:r>
      <w:r w:rsidR="00DC4786"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{"citationItems":[{"id":"ITEM-1","itemData":{"DOI":"10.21776/jdess.2023.02.3.15","abstract":"West Java is the province in Indonesia with the highest percentage Regional Expenditure realization in 2021. However, the Capital Expenditure used is still low and tends to decrease. This study aims to determine the Effect of Local Taxes, General Allocation Funds (DAU), and Special Allocation Funds (DAK) on district/city Capital Expenditures in West Java Province in 2016-2021. This study uses a quantitative approach to analysis. The data used is secondary data originating from the Directorate General of Fiscal Balance (DJPK). The analytical method used in this research is panel data regression analysis. The results of this study showed that Local Taxes, General Allocation Funds (DAU), and Special Allocation Funds (DAK) have a significant influence on capital expenditure. Local Taxes have a negative and significant influence on Capital Expenditures, while General Allocation Funds (DAU), and Special Allocation Funds (DAK) have a positive and significant influence on Capital Expenditures. The determinant coefficient showed that the Capital Expenditure variable can be explained by the Local Tax, DAU, DAK variables of 81.74 percent, while the remaining 18.26 percent is explained by other variables outside this research model.","author":[{"dropping-particle":"","family":"Muhammad Yusuf","given":"","non-dropping-particle":"","parse-names":false,"suffix":""},{"dropping-particle":"","family":"Ajeng Kartika Galuh","given":"","non-dropping-particle":"","parse-names":false,"suffix":""}],"container-title":"Journal of Development Economic and Social Studies","id":"ITEM-1","issue":"3","issued":{"date-parts":[["2023"]]},"page":"645-657","title":"Pengaruh Pajak Daerah, Dau, Dan Dak Terhadap Belanja Modal Kabupaten/Kota Provinsi Jawa Barat Tahun 2016-2021","type":"article-journal","volume":"2"},"uris":["http://www.mendeley.com/documents/?uuid=eabb6d9f-a5d5-468d-8466-a2e5455b3a13"]}],"mendeley":{"formattedCitation":"(Muhammad Yusuf and Ajeng Kartika Galuh 2023)","manualFormatting":"Muhammad Yusuf &amp; Ajeng Kartika Galuh (2023)","plainTextFormattedCitation":"(Muhammad Yusuf and Ajeng Kartika Galuh 2023)","previouslyFormattedCitation":"(Muhammad Yusuf and Ajeng Kartika Galuh 2023)"},"properties":{"noteIndex":0},"schema":"https://github.com/citation-style-language/schema/raw/master/csl-citation.json"}</w:instrText>
      </w:r>
      <w:r w:rsidR="00DC4786" w:rsidRPr="00910145">
        <w:rPr>
          <w:rFonts w:ascii="Times New Roman" w:hAnsi="Times New Roman" w:cs="Times New Roman"/>
          <w:noProof/>
          <w:sz w:val="24"/>
          <w:szCs w:val="24"/>
          <w:lang w:val="id-ID"/>
        </w:rPr>
        <w:fldChar w:fldCharType="separate"/>
      </w:r>
      <w:r w:rsidR="00DC4786" w:rsidRPr="00910145">
        <w:rPr>
          <w:rFonts w:ascii="Times New Roman" w:hAnsi="Times New Roman" w:cs="Times New Roman"/>
          <w:noProof/>
          <w:sz w:val="24"/>
          <w:szCs w:val="24"/>
          <w:lang w:val="id-ID"/>
        </w:rPr>
        <w:t>Muhammad Yusuf &amp; Ajeng Kartika Galuh (2023)</w:t>
      </w:r>
      <w:r w:rsidR="00DC4786" w:rsidRPr="00910145">
        <w:rPr>
          <w:rFonts w:ascii="Times New Roman" w:hAnsi="Times New Roman" w:cs="Times New Roman"/>
          <w:noProof/>
          <w:sz w:val="24"/>
          <w:szCs w:val="24"/>
          <w:lang w:val="id-ID"/>
        </w:rPr>
        <w:fldChar w:fldCharType="end"/>
      </w:r>
      <w:r w:rsidR="00DC4786" w:rsidRPr="00910145">
        <w:rPr>
          <w:rFonts w:ascii="Times New Roman" w:hAnsi="Times New Roman" w:cs="Times New Roman"/>
          <w:noProof/>
          <w:sz w:val="24"/>
          <w:szCs w:val="24"/>
          <w:lang w:val="id-ID"/>
        </w:rPr>
        <w:t xml:space="preserve"> menemukan bahwa pajak daerah berpengaruh negatif dan signifikan terhadap belanja modal. Disisi lain, hasil penelitian yang dilakukan oleh </w:t>
      </w:r>
      <w:r w:rsidR="00DC4786"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{"citationItems":[{"id":"ITEM-1","itemData":{"abstract":"Tujuan_1). Mengetahui Pajak Daerah di Kabupaten Tasikmalaya.2). Mengetahui Belanja Modal di Kabupaten Tasikmalaya. 3). Mengetahui apakah terdapat Pengaruh yang baik (signifikan) antara pajak daerah dan belanja modal di Pemerintah Kabupaten Tasikmalaya. Desain/Metode_ Metode penelitian yang digunakan oleh penulis dalam penyusunan penelitian ini adalah metode deskriptif. Temuan_ hubungan antara Pajak Daerah terhadap Belanja Modal hasilnya positif dan ada pengaruh tetapi tidak terlalu signifikan Implikasi_ Optimalisasi pendapatan daerahnya Pemerintah daerah Tasikmalaya harus ekstra kerja keras dalam meningkatkan Pajak daerahnya agar pengalokasian belanja modalnya juga meningkat Originalitas_ Penelitian memfokuskan pada pajak daerah dan belanja modal Tipe Penelitian_Studi Literatur","author":[{"dropping-particle":"","family":"Affandi","given":"Rizka Renata Kurnia Putri","non-dropping-particle":"","parse-names":false,"suffix":""}],"container-title":"Festival Riset Ilmiah Manajemen &amp; Akuntansi","id":"ITEM-1","issue":"6","issued":{"date-parts":[["2023"]]},"page":"488-497","title":"Pengaruh Pajak Daerah Terhadap Alokasi Belanja Modal Tasikmalaya (Periode 2013-2022)","type":"article-journal","volume":"6681"},"uris":["http://www.mendeley.com/documents/?uuid=4dddbdf2-1678-44d4-a0e9-c122511b17b2"]}],"mendeley":{"formattedCitation":"(Affandi 2023)","manualFormatting":"Affandi (2023)","plainTextFormattedCitation":"(Affandi 2023)","previouslyFormattedCitation":"(Affandi 2023)"},"properties":{"noteIndex":0},"schema":"https://github.com/citation-style-language/schema/raw/master/csl-citation.json"}</w:instrText>
      </w:r>
      <w:r w:rsidR="00DC4786" w:rsidRPr="00910145">
        <w:rPr>
          <w:rFonts w:ascii="Times New Roman" w:hAnsi="Times New Roman" w:cs="Times New Roman"/>
          <w:noProof/>
          <w:sz w:val="24"/>
          <w:szCs w:val="24"/>
          <w:lang w:val="id-ID"/>
        </w:rPr>
        <w:fldChar w:fldCharType="separate"/>
      </w:r>
      <w:r w:rsidR="00DC4786" w:rsidRPr="00910145">
        <w:rPr>
          <w:rFonts w:ascii="Times New Roman" w:hAnsi="Times New Roman" w:cs="Times New Roman"/>
          <w:noProof/>
          <w:sz w:val="24"/>
          <w:szCs w:val="24"/>
          <w:lang w:val="id-ID"/>
        </w:rPr>
        <w:t>Affandi (2023)</w:t>
      </w:r>
      <w:r w:rsidR="00DC4786" w:rsidRPr="00910145">
        <w:rPr>
          <w:rFonts w:ascii="Times New Roman" w:hAnsi="Times New Roman" w:cs="Times New Roman"/>
          <w:noProof/>
          <w:sz w:val="24"/>
          <w:szCs w:val="24"/>
          <w:lang w:val="id-ID"/>
        </w:rPr>
        <w:fldChar w:fldCharType="end"/>
      </w:r>
      <w:r w:rsidR="00DC4786" w:rsidRPr="00910145">
        <w:rPr>
          <w:rFonts w:ascii="Times New Roman" w:hAnsi="Times New Roman" w:cs="Times New Roman"/>
          <w:noProof/>
          <w:sz w:val="24"/>
          <w:szCs w:val="24"/>
          <w:lang w:val="id-ID"/>
        </w:rPr>
        <w:t xml:space="preserve"> menemukan bahwa pajak daerah berpengaruh positif terhadap belanja modal.</w:t>
      </w:r>
      <w:r w:rsidR="00A14A42" w:rsidRPr="00910145">
        <w:rPr>
          <w:rFonts w:ascii="Times New Roman" w:hAnsi="Times New Roman" w:cs="Times New Roman"/>
          <w:noProof/>
          <w:sz w:val="24"/>
          <w:szCs w:val="24"/>
          <w:lang w:val="id-ID"/>
        </w:rPr>
        <w:t xml:space="preserve"> </w:t>
      </w:r>
      <w:r w:rsidR="005B77F4" w:rsidRPr="00910145">
        <w:rPr>
          <w:rFonts w:ascii="Times New Roman" w:hAnsi="Times New Roman" w:cs="Times New Roman"/>
          <w:noProof/>
          <w:sz w:val="24"/>
          <w:szCs w:val="24"/>
          <w:lang w:val="id-ID"/>
        </w:rPr>
        <w:t>Perbedaan hasil dari penelitian terdahulu ini menunjukkan bahwa masih terdapat ruang untuk penelitian lebih lanjut guna memastikan konsistensi pengaruh pajak daerah terhadap belanja modal pemerintah daerah.</w:t>
      </w:r>
    </w:p>
    <w:p w14:paraId="5D29D433" w14:textId="3B37D5B8" w:rsidR="00081C6E" w:rsidRPr="00910145" w:rsidRDefault="00081C6E" w:rsidP="00D648CE">
      <w:pPr>
        <w:tabs>
          <w:tab w:val="left" w:pos="2835"/>
        </w:tabs>
        <w:spacing w:after="0" w:line="480" w:lineRule="auto"/>
        <w:ind w:right="-1" w:firstLine="709"/>
        <w:jc w:val="both"/>
        <w:rPr>
          <w:rFonts w:ascii="Times New Roman" w:hAnsi="Times New Roman" w:cs="Times New Roman"/>
          <w:b/>
          <w:bCs/>
          <w:noProof/>
          <w:sz w:val="24"/>
          <w:szCs w:val="24"/>
          <w:lang w:val="id-ID"/>
        </w:rPr>
      </w:pPr>
      <w:r w:rsidRPr="00910145">
        <w:rPr>
          <w:rFonts w:ascii="Times New Roman" w:hAnsi="Times New Roman" w:cs="Times New Roman"/>
          <w:noProof/>
          <w:sz w:val="24"/>
          <w:szCs w:val="24"/>
          <w:lang w:val="id-ID"/>
        </w:rPr>
        <w:t xml:space="preserve">Berdasarkan latar belakang masalah di atas maka penulis tertarik untuk melakukan penelitian lebih lanjut dengan judul </w:t>
      </w:r>
      <w:r w:rsidRPr="00910145">
        <w:rPr>
          <w:rFonts w:ascii="Times New Roman" w:hAnsi="Times New Roman" w:cs="Times New Roman"/>
          <w:b/>
          <w:bCs/>
          <w:noProof/>
          <w:sz w:val="24"/>
          <w:szCs w:val="24"/>
          <w:lang w:val="id-ID"/>
        </w:rPr>
        <w:t xml:space="preserve">“PENGARUH PAJAK </w:t>
      </w:r>
      <w:r w:rsidR="00386526" w:rsidRPr="00910145">
        <w:rPr>
          <w:rFonts w:ascii="Times New Roman" w:hAnsi="Times New Roman" w:cs="Times New Roman"/>
          <w:b/>
          <w:bCs/>
          <w:noProof/>
          <w:sz w:val="24"/>
          <w:szCs w:val="24"/>
          <w:lang w:val="id-ID"/>
        </w:rPr>
        <w:t xml:space="preserve">DAERAH </w:t>
      </w:r>
      <w:r w:rsidR="00372F71" w:rsidRPr="00910145">
        <w:rPr>
          <w:rFonts w:ascii="Times New Roman" w:hAnsi="Times New Roman" w:cs="Times New Roman"/>
          <w:b/>
          <w:bCs/>
          <w:noProof/>
          <w:sz w:val="24"/>
          <w:szCs w:val="24"/>
          <w:lang w:val="id-ID"/>
        </w:rPr>
        <w:t xml:space="preserve">TERHADAP </w:t>
      </w:r>
      <w:r w:rsidR="00386526" w:rsidRPr="00910145">
        <w:rPr>
          <w:rFonts w:ascii="Times New Roman" w:hAnsi="Times New Roman" w:cs="Times New Roman"/>
          <w:b/>
          <w:bCs/>
          <w:noProof/>
          <w:sz w:val="24"/>
          <w:szCs w:val="24"/>
          <w:lang w:val="id-ID"/>
        </w:rPr>
        <w:t xml:space="preserve">ALOKASI </w:t>
      </w:r>
      <w:r w:rsidR="00372F71" w:rsidRPr="00910145">
        <w:rPr>
          <w:rFonts w:ascii="Times New Roman" w:hAnsi="Times New Roman" w:cs="Times New Roman"/>
          <w:b/>
          <w:bCs/>
          <w:noProof/>
          <w:sz w:val="24"/>
          <w:szCs w:val="24"/>
          <w:lang w:val="id-ID"/>
        </w:rPr>
        <w:t>BELANJA MODAL</w:t>
      </w:r>
      <w:r w:rsidR="00386526" w:rsidRPr="00910145">
        <w:rPr>
          <w:rFonts w:ascii="Times New Roman" w:hAnsi="Times New Roman" w:cs="Times New Roman"/>
          <w:b/>
          <w:bCs/>
          <w:noProof/>
          <w:sz w:val="24"/>
          <w:szCs w:val="24"/>
          <w:lang w:val="id-ID"/>
        </w:rPr>
        <w:t xml:space="preserve"> PEMERINTAH DAERAH DENGAN </w:t>
      </w:r>
      <w:r w:rsidR="007D73EC" w:rsidRPr="00910145">
        <w:rPr>
          <w:rFonts w:ascii="Times New Roman" w:hAnsi="Times New Roman" w:cs="Times New Roman"/>
          <w:b/>
          <w:bCs/>
          <w:noProof/>
          <w:sz w:val="24"/>
          <w:szCs w:val="24"/>
          <w:lang w:val="id-ID"/>
        </w:rPr>
        <w:t>JUMLAH PENDUDUK</w:t>
      </w:r>
      <w:r w:rsidR="00386526" w:rsidRPr="00910145">
        <w:rPr>
          <w:rFonts w:ascii="Times New Roman" w:hAnsi="Times New Roman" w:cs="Times New Roman"/>
          <w:b/>
          <w:bCs/>
          <w:noProof/>
          <w:sz w:val="24"/>
          <w:szCs w:val="24"/>
          <w:lang w:val="id-ID"/>
        </w:rPr>
        <w:t xml:space="preserve"> SEBAGAI VARIABEL MODERASI</w:t>
      </w:r>
      <w:r w:rsidR="00372F71" w:rsidRPr="00910145">
        <w:rPr>
          <w:rFonts w:ascii="Times New Roman" w:hAnsi="Times New Roman" w:cs="Times New Roman"/>
          <w:b/>
          <w:bCs/>
          <w:noProof/>
          <w:sz w:val="24"/>
          <w:szCs w:val="24"/>
          <w:lang w:val="id-ID"/>
        </w:rPr>
        <w:t xml:space="preserve"> </w:t>
      </w:r>
      <w:r w:rsidR="00386526" w:rsidRPr="00910145">
        <w:rPr>
          <w:rFonts w:ascii="Times New Roman" w:hAnsi="Times New Roman" w:cs="Times New Roman"/>
          <w:b/>
          <w:bCs/>
          <w:noProof/>
          <w:sz w:val="24"/>
          <w:szCs w:val="24"/>
          <w:lang w:val="id-ID"/>
        </w:rPr>
        <w:t>DI</w:t>
      </w:r>
      <w:r w:rsidR="00372F71" w:rsidRPr="00910145">
        <w:rPr>
          <w:rFonts w:ascii="Times New Roman" w:hAnsi="Times New Roman" w:cs="Times New Roman"/>
          <w:b/>
          <w:bCs/>
          <w:noProof/>
          <w:sz w:val="24"/>
          <w:szCs w:val="24"/>
          <w:lang w:val="id-ID"/>
        </w:rPr>
        <w:t xml:space="preserve"> KOTA SAMARINDA</w:t>
      </w:r>
      <w:r w:rsidRPr="00910145">
        <w:rPr>
          <w:rFonts w:ascii="Times New Roman" w:hAnsi="Times New Roman" w:cs="Times New Roman"/>
          <w:b/>
          <w:bCs/>
          <w:noProof/>
          <w:sz w:val="24"/>
          <w:szCs w:val="24"/>
          <w:lang w:val="id-ID"/>
        </w:rPr>
        <w:t>”.</w:t>
      </w:r>
    </w:p>
    <w:p w14:paraId="21B491E3" w14:textId="051CBF3D" w:rsidR="00081C6E" w:rsidRPr="00910145" w:rsidRDefault="00081C6E">
      <w:pPr>
        <w:pStyle w:val="Heading2"/>
        <w:numPr>
          <w:ilvl w:val="0"/>
          <w:numId w:val="9"/>
        </w:numPr>
        <w:spacing w:before="0" w:line="480" w:lineRule="auto"/>
        <w:ind w:left="0" w:hanging="11"/>
        <w:jc w:val="both"/>
        <w:rPr>
          <w:rFonts w:cs="Times New Roman"/>
          <w:noProof/>
          <w:lang w:val="id-ID"/>
        </w:rPr>
      </w:pPr>
      <w:bookmarkStart w:id="62" w:name="_Toc191756159"/>
      <w:bookmarkStart w:id="63" w:name="_Toc192623348"/>
      <w:bookmarkStart w:id="64" w:name="_Toc192623474"/>
      <w:bookmarkStart w:id="65" w:name="_Toc192625270"/>
      <w:bookmarkStart w:id="66" w:name="_Toc192660327"/>
      <w:bookmarkStart w:id="67" w:name="_Toc192660375"/>
      <w:bookmarkStart w:id="68" w:name="_Toc192801592"/>
      <w:bookmarkStart w:id="69" w:name="_Toc209961024"/>
      <w:r w:rsidRPr="00910145">
        <w:rPr>
          <w:rFonts w:cs="Times New Roman"/>
          <w:noProof/>
          <w:lang w:val="id-ID"/>
        </w:rPr>
        <w:t>Rumusan Masalah</w:t>
      </w:r>
      <w:bookmarkEnd w:id="62"/>
      <w:bookmarkEnd w:id="63"/>
      <w:bookmarkEnd w:id="64"/>
      <w:bookmarkEnd w:id="65"/>
      <w:bookmarkEnd w:id="66"/>
      <w:bookmarkEnd w:id="67"/>
      <w:bookmarkEnd w:id="68"/>
      <w:bookmarkEnd w:id="69"/>
    </w:p>
    <w:p w14:paraId="67D68A85" w14:textId="77777777" w:rsidR="00081C6E" w:rsidRPr="00910145" w:rsidRDefault="00081C6E" w:rsidP="00D648CE">
      <w:pPr>
        <w:pStyle w:val="ListParagraph"/>
        <w:spacing w:after="0"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Berdasarkan latar belakang di atas, dapat dirumuskan masalah yang akan menjadi fokus dalam penelitian ini adalah:</w:t>
      </w:r>
    </w:p>
    <w:p w14:paraId="6F544B1A" w14:textId="77777777" w:rsidR="00F07779" w:rsidRDefault="00386526">
      <w:pPr>
        <w:pStyle w:val="ListParagraph"/>
        <w:numPr>
          <w:ilvl w:val="0"/>
          <w:numId w:val="1"/>
        </w:numPr>
        <w:tabs>
          <w:tab w:val="left" w:pos="851"/>
        </w:tabs>
        <w:spacing w:after="0" w:line="480" w:lineRule="auto"/>
        <w:ind w:left="993" w:right="-1" w:hanging="28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Apakah </w:t>
      </w:r>
      <w:r w:rsidR="003A7745" w:rsidRPr="00910145">
        <w:rPr>
          <w:rFonts w:ascii="Times New Roman" w:hAnsi="Times New Roman" w:cs="Times New Roman"/>
          <w:noProof/>
          <w:sz w:val="24"/>
          <w:szCs w:val="24"/>
          <w:lang w:val="id-ID"/>
        </w:rPr>
        <w:t>Pajak Daerah</w:t>
      </w:r>
      <w:r w:rsidR="002E20E7" w:rsidRPr="00910145">
        <w:rPr>
          <w:rFonts w:ascii="Times New Roman" w:hAnsi="Times New Roman" w:cs="Times New Roman"/>
          <w:noProof/>
          <w:sz w:val="24"/>
          <w:szCs w:val="24"/>
          <w:lang w:val="id-ID"/>
        </w:rPr>
        <w:t xml:space="preserve"> </w:t>
      </w:r>
      <w:r w:rsidRPr="00910145">
        <w:rPr>
          <w:rFonts w:ascii="Times New Roman" w:hAnsi="Times New Roman" w:cs="Times New Roman"/>
          <w:noProof/>
          <w:sz w:val="24"/>
          <w:szCs w:val="24"/>
          <w:lang w:val="id-ID"/>
        </w:rPr>
        <w:t xml:space="preserve">Berpengaruh </w:t>
      </w:r>
      <w:r w:rsidR="002E20E7" w:rsidRPr="00910145">
        <w:rPr>
          <w:rFonts w:ascii="Times New Roman" w:hAnsi="Times New Roman" w:cs="Times New Roman"/>
          <w:noProof/>
          <w:sz w:val="24"/>
          <w:szCs w:val="24"/>
          <w:lang w:val="id-ID"/>
        </w:rPr>
        <w:t xml:space="preserve">Terhadap </w:t>
      </w:r>
      <w:r w:rsidRPr="00910145">
        <w:rPr>
          <w:rFonts w:ascii="Times New Roman" w:hAnsi="Times New Roman" w:cs="Times New Roman"/>
          <w:noProof/>
          <w:sz w:val="24"/>
          <w:szCs w:val="24"/>
          <w:lang w:val="id-ID"/>
        </w:rPr>
        <w:t xml:space="preserve">Alokasi </w:t>
      </w:r>
      <w:r w:rsidR="002E20E7" w:rsidRPr="00910145">
        <w:rPr>
          <w:rFonts w:ascii="Times New Roman" w:hAnsi="Times New Roman" w:cs="Times New Roman"/>
          <w:noProof/>
          <w:sz w:val="24"/>
          <w:szCs w:val="24"/>
          <w:lang w:val="id-ID"/>
        </w:rPr>
        <w:t xml:space="preserve">Belanja Modal Pemerintah Daerah </w:t>
      </w:r>
      <w:r w:rsidR="00B86A10" w:rsidRPr="00910145">
        <w:rPr>
          <w:rFonts w:ascii="Times New Roman" w:hAnsi="Times New Roman" w:cs="Times New Roman"/>
          <w:noProof/>
          <w:sz w:val="24"/>
          <w:szCs w:val="24"/>
          <w:lang w:val="id-ID"/>
        </w:rPr>
        <w:t xml:space="preserve">di </w:t>
      </w:r>
      <w:r w:rsidR="002E20E7" w:rsidRPr="00910145">
        <w:rPr>
          <w:rFonts w:ascii="Times New Roman" w:hAnsi="Times New Roman" w:cs="Times New Roman"/>
          <w:noProof/>
          <w:sz w:val="24"/>
          <w:szCs w:val="24"/>
          <w:lang w:val="id-ID"/>
        </w:rPr>
        <w:t>Kota Samarinda?</w:t>
      </w:r>
    </w:p>
    <w:p w14:paraId="34A0A140" w14:textId="7BD6825E" w:rsidR="002E20E7" w:rsidRPr="00F07779" w:rsidRDefault="00386526">
      <w:pPr>
        <w:pStyle w:val="ListParagraph"/>
        <w:numPr>
          <w:ilvl w:val="0"/>
          <w:numId w:val="1"/>
        </w:numPr>
        <w:tabs>
          <w:tab w:val="left" w:pos="851"/>
        </w:tabs>
        <w:spacing w:after="0" w:line="480" w:lineRule="auto"/>
        <w:ind w:left="993" w:right="-1" w:hanging="284"/>
        <w:jc w:val="both"/>
        <w:rPr>
          <w:rFonts w:ascii="Times New Roman" w:hAnsi="Times New Roman" w:cs="Times New Roman"/>
          <w:noProof/>
          <w:sz w:val="24"/>
          <w:szCs w:val="24"/>
          <w:lang w:val="id-ID"/>
        </w:rPr>
      </w:pPr>
      <w:r w:rsidRPr="00F07779">
        <w:rPr>
          <w:rFonts w:ascii="Times New Roman" w:hAnsi="Times New Roman" w:cs="Times New Roman"/>
          <w:noProof/>
          <w:sz w:val="24"/>
          <w:szCs w:val="24"/>
          <w:lang w:val="id-ID"/>
        </w:rPr>
        <w:lastRenderedPageBreak/>
        <w:t xml:space="preserve">Apakah </w:t>
      </w:r>
      <w:r w:rsidR="00662EA5" w:rsidRPr="00F07779">
        <w:rPr>
          <w:rFonts w:ascii="Times New Roman" w:hAnsi="Times New Roman" w:cs="Times New Roman"/>
          <w:noProof/>
          <w:sz w:val="24"/>
          <w:szCs w:val="24"/>
          <w:lang w:val="id-ID"/>
        </w:rPr>
        <w:t>Jumlah Penduduk</w:t>
      </w:r>
      <w:r w:rsidRPr="00F07779">
        <w:rPr>
          <w:rFonts w:ascii="Times New Roman" w:hAnsi="Times New Roman" w:cs="Times New Roman"/>
          <w:noProof/>
          <w:sz w:val="24"/>
          <w:szCs w:val="24"/>
          <w:lang w:val="id-ID"/>
        </w:rPr>
        <w:t xml:space="preserve"> dapat </w:t>
      </w:r>
      <w:r w:rsidR="004B21AA" w:rsidRPr="00F07779">
        <w:rPr>
          <w:rFonts w:ascii="Times New Roman" w:hAnsi="Times New Roman" w:cs="Times New Roman"/>
          <w:noProof/>
          <w:sz w:val="24"/>
          <w:szCs w:val="24"/>
          <w:lang w:val="id-ID"/>
        </w:rPr>
        <w:t>M</w:t>
      </w:r>
      <w:r w:rsidRPr="00F07779">
        <w:rPr>
          <w:rFonts w:ascii="Times New Roman" w:hAnsi="Times New Roman" w:cs="Times New Roman"/>
          <w:noProof/>
          <w:sz w:val="24"/>
          <w:szCs w:val="24"/>
          <w:lang w:val="id-ID"/>
        </w:rPr>
        <w:t xml:space="preserve">emoderasi </w:t>
      </w:r>
      <w:r w:rsidR="00774E68" w:rsidRPr="00F07779">
        <w:rPr>
          <w:rFonts w:ascii="Times New Roman" w:hAnsi="Times New Roman" w:cs="Times New Roman"/>
          <w:noProof/>
          <w:sz w:val="24"/>
          <w:szCs w:val="24"/>
          <w:lang w:val="id-ID"/>
        </w:rPr>
        <w:t xml:space="preserve">Hubungan </w:t>
      </w:r>
      <w:r w:rsidR="002E20E7" w:rsidRPr="00F07779">
        <w:rPr>
          <w:rFonts w:ascii="Times New Roman" w:hAnsi="Times New Roman" w:cs="Times New Roman"/>
          <w:noProof/>
          <w:sz w:val="24"/>
          <w:szCs w:val="24"/>
          <w:lang w:val="id-ID"/>
        </w:rPr>
        <w:t xml:space="preserve">Pajak </w:t>
      </w:r>
      <w:r w:rsidR="003A7745" w:rsidRPr="00F07779">
        <w:rPr>
          <w:rFonts w:ascii="Times New Roman" w:hAnsi="Times New Roman" w:cs="Times New Roman"/>
          <w:noProof/>
          <w:sz w:val="24"/>
          <w:szCs w:val="24"/>
          <w:lang w:val="id-ID"/>
        </w:rPr>
        <w:t>Daerah</w:t>
      </w:r>
      <w:r w:rsidR="002E20E7" w:rsidRPr="00F07779">
        <w:rPr>
          <w:rFonts w:ascii="Times New Roman" w:hAnsi="Times New Roman" w:cs="Times New Roman"/>
          <w:noProof/>
          <w:sz w:val="24"/>
          <w:szCs w:val="24"/>
          <w:lang w:val="id-ID"/>
        </w:rPr>
        <w:t xml:space="preserve"> Terhadap </w:t>
      </w:r>
      <w:r w:rsidRPr="00F07779">
        <w:rPr>
          <w:rFonts w:ascii="Times New Roman" w:hAnsi="Times New Roman" w:cs="Times New Roman"/>
          <w:noProof/>
          <w:sz w:val="24"/>
          <w:szCs w:val="24"/>
          <w:lang w:val="id-ID"/>
        </w:rPr>
        <w:t xml:space="preserve">Alokasi </w:t>
      </w:r>
      <w:r w:rsidR="002E20E7" w:rsidRPr="00F07779">
        <w:rPr>
          <w:rFonts w:ascii="Times New Roman" w:hAnsi="Times New Roman" w:cs="Times New Roman"/>
          <w:noProof/>
          <w:sz w:val="24"/>
          <w:szCs w:val="24"/>
          <w:lang w:val="id-ID"/>
        </w:rPr>
        <w:t xml:space="preserve">Belanja Modal Pemerintah </w:t>
      </w:r>
      <w:r w:rsidR="004B21AA" w:rsidRPr="00F07779">
        <w:rPr>
          <w:rFonts w:ascii="Times New Roman" w:hAnsi="Times New Roman" w:cs="Times New Roman"/>
          <w:noProof/>
          <w:sz w:val="24"/>
          <w:szCs w:val="24"/>
          <w:lang w:val="id-ID"/>
        </w:rPr>
        <w:t xml:space="preserve">Daerah </w:t>
      </w:r>
      <w:r w:rsidR="00B86A10" w:rsidRPr="00F07779">
        <w:rPr>
          <w:rFonts w:ascii="Times New Roman" w:hAnsi="Times New Roman" w:cs="Times New Roman"/>
          <w:noProof/>
          <w:sz w:val="24"/>
          <w:szCs w:val="24"/>
          <w:lang w:val="id-ID"/>
        </w:rPr>
        <w:t xml:space="preserve">di </w:t>
      </w:r>
      <w:r w:rsidR="004B21AA" w:rsidRPr="00F07779">
        <w:rPr>
          <w:rFonts w:ascii="Times New Roman" w:hAnsi="Times New Roman" w:cs="Times New Roman"/>
          <w:noProof/>
          <w:sz w:val="24"/>
          <w:szCs w:val="24"/>
          <w:lang w:val="id-ID"/>
        </w:rPr>
        <w:t>Kota Samarinda?</w:t>
      </w:r>
    </w:p>
    <w:p w14:paraId="09D1E6DB" w14:textId="39FA3A24" w:rsidR="00081C6E" w:rsidRPr="00910145" w:rsidRDefault="00081C6E">
      <w:pPr>
        <w:pStyle w:val="Heading2"/>
        <w:numPr>
          <w:ilvl w:val="0"/>
          <w:numId w:val="9"/>
        </w:numPr>
        <w:spacing w:before="0" w:line="480" w:lineRule="auto"/>
        <w:ind w:left="0" w:hanging="11"/>
        <w:jc w:val="both"/>
        <w:rPr>
          <w:rFonts w:cs="Times New Roman"/>
          <w:noProof/>
          <w:lang w:val="id-ID"/>
        </w:rPr>
      </w:pPr>
      <w:bookmarkStart w:id="70" w:name="_Toc191756160"/>
      <w:bookmarkStart w:id="71" w:name="_Toc192623349"/>
      <w:bookmarkStart w:id="72" w:name="_Toc192623475"/>
      <w:bookmarkStart w:id="73" w:name="_Toc192625271"/>
      <w:bookmarkStart w:id="74" w:name="_Toc192660328"/>
      <w:bookmarkStart w:id="75" w:name="_Toc192660376"/>
      <w:bookmarkStart w:id="76" w:name="_Toc192801593"/>
      <w:bookmarkStart w:id="77" w:name="_Toc209961025"/>
      <w:r w:rsidRPr="00910145">
        <w:rPr>
          <w:rFonts w:cs="Times New Roman"/>
          <w:noProof/>
          <w:lang w:val="id-ID"/>
        </w:rPr>
        <w:t>Tujuan Penelitian</w:t>
      </w:r>
      <w:bookmarkEnd w:id="70"/>
      <w:bookmarkEnd w:id="71"/>
      <w:bookmarkEnd w:id="72"/>
      <w:bookmarkEnd w:id="73"/>
      <w:bookmarkEnd w:id="74"/>
      <w:bookmarkEnd w:id="75"/>
      <w:bookmarkEnd w:id="76"/>
      <w:bookmarkEnd w:id="77"/>
    </w:p>
    <w:p w14:paraId="61564DD5" w14:textId="77777777" w:rsidR="00081C6E" w:rsidRPr="00910145" w:rsidRDefault="00081C6E" w:rsidP="00D648CE">
      <w:pPr>
        <w:pStyle w:val="ListParagraph"/>
        <w:spacing w:after="0"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Berdasarkan rumusan masalah di atas, maka dapat dirumuskan tujuan yang akan menjadi fokus dalam penelitian ini adalah:</w:t>
      </w:r>
    </w:p>
    <w:p w14:paraId="51E4B581" w14:textId="6E8B4BAD" w:rsidR="00B86A10" w:rsidRPr="00F07779" w:rsidRDefault="00012001">
      <w:pPr>
        <w:pStyle w:val="ListParagraph"/>
        <w:numPr>
          <w:ilvl w:val="0"/>
          <w:numId w:val="2"/>
        </w:numPr>
        <w:spacing w:after="0" w:line="480" w:lineRule="auto"/>
        <w:ind w:left="993" w:right="-1" w:hanging="28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Untuk mengetahui </w:t>
      </w:r>
      <w:r w:rsidR="00774E68" w:rsidRPr="00910145">
        <w:rPr>
          <w:rFonts w:ascii="Times New Roman" w:hAnsi="Times New Roman" w:cs="Times New Roman"/>
          <w:noProof/>
          <w:sz w:val="24"/>
          <w:szCs w:val="24"/>
          <w:lang w:val="id-ID"/>
        </w:rPr>
        <w:t xml:space="preserve">Pengaruh </w:t>
      </w:r>
      <w:r w:rsidRPr="00910145">
        <w:rPr>
          <w:rFonts w:ascii="Times New Roman" w:hAnsi="Times New Roman" w:cs="Times New Roman"/>
          <w:noProof/>
          <w:sz w:val="24"/>
          <w:szCs w:val="24"/>
          <w:lang w:val="id-ID"/>
        </w:rPr>
        <w:t xml:space="preserve">Pajak </w:t>
      </w:r>
      <w:r w:rsidR="00386526" w:rsidRPr="00910145">
        <w:rPr>
          <w:rFonts w:ascii="Times New Roman" w:hAnsi="Times New Roman" w:cs="Times New Roman"/>
          <w:noProof/>
          <w:sz w:val="24"/>
          <w:szCs w:val="24"/>
          <w:lang w:val="id-ID"/>
        </w:rPr>
        <w:t>Daerah</w:t>
      </w:r>
      <w:r w:rsidRPr="00910145">
        <w:rPr>
          <w:rFonts w:ascii="Times New Roman" w:hAnsi="Times New Roman" w:cs="Times New Roman"/>
          <w:noProof/>
          <w:sz w:val="24"/>
          <w:szCs w:val="24"/>
          <w:lang w:val="id-ID"/>
        </w:rPr>
        <w:t xml:space="preserve"> Terhadap </w:t>
      </w:r>
      <w:r w:rsidR="00386526" w:rsidRPr="00910145">
        <w:rPr>
          <w:rFonts w:ascii="Times New Roman" w:hAnsi="Times New Roman" w:cs="Times New Roman"/>
          <w:noProof/>
          <w:sz w:val="24"/>
          <w:szCs w:val="24"/>
          <w:lang w:val="id-ID"/>
        </w:rPr>
        <w:t xml:space="preserve">Alokasi </w:t>
      </w:r>
      <w:r w:rsidRPr="00910145">
        <w:rPr>
          <w:rFonts w:ascii="Times New Roman" w:hAnsi="Times New Roman" w:cs="Times New Roman"/>
          <w:noProof/>
          <w:sz w:val="24"/>
          <w:szCs w:val="24"/>
          <w:lang w:val="id-ID"/>
        </w:rPr>
        <w:t>Belanja Modal Pemerintah Daerah</w:t>
      </w:r>
      <w:r w:rsidR="00B86A10" w:rsidRPr="00910145">
        <w:rPr>
          <w:rFonts w:ascii="Times New Roman" w:hAnsi="Times New Roman" w:cs="Times New Roman"/>
          <w:noProof/>
          <w:sz w:val="24"/>
          <w:szCs w:val="24"/>
          <w:lang w:val="id-ID"/>
        </w:rPr>
        <w:t xml:space="preserve"> di</w:t>
      </w:r>
      <w:r w:rsidRPr="00910145">
        <w:rPr>
          <w:rFonts w:ascii="Times New Roman" w:hAnsi="Times New Roman" w:cs="Times New Roman"/>
          <w:noProof/>
          <w:sz w:val="24"/>
          <w:szCs w:val="24"/>
          <w:lang w:val="id-ID"/>
        </w:rPr>
        <w:t xml:space="preserve"> Kota Samarinda.</w:t>
      </w:r>
    </w:p>
    <w:p w14:paraId="250B3BE8" w14:textId="5CD1709C" w:rsidR="00012001" w:rsidRPr="00910145" w:rsidRDefault="00012001">
      <w:pPr>
        <w:pStyle w:val="ListParagraph"/>
        <w:numPr>
          <w:ilvl w:val="0"/>
          <w:numId w:val="2"/>
        </w:numPr>
        <w:spacing w:after="0" w:line="480" w:lineRule="auto"/>
        <w:ind w:left="993" w:right="-1" w:hanging="28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Untuk mengetahui </w:t>
      </w:r>
      <w:r w:rsidR="00386526" w:rsidRPr="00910145">
        <w:rPr>
          <w:rFonts w:ascii="Times New Roman" w:hAnsi="Times New Roman" w:cs="Times New Roman"/>
          <w:noProof/>
          <w:sz w:val="24"/>
          <w:szCs w:val="24"/>
          <w:lang w:val="id-ID"/>
        </w:rPr>
        <w:t xml:space="preserve">Apakah </w:t>
      </w:r>
      <w:r w:rsidR="00662EA5" w:rsidRPr="00910145">
        <w:rPr>
          <w:rFonts w:ascii="Times New Roman" w:hAnsi="Times New Roman" w:cs="Times New Roman"/>
          <w:noProof/>
          <w:sz w:val="24"/>
          <w:szCs w:val="24"/>
          <w:lang w:val="id-ID"/>
        </w:rPr>
        <w:t>Jumlah Penduduk</w:t>
      </w:r>
      <w:r w:rsidR="00386526" w:rsidRPr="00910145">
        <w:rPr>
          <w:rFonts w:ascii="Times New Roman" w:hAnsi="Times New Roman" w:cs="Times New Roman"/>
          <w:noProof/>
          <w:sz w:val="24"/>
          <w:szCs w:val="24"/>
          <w:lang w:val="id-ID"/>
        </w:rPr>
        <w:t xml:space="preserve"> dapat Memo</w:t>
      </w:r>
      <w:r w:rsidR="0074747F" w:rsidRPr="00910145">
        <w:rPr>
          <w:rFonts w:ascii="Times New Roman" w:hAnsi="Times New Roman" w:cs="Times New Roman"/>
          <w:noProof/>
          <w:sz w:val="24"/>
          <w:szCs w:val="24"/>
          <w:lang w:val="id-ID"/>
        </w:rPr>
        <w:t>d</w:t>
      </w:r>
      <w:r w:rsidR="00386526" w:rsidRPr="00910145">
        <w:rPr>
          <w:rFonts w:ascii="Times New Roman" w:hAnsi="Times New Roman" w:cs="Times New Roman"/>
          <w:noProof/>
          <w:sz w:val="24"/>
          <w:szCs w:val="24"/>
          <w:lang w:val="id-ID"/>
        </w:rPr>
        <w:t xml:space="preserve">erasi </w:t>
      </w:r>
      <w:r w:rsidR="00774E68" w:rsidRPr="00910145">
        <w:rPr>
          <w:rFonts w:ascii="Times New Roman" w:hAnsi="Times New Roman" w:cs="Times New Roman"/>
          <w:noProof/>
          <w:sz w:val="24"/>
          <w:szCs w:val="24"/>
          <w:lang w:val="id-ID"/>
        </w:rPr>
        <w:t xml:space="preserve">Hubungan </w:t>
      </w:r>
      <w:r w:rsidRPr="00910145">
        <w:rPr>
          <w:rFonts w:ascii="Times New Roman" w:hAnsi="Times New Roman" w:cs="Times New Roman"/>
          <w:noProof/>
          <w:sz w:val="24"/>
          <w:szCs w:val="24"/>
          <w:lang w:val="id-ID"/>
        </w:rPr>
        <w:t xml:space="preserve">Pajak </w:t>
      </w:r>
      <w:r w:rsidR="00386526" w:rsidRPr="00910145">
        <w:rPr>
          <w:rFonts w:ascii="Times New Roman" w:hAnsi="Times New Roman" w:cs="Times New Roman"/>
          <w:noProof/>
          <w:sz w:val="24"/>
          <w:szCs w:val="24"/>
          <w:lang w:val="id-ID"/>
        </w:rPr>
        <w:t>Daerah</w:t>
      </w:r>
      <w:r w:rsidRPr="00910145">
        <w:rPr>
          <w:rFonts w:ascii="Times New Roman" w:hAnsi="Times New Roman" w:cs="Times New Roman"/>
          <w:noProof/>
          <w:sz w:val="24"/>
          <w:szCs w:val="24"/>
          <w:lang w:val="id-ID"/>
        </w:rPr>
        <w:t xml:space="preserve"> Terhadap</w:t>
      </w:r>
      <w:r w:rsidR="00386526" w:rsidRPr="00910145">
        <w:rPr>
          <w:rFonts w:ascii="Times New Roman" w:hAnsi="Times New Roman" w:cs="Times New Roman"/>
          <w:noProof/>
          <w:sz w:val="24"/>
          <w:szCs w:val="24"/>
          <w:lang w:val="id-ID"/>
        </w:rPr>
        <w:t xml:space="preserve"> Alokasi</w:t>
      </w:r>
      <w:r w:rsidRPr="00910145">
        <w:rPr>
          <w:rFonts w:ascii="Times New Roman" w:hAnsi="Times New Roman" w:cs="Times New Roman"/>
          <w:noProof/>
          <w:sz w:val="24"/>
          <w:szCs w:val="24"/>
          <w:lang w:val="id-ID"/>
        </w:rPr>
        <w:t xml:space="preserve"> Belanja Modal Pemerintah Daerah </w:t>
      </w:r>
      <w:r w:rsidR="00B86A10" w:rsidRPr="00910145">
        <w:rPr>
          <w:rFonts w:ascii="Times New Roman" w:hAnsi="Times New Roman" w:cs="Times New Roman"/>
          <w:noProof/>
          <w:sz w:val="24"/>
          <w:szCs w:val="24"/>
          <w:lang w:val="id-ID"/>
        </w:rPr>
        <w:t xml:space="preserve">di </w:t>
      </w:r>
      <w:r w:rsidRPr="00910145">
        <w:rPr>
          <w:rFonts w:ascii="Times New Roman" w:hAnsi="Times New Roman" w:cs="Times New Roman"/>
          <w:noProof/>
          <w:sz w:val="24"/>
          <w:szCs w:val="24"/>
          <w:lang w:val="id-ID"/>
        </w:rPr>
        <w:t>Kota Samarinda.</w:t>
      </w:r>
    </w:p>
    <w:p w14:paraId="2FFC9FAA" w14:textId="1FC4490F" w:rsidR="00081C6E" w:rsidRPr="00910145" w:rsidRDefault="00081C6E">
      <w:pPr>
        <w:pStyle w:val="Heading2"/>
        <w:numPr>
          <w:ilvl w:val="0"/>
          <w:numId w:val="9"/>
        </w:numPr>
        <w:spacing w:before="0" w:line="480" w:lineRule="auto"/>
        <w:ind w:left="0" w:hanging="11"/>
        <w:jc w:val="both"/>
        <w:rPr>
          <w:rFonts w:cs="Times New Roman"/>
          <w:noProof/>
          <w:lang w:val="id-ID"/>
        </w:rPr>
      </w:pPr>
      <w:bookmarkStart w:id="78" w:name="_Toc191756161"/>
      <w:bookmarkStart w:id="79" w:name="_Toc192623350"/>
      <w:bookmarkStart w:id="80" w:name="_Toc192623476"/>
      <w:bookmarkStart w:id="81" w:name="_Toc192625272"/>
      <w:bookmarkStart w:id="82" w:name="_Toc192660329"/>
      <w:bookmarkStart w:id="83" w:name="_Toc192660377"/>
      <w:bookmarkStart w:id="84" w:name="_Toc192801594"/>
      <w:bookmarkStart w:id="85" w:name="_Toc209961026"/>
      <w:r w:rsidRPr="00910145">
        <w:rPr>
          <w:rFonts w:cs="Times New Roman"/>
          <w:noProof/>
          <w:lang w:val="id-ID"/>
        </w:rPr>
        <w:t>Manfaat Penelitian</w:t>
      </w:r>
      <w:bookmarkEnd w:id="78"/>
      <w:bookmarkEnd w:id="79"/>
      <w:bookmarkEnd w:id="80"/>
      <w:bookmarkEnd w:id="81"/>
      <w:bookmarkEnd w:id="82"/>
      <w:bookmarkEnd w:id="83"/>
      <w:bookmarkEnd w:id="84"/>
      <w:bookmarkEnd w:id="85"/>
    </w:p>
    <w:p w14:paraId="70A64A17" w14:textId="77777777" w:rsidR="00296959" w:rsidRPr="00910145" w:rsidRDefault="00296959" w:rsidP="00D648CE">
      <w:pPr>
        <w:pStyle w:val="ListParagraph"/>
        <w:spacing w:after="0"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Berdasarkan tujuan penelitian di atas, maka manfaat dari dilaksanakannya penelitian ini adalah:</w:t>
      </w:r>
    </w:p>
    <w:p w14:paraId="36755981" w14:textId="77777777" w:rsidR="00296959" w:rsidRPr="00910145" w:rsidRDefault="00296959">
      <w:pPr>
        <w:pStyle w:val="ListParagraph"/>
        <w:numPr>
          <w:ilvl w:val="0"/>
          <w:numId w:val="3"/>
        </w:numPr>
        <w:spacing w:after="0" w:line="480" w:lineRule="auto"/>
        <w:ind w:left="993" w:right="-1" w:hanging="28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Manfaat Teoritis</w:t>
      </w:r>
    </w:p>
    <w:p w14:paraId="073CB0CF" w14:textId="6ABA71F2" w:rsidR="00296959" w:rsidRPr="00910145" w:rsidRDefault="00296959" w:rsidP="00D648CE">
      <w:pPr>
        <w:pStyle w:val="ListParagraph"/>
        <w:spacing w:after="0" w:line="480" w:lineRule="auto"/>
        <w:ind w:left="993"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Hasil dari penelitian ini diharapkan mampu memberikan kontribusi signifikan dalam memperluas wawasan dan pengetahuan di bidang akuntansi. Secara khusus diharapkan dapat memberikan pemahaman yang lebih mendalam mengenai pengaru</w:t>
      </w:r>
      <w:r w:rsidR="003F68CC" w:rsidRPr="00910145">
        <w:rPr>
          <w:rFonts w:ascii="Times New Roman" w:hAnsi="Times New Roman" w:cs="Times New Roman"/>
          <w:noProof/>
          <w:sz w:val="24"/>
          <w:szCs w:val="24"/>
          <w:lang w:val="id-ID"/>
        </w:rPr>
        <w:t>h pajak daerah terhadap</w:t>
      </w:r>
      <w:r w:rsidRPr="00910145">
        <w:rPr>
          <w:rFonts w:ascii="Times New Roman" w:hAnsi="Times New Roman" w:cs="Times New Roman"/>
          <w:noProof/>
          <w:sz w:val="24"/>
          <w:szCs w:val="24"/>
          <w:lang w:val="id-ID"/>
        </w:rPr>
        <w:t xml:space="preserve"> belanja modal oleh pemerintah daerah. </w:t>
      </w:r>
    </w:p>
    <w:p w14:paraId="3E57B1AB" w14:textId="77777777" w:rsidR="00296959" w:rsidRPr="00910145" w:rsidRDefault="00296959">
      <w:pPr>
        <w:pStyle w:val="ListParagraph"/>
        <w:numPr>
          <w:ilvl w:val="0"/>
          <w:numId w:val="3"/>
        </w:numPr>
        <w:spacing w:after="0" w:line="480" w:lineRule="auto"/>
        <w:ind w:left="993" w:right="-1" w:hanging="28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Manfaat Praktis</w:t>
      </w:r>
    </w:p>
    <w:p w14:paraId="3D8BC526" w14:textId="01EFA9EB" w:rsidR="001B649F" w:rsidRPr="00910145" w:rsidRDefault="00296959" w:rsidP="00D648CE">
      <w:pPr>
        <w:pStyle w:val="ListParagraph"/>
        <w:spacing w:after="0" w:line="480" w:lineRule="auto"/>
        <w:ind w:left="993"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Melalui penelitian ini, diharapkan dapat menjadi referensi yang berguna dalam memahami pengaruh pajak daerah terhadap belanja modal. Penelitian ini juga diharapkan dapat memberikan masukan yang berharga </w:t>
      </w:r>
      <w:r w:rsidRPr="00910145">
        <w:rPr>
          <w:rFonts w:ascii="Times New Roman" w:hAnsi="Times New Roman" w:cs="Times New Roman"/>
          <w:noProof/>
          <w:sz w:val="24"/>
          <w:szCs w:val="24"/>
          <w:lang w:val="id-ID"/>
        </w:rPr>
        <w:lastRenderedPageBreak/>
        <w:t xml:space="preserve">serta menjadi bahan pertimbangan penting bagi Pemerintah Daerah </w:t>
      </w:r>
      <w:r w:rsidR="00012001" w:rsidRPr="00910145">
        <w:rPr>
          <w:rFonts w:ascii="Times New Roman" w:hAnsi="Times New Roman" w:cs="Times New Roman"/>
          <w:noProof/>
          <w:sz w:val="24"/>
          <w:szCs w:val="24"/>
          <w:lang w:val="id-ID"/>
        </w:rPr>
        <w:t>Kota Samarinda.</w:t>
      </w:r>
    </w:p>
    <w:p w14:paraId="6C12D983" w14:textId="77777777" w:rsidR="003F68CC" w:rsidRPr="00910145" w:rsidRDefault="003F68CC" w:rsidP="00D648CE">
      <w:pPr>
        <w:spacing w:after="0" w:line="480" w:lineRule="auto"/>
        <w:ind w:right="-1"/>
        <w:jc w:val="both"/>
        <w:rPr>
          <w:rFonts w:ascii="Times New Roman" w:hAnsi="Times New Roman" w:cs="Times New Roman"/>
          <w:noProof/>
          <w:sz w:val="24"/>
          <w:szCs w:val="24"/>
          <w:lang w:val="id-ID"/>
        </w:rPr>
      </w:pPr>
    </w:p>
    <w:p w14:paraId="1DAA670A" w14:textId="77777777" w:rsidR="00417B78" w:rsidRPr="00910145" w:rsidRDefault="00417B78" w:rsidP="00D648CE">
      <w:pPr>
        <w:spacing w:after="0" w:line="480" w:lineRule="auto"/>
        <w:ind w:right="-1"/>
        <w:jc w:val="both"/>
        <w:rPr>
          <w:rFonts w:ascii="Times New Roman" w:hAnsi="Times New Roman" w:cs="Times New Roman"/>
          <w:noProof/>
          <w:sz w:val="24"/>
          <w:szCs w:val="24"/>
          <w:lang w:val="id-ID"/>
        </w:rPr>
      </w:pPr>
    </w:p>
    <w:p w14:paraId="6356D8F4" w14:textId="77777777" w:rsidR="00F2332B" w:rsidRPr="00910145" w:rsidRDefault="00F2332B" w:rsidP="00D648CE">
      <w:pPr>
        <w:pStyle w:val="ListParagraph"/>
        <w:spacing w:after="0" w:line="480" w:lineRule="auto"/>
        <w:ind w:left="993" w:right="-1"/>
        <w:jc w:val="both"/>
        <w:rPr>
          <w:rFonts w:ascii="Times New Roman" w:hAnsi="Times New Roman" w:cs="Times New Roman"/>
          <w:noProof/>
          <w:sz w:val="24"/>
          <w:szCs w:val="24"/>
          <w:lang w:val="id-ID"/>
        </w:rPr>
      </w:pPr>
    </w:p>
    <w:p w14:paraId="74822F49" w14:textId="77777777" w:rsidR="003F68CC" w:rsidRPr="00910145" w:rsidRDefault="003F68CC" w:rsidP="00D648CE">
      <w:pPr>
        <w:pStyle w:val="ListParagraph"/>
        <w:spacing w:after="0" w:line="480" w:lineRule="auto"/>
        <w:ind w:left="993" w:right="-1"/>
        <w:jc w:val="both"/>
        <w:rPr>
          <w:rFonts w:ascii="Times New Roman" w:hAnsi="Times New Roman" w:cs="Times New Roman"/>
          <w:noProof/>
          <w:sz w:val="24"/>
          <w:szCs w:val="24"/>
          <w:lang w:val="id-ID"/>
        </w:rPr>
      </w:pPr>
    </w:p>
    <w:p w14:paraId="567CE9B3" w14:textId="77777777" w:rsidR="003F68CC" w:rsidRPr="00910145" w:rsidRDefault="003F68CC" w:rsidP="00D648CE">
      <w:pPr>
        <w:pStyle w:val="ListParagraph"/>
        <w:spacing w:after="0" w:line="480" w:lineRule="auto"/>
        <w:ind w:left="993" w:right="-1"/>
        <w:jc w:val="both"/>
        <w:rPr>
          <w:rFonts w:ascii="Times New Roman" w:hAnsi="Times New Roman" w:cs="Times New Roman"/>
          <w:noProof/>
          <w:sz w:val="24"/>
          <w:szCs w:val="24"/>
          <w:lang w:val="id-ID"/>
        </w:rPr>
      </w:pPr>
    </w:p>
    <w:p w14:paraId="301E1B4B" w14:textId="77777777" w:rsidR="003F68CC" w:rsidRPr="00910145" w:rsidRDefault="003F68CC" w:rsidP="00D648CE">
      <w:pPr>
        <w:pStyle w:val="ListParagraph"/>
        <w:spacing w:after="0" w:line="480" w:lineRule="auto"/>
        <w:ind w:left="993" w:right="-1"/>
        <w:jc w:val="both"/>
        <w:rPr>
          <w:rFonts w:ascii="Times New Roman" w:hAnsi="Times New Roman" w:cs="Times New Roman"/>
          <w:noProof/>
          <w:sz w:val="24"/>
          <w:szCs w:val="24"/>
          <w:lang w:val="id-ID"/>
        </w:rPr>
      </w:pPr>
    </w:p>
    <w:p w14:paraId="1354F3B3" w14:textId="77777777" w:rsidR="00A8690F" w:rsidRDefault="00A8690F" w:rsidP="00D648CE">
      <w:pPr>
        <w:spacing w:after="0" w:line="480" w:lineRule="auto"/>
        <w:ind w:right="-1"/>
        <w:jc w:val="both"/>
        <w:rPr>
          <w:rFonts w:ascii="Times New Roman" w:hAnsi="Times New Roman" w:cs="Times New Roman"/>
          <w:noProof/>
          <w:sz w:val="24"/>
          <w:szCs w:val="24"/>
          <w:lang w:val="id-ID"/>
        </w:rPr>
      </w:pPr>
    </w:p>
    <w:p w14:paraId="0C420124" w14:textId="77777777" w:rsidR="00F07779" w:rsidRDefault="00F07779" w:rsidP="00D648CE">
      <w:pPr>
        <w:spacing w:after="0" w:line="480" w:lineRule="auto"/>
        <w:ind w:right="-1"/>
        <w:jc w:val="both"/>
        <w:rPr>
          <w:rFonts w:ascii="Times New Roman" w:hAnsi="Times New Roman" w:cs="Times New Roman"/>
          <w:noProof/>
          <w:sz w:val="24"/>
          <w:szCs w:val="24"/>
          <w:lang w:val="id-ID"/>
        </w:rPr>
      </w:pPr>
    </w:p>
    <w:p w14:paraId="1E1C0999" w14:textId="77777777" w:rsidR="00F07779" w:rsidRDefault="00F07779" w:rsidP="00D648CE">
      <w:pPr>
        <w:spacing w:after="0" w:line="480" w:lineRule="auto"/>
        <w:ind w:right="-1"/>
        <w:jc w:val="both"/>
        <w:rPr>
          <w:rFonts w:ascii="Times New Roman" w:hAnsi="Times New Roman" w:cs="Times New Roman"/>
          <w:noProof/>
          <w:sz w:val="24"/>
          <w:szCs w:val="24"/>
          <w:lang w:val="id-ID"/>
        </w:rPr>
      </w:pPr>
    </w:p>
    <w:p w14:paraId="1AE8F3D6" w14:textId="77777777" w:rsidR="00F07779" w:rsidRPr="00910145" w:rsidRDefault="00F07779" w:rsidP="00D648CE">
      <w:pPr>
        <w:spacing w:after="0" w:line="480" w:lineRule="auto"/>
        <w:ind w:right="-1"/>
        <w:jc w:val="both"/>
        <w:rPr>
          <w:rFonts w:ascii="Times New Roman" w:hAnsi="Times New Roman" w:cs="Times New Roman"/>
          <w:noProof/>
          <w:sz w:val="24"/>
          <w:szCs w:val="24"/>
          <w:lang w:val="id-ID"/>
        </w:rPr>
      </w:pPr>
    </w:p>
    <w:p w14:paraId="2529D4EE" w14:textId="77777777" w:rsidR="000719BD" w:rsidRDefault="000719BD" w:rsidP="00D648CE">
      <w:pPr>
        <w:pStyle w:val="Heading1"/>
        <w:spacing w:before="0" w:line="480" w:lineRule="auto"/>
        <w:rPr>
          <w:rFonts w:cs="Times New Roman"/>
          <w:noProof/>
          <w:lang w:val="id-ID"/>
        </w:rPr>
        <w:sectPr w:rsidR="000719BD" w:rsidSect="000719BD">
          <w:headerReference w:type="default" r:id="rId14"/>
          <w:footerReference w:type="default" r:id="rId15"/>
          <w:headerReference w:type="first" r:id="rId16"/>
          <w:footerReference w:type="first" r:id="rId17"/>
          <w:pgSz w:w="11906" w:h="16838" w:code="9"/>
          <w:pgMar w:top="2268" w:right="1701" w:bottom="1701" w:left="2268" w:header="709" w:footer="709" w:gutter="0"/>
          <w:pgNumType w:start="1"/>
          <w:cols w:space="708"/>
          <w:titlePg/>
          <w:docGrid w:linePitch="360"/>
        </w:sectPr>
      </w:pPr>
      <w:bookmarkStart w:id="86" w:name="_Toc192623351"/>
      <w:bookmarkStart w:id="87" w:name="_Toc192623477"/>
      <w:bookmarkStart w:id="88" w:name="_Toc209961027"/>
      <w:bookmarkStart w:id="89" w:name="_Toc191756162"/>
      <w:bookmarkStart w:id="90" w:name="_Toc192625273"/>
      <w:bookmarkStart w:id="91" w:name="_Toc192660330"/>
      <w:bookmarkStart w:id="92" w:name="_Toc192660378"/>
      <w:bookmarkStart w:id="93" w:name="_Toc192801595"/>
    </w:p>
    <w:p w14:paraId="22858861" w14:textId="77777777" w:rsidR="00A8690F" w:rsidRPr="00910145" w:rsidRDefault="00262F02" w:rsidP="00D648CE">
      <w:pPr>
        <w:pStyle w:val="Heading1"/>
        <w:spacing w:before="0" w:line="480" w:lineRule="auto"/>
        <w:rPr>
          <w:rFonts w:cs="Times New Roman"/>
          <w:noProof/>
          <w:lang w:val="id-ID"/>
        </w:rPr>
      </w:pPr>
      <w:r w:rsidRPr="00910145">
        <w:rPr>
          <w:rFonts w:cs="Times New Roman"/>
          <w:noProof/>
          <w:lang w:val="id-ID"/>
        </w:rPr>
        <w:lastRenderedPageBreak/>
        <w:t>BAB II</w:t>
      </w:r>
      <w:bookmarkEnd w:id="86"/>
      <w:bookmarkEnd w:id="87"/>
      <w:bookmarkEnd w:id="88"/>
      <w:r w:rsidR="00676106" w:rsidRPr="00910145">
        <w:rPr>
          <w:rFonts w:cs="Times New Roman"/>
          <w:noProof/>
          <w:lang w:val="id-ID"/>
        </w:rPr>
        <w:t xml:space="preserve"> </w:t>
      </w:r>
      <w:bookmarkStart w:id="94" w:name="_Toc192623352"/>
      <w:bookmarkStart w:id="95" w:name="_Toc192623478"/>
    </w:p>
    <w:p w14:paraId="72FBC4AF" w14:textId="5BA34B1D" w:rsidR="00262F02" w:rsidRPr="00910145" w:rsidRDefault="00262F02" w:rsidP="00D648CE">
      <w:pPr>
        <w:pStyle w:val="Heading1"/>
        <w:spacing w:before="0" w:line="480" w:lineRule="auto"/>
        <w:rPr>
          <w:rFonts w:cs="Times New Roman"/>
          <w:noProof/>
          <w:lang w:val="id-ID"/>
        </w:rPr>
      </w:pPr>
      <w:bookmarkStart w:id="96" w:name="_Toc209961028"/>
      <w:r w:rsidRPr="00910145">
        <w:rPr>
          <w:rFonts w:cs="Times New Roman"/>
          <w:noProof/>
          <w:lang w:val="id-ID"/>
        </w:rPr>
        <w:t>KAJIAN PUSTAKA</w:t>
      </w:r>
      <w:bookmarkEnd w:id="89"/>
      <w:bookmarkEnd w:id="90"/>
      <w:bookmarkEnd w:id="91"/>
      <w:bookmarkEnd w:id="92"/>
      <w:bookmarkEnd w:id="93"/>
      <w:bookmarkEnd w:id="94"/>
      <w:bookmarkEnd w:id="95"/>
      <w:bookmarkEnd w:id="96"/>
    </w:p>
    <w:p w14:paraId="3FA7AB53" w14:textId="77777777" w:rsidR="00534F24" w:rsidRPr="00910145" w:rsidRDefault="00DE604C">
      <w:pPr>
        <w:pStyle w:val="Heading2"/>
        <w:numPr>
          <w:ilvl w:val="0"/>
          <w:numId w:val="18"/>
        </w:numPr>
        <w:spacing w:before="0" w:line="480" w:lineRule="auto"/>
        <w:ind w:left="0" w:firstLine="0"/>
        <w:jc w:val="both"/>
        <w:rPr>
          <w:rFonts w:cs="Times New Roman"/>
          <w:noProof/>
          <w:lang w:val="id-ID"/>
        </w:rPr>
      </w:pPr>
      <w:bookmarkStart w:id="97" w:name="_Toc191756163"/>
      <w:bookmarkStart w:id="98" w:name="_Toc192623353"/>
      <w:bookmarkStart w:id="99" w:name="_Toc192623479"/>
      <w:bookmarkStart w:id="100" w:name="_Toc192625274"/>
      <w:bookmarkStart w:id="101" w:name="_Toc192660331"/>
      <w:bookmarkStart w:id="102" w:name="_Toc192660379"/>
      <w:bookmarkStart w:id="103" w:name="_Toc192801596"/>
      <w:bookmarkStart w:id="104" w:name="_Toc209961029"/>
      <w:r w:rsidRPr="00910145">
        <w:rPr>
          <w:rFonts w:cs="Times New Roman"/>
          <w:noProof/>
          <w:lang w:val="id-ID"/>
        </w:rPr>
        <w:t>Teori Keagenan (</w:t>
      </w:r>
      <w:r w:rsidRPr="00910145">
        <w:rPr>
          <w:rFonts w:cs="Times New Roman"/>
          <w:i/>
          <w:iCs/>
          <w:noProof/>
          <w:lang w:val="id-ID"/>
        </w:rPr>
        <w:t>Agency Theory</w:t>
      </w:r>
      <w:r w:rsidRPr="00910145">
        <w:rPr>
          <w:rFonts w:cs="Times New Roman"/>
          <w:noProof/>
          <w:lang w:val="id-ID"/>
        </w:rPr>
        <w:t>)</w:t>
      </w:r>
      <w:bookmarkEnd w:id="97"/>
      <w:bookmarkEnd w:id="98"/>
      <w:bookmarkEnd w:id="99"/>
      <w:bookmarkEnd w:id="100"/>
      <w:bookmarkEnd w:id="101"/>
      <w:bookmarkEnd w:id="102"/>
      <w:bookmarkEnd w:id="103"/>
      <w:bookmarkEnd w:id="104"/>
    </w:p>
    <w:p w14:paraId="75FE5218" w14:textId="57D16DB1" w:rsidR="00534F24" w:rsidRPr="00910145" w:rsidRDefault="00534F24" w:rsidP="00D648CE">
      <w:pPr>
        <w:tabs>
          <w:tab w:val="left" w:pos="567"/>
          <w:tab w:val="left" w:pos="851"/>
          <w:tab w:val="left" w:pos="2835"/>
        </w:tabs>
        <w:spacing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Teori Keagenan  menggambarkan suatu hubungan yang terjalin melalui perjanjian atau kontrak, yaitu satu atau dua pihak yaitu </w:t>
      </w:r>
      <w:r w:rsidRPr="00910145">
        <w:rPr>
          <w:rFonts w:ascii="Times New Roman" w:hAnsi="Times New Roman" w:cs="Times New Roman"/>
          <w:i/>
          <w:iCs/>
          <w:noProof/>
          <w:sz w:val="24"/>
          <w:szCs w:val="24"/>
          <w:lang w:val="id-ID"/>
        </w:rPr>
        <w:t xml:space="preserve">principal </w:t>
      </w:r>
      <w:r w:rsidRPr="00910145">
        <w:rPr>
          <w:rFonts w:ascii="Times New Roman" w:hAnsi="Times New Roman" w:cs="Times New Roman"/>
          <w:noProof/>
          <w:sz w:val="24"/>
          <w:szCs w:val="24"/>
          <w:lang w:val="id-ID"/>
        </w:rPr>
        <w:t xml:space="preserve">memberikan kewenangan kepada pihak lain, yang disebut </w:t>
      </w:r>
      <w:r w:rsidRPr="00910145">
        <w:rPr>
          <w:rFonts w:ascii="Times New Roman" w:hAnsi="Times New Roman" w:cs="Times New Roman"/>
          <w:i/>
          <w:iCs/>
          <w:noProof/>
          <w:sz w:val="24"/>
          <w:szCs w:val="24"/>
          <w:lang w:val="id-ID"/>
        </w:rPr>
        <w:t>agen</w:t>
      </w:r>
      <w:r w:rsidR="0020414D" w:rsidRPr="00910145">
        <w:rPr>
          <w:rFonts w:ascii="Times New Roman" w:hAnsi="Times New Roman" w:cs="Times New Roman"/>
          <w:i/>
          <w:iCs/>
          <w:noProof/>
          <w:sz w:val="24"/>
          <w:szCs w:val="24"/>
          <w:lang w:val="id-ID"/>
        </w:rPr>
        <w:t>t</w:t>
      </w:r>
      <w:r w:rsidRPr="00910145">
        <w:rPr>
          <w:rFonts w:ascii="Times New Roman" w:hAnsi="Times New Roman" w:cs="Times New Roman"/>
          <w:noProof/>
          <w:sz w:val="24"/>
          <w:szCs w:val="24"/>
          <w:lang w:val="id-ID"/>
        </w:rPr>
        <w:t xml:space="preserve"> untuk melaksanakan tugas tertentu serta mengambil keputusan atas nama </w:t>
      </w:r>
      <w:r w:rsidRPr="00910145">
        <w:rPr>
          <w:rFonts w:ascii="Times New Roman" w:hAnsi="Times New Roman" w:cs="Times New Roman"/>
          <w:i/>
          <w:iCs/>
          <w:noProof/>
          <w:sz w:val="24"/>
          <w:szCs w:val="24"/>
          <w:lang w:val="id-ID"/>
        </w:rPr>
        <w:t>principal</w:t>
      </w:r>
      <w:r w:rsidRPr="00910145">
        <w:rPr>
          <w:rFonts w:ascii="Times New Roman" w:hAnsi="Times New Roman" w:cs="Times New Roman"/>
          <w:noProof/>
          <w:sz w:val="24"/>
          <w:szCs w:val="24"/>
          <w:lang w:val="id-ID"/>
        </w:rPr>
        <w:t>.</w:t>
      </w:r>
      <w:r w:rsidR="001D5FCA" w:rsidRPr="00910145">
        <w:rPr>
          <w:rFonts w:ascii="Times New Roman" w:hAnsi="Times New Roman" w:cs="Times New Roman"/>
          <w:noProof/>
          <w:sz w:val="24"/>
          <w:szCs w:val="24"/>
          <w:lang w:val="id-ID"/>
        </w:rPr>
        <w:t xml:space="preserve"> Hubungan keagenan juga terjadi dalam organisasi sektor publik, dimana masyarak</w:t>
      </w:r>
      <w:r w:rsidR="0020414D" w:rsidRPr="00910145">
        <w:rPr>
          <w:rFonts w:ascii="Times New Roman" w:hAnsi="Times New Roman" w:cs="Times New Roman"/>
          <w:noProof/>
          <w:sz w:val="24"/>
          <w:szCs w:val="24"/>
          <w:lang w:val="id-ID"/>
        </w:rPr>
        <w:t>a</w:t>
      </w:r>
      <w:r w:rsidR="001D5FCA" w:rsidRPr="00910145">
        <w:rPr>
          <w:rFonts w:ascii="Times New Roman" w:hAnsi="Times New Roman" w:cs="Times New Roman"/>
          <w:noProof/>
          <w:sz w:val="24"/>
          <w:szCs w:val="24"/>
          <w:lang w:val="id-ID"/>
        </w:rPr>
        <w:t xml:space="preserve">t berperan sebagai </w:t>
      </w:r>
      <w:r w:rsidR="001D5FCA" w:rsidRPr="00910145">
        <w:rPr>
          <w:rFonts w:ascii="Times New Roman" w:hAnsi="Times New Roman" w:cs="Times New Roman"/>
          <w:i/>
          <w:iCs/>
          <w:noProof/>
          <w:sz w:val="24"/>
          <w:szCs w:val="24"/>
          <w:lang w:val="id-ID"/>
        </w:rPr>
        <w:t>principal</w:t>
      </w:r>
      <w:r w:rsidR="001D5FCA" w:rsidRPr="00910145">
        <w:rPr>
          <w:rFonts w:ascii="Times New Roman" w:hAnsi="Times New Roman" w:cs="Times New Roman"/>
          <w:noProof/>
          <w:sz w:val="24"/>
          <w:szCs w:val="24"/>
          <w:lang w:val="id-ID"/>
        </w:rPr>
        <w:t xml:space="preserve">, sementara pejabat publik bertindak sebagai </w:t>
      </w:r>
      <w:r w:rsidR="001D5FCA" w:rsidRPr="00910145">
        <w:rPr>
          <w:rFonts w:ascii="Times New Roman" w:hAnsi="Times New Roman" w:cs="Times New Roman"/>
          <w:i/>
          <w:iCs/>
          <w:noProof/>
          <w:sz w:val="24"/>
          <w:szCs w:val="24"/>
          <w:lang w:val="id-ID"/>
        </w:rPr>
        <w:t>agen</w:t>
      </w:r>
      <w:r w:rsidR="0020414D" w:rsidRPr="00910145">
        <w:rPr>
          <w:rFonts w:ascii="Times New Roman" w:hAnsi="Times New Roman" w:cs="Times New Roman"/>
          <w:i/>
          <w:iCs/>
          <w:noProof/>
          <w:sz w:val="24"/>
          <w:szCs w:val="24"/>
          <w:lang w:val="id-ID"/>
        </w:rPr>
        <w:t>t</w:t>
      </w:r>
      <w:r w:rsidR="001D5FCA" w:rsidRPr="00910145">
        <w:rPr>
          <w:rFonts w:ascii="Times New Roman" w:hAnsi="Times New Roman" w:cs="Times New Roman"/>
          <w:noProof/>
          <w:sz w:val="24"/>
          <w:szCs w:val="24"/>
          <w:lang w:val="id-ID"/>
        </w:rPr>
        <w:t xml:space="preserve"> yang mewakili dan menjalankan tugas atas kepentingan masyarakat </w:t>
      </w:r>
      <w:r w:rsidR="001D5FCA"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{"citationItems":[{"id":"ITEM-1","itemData":{"DOI":"10.24034/j25485024.y2021.v5.i1.4789","abstract":"This paper explores the effect of e-Government implementation on the corruption probability in Indonesian local governments. This study uses e-Government rating index Indonesia of provincial government issued by the Ministry of Communication and Information Technology Republic of Indonesia as the proxy of e-Government variable. Meanwhile, corruption is measured based on corruption cases in the provincial government in 2011-2015, which have a permanent legal force. By using 112 samples, this study found that the implementation of e-Government has a negative impact on the corruption probability. Further, the results shows that the greater of the implementation of e-Government, the lesser the chance for local governments to corrupt. Results are rugged when area type is added as a control variable. Open and honest public service information is easy to get when the local governments use e-Government so that the problem of asymmetric information between agents and principals can be reduced. Thus, to reduce corruption probability, an optimal application and professionalism of government officials are needed in carrying out their duties and authorities. The research contributes to the study of corruption by providing empirical data of the implementation of e-Government and corruption, because previous research, mostly carried out using legal approach.","author":[{"dropping-particle":"","family":"Maria","given":"Evi","non-dropping-particle":"","parse-names":false,"suffix":""},{"dropping-particle":"","family":"Halim","given":"Abdul","non-dropping-particle":"","parse-names":false,"suffix":""}],"container-title":"Ekuitas: Jurnal Ekonomi dan Keuangan","id":"ITEM-1","issue":"1","issued":{"date-parts":[["2021"]]},"page":"40-58","title":"E-goverment dan korupsi: studi di pemerintah daerah, Indonesia dari perspektif teori keagenan","type":"article-journal","volume":"5"},"uris":["http://www.mendeley.com/documents/?uuid=64a8b970-080e-4705-a465-cab35f5f4398"]}],"mendeley":{"formattedCitation":"(Maria and Halim 2021)","plainTextFormattedCitation":"(Maria and Halim 2021)","previouslyFormattedCitation":"(Maria and Halim 2021)"},"properties":{"noteIndex":0},"schema":"https://github.com/citation-style-language/schema/raw/master/csl-citation.json"}</w:instrText>
      </w:r>
      <w:r w:rsidR="001D5FCA"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(Maria and Halim 2021)</w:t>
      </w:r>
      <w:r w:rsidR="001D5FCA" w:rsidRPr="00910145">
        <w:rPr>
          <w:rFonts w:ascii="Times New Roman" w:hAnsi="Times New Roman" w:cs="Times New Roman"/>
          <w:noProof/>
          <w:sz w:val="24"/>
          <w:szCs w:val="24"/>
          <w:lang w:val="id-ID"/>
        </w:rPr>
        <w:fldChar w:fldCharType="end"/>
      </w:r>
      <w:r w:rsidR="001D5FCA" w:rsidRPr="00910145">
        <w:rPr>
          <w:rFonts w:ascii="Times New Roman" w:hAnsi="Times New Roman" w:cs="Times New Roman"/>
          <w:noProof/>
          <w:sz w:val="24"/>
          <w:szCs w:val="24"/>
          <w:lang w:val="id-ID"/>
        </w:rPr>
        <w:t>.</w:t>
      </w:r>
    </w:p>
    <w:p w14:paraId="0932B920" w14:textId="264E9730" w:rsidR="00A91552" w:rsidRPr="00910145" w:rsidRDefault="003A7B83" w:rsidP="00D648CE">
      <w:pPr>
        <w:tabs>
          <w:tab w:val="left" w:pos="567"/>
          <w:tab w:val="left" w:pos="851"/>
          <w:tab w:val="left" w:pos="2835"/>
        </w:tabs>
        <w:spacing w:line="480" w:lineRule="auto"/>
        <w:ind w:right="-1" w:firstLine="709"/>
        <w:jc w:val="both"/>
        <w:rPr>
          <w:rFonts w:ascii="Times New Roman" w:hAnsi="Times New Roman" w:cs="Times New Roman"/>
          <w:b/>
          <w:bCs/>
          <w:noProof/>
          <w:sz w:val="24"/>
          <w:szCs w:val="24"/>
          <w:lang w:val="id-ID"/>
        </w:rPr>
      </w:pPr>
      <w:r w:rsidRPr="00910145">
        <w:rPr>
          <w:rFonts w:ascii="Times New Roman" w:hAnsi="Times New Roman" w:cs="Times New Roman"/>
          <w:noProof/>
          <w:sz w:val="24"/>
          <w:szCs w:val="24"/>
          <w:lang w:val="id-ID"/>
        </w:rPr>
        <w:t xml:space="preserve">Berdasarkan teori keagenan ini, masyarakat bertindak sebagai </w:t>
      </w:r>
      <w:r w:rsidRPr="00910145">
        <w:rPr>
          <w:rFonts w:ascii="Times New Roman" w:hAnsi="Times New Roman" w:cs="Times New Roman"/>
          <w:i/>
          <w:iCs/>
          <w:noProof/>
          <w:sz w:val="24"/>
          <w:szCs w:val="24"/>
          <w:lang w:val="id-ID"/>
        </w:rPr>
        <w:t xml:space="preserve">principal </w:t>
      </w:r>
      <w:r w:rsidRPr="00910145">
        <w:rPr>
          <w:rFonts w:ascii="Times New Roman" w:hAnsi="Times New Roman" w:cs="Times New Roman"/>
          <w:noProof/>
          <w:sz w:val="24"/>
          <w:szCs w:val="24"/>
          <w:lang w:val="id-ID"/>
        </w:rPr>
        <w:t xml:space="preserve">yang mempercayai pengelolaan pendapatan pajak kepada pemerintah daerah sebagai </w:t>
      </w:r>
      <w:r w:rsidRPr="00910145">
        <w:rPr>
          <w:rFonts w:ascii="Times New Roman" w:hAnsi="Times New Roman" w:cs="Times New Roman"/>
          <w:i/>
          <w:iCs/>
          <w:noProof/>
          <w:sz w:val="24"/>
          <w:szCs w:val="24"/>
          <w:lang w:val="id-ID"/>
        </w:rPr>
        <w:t>agent</w:t>
      </w:r>
      <w:r w:rsidRPr="00910145">
        <w:rPr>
          <w:rFonts w:ascii="Times New Roman" w:hAnsi="Times New Roman" w:cs="Times New Roman"/>
          <w:noProof/>
          <w:sz w:val="24"/>
          <w:szCs w:val="24"/>
          <w:lang w:val="id-ID"/>
        </w:rPr>
        <w:t>. Kepercayaan ini muncul dengan harapan bahwa pemerintah daerah akan menggunakan dana tersebut secara optimal untuk membiayai pembangunan infrastruktur. Dengan pembangunan infrastruktur yang baik, masyarakat sebagai pembayar pajak pada akhirnya akan merasakan manfaatnya secara langsung, sehingga kepercayaan yang diberikan terbayar dengan peningkatan kualitas hidup dan kemajuan daerah. Hubungan keagenan ini menekankan pentingnya akuntabilitas dan transparansi pemerintah daerah dalam mengelola keuangan publik.</w:t>
      </w:r>
    </w:p>
    <w:p w14:paraId="01200CD0" w14:textId="3CFCAE3A" w:rsidR="001B2F54" w:rsidRPr="00910145" w:rsidRDefault="001B2F54">
      <w:pPr>
        <w:pStyle w:val="Heading2"/>
        <w:numPr>
          <w:ilvl w:val="0"/>
          <w:numId w:val="18"/>
        </w:numPr>
        <w:spacing w:before="0" w:line="480" w:lineRule="auto"/>
        <w:ind w:left="0" w:firstLine="0"/>
        <w:jc w:val="both"/>
        <w:rPr>
          <w:rFonts w:cs="Times New Roman"/>
          <w:noProof/>
          <w:lang w:val="id-ID"/>
        </w:rPr>
      </w:pPr>
      <w:bookmarkStart w:id="105" w:name="_Toc191756165"/>
      <w:bookmarkStart w:id="106" w:name="_Toc192623355"/>
      <w:bookmarkStart w:id="107" w:name="_Toc192623481"/>
      <w:bookmarkStart w:id="108" w:name="_Toc192625276"/>
      <w:bookmarkStart w:id="109" w:name="_Toc192660333"/>
      <w:bookmarkStart w:id="110" w:name="_Toc192660381"/>
      <w:bookmarkStart w:id="111" w:name="_Toc192801598"/>
      <w:bookmarkStart w:id="112" w:name="_Toc209961030"/>
      <w:r w:rsidRPr="00910145">
        <w:rPr>
          <w:rFonts w:cs="Times New Roman"/>
          <w:noProof/>
          <w:lang w:val="id-ID"/>
        </w:rPr>
        <w:t>Pajak Daerah</w:t>
      </w:r>
      <w:bookmarkEnd w:id="105"/>
      <w:bookmarkEnd w:id="106"/>
      <w:bookmarkEnd w:id="107"/>
      <w:bookmarkEnd w:id="108"/>
      <w:bookmarkEnd w:id="109"/>
      <w:bookmarkEnd w:id="110"/>
      <w:bookmarkEnd w:id="111"/>
      <w:bookmarkEnd w:id="112"/>
    </w:p>
    <w:p w14:paraId="547A8C73" w14:textId="66297B95" w:rsidR="008116F1" w:rsidRPr="00910145" w:rsidRDefault="00D66E84" w:rsidP="00D648CE">
      <w:pPr>
        <w:pStyle w:val="ListParagraph"/>
        <w:tabs>
          <w:tab w:val="left" w:pos="567"/>
          <w:tab w:val="left" w:pos="2835"/>
        </w:tabs>
        <w:spacing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daerah merupakan pungutan wajib yang dilakukan oleh pemerintah daerah dengan sifat memaksa</w:t>
      </w:r>
      <w:r w:rsidR="004B21AA" w:rsidRPr="00910145">
        <w:rPr>
          <w:rFonts w:ascii="Times New Roman" w:hAnsi="Times New Roman" w:cs="Times New Roman"/>
          <w:noProof/>
          <w:sz w:val="24"/>
          <w:szCs w:val="24"/>
          <w:lang w:val="id-ID"/>
        </w:rPr>
        <w:t xml:space="preserve"> </w:t>
      </w:r>
      <w:r w:rsidR="004B21AA"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{"citationItems":[{"id":"ITEM-1","itemData":{"ISBN":"0852556144","abstract":"Sistem pemungutan pajak yang berlaku di Indonesia telah mengalami beberapa perubahan sistem dimulai dari offisial assesment sistem, kemudian semiself assessment sistem dan withholding sistem serta yang terakhir adalah self assessment sistem. Dalam sistem self assessment ini Wajib Pajak diberikan kepercayaan untuk menghitung, memperhitungkan sendiri pajak yang terutang dan kemudian menyetor serta melaporkannya ke kantor pelayanan pajak tempat ia terdaftar. Penerapan self assesment sistem sebagai dasar pungutan pajak di Indonesia belum sepenuhnya mampu merubah Wajib Pajak untuk melakukan kegiatan perpajakannya secara mandiri dan jujur. Kepercayaan yang diberikan oleh undang-undang kepada wajib pajak dengan sistem self assesment tidak dibarengi dengan kesadaran hukum yang baik oleh wajib pajak, masih tingginya pelanggaran yang dilakukan oleh wajib pajak diakibatkan karena pengawasan yang dilakukan tidak berjalan maksimal dan penerapan sanksi yang diberikan kepada wajib pajak yang melanggar juga belum maksimal","author":[{"dropping-particle":"","family":"Rizki","given":"Imron A.","non-dropping-particle":"","parse-names":false,"suffix":""}],"container-title":"Jurnal Al-‘Adl","id":"ITEM-1","issue":"2","issued":{"date-parts":[["2018"]]},"page":"81-88","title":"Self Assesment Sistem Sebagai Dasar Pungutan Pajak Di Indonesia","type":"article-journal","volume":"11"},"uris":["http://www.mendeley.com/documents/?uuid=83ab8fcf-e7ef-46de-9eb8-9bdeece3d903"]}],"mendeley":{"formattedCitation":"(Rizki 2018)","plainTextFormattedCitation":"(Rizki 2018)","previouslyFormattedCitation":"(Rizki 2018)"},"properties":{"noteIndex":0},"schema":"https://github.com/citation-style-language/schema/raw/master/csl-citation.json"}</w:instrText>
      </w:r>
      <w:r w:rsidR="004B21AA"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(Rizki 2018)</w:t>
      </w:r>
      <w:r w:rsidR="004B21AA"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xml:space="preserve">. Pendapatan dari pajak tersebut </w:t>
      </w:r>
      <w:r w:rsidRPr="00910145">
        <w:rPr>
          <w:rFonts w:ascii="Times New Roman" w:hAnsi="Times New Roman" w:cs="Times New Roman"/>
          <w:noProof/>
          <w:sz w:val="24"/>
          <w:szCs w:val="24"/>
          <w:lang w:val="id-ID"/>
        </w:rPr>
        <w:lastRenderedPageBreak/>
        <w:t>dimanfaatkan sepenuhnya untuk mendukung pelaksanaan tugas operasional pemerintahan di tingkat daerah</w:t>
      </w:r>
      <w:r w:rsidR="008116F1" w:rsidRPr="00910145">
        <w:rPr>
          <w:rFonts w:ascii="Times New Roman" w:hAnsi="Times New Roman" w:cs="Times New Roman"/>
          <w:noProof/>
          <w:sz w:val="24"/>
          <w:szCs w:val="24"/>
          <w:lang w:val="id-ID"/>
        </w:rPr>
        <w:t>. Salah satu sumber Pendapatan Asli Daerah (PAD) berasal dari pajak daerah. Pajak daerah terbagi menjadi dua jenis, yaitu pajak yang dipungut di tingkat provinsi dan pajak yang dipungut di tingkat kabupaten/kota.</w:t>
      </w:r>
    </w:p>
    <w:p w14:paraId="538D1CBD" w14:textId="3518A27E" w:rsidR="008116F1" w:rsidRPr="00910145" w:rsidRDefault="008116F1" w:rsidP="00D648CE">
      <w:pPr>
        <w:pStyle w:val="ListParagraph"/>
        <w:tabs>
          <w:tab w:val="left" w:pos="567"/>
          <w:tab w:val="left" w:pos="2835"/>
        </w:tabs>
        <w:spacing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Pajak yang dipungut di tingkat </w:t>
      </w:r>
      <w:r w:rsidR="00767698" w:rsidRPr="00910145">
        <w:rPr>
          <w:rFonts w:ascii="Times New Roman" w:hAnsi="Times New Roman" w:cs="Times New Roman"/>
          <w:noProof/>
          <w:sz w:val="24"/>
          <w:szCs w:val="24"/>
          <w:lang w:val="id-ID"/>
        </w:rPr>
        <w:t>P</w:t>
      </w:r>
      <w:r w:rsidRPr="00910145">
        <w:rPr>
          <w:rFonts w:ascii="Times New Roman" w:hAnsi="Times New Roman" w:cs="Times New Roman"/>
          <w:noProof/>
          <w:sz w:val="24"/>
          <w:szCs w:val="24"/>
          <w:lang w:val="id-ID"/>
        </w:rPr>
        <w:t>rovinsi</w:t>
      </w:r>
      <w:r w:rsidR="00767698" w:rsidRPr="00910145">
        <w:rPr>
          <w:rFonts w:ascii="Times New Roman" w:hAnsi="Times New Roman" w:cs="Times New Roman"/>
          <w:noProof/>
          <w:sz w:val="24"/>
          <w:szCs w:val="24"/>
          <w:lang w:val="id-ID"/>
        </w:rPr>
        <w:t xml:space="preserve"> Kalimantan Timur</w:t>
      </w:r>
      <w:r w:rsidRPr="00910145">
        <w:rPr>
          <w:rFonts w:ascii="Times New Roman" w:hAnsi="Times New Roman" w:cs="Times New Roman"/>
          <w:noProof/>
          <w:sz w:val="24"/>
          <w:szCs w:val="24"/>
          <w:lang w:val="id-ID"/>
        </w:rPr>
        <w:t xml:space="preserve"> yang diatur dalam Undang-Undang antara lain;</w:t>
      </w:r>
    </w:p>
    <w:p w14:paraId="1B6C9ACD" w14:textId="77777777" w:rsidR="007630C7" w:rsidRPr="00910145" w:rsidRDefault="00FD21AF">
      <w:pPr>
        <w:pStyle w:val="ListParagraph"/>
        <w:numPr>
          <w:ilvl w:val="0"/>
          <w:numId w:val="5"/>
        </w:numPr>
        <w:tabs>
          <w:tab w:val="left" w:pos="567"/>
          <w:tab w:val="left" w:pos="2835"/>
        </w:tabs>
        <w:spacing w:line="480" w:lineRule="auto"/>
        <w:ind w:left="851" w:right="-1" w:hanging="425"/>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Kendaraan Bermotor (PKB)</w:t>
      </w:r>
    </w:p>
    <w:p w14:paraId="1515F0A9" w14:textId="37C3BEB6" w:rsidR="007630C7" w:rsidRPr="00910145" w:rsidRDefault="007630C7" w:rsidP="00D648CE">
      <w:pPr>
        <w:pStyle w:val="ListParagraph"/>
        <w:tabs>
          <w:tab w:val="left" w:pos="567"/>
          <w:tab w:val="left" w:pos="2835"/>
        </w:tabs>
        <w:spacing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Kendaraan Bermotor (PKB) merupakan pungutan yang dikenakan atas kepemilikan atau penggunaan kendaraan bermotor. Kendaraan bermotor yang dimaksud mencakup kendaraan beroda dua atau lebih, termasuk gandengannya, yang dioperasikan di berbagai jenis jalan darat. Kendaraan ini digerakkan oleh mesin atau peralatan teknis yang dapat mengubah energi tertentu menjadi tenaga penggerak. Selain itu, alat-alat berat yang dapat berpindah tempat dengan tenaga sendiri juga termasuk dalam kategori kendaraan bermotor</w:t>
      </w:r>
      <w:r w:rsidR="00266701" w:rsidRPr="00910145">
        <w:rPr>
          <w:rFonts w:ascii="Times New Roman" w:hAnsi="Times New Roman" w:cs="Times New Roman"/>
          <w:noProof/>
          <w:sz w:val="24"/>
          <w:szCs w:val="24"/>
          <w:lang w:val="id-ID"/>
        </w:rPr>
        <w:t xml:space="preserve"> </w:t>
      </w:r>
      <w:r w:rsidR="00266701"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{"citationItems":[{"id":"ITEM-1","itemData":{"DOI":"10.59086/jam.v1i2.136","abstract":"The purpose of this study was to determine the level of effectiveness of motor vehicle tax payments and to analyze motor vehicle tax receipts at SAMSAR Medan Selatan. Data collection techniques used in this research are documentation and interviews. The analytical technique used in this research is descriptive statistical analysis and description of interview results. The results showed that the realization of motor vehicle tax revenues was above the target set in the budget at the beginning of the year with the realization value reaching the target and above 100%. Obstacles that need to be considered in increasing the realization of motor vehicle tax revenues are by increasing taxpayer awareness to report their motorized vehicle tax objects, by providing payment relief if on time, and the level of effectiveness of motor vehicle tax receipts at the South Medan SAMSAT is in the quite effective category.","author":[{"dropping-particle":"","family":"Irsan","given":"Muhammad","non-dropping-particle":"","parse-names":false,"suffix":""}],"container-title":"Balance : Jurnal Akuntansi dan Manajemen","id":"ITEM-1","issue":"2","issued":{"date-parts":[["2022"]]},"page":"267-272","title":"Analisis Efektivitas Pembayaran Pajak Kendaraan bermotor (PKB) Terhadap Penerimaan Pajak Kendaraan Bermotor","type":"article-journal","volume":"1"},"uris":["http://www.mendeley.com/documents/?uuid=ad9aece7-17df-4cdc-bd73-c13572ee0c43"]}],"mendeley":{"formattedCitation":"(Irsan 2022)","plainTextFormattedCitation":"(Irsan 2022)","previouslyFormattedCitation":"(Irsan 2022)"},"properties":{"noteIndex":0},"schema":"https://github.com/citation-style-language/schema/raw/master/csl-citation.json"}</w:instrText>
      </w:r>
      <w:r w:rsidR="00266701"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(Irsan 2022)</w:t>
      </w:r>
      <w:r w:rsidR="00266701"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w:t>
      </w:r>
    </w:p>
    <w:p w14:paraId="00346524" w14:textId="6E20A7D3" w:rsidR="007630C7" w:rsidRPr="00910145" w:rsidRDefault="007630C7" w:rsidP="00D648CE">
      <w:pPr>
        <w:pStyle w:val="ListParagraph"/>
        <w:tabs>
          <w:tab w:val="left" w:pos="567"/>
          <w:tab w:val="left" w:pos="2835"/>
        </w:tabs>
        <w:spacing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Sebagai salah satu jenis pajak daerah yang menjadi kewenangan pemerintah provinsi, PKB memiliki peran penting dalam meningkatkan pendapatan daerah. Pajak ini hanya dapat diberlakukan jika terdapat objek pajak yang dikenakan, yaitu kepemilikan atau penguasaan atas kendaraan bermotor. Dengan kata lain, siapa pun yang memiliki atau menguasai kendaraan bermotor diwajibkan membayar pajak sesuai ketentuan yang berlaku. Pendapatan dari PKB biasanya dimanfaatkan untuk pembangunan infrastruktur transportasi, pemeliharaan jalan, serta peningkatan layanan </w:t>
      </w:r>
      <w:r w:rsidRPr="00910145">
        <w:rPr>
          <w:rFonts w:ascii="Times New Roman" w:hAnsi="Times New Roman" w:cs="Times New Roman"/>
          <w:noProof/>
          <w:sz w:val="24"/>
          <w:szCs w:val="24"/>
          <w:lang w:val="id-ID"/>
        </w:rPr>
        <w:lastRenderedPageBreak/>
        <w:t>publik yang berhubungan dengan kendaraan bermotor. Oleh karena itu, kepatuhan masyarakat dalam membayar PKB tidak hanya berdampak pada pemilik kendaraan secara individu, tetapi juga berkontribusi pada kesejahteraan masyarakat secara keseluruhan.</w:t>
      </w:r>
    </w:p>
    <w:p w14:paraId="648211B9" w14:textId="77777777" w:rsidR="00FB5EDD" w:rsidRPr="00910145" w:rsidRDefault="00FD21AF">
      <w:pPr>
        <w:pStyle w:val="ListParagraph"/>
        <w:numPr>
          <w:ilvl w:val="0"/>
          <w:numId w:val="5"/>
        </w:numPr>
        <w:tabs>
          <w:tab w:val="left" w:pos="567"/>
          <w:tab w:val="left" w:pos="2835"/>
        </w:tabs>
        <w:spacing w:line="480" w:lineRule="auto"/>
        <w:ind w:left="851" w:right="-1" w:hanging="425"/>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Bea Balik Nama Kendaraan Bermotor (BBNKB)</w:t>
      </w:r>
    </w:p>
    <w:p w14:paraId="5B13D784" w14:textId="7486F9DE" w:rsidR="00FB5EDD" w:rsidRPr="00910145" w:rsidRDefault="00FB5EDD" w:rsidP="00D648CE">
      <w:pPr>
        <w:pStyle w:val="ListParagraph"/>
        <w:tabs>
          <w:tab w:val="left" w:pos="567"/>
          <w:tab w:val="left" w:pos="2835"/>
        </w:tabs>
        <w:spacing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Bea Balik Nama Kendaraan Bermotor (BBNKB) adalah pajak yang dikenakan atas perubahan kepemilikan kendaraan bermotor dari satu pihak ke pihak lain. Perubahan hak milik ini dapat terjadi melalui berbagai cara, seperti transaksi jual beli, pertukaran kendaraan, pemberian hibah, pewarisan, atau bahkan pengalihan kepemilikan ke dalam suatu badan usaha. Selain itu, perubahan kepemilikan juga dapat terjadi akibat perjanjian antara dua pihak maupun tindakan sepihak yang berakibat pada peralihan hak atas kendaraan tersebut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{"citationItems":[{"id":"ITEM-1","itemData":{"DOI":"10.21776/ub.profit.2020.014.02.6","ISSN":"1978743X","abstract":"Bea Balik Nama Kendaraan Bermotor atau yang bisa disebut juga BBNKB adalah pajak atas penyerahan hak milik kendaraan bermotor yang disebabkan oleh perjanjian dua pihak atau perbuatan sepihak atau keadaan yang terjadi karena proses jual beli, tukar menukar, hibah, warisan, atau pemasukan ke dalam badan usaha. Provinsi Jawa Timur sebagai salah satu pemerintah daerah yang juga memungut BBNKB memiliki kebijakan fiskal tersendiri untuk memperoleh pajak yang optimal dari sektor kendaraan bermotor. Kebijakan tersebut adalah pemutihan BBNKB serta pembebasan sanksi administratif terhadap nominal yang harus dibayarkan dari BBNKB dan Pajak Kendaraan Bermotor. Agar Kebijakan pemutihan BBNKB yang dilaksanakan oleh Samsat Kota Malang bisa berjalan, maka kebijakan tersebut harus di implementasikan dengan baik dan benar sesuai kaidah kebijakan pemutihan yang berlaku. Fokus penelitian ini adalah mekanisme pendaftaran, mekanisme penghitungan, mekanisme pembayaran dan rasio efektivitas penerimaan kebijakan pemutihan BBNKB tahun 2017 dan tahun 2018 di Kota Malang. Hasil penelitian menunjukkan bahwa mekanisme penghitungan yang dilakukan terhadap pemutihan pajak setiap tahunnya telah berjalan sesuai dengan prosedur peratruran gubernur. Hanya perlu dipertimbangkan anggota dewan agar pemutihan bisa dikenakan tarif bertingkat, yang pajaknya mati diatas 10 tahun misalnya tetap berlaku sanksi. Efektifitas kebijakan pemutihan ini adalah rasio pendapatan BBNKB pada periode pemutihan.Tahun 2017, rasio efektifitas sebesar 110,07% yang berarti memiliki efektifitas sangat tinggi (&gt;100%), sedangkan tahun 2018 walaupun menurun dari tahun sebelumnya yakni 107,67%, namun capaian tetap pada ukuran sangat efektif","author":[{"dropping-particle":"","family":"Husaini","given":"Achmad","non-dropping-particle":"","parse-names":false,"suffix":""}],"container-title":"Profit","id":"ITEM-1","issue":"02","issued":{"date-parts":[["2020"]]},"page":"48-55","title":"Analisis Efektifitas Kebijakan Pemutihan Bea Balik Nama Kendaraan Bermotor Di Kota Malang","type":"article-journal","volume":"14"},"uris":["http://www.mendeley.com/documents/?uuid=19021e92-e7d9-444d-bd7d-bfa8dd898e5d"]}],"mendeley":{"formattedCitation":"(Husaini 2020)","plainTextFormattedCitation":"(Husaini 2020)","previouslyFormattedCitation":"(Husaini 2020)"},"properties":{"noteIndex":0},"schema":"https://github.com/citation-style-language/schema/raw/master/csl-citation.json"}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(Husaini 2020)</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w:t>
      </w:r>
    </w:p>
    <w:p w14:paraId="2858C451" w14:textId="77777777" w:rsidR="00FB5EDD" w:rsidRPr="00910145" w:rsidRDefault="00FB5EDD" w:rsidP="00D648CE">
      <w:pPr>
        <w:pStyle w:val="ListParagraph"/>
        <w:tabs>
          <w:tab w:val="left" w:pos="567"/>
          <w:tab w:val="left" w:pos="2835"/>
        </w:tabs>
        <w:spacing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Sebagai salah satu jenis pajak daerah yang dikelola oleh pemerintah provinsi, BBNKB memiliki peran penting dalam meningkatkan pendapatan daerah. Pajak ini umumnya dikenakan ketika seseorang membeli kendaraan baru atau bekas, sehingga proses administrasi kepemilikan dapat tercatat secara legal di instansi terkait. Besaran tarif BBNKB berbeda-beda di setiap daerah dan biasanya dihitung berdasarkan nilai jual kendaraan.</w:t>
      </w:r>
    </w:p>
    <w:p w14:paraId="10288A23" w14:textId="3C7D1E23" w:rsidR="00FB5EDD" w:rsidRPr="00910145" w:rsidRDefault="00FB5EDD" w:rsidP="00D648CE">
      <w:pPr>
        <w:pStyle w:val="ListParagraph"/>
        <w:tabs>
          <w:tab w:val="left" w:pos="567"/>
          <w:tab w:val="left" w:pos="2835"/>
        </w:tabs>
        <w:spacing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Pendapatan yang diperoleh dari BBNKB sering kali digunakan untuk mendukung pembangunan infrastruktur transportasi, pemeliharaan jalan, serta peningkatan layanan publik di sektor perhubungan. Dengan </w:t>
      </w:r>
      <w:r w:rsidRPr="00910145">
        <w:rPr>
          <w:rFonts w:ascii="Times New Roman" w:hAnsi="Times New Roman" w:cs="Times New Roman"/>
          <w:noProof/>
          <w:sz w:val="24"/>
          <w:szCs w:val="24"/>
          <w:lang w:val="id-ID"/>
        </w:rPr>
        <w:lastRenderedPageBreak/>
        <w:t>adanya pajak ini, pemerintah juga dapat memastikan bahwa data kepemilikan kendaraan selalu diperbarui, sehingga membantu dalam pengawasan kendaraan bermotor di wilayah tertentu. Oleh karena itu, pemilik kendaraan yang mengalami perubahan kepemilikan wajib memenuhi kewajiban membayar BBNKB agar kendaraan tersebut memiliki status hukum yang sah dan tercatat dalam administrasi pemerintahan</w:t>
      </w:r>
    </w:p>
    <w:p w14:paraId="5DABFE0D" w14:textId="77777777" w:rsidR="00DB6A1F" w:rsidRPr="00910145" w:rsidRDefault="00FD21AF">
      <w:pPr>
        <w:pStyle w:val="ListParagraph"/>
        <w:numPr>
          <w:ilvl w:val="0"/>
          <w:numId w:val="5"/>
        </w:numPr>
        <w:tabs>
          <w:tab w:val="left" w:pos="567"/>
          <w:tab w:val="left" w:pos="2835"/>
        </w:tabs>
        <w:spacing w:line="480" w:lineRule="auto"/>
        <w:ind w:left="851" w:right="-1" w:hanging="425"/>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Bahan Bakar Kendaraan Bermotor (PBBKB)</w:t>
      </w:r>
    </w:p>
    <w:p w14:paraId="3C77676D" w14:textId="20CF6CBE" w:rsidR="00DB6A1F" w:rsidRPr="00910145" w:rsidRDefault="00DB6A1F" w:rsidP="00D648CE">
      <w:pPr>
        <w:pStyle w:val="ListParagraph"/>
        <w:tabs>
          <w:tab w:val="left" w:pos="567"/>
          <w:tab w:val="left" w:pos="2835"/>
        </w:tabs>
        <w:spacing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Pajak Bahan Bakar Kendaraan Bermotor (PBB-KB) merupakan pajak yang dikenakan atas bahan bakar yang digunakan atau disediakan untuk kendaraan bermotor. Bahan bakar ini mencakup berbagai jenis, seperti bensin (premium, pertamax, pertamax plus), biosolar, serta jenis bahan bakar lainnya yang digunakan untuk mengoperasikan kendaraan bermotor, termasuk kendaraan di perairan. Secara umum, bahan bakar kendaraan bermotor adalah sumber energi yang digunakan untuk menggerakkan kendaraan di darat maupun di atas air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{"citationItems":[{"id":"ITEM-1","itemData":{"author":[{"dropping-particle":"","family":"Sutrisno","given":"Hafiz","non-dropping-particle":"","parse-names":false,"suffix":""}],"container-title":"Jurnal Pahlawan","id":"ITEM-1","issue":"1","issued":{"date-parts":[["2018"]]},"title":"Pajak Bahan Bakar Kendaraan Bermotor adalah pajak atas penggunaan bahan bakar kendaraan bermotor. Bahan bakar kendaraan bermotor adalah semua jenis bahan bakar cair atau gas yang digunakan untuk kendaraan bermotor .","type":"article-journal","volume":"1"},"uris":["http://www.mendeley.com/documents/?uuid=cc029c56-c2a9-4c86-bb85-c35300253c45"]}],"mendeley":{"formattedCitation":"(Sutrisno 2018)","plainTextFormattedCitation":"(Sutrisno 2018)","previouslyFormattedCitation":"(Sutrisno 2018)"},"properties":{"noteIndex":0},"schema":"https://github.com/citation-style-language/schema/raw/master/csl-citation.json"}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(Sutrisno 2018)</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w:t>
      </w:r>
    </w:p>
    <w:p w14:paraId="5221E7F0" w14:textId="414C0594" w:rsidR="00DB6A1F" w:rsidRPr="00910145" w:rsidRDefault="00DB6A1F" w:rsidP="00D648CE">
      <w:pPr>
        <w:pStyle w:val="ListParagraph"/>
        <w:tabs>
          <w:tab w:val="left" w:pos="567"/>
          <w:tab w:val="left" w:pos="2835"/>
        </w:tabs>
        <w:spacing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Tarif Pajak Bahan Bakar Kendaraan Bermotor (PBBKB) ditetapkan dengan batas maksimal sebesar 10% (sepuluh persen). Sementara itu, khusus untuk bahan bakar yang digunakan oleh kendaraan umum, tarif pajak dapat ditetapkan setidaknya 50% (lima puluh persen) lebih rendah dibandingkan dengan tarif pajak yang dikenakan pada kendaraan pribadi.</w:t>
      </w:r>
    </w:p>
    <w:p w14:paraId="7828BE37" w14:textId="15E32331" w:rsidR="00FD21AF" w:rsidRPr="00910145" w:rsidRDefault="00FD21AF">
      <w:pPr>
        <w:pStyle w:val="ListParagraph"/>
        <w:numPr>
          <w:ilvl w:val="0"/>
          <w:numId w:val="5"/>
        </w:numPr>
        <w:tabs>
          <w:tab w:val="left" w:pos="567"/>
          <w:tab w:val="left" w:pos="2835"/>
        </w:tabs>
        <w:spacing w:after="0" w:line="480" w:lineRule="auto"/>
        <w:ind w:left="851" w:right="-1" w:hanging="425"/>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Pajak </w:t>
      </w:r>
      <w:r w:rsidR="00767698" w:rsidRPr="00910145">
        <w:rPr>
          <w:rFonts w:ascii="Times New Roman" w:hAnsi="Times New Roman" w:cs="Times New Roman"/>
          <w:noProof/>
          <w:sz w:val="24"/>
          <w:szCs w:val="24"/>
          <w:lang w:val="id-ID"/>
        </w:rPr>
        <w:t>Alat Berat (PAB)</w:t>
      </w:r>
    </w:p>
    <w:p w14:paraId="60B4DCDE" w14:textId="1CC2553C" w:rsidR="00314782" w:rsidRPr="00910145" w:rsidRDefault="00314782" w:rsidP="00D648CE">
      <w:pPr>
        <w:tabs>
          <w:tab w:val="left" w:pos="851"/>
          <w:tab w:val="left" w:pos="2835"/>
        </w:tabs>
        <w:spacing w:after="0"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lastRenderedPageBreak/>
        <w:t xml:space="preserve">Pengenaan pajak atas alat berat diterapkan sebagai bentuk pengganti pajak properti, khususnya dalam aktivitas penyewaan alat berat yang dijalankan oleh perusahaan kepada masyarakat. Kebijakan ini dirancang untuk memastikan bahwa alat berat yang digunakan dalam kegiatan usaha tetap menjadi objek pajak, meskipun tidak termasuk dalam kategori properti tetap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{"citationItems":[{"id":"ITEM-1","itemData":{"DOI":"10.20885/iustum.vol28.iss3.art3","ISSN":"08548498","abstract":"… ) dan biaya registrasi (registration fee) sebagai alternatif pungutan terhadap alat berat patut dipertimbangkan yang sekaligus termasuk ke dalam dalam dua bentuk green tax reform, …","author":[{"dropping-particle":"","family":"Hasan","given":"Dahliana","non-dropping-particle":"","parse-names":false,"suffix":""}],"container-title":"Jurnal Hukum Ius Quia Iustum","id":"ITEM-1","issue":"3","issued":{"date-parts":[["2021"]]},"page":"505-526","title":"Konsep Pengenaan Pajak Alat Berat Pasca Putusan Mahkamah Konstitusi Nomor 15/PUU-XV/2017","type":"article-journal","volume":"28"},"uris":["http://www.mendeley.com/documents/?uuid=7097da5b-cbf7-45c6-a61e-59d566eb908d"]}],"mendeley":{"formattedCitation":"(Hasan 2021)","plainTextFormattedCitation":"(Hasan 2021)","previouslyFormattedCitation":"(Hasan 2021)"},"properties":{"noteIndex":0},"schema":"https://github.com/citation-style-language/schema/raw/master/csl-citation.json"}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(Hasan 2021)</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xml:space="preserve">. </w:t>
      </w:r>
    </w:p>
    <w:p w14:paraId="66DA1DEB" w14:textId="32EA470F" w:rsidR="00314782" w:rsidRPr="00910145" w:rsidRDefault="00314782" w:rsidP="00D648CE">
      <w:pPr>
        <w:tabs>
          <w:tab w:val="left" w:pos="851"/>
          <w:tab w:val="left" w:pos="2835"/>
        </w:tabs>
        <w:spacing w:after="0"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Adapun besaran pajak yang dibebankan atas penyewaan alat berat ini ditetapkan sebesar 0,2% dari nilai tertentu yang telah ditetapkan. Melalui regulasi ini, pemerintah berupaya menciptakan sistem perpajakan yang lebih seimbang serta mengoptimalkan pendapatan negara dari sektor penyewaan alat berat.</w:t>
      </w:r>
    </w:p>
    <w:p w14:paraId="3DAC0CE2" w14:textId="77777777" w:rsidR="00D07B36" w:rsidRPr="00910145" w:rsidRDefault="00FD21AF">
      <w:pPr>
        <w:pStyle w:val="ListParagraph"/>
        <w:numPr>
          <w:ilvl w:val="0"/>
          <w:numId w:val="5"/>
        </w:numPr>
        <w:tabs>
          <w:tab w:val="left" w:pos="567"/>
          <w:tab w:val="left" w:pos="2835"/>
        </w:tabs>
        <w:spacing w:after="0" w:line="480" w:lineRule="auto"/>
        <w:ind w:left="851" w:right="-1" w:hanging="425"/>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Air Permukaan</w:t>
      </w:r>
    </w:p>
    <w:p w14:paraId="3470B8E9" w14:textId="75CFBC8C" w:rsidR="0074747F" w:rsidRPr="00910145" w:rsidRDefault="0074747F" w:rsidP="00D648CE">
      <w:pPr>
        <w:pStyle w:val="ListParagraph"/>
        <w:tabs>
          <w:tab w:val="left" w:pos="567"/>
          <w:tab w:val="left" w:pos="2835"/>
        </w:tabs>
        <w:spacing w:after="0"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Pajak air permukaan merupakan pajak yang dikenakan atas aktivitas pengambilan atau pemanfaatan air yang berada di permukaan tanah. Air permukaan mencakup semua jenis air yang terdapat di atas tanah, kecualiair laut baik yang berada di wilayah perairan laut maupun di daratan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{"citationItems":[{"id":"ITEM-1","itemData":{"DOI":"10.26418/jaakfe.v11i1.55196","ISSN":"2252-7486","abstract":"Pajak daerah merupakan salah satu sumber pendapatan terbesar yang berguna untuk membiayai kegiatan pembangunan di daerah. pajak daerah yang telah dipungut dari masyarakat di daerah yang telah dimanfaatkan dan prasarana di daerah tersebut diwajibkan untuk membayar penggunaan sumber daya dan sumber daya daerah, oleh karena itu pemerintah mewajibkan wajib pajak untuk berkontribusi dalam pembangunan daerah, salah satunya adalah membayar pajak. Salah satu pajak yang terkenal adalah pengenaan pajak atas penggunaan air permukaan, jenis pajak provinsi ini tidak dapat dipungut oleh setiap orang/wajib pajak, karena hanya wajib pajak/badan usaha saja yang menggunakan air permukaan, maka secara otomatis penerimaan pajak ini tidak begitu besar jika dibandingkan dengan jenis pajak lainnya, seperti Pajak Kendaraan Bermotor, BBNKB, dan Pajak Restoran, karena merupakan kewajiban bagi wajib pajak yang menggunakannya. Pajak Air Permukaan ini merupakan jenis Pajak yang dikelola oleh Pemerintah Daerah Tingkat I (Provinsi). Sehingga proses pelaksanaan pemungutan juga dilakukan oleh Badan Pengelola Pajak dan Retribusi Provinsi. Kantor BPPRD Provinsi Sumatera Utara mengelola jenis-jenis Pajak Provinsi salah satunya Pajak Air Permukaan, namun pemungutan pajak tersebut sudah optimal, terbukti dengan target dan penerimaan Pajak Air Permukaan yang cenderung melebihi target. Secara umum penelitian ini bertujuan untuk mengetahui efektivitas pemungutan Pajak Air Permukaan yang dilakukan pada Kantor BPPRD Provinsi Sumatera Utara. Metode penelitian bertujuan untuk mendeskripsikan kondisi, keadaan, serta kejadian faktual dan kejadian yang dijelaskan dengan menggunakan sistem bilangan yang menunjukkan ciriciri subjek. diteliti. Dengan menggunakan teknik pengumpulan data studi kepustakaan, serta metode dokumentasi. Hasil penelitian yang telah dilakukan menunjukkan bahwa efektivitas pemungutan yang telah dilakukan oleh BPPRD selama ini (3 tahun terakhir) efektif.","author":[{"dropping-particle":"","family":"Ramadhan","given":"Akbar Syamil","non-dropping-particle":"","parse-names":false,"suffix":""},{"dropping-particle":"","family":"Nasution","given":"Juliana","non-dropping-particle":"","parse-names":false,"suffix":""}],"container-title":"JAAKFE UNTAN (Jurnal Audit dan Akuntansi Fakultas Ekonomi Universitas Tanjungpura)","id":"ITEM-1","issue":"1","issued":{"date-parts":[["2022"]]},"page":"01","title":"Efektivitas Pemungutan Pajak Air Permukaan Di Badan Pengelolaan Pajak Dan Retribusi Daerah Provinsi Sumatera Utara","type":"article-journal","volume":"11"},"uris":["http://www.mendeley.com/documents/?uuid=42d22511-7797-47ad-85de-ed0fb85bd4cf"]}],"mendeley":{"formattedCitation":"(Ramadhan and Nasution 2022)","plainTextFormattedCitation":"(Ramadhan and Nasution 2022)","previouslyFormattedCitation":"(Ramadhan and Nasution 2022)"},"properties":{"noteIndex":0},"schema":"https://github.com/citation-style-language/schema/raw/master/csl-citation.json"}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(Ramadhan and Nasution 2022)</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Tarif pajak air permukaan ditentukan sebesar 10% dari nilai yang menjadi dasar perhitungan pajak.</w:t>
      </w:r>
    </w:p>
    <w:p w14:paraId="25205244" w14:textId="20FDA4E8" w:rsidR="00FD21AF" w:rsidRPr="00910145" w:rsidRDefault="00FD21AF">
      <w:pPr>
        <w:pStyle w:val="ListParagraph"/>
        <w:numPr>
          <w:ilvl w:val="0"/>
          <w:numId w:val="5"/>
        </w:numPr>
        <w:tabs>
          <w:tab w:val="left" w:pos="426"/>
          <w:tab w:val="left" w:pos="2835"/>
        </w:tabs>
        <w:spacing w:after="0" w:line="480" w:lineRule="auto"/>
        <w:ind w:left="851" w:right="-1" w:hanging="425"/>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Rokok</w:t>
      </w:r>
    </w:p>
    <w:p w14:paraId="70651715" w14:textId="74C1C7AF" w:rsidR="00D077EB" w:rsidRPr="00910145" w:rsidRDefault="00D077EB" w:rsidP="00D648CE">
      <w:pPr>
        <w:tabs>
          <w:tab w:val="left" w:pos="426"/>
          <w:tab w:val="left" w:pos="2835"/>
        </w:tabs>
        <w:spacing w:after="0"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Pajak rokok adalah pungutan yang diberlakukan atas cukai rokok dan dipungut oleh lembaga pemerintah yang berwenang dalam pengelolaan cukai. Pemungutan pajak ini dilakukan secara bersamaan dengan pemungutan cukai rokok guna meningkatkan efektivitas serta </w:t>
      </w:r>
      <w:r w:rsidRPr="00910145">
        <w:rPr>
          <w:rFonts w:ascii="Times New Roman" w:hAnsi="Times New Roman" w:cs="Times New Roman"/>
          <w:noProof/>
          <w:sz w:val="24"/>
          <w:szCs w:val="24"/>
          <w:lang w:val="id-ID"/>
        </w:rPr>
        <w:lastRenderedPageBreak/>
        <w:t xml:space="preserve">efisiensi dalam proses pelaksanaannya. Besaran tarif pajak rokok ditetapkan sebesar 10% dari nilai cukai yang berlaku. Selain itu, sesuai dengan ketentuan dalam Pasal 31, pendapatan yang diperoleh dari pajak rokok ini didistribusikan baik ke tingkat provinsi maupun kabupaten/kota </w:t>
      </w:r>
      <w:r w:rsidR="00314782"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{"citationItems":[{"id":"ITEM-1","itemData":{"abstract":"Effectiveness is needed to determine how far the targets have been\nachieved. Earmarking tax is a government policy in making efficient\nuse of the budget in which the source of revenue and the spending\nprogram will be determined specifically as intended. DKI Jakarta is\none of the provinces that implements earmarking tax on cigarette taxes.\nTo find out the factors that influence the effectiveness of the earmarking\nprogram on cigarette taxes for awareness in public health efforts, the\nanalysis uses Richard M Steer's theory of effectiveness which consists\nof four characteristics, namely organizational characteristics,\nenvironmental characteristics, worker characteristics and policy\ncharacteristics and management practices. Based on these four\ncharacteristics, the factors that support and influence the effectiveness\nof the earmarking tax program on cigarette taxes for awareness in\npublic health efforts in DKI Jakarta Province are organizational\ncharacteristics. This is because the characteristics of the organization\nin its implementation are considered effective. One of the factors and\nefforts that have an impact on the effectiveness of this earmarking tax\nprogram, namely the overlapping authority between the central\ngovernment and local governments, restrictions on the use of tax\nrevenue-sharing funds and delays in depositing by the Ministry of\nFinance into regional general treasury accounts.","author":[{"dropping-particle":"","family":"Kusyeni","given":"R D","non-dropping-particle":"","parse-names":false,"suffix":""},{"dropping-particle":"","family":"Sari","given":"Nur","non-dropping-particle":"","parse-names":false,"suffix":""},{"dropping-particle":"","family":"Kumala","given":"Ratih","non-dropping-particle":"","parse-names":false,"suffix":""},{"dropping-particle":"","family":"Yurdani","given":"Zainal Arifin","non-dropping-particle":"","parse-names":false,"suffix":""}],"container-title":"Jurnal Reformasi Administrasi : Jurnal Ilmiah untuk Mewujudkan Masyarakat Madani","id":"ITEM-1","issue":"1","issued":{"date-parts":[["2021"]]},"page":"66-77","title":"Efektivitas Program Earmarking Tax Atas Pajak Rokok Untuk Kesadaran Dalam Upaya Kesehatan Masyarakat di Provinsi DKI Jakarta","type":"article-journal","volume":"8"},"uris":["http://www.mendeley.com/documents/?uuid=78c82f15-e233-4339-9286-929438713891"]}],"mendeley":{"formattedCitation":"(Kusyeni et al. 2021)","plainTextFormattedCitation":"(Kusyeni et al. 2021)","previouslyFormattedCitation":"(Kusyeni et al. 2021)"},"properties":{"noteIndex":0},"schema":"https://github.com/citation-style-language/schema/raw/master/csl-citation.json"}</w:instrText>
      </w:r>
      <w:r w:rsidR="00314782"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(Kusyeni et al. 2021)</w:t>
      </w:r>
      <w:r w:rsidR="00314782"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xml:space="preserve">. </w:t>
      </w:r>
    </w:p>
    <w:p w14:paraId="69E92BA7" w14:textId="1B99A53F" w:rsidR="00314782" w:rsidRPr="00910145" w:rsidRDefault="00D077EB" w:rsidP="00D648CE">
      <w:pPr>
        <w:tabs>
          <w:tab w:val="left" w:pos="426"/>
          <w:tab w:val="left" w:pos="2835"/>
        </w:tabs>
        <w:spacing w:after="0"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Dengan sistem ini, pajak rokok berperan dalam meningkatkan penerimaan daerah yang selanjutnya dapat dimanfaatkan untuk mendukung berbagai program pembangunan serta meningkatkan kesejahteraan masyarakat</w:t>
      </w:r>
    </w:p>
    <w:p w14:paraId="679E0DE1" w14:textId="0C55D85D" w:rsidR="00767698" w:rsidRPr="00910145" w:rsidRDefault="00767698">
      <w:pPr>
        <w:pStyle w:val="ListParagraph"/>
        <w:numPr>
          <w:ilvl w:val="0"/>
          <w:numId w:val="5"/>
        </w:numPr>
        <w:tabs>
          <w:tab w:val="left" w:pos="426"/>
          <w:tab w:val="left" w:pos="2835"/>
        </w:tabs>
        <w:spacing w:after="0" w:line="480" w:lineRule="auto"/>
        <w:ind w:left="851" w:right="-1" w:hanging="425"/>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Opsen Pajak Mineral Bukan Logam dan Batuan (MBLB)</w:t>
      </w:r>
    </w:p>
    <w:p w14:paraId="5C22BE52" w14:textId="7DE70B27" w:rsidR="00CE0481" w:rsidRPr="00910145" w:rsidRDefault="00CE0481" w:rsidP="00D648CE">
      <w:pPr>
        <w:tabs>
          <w:tab w:val="left" w:pos="426"/>
          <w:tab w:val="left" w:pos="2835"/>
        </w:tabs>
        <w:spacing w:after="0"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Opsen Pajak Mineral Bukan Logam dan Batuan (MBLB) merupakan sistem pengelolaan pajak yang dilaksanakan oleh pemerintah provinsi terhadap pajak utama MBLB, sesuai dengan ketentuan yang tercantum dalam peraturan perundang-undangan. Opsen ini berperan sebagai tambahan pungutan yang diberlakukan di tingkat provinsi guna meningkatkan pendapatan daerah dari sektor pertambangan mineral bukan logam dan batuan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{"citationItems":[{"id":"ITEM-1","itemData":{"DOI":"10.25077/llr.1.2.102-116.2023","ISSN":"2988-2753","abstract":"The existence of financial relations between the central government and regional governments is an embodiment of the concept of delegating authority from the central government to regional governments which is referred to as \"Regional Autonomy\". Through the dynamics of central and regional government financial relations, a financial management system is required that regulates financial rights and obligations between the central government and regional governments that are carried out in a fair, transparent, accountable and aligned manner based on laws and regulations. The presence of Law Number 1 of 2022 concerning Financial Relations between the Central Government and Regional Governments, is an improvement in the implementation of financial relations between the central government and regional governments as an effort to create an efficient allocation of national resources. So through this research the focus of the analysis on the two main pillars. First, how are the preparations for the implementation of Law Number 1 of 2022 on the Padang City Government in order to increase the regional tax sector? Second, what is the response of the Padang City Government to the implementation of tax options in Law Number 1 of 2022? To answer the focus of the study, this research uses empirical juridical research methods with research specifications to the Regional Revenue Agency of Padang City and is analyzed through library research and data analysis methods using juridical-qualitative. The results of this study conclude that the Municipal Government of Padang in preparation for the enactment of Law Number 1 of 2022 has carried out activities such as completing the drafting of the implementing Regional Regulations with the Provincial Government of West Sumatra, conducting regional potential studies with competent parties, conducting outreach to the public as taxpayers, and technical guidance to tax collector employees within the Regional Government Organization (OPD) in order to maximize the regional wealth potential in the City of Padang.","author":[{"dropping-particle":"","family":"Kurniawan","given":"Fajri","non-dropping-particle":"","parse-names":false,"suffix":""},{"dropping-particle":"","family":"Adegustara","given":"Frenadin","non-dropping-particle":"","parse-names":false,"suffix":""},{"dropping-particle":"","family":"Gusminarti","given":"","non-dropping-particle":"","parse-names":false,"suffix":""}],"container-title":"Lareh Law Review","id":"ITEM-1","issue":"2","issued":{"date-parts":[["2023"]]},"page":"102-116","title":"Quo Vadis: Pemberlakuan Undang – Undang Nomor 1 Tahun 2022 Terhadap Keberadaan Pajak Daerah Kota Padang","type":"article-journal","volume":"1"},"uris":["http://www.mendeley.com/documents/?uuid=b20df865-ecbb-4c27-be99-2ec3149cc874"]}],"mendeley":{"formattedCitation":"(Kurniawan, Adegustara, and Gusminarti 2023)","plainTextFormattedCitation":"(Kurniawan, Adegustara, and Gusminarti 2023)","previouslyFormattedCitation":"(Kurniawan, Adegustara, and Gusminarti 2023)"},"properties":{"noteIndex":0},"schema":"https://github.com/citation-style-language/schema/raw/master/csl-citation.json"}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(Kurniawan, Adegustara, and Gusminarti 2023)</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w:t>
      </w:r>
    </w:p>
    <w:p w14:paraId="7E2EDBDB" w14:textId="54B8DF42" w:rsidR="00CE0481" w:rsidRPr="00910145" w:rsidRDefault="00CE0481" w:rsidP="00D648CE">
      <w:pPr>
        <w:tabs>
          <w:tab w:val="left" w:pos="426"/>
          <w:tab w:val="left" w:pos="2835"/>
        </w:tabs>
        <w:spacing w:line="480" w:lineRule="auto"/>
        <w:ind w:left="851"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Besaran tarif opsen yang dikenakan adalah 25% dari total pajak yang harus dibayarkan. Dengan diterapkannya kebijakan ini, pemerintah daerah memiliki peluang untuk memaksimalkan penerimaan pajak yang dapat dialokasikan untuk pembangunan infrastruktur, pelestarian lingkungan, serta peningkatan kesejahteraan masyarakat di daerah terkait.</w:t>
      </w:r>
    </w:p>
    <w:p w14:paraId="042047C3" w14:textId="597EDB2C" w:rsidR="00FD21AF" w:rsidRPr="00910145" w:rsidRDefault="00FD21AF" w:rsidP="00D648CE">
      <w:pPr>
        <w:pStyle w:val="ListParagraph"/>
        <w:tabs>
          <w:tab w:val="left" w:pos="567"/>
          <w:tab w:val="left" w:pos="2835"/>
        </w:tabs>
        <w:spacing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lastRenderedPageBreak/>
        <w:t>Selanjutnya, pajak yang dipungut di tingkat kabupaten/kota yang diatur dalam Undang-Undang antara lain;</w:t>
      </w:r>
    </w:p>
    <w:p w14:paraId="00FA0BEC" w14:textId="6A378860" w:rsidR="00FD21AF" w:rsidRPr="00910145" w:rsidRDefault="00FD21AF">
      <w:pPr>
        <w:pStyle w:val="ListParagraph"/>
        <w:numPr>
          <w:ilvl w:val="0"/>
          <w:numId w:val="6"/>
        </w:numPr>
        <w:tabs>
          <w:tab w:val="left" w:pos="567"/>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Restoran</w:t>
      </w:r>
    </w:p>
    <w:p w14:paraId="2DE9E2B5" w14:textId="412BF967" w:rsidR="00D07B36" w:rsidRPr="00910145" w:rsidRDefault="00FD21AF">
      <w:pPr>
        <w:pStyle w:val="ListParagraph"/>
        <w:numPr>
          <w:ilvl w:val="0"/>
          <w:numId w:val="6"/>
        </w:numPr>
        <w:tabs>
          <w:tab w:val="left" w:pos="567"/>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Reklame</w:t>
      </w:r>
    </w:p>
    <w:p w14:paraId="54E1DA69" w14:textId="427D8C4C" w:rsidR="00FD21AF" w:rsidRPr="00910145" w:rsidRDefault="00FD21AF">
      <w:pPr>
        <w:pStyle w:val="ListParagraph"/>
        <w:numPr>
          <w:ilvl w:val="0"/>
          <w:numId w:val="6"/>
        </w:numPr>
        <w:tabs>
          <w:tab w:val="left" w:pos="567"/>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Hotel</w:t>
      </w:r>
    </w:p>
    <w:p w14:paraId="3271CE43" w14:textId="7912E40F" w:rsidR="00D07B36" w:rsidRPr="00910145" w:rsidRDefault="00FD21AF">
      <w:pPr>
        <w:pStyle w:val="ListParagraph"/>
        <w:numPr>
          <w:ilvl w:val="0"/>
          <w:numId w:val="6"/>
        </w:numPr>
        <w:tabs>
          <w:tab w:val="left" w:pos="567"/>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Hiburan</w:t>
      </w:r>
    </w:p>
    <w:p w14:paraId="4C69437F" w14:textId="380B9D38" w:rsidR="00D02A35" w:rsidRPr="00910145" w:rsidRDefault="00FD21AF">
      <w:pPr>
        <w:pStyle w:val="ListParagraph"/>
        <w:numPr>
          <w:ilvl w:val="0"/>
          <w:numId w:val="6"/>
        </w:numPr>
        <w:tabs>
          <w:tab w:val="left" w:pos="851"/>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Penerangan Jalan</w:t>
      </w:r>
    </w:p>
    <w:p w14:paraId="10CE209D" w14:textId="7A0BCA78" w:rsidR="00FD21AF" w:rsidRPr="00910145" w:rsidRDefault="00FD21AF">
      <w:pPr>
        <w:pStyle w:val="ListParagraph"/>
        <w:numPr>
          <w:ilvl w:val="0"/>
          <w:numId w:val="6"/>
        </w:numPr>
        <w:tabs>
          <w:tab w:val="left" w:pos="851"/>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Mineral Bukan Logam dan Batuan</w:t>
      </w:r>
    </w:p>
    <w:p w14:paraId="6ADD8108" w14:textId="2A0E6B04" w:rsidR="00CE269E" w:rsidRPr="00910145" w:rsidRDefault="00FD21AF">
      <w:pPr>
        <w:pStyle w:val="ListParagraph"/>
        <w:numPr>
          <w:ilvl w:val="0"/>
          <w:numId w:val="6"/>
        </w:numPr>
        <w:tabs>
          <w:tab w:val="left" w:pos="851"/>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Parkir</w:t>
      </w:r>
    </w:p>
    <w:p w14:paraId="3CAA2218" w14:textId="006F9A5D" w:rsidR="00FD21AF" w:rsidRPr="00910145" w:rsidRDefault="00FD21AF">
      <w:pPr>
        <w:pStyle w:val="ListParagraph"/>
        <w:numPr>
          <w:ilvl w:val="0"/>
          <w:numId w:val="6"/>
        </w:numPr>
        <w:tabs>
          <w:tab w:val="left" w:pos="851"/>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Air Tanah</w:t>
      </w:r>
    </w:p>
    <w:p w14:paraId="09C0E318" w14:textId="6DECCFF6" w:rsidR="00FD21AF" w:rsidRPr="00910145" w:rsidRDefault="00FD21AF">
      <w:pPr>
        <w:pStyle w:val="ListParagraph"/>
        <w:numPr>
          <w:ilvl w:val="0"/>
          <w:numId w:val="6"/>
        </w:numPr>
        <w:tabs>
          <w:tab w:val="left" w:pos="709"/>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Sarang Burung Walet</w:t>
      </w:r>
    </w:p>
    <w:p w14:paraId="73BEF199" w14:textId="0DA9EA80" w:rsidR="00FD21AF" w:rsidRPr="00910145" w:rsidRDefault="00FD21AF">
      <w:pPr>
        <w:pStyle w:val="ListParagraph"/>
        <w:numPr>
          <w:ilvl w:val="0"/>
          <w:numId w:val="6"/>
        </w:numPr>
        <w:tabs>
          <w:tab w:val="left" w:pos="709"/>
          <w:tab w:val="left" w:pos="2835"/>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Bumi dan Bnagunan Perdesaan dan Perkotaan</w:t>
      </w:r>
    </w:p>
    <w:p w14:paraId="474393D9" w14:textId="32A50273" w:rsidR="00285768" w:rsidRPr="009972B8" w:rsidRDefault="00FD21AF">
      <w:pPr>
        <w:pStyle w:val="ListParagraph"/>
        <w:numPr>
          <w:ilvl w:val="0"/>
          <w:numId w:val="6"/>
        </w:numPr>
        <w:tabs>
          <w:tab w:val="left" w:pos="709"/>
          <w:tab w:val="left" w:pos="2835"/>
        </w:tabs>
        <w:spacing w:after="0"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Perolehan Hak Atas Tanah dan/atau Bangunan</w:t>
      </w:r>
    </w:p>
    <w:p w14:paraId="7CA068F4" w14:textId="743F0D3F" w:rsidR="005C6280" w:rsidRPr="00910145" w:rsidRDefault="001F5DEF" w:rsidP="00D648CE">
      <w:pPr>
        <w:pStyle w:val="ListParagraph"/>
        <w:tabs>
          <w:tab w:val="left" w:pos="567"/>
          <w:tab w:val="left" w:pos="2835"/>
        </w:tabs>
        <w:spacing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Berdasarkan </w:t>
      </w:r>
      <w:r w:rsidR="005C6280" w:rsidRPr="00910145">
        <w:rPr>
          <w:rFonts w:ascii="Times New Roman" w:hAnsi="Times New Roman" w:cs="Times New Roman"/>
          <w:noProof/>
          <w:sz w:val="24"/>
          <w:szCs w:val="24"/>
          <w:lang w:val="id-ID"/>
        </w:rPr>
        <w:t>situs</w:t>
      </w:r>
      <w:r w:rsidRPr="00910145">
        <w:rPr>
          <w:rFonts w:ascii="Times New Roman" w:hAnsi="Times New Roman" w:cs="Times New Roman"/>
          <w:noProof/>
          <w:sz w:val="24"/>
          <w:szCs w:val="24"/>
          <w:lang w:val="id-ID"/>
        </w:rPr>
        <w:t xml:space="preserve"> resmi Bapenda Kota Samarinda</w:t>
      </w:r>
      <w:r w:rsidR="005C6280" w:rsidRPr="00910145">
        <w:rPr>
          <w:rFonts w:ascii="Times New Roman" w:hAnsi="Times New Roman" w:cs="Times New Roman"/>
          <w:noProof/>
          <w:sz w:val="24"/>
          <w:szCs w:val="24"/>
          <w:lang w:val="id-ID"/>
        </w:rPr>
        <w:t xml:space="preserve"> (</w:t>
      </w:r>
      <w:hyperlink r:id="rId18" w:history="1">
        <w:r w:rsidR="005C6280" w:rsidRPr="00910145">
          <w:rPr>
            <w:rStyle w:val="Hyperlink"/>
            <w:rFonts w:ascii="Times New Roman" w:hAnsi="Times New Roman" w:cs="Times New Roman"/>
            <w:noProof/>
            <w:sz w:val="24"/>
            <w:szCs w:val="24"/>
            <w:lang w:val="id-ID"/>
          </w:rPr>
          <w:t>https://bapenda.samarindakota.go.id</w:t>
        </w:r>
      </w:hyperlink>
      <w:r w:rsidR="005C6280" w:rsidRPr="00910145">
        <w:rPr>
          <w:rFonts w:ascii="Times New Roman" w:hAnsi="Times New Roman" w:cs="Times New Roman"/>
          <w:noProof/>
          <w:sz w:val="24"/>
          <w:szCs w:val="24"/>
          <w:lang w:val="id-ID"/>
        </w:rPr>
        <w:t>), Pemerintah Kota Samarinda menetapkan beberapa jenis pajak daerah tingkat kabupaten/kot</w:t>
      </w:r>
      <w:r w:rsidR="00B55F83" w:rsidRPr="00910145">
        <w:rPr>
          <w:rFonts w:ascii="Times New Roman" w:hAnsi="Times New Roman" w:cs="Times New Roman"/>
          <w:noProof/>
          <w:sz w:val="24"/>
          <w:szCs w:val="24"/>
          <w:lang w:val="id-ID"/>
        </w:rPr>
        <w:t>a</w:t>
      </w:r>
      <w:r w:rsidR="005C6280" w:rsidRPr="00910145">
        <w:rPr>
          <w:rFonts w:ascii="Times New Roman" w:hAnsi="Times New Roman" w:cs="Times New Roman"/>
          <w:noProof/>
          <w:sz w:val="24"/>
          <w:szCs w:val="24"/>
          <w:lang w:val="id-ID"/>
        </w:rPr>
        <w:t>, antara lain yaitu:</w:t>
      </w:r>
    </w:p>
    <w:p w14:paraId="30E745AA" w14:textId="77777777" w:rsidR="005C6280" w:rsidRPr="00910145" w:rsidRDefault="005C6280">
      <w:pPr>
        <w:pStyle w:val="ListParagraph"/>
        <w:numPr>
          <w:ilvl w:val="0"/>
          <w:numId w:val="30"/>
        </w:numPr>
        <w:tabs>
          <w:tab w:val="left" w:pos="567"/>
          <w:tab w:val="left" w:pos="2835"/>
        </w:tabs>
        <w:spacing w:line="480" w:lineRule="auto"/>
        <w:ind w:right="-1" w:hanging="29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Bumi dan Bangunan Perdesaan dan Perkotaan</w:t>
      </w:r>
    </w:p>
    <w:p w14:paraId="33684953" w14:textId="77777777" w:rsidR="005C6280" w:rsidRPr="00910145" w:rsidRDefault="005C6280">
      <w:pPr>
        <w:pStyle w:val="ListParagraph"/>
        <w:numPr>
          <w:ilvl w:val="0"/>
          <w:numId w:val="30"/>
        </w:numPr>
        <w:tabs>
          <w:tab w:val="left" w:pos="567"/>
          <w:tab w:val="left" w:pos="2835"/>
        </w:tabs>
        <w:spacing w:line="480" w:lineRule="auto"/>
        <w:ind w:right="-1" w:hanging="29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Restoran</w:t>
      </w:r>
    </w:p>
    <w:p w14:paraId="42D1C254" w14:textId="77777777" w:rsidR="005C6280" w:rsidRPr="00910145" w:rsidRDefault="005C6280">
      <w:pPr>
        <w:pStyle w:val="ListParagraph"/>
        <w:numPr>
          <w:ilvl w:val="0"/>
          <w:numId w:val="30"/>
        </w:numPr>
        <w:tabs>
          <w:tab w:val="left" w:pos="567"/>
          <w:tab w:val="left" w:pos="2835"/>
        </w:tabs>
        <w:spacing w:line="480" w:lineRule="auto"/>
        <w:ind w:right="-1" w:hanging="29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Reklame</w:t>
      </w:r>
    </w:p>
    <w:p w14:paraId="0418EDCE" w14:textId="77777777" w:rsidR="005C6280" w:rsidRPr="00910145" w:rsidRDefault="005C6280">
      <w:pPr>
        <w:pStyle w:val="ListParagraph"/>
        <w:numPr>
          <w:ilvl w:val="0"/>
          <w:numId w:val="30"/>
        </w:numPr>
        <w:tabs>
          <w:tab w:val="left" w:pos="567"/>
          <w:tab w:val="left" w:pos="2835"/>
        </w:tabs>
        <w:spacing w:line="480" w:lineRule="auto"/>
        <w:ind w:right="-1" w:hanging="29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Parkir</w:t>
      </w:r>
    </w:p>
    <w:p w14:paraId="4B67B0C8" w14:textId="77777777" w:rsidR="005C6280" w:rsidRPr="00910145" w:rsidRDefault="005C6280">
      <w:pPr>
        <w:pStyle w:val="ListParagraph"/>
        <w:numPr>
          <w:ilvl w:val="0"/>
          <w:numId w:val="30"/>
        </w:numPr>
        <w:tabs>
          <w:tab w:val="left" w:pos="567"/>
          <w:tab w:val="left" w:pos="2835"/>
        </w:tabs>
        <w:spacing w:line="480" w:lineRule="auto"/>
        <w:ind w:right="-1" w:hanging="29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Hiburan</w:t>
      </w:r>
    </w:p>
    <w:p w14:paraId="63F5C44B" w14:textId="536431C1" w:rsidR="005C6280" w:rsidRPr="00910145" w:rsidRDefault="00417B78">
      <w:pPr>
        <w:pStyle w:val="ListParagraph"/>
        <w:numPr>
          <w:ilvl w:val="0"/>
          <w:numId w:val="30"/>
        </w:numPr>
        <w:tabs>
          <w:tab w:val="left" w:pos="567"/>
          <w:tab w:val="left" w:pos="2835"/>
        </w:tabs>
        <w:spacing w:line="480" w:lineRule="auto"/>
        <w:ind w:right="-1" w:hanging="29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   </w:t>
      </w:r>
      <w:r w:rsidR="005C6280" w:rsidRPr="00910145">
        <w:rPr>
          <w:rFonts w:ascii="Times New Roman" w:hAnsi="Times New Roman" w:cs="Times New Roman"/>
          <w:noProof/>
          <w:sz w:val="24"/>
          <w:szCs w:val="24"/>
          <w:lang w:val="id-ID"/>
        </w:rPr>
        <w:t>Pajak Penerangan Jalan</w:t>
      </w:r>
    </w:p>
    <w:p w14:paraId="667850B4" w14:textId="77777777" w:rsidR="005C6280" w:rsidRPr="00910145" w:rsidRDefault="005C6280">
      <w:pPr>
        <w:pStyle w:val="ListParagraph"/>
        <w:numPr>
          <w:ilvl w:val="0"/>
          <w:numId w:val="30"/>
        </w:numPr>
        <w:tabs>
          <w:tab w:val="left" w:pos="567"/>
          <w:tab w:val="left" w:pos="2835"/>
        </w:tabs>
        <w:spacing w:line="480" w:lineRule="auto"/>
        <w:ind w:right="-1" w:hanging="29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Pajak Hotel</w:t>
      </w:r>
    </w:p>
    <w:p w14:paraId="19713DB8" w14:textId="06140D18" w:rsidR="00075FF7" w:rsidRPr="00910145" w:rsidRDefault="005C6280">
      <w:pPr>
        <w:pStyle w:val="ListParagraph"/>
        <w:numPr>
          <w:ilvl w:val="0"/>
          <w:numId w:val="30"/>
        </w:numPr>
        <w:tabs>
          <w:tab w:val="left" w:pos="567"/>
          <w:tab w:val="left" w:pos="2835"/>
        </w:tabs>
        <w:spacing w:line="480" w:lineRule="auto"/>
        <w:ind w:right="-1" w:hanging="294"/>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lastRenderedPageBreak/>
        <w:t>Pajak Walet</w:t>
      </w:r>
    </w:p>
    <w:p w14:paraId="20B64B50" w14:textId="5ADF2669" w:rsidR="005C6280" w:rsidRPr="00910145" w:rsidRDefault="005C6280" w:rsidP="00D648CE">
      <w:pPr>
        <w:tabs>
          <w:tab w:val="left" w:pos="567"/>
          <w:tab w:val="left" w:pos="2835"/>
        </w:tabs>
        <w:spacing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Pendapatan dari pajak daerah tersebut digunakan untuk membiayai berbagai kebutuhan pembangunan di Kota Samarinda. Salah satu penggunaannya adalah untuk belanja modal, yaitu pengeluaran yang dialokasikan untuk pembangunan infrastruktur, pengadaan sarana dan prasarana, serta investasi jangka panjang untuk mendorong pertumbuhan ekonomi daerah.</w:t>
      </w:r>
    </w:p>
    <w:p w14:paraId="70ADE197" w14:textId="12086D13" w:rsidR="00C22D57" w:rsidRPr="00910145" w:rsidRDefault="001B2F54">
      <w:pPr>
        <w:pStyle w:val="Heading2"/>
        <w:numPr>
          <w:ilvl w:val="0"/>
          <w:numId w:val="18"/>
        </w:numPr>
        <w:spacing w:before="0" w:line="480" w:lineRule="auto"/>
        <w:ind w:left="0" w:firstLine="0"/>
        <w:jc w:val="both"/>
        <w:rPr>
          <w:rFonts w:cs="Times New Roman"/>
          <w:noProof/>
          <w:lang w:val="id-ID"/>
        </w:rPr>
      </w:pPr>
      <w:bookmarkStart w:id="113" w:name="_Toc191756169"/>
      <w:bookmarkStart w:id="114" w:name="_Toc192623356"/>
      <w:bookmarkStart w:id="115" w:name="_Toc192623482"/>
      <w:bookmarkStart w:id="116" w:name="_Toc192625277"/>
      <w:bookmarkStart w:id="117" w:name="_Toc192660334"/>
      <w:bookmarkStart w:id="118" w:name="_Toc192660382"/>
      <w:bookmarkStart w:id="119" w:name="_Toc192801599"/>
      <w:bookmarkStart w:id="120" w:name="_Toc209961031"/>
      <w:r w:rsidRPr="00910145">
        <w:rPr>
          <w:rFonts w:cs="Times New Roman"/>
          <w:noProof/>
          <w:lang w:val="id-ID"/>
        </w:rPr>
        <w:t>Belanja Modal</w:t>
      </w:r>
      <w:bookmarkEnd w:id="113"/>
      <w:bookmarkEnd w:id="114"/>
      <w:bookmarkEnd w:id="115"/>
      <w:bookmarkEnd w:id="116"/>
      <w:bookmarkEnd w:id="117"/>
      <w:bookmarkEnd w:id="118"/>
      <w:bookmarkEnd w:id="119"/>
      <w:bookmarkEnd w:id="120"/>
    </w:p>
    <w:p w14:paraId="4FCAD850" w14:textId="23186D4A" w:rsidR="001F5A7E" w:rsidRPr="00910145" w:rsidRDefault="001F5A7E" w:rsidP="00D648CE">
      <w:pPr>
        <w:pStyle w:val="ListParagraph"/>
        <w:tabs>
          <w:tab w:val="left" w:pos="567"/>
          <w:tab w:val="left" w:pos="2835"/>
        </w:tabs>
        <w:spacing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Menurut  Direktorat Jenderal Perimbangan Keuangan, belanja modal merupakan pengeluatran yang dialokasikan untuk memperoleh aset tetap dan aset lainnya yang memberikan manfaat jangka panjang, yakni lebih darisatu periode akuntansi. Jenis belanja ini mencakup berbagai pengeluaran seperti pembelian tanah, pembangunan gedung dan bangunan, pengadaan peralatan, serta perolehan aset tak berwujud. Belanja modal bertujuan untuk mendukung operasional dan pengembangan suatu entitas baik dalam sektor pemerintahan maupun swasta, sehingga dapat meningkatkan produktivitas dan efisiensi dalam jangka panjang.</w:t>
      </w:r>
    </w:p>
    <w:p w14:paraId="2824F20C" w14:textId="441790DB" w:rsidR="005C6280" w:rsidRPr="00910145" w:rsidRDefault="00652D4E" w:rsidP="00D648CE">
      <w:pPr>
        <w:pStyle w:val="ListParagraph"/>
        <w:tabs>
          <w:tab w:val="left" w:pos="567"/>
          <w:tab w:val="left" w:pos="2835"/>
        </w:tabs>
        <w:spacing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Menurut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{"citationItems":[{"id":"ITEM-1","itemData":{"abstract":"… melakukan korupsi di kalangan pegawai instansi pemerintah. Upaya pencegahan munculnya perilaku pegawai yang mengarah pada tindakan pidana korupsi juga dapat dilaksanakan melalui pengawasan terhadap keuangan daerah, mulai dari …","author":[{"dropping-particle":"","family":"Amri","given":"K","non-dropping-particle":"","parse-names":false,"suffix":""}],"container-title":"SI-MEN (Akuntansi dan Manajemen) STIES","id":"ITEM-1","issue":"1","issued":{"date-parts":[["2017"]]},"page":"49-65","title":"Indeks harga konsumen dan belanja modal terhadap indeks perilaku korupsi","type":"article-journal","volume":"8"},"uris":["http://www.mendeley.com/documents/?uuid=08dd506d-3037-4bc6-934e-dd64cb7255c1"]}],"mendeley":{"formattedCitation":"(Amri 2017)","manualFormatting":"Amri (2017)","plainTextFormattedCitation":"(Amri 2017)","previouslyFormattedCitation":"(Amri 2017)"},"properties":{"noteIndex":0},"schema":"https://github.com/citation-style-language/schema/raw/master/csl-citation.json"}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Pr="00910145">
        <w:rPr>
          <w:rFonts w:ascii="Times New Roman" w:hAnsi="Times New Roman" w:cs="Times New Roman"/>
          <w:noProof/>
          <w:sz w:val="24"/>
          <w:szCs w:val="24"/>
          <w:lang w:val="id-ID"/>
        </w:rPr>
        <w:t>Amri (2017)</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xml:space="preserve"> belanja modal merupakan pengeluaran yang dilakukan oleh pemerintah daerah untuk memperoleh aset atau kekayaan yang memebrrikan manfaat jangka panjang, yaitu lebih dari satu anggaran. Pengeluaran ini juga berdampak pada peningkatan belanja rutin pemerintah daerah di masa mendatang.</w:t>
      </w:r>
      <w:r w:rsidR="00BD7E74" w:rsidRPr="00910145">
        <w:rPr>
          <w:rFonts w:ascii="Times New Roman" w:hAnsi="Times New Roman" w:cs="Times New Roman"/>
          <w:noProof/>
          <w:sz w:val="24"/>
          <w:szCs w:val="24"/>
          <w:lang w:val="id-ID"/>
        </w:rPr>
        <w:t xml:space="preserve"> </w:t>
      </w:r>
      <w:r w:rsidRPr="00910145">
        <w:rPr>
          <w:rFonts w:ascii="Times New Roman" w:hAnsi="Times New Roman" w:cs="Times New Roman"/>
          <w:noProof/>
          <w:sz w:val="24"/>
          <w:szCs w:val="24"/>
          <w:lang w:val="id-ID"/>
        </w:rPr>
        <w:t>Belanja ini dibagi menjadi dua kategori yaitu belanja publik dan belanja aparatu</w:t>
      </w:r>
      <w:r w:rsidR="00BD7E74" w:rsidRPr="00910145">
        <w:rPr>
          <w:rFonts w:ascii="Times New Roman" w:hAnsi="Times New Roman" w:cs="Times New Roman"/>
          <w:noProof/>
          <w:sz w:val="24"/>
          <w:szCs w:val="24"/>
          <w:lang w:val="id-ID"/>
        </w:rPr>
        <w:t>, sebagai berikut:</w:t>
      </w:r>
    </w:p>
    <w:p w14:paraId="7F7CF7B3" w14:textId="7443FBAB" w:rsidR="00BD7E74" w:rsidRPr="00910145" w:rsidRDefault="00BD7E74">
      <w:pPr>
        <w:pStyle w:val="ListParagraph"/>
        <w:numPr>
          <w:ilvl w:val="0"/>
          <w:numId w:val="31"/>
        </w:numPr>
        <w:tabs>
          <w:tab w:val="left" w:pos="709"/>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Belanja publik yaitu pengeluaran pemerintah yang manfaatnya dapat dirasakan langsung oleh masyarakat. Contohnya termasukk pembangunan </w:t>
      </w:r>
      <w:r w:rsidRPr="00910145">
        <w:rPr>
          <w:rFonts w:ascii="Times New Roman" w:hAnsi="Times New Roman" w:cs="Times New Roman"/>
          <w:noProof/>
          <w:sz w:val="24"/>
          <w:szCs w:val="24"/>
          <w:lang w:val="id-ID"/>
        </w:rPr>
        <w:lastRenderedPageBreak/>
        <w:t>jembatan, pengadaan mobil ambulan umum, serta berbagai fasilitas publik lainnya yang bertujuan meningkatkaan kesejahteraan dan pelayanan kepada masyarakat.</w:t>
      </w:r>
    </w:p>
    <w:p w14:paraId="7282159E" w14:textId="2D459E96" w:rsidR="00BD7E74" w:rsidRPr="00910145" w:rsidRDefault="00BD7E74">
      <w:pPr>
        <w:pStyle w:val="ListParagraph"/>
        <w:numPr>
          <w:ilvl w:val="0"/>
          <w:numId w:val="31"/>
        </w:numPr>
        <w:tabs>
          <w:tab w:val="left" w:pos="709"/>
        </w:tabs>
        <w:spacing w:line="480" w:lineRule="auto"/>
        <w:ind w:left="709" w:right="-1" w:hanging="283"/>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Belanja Aparatur yaitu pengeluaran yang manfaatnya tidak secara langsung dirasakan oleh masyarakat tetapi mendukung kinerja pemerintahan dan pelayanan publik secara tidak langsung. Contohnya mencakup pembangunan gedung dewan, pengadaan kendaraan dinas, serta fasilitas kerja lainnya bagi aparatur pemerintahan. Meskipun manfaatnya tidak langsung dirasakan oleh masyarakat, belanja aparatur tetap berperan penting dalam meningkatkan efisiensi dan efektivitas penyelenggaraan pemerintahan yang pada akhirnya berdampak pada kualitas layanan publik yang diberikan kepada masyarakat.</w:t>
      </w:r>
    </w:p>
    <w:p w14:paraId="7C0CD9F4" w14:textId="330E9FCA" w:rsidR="00417B78" w:rsidRPr="00910145" w:rsidRDefault="0010664D" w:rsidP="00D648CE">
      <w:pPr>
        <w:tabs>
          <w:tab w:val="left" w:pos="709"/>
        </w:tabs>
        <w:spacing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Dalam Peraturan Wali Kota Samarinda Nomor 21 Tahun 2024 tentang Perubahan Kedua Atas Peraturan Wali Kota Nomor 76 Tahun 2023 Tentang Penjabaran Anggaran Pendapatan Dan Belanja Daerah Tahun Anggaran 2024. </w:t>
      </w:r>
      <w:r w:rsidR="006C311B" w:rsidRPr="00910145">
        <w:rPr>
          <w:rFonts w:ascii="Times New Roman" w:hAnsi="Times New Roman" w:cs="Times New Roman"/>
          <w:noProof/>
          <w:sz w:val="24"/>
          <w:szCs w:val="24"/>
          <w:lang w:val="id-ID"/>
        </w:rPr>
        <w:t xml:space="preserve">Anggaran </w:t>
      </w:r>
      <w:r w:rsidRPr="00910145">
        <w:rPr>
          <w:rFonts w:ascii="Times New Roman" w:hAnsi="Times New Roman" w:cs="Times New Roman"/>
          <w:noProof/>
          <w:sz w:val="24"/>
          <w:szCs w:val="24"/>
          <w:lang w:val="id-ID"/>
        </w:rPr>
        <w:t xml:space="preserve">Belanja  </w:t>
      </w:r>
      <w:r w:rsidR="006C311B" w:rsidRPr="00910145">
        <w:rPr>
          <w:rFonts w:ascii="Times New Roman" w:hAnsi="Times New Roman" w:cs="Times New Roman"/>
          <w:noProof/>
          <w:sz w:val="24"/>
          <w:szCs w:val="24"/>
          <w:lang w:val="id-ID"/>
        </w:rPr>
        <w:t>M</w:t>
      </w:r>
      <w:r w:rsidRPr="00910145">
        <w:rPr>
          <w:rFonts w:ascii="Times New Roman" w:hAnsi="Times New Roman" w:cs="Times New Roman"/>
          <w:noProof/>
          <w:sz w:val="24"/>
          <w:szCs w:val="24"/>
          <w:lang w:val="id-ID"/>
        </w:rPr>
        <w:t>odal di Kota samarinda, antara lain:</w:t>
      </w:r>
    </w:p>
    <w:p w14:paraId="1CFD2B73" w14:textId="7D3BDB65" w:rsidR="0010664D" w:rsidRPr="00910145" w:rsidRDefault="0010664D">
      <w:pPr>
        <w:pStyle w:val="ListParagraph"/>
        <w:numPr>
          <w:ilvl w:val="0"/>
          <w:numId w:val="32"/>
        </w:numPr>
        <w:tabs>
          <w:tab w:val="left" w:pos="709"/>
        </w:tabs>
        <w:spacing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Belanja modal tanah</w:t>
      </w:r>
    </w:p>
    <w:p w14:paraId="0D3DD7A1" w14:textId="69BE422A" w:rsidR="0010664D" w:rsidRPr="00910145" w:rsidRDefault="0010664D">
      <w:pPr>
        <w:pStyle w:val="ListParagraph"/>
        <w:numPr>
          <w:ilvl w:val="0"/>
          <w:numId w:val="32"/>
        </w:numPr>
        <w:tabs>
          <w:tab w:val="left" w:pos="709"/>
        </w:tabs>
        <w:spacing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Belanja modal peralatan dan mesin</w:t>
      </w:r>
      <w:r w:rsidR="006C311B" w:rsidRPr="00910145">
        <w:rPr>
          <w:rFonts w:ascii="Times New Roman" w:hAnsi="Times New Roman" w:cs="Times New Roman"/>
          <w:noProof/>
          <w:sz w:val="24"/>
          <w:szCs w:val="24"/>
          <w:lang w:val="id-ID"/>
        </w:rPr>
        <w:t xml:space="preserve"> yang terdiri atas belanja modal alat berat, alat angkutan, bengkel dan alat ukur, alat pertanian, alat kantor dan rumah tangga, alat studio, alat kesehatan, alat laboratorium, komputer, alat bantu eksploritas, alat keselamatan kerja, alat peraga, rambu-rambu, peralatan olahraga, peralatan dan mesin BLUD.</w:t>
      </w:r>
    </w:p>
    <w:p w14:paraId="43EE1C48" w14:textId="637A6EA0" w:rsidR="0010664D" w:rsidRPr="00910145" w:rsidRDefault="0010664D">
      <w:pPr>
        <w:pStyle w:val="ListParagraph"/>
        <w:numPr>
          <w:ilvl w:val="0"/>
          <w:numId w:val="32"/>
        </w:numPr>
        <w:tabs>
          <w:tab w:val="left" w:pos="709"/>
        </w:tabs>
        <w:spacing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lastRenderedPageBreak/>
        <w:t>Belanja modal gedung dan bangunan</w:t>
      </w:r>
      <w:r w:rsidR="006C311B" w:rsidRPr="00910145">
        <w:rPr>
          <w:rFonts w:ascii="Times New Roman" w:hAnsi="Times New Roman" w:cs="Times New Roman"/>
          <w:noProof/>
          <w:sz w:val="24"/>
          <w:szCs w:val="24"/>
          <w:lang w:val="id-ID"/>
        </w:rPr>
        <w:t xml:space="preserve"> terdir atas belanja modal bangunan gedung dan belanja modal tugu titik kontrol/pasti.</w:t>
      </w:r>
    </w:p>
    <w:p w14:paraId="1900215E" w14:textId="576CB7BF" w:rsidR="0010664D" w:rsidRPr="00910145" w:rsidRDefault="006C311B">
      <w:pPr>
        <w:pStyle w:val="ListParagraph"/>
        <w:numPr>
          <w:ilvl w:val="0"/>
          <w:numId w:val="32"/>
        </w:numPr>
        <w:tabs>
          <w:tab w:val="left" w:pos="709"/>
        </w:tabs>
        <w:spacing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Belanja modal jalan, jaringan, dan irigasi yang terdiri atas belanja modal jalan dan jembatan, bangunan air, instansi, dan jaringan.</w:t>
      </w:r>
    </w:p>
    <w:p w14:paraId="5E2960FD" w14:textId="04AF9B7D" w:rsidR="00417B78" w:rsidRPr="00910145" w:rsidRDefault="006C311B">
      <w:pPr>
        <w:pStyle w:val="ListParagraph"/>
        <w:numPr>
          <w:ilvl w:val="0"/>
          <w:numId w:val="32"/>
        </w:numPr>
        <w:tabs>
          <w:tab w:val="left" w:pos="709"/>
        </w:tabs>
        <w:spacing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Belanja modal aset tetap lainnya yang terdiri atas belanja modal bahan perpustakaan</w:t>
      </w:r>
      <w:r w:rsidR="00417B78" w:rsidRPr="00910145">
        <w:rPr>
          <w:rFonts w:ascii="Times New Roman" w:hAnsi="Times New Roman" w:cs="Times New Roman"/>
          <w:noProof/>
          <w:sz w:val="24"/>
          <w:szCs w:val="24"/>
          <w:lang w:val="id-ID"/>
        </w:rPr>
        <w:t xml:space="preserve"> dan </w:t>
      </w:r>
      <w:r w:rsidRPr="00910145">
        <w:rPr>
          <w:rFonts w:ascii="Times New Roman" w:hAnsi="Times New Roman" w:cs="Times New Roman"/>
          <w:noProof/>
          <w:sz w:val="24"/>
          <w:szCs w:val="24"/>
          <w:lang w:val="id-ID"/>
        </w:rPr>
        <w:t>barang bercorak seni</w:t>
      </w:r>
      <w:r w:rsidR="00417B78" w:rsidRPr="00910145">
        <w:rPr>
          <w:rFonts w:ascii="Times New Roman" w:hAnsi="Times New Roman" w:cs="Times New Roman"/>
          <w:noProof/>
          <w:sz w:val="24"/>
          <w:szCs w:val="24"/>
          <w:lang w:val="id-ID"/>
        </w:rPr>
        <w:t>.</w:t>
      </w:r>
    </w:p>
    <w:p w14:paraId="7A0CF4DA" w14:textId="5FECCB99" w:rsidR="009A6A77" w:rsidRPr="00910145" w:rsidRDefault="006C311B">
      <w:pPr>
        <w:pStyle w:val="ListParagraph"/>
        <w:numPr>
          <w:ilvl w:val="0"/>
          <w:numId w:val="32"/>
        </w:numPr>
        <w:tabs>
          <w:tab w:val="left" w:pos="709"/>
        </w:tabs>
        <w:spacing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Belanja modal aset lainnya</w:t>
      </w:r>
      <w:r w:rsidR="00417B78" w:rsidRPr="00910145">
        <w:rPr>
          <w:rFonts w:ascii="Times New Roman" w:hAnsi="Times New Roman" w:cs="Times New Roman"/>
          <w:noProof/>
          <w:sz w:val="24"/>
          <w:szCs w:val="24"/>
          <w:lang w:val="id-ID"/>
        </w:rPr>
        <w:t>.</w:t>
      </w:r>
    </w:p>
    <w:p w14:paraId="5E98ED18" w14:textId="4B38FF61" w:rsidR="00417B78" w:rsidRPr="00910145" w:rsidRDefault="00417B78" w:rsidP="00D648CE">
      <w:pPr>
        <w:tabs>
          <w:tab w:val="left" w:pos="709"/>
        </w:tabs>
        <w:spacing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Belanja modal tersebut akan dipergunakan oleh Pemerintah Daerah Kota Samarinda dalam pembangunan dan pengadaan aset yang mendukung penyelenggaraan layanan publik dan meningkatkaan efisiensi kerja pemeerintahan. Selain itu, belanja modal ini diarahkan untuk memperbaiki dan mengembangkan berbagai fasilitas umum guna meningkatkan kesejahteraan masyarakat serta mendorong pertumbuhan ekonomi daerah.</w:t>
      </w:r>
    </w:p>
    <w:p w14:paraId="3D39DC4A" w14:textId="66282173" w:rsidR="00C22D57" w:rsidRPr="00F07779" w:rsidRDefault="00F07779">
      <w:pPr>
        <w:pStyle w:val="Heading2"/>
        <w:numPr>
          <w:ilvl w:val="0"/>
          <w:numId w:val="18"/>
        </w:numPr>
        <w:spacing w:before="0" w:line="480" w:lineRule="auto"/>
        <w:ind w:left="0" w:firstLine="0"/>
        <w:jc w:val="both"/>
        <w:rPr>
          <w:noProof/>
          <w:color w:val="auto"/>
          <w:lang w:val="id-ID"/>
        </w:rPr>
      </w:pPr>
      <w:bookmarkStart w:id="121" w:name="_Toc209961032"/>
      <w:r>
        <w:rPr>
          <w:noProof/>
          <w:color w:val="auto"/>
          <w:lang w:val="id-ID"/>
        </w:rPr>
        <w:t>Jumlah Penduduk</w:t>
      </w:r>
      <w:bookmarkEnd w:id="121"/>
    </w:p>
    <w:p w14:paraId="72936F76" w14:textId="187E311A" w:rsidR="0039531B" w:rsidRDefault="00652E17" w:rsidP="00D648CE">
      <w:pPr>
        <w:spacing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Jumlah penduduk pada hakikatnya merupakan keseluruhan orang yang yang bertempat tinggal dan menetap disuatu wilayah tertentu dalam jangka waktu yang telah ditetapkan, sesuai dengan aturan serta persyaratan yang berlaku di negara tersebut </w:t>
      </w:r>
      <w:r w:rsidR="003A7FA4" w:rsidRPr="003A7FA4">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{"citationItems":[{"id":"ITEM-1","itemData":{"abstract":"The factors that can be used to determine the ups and downs of economic growth are land and the natural resources in it, the population and the quality of the population and labor, the availability of capital goods and the level of technology used, the state of the social system and community behavior (Sukirno, 2013).). If the population increases, it will certainly increase per capita income accompanied by an increase in the number of workers. Higher inflation will also cause domestic food prices to rise. This is the driving force behind the rise in wages in the industrial sector so that companies increase production costs. The author conducted a series of research activities to see how the influence of population, labor and inflation on economic growth in Banyuwangi Regency. The final result contained in this study is that partially the population has a significant negative effect on economic growth, in contrast to labor and inflation, the results of which do not significantly affect economic growth. However, with the results of simultaneous testing which shows that the variables of population, labor and inflation have no effect on economic growth.","author":[{"dropping-particle":"","family":"Sari","given":"Dyan Puspita","non-dropping-particle":"","parse-names":false,"suffix":""},{"dropping-particle":"","family":"Wajuba","given":"Ladi","non-dropping-particle":"","parse-names":false,"suffix":""},{"dropping-particle":"","family":"Fisabilillah","given":"Perdini","non-dropping-particle":"","parse-names":false,"suffix":""}],"container-title":"Journal Of Economics","id":"ITEM-1","issue":"3","issued":{"date-parts":[["2021"]]},"page":"218-228","title":"Pengaruh Jumlah Penduduk","type":"article-journal","volume":"1"},"uris":["http://www.mendeley.com/documents/?uuid=303a4c4c-50fd-4e88-8a75-dac621b89e3b"]}],"mendeley":{"formattedCitation":"(Sari, Wajuba, and Fisabilillah 2021)","plainTextFormattedCitation":"(Sari, Wajuba, and Fisabilillah 2021)","previouslyFormattedCitation":"(Sari, Wajuba, and Fisabilillah 2021)"},"properties":{"noteIndex":0},"schema":"https://github.com/citation-style-language/schema/raw/master/csl-citation.json"}</w:instrText>
      </w:r>
      <w:r w:rsidR="003A7FA4" w:rsidRPr="003A7FA4">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(Sari, Wajuba, and Fisabilillah 2021)</w:t>
      </w:r>
      <w:r w:rsidR="003A7FA4" w:rsidRPr="003A7FA4">
        <w:rPr>
          <w:rFonts w:ascii="Times New Roman" w:hAnsi="Times New Roman" w:cs="Times New Roman"/>
          <w:noProof/>
          <w:sz w:val="24"/>
          <w:szCs w:val="24"/>
          <w:lang w:val="id-ID"/>
        </w:rPr>
        <w:fldChar w:fldCharType="end"/>
      </w:r>
      <w:r>
        <w:rPr>
          <w:rFonts w:ascii="Times New Roman" w:hAnsi="Times New Roman" w:cs="Times New Roman"/>
          <w:noProof/>
          <w:sz w:val="24"/>
          <w:szCs w:val="24"/>
          <w:lang w:val="id-ID"/>
        </w:rPr>
        <w:t>. Dengan kata lain, jumlah penduduk adalah total masyarakat yang menghuni suatu daerah pada periode tertentu dan menjadi bagian dari struktur demografi wilayah tersebut.</w:t>
      </w:r>
    </w:p>
    <w:p w14:paraId="5D778D17" w14:textId="4B631FF3" w:rsidR="006F111B" w:rsidRPr="0039531B" w:rsidRDefault="00652E17" w:rsidP="00D648CE">
      <w:pPr>
        <w:spacing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Jumlah penduduk mempresentasikan kondisi nyata suatu masyarakat yang berkaitan erat dengan dinamika sosial, ekonomi, maupun budaya. Jumlah penduduk </w:t>
      </w:r>
      <w:r>
        <w:rPr>
          <w:rFonts w:ascii="Times New Roman" w:hAnsi="Times New Roman" w:cs="Times New Roman"/>
          <w:noProof/>
          <w:sz w:val="24"/>
          <w:szCs w:val="24"/>
          <w:lang w:val="id-ID"/>
        </w:rPr>
        <w:lastRenderedPageBreak/>
        <w:t>menjadi penting dalam penyusunan kebijakan pemerintah, perencanaan pembangunan nasional maupun daerah, serta pengelolaan sumber daya secara berkelanjutan.</w:t>
      </w:r>
      <w:r w:rsidR="0039531B">
        <w:rPr>
          <w:rFonts w:ascii="Times New Roman" w:hAnsi="Times New Roman" w:cs="Times New Roman"/>
          <w:noProof/>
          <w:sz w:val="24"/>
          <w:szCs w:val="24"/>
          <w:lang w:val="id-ID"/>
        </w:rPr>
        <w:t xml:space="preserve"> Semakin beesar jumlah penduduk, maka semakin tinggi pula tuntuan terhadap peningkatan kualitas pelayanan publik, sehingga mendorong pemerintah daerah untuk mengalokasikan belanja modal yang lebih besar. </w:t>
      </w:r>
    </w:p>
    <w:p w14:paraId="66BDEC47" w14:textId="10894502" w:rsidR="001B2F54" w:rsidRPr="00910145" w:rsidRDefault="001B2F54">
      <w:pPr>
        <w:pStyle w:val="Heading2"/>
        <w:numPr>
          <w:ilvl w:val="0"/>
          <w:numId w:val="18"/>
        </w:numPr>
        <w:spacing w:before="0" w:line="480" w:lineRule="auto"/>
        <w:ind w:left="0" w:firstLine="0"/>
        <w:rPr>
          <w:rFonts w:cs="Times New Roman"/>
          <w:noProof/>
          <w:lang w:val="id-ID"/>
        </w:rPr>
      </w:pPr>
      <w:bookmarkStart w:id="122" w:name="_Toc191756170"/>
      <w:bookmarkStart w:id="123" w:name="_Toc192623358"/>
      <w:bookmarkStart w:id="124" w:name="_Toc192623484"/>
      <w:bookmarkStart w:id="125" w:name="_Toc192625279"/>
      <w:bookmarkStart w:id="126" w:name="_Toc192660336"/>
      <w:bookmarkStart w:id="127" w:name="_Toc192660384"/>
      <w:bookmarkStart w:id="128" w:name="_Toc192801601"/>
      <w:bookmarkStart w:id="129" w:name="_Toc209961033"/>
      <w:r w:rsidRPr="00910145">
        <w:rPr>
          <w:rFonts w:cs="Times New Roman"/>
          <w:noProof/>
          <w:lang w:val="id-ID"/>
        </w:rPr>
        <w:t>Penelitian Terdahulu</w:t>
      </w:r>
      <w:bookmarkEnd w:id="122"/>
      <w:bookmarkEnd w:id="123"/>
      <w:bookmarkEnd w:id="124"/>
      <w:bookmarkEnd w:id="125"/>
      <w:bookmarkEnd w:id="126"/>
      <w:bookmarkEnd w:id="127"/>
      <w:bookmarkEnd w:id="128"/>
      <w:bookmarkEnd w:id="129"/>
    </w:p>
    <w:p w14:paraId="23EC33B2" w14:textId="783225BD" w:rsidR="00DB5E7B" w:rsidRPr="00910145" w:rsidRDefault="0037505D" w:rsidP="00D648CE">
      <w:pPr>
        <w:pStyle w:val="ListParagraph"/>
        <w:tabs>
          <w:tab w:val="left" w:pos="567"/>
          <w:tab w:val="left" w:pos="2835"/>
        </w:tabs>
        <w:spacing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Beberapa peneliti telah melakukan penelitian terkait pengaruh pajak daerah terhadap belanja modal, seperti yang akan dijabarkan berikut ini</w:t>
      </w:r>
      <w:r w:rsidR="00D648CE">
        <w:rPr>
          <w:rFonts w:ascii="Times New Roman" w:hAnsi="Times New Roman" w:cs="Times New Roman"/>
          <w:noProof/>
          <w:sz w:val="24"/>
          <w:szCs w:val="24"/>
          <w:lang w:val="id-ID"/>
        </w:rPr>
        <w:t>:</w:t>
      </w:r>
    </w:p>
    <w:p w14:paraId="6F0E468A" w14:textId="7C10319D" w:rsidR="008E013C" w:rsidRPr="00910145" w:rsidRDefault="008E013C">
      <w:pPr>
        <w:pStyle w:val="ListParagraph"/>
        <w:numPr>
          <w:ilvl w:val="0"/>
          <w:numId w:val="7"/>
        </w:numPr>
        <w:tabs>
          <w:tab w:val="left" w:pos="142"/>
          <w:tab w:val="left" w:pos="567"/>
          <w:tab w:val="left" w:pos="1418"/>
          <w:tab w:val="left" w:pos="2835"/>
        </w:tabs>
        <w:spacing w:after="0" w:line="480" w:lineRule="auto"/>
        <w:ind w:left="1134" w:right="-1" w:hanging="1134"/>
        <w:jc w:val="both"/>
        <w:rPr>
          <w:rFonts w:ascii="Times New Roman" w:hAnsi="Times New Roman" w:cs="Times New Roman"/>
          <w:b/>
          <w:bCs/>
          <w:noProof/>
          <w:lang w:val="id-ID"/>
        </w:rPr>
      </w:pPr>
      <w:r w:rsidRPr="00910145">
        <w:rPr>
          <w:rFonts w:ascii="Times New Roman" w:hAnsi="Times New Roman" w:cs="Times New Roman"/>
          <w:b/>
          <w:bCs/>
          <w:noProof/>
          <w:lang w:val="id-ID"/>
        </w:rPr>
        <w:t>Penelitian Terdahulu</w:t>
      </w:r>
    </w:p>
    <w:tbl>
      <w:tblPr>
        <w:tblStyle w:val="TableGrid"/>
        <w:tblpPr w:leftFromText="180" w:rightFromText="180" w:vertAnchor="text" w:tblpY="1"/>
        <w:tblOverlap w:val="never"/>
        <w:tblW w:w="7927" w:type="dxa"/>
        <w:tblLook w:val="04A0" w:firstRow="1" w:lastRow="0" w:firstColumn="1" w:lastColumn="0" w:noHBand="0" w:noVBand="1"/>
      </w:tblPr>
      <w:tblGrid>
        <w:gridCol w:w="554"/>
        <w:gridCol w:w="1572"/>
        <w:gridCol w:w="2284"/>
        <w:gridCol w:w="3517"/>
      </w:tblGrid>
      <w:tr w:rsidR="00B73BCE" w:rsidRPr="00910145" w14:paraId="1F298001" w14:textId="77777777" w:rsidTr="00041C33">
        <w:trPr>
          <w:trHeight w:val="503"/>
          <w:tblHeader/>
        </w:trPr>
        <w:tc>
          <w:tcPr>
            <w:tcW w:w="554" w:type="dxa"/>
            <w:vAlign w:val="center"/>
          </w:tcPr>
          <w:p w14:paraId="53AC2189" w14:textId="145B27C8" w:rsidR="008E013C" w:rsidRPr="00D648CE" w:rsidRDefault="008E013C" w:rsidP="00D648CE">
            <w:pPr>
              <w:tabs>
                <w:tab w:val="left" w:pos="142"/>
                <w:tab w:val="left" w:pos="567"/>
                <w:tab w:val="left" w:pos="1418"/>
                <w:tab w:val="left" w:pos="2835"/>
              </w:tabs>
              <w:spacing w:after="0" w:line="240" w:lineRule="auto"/>
              <w:jc w:val="center"/>
              <w:rPr>
                <w:rFonts w:ascii="Times New Roman" w:hAnsi="Times New Roman" w:cs="Times New Roman"/>
                <w:b/>
                <w:bCs/>
                <w:noProof/>
                <w:sz w:val="20"/>
                <w:szCs w:val="20"/>
                <w:lang w:val="id-ID"/>
              </w:rPr>
            </w:pPr>
            <w:r w:rsidRPr="00D648CE">
              <w:rPr>
                <w:rFonts w:ascii="Times New Roman" w:hAnsi="Times New Roman" w:cs="Times New Roman"/>
                <w:b/>
                <w:bCs/>
                <w:noProof/>
                <w:sz w:val="20"/>
                <w:szCs w:val="20"/>
                <w:lang w:val="id-ID"/>
              </w:rPr>
              <w:t>No</w:t>
            </w:r>
          </w:p>
        </w:tc>
        <w:tc>
          <w:tcPr>
            <w:tcW w:w="1572" w:type="dxa"/>
            <w:vAlign w:val="center"/>
          </w:tcPr>
          <w:p w14:paraId="0D8F62CF" w14:textId="12C680A3" w:rsidR="008E013C" w:rsidRPr="00D648CE" w:rsidRDefault="008E013C" w:rsidP="00D648CE">
            <w:pPr>
              <w:tabs>
                <w:tab w:val="left" w:pos="142"/>
                <w:tab w:val="left" w:pos="567"/>
                <w:tab w:val="left" w:pos="1418"/>
                <w:tab w:val="left" w:pos="2835"/>
              </w:tabs>
              <w:spacing w:after="0" w:line="240" w:lineRule="auto"/>
              <w:jc w:val="center"/>
              <w:rPr>
                <w:rFonts w:ascii="Times New Roman" w:hAnsi="Times New Roman" w:cs="Times New Roman"/>
                <w:b/>
                <w:bCs/>
                <w:noProof/>
                <w:sz w:val="20"/>
                <w:szCs w:val="20"/>
                <w:lang w:val="id-ID"/>
              </w:rPr>
            </w:pPr>
            <w:r w:rsidRPr="00D648CE">
              <w:rPr>
                <w:rFonts w:ascii="Times New Roman" w:hAnsi="Times New Roman" w:cs="Times New Roman"/>
                <w:b/>
                <w:bCs/>
                <w:noProof/>
                <w:sz w:val="20"/>
                <w:szCs w:val="20"/>
                <w:lang w:val="id-ID"/>
              </w:rPr>
              <w:t>Peneliti (Tahun)</w:t>
            </w:r>
          </w:p>
        </w:tc>
        <w:tc>
          <w:tcPr>
            <w:tcW w:w="2284" w:type="dxa"/>
            <w:vAlign w:val="center"/>
          </w:tcPr>
          <w:p w14:paraId="50CE511A" w14:textId="41E1D1BD" w:rsidR="008E013C" w:rsidRPr="00D648CE" w:rsidRDefault="00222BB7" w:rsidP="00D648CE">
            <w:pPr>
              <w:tabs>
                <w:tab w:val="left" w:pos="142"/>
                <w:tab w:val="left" w:pos="567"/>
                <w:tab w:val="left" w:pos="1418"/>
                <w:tab w:val="left" w:pos="2835"/>
              </w:tabs>
              <w:spacing w:after="0" w:line="240" w:lineRule="auto"/>
              <w:jc w:val="center"/>
              <w:rPr>
                <w:rFonts w:ascii="Times New Roman" w:hAnsi="Times New Roman" w:cs="Times New Roman"/>
                <w:b/>
                <w:bCs/>
                <w:noProof/>
                <w:sz w:val="20"/>
                <w:szCs w:val="20"/>
                <w:lang w:val="id-ID"/>
              </w:rPr>
            </w:pPr>
            <w:r w:rsidRPr="00D648CE">
              <w:rPr>
                <w:rFonts w:ascii="Times New Roman" w:hAnsi="Times New Roman" w:cs="Times New Roman"/>
                <w:b/>
                <w:bCs/>
                <w:noProof/>
                <w:sz w:val="20"/>
                <w:szCs w:val="20"/>
                <w:lang w:val="id-ID"/>
              </w:rPr>
              <w:t>Variabel Penelitian</w:t>
            </w:r>
          </w:p>
        </w:tc>
        <w:tc>
          <w:tcPr>
            <w:tcW w:w="3517" w:type="dxa"/>
            <w:vAlign w:val="center"/>
          </w:tcPr>
          <w:p w14:paraId="160A2B3D" w14:textId="0E55743E" w:rsidR="008E013C" w:rsidRPr="00D648CE" w:rsidRDefault="008E013C" w:rsidP="00D648CE">
            <w:pPr>
              <w:tabs>
                <w:tab w:val="left" w:pos="142"/>
                <w:tab w:val="left" w:pos="567"/>
                <w:tab w:val="left" w:pos="1418"/>
                <w:tab w:val="left" w:pos="2835"/>
              </w:tabs>
              <w:spacing w:after="0" w:line="240" w:lineRule="auto"/>
              <w:jc w:val="center"/>
              <w:rPr>
                <w:rFonts w:ascii="Times New Roman" w:hAnsi="Times New Roman" w:cs="Times New Roman"/>
                <w:b/>
                <w:bCs/>
                <w:noProof/>
                <w:sz w:val="20"/>
                <w:szCs w:val="20"/>
                <w:lang w:val="id-ID"/>
              </w:rPr>
            </w:pPr>
            <w:r w:rsidRPr="00D648CE">
              <w:rPr>
                <w:rFonts w:ascii="Times New Roman" w:hAnsi="Times New Roman" w:cs="Times New Roman"/>
                <w:b/>
                <w:bCs/>
                <w:noProof/>
                <w:sz w:val="20"/>
                <w:szCs w:val="20"/>
                <w:lang w:val="id-ID"/>
              </w:rPr>
              <w:t>Hasil Penelitian</w:t>
            </w:r>
          </w:p>
        </w:tc>
      </w:tr>
      <w:tr w:rsidR="00525CD1" w:rsidRPr="00910145" w14:paraId="6AF5A5E1" w14:textId="77777777" w:rsidTr="00D724D3">
        <w:trPr>
          <w:trHeight w:val="503"/>
        </w:trPr>
        <w:tc>
          <w:tcPr>
            <w:tcW w:w="554" w:type="dxa"/>
          </w:tcPr>
          <w:p w14:paraId="0BD5F669" w14:textId="5A1CF57B" w:rsidR="00C736BE" w:rsidRPr="00D648CE" w:rsidRDefault="00D724D3"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1.</w:t>
            </w:r>
          </w:p>
        </w:tc>
        <w:tc>
          <w:tcPr>
            <w:tcW w:w="1572" w:type="dxa"/>
          </w:tcPr>
          <w:p w14:paraId="2A5ACCF3" w14:textId="0569DA91" w:rsidR="00C736BE" w:rsidRPr="00D648CE" w:rsidRDefault="00C736BE" w:rsidP="00D648CE">
            <w:pPr>
              <w:tabs>
                <w:tab w:val="left" w:pos="142"/>
                <w:tab w:val="left" w:pos="567"/>
                <w:tab w:val="left" w:pos="1418"/>
                <w:tab w:val="left" w:pos="2835"/>
              </w:tabs>
              <w:spacing w:after="0" w:line="240" w:lineRule="auto"/>
              <w:jc w:val="both"/>
              <w:rPr>
                <w:rFonts w:ascii="Times New Roman" w:hAnsi="Times New Roman" w:cs="Times New Roman"/>
                <w:b/>
                <w:bCs/>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{"citationItems":[{"id":"ITEM-1","itemData":{"ISBN":"9781450349185","author":[{"dropping-particle":"","family":"Lestari","given":"Suci Adriyana Putri","non-dropping-particle":"","parse-names":false,"suffix":""},{"dropping-particle":"","family":"Tjatur R","given":"Handiyaningrum","non-dropping-particle":"","parse-names":false,"suffix":""}],"container-title":"Nhk</w:instrText>
            </w:r>
            <w:r w:rsidR="008E0297">
              <w:rPr>
                <w:rFonts w:ascii="MS Gothic" w:eastAsia="MS Gothic" w:hAnsi="MS Gothic" w:cs="MS Gothic" w:hint="eastAsia"/>
                <w:noProof/>
                <w:sz w:val="20"/>
                <w:szCs w:val="20"/>
                <w:lang w:val="id-ID"/>
              </w:rPr>
              <w:instrText>技研</w:instrText>
            </w:r>
            <w:r w:rsidR="008E0297">
              <w:rPr>
                <w:rFonts w:ascii="Times New Roman" w:hAnsi="Times New Roman" w:cs="Times New Roman"/>
                <w:noProof/>
                <w:sz w:val="20"/>
                <w:szCs w:val="20"/>
                <w:lang w:val="id-ID"/>
              </w:rPr>
              <w:instrText>","id":"ITEM-1","issue":"3","issued":{"date-parts":[["2015"]]},"page":"10-17","title":"PENGARUH PENERIMAAN PAJAK DAERAH TERHADAP BELANJA MODAL DAERAH PADA PEMERINTAHAN KOTA DI JAWA BARAT TAHUN 2011-2013","type":"article-journal","volume":"151"},"uris":["http://www.mendeley.com/documents/?uuid=1ac0246a-8876-47d7-8e2f-9cbee245528e"]}],"mendeley":{"formattedCitation":"(Lestari and Tjatur R 2015)","manualFormatting":"Suci Adriyana Putri Lestari dan Handiyaningrum (2015)","plainTextFormattedCitation":"(Lestari and Tjatur R 2015)","previouslyFormattedCitation":"(Lestari and Tjatur R 2015)"},"properties":{"noteIndex":0},"schema":"https://github.com/citation-style-language/schema/raw/master/csl-citation.json"}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Pr="00D648CE">
              <w:rPr>
                <w:rFonts w:ascii="Times New Roman" w:hAnsi="Times New Roman" w:cs="Times New Roman"/>
                <w:noProof/>
                <w:sz w:val="20"/>
                <w:szCs w:val="20"/>
                <w:lang w:val="id-ID"/>
              </w:rPr>
              <w:t>Suci Adriyana Putri Lestari</w:t>
            </w:r>
            <w:r w:rsidRPr="00D648CE">
              <w:rPr>
                <w:rFonts w:ascii="Times New Roman" w:hAnsi="Times New Roman" w:cs="Times New Roman"/>
                <w:bCs/>
                <w:noProof/>
                <w:sz w:val="20"/>
                <w:szCs w:val="20"/>
                <w:lang w:val="id-ID"/>
              </w:rPr>
              <w:t xml:space="preserve"> dan Handiyaningrum (2015)</w:t>
            </w:r>
            <w:r w:rsidRPr="00D648CE">
              <w:rPr>
                <w:rFonts w:ascii="Times New Roman" w:hAnsi="Times New Roman" w:cs="Times New Roman"/>
                <w:b/>
                <w:bCs/>
                <w:noProof/>
                <w:sz w:val="20"/>
                <w:szCs w:val="20"/>
                <w:lang w:val="id-ID"/>
              </w:rPr>
              <w:fldChar w:fldCharType="end"/>
            </w:r>
          </w:p>
        </w:tc>
        <w:tc>
          <w:tcPr>
            <w:tcW w:w="2284" w:type="dxa"/>
          </w:tcPr>
          <w:p w14:paraId="7E69EE69" w14:textId="0930596B"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 : Pajak Daerah</w:t>
            </w:r>
          </w:p>
          <w:p w14:paraId="78753F98" w14:textId="37929ABC"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Y : Belanja Modal</w:t>
            </w:r>
          </w:p>
        </w:tc>
        <w:tc>
          <w:tcPr>
            <w:tcW w:w="3517" w:type="dxa"/>
          </w:tcPr>
          <w:p w14:paraId="4515A8B3" w14:textId="024A1EC2" w:rsidR="00C736BE" w:rsidRPr="00D648CE" w:rsidRDefault="00456626" w:rsidP="00D648CE">
            <w:pPr>
              <w:tabs>
                <w:tab w:val="left" w:pos="567"/>
                <w:tab w:val="left" w:pos="724"/>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w:t>
            </w:r>
            <w:r w:rsidR="00C736BE" w:rsidRPr="00D648CE">
              <w:rPr>
                <w:rFonts w:ascii="Times New Roman" w:hAnsi="Times New Roman" w:cs="Times New Roman"/>
                <w:noProof/>
                <w:sz w:val="20"/>
                <w:szCs w:val="20"/>
                <w:lang w:val="id-ID"/>
              </w:rPr>
              <w:t>ajak daerah berpengaruh positif signifikan terhadap belanja modal</w:t>
            </w:r>
            <w:r w:rsidRPr="00D648CE">
              <w:rPr>
                <w:rFonts w:ascii="Times New Roman" w:hAnsi="Times New Roman" w:cs="Times New Roman"/>
                <w:noProof/>
                <w:sz w:val="20"/>
                <w:szCs w:val="20"/>
                <w:lang w:val="id-ID"/>
              </w:rPr>
              <w:t>.</w:t>
            </w:r>
          </w:p>
        </w:tc>
      </w:tr>
      <w:tr w:rsidR="00D02A35" w:rsidRPr="00910145" w14:paraId="6F16F0A6" w14:textId="77777777" w:rsidTr="00D724D3">
        <w:trPr>
          <w:trHeight w:val="503"/>
        </w:trPr>
        <w:tc>
          <w:tcPr>
            <w:tcW w:w="554" w:type="dxa"/>
          </w:tcPr>
          <w:p w14:paraId="6B13DF80" w14:textId="2BE05C41" w:rsidR="00D02A35" w:rsidRPr="00D648CE" w:rsidRDefault="00D724D3"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2. </w:t>
            </w:r>
          </w:p>
        </w:tc>
        <w:tc>
          <w:tcPr>
            <w:tcW w:w="1572" w:type="dxa"/>
          </w:tcPr>
          <w:p w14:paraId="747212E7" w14:textId="480668DD" w:rsidR="00D02A35" w:rsidRPr="00D648CE" w:rsidRDefault="00D02A35"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{"citationItems":[{"id":"ITEM-1","itemData":{"abstract":"Penelitian ini bertujuan untuk mengetahui pengaruh Pajak Daerah dan Retribusi Daerah terhadap Belanja Modal di Kabupaten Bolaang Mongondow. Belanja Modal mempunyai peranan penting dalam menjalankan sistem pemerintahan untuk meningkatakan kesejahteraan publik dan sebagai wujud dari good governance. Penelitian ini menggunakan data periode 2004-2013, jenis data yang digunakan adalah data sekunder. Data yang diperoleh dari Dinas Pengelolaan Pendapatan Keuangan dan Aset Daerah (DPPKAD) dan Badan Pusat Statistik (BPS) Kabupaten Bolaang Mongondow. Metode analisis yang digunakan dalam penelitian ini adalah metode analisis regresi linier berganda dengan menggunakan uji asumsi klasik dengan menentukan derajat keyakinan 95% (α = 0,05) pada uji t. Hasil dari penelitian ini menunjukan bahwa secara parsial variabel Pajak Daerah tidak berpengaruh terhadap Belanja Modal dan variabel Retribusi Daerah juga tidak berpengaruh terhadap Belanja Modal. Kemudian secara simultan, Pajak Daerah dan Retribusi Daerah juga tidak berpengaruh terhadap Belanja Modal. Dimana variabel Pajak Daerah dan Retribusi Daerah hanya mempunyai kontribusi sebesar 7 % terhadap variabel Belanja Modal, sedangkan sisanya sebesar 93 % disumbangkan oleh variabel lain yang tidak diamati dalam penelitian ini. Kata","author":[{"dropping-particle":"","family":"Yossi Mamonto","given":"Sandry","non-dropping-particle":"","parse-names":false,"suffix":""},{"dropping-particle":"","family":"Kalangi","given":"","non-dropping-particle":"","parse-names":false,"suffix":""},{"dropping-particle":"","family":"D. Tolosang","given":"Krest","non-dropping-particle":"","parse-names":false,"suffix":""}],"id":"ITEM-1","issued":{"date-parts":[["2015"]]},"page":"1-14","title":"Pengaruh pajak daerah dan retribusi daerah terhadap belanja modal","type":"article-journal"},"uris":["http://www.mendeley.com/documents/?uuid=87aa2ee4-ff42-4ba8-b0d6-1df089158ff6"]}],"mendeley":{"formattedCitation":"(Yossi Mamonto, Kalangi, and D. Tolosang 2015)","manualFormatting":"Sandry Yossi Mamonto, J.B Kalangi, dan Krest D. Tolosang (2015)","plainTextFormattedCitation":"(Yossi Mamonto, Kalangi, and D. Tolosang 2015)","previouslyFormattedCitation":"(Yossi Mamonto, Kalangi, and D. Tolosang 2015)"},"properties":{"noteIndex":0},"schema":"https://github.com/citation-style-language/schema/raw/master/csl-citation.json"}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00D724D3" w:rsidRPr="00D648CE">
              <w:rPr>
                <w:rFonts w:ascii="Times New Roman" w:hAnsi="Times New Roman" w:cs="Times New Roman"/>
                <w:noProof/>
                <w:sz w:val="20"/>
                <w:szCs w:val="20"/>
                <w:lang w:val="id-ID"/>
              </w:rPr>
              <w:t>Sandry Yossi Mamonto, J.B Kalangi, dan Krest D. Tolosang (</w:t>
            </w:r>
            <w:r w:rsidRPr="00D648CE">
              <w:rPr>
                <w:rFonts w:ascii="Times New Roman" w:hAnsi="Times New Roman" w:cs="Times New Roman"/>
                <w:noProof/>
                <w:sz w:val="20"/>
                <w:szCs w:val="20"/>
                <w:lang w:val="id-ID"/>
              </w:rPr>
              <w:t>201</w:t>
            </w:r>
            <w:r w:rsidR="00DC4786" w:rsidRPr="00D648CE">
              <w:rPr>
                <w:rFonts w:ascii="Times New Roman" w:hAnsi="Times New Roman" w:cs="Times New Roman"/>
                <w:noProof/>
                <w:sz w:val="20"/>
                <w:szCs w:val="20"/>
                <w:lang w:val="id-ID"/>
              </w:rPr>
              <w:t>5</w:t>
            </w:r>
            <w:r w:rsidRPr="00D648CE">
              <w:rPr>
                <w:rFonts w:ascii="Times New Roman" w:hAnsi="Times New Roman" w:cs="Times New Roman"/>
                <w:noProof/>
                <w:sz w:val="20"/>
                <w:szCs w:val="20"/>
                <w:lang w:val="id-ID"/>
              </w:rPr>
              <w:t>)</w:t>
            </w:r>
            <w:r w:rsidRPr="00D648CE">
              <w:rPr>
                <w:rFonts w:ascii="Times New Roman" w:hAnsi="Times New Roman" w:cs="Times New Roman"/>
                <w:noProof/>
                <w:sz w:val="20"/>
                <w:szCs w:val="20"/>
                <w:lang w:val="id-ID"/>
              </w:rPr>
              <w:fldChar w:fldCharType="end"/>
            </w:r>
          </w:p>
        </w:tc>
        <w:tc>
          <w:tcPr>
            <w:tcW w:w="2284" w:type="dxa"/>
          </w:tcPr>
          <w:p w14:paraId="4DAFE485" w14:textId="3B5ECE69"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1</w:t>
            </w:r>
            <w:r w:rsidRPr="00D648CE">
              <w:rPr>
                <w:rFonts w:ascii="Times New Roman" w:hAnsi="Times New Roman" w:cs="Times New Roman"/>
                <w:noProof/>
                <w:sz w:val="20"/>
                <w:szCs w:val="20"/>
                <w:lang w:val="id-ID"/>
              </w:rPr>
              <w:t xml:space="preserve"> : Pajak Daerah</w:t>
            </w:r>
          </w:p>
          <w:p w14:paraId="75180E63" w14:textId="7E108D0C"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2</w:t>
            </w:r>
            <w:r w:rsidRPr="00D648CE">
              <w:rPr>
                <w:rFonts w:ascii="Times New Roman" w:hAnsi="Times New Roman" w:cs="Times New Roman"/>
                <w:noProof/>
                <w:sz w:val="20"/>
                <w:szCs w:val="20"/>
                <w:lang w:val="id-ID"/>
              </w:rPr>
              <w:t xml:space="preserve"> : Retribusi Daerah</w:t>
            </w:r>
          </w:p>
          <w:p w14:paraId="574C2D37" w14:textId="652ED40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Y   : Belanja Modal</w:t>
            </w:r>
          </w:p>
        </w:tc>
        <w:tc>
          <w:tcPr>
            <w:tcW w:w="3517" w:type="dxa"/>
          </w:tcPr>
          <w:p w14:paraId="17D0D047" w14:textId="572AD740" w:rsidR="00456626" w:rsidRPr="00D648CE" w:rsidRDefault="00D724D3">
            <w:pPr>
              <w:pStyle w:val="ListParagraph"/>
              <w:numPr>
                <w:ilvl w:val="0"/>
                <w:numId w:val="19"/>
              </w:numPr>
              <w:tabs>
                <w:tab w:val="left" w:pos="159"/>
                <w:tab w:val="left" w:pos="567"/>
                <w:tab w:val="left" w:pos="1418"/>
                <w:tab w:val="left" w:pos="2835"/>
              </w:tabs>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Daerah tidak berpengaruh terhadap Belanja Modal</w:t>
            </w:r>
            <w:r w:rsidR="00456626" w:rsidRPr="00D648CE">
              <w:rPr>
                <w:rFonts w:ascii="Times New Roman" w:hAnsi="Times New Roman" w:cs="Times New Roman"/>
                <w:noProof/>
                <w:sz w:val="20"/>
                <w:szCs w:val="20"/>
                <w:lang w:val="id-ID"/>
              </w:rPr>
              <w:t>.</w:t>
            </w:r>
          </w:p>
          <w:p w14:paraId="206F7637" w14:textId="0CCFB7F4" w:rsidR="00D02A35" w:rsidRPr="00D648CE" w:rsidRDefault="00D724D3">
            <w:pPr>
              <w:pStyle w:val="ListParagraph"/>
              <w:numPr>
                <w:ilvl w:val="0"/>
                <w:numId w:val="19"/>
              </w:numPr>
              <w:tabs>
                <w:tab w:val="left" w:pos="159"/>
                <w:tab w:val="left" w:pos="567"/>
                <w:tab w:val="left" w:pos="1418"/>
                <w:tab w:val="left" w:pos="2835"/>
              </w:tabs>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Retribusi Daerah juga tidak berpengaruh terhadap Belanja Modal.</w:t>
            </w:r>
          </w:p>
        </w:tc>
      </w:tr>
      <w:tr w:rsidR="00B73BCE" w:rsidRPr="00910145" w14:paraId="2F005CA9" w14:textId="77777777" w:rsidTr="00DB5E7B">
        <w:trPr>
          <w:trHeight w:val="2729"/>
        </w:trPr>
        <w:tc>
          <w:tcPr>
            <w:tcW w:w="554" w:type="dxa"/>
          </w:tcPr>
          <w:p w14:paraId="1AA2B0D1" w14:textId="0CAC0953" w:rsidR="00A50EEC" w:rsidRPr="00D648CE" w:rsidRDefault="00D724D3"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3.</w:t>
            </w:r>
          </w:p>
        </w:tc>
        <w:tc>
          <w:tcPr>
            <w:tcW w:w="1572" w:type="dxa"/>
          </w:tcPr>
          <w:p w14:paraId="6E660C54" w14:textId="3B16FAEC" w:rsidR="00A50EEC" w:rsidRPr="00D648CE" w:rsidRDefault="00A50EEC" w:rsidP="00D648CE">
            <w:pPr>
              <w:tabs>
                <w:tab w:val="left" w:pos="142"/>
                <w:tab w:val="left" w:pos="567"/>
                <w:tab w:val="left" w:pos="1418"/>
                <w:tab w:val="left" w:pos="2835"/>
              </w:tabs>
              <w:spacing w:after="0" w:line="240" w:lineRule="auto"/>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{"citationItems":[{"id":"ITEM-1","itemData":{"abstract":"ABSTRAK Tujuan dari penelitian ini adalah untuk mengetahui pengaruh pajak daerah, retribusi daerah, dana alokasi umum, dan dana alokasi khusus pada belanja modal di Provinsi Bali. Penelitian ini mencakup 8 kabupatan dan 1 kota periode 2010-2014. Teknik analisis data yang digunakan adalah regresi linier berganda dengan data amatan sebanyak 45. Hasil dari penelitian menunjukkan bahwa pajak daerah , dana alokasi umum dan dana alokasi khusus berpengaruh positif signifikan pada belanja modal, hanya retribusi daerah tidak berpengaruh pada belanja modal. Hal ini menunjukkan bahwa masih adanya ketergantungan pemerintah daerah terhadap dana transfer dari pemerintah pusat. Untuk uji koefisien determinan menunjukan 87,5 persen Belanja Modal dapat dijelaskan atau dipengaruhi oleh Pajak Daerah, Retribusi Daerah, Dana Alokasi Umum, dan Dana Alokasi Khusus sedangkan sisanya 12,5 persen lagi dijelaskan atau dipengaruhi oleh variabel lain di luar model penelitian ini.","author":[{"dropping-particle":"","family":"Sudika","given":"I Komang","non-dropping-particle":"","parse-names":false,"suffix":""},{"dropping-particle":"","family":"Budiartha","given":"I Ketut","non-dropping-particle":"","parse-names":false,"suffix":""}],"container-title":"E-Jurnal Akuntansi Universitas Udayana","id":"ITEM-1","issue":"2","issued":{"date-parts":[["2017"]]},"page":"1689-1718","title":"Pengaruh Pajak Daerah, Retribusi Daerah, Dana Alokasi Umum, dan Dana Alokasi Khusus Pada Belanja Modal Provinsi Bali","type":"article-journal","volume":"21"},"uris":["http://www.mendeley.com/documents/?uuid=ee8d435d-4d2d-46eb-a7f4-c81c20c7c01f"]}],"mendeley":{"formattedCitation":"(Sudika and Budiartha 2017)","manualFormatting":"I Komang Sudika dan I Ketut Budiartha (2017)","plainTextFormattedCitation":"(Sudika and Budiartha 2017)","previouslyFormattedCitation":"(Sudika and Budiartha 2017)"},"properties":{"noteIndex":0},"schema":"https://github.com/citation-style-language/schema/raw/master/csl-citation.json"}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00E7791E" w:rsidRPr="00D648CE">
              <w:rPr>
                <w:rFonts w:ascii="Times New Roman" w:hAnsi="Times New Roman" w:cs="Times New Roman"/>
                <w:noProof/>
                <w:sz w:val="20"/>
                <w:szCs w:val="20"/>
                <w:lang w:val="id-ID"/>
              </w:rPr>
              <w:t>I</w:t>
            </w:r>
            <w:r w:rsidR="00A14E1C" w:rsidRPr="00D648CE">
              <w:rPr>
                <w:rFonts w:ascii="Times New Roman" w:hAnsi="Times New Roman" w:cs="Times New Roman"/>
                <w:noProof/>
                <w:sz w:val="20"/>
                <w:szCs w:val="20"/>
                <w:lang w:val="id-ID"/>
              </w:rPr>
              <w:t xml:space="preserve"> </w:t>
            </w:r>
            <w:r w:rsidR="00E7791E" w:rsidRPr="00D648CE">
              <w:rPr>
                <w:rFonts w:ascii="Times New Roman" w:hAnsi="Times New Roman" w:cs="Times New Roman"/>
                <w:noProof/>
                <w:sz w:val="20"/>
                <w:szCs w:val="20"/>
                <w:lang w:val="id-ID"/>
              </w:rPr>
              <w:t>Komang Sudika dan I Ketut Budiartha (</w:t>
            </w:r>
            <w:r w:rsidRPr="00D648CE">
              <w:rPr>
                <w:rFonts w:ascii="Times New Roman" w:hAnsi="Times New Roman" w:cs="Times New Roman"/>
                <w:noProof/>
                <w:sz w:val="20"/>
                <w:szCs w:val="20"/>
                <w:lang w:val="id-ID"/>
              </w:rPr>
              <w:t>2017)</w:t>
            </w:r>
            <w:r w:rsidRPr="00D648CE">
              <w:rPr>
                <w:rFonts w:ascii="Times New Roman" w:hAnsi="Times New Roman" w:cs="Times New Roman"/>
                <w:noProof/>
                <w:sz w:val="20"/>
                <w:szCs w:val="20"/>
                <w:lang w:val="id-ID"/>
              </w:rPr>
              <w:fldChar w:fldCharType="end"/>
            </w:r>
          </w:p>
        </w:tc>
        <w:tc>
          <w:tcPr>
            <w:tcW w:w="2284" w:type="dxa"/>
          </w:tcPr>
          <w:p w14:paraId="1B7B8668" w14:textId="68FA5C81"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1 </w:t>
            </w:r>
            <w:r w:rsidRPr="00D648CE">
              <w:rPr>
                <w:rFonts w:ascii="Times New Roman" w:hAnsi="Times New Roman" w:cs="Times New Roman"/>
                <w:noProof/>
                <w:sz w:val="20"/>
                <w:szCs w:val="20"/>
                <w:lang w:val="id-ID"/>
              </w:rPr>
              <w:t>: Pajak Daerah</w:t>
            </w:r>
          </w:p>
          <w:p w14:paraId="2C9D139A" w14:textId="127342A6"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2 </w:t>
            </w:r>
            <w:r w:rsidRPr="00D648CE">
              <w:rPr>
                <w:rFonts w:ascii="Times New Roman" w:hAnsi="Times New Roman" w:cs="Times New Roman"/>
                <w:noProof/>
                <w:sz w:val="20"/>
                <w:szCs w:val="20"/>
                <w:lang w:val="id-ID"/>
              </w:rPr>
              <w:t>: Retribusi Daerah</w:t>
            </w:r>
          </w:p>
          <w:p w14:paraId="2D923829" w14:textId="5119CF56"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3 </w:t>
            </w:r>
            <w:r w:rsidRPr="00D648CE">
              <w:rPr>
                <w:rFonts w:ascii="Times New Roman" w:hAnsi="Times New Roman" w:cs="Times New Roman"/>
                <w:noProof/>
                <w:sz w:val="20"/>
                <w:szCs w:val="20"/>
                <w:lang w:val="id-ID"/>
              </w:rPr>
              <w:t>: Dana Alokasi Umum</w:t>
            </w:r>
          </w:p>
          <w:p w14:paraId="2FDE7BDA" w14:textId="3EB5A41B"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4 </w:t>
            </w:r>
            <w:r w:rsidRPr="00D648CE">
              <w:rPr>
                <w:rFonts w:ascii="Times New Roman" w:hAnsi="Times New Roman" w:cs="Times New Roman"/>
                <w:noProof/>
                <w:sz w:val="20"/>
                <w:szCs w:val="20"/>
                <w:lang w:val="id-ID"/>
              </w:rPr>
              <w:t>: Dana Alokasi Khusus</w:t>
            </w:r>
          </w:p>
          <w:p w14:paraId="5BF3DA84" w14:textId="04B14D2E"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Y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Belanja Modal</w:t>
            </w:r>
          </w:p>
        </w:tc>
        <w:tc>
          <w:tcPr>
            <w:tcW w:w="3517" w:type="dxa"/>
          </w:tcPr>
          <w:p w14:paraId="4AC5F3A6" w14:textId="6B4DC034" w:rsidR="00E7791E" w:rsidRPr="00D648CE" w:rsidRDefault="00E7791E">
            <w:pPr>
              <w:pStyle w:val="ListParagraph"/>
              <w:numPr>
                <w:ilvl w:val="0"/>
                <w:numId w:val="20"/>
              </w:numPr>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daerah berpengaruh positif dan signifikan pada belanja modal</w:t>
            </w:r>
            <w:r w:rsidR="00456626" w:rsidRPr="00D648CE">
              <w:rPr>
                <w:rFonts w:ascii="Times New Roman" w:hAnsi="Times New Roman" w:cs="Times New Roman"/>
                <w:noProof/>
                <w:sz w:val="20"/>
                <w:szCs w:val="20"/>
                <w:lang w:val="id-ID"/>
              </w:rPr>
              <w:t>.</w:t>
            </w:r>
          </w:p>
          <w:p w14:paraId="23CDFD14" w14:textId="5ADFCF91" w:rsidR="00E7791E" w:rsidRPr="00D648CE" w:rsidRDefault="00E7791E">
            <w:pPr>
              <w:pStyle w:val="ListParagraph"/>
              <w:numPr>
                <w:ilvl w:val="0"/>
                <w:numId w:val="20"/>
              </w:numPr>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Retribusi daerah tidak berpengaruh ter</w:t>
            </w:r>
            <w:r w:rsidR="00456626" w:rsidRPr="00D648CE">
              <w:rPr>
                <w:rFonts w:ascii="Times New Roman" w:hAnsi="Times New Roman" w:cs="Times New Roman"/>
                <w:noProof/>
                <w:sz w:val="20"/>
                <w:szCs w:val="20"/>
                <w:lang w:val="id-ID"/>
              </w:rPr>
              <w:t>hadap</w:t>
            </w:r>
            <w:r w:rsidRPr="00D648CE">
              <w:rPr>
                <w:rFonts w:ascii="Times New Roman" w:hAnsi="Times New Roman" w:cs="Times New Roman"/>
                <w:noProof/>
                <w:sz w:val="20"/>
                <w:szCs w:val="20"/>
                <w:lang w:val="id-ID"/>
              </w:rPr>
              <w:t xml:space="preserve"> belanja modal</w:t>
            </w:r>
            <w:r w:rsidR="00456626" w:rsidRPr="00D648CE">
              <w:rPr>
                <w:rFonts w:ascii="Times New Roman" w:hAnsi="Times New Roman" w:cs="Times New Roman"/>
                <w:noProof/>
                <w:sz w:val="20"/>
                <w:szCs w:val="20"/>
                <w:lang w:val="id-ID"/>
              </w:rPr>
              <w:t>.</w:t>
            </w:r>
          </w:p>
          <w:p w14:paraId="2B1019CB" w14:textId="13AEF166" w:rsidR="00456626" w:rsidRPr="00D648CE" w:rsidRDefault="00E7791E">
            <w:pPr>
              <w:pStyle w:val="ListParagraph"/>
              <w:numPr>
                <w:ilvl w:val="0"/>
                <w:numId w:val="20"/>
              </w:numPr>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Dana alokasi khusus</w:t>
            </w:r>
            <w:r w:rsidR="00456626" w:rsidRPr="00D648CE">
              <w:rPr>
                <w:rFonts w:ascii="Times New Roman" w:hAnsi="Times New Roman" w:cs="Times New Roman"/>
                <w:noProof/>
                <w:sz w:val="20"/>
                <w:szCs w:val="20"/>
                <w:lang w:val="id-ID"/>
              </w:rPr>
              <w:t xml:space="preserve"> berpengaruh positif dan signifikan terhadap belanja modal.</w:t>
            </w:r>
          </w:p>
          <w:p w14:paraId="3512D84A" w14:textId="66B8633D" w:rsidR="00E7791E" w:rsidRPr="00D648CE" w:rsidRDefault="00456626">
            <w:pPr>
              <w:pStyle w:val="ListParagraph"/>
              <w:numPr>
                <w:ilvl w:val="0"/>
                <w:numId w:val="20"/>
              </w:numPr>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D</w:t>
            </w:r>
            <w:r w:rsidR="00E7791E" w:rsidRPr="00D648CE">
              <w:rPr>
                <w:rFonts w:ascii="Times New Roman" w:hAnsi="Times New Roman" w:cs="Times New Roman"/>
                <w:noProof/>
                <w:sz w:val="20"/>
                <w:szCs w:val="20"/>
                <w:lang w:val="id-ID"/>
              </w:rPr>
              <w:t>ana alokasi umum berpengaruh positif dan signifikan terhadap belanja modal</w:t>
            </w:r>
            <w:r w:rsidRPr="00D648CE">
              <w:rPr>
                <w:rFonts w:ascii="Times New Roman" w:hAnsi="Times New Roman" w:cs="Times New Roman"/>
                <w:noProof/>
                <w:sz w:val="20"/>
                <w:szCs w:val="20"/>
                <w:lang w:val="id-ID"/>
              </w:rPr>
              <w:t>.</w:t>
            </w:r>
          </w:p>
        </w:tc>
      </w:tr>
      <w:tr w:rsidR="00B73BCE" w:rsidRPr="00910145" w14:paraId="71BDB68B" w14:textId="77777777" w:rsidTr="00525CD1">
        <w:trPr>
          <w:trHeight w:val="20"/>
        </w:trPr>
        <w:tc>
          <w:tcPr>
            <w:tcW w:w="554" w:type="dxa"/>
          </w:tcPr>
          <w:p w14:paraId="755B4B5C" w14:textId="265E31FF" w:rsidR="008E013C" w:rsidRPr="00D648CE" w:rsidRDefault="00D724D3"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4.</w:t>
            </w:r>
          </w:p>
        </w:tc>
        <w:tc>
          <w:tcPr>
            <w:tcW w:w="1572" w:type="dxa"/>
          </w:tcPr>
          <w:p w14:paraId="4A66F55E" w14:textId="2AF62FB7" w:rsidR="008E013C" w:rsidRPr="00D648CE" w:rsidRDefault="00234182" w:rsidP="00D648CE">
            <w:pPr>
              <w:tabs>
                <w:tab w:val="left" w:pos="142"/>
                <w:tab w:val="left" w:pos="567"/>
                <w:tab w:val="left" w:pos="1418"/>
                <w:tab w:val="left" w:pos="2835"/>
              </w:tabs>
              <w:spacing w:after="0" w:line="240" w:lineRule="auto"/>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{"citationItems":[{"id":"ITEM-1","itemData":{"abstract":"This study aims to analyze: (1) Effect of Regional Tax and Local Retribution on Capital Expenditure in Jambi City. (2), Effect of Regional Tax on Capital Expenditure in Jambi City. (3) Effect of Regional Retribution on Capital Expenditure in Jambi City.The object of research was conducted in Jambi City, with observation during the period 2003-2017. Data analysis used multiple linear regression, with data processing tool through SPSS 20 software. The result of the research shows that: (1) Regional Tax and Regional Retribution have significant effect to Capital Expenditure, it means that the increasing of Regional Tax and Regional Retribution will increase the allocation of capital expenditure. (2) Regional Tax has significant effect to capital expenditure, meaning that with increasing of local tax revenue, it will increase capital expenditure (3) Levy does not have significant effect to capital expenditure, it means that the increase of local retribution revenue has not been able to increase the allocation of capital expenditure.","author":[{"dropping-particle":"","family":"Zahari","given":"M","non-dropping-particle":"","parse-names":false,"suffix":""}],"container-title":"Jurnal Ilmiah Universitas Batanghari Jambi","id":"ITEM-1","issue":"3","issued":{"date-parts":[["2018"]]},"page":"635-646","title":"Pengaruh Pajak Daerah dan Retribusi Daerah terhadap Belanja Modal di Kota Jambi","type":"article-journal","volume":"18"},"uris":["http://www.mendeley.com/documents/?uuid=c744df86-d36b-4011-adb9-f8ea0e5df1c8"]}],"mendeley":{"formattedCitation":"(Zahari 2018)","manualFormatting":"M. Zahari MS (2018)","plainTextFormattedCitation":"(Zahari 2018)","previouslyFormattedCitation":"(Zahari 2018)"},"properties":{"noteIndex":0},"schema":"https://github.com/citation-style-language/schema/raw/master/csl-citation.json"}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Pr="00D648CE">
              <w:rPr>
                <w:rFonts w:ascii="Times New Roman" w:hAnsi="Times New Roman" w:cs="Times New Roman"/>
                <w:noProof/>
                <w:sz w:val="20"/>
                <w:szCs w:val="20"/>
                <w:lang w:val="id-ID"/>
              </w:rPr>
              <w:t>M. Zahari MS (2018)</w:t>
            </w:r>
            <w:r w:rsidRPr="00D648CE">
              <w:rPr>
                <w:rFonts w:ascii="Times New Roman" w:hAnsi="Times New Roman" w:cs="Times New Roman"/>
                <w:noProof/>
                <w:sz w:val="20"/>
                <w:szCs w:val="20"/>
                <w:lang w:val="id-ID"/>
              </w:rPr>
              <w:fldChar w:fldCharType="end"/>
            </w:r>
          </w:p>
        </w:tc>
        <w:tc>
          <w:tcPr>
            <w:tcW w:w="2284" w:type="dxa"/>
          </w:tcPr>
          <w:p w14:paraId="433D48B0"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1 </w:t>
            </w:r>
            <w:r w:rsidRPr="00D648CE">
              <w:rPr>
                <w:rFonts w:ascii="Times New Roman" w:hAnsi="Times New Roman" w:cs="Times New Roman"/>
                <w:noProof/>
                <w:sz w:val="20"/>
                <w:szCs w:val="20"/>
                <w:lang w:val="id-ID"/>
              </w:rPr>
              <w:t>: Pajak Daerah</w:t>
            </w:r>
          </w:p>
          <w:p w14:paraId="211A6FCA"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2 </w:t>
            </w:r>
            <w:r w:rsidRPr="00D648CE">
              <w:rPr>
                <w:rFonts w:ascii="Times New Roman" w:hAnsi="Times New Roman" w:cs="Times New Roman"/>
                <w:noProof/>
                <w:sz w:val="20"/>
                <w:szCs w:val="20"/>
                <w:lang w:val="id-ID"/>
              </w:rPr>
              <w:t>: Retribusi Daerah</w:t>
            </w:r>
          </w:p>
          <w:p w14:paraId="6ADFF52E" w14:textId="6BD8326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Y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Belanja Modal</w:t>
            </w:r>
          </w:p>
        </w:tc>
        <w:tc>
          <w:tcPr>
            <w:tcW w:w="3517" w:type="dxa"/>
          </w:tcPr>
          <w:p w14:paraId="7525C78B" w14:textId="77777777" w:rsidR="008E013C" w:rsidRPr="00D648CE" w:rsidRDefault="00575D34">
            <w:pPr>
              <w:pStyle w:val="ListParagraph"/>
              <w:numPr>
                <w:ilvl w:val="0"/>
                <w:numId w:val="21"/>
              </w:numPr>
              <w:tabs>
                <w:tab w:val="left" w:pos="142"/>
                <w:tab w:val="left" w:pos="584"/>
                <w:tab w:val="left" w:pos="1418"/>
                <w:tab w:val="left" w:pos="2835"/>
              </w:tabs>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daerah dan retribusi daerah berpengaruh signifikan terhadap belanja modal.</w:t>
            </w:r>
          </w:p>
          <w:p w14:paraId="22C92D32" w14:textId="77777777" w:rsidR="00575D34" w:rsidRPr="00D648CE" w:rsidRDefault="00575D34">
            <w:pPr>
              <w:pStyle w:val="ListParagraph"/>
              <w:numPr>
                <w:ilvl w:val="0"/>
                <w:numId w:val="21"/>
              </w:numPr>
              <w:tabs>
                <w:tab w:val="left" w:pos="142"/>
                <w:tab w:val="left" w:pos="584"/>
                <w:tab w:val="left" w:pos="1418"/>
                <w:tab w:val="left" w:pos="2835"/>
              </w:tabs>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daerah berpengaruh signifikan terhadap belanja modal.</w:t>
            </w:r>
          </w:p>
          <w:p w14:paraId="2CCDE457" w14:textId="5C21E17E" w:rsidR="00575D34" w:rsidRPr="00D648CE" w:rsidRDefault="00575D34">
            <w:pPr>
              <w:pStyle w:val="ListParagraph"/>
              <w:numPr>
                <w:ilvl w:val="0"/>
                <w:numId w:val="21"/>
              </w:numPr>
              <w:tabs>
                <w:tab w:val="left" w:pos="142"/>
                <w:tab w:val="left" w:pos="584"/>
                <w:tab w:val="left" w:pos="1418"/>
                <w:tab w:val="left" w:pos="2835"/>
              </w:tabs>
              <w:spacing w:after="0" w:line="240" w:lineRule="auto"/>
              <w:ind w:left="299"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Retribusi daerah tidak pengaruh signifikan terhadap belanja modal.</w:t>
            </w:r>
          </w:p>
        </w:tc>
      </w:tr>
    </w:tbl>
    <w:p w14:paraId="5A33D6F8" w14:textId="4858F81F" w:rsidR="000A7F0F" w:rsidRDefault="000A7F0F">
      <w:pPr>
        <w:rPr>
          <w:rFonts w:ascii="Times New Roman" w:hAnsi="Times New Roman" w:cs="Times New Roman"/>
          <w:b/>
          <w:bCs/>
        </w:rPr>
      </w:pPr>
    </w:p>
    <w:p w14:paraId="0D8C19E1" w14:textId="77777777" w:rsidR="000A7F0F" w:rsidRDefault="000A7F0F">
      <w:pPr>
        <w:rPr>
          <w:rFonts w:ascii="Times New Roman" w:hAnsi="Times New Roman" w:cs="Times New Roman"/>
          <w:b/>
          <w:bCs/>
        </w:rPr>
      </w:pPr>
    </w:p>
    <w:p w14:paraId="19C6B2F2" w14:textId="452DE62B" w:rsidR="000A7F0F" w:rsidRPr="000A7F0F" w:rsidRDefault="000A7F0F" w:rsidP="000A7F0F">
      <w:pPr>
        <w:spacing w:after="0"/>
        <w:rPr>
          <w:rFonts w:ascii="Times New Roman" w:hAnsi="Times New Roman" w:cs="Times New Roman"/>
          <w:b/>
          <w:bCs/>
        </w:rPr>
      </w:pPr>
      <w:r>
        <w:rPr>
          <w:rFonts w:ascii="Times New Roman" w:hAnsi="Times New Roman" w:cs="Times New Roman"/>
          <w:b/>
          <w:bCs/>
        </w:rPr>
        <w:lastRenderedPageBreak/>
        <w:t xml:space="preserve">Tabel 2.1     </w:t>
      </w:r>
      <w:proofErr w:type="spellStart"/>
      <w:r>
        <w:rPr>
          <w:rFonts w:ascii="Times New Roman" w:hAnsi="Times New Roman" w:cs="Times New Roman"/>
          <w:b/>
          <w:bCs/>
        </w:rPr>
        <w:t>Sambungan</w:t>
      </w:r>
      <w:proofErr w:type="spellEnd"/>
    </w:p>
    <w:tbl>
      <w:tblPr>
        <w:tblStyle w:val="TableGrid"/>
        <w:tblpPr w:leftFromText="180" w:rightFromText="180" w:vertAnchor="text" w:tblpY="1"/>
        <w:tblOverlap w:val="never"/>
        <w:tblW w:w="7927" w:type="dxa"/>
        <w:tblLook w:val="04A0" w:firstRow="1" w:lastRow="0" w:firstColumn="1" w:lastColumn="0" w:noHBand="0" w:noVBand="1"/>
      </w:tblPr>
      <w:tblGrid>
        <w:gridCol w:w="554"/>
        <w:gridCol w:w="1572"/>
        <w:gridCol w:w="2284"/>
        <w:gridCol w:w="3517"/>
      </w:tblGrid>
      <w:tr w:rsidR="00B73BCE" w:rsidRPr="00910145" w14:paraId="6DAAD125" w14:textId="77777777" w:rsidTr="00525CD1">
        <w:trPr>
          <w:trHeight w:val="20"/>
        </w:trPr>
        <w:tc>
          <w:tcPr>
            <w:tcW w:w="554" w:type="dxa"/>
          </w:tcPr>
          <w:p w14:paraId="38505FCB" w14:textId="432A0AB0" w:rsidR="00A50EEC" w:rsidRPr="00D648CE" w:rsidRDefault="00146A9B"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5.</w:t>
            </w:r>
          </w:p>
        </w:tc>
        <w:tc>
          <w:tcPr>
            <w:tcW w:w="1572" w:type="dxa"/>
          </w:tcPr>
          <w:p w14:paraId="7E77CC8E" w14:textId="426DDF4D" w:rsidR="00A50EEC" w:rsidRPr="00D648CE" w:rsidRDefault="003E38DD" w:rsidP="00D648CE">
            <w:pPr>
              <w:tabs>
                <w:tab w:val="left" w:pos="142"/>
                <w:tab w:val="left" w:pos="567"/>
                <w:tab w:val="left" w:pos="1418"/>
                <w:tab w:val="left" w:pos="2835"/>
              </w:tabs>
              <w:spacing w:after="0" w:line="240" w:lineRule="auto"/>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{"citationItems":[{"id":"ITEM-1","itemData":{"ISSN":"2808-1951","abstract":"Seiring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Kata","author":[{"dropping-particle":"","family":"Widiani","given":"Dina","non-dropping-particle":"","parse-names":false,"suffix":""},{"dropping-particle":"","family":"Zahro","given":"Nafi' Inayati","non-dropping-particle":"","parse-names":false,"suffix":""},{"dropping-particle":"","family":"Susanti","given":"Diah Ayu","non-dropping-particle":"","parse-names":false,"suffix":""}],"container-title":"Jurnal Akuntansi Publik","id":"ITEM-1","issue":"2","issued":{"date-parts":[["2022"]]},"page":"45-52","title":"Pengaruh Pajak Daerah, Retribusi Daerah dan Dana Alokasi Umum Terhadap Pendapatan Asli Daerah","type":"article-journal","volume":"13"},"uris":["http://www.mendeley.com/documents/?uuid=148cdabc-5635-44da-a625-0894b14b20fa"]}],"mendeley":{"formattedCitation":"(Widiani, Zahro, and Susanti 2022)","manualFormatting":"Dini Widiani, Nafi, Inayati Zahro, dan Diah Ayu Susanti (2022)","plainTextFormattedCitation":"(Widiani, Zahro, and Susanti 2022)","previouslyFormattedCitation":"(Widiani, Zahro, and Susanti 2022)"},"properties":{"noteIndex":0},"schema":"https://github.com/citation-style-language/schema/raw/master/csl-citation.json"}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Pr="00D648CE">
              <w:rPr>
                <w:rFonts w:ascii="Times New Roman" w:hAnsi="Times New Roman" w:cs="Times New Roman"/>
                <w:noProof/>
                <w:sz w:val="20"/>
                <w:szCs w:val="20"/>
                <w:lang w:val="id-ID"/>
              </w:rPr>
              <w:t>Dini Widiani, Nafi, Inayati Zahro, dan Diah Ayu Susanti (2022)</w:t>
            </w:r>
            <w:r w:rsidRPr="00D648CE">
              <w:rPr>
                <w:rFonts w:ascii="Times New Roman" w:hAnsi="Times New Roman" w:cs="Times New Roman"/>
                <w:noProof/>
                <w:sz w:val="20"/>
                <w:szCs w:val="20"/>
                <w:lang w:val="id-ID"/>
              </w:rPr>
              <w:fldChar w:fldCharType="end"/>
            </w:r>
          </w:p>
        </w:tc>
        <w:tc>
          <w:tcPr>
            <w:tcW w:w="2284" w:type="dxa"/>
          </w:tcPr>
          <w:p w14:paraId="1F69614E"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1 </w:t>
            </w:r>
            <w:r w:rsidRPr="00D648CE">
              <w:rPr>
                <w:rFonts w:ascii="Times New Roman" w:hAnsi="Times New Roman" w:cs="Times New Roman"/>
                <w:noProof/>
                <w:sz w:val="20"/>
                <w:szCs w:val="20"/>
                <w:lang w:val="id-ID"/>
              </w:rPr>
              <w:t>: Pajak Daerah</w:t>
            </w:r>
          </w:p>
          <w:p w14:paraId="28C6C022"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2 </w:t>
            </w:r>
            <w:r w:rsidRPr="00D648CE">
              <w:rPr>
                <w:rFonts w:ascii="Times New Roman" w:hAnsi="Times New Roman" w:cs="Times New Roman"/>
                <w:noProof/>
                <w:sz w:val="20"/>
                <w:szCs w:val="20"/>
                <w:lang w:val="id-ID"/>
              </w:rPr>
              <w:t>: Retribusi Daerah</w:t>
            </w:r>
          </w:p>
          <w:p w14:paraId="6BC5A72C"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3 </w:t>
            </w:r>
            <w:r w:rsidRPr="00D648CE">
              <w:rPr>
                <w:rFonts w:ascii="Times New Roman" w:hAnsi="Times New Roman" w:cs="Times New Roman"/>
                <w:noProof/>
                <w:sz w:val="20"/>
                <w:szCs w:val="20"/>
                <w:lang w:val="id-ID"/>
              </w:rPr>
              <w:t>: Dana Alokasi Umum</w:t>
            </w:r>
          </w:p>
          <w:p w14:paraId="18AB467C"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4 </w:t>
            </w:r>
            <w:r w:rsidRPr="00D648CE">
              <w:rPr>
                <w:rFonts w:ascii="Times New Roman" w:hAnsi="Times New Roman" w:cs="Times New Roman"/>
                <w:noProof/>
                <w:sz w:val="20"/>
                <w:szCs w:val="20"/>
                <w:lang w:val="id-ID"/>
              </w:rPr>
              <w:t>: Dana Alokasi Khusus</w:t>
            </w:r>
          </w:p>
          <w:p w14:paraId="54EF4D4F" w14:textId="7DBBD47E"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Y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Belanja Modal</w:t>
            </w:r>
          </w:p>
        </w:tc>
        <w:tc>
          <w:tcPr>
            <w:tcW w:w="3517" w:type="dxa"/>
          </w:tcPr>
          <w:p w14:paraId="3C493C07" w14:textId="78777FB1" w:rsidR="00A50EEC" w:rsidRDefault="003E38DD">
            <w:pPr>
              <w:pStyle w:val="ListParagraph"/>
              <w:numPr>
                <w:ilvl w:val="0"/>
                <w:numId w:val="22"/>
              </w:numPr>
              <w:tabs>
                <w:tab w:val="left" w:pos="142"/>
                <w:tab w:val="left" w:pos="567"/>
                <w:tab w:val="left" w:pos="1418"/>
                <w:tab w:val="left" w:pos="2835"/>
              </w:tabs>
              <w:spacing w:after="0" w:line="240" w:lineRule="auto"/>
              <w:ind w:left="300" w:hanging="283"/>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daerah berpengaruh positif terhadap belanja modal</w:t>
            </w:r>
            <w:r w:rsidR="00456626" w:rsidRPr="00D648CE">
              <w:rPr>
                <w:rFonts w:ascii="Times New Roman" w:hAnsi="Times New Roman" w:cs="Times New Roman"/>
                <w:noProof/>
                <w:sz w:val="20"/>
                <w:szCs w:val="20"/>
                <w:lang w:val="id-ID"/>
              </w:rPr>
              <w:t>.</w:t>
            </w:r>
          </w:p>
          <w:p w14:paraId="223687F5" w14:textId="77777777" w:rsidR="000A7F0F" w:rsidRPr="00D648CE" w:rsidRDefault="000A7F0F" w:rsidP="000A7F0F">
            <w:pPr>
              <w:pStyle w:val="ListParagraph"/>
              <w:tabs>
                <w:tab w:val="left" w:pos="142"/>
                <w:tab w:val="left" w:pos="567"/>
                <w:tab w:val="left" w:pos="1418"/>
                <w:tab w:val="left" w:pos="2835"/>
              </w:tabs>
              <w:spacing w:after="0" w:line="240" w:lineRule="auto"/>
              <w:ind w:left="300"/>
              <w:jc w:val="both"/>
              <w:rPr>
                <w:rFonts w:ascii="Times New Roman" w:hAnsi="Times New Roman" w:cs="Times New Roman"/>
                <w:noProof/>
                <w:sz w:val="20"/>
                <w:szCs w:val="20"/>
                <w:lang w:val="id-ID"/>
              </w:rPr>
            </w:pPr>
          </w:p>
          <w:p w14:paraId="3DCDB9F8" w14:textId="652464FF" w:rsidR="003E38DD" w:rsidRPr="00D648CE" w:rsidRDefault="003E38DD">
            <w:pPr>
              <w:pStyle w:val="ListParagraph"/>
              <w:numPr>
                <w:ilvl w:val="0"/>
                <w:numId w:val="22"/>
              </w:numPr>
              <w:tabs>
                <w:tab w:val="left" w:pos="142"/>
                <w:tab w:val="left" w:pos="567"/>
                <w:tab w:val="left" w:pos="1418"/>
                <w:tab w:val="left" w:pos="2835"/>
              </w:tabs>
              <w:spacing w:after="0" w:line="240" w:lineRule="auto"/>
              <w:ind w:left="300" w:hanging="283"/>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Retribusi daerah tidak berpengaruh terhadap belanja modal</w:t>
            </w:r>
            <w:r w:rsidR="00456626" w:rsidRPr="00D648CE">
              <w:rPr>
                <w:rFonts w:ascii="Times New Roman" w:hAnsi="Times New Roman" w:cs="Times New Roman"/>
                <w:noProof/>
                <w:sz w:val="20"/>
                <w:szCs w:val="20"/>
                <w:lang w:val="id-ID"/>
              </w:rPr>
              <w:t>.</w:t>
            </w:r>
          </w:p>
          <w:p w14:paraId="54019A8F" w14:textId="439E3496" w:rsidR="00456626" w:rsidRPr="00D648CE" w:rsidRDefault="003E38DD">
            <w:pPr>
              <w:pStyle w:val="ListParagraph"/>
              <w:numPr>
                <w:ilvl w:val="0"/>
                <w:numId w:val="22"/>
              </w:numPr>
              <w:tabs>
                <w:tab w:val="left" w:pos="142"/>
                <w:tab w:val="left" w:pos="567"/>
                <w:tab w:val="left" w:pos="1418"/>
                <w:tab w:val="left" w:pos="2835"/>
              </w:tabs>
              <w:spacing w:after="0" w:line="240" w:lineRule="auto"/>
              <w:ind w:left="300" w:hanging="283"/>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Dana alokasi umum berpengaruh positif terhadap belanja modal</w:t>
            </w:r>
            <w:r w:rsidR="00456626" w:rsidRPr="00D648CE">
              <w:rPr>
                <w:rFonts w:ascii="Times New Roman" w:hAnsi="Times New Roman" w:cs="Times New Roman"/>
                <w:noProof/>
                <w:sz w:val="20"/>
                <w:szCs w:val="20"/>
                <w:lang w:val="id-ID"/>
              </w:rPr>
              <w:t>.</w:t>
            </w:r>
          </w:p>
          <w:p w14:paraId="7B75B4ED" w14:textId="1B38DCB9" w:rsidR="003E38DD" w:rsidRPr="00D648CE" w:rsidRDefault="003E38DD">
            <w:pPr>
              <w:pStyle w:val="ListParagraph"/>
              <w:numPr>
                <w:ilvl w:val="0"/>
                <w:numId w:val="22"/>
              </w:numPr>
              <w:tabs>
                <w:tab w:val="left" w:pos="142"/>
                <w:tab w:val="left" w:pos="567"/>
                <w:tab w:val="left" w:pos="1418"/>
                <w:tab w:val="left" w:pos="2835"/>
              </w:tabs>
              <w:spacing w:after="0" w:line="240" w:lineRule="auto"/>
              <w:ind w:left="300" w:hanging="283"/>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Dana alokasi khusus tidak berpengaruh terhadap belanja modal</w:t>
            </w:r>
            <w:r w:rsidR="00456626" w:rsidRPr="00D648CE">
              <w:rPr>
                <w:rFonts w:ascii="Times New Roman" w:hAnsi="Times New Roman" w:cs="Times New Roman"/>
                <w:noProof/>
                <w:sz w:val="20"/>
                <w:szCs w:val="20"/>
                <w:lang w:val="id-ID"/>
              </w:rPr>
              <w:t>.</w:t>
            </w:r>
            <w:r w:rsidRPr="00D648CE">
              <w:rPr>
                <w:rFonts w:ascii="Times New Roman" w:hAnsi="Times New Roman" w:cs="Times New Roman"/>
                <w:noProof/>
                <w:sz w:val="20"/>
                <w:szCs w:val="20"/>
                <w:lang w:val="id-ID"/>
              </w:rPr>
              <w:t xml:space="preserve"> </w:t>
            </w:r>
          </w:p>
        </w:tc>
      </w:tr>
      <w:tr w:rsidR="00B73BCE" w:rsidRPr="00910145" w14:paraId="6B94C042" w14:textId="77777777" w:rsidTr="00525CD1">
        <w:trPr>
          <w:trHeight w:val="20"/>
        </w:trPr>
        <w:tc>
          <w:tcPr>
            <w:tcW w:w="554" w:type="dxa"/>
          </w:tcPr>
          <w:p w14:paraId="2FC0C702" w14:textId="2D581946" w:rsidR="00A50EEC" w:rsidRPr="00D648CE" w:rsidRDefault="00146A9B"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6.</w:t>
            </w:r>
          </w:p>
        </w:tc>
        <w:tc>
          <w:tcPr>
            <w:tcW w:w="1572" w:type="dxa"/>
          </w:tcPr>
          <w:p w14:paraId="119F6787" w14:textId="4845950E" w:rsidR="00A50EEC" w:rsidRPr="00D648CE" w:rsidRDefault="00A50EEC" w:rsidP="00D648CE">
            <w:pPr>
              <w:tabs>
                <w:tab w:val="left" w:pos="142"/>
                <w:tab w:val="left" w:pos="567"/>
                <w:tab w:val="left" w:pos="1418"/>
                <w:tab w:val="left" w:pos="2835"/>
              </w:tabs>
              <w:spacing w:after="0" w:line="240" w:lineRule="auto"/>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{"citationItems":[{"id":"ITEM-1","itemData":{"DOI":"10.55916/frima.v0i4.353","ISSN":"2614-6681","abstract":"Tujuan Penelitian_ini bertujuan untuk mengetahui Pengaruh Pajak Daerah terhadap Alokasi Belanja Modal pada Kantor Badan Pengelolaan Keuangan Derah (BPKD) pada Kabupaten Bandung Barat selama periode 2019-2021.Desain/Metode_Data yang digunakan adalah data kuantitatif. Metode penelitian yang digunakan adalah metode deskriptif. Analisis data penelitian ini akan membahas analisis statistic deskriptif, analisis koefisien korelasi, koefisien determinasi, uji signifikansi (uji t), dan analisis regresi linier sederhana.Temuan_Hasil analisis koefisien korelasi menunjukkan bahwa r = - 0,392 yang artinya hubungan antara pajak daerah dengan alokasi belanja modal di BPKD Kabupaten Bandung Barat adalah rendah dengan bentuk hubungannya adalah negatif. Hasil uji signifikansi menunjukkan bahwa Ha ditolak dan Ho diterima, karena nilai signifikansi 0,744 &gt; 0,05, yang berarti tidak ada pengaruh yang signifikan antara pajak daerah dengan belanja modal. Nilai koefisien determinasi = 0,153 atau 15,3% artinya pengaruh atau kontribusi dari penerimaan Pajak Daerah terhadap Alokasi Belanja Modal adalah sebesar 15,3% dan sisanya 84,7% dipengaruhi oleh faktor-faktor lain diluar pajak daerah yang tidak dibahas dalam penelitian ini.Implikasi_Hasil penelitian ini bisa dijadikan literasi bagi pihak Kantor Badan Pengelolaan Keuangan Derah (BPKD) lebih mengoptimalkan usaha dalam meningkatkan pendapatan daerahnya terutama dari sektor pajak daerah agar pengalokasian anggaran ke belanja modal juga dapat meningkat.Originalitas_Melakukan penelitian pada Kantor Badan Pengelolaan Keuangan Derah (BPKD) tentang pengaruh pajak daerah terhadap alokasi belanja modal pada tahun 2019-2020.Tipe Penelitian_Kuantitatif.","author":[{"dropping-particle":"","family":"Sitohang","given":"Widia Lestari","non-dropping-particle":"","parse-names":false,"suffix":""},{"dropping-particle":"","family":"Saepulloh","given":"Cepi","non-dropping-particle":"","parse-names":false,"suffix":""}],"container-title":"Prosiding FRIMA (Festival Riset Ilmiah Manajemen dan Akuntansi)","id":"ITEM-1","issue":"4","issued":{"date-parts":[["2022"]]},"page":"20-31","title":"Pengaruh Pajak Daerah Terhadap Alokasi Belanja Modal Pada Kabupaten Bandung Barat","type":"article-journal","volume":"6681"},"uris":["http://www.mendeley.com/documents/?uuid=c166e3e9-c00e-41e6-a3bc-ddd6ffeb946c"]}],"mendeley":{"formattedCitation":"(Sitohang and Saepulloh 2022)","manualFormatting":"Widia Lestari Sitohang dan Cepi Sepulloh (2022)","plainTextFormattedCitation":"(Sitohang and Saepulloh 2022)","previouslyFormattedCitation":"(Sitohang and Saepulloh 2022)"},"properties":{"noteIndex":0},"schema":"https://github.com/citation-style-language/schema/raw/master/csl-citation.json"}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Pr="00D648CE">
              <w:rPr>
                <w:rFonts w:ascii="Times New Roman" w:hAnsi="Times New Roman" w:cs="Times New Roman"/>
                <w:noProof/>
                <w:sz w:val="20"/>
                <w:szCs w:val="20"/>
                <w:lang w:val="id-ID"/>
              </w:rPr>
              <w:t>Widia Lestari Sitohang dan Cepi Sepulloh (2022)</w:t>
            </w:r>
            <w:r w:rsidRPr="00D648CE">
              <w:rPr>
                <w:rFonts w:ascii="Times New Roman" w:hAnsi="Times New Roman" w:cs="Times New Roman"/>
                <w:noProof/>
                <w:sz w:val="20"/>
                <w:szCs w:val="20"/>
                <w:lang w:val="id-ID"/>
              </w:rPr>
              <w:fldChar w:fldCharType="end"/>
            </w:r>
          </w:p>
        </w:tc>
        <w:tc>
          <w:tcPr>
            <w:tcW w:w="2284" w:type="dxa"/>
          </w:tcPr>
          <w:p w14:paraId="28A1937A" w14:textId="13F40BA2"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X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Pajak Daerah</w:t>
            </w:r>
          </w:p>
          <w:p w14:paraId="2B536AAE" w14:textId="19002E4A"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Y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Belanja Modal</w:t>
            </w:r>
          </w:p>
        </w:tc>
        <w:tc>
          <w:tcPr>
            <w:tcW w:w="3517" w:type="dxa"/>
          </w:tcPr>
          <w:p w14:paraId="3A305760" w14:textId="4D2D11C4" w:rsidR="00A50EEC" w:rsidRPr="00D648CE" w:rsidRDefault="00456626" w:rsidP="00D648CE">
            <w:pPr>
              <w:tabs>
                <w:tab w:val="left" w:pos="142"/>
                <w:tab w:val="left" w:pos="443"/>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w:t>
            </w:r>
            <w:r w:rsidR="00A50EEC" w:rsidRPr="00D648CE">
              <w:rPr>
                <w:rFonts w:ascii="Times New Roman" w:hAnsi="Times New Roman" w:cs="Times New Roman"/>
                <w:noProof/>
                <w:sz w:val="20"/>
                <w:szCs w:val="20"/>
                <w:lang w:val="id-ID"/>
              </w:rPr>
              <w:t>ajak daerah</w:t>
            </w:r>
            <w:r w:rsidRPr="00D648CE">
              <w:rPr>
                <w:rFonts w:ascii="Times New Roman" w:hAnsi="Times New Roman" w:cs="Times New Roman"/>
                <w:noProof/>
                <w:sz w:val="20"/>
                <w:szCs w:val="20"/>
                <w:lang w:val="id-ID"/>
              </w:rPr>
              <w:t xml:space="preserve"> negatif dan tidak ada pengaruh yang signifikan.</w:t>
            </w:r>
            <w:r w:rsidR="00A50EEC" w:rsidRPr="00D648CE">
              <w:rPr>
                <w:rFonts w:ascii="Times New Roman" w:hAnsi="Times New Roman" w:cs="Times New Roman"/>
                <w:noProof/>
                <w:sz w:val="20"/>
                <w:szCs w:val="20"/>
                <w:lang w:val="id-ID"/>
              </w:rPr>
              <w:t>terhadap</w:t>
            </w:r>
            <w:r w:rsidRPr="00D648CE">
              <w:rPr>
                <w:rFonts w:ascii="Times New Roman" w:hAnsi="Times New Roman" w:cs="Times New Roman"/>
                <w:noProof/>
                <w:sz w:val="20"/>
                <w:szCs w:val="20"/>
                <w:lang w:val="id-ID"/>
              </w:rPr>
              <w:t xml:space="preserve"> </w:t>
            </w:r>
            <w:r w:rsidR="00A50EEC" w:rsidRPr="00D648CE">
              <w:rPr>
                <w:rFonts w:ascii="Times New Roman" w:hAnsi="Times New Roman" w:cs="Times New Roman"/>
                <w:noProof/>
                <w:sz w:val="20"/>
                <w:szCs w:val="20"/>
                <w:lang w:val="id-ID"/>
              </w:rPr>
              <w:t>belanja modal</w:t>
            </w:r>
            <w:r w:rsidRPr="00D648CE">
              <w:rPr>
                <w:rFonts w:ascii="Times New Roman" w:hAnsi="Times New Roman" w:cs="Times New Roman"/>
                <w:noProof/>
                <w:sz w:val="20"/>
                <w:szCs w:val="20"/>
                <w:lang w:val="id-ID"/>
              </w:rPr>
              <w:t>.</w:t>
            </w:r>
          </w:p>
        </w:tc>
      </w:tr>
      <w:tr w:rsidR="00D724D3" w:rsidRPr="00910145" w14:paraId="7FBC2776" w14:textId="77777777" w:rsidTr="00525CD1">
        <w:trPr>
          <w:trHeight w:val="20"/>
        </w:trPr>
        <w:tc>
          <w:tcPr>
            <w:tcW w:w="554" w:type="dxa"/>
          </w:tcPr>
          <w:p w14:paraId="3127CD3B" w14:textId="533F85D6" w:rsidR="00D724D3" w:rsidRPr="00D648CE" w:rsidRDefault="00146A9B"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7.</w:t>
            </w:r>
          </w:p>
        </w:tc>
        <w:tc>
          <w:tcPr>
            <w:tcW w:w="1572" w:type="dxa"/>
          </w:tcPr>
          <w:p w14:paraId="5EF92780" w14:textId="16174DFD" w:rsidR="00D724D3" w:rsidRPr="00D648CE" w:rsidRDefault="00D724D3" w:rsidP="00D648CE">
            <w:pPr>
              <w:tabs>
                <w:tab w:val="left" w:pos="142"/>
                <w:tab w:val="left" w:pos="567"/>
                <w:tab w:val="left" w:pos="1418"/>
                <w:tab w:val="left" w:pos="2835"/>
              </w:tabs>
              <w:spacing w:after="0" w:line="240" w:lineRule="auto"/>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{"citationItems":[{"id":"ITEM-1","itemData":{"DOI":"10.28918/jaais.v3i1.4546","ISSN":"2775-6270","abstract":"PAD is generated through local taxes, retribution, revenue of provicially owned corporation, and other legitimate local revenue. PAD revenue is varied, but the local government requires a large allocation of capital expenditures in order to increase the economic growth. The aims of this research are to know about interconnections between Local Taxes, Retribution, and Revenue of Provicially Owned Corporation to the Capital Expenditures in Pekalongan City during the years 2010-2019. This research is a quantitative with the technique of collecting data using documentation method. Data used comes from budget out comes years 2010-2019. The test of prerequisite analysis using classical assumption test. Then the hypothesis test using multiple linear regression analysis. The result showed that Local Taxes, Retribution, and Revenue of Provicially Owned Corporation have negative effect to the Capital Expenditures in Pekalongan City. However, simultaneously have positive effect to the Capital Expenditures in Pekalongan City.\r Keyword : Local Taxes, Retribution, Revenue of Provicially Owned Corporation, Capital Expenditures","author":[{"dropping-particle":"","family":"Ameilia","given":"Alsya Ika","non-dropping-particle":"","parse-names":false,"suffix":""},{"dropping-particle":"","family":"Syaifuddin","given":"Tsalis","non-dropping-particle":"","parse-names":false,"suffix":""}],"container-title":"Jurnal Akuntansi dan Audit Syariah (JAAiS)","id":"ITEM-1","issue":"1","issued":{"date-parts":[["2022"]]},"page":"66-80","title":"Pengaruh Pajak Daerah, Retribusi Daerah, Dan Pendapatan Dari Laba Perusahaan Daerah Terhadap Belanja Modal Pada Kota Pekalongan Periode 2010-2019","type":"article-journal","volume":"3"},"uris":["http://www.mendeley.com/documents/?uuid=8144823a-6a2c-468b-a31b-ac89eb4bcfee"]}],"mendeley":{"formattedCitation":"(Ameilia and Syaifuddin 2022)","manualFormatting":"Alsya Ika Ameilia &amp; Tsalis Syaifuddin, (2022)","plainTextFormattedCitation":"(Ameilia and Syaifuddin 2022)","previouslyFormattedCitation":"(Ameilia and Syaifuddin 2022)"},"properties":{"noteIndex":0},"schema":"https://github.com/citation-style-language/schema/raw/master/csl-citation.json"}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Pr="00D648CE">
              <w:rPr>
                <w:rFonts w:ascii="Times New Roman" w:hAnsi="Times New Roman" w:cs="Times New Roman"/>
                <w:noProof/>
                <w:sz w:val="20"/>
                <w:szCs w:val="20"/>
                <w:lang w:val="id-ID"/>
              </w:rPr>
              <w:t>Alsya Ika Ameilia &amp; Tsalis Syaifuddin, (2022)</w:t>
            </w:r>
            <w:r w:rsidRPr="00D648CE">
              <w:rPr>
                <w:rFonts w:ascii="Times New Roman" w:hAnsi="Times New Roman" w:cs="Times New Roman"/>
                <w:noProof/>
                <w:sz w:val="20"/>
                <w:szCs w:val="20"/>
                <w:lang w:val="id-ID"/>
              </w:rPr>
              <w:fldChar w:fldCharType="end"/>
            </w:r>
          </w:p>
        </w:tc>
        <w:tc>
          <w:tcPr>
            <w:tcW w:w="2284" w:type="dxa"/>
          </w:tcPr>
          <w:p w14:paraId="7632DE3A"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1 </w:t>
            </w:r>
            <w:r w:rsidRPr="00D648CE">
              <w:rPr>
                <w:rFonts w:ascii="Times New Roman" w:hAnsi="Times New Roman" w:cs="Times New Roman"/>
                <w:noProof/>
                <w:sz w:val="20"/>
                <w:szCs w:val="20"/>
                <w:lang w:val="id-ID"/>
              </w:rPr>
              <w:t>: Pajak Daerah</w:t>
            </w:r>
          </w:p>
          <w:p w14:paraId="188444D8"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2 </w:t>
            </w:r>
            <w:r w:rsidRPr="00D648CE">
              <w:rPr>
                <w:rFonts w:ascii="Times New Roman" w:hAnsi="Times New Roman" w:cs="Times New Roman"/>
                <w:noProof/>
                <w:sz w:val="20"/>
                <w:szCs w:val="20"/>
                <w:lang w:val="id-ID"/>
              </w:rPr>
              <w:t>: Retribusi Daerah</w:t>
            </w:r>
          </w:p>
          <w:p w14:paraId="7794ACA2"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3 </w:t>
            </w:r>
            <w:r w:rsidRPr="00D648CE">
              <w:rPr>
                <w:rFonts w:ascii="Times New Roman" w:hAnsi="Times New Roman" w:cs="Times New Roman"/>
                <w:noProof/>
                <w:sz w:val="20"/>
                <w:szCs w:val="20"/>
                <w:lang w:val="id-ID"/>
              </w:rPr>
              <w:t xml:space="preserve">: Pendapatan dari Laba  </w:t>
            </w:r>
          </w:p>
          <w:p w14:paraId="2551C9FE" w14:textId="128013FF"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 xml:space="preserve">       Perusahaan</w:t>
            </w:r>
          </w:p>
          <w:p w14:paraId="176D35E4" w14:textId="2E94F7FB"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Y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Belanja Modal</w:t>
            </w:r>
          </w:p>
        </w:tc>
        <w:tc>
          <w:tcPr>
            <w:tcW w:w="3517" w:type="dxa"/>
          </w:tcPr>
          <w:p w14:paraId="53B91DE1" w14:textId="63F95A5A" w:rsidR="00D724D3" w:rsidRPr="00D648CE" w:rsidRDefault="00D724D3" w:rsidP="00D648CE">
            <w:pPr>
              <w:tabs>
                <w:tab w:val="left" w:pos="142"/>
                <w:tab w:val="left" w:pos="360"/>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daerah, Retribusi daerah, dan Pendapatan Badan Usaha milik daerah berpengaruh negatif terhadap belanja modal.</w:t>
            </w:r>
          </w:p>
        </w:tc>
      </w:tr>
      <w:tr w:rsidR="003E38DD" w:rsidRPr="00910145" w14:paraId="5C965E1D" w14:textId="77777777" w:rsidTr="00525CD1">
        <w:trPr>
          <w:trHeight w:val="20"/>
        </w:trPr>
        <w:tc>
          <w:tcPr>
            <w:tcW w:w="554" w:type="dxa"/>
          </w:tcPr>
          <w:p w14:paraId="5AE93F43" w14:textId="7F9F5A9A" w:rsidR="008E013C" w:rsidRPr="00D648CE" w:rsidRDefault="00146A9B"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8.</w:t>
            </w:r>
          </w:p>
        </w:tc>
        <w:tc>
          <w:tcPr>
            <w:tcW w:w="1572" w:type="dxa"/>
          </w:tcPr>
          <w:p w14:paraId="412CD27E" w14:textId="5C90DF81" w:rsidR="008E013C" w:rsidRPr="00D648CE" w:rsidRDefault="00234182" w:rsidP="00D648CE">
            <w:pPr>
              <w:tabs>
                <w:tab w:val="left" w:pos="142"/>
                <w:tab w:val="left" w:pos="567"/>
                <w:tab w:val="left" w:pos="1418"/>
                <w:tab w:val="left" w:pos="2835"/>
              </w:tabs>
              <w:spacing w:after="0" w:line="240" w:lineRule="auto"/>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{"citationItems":[{"id":"ITEM-1","itemData":{"DOI":"10.21776/jdess.2023.02.3.15","abstract":"West Java is the province in Indonesia with the highest percentage Regional Expenditure realization in 2021. However, the Capital Expenditure used is still low and tends to decrease. This study aims to determine the Effect of Local Taxes, General Allocation Funds (DAU), and Special Allocation Funds (DAK) on district/city Capital Expenditures in West Java Province in 2016-2021. This study uses a quantitative approach to analysis. The data used is secondary data originating from the Directorate General of Fiscal Balance (DJPK). The analytical method used in this research is panel data regression analysis. The results of this study showed that Local Taxes, General Allocation Funds (DAU), and Special Allocation Funds (DAK) have a significant influence on capital expenditure. Local Taxes have a negative and significant influence on Capital Expenditures, while General Allocation Funds (DAU), and Special Allocation Funds (DAK) have a positive and significant influence on Capital Expenditures. The determinant coefficient showed that the Capital Expenditure variable can be explained by the Local Tax, DAU, DAK variables of 81.74 percent, while the remaining 18.26 percent is explained by other variables outside this research model.","author":[{"dropping-particle":"","family":"Muhammad Yusuf","given":"","non-dropping-particle":"","parse-names":false,"suffix":""},{"dropping-particle":"","family":"Ajeng Kartika Galuh","given":"","non-dropping-particle":"","parse-names":false,"suffix":""}],"container-title":"Journal of Development Economic and Social Studies","id":"ITEM-1","issue":"3","issued":{"date-parts":[["2023"]]},"page":"645-657","title":"Pengaruh Pajak Daerah, Dau, Dan Dak Terhadap Belanja Modal Kabupaten/Kota Provinsi Jawa Barat Tahun 2016-2021","type":"article-journal","volume":"2"},"uris":["http://www.mendeley.com/documents/?uuid=eabb6d9f-a5d5-468d-8466-a2e5455b3a13"]}],"mendeley":{"formattedCitation":"(Muhammad Yusuf and Ajeng Kartika Galuh 2023)","manualFormatting":"Muhammad Yusuf dan Ajeng Kartika Galuh (2023)","plainTextFormattedCitation":"(Muhammad Yusuf and Ajeng Kartika Galuh 2023)","previouslyFormattedCitation":"(Muhammad Yusuf and Ajeng Kartika Galuh 2023)"},"properties":{"noteIndex":0},"schema":"https://github.com/citation-style-language/schema/raw/master/csl-citation.json"}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Pr="00D648CE">
              <w:rPr>
                <w:rFonts w:ascii="Times New Roman" w:hAnsi="Times New Roman" w:cs="Times New Roman"/>
                <w:noProof/>
                <w:sz w:val="20"/>
                <w:szCs w:val="20"/>
                <w:lang w:val="id-ID"/>
              </w:rPr>
              <w:t xml:space="preserve">Muhammad Yusuf </w:t>
            </w:r>
            <w:r w:rsidR="00575D34" w:rsidRPr="00D648CE">
              <w:rPr>
                <w:rFonts w:ascii="Times New Roman" w:hAnsi="Times New Roman" w:cs="Times New Roman"/>
                <w:noProof/>
                <w:sz w:val="20"/>
                <w:szCs w:val="20"/>
                <w:lang w:val="id-ID"/>
              </w:rPr>
              <w:t xml:space="preserve">dan </w:t>
            </w:r>
            <w:r w:rsidRPr="00D648CE">
              <w:rPr>
                <w:rFonts w:ascii="Times New Roman" w:hAnsi="Times New Roman" w:cs="Times New Roman"/>
                <w:noProof/>
                <w:sz w:val="20"/>
                <w:szCs w:val="20"/>
                <w:lang w:val="id-ID"/>
              </w:rPr>
              <w:t xml:space="preserve">Ajeng Kartika Galuh </w:t>
            </w:r>
            <w:r w:rsidR="00575D34" w:rsidRPr="00D648CE">
              <w:rPr>
                <w:rFonts w:ascii="Times New Roman" w:hAnsi="Times New Roman" w:cs="Times New Roman"/>
                <w:noProof/>
                <w:sz w:val="20"/>
                <w:szCs w:val="20"/>
                <w:lang w:val="id-ID"/>
              </w:rPr>
              <w:t>(</w:t>
            </w:r>
            <w:r w:rsidRPr="00D648CE">
              <w:rPr>
                <w:rFonts w:ascii="Times New Roman" w:hAnsi="Times New Roman" w:cs="Times New Roman"/>
                <w:noProof/>
                <w:sz w:val="20"/>
                <w:szCs w:val="20"/>
                <w:lang w:val="id-ID"/>
              </w:rPr>
              <w:t>2023)</w:t>
            </w:r>
            <w:r w:rsidRPr="00D648CE">
              <w:rPr>
                <w:rFonts w:ascii="Times New Roman" w:hAnsi="Times New Roman" w:cs="Times New Roman"/>
                <w:noProof/>
                <w:sz w:val="20"/>
                <w:szCs w:val="20"/>
                <w:lang w:val="id-ID"/>
              </w:rPr>
              <w:fldChar w:fldCharType="end"/>
            </w:r>
          </w:p>
        </w:tc>
        <w:tc>
          <w:tcPr>
            <w:tcW w:w="2284" w:type="dxa"/>
          </w:tcPr>
          <w:p w14:paraId="33BE12F7" w14:textId="77777777"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1 </w:t>
            </w:r>
            <w:r w:rsidRPr="00D648CE">
              <w:rPr>
                <w:rFonts w:ascii="Times New Roman" w:hAnsi="Times New Roman" w:cs="Times New Roman"/>
                <w:noProof/>
                <w:sz w:val="20"/>
                <w:szCs w:val="20"/>
                <w:lang w:val="id-ID"/>
              </w:rPr>
              <w:t>: Pajak Daerah</w:t>
            </w:r>
          </w:p>
          <w:p w14:paraId="1DEA6AA5" w14:textId="62B04B84"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2 </w:t>
            </w:r>
            <w:r w:rsidRPr="00D648CE">
              <w:rPr>
                <w:rFonts w:ascii="Times New Roman" w:hAnsi="Times New Roman" w:cs="Times New Roman"/>
                <w:noProof/>
                <w:sz w:val="20"/>
                <w:szCs w:val="20"/>
                <w:lang w:val="id-ID"/>
              </w:rPr>
              <w:t>: DAU</w:t>
            </w:r>
          </w:p>
          <w:p w14:paraId="4509F869" w14:textId="46601A22"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3 </w:t>
            </w:r>
            <w:r w:rsidRPr="00D648CE">
              <w:rPr>
                <w:rFonts w:ascii="Times New Roman" w:hAnsi="Times New Roman" w:cs="Times New Roman"/>
                <w:noProof/>
                <w:sz w:val="20"/>
                <w:szCs w:val="20"/>
                <w:lang w:val="id-ID"/>
              </w:rPr>
              <w:t>: DAK</w:t>
            </w:r>
          </w:p>
          <w:p w14:paraId="6F940DDA" w14:textId="493A29C4"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Y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Belanja Modal</w:t>
            </w:r>
          </w:p>
        </w:tc>
        <w:tc>
          <w:tcPr>
            <w:tcW w:w="3517" w:type="dxa"/>
          </w:tcPr>
          <w:p w14:paraId="3D7C0CA2" w14:textId="77777777" w:rsidR="008E013C" w:rsidRPr="00D648CE" w:rsidRDefault="00575D34">
            <w:pPr>
              <w:pStyle w:val="ListParagraph"/>
              <w:numPr>
                <w:ilvl w:val="0"/>
                <w:numId w:val="23"/>
              </w:numPr>
              <w:tabs>
                <w:tab w:val="left" w:pos="142"/>
                <w:tab w:val="left" w:pos="567"/>
                <w:tab w:val="left" w:pos="1418"/>
                <w:tab w:val="left" w:pos="2835"/>
              </w:tabs>
              <w:spacing w:after="0" w:line="240" w:lineRule="auto"/>
              <w:ind w:left="301"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Pengaruh negatif dan signifikan dari pajak daerah terhadap belanja modal.</w:t>
            </w:r>
          </w:p>
          <w:p w14:paraId="017D97CA" w14:textId="77777777" w:rsidR="008C6FB3" w:rsidRPr="00D648CE" w:rsidRDefault="008C6FB3">
            <w:pPr>
              <w:pStyle w:val="ListParagraph"/>
              <w:numPr>
                <w:ilvl w:val="0"/>
                <w:numId w:val="23"/>
              </w:numPr>
              <w:tabs>
                <w:tab w:val="left" w:pos="142"/>
                <w:tab w:val="left" w:pos="567"/>
                <w:tab w:val="left" w:pos="1418"/>
                <w:tab w:val="left" w:pos="2835"/>
              </w:tabs>
              <w:spacing w:after="0" w:line="240" w:lineRule="auto"/>
              <w:ind w:left="301"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Pengaruh Positif dan signifikan DAU terhadap belanja modal.</w:t>
            </w:r>
          </w:p>
          <w:p w14:paraId="1DE45B7C" w14:textId="51BF3A4D" w:rsidR="008C6FB3" w:rsidRPr="00D648CE" w:rsidRDefault="008C6FB3">
            <w:pPr>
              <w:pStyle w:val="ListParagraph"/>
              <w:numPr>
                <w:ilvl w:val="0"/>
                <w:numId w:val="23"/>
              </w:numPr>
              <w:tabs>
                <w:tab w:val="left" w:pos="142"/>
                <w:tab w:val="left" w:pos="567"/>
                <w:tab w:val="left" w:pos="1418"/>
                <w:tab w:val="left" w:pos="2835"/>
              </w:tabs>
              <w:spacing w:after="0" w:line="240" w:lineRule="auto"/>
              <w:ind w:left="301"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Pengaruh positif dan signifikan DAK terhadap belanja modal.</w:t>
            </w:r>
          </w:p>
        </w:tc>
      </w:tr>
      <w:tr w:rsidR="00A14E1C" w:rsidRPr="00910145" w14:paraId="316E1BBD" w14:textId="77777777" w:rsidTr="00525CD1">
        <w:trPr>
          <w:trHeight w:val="20"/>
        </w:trPr>
        <w:tc>
          <w:tcPr>
            <w:tcW w:w="554" w:type="dxa"/>
          </w:tcPr>
          <w:p w14:paraId="0704B1E5" w14:textId="70847595" w:rsidR="00A14E1C" w:rsidRPr="00D648CE" w:rsidRDefault="00146A9B"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9.</w:t>
            </w:r>
          </w:p>
        </w:tc>
        <w:tc>
          <w:tcPr>
            <w:tcW w:w="1572" w:type="dxa"/>
          </w:tcPr>
          <w:p w14:paraId="5A295197" w14:textId="648BAD2E" w:rsidR="00A14E1C" w:rsidRPr="00D648CE" w:rsidRDefault="00A14E1C" w:rsidP="00D648CE">
            <w:pPr>
              <w:tabs>
                <w:tab w:val="left" w:pos="142"/>
                <w:tab w:val="left" w:pos="567"/>
                <w:tab w:val="left" w:pos="1418"/>
                <w:tab w:val="left" w:pos="2835"/>
              </w:tabs>
              <w:spacing w:after="0" w:line="240" w:lineRule="auto"/>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{"citationItems":[{"id":"ITEM-1","itemData":{"abstract":"Tujuan_1). Mengetahui Pajak Daerah di Kabupaten Tasikmalaya.2). Mengetahui Belanja Modal di Kabupaten Tasikmalaya. 3). Mengetahui apakah terdapat Pengaruh yang baik (signifikan) antara pajak daerah dan belanja modal di Pemerintah Kabupaten Tasikmalaya. Desain/Metode_ Metode penelitian yang digunakan oleh penulis dalam penyusunan penelitian ini adalah metode deskriptif. Temuan_ hubungan antara Pajak Daerah terhadap Belanja Modal hasilnya positif dan ada pengaruh tetapi tidak terlalu signifikan Implikasi_ Optimalisasi pendapatan daerahnya Pemerintah daerah Tasikmalaya harus ekstra kerja keras dalam meningkatkan Pajak daerahnya agar pengalokasian belanja modalnya juga meningkat Originalitas_ Penelitian memfokuskan pada pajak daerah dan belanja modal Tipe Penelitian_Studi Literatur","author":[{"dropping-particle":"","family":"Affandi","given":"Rizka Renata Kurnia Putri","non-dropping-particle":"","parse-names":false,"suffix":""}],"container-title":"Festival Riset Ilmiah Manajemen &amp; Akuntansi","id":"ITEM-1","issue":"6","issued":{"date-parts":[["2023"]]},"page":"488-497","title":"Pengaruh Pajak Daerah Terhadap Alokasi Belanja Modal Tasikmalaya (Periode 2013-2022)","type":"article-journal","volume":"6681"},"uris":["http://www.mendeley.com/documents/?uuid=4dddbdf2-1678-44d4-a0e9-c122511b17b2"]}],"mendeley":{"formattedCitation":"(Affandi 2023)","manualFormatting":"Rizka Renata Kurnia Putri Affandi (2023)","plainTextFormattedCitation":"(Affandi 2023)","previouslyFormattedCitation":"(Affandi 2023)"},"properties":{"noteIndex":0},"schema":"https://github.com/citation-style-language/schema/raw/master/csl-citation.json"}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00D02A35" w:rsidRPr="00D648CE">
              <w:rPr>
                <w:rFonts w:ascii="Times New Roman" w:hAnsi="Times New Roman" w:cs="Times New Roman"/>
                <w:noProof/>
                <w:sz w:val="20"/>
                <w:szCs w:val="20"/>
                <w:lang w:val="id-ID"/>
              </w:rPr>
              <w:t>Rizka Renata Kurnia Putri Affandi (</w:t>
            </w:r>
            <w:r w:rsidRPr="00D648CE">
              <w:rPr>
                <w:rFonts w:ascii="Times New Roman" w:hAnsi="Times New Roman" w:cs="Times New Roman"/>
                <w:noProof/>
                <w:sz w:val="20"/>
                <w:szCs w:val="20"/>
                <w:lang w:val="id-ID"/>
              </w:rPr>
              <w:t>2023)</w:t>
            </w:r>
            <w:r w:rsidRPr="00D648CE">
              <w:rPr>
                <w:rFonts w:ascii="Times New Roman" w:hAnsi="Times New Roman" w:cs="Times New Roman"/>
                <w:noProof/>
                <w:sz w:val="20"/>
                <w:szCs w:val="20"/>
                <w:lang w:val="id-ID"/>
              </w:rPr>
              <w:fldChar w:fldCharType="end"/>
            </w:r>
          </w:p>
        </w:tc>
        <w:tc>
          <w:tcPr>
            <w:tcW w:w="2284" w:type="dxa"/>
          </w:tcPr>
          <w:p w14:paraId="7600C2A8" w14:textId="01EB9B0C"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X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Pajak Daerah</w:t>
            </w:r>
          </w:p>
          <w:p w14:paraId="7E2BFEEB" w14:textId="5C1AC35D" w:rsidR="00222BB7" w:rsidRPr="00D648CE" w:rsidRDefault="00222BB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Y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Belanja Modal</w:t>
            </w:r>
          </w:p>
        </w:tc>
        <w:tc>
          <w:tcPr>
            <w:tcW w:w="3517" w:type="dxa"/>
          </w:tcPr>
          <w:p w14:paraId="78DF813E" w14:textId="164BF03F" w:rsidR="00A14E1C" w:rsidRPr="00D648CE" w:rsidRDefault="00D02A35" w:rsidP="00D648CE">
            <w:pPr>
              <w:tabs>
                <w:tab w:val="left" w:pos="142"/>
                <w:tab w:val="left" w:pos="360"/>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Daerah terhadap Belanja Modal hasilnya positif dan ada pengaruh tetapi tidak terlalu signifikan.</w:t>
            </w:r>
          </w:p>
        </w:tc>
      </w:tr>
      <w:tr w:rsidR="003E38DD" w:rsidRPr="00910145" w14:paraId="630C63D3" w14:textId="77777777" w:rsidTr="00525CD1">
        <w:trPr>
          <w:trHeight w:val="20"/>
        </w:trPr>
        <w:tc>
          <w:tcPr>
            <w:tcW w:w="554" w:type="dxa"/>
          </w:tcPr>
          <w:p w14:paraId="0FA575F9" w14:textId="645434D5" w:rsidR="008E013C" w:rsidRPr="00D648CE" w:rsidRDefault="00E21AC7"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1</w:t>
            </w:r>
            <w:r w:rsidR="00146A9B">
              <w:rPr>
                <w:rFonts w:ascii="Times New Roman" w:hAnsi="Times New Roman" w:cs="Times New Roman"/>
                <w:noProof/>
                <w:sz w:val="20"/>
                <w:szCs w:val="20"/>
                <w:lang w:val="id-ID"/>
              </w:rPr>
              <w:t>0.</w:t>
            </w:r>
          </w:p>
        </w:tc>
        <w:tc>
          <w:tcPr>
            <w:tcW w:w="1572" w:type="dxa"/>
          </w:tcPr>
          <w:p w14:paraId="59AB9976" w14:textId="5683D9B3" w:rsidR="008E013C" w:rsidRPr="00D648CE" w:rsidRDefault="00234182" w:rsidP="00D648CE">
            <w:pPr>
              <w:tabs>
                <w:tab w:val="left" w:pos="142"/>
                <w:tab w:val="left" w:pos="567"/>
                <w:tab w:val="left" w:pos="1418"/>
                <w:tab w:val="left" w:pos="2835"/>
              </w:tabs>
              <w:spacing w:after="0" w:line="240" w:lineRule="auto"/>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fldChar w:fldCharType="begin" w:fldLock="1"/>
            </w:r>
            <w:r w:rsidR="008E0297">
              <w:rPr>
                <w:rFonts w:ascii="Times New Roman" w:hAnsi="Times New Roman" w:cs="Times New Roman"/>
                <w:noProof/>
                <w:sz w:val="20"/>
                <w:szCs w:val="20"/>
                <w:lang w:val="id-ID"/>
              </w:rPr>
              <w:instrText>ADDIN CSL_CITATION {"citationItems":[{"id":"ITEM-1","itemData":{"author":[{"dropping-particle":"","family":"Mayoda","given":"Azizah Olvicka","non-dropping-particle":"","parse-names":false,"suffix":""},{"dropping-particle":"","family":"Muhammad","given":"Iqbal.","non-dropping-particle":"","parse-names":false,"suffix":""}],"id":"ITEM-1","issue":"204","issued":{"date-parts":[["2024"]]},"page":"1529-1540","title":"PENGARUH PAJAK PARKIR, PAJAK REKLAME, DAN PAJAK PENERANGAN JALAN TERHADAP BELANJA MODAL PEMERINTAH DAERAH KOTA BALIKPAPAN","type":"article-journal","volume":"9"},"uris":["http://www.mendeley.com/documents/?uuid=32eb8a37-cbbe-4609-ad7a-b9a0de9c7736"]}],"mendeley":{"formattedCitation":"(Mayoda and Muhammad 2024)","manualFormatting":"Azizah Olvicka Mayoda dan Muhammad Iqbal (2024)","plainTextFormattedCitation":"(Mayoda and Muhammad 2024)","previouslyFormattedCitation":"(Mayoda and Muhammad 2024)"},"properties":{"noteIndex":0},"schema":"https://github.com/citation-style-language/schema/raw/master/csl-citation.json"}</w:instrText>
            </w:r>
            <w:r w:rsidRPr="00D648CE">
              <w:rPr>
                <w:rFonts w:ascii="Times New Roman" w:hAnsi="Times New Roman" w:cs="Times New Roman"/>
                <w:noProof/>
                <w:sz w:val="20"/>
                <w:szCs w:val="20"/>
                <w:lang w:val="id-ID"/>
              </w:rPr>
              <w:fldChar w:fldCharType="separate"/>
            </w:r>
            <w:r w:rsidR="008C6FB3" w:rsidRPr="00D648CE">
              <w:rPr>
                <w:rFonts w:ascii="Times New Roman" w:hAnsi="Times New Roman" w:cs="Times New Roman"/>
                <w:noProof/>
                <w:sz w:val="20"/>
                <w:szCs w:val="20"/>
                <w:lang w:val="id-ID"/>
              </w:rPr>
              <w:t>Azizah Olvicka Mayoda dan Muhammad Iqbal (</w:t>
            </w:r>
            <w:r w:rsidRPr="00D648CE">
              <w:rPr>
                <w:rFonts w:ascii="Times New Roman" w:hAnsi="Times New Roman" w:cs="Times New Roman"/>
                <w:noProof/>
                <w:sz w:val="20"/>
                <w:szCs w:val="20"/>
                <w:lang w:val="id-ID"/>
              </w:rPr>
              <w:t>2024)</w:t>
            </w:r>
            <w:r w:rsidRPr="00D648CE">
              <w:rPr>
                <w:rFonts w:ascii="Times New Roman" w:hAnsi="Times New Roman" w:cs="Times New Roman"/>
                <w:noProof/>
                <w:sz w:val="20"/>
                <w:szCs w:val="20"/>
                <w:lang w:val="id-ID"/>
              </w:rPr>
              <w:fldChar w:fldCharType="end"/>
            </w:r>
          </w:p>
        </w:tc>
        <w:tc>
          <w:tcPr>
            <w:tcW w:w="2284" w:type="dxa"/>
          </w:tcPr>
          <w:p w14:paraId="071CE946" w14:textId="16F20998" w:rsidR="00675DA4" w:rsidRPr="00D648CE" w:rsidRDefault="00675DA4"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1 </w:t>
            </w:r>
            <w:r w:rsidRPr="00D648CE">
              <w:rPr>
                <w:rFonts w:ascii="Times New Roman" w:hAnsi="Times New Roman" w:cs="Times New Roman"/>
                <w:noProof/>
                <w:sz w:val="20"/>
                <w:szCs w:val="20"/>
                <w:lang w:val="id-ID"/>
              </w:rPr>
              <w:t>: Pajak Parkir</w:t>
            </w:r>
          </w:p>
          <w:p w14:paraId="7B2DC4AB" w14:textId="1AE5025D" w:rsidR="00675DA4" w:rsidRPr="00D648CE" w:rsidRDefault="00675DA4"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2 </w:t>
            </w:r>
            <w:r w:rsidRPr="00D648CE">
              <w:rPr>
                <w:rFonts w:ascii="Times New Roman" w:hAnsi="Times New Roman" w:cs="Times New Roman"/>
                <w:noProof/>
                <w:sz w:val="20"/>
                <w:szCs w:val="20"/>
                <w:lang w:val="id-ID"/>
              </w:rPr>
              <w:t>: Pajak Reklame</w:t>
            </w:r>
          </w:p>
          <w:p w14:paraId="51C9530D" w14:textId="77777777" w:rsidR="00675DA4" w:rsidRPr="00D648CE" w:rsidRDefault="00675DA4"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X</w:t>
            </w:r>
            <w:r w:rsidRPr="00D648CE">
              <w:rPr>
                <w:rFonts w:ascii="Times New Roman" w:hAnsi="Times New Roman" w:cs="Times New Roman"/>
                <w:noProof/>
                <w:sz w:val="20"/>
                <w:szCs w:val="20"/>
                <w:vertAlign w:val="subscript"/>
                <w:lang w:val="id-ID"/>
              </w:rPr>
              <w:t xml:space="preserve">3 </w:t>
            </w:r>
            <w:r w:rsidRPr="00D648CE">
              <w:rPr>
                <w:rFonts w:ascii="Times New Roman" w:hAnsi="Times New Roman" w:cs="Times New Roman"/>
                <w:noProof/>
                <w:sz w:val="20"/>
                <w:szCs w:val="20"/>
                <w:lang w:val="id-ID"/>
              </w:rPr>
              <w:t xml:space="preserve">: Pajak Penerangan </w:t>
            </w:r>
          </w:p>
          <w:p w14:paraId="25DED4B3" w14:textId="2742E2C9" w:rsidR="00675DA4" w:rsidRPr="00D648CE" w:rsidRDefault="00675DA4"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vertAlign w:val="subscript"/>
                <w:lang w:val="id-ID"/>
              </w:rPr>
            </w:pPr>
            <w:r w:rsidRPr="00D648CE">
              <w:rPr>
                <w:rFonts w:ascii="Times New Roman" w:hAnsi="Times New Roman" w:cs="Times New Roman"/>
                <w:noProof/>
                <w:sz w:val="20"/>
                <w:szCs w:val="20"/>
                <w:lang w:val="id-ID"/>
              </w:rPr>
              <w:t xml:space="preserve">      Jalan</w:t>
            </w:r>
          </w:p>
          <w:p w14:paraId="272B3310" w14:textId="7092A52D" w:rsidR="00675DA4" w:rsidRPr="00D648CE" w:rsidRDefault="00675DA4" w:rsidP="00D648CE">
            <w:pPr>
              <w:tabs>
                <w:tab w:val="left" w:pos="142"/>
                <w:tab w:val="left" w:pos="567"/>
                <w:tab w:val="left" w:pos="1418"/>
                <w:tab w:val="left" w:pos="2835"/>
              </w:tabs>
              <w:spacing w:after="0" w:line="240" w:lineRule="auto"/>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 xml:space="preserve">Y </w:t>
            </w:r>
            <w:r w:rsidRPr="00D648CE">
              <w:rPr>
                <w:rFonts w:ascii="Times New Roman" w:hAnsi="Times New Roman" w:cs="Times New Roman"/>
                <w:noProof/>
                <w:sz w:val="20"/>
                <w:szCs w:val="20"/>
                <w:vertAlign w:val="subscript"/>
                <w:lang w:val="id-ID"/>
              </w:rPr>
              <w:t xml:space="preserve"> </w:t>
            </w:r>
            <w:r w:rsidRPr="00D648CE">
              <w:rPr>
                <w:rFonts w:ascii="Times New Roman" w:hAnsi="Times New Roman" w:cs="Times New Roman"/>
                <w:noProof/>
                <w:sz w:val="20"/>
                <w:szCs w:val="20"/>
                <w:lang w:val="id-ID"/>
              </w:rPr>
              <w:t>: Belanja Modal</w:t>
            </w:r>
          </w:p>
        </w:tc>
        <w:tc>
          <w:tcPr>
            <w:tcW w:w="3517" w:type="dxa"/>
          </w:tcPr>
          <w:p w14:paraId="31AF0CD5" w14:textId="1C1CACD7" w:rsidR="008E013C" w:rsidRPr="00D648CE" w:rsidRDefault="008C6FB3">
            <w:pPr>
              <w:pStyle w:val="ListParagraph"/>
              <w:numPr>
                <w:ilvl w:val="0"/>
                <w:numId w:val="24"/>
              </w:numPr>
              <w:tabs>
                <w:tab w:val="left" w:pos="158"/>
                <w:tab w:val="left" w:pos="1418"/>
                <w:tab w:val="left" w:pos="2835"/>
              </w:tabs>
              <w:spacing w:after="0" w:line="240" w:lineRule="auto"/>
              <w:ind w:left="301"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parkir berpengaruh negatif signifikan pada belanja modal</w:t>
            </w:r>
            <w:r w:rsidR="00675DA4" w:rsidRPr="00D648CE">
              <w:rPr>
                <w:rFonts w:ascii="Times New Roman" w:hAnsi="Times New Roman" w:cs="Times New Roman"/>
                <w:noProof/>
                <w:sz w:val="20"/>
                <w:szCs w:val="20"/>
                <w:lang w:val="id-ID"/>
              </w:rPr>
              <w:t>.</w:t>
            </w:r>
          </w:p>
          <w:p w14:paraId="337E1A04" w14:textId="6733E093" w:rsidR="008C6FB3" w:rsidRPr="00D648CE" w:rsidRDefault="008C6FB3">
            <w:pPr>
              <w:pStyle w:val="ListParagraph"/>
              <w:numPr>
                <w:ilvl w:val="0"/>
                <w:numId w:val="24"/>
              </w:numPr>
              <w:tabs>
                <w:tab w:val="left" w:pos="158"/>
                <w:tab w:val="left" w:pos="1418"/>
                <w:tab w:val="left" w:pos="2835"/>
              </w:tabs>
              <w:spacing w:after="0" w:line="240" w:lineRule="auto"/>
              <w:ind w:left="301"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reklame berpengaruh negatif signifikan pada belanja modal</w:t>
            </w:r>
            <w:r w:rsidR="00675DA4" w:rsidRPr="00D648CE">
              <w:rPr>
                <w:rFonts w:ascii="Times New Roman" w:hAnsi="Times New Roman" w:cs="Times New Roman"/>
                <w:noProof/>
                <w:sz w:val="20"/>
                <w:szCs w:val="20"/>
                <w:lang w:val="id-ID"/>
              </w:rPr>
              <w:t>.</w:t>
            </w:r>
            <w:r w:rsidRPr="00D648CE">
              <w:rPr>
                <w:rFonts w:ascii="Times New Roman" w:hAnsi="Times New Roman" w:cs="Times New Roman"/>
                <w:noProof/>
                <w:sz w:val="20"/>
                <w:szCs w:val="20"/>
                <w:lang w:val="id-ID"/>
              </w:rPr>
              <w:t xml:space="preserve"> </w:t>
            </w:r>
          </w:p>
          <w:p w14:paraId="3F52B591" w14:textId="077323DF" w:rsidR="008C6FB3" w:rsidRPr="00D648CE" w:rsidRDefault="008C6FB3">
            <w:pPr>
              <w:pStyle w:val="ListParagraph"/>
              <w:numPr>
                <w:ilvl w:val="0"/>
                <w:numId w:val="24"/>
              </w:numPr>
              <w:tabs>
                <w:tab w:val="left" w:pos="158"/>
                <w:tab w:val="left" w:pos="1418"/>
                <w:tab w:val="left" w:pos="2835"/>
              </w:tabs>
              <w:spacing w:after="0" w:line="240" w:lineRule="auto"/>
              <w:ind w:left="301" w:hanging="284"/>
              <w:jc w:val="both"/>
              <w:rPr>
                <w:rFonts w:ascii="Times New Roman" w:hAnsi="Times New Roman" w:cs="Times New Roman"/>
                <w:noProof/>
                <w:sz w:val="20"/>
                <w:szCs w:val="20"/>
                <w:lang w:val="id-ID"/>
              </w:rPr>
            </w:pPr>
            <w:r w:rsidRPr="00D648CE">
              <w:rPr>
                <w:rFonts w:ascii="Times New Roman" w:hAnsi="Times New Roman" w:cs="Times New Roman"/>
                <w:noProof/>
                <w:sz w:val="20"/>
                <w:szCs w:val="20"/>
                <w:lang w:val="id-ID"/>
              </w:rPr>
              <w:t>Pajak penerangan jalan berpengaruh positif signifikan pada belanja modal</w:t>
            </w:r>
            <w:r w:rsidR="00675DA4" w:rsidRPr="00D648CE">
              <w:rPr>
                <w:rFonts w:ascii="Times New Roman" w:hAnsi="Times New Roman" w:cs="Times New Roman"/>
                <w:noProof/>
                <w:sz w:val="20"/>
                <w:szCs w:val="20"/>
                <w:lang w:val="id-ID"/>
              </w:rPr>
              <w:t>.</w:t>
            </w:r>
          </w:p>
        </w:tc>
      </w:tr>
    </w:tbl>
    <w:p w14:paraId="50791BD2" w14:textId="5EC95310" w:rsidR="00871A14" w:rsidRPr="00D648CE" w:rsidRDefault="002577AA" w:rsidP="00D648CE">
      <w:pPr>
        <w:pStyle w:val="ListParagraph"/>
        <w:tabs>
          <w:tab w:val="left" w:pos="567"/>
          <w:tab w:val="left" w:pos="2835"/>
        </w:tabs>
        <w:spacing w:line="480" w:lineRule="auto"/>
        <w:ind w:left="0" w:right="-1"/>
        <w:jc w:val="both"/>
        <w:rPr>
          <w:rFonts w:ascii="Times New Roman" w:hAnsi="Times New Roman" w:cs="Times New Roman"/>
          <w:i/>
          <w:iCs/>
          <w:noProof/>
          <w:sz w:val="20"/>
          <w:szCs w:val="20"/>
          <w:lang w:val="id-ID"/>
        </w:rPr>
      </w:pPr>
      <w:r w:rsidRPr="00D648CE">
        <w:rPr>
          <w:rFonts w:ascii="Times New Roman" w:hAnsi="Times New Roman" w:cs="Times New Roman"/>
          <w:i/>
          <w:iCs/>
          <w:noProof/>
          <w:sz w:val="20"/>
          <w:szCs w:val="20"/>
          <w:lang w:val="id-ID"/>
        </w:rPr>
        <w:t>Sumber: Data dioleh, 2025</w:t>
      </w:r>
    </w:p>
    <w:p w14:paraId="2BF8C464" w14:textId="32345FB5" w:rsidR="001B2F54" w:rsidRPr="00910145" w:rsidRDefault="001B2F54">
      <w:pPr>
        <w:pStyle w:val="Heading2"/>
        <w:numPr>
          <w:ilvl w:val="0"/>
          <w:numId w:val="18"/>
        </w:numPr>
        <w:spacing w:before="0" w:line="480" w:lineRule="auto"/>
        <w:ind w:left="0" w:firstLine="0"/>
        <w:rPr>
          <w:rFonts w:cs="Times New Roman"/>
          <w:noProof/>
          <w:lang w:val="id-ID"/>
        </w:rPr>
      </w:pPr>
      <w:bookmarkStart w:id="130" w:name="_Toc191756171"/>
      <w:bookmarkStart w:id="131" w:name="_Toc192623359"/>
      <w:bookmarkStart w:id="132" w:name="_Toc192623485"/>
      <w:bookmarkStart w:id="133" w:name="_Toc192625280"/>
      <w:bookmarkStart w:id="134" w:name="_Toc192660337"/>
      <w:bookmarkStart w:id="135" w:name="_Toc192660385"/>
      <w:bookmarkStart w:id="136" w:name="_Toc192801602"/>
      <w:bookmarkStart w:id="137" w:name="_Toc209961034"/>
      <w:r w:rsidRPr="00910145">
        <w:rPr>
          <w:rFonts w:cs="Times New Roman"/>
          <w:noProof/>
          <w:lang w:val="id-ID"/>
        </w:rPr>
        <w:t>Kerangka Konseptual</w:t>
      </w:r>
      <w:bookmarkEnd w:id="130"/>
      <w:bookmarkEnd w:id="131"/>
      <w:bookmarkEnd w:id="132"/>
      <w:bookmarkEnd w:id="133"/>
      <w:bookmarkEnd w:id="134"/>
      <w:bookmarkEnd w:id="135"/>
      <w:bookmarkEnd w:id="136"/>
      <w:bookmarkEnd w:id="137"/>
    </w:p>
    <w:p w14:paraId="70E97685" w14:textId="2AA3F006" w:rsidR="00285768" w:rsidRPr="00910145" w:rsidRDefault="00285768"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Teori keagenan menggambarkan hubungan antara masyarakat sebagai principal dan pemerintah daerah sebagai agent dalam pengelolaan pajak daerah. Masyarakat memberikan wewenang kepada pemerintah daerah untuk mengelola penerimaan pajak dengan harapan bahwa dana tersebut akan dimanfaatkan secara optimal dalam pembangunan, terutama melalui belanja modal. </w:t>
      </w:r>
    </w:p>
    <w:p w14:paraId="66330382" w14:textId="6E3BD292" w:rsidR="00285768" w:rsidRPr="00910145" w:rsidRDefault="00285768"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lastRenderedPageBreak/>
        <w:t>Pajak daerah merupakan salah satu sumber utama Pendapatan Asli Daerah (PAD), yang mencakup berbagai jenis pajak seperti pajak reklame, pajak hiburan, pajak hotel dan yang lainnya pada tingkat kabupaten/kota di Kota Samarinda . Penerimaan pajak daerah yang dikumpulkan oleh Pemerintah Kota Samarinda selanjutnya dialokasikan ke dalam belanja modal, yaitu pengeluaran yang ditujukan untuk pembelian aset tetap dan pembangunan infrastruktur yang memberikan manfaat jangka panjang bagi masyarakat.</w:t>
      </w:r>
    </w:p>
    <w:p w14:paraId="05BA22D9" w14:textId="12545B3F" w:rsidR="0081400B" w:rsidRPr="00910145" w:rsidRDefault="00285768"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Dalam tata kelola keuangan daerah, </w:t>
      </w:r>
      <w:r w:rsidR="00B55F83" w:rsidRPr="00910145">
        <w:rPr>
          <w:rFonts w:ascii="Times New Roman" w:hAnsi="Times New Roman" w:cs="Times New Roman"/>
          <w:noProof/>
          <w:sz w:val="24"/>
          <w:szCs w:val="24"/>
          <w:lang w:val="id-ID"/>
        </w:rPr>
        <w:t>jumlah</w:t>
      </w:r>
      <w:r w:rsidRPr="00910145">
        <w:rPr>
          <w:rFonts w:ascii="Times New Roman" w:hAnsi="Times New Roman" w:cs="Times New Roman"/>
          <w:noProof/>
          <w:sz w:val="24"/>
          <w:szCs w:val="24"/>
          <w:lang w:val="id-ID"/>
        </w:rPr>
        <w:t xml:space="preserve"> </w:t>
      </w:r>
      <w:r w:rsidR="00E564F5">
        <w:rPr>
          <w:rFonts w:ascii="Times New Roman" w:hAnsi="Times New Roman" w:cs="Times New Roman"/>
          <w:noProof/>
          <w:sz w:val="24"/>
          <w:szCs w:val="24"/>
          <w:lang w:val="id-ID"/>
        </w:rPr>
        <w:t xml:space="preserve">penduduk </w:t>
      </w:r>
      <w:r w:rsidRPr="00910145">
        <w:rPr>
          <w:rFonts w:ascii="Times New Roman" w:hAnsi="Times New Roman" w:cs="Times New Roman"/>
          <w:noProof/>
          <w:sz w:val="24"/>
          <w:szCs w:val="24"/>
          <w:lang w:val="id-ID"/>
        </w:rPr>
        <w:t xml:space="preserve">menjadi faktor yang turut mempengaruhi pendapatan pajak dan kebutuhan belanja modal. Semakin besar </w:t>
      </w:r>
      <w:r w:rsidR="00B55F83" w:rsidRPr="00910145">
        <w:rPr>
          <w:rFonts w:ascii="Times New Roman" w:hAnsi="Times New Roman" w:cs="Times New Roman"/>
          <w:noProof/>
          <w:sz w:val="24"/>
          <w:szCs w:val="24"/>
          <w:lang w:val="id-ID"/>
        </w:rPr>
        <w:t>jumlah penduduk</w:t>
      </w:r>
      <w:r w:rsidRPr="00910145">
        <w:rPr>
          <w:rFonts w:ascii="Times New Roman" w:hAnsi="Times New Roman" w:cs="Times New Roman"/>
          <w:noProof/>
          <w:sz w:val="24"/>
          <w:szCs w:val="24"/>
          <w:lang w:val="id-ID"/>
        </w:rPr>
        <w:t xml:space="preserve">, semakin tinggi pula kebutuhan pembangunan infrastruktur serta pelayanan publik yang harus disediakan oleh pemerintah daerah. Oleh karena itu, terdapat keterkaitan yang erat antara pendapatan pajak daerah, belanja modal, dan </w:t>
      </w:r>
      <w:r w:rsidR="00B55F83" w:rsidRPr="00910145">
        <w:rPr>
          <w:rFonts w:ascii="Times New Roman" w:hAnsi="Times New Roman" w:cs="Times New Roman"/>
          <w:noProof/>
          <w:sz w:val="24"/>
          <w:szCs w:val="24"/>
          <w:lang w:val="id-ID"/>
        </w:rPr>
        <w:t>jumlah penduduk</w:t>
      </w:r>
      <w:r w:rsidRPr="00910145">
        <w:rPr>
          <w:rFonts w:ascii="Times New Roman" w:hAnsi="Times New Roman" w:cs="Times New Roman"/>
          <w:noProof/>
          <w:sz w:val="24"/>
          <w:szCs w:val="24"/>
          <w:lang w:val="id-ID"/>
        </w:rPr>
        <w:t>. Jika pendapatan pajak daerah tinggi, maka alokasi belanja modal yang tersedia juga akan meningkat untuk mendukung pembangunan</w:t>
      </w:r>
      <w:r w:rsidR="00B55F83" w:rsidRPr="00910145">
        <w:rPr>
          <w:rFonts w:ascii="Times New Roman" w:hAnsi="Times New Roman" w:cs="Times New Roman"/>
          <w:noProof/>
          <w:sz w:val="24"/>
          <w:szCs w:val="24"/>
          <w:lang w:val="id-ID"/>
        </w:rPr>
        <w:t xml:space="preserve"> yang bertujuan mensejahterakan masyarakat</w:t>
      </w:r>
      <w:r w:rsidRPr="00910145">
        <w:rPr>
          <w:rFonts w:ascii="Times New Roman" w:hAnsi="Times New Roman" w:cs="Times New Roman"/>
          <w:noProof/>
          <w:sz w:val="24"/>
          <w:szCs w:val="24"/>
          <w:lang w:val="id-ID"/>
        </w:rPr>
        <w:t xml:space="preserve">. </w:t>
      </w:r>
    </w:p>
    <w:p w14:paraId="1CB8209D" w14:textId="47C79AA9" w:rsidR="00E564F5" w:rsidRDefault="00C30F24"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Berdasarkan</w:t>
      </w:r>
      <w:r w:rsidR="003C1902" w:rsidRPr="00910145">
        <w:rPr>
          <w:rFonts w:ascii="Times New Roman" w:hAnsi="Times New Roman" w:cs="Times New Roman"/>
          <w:noProof/>
          <w:sz w:val="24"/>
          <w:szCs w:val="24"/>
          <w:lang w:val="id-ID"/>
        </w:rPr>
        <w:t xml:space="preserve"> tinjauan teori, hasil penelitian terdahulu, serta permasalahan yang telah diidentifikasi, maka kerangka konseptual dapat disusun secara sistematis untuk memberikan gambaran yang lebih jelas mengenai hubungan variabel-variabel yang dikaji</w:t>
      </w:r>
      <w:r w:rsidR="0081400B" w:rsidRPr="00910145">
        <w:rPr>
          <w:rFonts w:ascii="Times New Roman" w:hAnsi="Times New Roman" w:cs="Times New Roman"/>
          <w:noProof/>
          <w:sz w:val="24"/>
          <w:szCs w:val="24"/>
          <w:lang w:val="id-ID"/>
        </w:rPr>
        <w:t xml:space="preserve">, </w:t>
      </w:r>
      <w:r w:rsidR="003C1902" w:rsidRPr="00910145">
        <w:rPr>
          <w:rFonts w:ascii="Times New Roman" w:hAnsi="Times New Roman" w:cs="Times New Roman"/>
          <w:noProof/>
          <w:sz w:val="24"/>
          <w:szCs w:val="24"/>
          <w:lang w:val="id-ID"/>
        </w:rPr>
        <w:t>sebagai berikut:</w:t>
      </w:r>
      <w:r w:rsidRPr="00910145">
        <w:rPr>
          <w:rFonts w:ascii="Times New Roman" w:hAnsi="Times New Roman" w:cs="Times New Roman"/>
          <w:noProof/>
          <w:sz w:val="24"/>
          <w:szCs w:val="24"/>
          <w:lang w:val="id-ID"/>
        </w:rPr>
        <w:t xml:space="preserve"> </w:t>
      </w:r>
    </w:p>
    <w:p w14:paraId="544D71DF" w14:textId="77777777" w:rsidR="000A7F0F" w:rsidRDefault="000A7F0F" w:rsidP="00D648CE">
      <w:pPr>
        <w:spacing w:line="480" w:lineRule="auto"/>
        <w:ind w:firstLine="709"/>
        <w:jc w:val="both"/>
        <w:rPr>
          <w:rFonts w:ascii="Times New Roman" w:hAnsi="Times New Roman" w:cs="Times New Roman"/>
          <w:noProof/>
          <w:sz w:val="24"/>
          <w:szCs w:val="24"/>
          <w:lang w:val="id-ID"/>
        </w:rPr>
      </w:pPr>
    </w:p>
    <w:p w14:paraId="080C4A51" w14:textId="77777777" w:rsidR="000A7F0F" w:rsidRDefault="000A7F0F" w:rsidP="00D648CE">
      <w:pPr>
        <w:spacing w:line="480" w:lineRule="auto"/>
        <w:ind w:firstLine="709"/>
        <w:jc w:val="both"/>
        <w:rPr>
          <w:rFonts w:ascii="Times New Roman" w:hAnsi="Times New Roman" w:cs="Times New Roman"/>
          <w:noProof/>
          <w:sz w:val="24"/>
          <w:szCs w:val="24"/>
          <w:lang w:val="id-ID"/>
        </w:rPr>
      </w:pPr>
    </w:p>
    <w:p w14:paraId="3BF99655" w14:textId="77777777" w:rsidR="000A7F0F" w:rsidRPr="00910145" w:rsidRDefault="000A7F0F" w:rsidP="00D648CE">
      <w:pPr>
        <w:spacing w:line="480" w:lineRule="auto"/>
        <w:ind w:firstLine="709"/>
        <w:jc w:val="both"/>
        <w:rPr>
          <w:rFonts w:ascii="Times New Roman" w:hAnsi="Times New Roman" w:cs="Times New Roman"/>
          <w:noProof/>
          <w:sz w:val="24"/>
          <w:szCs w:val="24"/>
          <w:lang w:val="id-ID"/>
        </w:rPr>
      </w:pPr>
    </w:p>
    <w:p w14:paraId="12E25EAB" w14:textId="1E48667E" w:rsidR="00D45B4D" w:rsidRPr="00910145" w:rsidRDefault="00030EBE" w:rsidP="00D648CE">
      <w:pPr>
        <w:pStyle w:val="ListParagraph"/>
        <w:tabs>
          <w:tab w:val="left" w:pos="567"/>
          <w:tab w:val="left" w:pos="2835"/>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b/>
          <w:bCs/>
          <w:noProof/>
          <w:sz w:val="24"/>
          <w:szCs w:val="24"/>
          <w:lang w:val="id-ID"/>
          <w14:ligatures w14:val="standardContextual"/>
        </w:rPr>
        <w:lastRenderedPageBreak/>
        <mc:AlternateContent>
          <mc:Choice Requires="wps">
            <w:drawing>
              <wp:anchor distT="0" distB="0" distL="114300" distR="114300" simplePos="0" relativeHeight="251659264" behindDoc="0" locked="0" layoutInCell="1" allowOverlap="1" wp14:anchorId="5D989F24" wp14:editId="76E8E2E0">
                <wp:simplePos x="0" y="0"/>
                <wp:positionH relativeFrom="column">
                  <wp:posOffset>1212215</wp:posOffset>
                </wp:positionH>
                <wp:positionV relativeFrom="paragraph">
                  <wp:posOffset>96740</wp:posOffset>
                </wp:positionV>
                <wp:extent cx="2734147" cy="461727"/>
                <wp:effectExtent l="0" t="0" r="28575" b="14605"/>
                <wp:wrapNone/>
                <wp:docPr id="616987774" name="Rectangle 1"/>
                <wp:cNvGraphicFramePr/>
                <a:graphic xmlns:a="http://schemas.openxmlformats.org/drawingml/2006/main">
                  <a:graphicData uri="http://schemas.microsoft.com/office/word/2010/wordprocessingShape">
                    <wps:wsp>
                      <wps:cNvSpPr/>
                      <wps:spPr>
                        <a:xfrm>
                          <a:off x="0" y="0"/>
                          <a:ext cx="2734147" cy="46172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74BC73" w14:textId="411F999E" w:rsidR="00D45B4D" w:rsidRPr="00030EBE" w:rsidRDefault="00D45B4D" w:rsidP="00D45B4D">
                            <w:pPr>
                              <w:jc w:val="center"/>
                              <w:rPr>
                                <w:rFonts w:ascii="Times New Roman" w:hAnsi="Times New Roman" w:cs="Times New Roman"/>
                                <w:lang w:val="id-ID"/>
                              </w:rPr>
                            </w:pPr>
                            <w:r w:rsidRPr="00030EBE">
                              <w:rPr>
                                <w:rFonts w:ascii="Times New Roman" w:hAnsi="Times New Roman" w:cs="Times New Roman"/>
                                <w:lang w:val="id-ID"/>
                              </w:rPr>
                              <w:t>TEORI 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89F24" id="Rectangle 1" o:spid="_x0000_s1026" style="position:absolute;left:0;text-align:left;margin-left:95.45pt;margin-top:7.6pt;width:215.3pt;height:3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" fillcolor="white [3201]" strokecolor="black [3213]" strokeweight="1.5pt">
                <v:textbox>
                  <w:txbxContent>
                    <w:p w14:paraId="1674BC73" w14:textId="411F999E" w:rsidR="00D45B4D" w:rsidRPr="00030EBE" w:rsidRDefault="00D45B4D" w:rsidP="00D45B4D">
                      <w:pPr>
                        <w:jc w:val="center"/>
                        <w:rPr>
                          <w:rFonts w:ascii="Times New Roman" w:hAnsi="Times New Roman" w:cs="Times New Roman"/>
                          <w:lang w:val="id-ID"/>
                        </w:rPr>
                      </w:pPr>
                      <w:r w:rsidRPr="00030EBE">
                        <w:rPr>
                          <w:rFonts w:ascii="Times New Roman" w:hAnsi="Times New Roman" w:cs="Times New Roman"/>
                          <w:lang w:val="id-ID"/>
                        </w:rPr>
                        <w:t>TEORI KEAGENAN</w:t>
                      </w:r>
                    </w:p>
                  </w:txbxContent>
                </v:textbox>
              </v:rect>
            </w:pict>
          </mc:Fallback>
        </mc:AlternateContent>
      </w:r>
    </w:p>
    <w:p w14:paraId="183DEE87" w14:textId="6B932361" w:rsidR="00D45B4D" w:rsidRPr="00910145" w:rsidRDefault="00030EBE" w:rsidP="00D648CE">
      <w:pPr>
        <w:pStyle w:val="ListParagraph"/>
        <w:tabs>
          <w:tab w:val="left" w:pos="567"/>
          <w:tab w:val="left" w:pos="2835"/>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72576" behindDoc="0" locked="0" layoutInCell="1" allowOverlap="1" wp14:anchorId="11A41323" wp14:editId="12C3D614">
                <wp:simplePos x="0" y="0"/>
                <wp:positionH relativeFrom="column">
                  <wp:posOffset>2506787</wp:posOffset>
                </wp:positionH>
                <wp:positionV relativeFrom="paragraph">
                  <wp:posOffset>206391</wp:posOffset>
                </wp:positionV>
                <wp:extent cx="0" cy="255985"/>
                <wp:effectExtent l="57150" t="0" r="57150" b="48895"/>
                <wp:wrapNone/>
                <wp:docPr id="1879339248" name="Straight Arrow Connector 2"/>
                <wp:cNvGraphicFramePr/>
                <a:graphic xmlns:a="http://schemas.openxmlformats.org/drawingml/2006/main">
                  <a:graphicData uri="http://schemas.microsoft.com/office/word/2010/wordprocessingShape">
                    <wps:wsp>
                      <wps:cNvCnPr/>
                      <wps:spPr>
                        <a:xfrm>
                          <a:off x="0" y="0"/>
                          <a:ext cx="0" cy="25598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A6094D" id="_x0000_t32" coordsize="21600,21600" o:spt="32" o:oned="t" path="m,l21600,21600e" filled="f">
                <v:path arrowok="t" fillok="f" o:connecttype="none"/>
                <o:lock v:ext="edit" shapetype="t"/>
              </v:shapetype>
              <v:shape id="Straight Arrow Connector 2" o:spid="_x0000_s1026" type="#_x0000_t32" style="position:absolute;margin-left:197.4pt;margin-top:16.25pt;width:0;height:20.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" strokecolor="black [3200]" strokeweight="2.25pt">
                <v:stroke endarrow="block" joinstyle="miter"/>
              </v:shape>
            </w:pict>
          </mc:Fallback>
        </mc:AlternateContent>
      </w:r>
    </w:p>
    <w:p w14:paraId="2E6A80D9" w14:textId="15B51EAC" w:rsidR="00D45B4D" w:rsidRPr="00910145" w:rsidRDefault="00030EBE" w:rsidP="00D648CE">
      <w:pPr>
        <w:pStyle w:val="ListParagraph"/>
        <w:tabs>
          <w:tab w:val="left" w:pos="567"/>
          <w:tab w:val="left" w:pos="6235"/>
          <w:tab w:val="right" w:pos="6756"/>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76672" behindDoc="0" locked="0" layoutInCell="1" allowOverlap="1" wp14:anchorId="372058CD" wp14:editId="1892DA7B">
                <wp:simplePos x="0" y="0"/>
                <wp:positionH relativeFrom="column">
                  <wp:posOffset>3976054</wp:posOffset>
                </wp:positionH>
                <wp:positionV relativeFrom="paragraph">
                  <wp:posOffset>186228</wp:posOffset>
                </wp:positionV>
                <wp:extent cx="0" cy="111211"/>
                <wp:effectExtent l="76200" t="0" r="57150" b="60325"/>
                <wp:wrapNone/>
                <wp:docPr id="1223954374" name="Straight Arrow Connector 4"/>
                <wp:cNvGraphicFramePr/>
                <a:graphic xmlns:a="http://schemas.openxmlformats.org/drawingml/2006/main">
                  <a:graphicData uri="http://schemas.microsoft.com/office/word/2010/wordprocessingShape">
                    <wps:wsp>
                      <wps:cNvCnPr/>
                      <wps:spPr>
                        <a:xfrm>
                          <a:off x="0" y="0"/>
                          <a:ext cx="0" cy="11121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2B5D58" id="Straight Arrow Connector 4" o:spid="_x0000_s1026" type="#_x0000_t32" style="position:absolute;margin-left:313.1pt;margin-top:14.65pt;width:0;height: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" strokecolor="black [3200]" strokeweight="1.5pt">
                <v:stroke endarrow="block" joinstyle="miter"/>
              </v:shape>
            </w:pict>
          </mc:Fallback>
        </mc:AlternateContent>
      </w: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74624" behindDoc="0" locked="0" layoutInCell="1" allowOverlap="1" wp14:anchorId="03637F31" wp14:editId="1314191A">
                <wp:simplePos x="0" y="0"/>
                <wp:positionH relativeFrom="column">
                  <wp:posOffset>1222946</wp:posOffset>
                </wp:positionH>
                <wp:positionV relativeFrom="paragraph">
                  <wp:posOffset>172720</wp:posOffset>
                </wp:positionV>
                <wp:extent cx="0" cy="111211"/>
                <wp:effectExtent l="76200" t="0" r="57150" b="60325"/>
                <wp:wrapNone/>
                <wp:docPr id="1636452080" name="Straight Arrow Connector 4"/>
                <wp:cNvGraphicFramePr/>
                <a:graphic xmlns:a="http://schemas.openxmlformats.org/drawingml/2006/main">
                  <a:graphicData uri="http://schemas.microsoft.com/office/word/2010/wordprocessingShape">
                    <wps:wsp>
                      <wps:cNvCnPr/>
                      <wps:spPr>
                        <a:xfrm>
                          <a:off x="0" y="0"/>
                          <a:ext cx="0" cy="11121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3CD3FA" id="Straight Arrow Connector 4" o:spid="_x0000_s1026" type="#_x0000_t32" style="position:absolute;margin-left:96.3pt;margin-top:13.6pt;width:0;height:8.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" strokecolor="black [3200]" strokeweight="1.5pt">
                <v:stroke endarrow="block" joinstyle="miter"/>
              </v:shape>
            </w:pict>
          </mc:Fallback>
        </mc:AlternateContent>
      </w: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73600" behindDoc="0" locked="0" layoutInCell="1" allowOverlap="1" wp14:anchorId="4BDD0147" wp14:editId="0A4142DA">
                <wp:simplePos x="0" y="0"/>
                <wp:positionH relativeFrom="column">
                  <wp:posOffset>1210422</wp:posOffset>
                </wp:positionH>
                <wp:positionV relativeFrom="paragraph">
                  <wp:posOffset>187092</wp:posOffset>
                </wp:positionV>
                <wp:extent cx="2766349" cy="0"/>
                <wp:effectExtent l="0" t="0" r="0" b="0"/>
                <wp:wrapNone/>
                <wp:docPr id="60484129" name="Straight Connector 3"/>
                <wp:cNvGraphicFramePr/>
                <a:graphic xmlns:a="http://schemas.openxmlformats.org/drawingml/2006/main">
                  <a:graphicData uri="http://schemas.microsoft.com/office/word/2010/wordprocessingShape">
                    <wps:wsp>
                      <wps:cNvCnPr/>
                      <wps:spPr>
                        <a:xfrm>
                          <a:off x="0" y="0"/>
                          <a:ext cx="276634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A2422"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95.3pt,14.75pt" to="313.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" strokecolor="black [3200]" strokeweight="1.5pt">
                <v:stroke joinstyle="miter"/>
              </v:line>
            </w:pict>
          </mc:Fallback>
        </mc:AlternateContent>
      </w: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63360" behindDoc="0" locked="0" layoutInCell="1" allowOverlap="1" wp14:anchorId="3B3C4152" wp14:editId="5CC1DBF2">
                <wp:simplePos x="0" y="0"/>
                <wp:positionH relativeFrom="column">
                  <wp:posOffset>2757170</wp:posOffset>
                </wp:positionH>
                <wp:positionV relativeFrom="paragraph">
                  <wp:posOffset>321059</wp:posOffset>
                </wp:positionV>
                <wp:extent cx="2308162" cy="307818"/>
                <wp:effectExtent l="0" t="0" r="16510" b="16510"/>
                <wp:wrapNone/>
                <wp:docPr id="210443646" name="Rectangle 1"/>
                <wp:cNvGraphicFramePr/>
                <a:graphic xmlns:a="http://schemas.openxmlformats.org/drawingml/2006/main">
                  <a:graphicData uri="http://schemas.microsoft.com/office/word/2010/wordprocessingShape">
                    <wps:wsp>
                      <wps:cNvSpPr/>
                      <wps:spPr>
                        <a:xfrm>
                          <a:off x="0" y="0"/>
                          <a:ext cx="2308162" cy="30781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FF90E3" w14:textId="0C159BE6" w:rsidR="00D45B4D" w:rsidRPr="00030EBE" w:rsidRDefault="00D45B4D" w:rsidP="00D45B4D">
                            <w:pPr>
                              <w:jc w:val="center"/>
                              <w:rPr>
                                <w:rFonts w:ascii="Times New Roman" w:hAnsi="Times New Roman" w:cs="Times New Roman"/>
                                <w:lang w:val="id-ID"/>
                              </w:rPr>
                            </w:pPr>
                            <w:r w:rsidRPr="00030EBE">
                              <w:rPr>
                                <w:rFonts w:ascii="Times New Roman" w:hAnsi="Times New Roman" w:cs="Times New Roman"/>
                                <w:lang w:val="id-ID"/>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C4152" id="_x0000_s1027" style="position:absolute;left:0;text-align:left;margin-left:217.1pt;margin-top:25.3pt;width:181.75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" fillcolor="white [3201]" strokecolor="black [3213]" strokeweight="1.5pt">
                <v:textbox>
                  <w:txbxContent>
                    <w:p w14:paraId="36FF90E3" w14:textId="0C159BE6" w:rsidR="00D45B4D" w:rsidRPr="00030EBE" w:rsidRDefault="00D45B4D" w:rsidP="00D45B4D">
                      <w:pPr>
                        <w:jc w:val="center"/>
                        <w:rPr>
                          <w:rFonts w:ascii="Times New Roman" w:hAnsi="Times New Roman" w:cs="Times New Roman"/>
                          <w:lang w:val="id-ID"/>
                        </w:rPr>
                      </w:pPr>
                      <w:r w:rsidRPr="00030EBE">
                        <w:rPr>
                          <w:rFonts w:ascii="Times New Roman" w:hAnsi="Times New Roman" w:cs="Times New Roman"/>
                          <w:lang w:val="id-ID"/>
                        </w:rPr>
                        <w:t>PRINCIPAL</w:t>
                      </w:r>
                    </w:p>
                  </w:txbxContent>
                </v:textbox>
              </v:rect>
            </w:pict>
          </mc:Fallback>
        </mc:AlternateContent>
      </w: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61312" behindDoc="0" locked="0" layoutInCell="1" allowOverlap="1" wp14:anchorId="1AE8538D" wp14:editId="375FFDDD">
                <wp:simplePos x="0" y="0"/>
                <wp:positionH relativeFrom="column">
                  <wp:posOffset>12065</wp:posOffset>
                </wp:positionH>
                <wp:positionV relativeFrom="paragraph">
                  <wp:posOffset>324233</wp:posOffset>
                </wp:positionV>
                <wp:extent cx="2308162" cy="307818"/>
                <wp:effectExtent l="0" t="0" r="16510" b="16510"/>
                <wp:wrapNone/>
                <wp:docPr id="1421370873" name="Rectangle 1"/>
                <wp:cNvGraphicFramePr/>
                <a:graphic xmlns:a="http://schemas.openxmlformats.org/drawingml/2006/main">
                  <a:graphicData uri="http://schemas.microsoft.com/office/word/2010/wordprocessingShape">
                    <wps:wsp>
                      <wps:cNvSpPr/>
                      <wps:spPr>
                        <a:xfrm>
                          <a:off x="0" y="0"/>
                          <a:ext cx="2308162" cy="30781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215262" w14:textId="559653D4" w:rsidR="00D45B4D" w:rsidRPr="00030EBE" w:rsidRDefault="00D45B4D" w:rsidP="00D45B4D">
                            <w:pPr>
                              <w:jc w:val="center"/>
                              <w:rPr>
                                <w:rFonts w:ascii="Times New Roman" w:hAnsi="Times New Roman" w:cs="Times New Roman"/>
                                <w:lang w:val="id-ID"/>
                              </w:rPr>
                            </w:pPr>
                            <w:r w:rsidRPr="00030EBE">
                              <w:rPr>
                                <w:rFonts w:ascii="Times New Roman" w:hAnsi="Times New Roman" w:cs="Times New Roman"/>
                                <w:lang w:val="id-ID"/>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8538D" id="_x0000_s1028" style="position:absolute;left:0;text-align:left;margin-left:.95pt;margin-top:25.55pt;width:181.75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" fillcolor="white [3201]" strokecolor="black [3213]" strokeweight="1.5pt">
                <v:textbox>
                  <w:txbxContent>
                    <w:p w14:paraId="45215262" w14:textId="559653D4" w:rsidR="00D45B4D" w:rsidRPr="00030EBE" w:rsidRDefault="00D45B4D" w:rsidP="00D45B4D">
                      <w:pPr>
                        <w:jc w:val="center"/>
                        <w:rPr>
                          <w:rFonts w:ascii="Times New Roman" w:hAnsi="Times New Roman" w:cs="Times New Roman"/>
                          <w:lang w:val="id-ID"/>
                        </w:rPr>
                      </w:pPr>
                      <w:r w:rsidRPr="00030EBE">
                        <w:rPr>
                          <w:rFonts w:ascii="Times New Roman" w:hAnsi="Times New Roman" w:cs="Times New Roman"/>
                          <w:lang w:val="id-ID"/>
                        </w:rPr>
                        <w:t>AGENT</w:t>
                      </w:r>
                    </w:p>
                  </w:txbxContent>
                </v:textbox>
              </v:rect>
            </w:pict>
          </mc:Fallback>
        </mc:AlternateContent>
      </w:r>
      <w:r w:rsidR="00D45B4D" w:rsidRPr="00910145">
        <w:rPr>
          <w:rFonts w:ascii="Times New Roman" w:hAnsi="Times New Roman" w:cs="Times New Roman"/>
          <w:noProof/>
          <w:sz w:val="24"/>
          <w:szCs w:val="24"/>
          <w:lang w:val="id-ID"/>
        </w:rPr>
        <w:tab/>
      </w:r>
      <w:r w:rsidRPr="00910145">
        <w:rPr>
          <w:rFonts w:ascii="Times New Roman" w:hAnsi="Times New Roman" w:cs="Times New Roman"/>
          <w:noProof/>
          <w:sz w:val="24"/>
          <w:szCs w:val="24"/>
          <w:lang w:val="id-ID"/>
        </w:rPr>
        <w:tab/>
      </w:r>
    </w:p>
    <w:p w14:paraId="49387835" w14:textId="264B5B9E" w:rsidR="00D45B4D" w:rsidRPr="00910145" w:rsidRDefault="00030EBE" w:rsidP="00D648CE">
      <w:pPr>
        <w:pStyle w:val="ListParagraph"/>
        <w:tabs>
          <w:tab w:val="left" w:pos="567"/>
          <w:tab w:val="left" w:pos="2835"/>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79744" behindDoc="0" locked="0" layoutInCell="1" allowOverlap="1" wp14:anchorId="45BC6FCF" wp14:editId="741629F0">
                <wp:simplePos x="0" y="0"/>
                <wp:positionH relativeFrom="column">
                  <wp:posOffset>3976404</wp:posOffset>
                </wp:positionH>
                <wp:positionV relativeFrom="paragraph">
                  <wp:posOffset>280245</wp:posOffset>
                </wp:positionV>
                <wp:extent cx="0" cy="519253"/>
                <wp:effectExtent l="57150" t="0" r="57150" b="52705"/>
                <wp:wrapNone/>
                <wp:docPr id="1447776560" name="Straight Arrow Connector 5"/>
                <wp:cNvGraphicFramePr/>
                <a:graphic xmlns:a="http://schemas.openxmlformats.org/drawingml/2006/main">
                  <a:graphicData uri="http://schemas.microsoft.com/office/word/2010/wordprocessingShape">
                    <wps:wsp>
                      <wps:cNvCnPr/>
                      <wps:spPr>
                        <a:xfrm>
                          <a:off x="0" y="0"/>
                          <a:ext cx="0" cy="51925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2C42AF" id="Straight Arrow Connector 5" o:spid="_x0000_s1026" type="#_x0000_t32" style="position:absolute;margin-left:313.1pt;margin-top:22.05pt;width:0;height:40.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" strokecolor="black [3200]" strokeweight="2.25pt">
                <v:stroke endarrow="block" joinstyle="miter"/>
              </v:shape>
            </w:pict>
          </mc:Fallback>
        </mc:AlternateContent>
      </w: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77696" behindDoc="0" locked="0" layoutInCell="1" allowOverlap="1" wp14:anchorId="04F4F0E7" wp14:editId="4A3C961C">
                <wp:simplePos x="0" y="0"/>
                <wp:positionH relativeFrom="column">
                  <wp:posOffset>1212186</wp:posOffset>
                </wp:positionH>
                <wp:positionV relativeFrom="paragraph">
                  <wp:posOffset>279972</wp:posOffset>
                </wp:positionV>
                <wp:extent cx="0" cy="519253"/>
                <wp:effectExtent l="57150" t="0" r="57150" b="52705"/>
                <wp:wrapNone/>
                <wp:docPr id="486001648" name="Straight Arrow Connector 5"/>
                <wp:cNvGraphicFramePr/>
                <a:graphic xmlns:a="http://schemas.openxmlformats.org/drawingml/2006/main">
                  <a:graphicData uri="http://schemas.microsoft.com/office/word/2010/wordprocessingShape">
                    <wps:wsp>
                      <wps:cNvCnPr/>
                      <wps:spPr>
                        <a:xfrm>
                          <a:off x="0" y="0"/>
                          <a:ext cx="0" cy="51925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BD6B17" id="Straight Arrow Connector 5" o:spid="_x0000_s1026" type="#_x0000_t32" style="position:absolute;margin-left:95.45pt;margin-top:22.05pt;width:0;height:40.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" strokecolor="black [3200]" strokeweight="2.25pt">
                <v:stroke endarrow="block" joinstyle="miter"/>
              </v:shape>
            </w:pict>
          </mc:Fallback>
        </mc:AlternateContent>
      </w:r>
    </w:p>
    <w:p w14:paraId="55DA0726" w14:textId="0ED897FC" w:rsidR="00D45B4D" w:rsidRPr="00910145" w:rsidRDefault="00030EBE" w:rsidP="00D648CE">
      <w:pPr>
        <w:pStyle w:val="ListParagraph"/>
        <w:tabs>
          <w:tab w:val="left" w:pos="567"/>
          <w:tab w:val="left" w:pos="1912"/>
          <w:tab w:val="left" w:pos="5708"/>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ab/>
      </w:r>
      <w:r w:rsidRPr="00910145">
        <w:rPr>
          <w:rFonts w:ascii="Times New Roman" w:hAnsi="Times New Roman" w:cs="Times New Roman"/>
          <w:noProof/>
          <w:sz w:val="24"/>
          <w:szCs w:val="24"/>
          <w:lang w:val="id-ID"/>
        </w:rPr>
        <w:tab/>
      </w:r>
    </w:p>
    <w:p w14:paraId="49B08BAF" w14:textId="20BE1157" w:rsidR="00D45B4D" w:rsidRPr="00910145" w:rsidRDefault="00030EBE" w:rsidP="00D648CE">
      <w:pPr>
        <w:pStyle w:val="ListParagraph"/>
        <w:tabs>
          <w:tab w:val="left" w:pos="567"/>
          <w:tab w:val="left" w:pos="2835"/>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67456" behindDoc="0" locked="0" layoutInCell="1" allowOverlap="1" wp14:anchorId="140DEFAB" wp14:editId="684CB162">
                <wp:simplePos x="0" y="0"/>
                <wp:positionH relativeFrom="column">
                  <wp:posOffset>2761615</wp:posOffset>
                </wp:positionH>
                <wp:positionV relativeFrom="paragraph">
                  <wp:posOffset>178530</wp:posOffset>
                </wp:positionV>
                <wp:extent cx="2308162" cy="307818"/>
                <wp:effectExtent l="0" t="0" r="16510" b="16510"/>
                <wp:wrapNone/>
                <wp:docPr id="1060706454" name="Rectangle 1"/>
                <wp:cNvGraphicFramePr/>
                <a:graphic xmlns:a="http://schemas.openxmlformats.org/drawingml/2006/main">
                  <a:graphicData uri="http://schemas.microsoft.com/office/word/2010/wordprocessingShape">
                    <wps:wsp>
                      <wps:cNvSpPr/>
                      <wps:spPr>
                        <a:xfrm>
                          <a:off x="0" y="0"/>
                          <a:ext cx="2308162" cy="30781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0BB56E" w14:textId="07EFF04C" w:rsidR="00D45B4D" w:rsidRPr="00030EBE" w:rsidRDefault="00030EBE" w:rsidP="00D45B4D">
                            <w:pPr>
                              <w:jc w:val="center"/>
                              <w:rPr>
                                <w:rFonts w:ascii="Times New Roman" w:hAnsi="Times New Roman" w:cs="Times New Roman"/>
                                <w:lang w:val="id-ID"/>
                              </w:rPr>
                            </w:pPr>
                            <w:r w:rsidRPr="00030EBE">
                              <w:rPr>
                                <w:rFonts w:ascii="Times New Roman" w:hAnsi="Times New Roman" w:cs="Times New Roman"/>
                                <w:lang w:val="id-ID"/>
                              </w:rPr>
                              <w:t>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DEFAB" id="_x0000_s1029" style="position:absolute;left:0;text-align:left;margin-left:217.45pt;margin-top:14.05pt;width:181.7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" fillcolor="white [3201]" strokecolor="black [3213]" strokeweight="1.5pt">
                <v:textbox>
                  <w:txbxContent>
                    <w:p w14:paraId="020BB56E" w14:textId="07EFF04C" w:rsidR="00D45B4D" w:rsidRPr="00030EBE" w:rsidRDefault="00030EBE" w:rsidP="00D45B4D">
                      <w:pPr>
                        <w:jc w:val="center"/>
                        <w:rPr>
                          <w:rFonts w:ascii="Times New Roman" w:hAnsi="Times New Roman" w:cs="Times New Roman"/>
                          <w:lang w:val="id-ID"/>
                        </w:rPr>
                      </w:pPr>
                      <w:r w:rsidRPr="00030EBE">
                        <w:rPr>
                          <w:rFonts w:ascii="Times New Roman" w:hAnsi="Times New Roman" w:cs="Times New Roman"/>
                          <w:lang w:val="id-ID"/>
                        </w:rPr>
                        <w:t>MASYARAKAT</w:t>
                      </w:r>
                    </w:p>
                  </w:txbxContent>
                </v:textbox>
              </v:rect>
            </w:pict>
          </mc:Fallback>
        </mc:AlternateContent>
      </w:r>
      <w:r w:rsidR="00D45B4D"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65408" behindDoc="0" locked="0" layoutInCell="1" allowOverlap="1" wp14:anchorId="61986182" wp14:editId="1D50F223">
                <wp:simplePos x="0" y="0"/>
                <wp:positionH relativeFrom="column">
                  <wp:posOffset>18107</wp:posOffset>
                </wp:positionH>
                <wp:positionV relativeFrom="paragraph">
                  <wp:posOffset>181069</wp:posOffset>
                </wp:positionV>
                <wp:extent cx="2308162" cy="307818"/>
                <wp:effectExtent l="0" t="0" r="16510" b="16510"/>
                <wp:wrapNone/>
                <wp:docPr id="138990558" name="Rectangle 1"/>
                <wp:cNvGraphicFramePr/>
                <a:graphic xmlns:a="http://schemas.openxmlformats.org/drawingml/2006/main">
                  <a:graphicData uri="http://schemas.microsoft.com/office/word/2010/wordprocessingShape">
                    <wps:wsp>
                      <wps:cNvSpPr/>
                      <wps:spPr>
                        <a:xfrm>
                          <a:off x="0" y="0"/>
                          <a:ext cx="2308162" cy="30781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A4DD9E" w14:textId="2F5E8C32" w:rsidR="00D45B4D" w:rsidRPr="00030EBE" w:rsidRDefault="00030EBE" w:rsidP="00D45B4D">
                            <w:pPr>
                              <w:jc w:val="center"/>
                              <w:rPr>
                                <w:rFonts w:ascii="Times New Roman" w:hAnsi="Times New Roman" w:cs="Times New Roman"/>
                                <w:lang w:val="id-ID"/>
                              </w:rPr>
                            </w:pPr>
                            <w:r w:rsidRPr="00030EBE">
                              <w:rPr>
                                <w:rFonts w:ascii="Times New Roman" w:hAnsi="Times New Roman" w:cs="Times New Roman"/>
                                <w:lang w:val="id-ID"/>
                              </w:rPr>
                              <w:t>PEMERINTAH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86182" id="_x0000_s1030" style="position:absolute;left:0;text-align:left;margin-left:1.45pt;margin-top:14.25pt;width:181.7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" fillcolor="white [3201]" strokecolor="black [3213]" strokeweight="1.5pt">
                <v:textbox>
                  <w:txbxContent>
                    <w:p w14:paraId="3DA4DD9E" w14:textId="2F5E8C32" w:rsidR="00D45B4D" w:rsidRPr="00030EBE" w:rsidRDefault="00030EBE" w:rsidP="00D45B4D">
                      <w:pPr>
                        <w:jc w:val="center"/>
                        <w:rPr>
                          <w:rFonts w:ascii="Times New Roman" w:hAnsi="Times New Roman" w:cs="Times New Roman"/>
                          <w:lang w:val="id-ID"/>
                        </w:rPr>
                      </w:pPr>
                      <w:r w:rsidRPr="00030EBE">
                        <w:rPr>
                          <w:rFonts w:ascii="Times New Roman" w:hAnsi="Times New Roman" w:cs="Times New Roman"/>
                          <w:lang w:val="id-ID"/>
                        </w:rPr>
                        <w:t>PEMERINTAH</w:t>
                      </w:r>
                    </w:p>
                  </w:txbxContent>
                </v:textbox>
              </v:rect>
            </w:pict>
          </mc:Fallback>
        </mc:AlternateContent>
      </w:r>
    </w:p>
    <w:p w14:paraId="2AAD9195" w14:textId="6687461A" w:rsidR="00D45B4D" w:rsidRPr="00910145" w:rsidRDefault="00E564F5" w:rsidP="00D648CE">
      <w:pPr>
        <w:pStyle w:val="ListParagraph"/>
        <w:tabs>
          <w:tab w:val="left" w:pos="567"/>
          <w:tab w:val="left" w:pos="2835"/>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34016" behindDoc="0" locked="0" layoutInCell="1" allowOverlap="1" wp14:anchorId="4E83FCA4" wp14:editId="14D86C36">
                <wp:simplePos x="0" y="0"/>
                <wp:positionH relativeFrom="column">
                  <wp:posOffset>3975100</wp:posOffset>
                </wp:positionH>
                <wp:positionV relativeFrom="paragraph">
                  <wp:posOffset>136525</wp:posOffset>
                </wp:positionV>
                <wp:extent cx="0" cy="821803"/>
                <wp:effectExtent l="57150" t="0" r="57150" b="54610"/>
                <wp:wrapNone/>
                <wp:docPr id="724125348" name="Straight Arrow Connector 5"/>
                <wp:cNvGraphicFramePr/>
                <a:graphic xmlns:a="http://schemas.openxmlformats.org/drawingml/2006/main">
                  <a:graphicData uri="http://schemas.microsoft.com/office/word/2010/wordprocessingShape">
                    <wps:wsp>
                      <wps:cNvCnPr/>
                      <wps:spPr>
                        <a:xfrm>
                          <a:off x="0" y="0"/>
                          <a:ext cx="0" cy="8218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808583" id="_x0000_t32" coordsize="21600,21600" o:spt="32" o:oned="t" path="m,l21600,21600e" filled="f">
                <v:path arrowok="t" fillok="f" o:connecttype="none"/>
                <o:lock v:ext="edit" shapetype="t"/>
              </v:shapetype>
              <v:shape id="Straight Arrow Connector 5" o:spid="_x0000_s1026" type="#_x0000_t32" style="position:absolute;margin-left:313pt;margin-top:10.75pt;width:0;height:64.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" strokecolor="black [3200]" strokeweight="2.25pt">
                <v:stroke endarrow="block" joinstyle="miter"/>
              </v:shape>
            </w:pict>
          </mc:Fallback>
        </mc:AlternateContent>
      </w:r>
      <w:r w:rsidR="003C1902"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81792" behindDoc="0" locked="0" layoutInCell="1" allowOverlap="1" wp14:anchorId="76D49FAB" wp14:editId="420D5664">
                <wp:simplePos x="0" y="0"/>
                <wp:positionH relativeFrom="column">
                  <wp:posOffset>1221105</wp:posOffset>
                </wp:positionH>
                <wp:positionV relativeFrom="paragraph">
                  <wp:posOffset>131445</wp:posOffset>
                </wp:positionV>
                <wp:extent cx="0" cy="821803"/>
                <wp:effectExtent l="57150" t="0" r="57150" b="54610"/>
                <wp:wrapNone/>
                <wp:docPr id="2123183157" name="Straight Arrow Connector 5"/>
                <wp:cNvGraphicFramePr/>
                <a:graphic xmlns:a="http://schemas.openxmlformats.org/drawingml/2006/main">
                  <a:graphicData uri="http://schemas.microsoft.com/office/word/2010/wordprocessingShape">
                    <wps:wsp>
                      <wps:cNvCnPr/>
                      <wps:spPr>
                        <a:xfrm>
                          <a:off x="0" y="0"/>
                          <a:ext cx="0" cy="8218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83C88C" id="Straight Arrow Connector 5" o:spid="_x0000_s1026" type="#_x0000_t32" style="position:absolute;margin-left:96.15pt;margin-top:10.35pt;width:0;height:6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" strokecolor="black [3200]" strokeweight="2.25pt">
                <v:stroke endarrow="block" joinstyle="miter"/>
              </v:shape>
            </w:pict>
          </mc:Fallback>
        </mc:AlternateContent>
      </w:r>
    </w:p>
    <w:p w14:paraId="7FD0E940" w14:textId="739E8A0D" w:rsidR="00D45B4D" w:rsidRPr="00910145" w:rsidRDefault="007C4278" w:rsidP="00D648CE">
      <w:pPr>
        <w:pStyle w:val="ListParagraph"/>
        <w:tabs>
          <w:tab w:val="left" w:pos="567"/>
          <w:tab w:val="left" w:pos="2170"/>
          <w:tab w:val="right" w:pos="6756"/>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25824" behindDoc="0" locked="0" layoutInCell="1" allowOverlap="1" wp14:anchorId="7B012A51" wp14:editId="0C6B57CD">
                <wp:simplePos x="0" y="0"/>
                <wp:positionH relativeFrom="column">
                  <wp:posOffset>1463040</wp:posOffset>
                </wp:positionH>
                <wp:positionV relativeFrom="paragraph">
                  <wp:posOffset>83434</wp:posOffset>
                </wp:positionV>
                <wp:extent cx="2307590" cy="352646"/>
                <wp:effectExtent l="0" t="0" r="16510" b="28575"/>
                <wp:wrapNone/>
                <wp:docPr id="1814268524" name="Rectangle 1"/>
                <wp:cNvGraphicFramePr/>
                <a:graphic xmlns:a="http://schemas.openxmlformats.org/drawingml/2006/main">
                  <a:graphicData uri="http://schemas.microsoft.com/office/word/2010/wordprocessingShape">
                    <wps:wsp>
                      <wps:cNvSpPr/>
                      <wps:spPr>
                        <a:xfrm>
                          <a:off x="0" y="0"/>
                          <a:ext cx="2307590" cy="352646"/>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18080C" w14:textId="0F566FB3" w:rsidR="003C1902" w:rsidRPr="00030EBE" w:rsidRDefault="00B55F83" w:rsidP="003C1902">
                            <w:pPr>
                              <w:jc w:val="center"/>
                              <w:rPr>
                                <w:rFonts w:ascii="Times New Roman" w:hAnsi="Times New Roman" w:cs="Times New Roman"/>
                                <w:lang w:val="id-ID"/>
                              </w:rPr>
                            </w:pPr>
                            <w:r>
                              <w:rPr>
                                <w:rFonts w:ascii="Times New Roman" w:hAnsi="Times New Roman" w:cs="Times New Roman"/>
                                <w:lang w:val="id-ID"/>
                              </w:rPr>
                              <w:t>JUMLAH PENDUDUK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12A51" id="_x0000_s1031" style="position:absolute;left:0;text-align:left;margin-left:115.2pt;margin-top:6.55pt;width:181.7pt;height:27.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" fillcolor="white [3201]" strokecolor="black [3213]" strokeweight="1.5pt">
                <v:textbox>
                  <w:txbxContent>
                    <w:p w14:paraId="2918080C" w14:textId="0F566FB3" w:rsidR="003C1902" w:rsidRPr="00030EBE" w:rsidRDefault="00B55F83" w:rsidP="003C1902">
                      <w:pPr>
                        <w:jc w:val="center"/>
                        <w:rPr>
                          <w:rFonts w:ascii="Times New Roman" w:hAnsi="Times New Roman" w:cs="Times New Roman"/>
                          <w:lang w:val="id-ID"/>
                        </w:rPr>
                      </w:pPr>
                      <w:r>
                        <w:rPr>
                          <w:rFonts w:ascii="Times New Roman" w:hAnsi="Times New Roman" w:cs="Times New Roman"/>
                          <w:lang w:val="id-ID"/>
                        </w:rPr>
                        <w:t>JUMLAH PENDUDUK</w:t>
                      </w:r>
                    </w:p>
                  </w:txbxContent>
                </v:textbox>
              </v:rect>
            </w:pict>
          </mc:Fallback>
        </mc:AlternateContent>
      </w:r>
      <w:r w:rsidR="00030EBE" w:rsidRPr="00910145">
        <w:rPr>
          <w:rFonts w:ascii="Times New Roman" w:hAnsi="Times New Roman" w:cs="Times New Roman"/>
          <w:noProof/>
          <w:sz w:val="24"/>
          <w:szCs w:val="24"/>
          <w:lang w:val="id-ID"/>
        </w:rPr>
        <w:tab/>
      </w:r>
      <w:r w:rsidR="00030EBE" w:rsidRPr="00910145">
        <w:rPr>
          <w:rFonts w:ascii="Times New Roman" w:hAnsi="Times New Roman" w:cs="Times New Roman"/>
          <w:noProof/>
          <w:sz w:val="24"/>
          <w:szCs w:val="24"/>
          <w:lang w:val="id-ID"/>
        </w:rPr>
        <w:tab/>
      </w:r>
    </w:p>
    <w:p w14:paraId="3D19253F" w14:textId="684CF154" w:rsidR="00D45B4D" w:rsidRPr="00910145" w:rsidRDefault="007C4278" w:rsidP="00D648CE">
      <w:pPr>
        <w:pStyle w:val="ListParagraph"/>
        <w:tabs>
          <w:tab w:val="left" w:pos="567"/>
          <w:tab w:val="left" w:pos="2835"/>
        </w:tabs>
        <w:spacing w:line="480" w:lineRule="auto"/>
        <w:ind w:left="709" w:right="1181"/>
        <w:jc w:val="both"/>
        <w:rPr>
          <w:rFonts w:ascii="Times New Roman" w:hAnsi="Times New Roman" w:cs="Times New Roman"/>
          <w:noProof/>
          <w:sz w:val="24"/>
          <w:szCs w:val="24"/>
          <w:lang w:val="id-ID"/>
        </w:rPr>
      </w:pPr>
      <w:r w:rsidRPr="00910145">
        <w:rPr>
          <w:rFonts w:ascii="Times New Roman" w:hAnsi="Times New Roman" w:cs="Times New Roman"/>
          <w:b/>
          <w:bCs/>
          <w:noProof/>
          <w:sz w:val="24"/>
          <w:szCs w:val="24"/>
          <w:lang w:val="id-ID"/>
          <w14:ligatures w14:val="standardContextual"/>
        </w:rPr>
        <mc:AlternateContent>
          <mc:Choice Requires="wps">
            <w:drawing>
              <wp:anchor distT="0" distB="0" distL="114300" distR="114300" simplePos="0" relativeHeight="251736064" behindDoc="0" locked="0" layoutInCell="1" allowOverlap="1" wp14:anchorId="2792EBFC" wp14:editId="3E0DA93C">
                <wp:simplePos x="0" y="0"/>
                <wp:positionH relativeFrom="column">
                  <wp:posOffset>2271078</wp:posOffset>
                </wp:positionH>
                <wp:positionV relativeFrom="paragraph">
                  <wp:posOffset>344737</wp:posOffset>
                </wp:positionV>
                <wp:extent cx="524079" cy="0"/>
                <wp:effectExtent l="52388" t="4762" r="61912" b="42863"/>
                <wp:wrapNone/>
                <wp:docPr id="672092192" name="Straight Arrow Connector 6"/>
                <wp:cNvGraphicFramePr/>
                <a:graphic xmlns:a="http://schemas.openxmlformats.org/drawingml/2006/main">
                  <a:graphicData uri="http://schemas.microsoft.com/office/word/2010/wordprocessingShape">
                    <wps:wsp>
                      <wps:cNvCnPr/>
                      <wps:spPr>
                        <a:xfrm rot="16200000" flipH="1">
                          <a:off x="0" y="0"/>
                          <a:ext cx="524079"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CDC583" id="_x0000_t32" coordsize="21600,21600" o:spt="32" o:oned="t" path="m,l21600,21600e" filled="f">
                <v:path arrowok="t" fillok="f" o:connecttype="none"/>
                <o:lock v:ext="edit" shapetype="t"/>
              </v:shapetype>
              <v:shape id="Straight Arrow Connector 6" o:spid="_x0000_s1026" type="#_x0000_t32" style="position:absolute;margin-left:178.85pt;margin-top:27.15pt;width:41.25pt;height:0;rotation:9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" strokecolor="black [3200]" strokeweight="2.25pt">
                <v:stroke endarrow="block" joinstyle="miter"/>
              </v:shape>
            </w:pict>
          </mc:Fallback>
        </mc:AlternateContent>
      </w:r>
    </w:p>
    <w:p w14:paraId="1566FC27" w14:textId="291BC361" w:rsidR="00E564F5" w:rsidRDefault="00E564F5" w:rsidP="007C4278">
      <w:pPr>
        <w:pStyle w:val="ListParagraph"/>
        <w:tabs>
          <w:tab w:val="left" w:pos="567"/>
          <w:tab w:val="left" w:pos="2835"/>
        </w:tabs>
        <w:spacing w:line="480" w:lineRule="auto"/>
        <w:ind w:left="709" w:right="1181"/>
        <w:jc w:val="both"/>
        <w:rPr>
          <w:rFonts w:ascii="Times New Roman" w:hAnsi="Times New Roman" w:cs="Times New Roman"/>
          <w:b/>
          <w:bCs/>
          <w:noProof/>
          <w:sz w:val="24"/>
          <w:szCs w:val="24"/>
          <w:lang w:val="id-ID"/>
        </w:rPr>
      </w:pPr>
      <w:r w:rsidRPr="00910145">
        <w:rPr>
          <w:rFonts w:ascii="Times New Roman" w:hAnsi="Times New Roman" w:cs="Times New Roman"/>
          <w:b/>
          <w:bCs/>
          <w:noProof/>
          <w:sz w:val="24"/>
          <w:szCs w:val="24"/>
          <w:lang w:val="id-ID"/>
          <w14:ligatures w14:val="standardContextual"/>
        </w:rPr>
        <mc:AlternateContent>
          <mc:Choice Requires="wps">
            <w:drawing>
              <wp:anchor distT="0" distB="0" distL="114300" distR="114300" simplePos="0" relativeHeight="251727872" behindDoc="0" locked="0" layoutInCell="1" allowOverlap="1" wp14:anchorId="61759B0B" wp14:editId="1A91862B">
                <wp:simplePos x="0" y="0"/>
                <wp:positionH relativeFrom="column">
                  <wp:posOffset>2378075</wp:posOffset>
                </wp:positionH>
                <wp:positionV relativeFrom="paragraph">
                  <wp:posOffset>313690</wp:posOffset>
                </wp:positionV>
                <wp:extent cx="387350" cy="0"/>
                <wp:effectExtent l="19050" t="76200" r="0" b="76200"/>
                <wp:wrapNone/>
                <wp:docPr id="762318084" name="Straight Arrow Connector 6"/>
                <wp:cNvGraphicFramePr/>
                <a:graphic xmlns:a="http://schemas.openxmlformats.org/drawingml/2006/main">
                  <a:graphicData uri="http://schemas.microsoft.com/office/word/2010/wordprocessingShape">
                    <wps:wsp>
                      <wps:cNvCnPr/>
                      <wps:spPr>
                        <a:xfrm flipH="1">
                          <a:off x="0" y="0"/>
                          <a:ext cx="38735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CB9A9" id="Straight Arrow Connector 6" o:spid="_x0000_s1026" type="#_x0000_t32" style="position:absolute;margin-left:187.25pt;margin-top:24.7pt;width:30.5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" strokecolor="black [3200]" strokeweight="2.25pt">
                <v:stroke endarrow="block" joinstyle="miter"/>
              </v:shape>
            </w:pict>
          </mc:Fallback>
        </mc:AlternateContent>
      </w: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71552" behindDoc="0" locked="0" layoutInCell="1" allowOverlap="1" wp14:anchorId="11AE65DC" wp14:editId="5D466EDA">
                <wp:simplePos x="0" y="0"/>
                <wp:positionH relativeFrom="column">
                  <wp:posOffset>2759287</wp:posOffset>
                </wp:positionH>
                <wp:positionV relativeFrom="paragraph">
                  <wp:posOffset>66040</wp:posOffset>
                </wp:positionV>
                <wp:extent cx="2307590" cy="396240"/>
                <wp:effectExtent l="0" t="0" r="16510" b="22860"/>
                <wp:wrapNone/>
                <wp:docPr id="1524183484" name="Rectangle 1"/>
                <wp:cNvGraphicFramePr/>
                <a:graphic xmlns:a="http://schemas.openxmlformats.org/drawingml/2006/main">
                  <a:graphicData uri="http://schemas.microsoft.com/office/word/2010/wordprocessingShape">
                    <wps:wsp>
                      <wps:cNvSpPr/>
                      <wps:spPr>
                        <a:xfrm>
                          <a:off x="0" y="0"/>
                          <a:ext cx="2307590" cy="3962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A4CF71" w14:textId="673FC81C" w:rsidR="00D45B4D" w:rsidRPr="00030EBE" w:rsidRDefault="00030EBE" w:rsidP="00D45B4D">
                            <w:pPr>
                              <w:jc w:val="center"/>
                              <w:rPr>
                                <w:rFonts w:ascii="Times New Roman" w:hAnsi="Times New Roman" w:cs="Times New Roman"/>
                                <w:lang w:val="id-ID"/>
                              </w:rPr>
                            </w:pPr>
                            <w:r w:rsidRPr="00030EBE">
                              <w:rPr>
                                <w:rFonts w:ascii="Times New Roman" w:hAnsi="Times New Roman" w:cs="Times New Roman"/>
                                <w:lang w:val="id-ID"/>
                              </w:rPr>
                              <w:t xml:space="preserve">PAJAK </w:t>
                            </w:r>
                            <w:r w:rsidR="005B77F4">
                              <w:rPr>
                                <w:rFonts w:ascii="Times New Roman" w:hAnsi="Times New Roman" w:cs="Times New Roman"/>
                                <w:lang w:val="id-ID"/>
                              </w:rPr>
                              <w:t>DAERAH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E65DC" id="_x0000_s1032" style="position:absolute;left:0;text-align:left;margin-left:217.25pt;margin-top:5.2pt;width:181.7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" fillcolor="white [3201]" strokecolor="black [3213]" strokeweight="1.5pt">
                <v:textbox>
                  <w:txbxContent>
                    <w:p w14:paraId="69A4CF71" w14:textId="673FC81C" w:rsidR="00D45B4D" w:rsidRPr="00030EBE" w:rsidRDefault="00030EBE" w:rsidP="00D45B4D">
                      <w:pPr>
                        <w:jc w:val="center"/>
                        <w:rPr>
                          <w:rFonts w:ascii="Times New Roman" w:hAnsi="Times New Roman" w:cs="Times New Roman"/>
                          <w:lang w:val="id-ID"/>
                        </w:rPr>
                      </w:pPr>
                      <w:r w:rsidRPr="00030EBE">
                        <w:rPr>
                          <w:rFonts w:ascii="Times New Roman" w:hAnsi="Times New Roman" w:cs="Times New Roman"/>
                          <w:lang w:val="id-ID"/>
                        </w:rPr>
                        <w:t xml:space="preserve">PAJAK </w:t>
                      </w:r>
                      <w:r w:rsidR="005B77F4">
                        <w:rPr>
                          <w:rFonts w:ascii="Times New Roman" w:hAnsi="Times New Roman" w:cs="Times New Roman"/>
                          <w:lang w:val="id-ID"/>
                        </w:rPr>
                        <w:t>DAERAH</w:t>
                      </w:r>
                    </w:p>
                  </w:txbxContent>
                </v:textbox>
              </v:rect>
            </w:pict>
          </mc:Fallback>
        </mc:AlternateContent>
      </w:r>
      <w:r w:rsidR="003C1902"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69504" behindDoc="0" locked="0" layoutInCell="1" allowOverlap="1" wp14:anchorId="3B11E665" wp14:editId="0ADA5C9A">
                <wp:simplePos x="0" y="0"/>
                <wp:positionH relativeFrom="column">
                  <wp:posOffset>20320</wp:posOffset>
                </wp:positionH>
                <wp:positionV relativeFrom="paragraph">
                  <wp:posOffset>66040</wp:posOffset>
                </wp:positionV>
                <wp:extent cx="2307590" cy="396240"/>
                <wp:effectExtent l="0" t="0" r="16510" b="22860"/>
                <wp:wrapNone/>
                <wp:docPr id="791713651" name="Rectangle 1"/>
                <wp:cNvGraphicFramePr/>
                <a:graphic xmlns:a="http://schemas.openxmlformats.org/drawingml/2006/main">
                  <a:graphicData uri="http://schemas.microsoft.com/office/word/2010/wordprocessingShape">
                    <wps:wsp>
                      <wps:cNvSpPr/>
                      <wps:spPr>
                        <a:xfrm>
                          <a:off x="0" y="0"/>
                          <a:ext cx="2307590" cy="3962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F993CC" w14:textId="49C22BB7" w:rsidR="00D45B4D" w:rsidRPr="00030EBE" w:rsidRDefault="00030EBE" w:rsidP="00D45B4D">
                            <w:pPr>
                              <w:jc w:val="center"/>
                              <w:rPr>
                                <w:rFonts w:ascii="Times New Roman" w:hAnsi="Times New Roman" w:cs="Times New Roman"/>
                                <w:lang w:val="id-ID"/>
                              </w:rPr>
                            </w:pPr>
                            <w:r w:rsidRPr="00030EBE">
                              <w:rPr>
                                <w:rFonts w:ascii="Times New Roman" w:hAnsi="Times New Roman" w:cs="Times New Roman"/>
                                <w:lang w:val="id-ID"/>
                              </w:rPr>
                              <w:t>BELANJA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E665" id="_x0000_s1033" style="position:absolute;left:0;text-align:left;margin-left:1.6pt;margin-top:5.2pt;width:181.7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" fillcolor="white [3201]" strokecolor="black [3213]" strokeweight="1.5pt">
                <v:textbox>
                  <w:txbxContent>
                    <w:p w14:paraId="4AF993CC" w14:textId="49C22BB7" w:rsidR="00D45B4D" w:rsidRPr="00030EBE" w:rsidRDefault="00030EBE" w:rsidP="00D45B4D">
                      <w:pPr>
                        <w:jc w:val="center"/>
                        <w:rPr>
                          <w:rFonts w:ascii="Times New Roman" w:hAnsi="Times New Roman" w:cs="Times New Roman"/>
                          <w:lang w:val="id-ID"/>
                        </w:rPr>
                      </w:pPr>
                      <w:r w:rsidRPr="00030EBE">
                        <w:rPr>
                          <w:rFonts w:ascii="Times New Roman" w:hAnsi="Times New Roman" w:cs="Times New Roman"/>
                          <w:lang w:val="id-ID"/>
                        </w:rPr>
                        <w:t>BELANJA MODAL</w:t>
                      </w:r>
                    </w:p>
                  </w:txbxContent>
                </v:textbox>
              </v:rect>
            </w:pict>
          </mc:Fallback>
        </mc:AlternateContent>
      </w:r>
    </w:p>
    <w:p w14:paraId="469A8CE5" w14:textId="77777777" w:rsidR="007C4278" w:rsidRPr="007C4278" w:rsidRDefault="007C4278" w:rsidP="007C4278">
      <w:pPr>
        <w:pStyle w:val="ListParagraph"/>
        <w:tabs>
          <w:tab w:val="left" w:pos="567"/>
          <w:tab w:val="left" w:pos="2835"/>
        </w:tabs>
        <w:spacing w:line="480" w:lineRule="auto"/>
        <w:ind w:left="709" w:right="1181"/>
        <w:jc w:val="both"/>
        <w:rPr>
          <w:rFonts w:ascii="Times New Roman" w:hAnsi="Times New Roman" w:cs="Times New Roman"/>
          <w:b/>
          <w:bCs/>
          <w:noProof/>
          <w:sz w:val="24"/>
          <w:szCs w:val="24"/>
          <w:lang w:val="id-ID"/>
        </w:rPr>
      </w:pPr>
    </w:p>
    <w:p w14:paraId="09CF3FDC" w14:textId="5EC7DE68" w:rsidR="00030EBE" w:rsidRPr="00E564F5" w:rsidRDefault="00030EBE">
      <w:pPr>
        <w:pStyle w:val="ListParagraph"/>
        <w:numPr>
          <w:ilvl w:val="0"/>
          <w:numId w:val="8"/>
        </w:numPr>
        <w:tabs>
          <w:tab w:val="left" w:pos="0"/>
        </w:tabs>
        <w:spacing w:line="480" w:lineRule="auto"/>
        <w:ind w:left="0" w:right="-1" w:firstLine="0"/>
        <w:jc w:val="center"/>
        <w:rPr>
          <w:rFonts w:ascii="Times New Roman" w:hAnsi="Times New Roman" w:cs="Times New Roman"/>
          <w:b/>
          <w:bCs/>
          <w:noProof/>
          <w:sz w:val="24"/>
          <w:szCs w:val="24"/>
          <w:lang w:val="id-ID"/>
        </w:rPr>
      </w:pPr>
      <w:r w:rsidRPr="00E564F5">
        <w:rPr>
          <w:rFonts w:ascii="Times New Roman" w:hAnsi="Times New Roman" w:cs="Times New Roman"/>
          <w:b/>
          <w:bCs/>
          <w:noProof/>
          <w:sz w:val="24"/>
          <w:szCs w:val="24"/>
          <w:lang w:val="id-ID"/>
        </w:rPr>
        <w:t>Kerangka Konsep</w:t>
      </w:r>
    </w:p>
    <w:p w14:paraId="24CD2C10" w14:textId="28B908C7" w:rsidR="006E048A" w:rsidRPr="006E048A" w:rsidRDefault="005F4334" w:rsidP="00D648CE">
      <w:pPr>
        <w:pStyle w:val="ListParagraph"/>
        <w:tabs>
          <w:tab w:val="left" w:pos="567"/>
          <w:tab w:val="left" w:pos="2835"/>
        </w:tabs>
        <w:spacing w:line="480" w:lineRule="auto"/>
        <w:ind w:left="0" w:right="-1"/>
        <w:jc w:val="center"/>
        <w:rPr>
          <w:rFonts w:ascii="Times New Roman" w:hAnsi="Times New Roman" w:cs="Times New Roman"/>
          <w:i/>
          <w:iCs/>
          <w:noProof/>
          <w:sz w:val="24"/>
          <w:szCs w:val="24"/>
          <w:lang w:val="id-ID"/>
        </w:rPr>
      </w:pPr>
      <w:r w:rsidRPr="00910145">
        <w:rPr>
          <w:rFonts w:ascii="Times New Roman" w:hAnsi="Times New Roman" w:cs="Times New Roman"/>
          <w:i/>
          <w:iCs/>
          <w:noProof/>
          <w:sz w:val="24"/>
          <w:szCs w:val="24"/>
          <w:lang w:val="id-ID"/>
        </w:rPr>
        <w:t>Sumber: Data dioleh, 2025</w:t>
      </w:r>
    </w:p>
    <w:p w14:paraId="4A5F3327" w14:textId="54A59816" w:rsidR="001B2F54" w:rsidRPr="00910145" w:rsidRDefault="001B2F54">
      <w:pPr>
        <w:pStyle w:val="Heading2"/>
        <w:numPr>
          <w:ilvl w:val="0"/>
          <w:numId w:val="18"/>
        </w:numPr>
        <w:spacing w:before="0" w:line="480" w:lineRule="auto"/>
        <w:ind w:left="0" w:firstLine="0"/>
        <w:jc w:val="both"/>
        <w:rPr>
          <w:rFonts w:cs="Times New Roman"/>
          <w:noProof/>
          <w:lang w:val="id-ID"/>
        </w:rPr>
      </w:pPr>
      <w:bookmarkStart w:id="138" w:name="_Toc191756172"/>
      <w:bookmarkStart w:id="139" w:name="_Toc192623360"/>
      <w:bookmarkStart w:id="140" w:name="_Toc192623486"/>
      <w:bookmarkStart w:id="141" w:name="_Toc192625281"/>
      <w:bookmarkStart w:id="142" w:name="_Toc192660338"/>
      <w:bookmarkStart w:id="143" w:name="_Toc192660386"/>
      <w:bookmarkStart w:id="144" w:name="_Toc192801603"/>
      <w:bookmarkStart w:id="145" w:name="_Toc209961035"/>
      <w:r w:rsidRPr="00910145">
        <w:rPr>
          <w:rFonts w:cs="Times New Roman"/>
          <w:noProof/>
          <w:lang w:val="id-ID"/>
        </w:rPr>
        <w:t>Pengembangan Hipotesis</w:t>
      </w:r>
      <w:bookmarkEnd w:id="138"/>
      <w:bookmarkEnd w:id="139"/>
      <w:bookmarkEnd w:id="140"/>
      <w:bookmarkEnd w:id="141"/>
      <w:bookmarkEnd w:id="142"/>
      <w:bookmarkEnd w:id="143"/>
      <w:bookmarkEnd w:id="144"/>
      <w:bookmarkEnd w:id="145"/>
    </w:p>
    <w:p w14:paraId="19BECA4B" w14:textId="58F24E79" w:rsidR="001B2F54" w:rsidRPr="00910145" w:rsidRDefault="003C1902">
      <w:pPr>
        <w:pStyle w:val="Heading3"/>
        <w:numPr>
          <w:ilvl w:val="0"/>
          <w:numId w:val="25"/>
        </w:numPr>
        <w:spacing w:before="0" w:line="480" w:lineRule="auto"/>
        <w:ind w:left="0" w:firstLine="0"/>
        <w:jc w:val="both"/>
        <w:rPr>
          <w:rFonts w:cs="Times New Roman"/>
          <w:noProof/>
          <w:lang w:val="id-ID"/>
        </w:rPr>
      </w:pPr>
      <w:bookmarkStart w:id="146" w:name="_Toc191756173"/>
      <w:bookmarkStart w:id="147" w:name="_Toc192623361"/>
      <w:bookmarkStart w:id="148" w:name="_Toc192623487"/>
      <w:bookmarkStart w:id="149" w:name="_Toc192625282"/>
      <w:bookmarkStart w:id="150" w:name="_Toc192660339"/>
      <w:bookmarkStart w:id="151" w:name="_Toc192660387"/>
      <w:bookmarkStart w:id="152" w:name="_Toc192801604"/>
      <w:bookmarkStart w:id="153" w:name="_Toc209961036"/>
      <w:r w:rsidRPr="00910145">
        <w:rPr>
          <w:rFonts w:cs="Times New Roman"/>
          <w:noProof/>
          <w:lang w:val="id-ID"/>
        </w:rPr>
        <w:t xml:space="preserve">Pengaruh </w:t>
      </w:r>
      <w:r w:rsidR="001B2F54" w:rsidRPr="00910145">
        <w:rPr>
          <w:rFonts w:cs="Times New Roman"/>
          <w:noProof/>
          <w:lang w:val="id-ID"/>
        </w:rPr>
        <w:t xml:space="preserve">Pajak </w:t>
      </w:r>
      <w:bookmarkEnd w:id="146"/>
      <w:r w:rsidR="0074784C" w:rsidRPr="00910145">
        <w:rPr>
          <w:rFonts w:cs="Times New Roman"/>
          <w:noProof/>
          <w:lang w:val="id-ID"/>
        </w:rPr>
        <w:t xml:space="preserve">Daerah </w:t>
      </w:r>
      <w:r w:rsidRPr="00910145">
        <w:rPr>
          <w:rFonts w:cs="Times New Roman"/>
          <w:noProof/>
          <w:lang w:val="id-ID"/>
        </w:rPr>
        <w:t xml:space="preserve">Terhadap </w:t>
      </w:r>
      <w:r w:rsidR="00821C3B" w:rsidRPr="00910145">
        <w:rPr>
          <w:rFonts w:cs="Times New Roman"/>
          <w:noProof/>
          <w:lang w:val="id-ID"/>
        </w:rPr>
        <w:t xml:space="preserve">Alokasi </w:t>
      </w:r>
      <w:r w:rsidR="0074784C" w:rsidRPr="00910145">
        <w:rPr>
          <w:rFonts w:cs="Times New Roman"/>
          <w:noProof/>
          <w:lang w:val="id-ID"/>
        </w:rPr>
        <w:t>Belanja Modal</w:t>
      </w:r>
      <w:bookmarkEnd w:id="147"/>
      <w:bookmarkEnd w:id="148"/>
      <w:bookmarkEnd w:id="149"/>
      <w:bookmarkEnd w:id="150"/>
      <w:bookmarkEnd w:id="151"/>
      <w:bookmarkEnd w:id="152"/>
      <w:bookmarkEnd w:id="153"/>
    </w:p>
    <w:p w14:paraId="24164473" w14:textId="4B3F3D2F" w:rsidR="002409B1" w:rsidRPr="00910145" w:rsidRDefault="006F5985" w:rsidP="00D648CE">
      <w:pPr>
        <w:tabs>
          <w:tab w:val="left" w:pos="142"/>
          <w:tab w:val="left" w:pos="709"/>
          <w:tab w:val="left" w:pos="2835"/>
        </w:tabs>
        <w:spacing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Dalam perspektif teori keagenan, pemerintah daerah berperan sebagai lembaga yang diberi kewenangan oleh masyarakat (</w:t>
      </w:r>
      <w:r w:rsidRPr="00910145">
        <w:rPr>
          <w:rFonts w:ascii="Times New Roman" w:hAnsi="Times New Roman" w:cs="Times New Roman"/>
          <w:i/>
          <w:iCs/>
          <w:noProof/>
          <w:sz w:val="24"/>
          <w:szCs w:val="24"/>
          <w:lang w:val="id-ID"/>
        </w:rPr>
        <w:t>Principal</w:t>
      </w:r>
      <w:r w:rsidRPr="00910145">
        <w:rPr>
          <w:rFonts w:ascii="Times New Roman" w:hAnsi="Times New Roman" w:cs="Times New Roman"/>
          <w:noProof/>
          <w:sz w:val="24"/>
          <w:szCs w:val="24"/>
          <w:lang w:val="id-ID"/>
        </w:rPr>
        <w:t xml:space="preserve">) untuk mengelola sumber daya keuangan guna mencapai kesejahteraan masyarakat. </w:t>
      </w:r>
      <w:r w:rsidR="002409B1" w:rsidRPr="00910145">
        <w:rPr>
          <w:rFonts w:ascii="Times New Roman" w:hAnsi="Times New Roman" w:cs="Times New Roman"/>
          <w:noProof/>
          <w:sz w:val="24"/>
          <w:szCs w:val="24"/>
          <w:lang w:val="id-ID"/>
        </w:rPr>
        <w:t>Salah satu sumber utama keuangan daerah adalah pajak daerah yang berkontribusi terhadap Pendapatan Asli Daerah (PAD). Pajak daerah digunakan untuk membiayai berbagai pengeluaran pembangunan termasuk belanja modal yang berperan dalam penyediaan infrastruktur dan peningkatan kualitas layanan.</w:t>
      </w:r>
      <w:r w:rsidRPr="00910145">
        <w:rPr>
          <w:rFonts w:ascii="Times New Roman" w:hAnsi="Times New Roman" w:cs="Times New Roman"/>
          <w:noProof/>
          <w:sz w:val="24"/>
          <w:szCs w:val="24"/>
          <w:lang w:val="id-ID"/>
        </w:rPr>
        <w:t xml:space="preserve"> </w:t>
      </w:r>
      <w:r w:rsidR="002409B1" w:rsidRPr="00910145">
        <w:rPr>
          <w:rFonts w:ascii="Times New Roman" w:hAnsi="Times New Roman" w:cs="Times New Roman"/>
          <w:noProof/>
          <w:sz w:val="24"/>
          <w:szCs w:val="24"/>
          <w:lang w:val="id-ID"/>
        </w:rPr>
        <w:t xml:space="preserve">Ketika penermaan pajak daerah meningkat, pemerintah daaerah memiliki kapasitas fiskal yang lebih besar </w:t>
      </w:r>
      <w:r w:rsidR="002409B1" w:rsidRPr="00910145">
        <w:rPr>
          <w:rFonts w:ascii="Times New Roman" w:hAnsi="Times New Roman" w:cs="Times New Roman"/>
          <w:noProof/>
          <w:sz w:val="24"/>
          <w:szCs w:val="24"/>
          <w:lang w:val="id-ID"/>
        </w:rPr>
        <w:lastRenderedPageBreak/>
        <w:t>untuk mengalokasikan anggaran ke belanja modal.</w:t>
      </w:r>
      <w:r w:rsidRPr="00910145">
        <w:rPr>
          <w:rFonts w:ascii="Times New Roman" w:hAnsi="Times New Roman" w:cs="Times New Roman"/>
          <w:noProof/>
          <w:sz w:val="24"/>
          <w:szCs w:val="24"/>
          <w:lang w:val="id-ID"/>
        </w:rPr>
        <w:t xml:space="preserve"> Hal ini sesuai dengan prinsip dalam teori keagenan dimana </w:t>
      </w:r>
      <w:r w:rsidRPr="00910145">
        <w:rPr>
          <w:rFonts w:ascii="Times New Roman" w:hAnsi="Times New Roman" w:cs="Times New Roman"/>
          <w:i/>
          <w:iCs/>
          <w:noProof/>
          <w:sz w:val="24"/>
          <w:szCs w:val="24"/>
          <w:lang w:val="id-ID"/>
        </w:rPr>
        <w:t>agen</w:t>
      </w:r>
      <w:r w:rsidRPr="00910145">
        <w:rPr>
          <w:rFonts w:ascii="Times New Roman" w:hAnsi="Times New Roman" w:cs="Times New Roman"/>
          <w:noProof/>
          <w:sz w:val="24"/>
          <w:szCs w:val="24"/>
          <w:lang w:val="id-ID"/>
        </w:rPr>
        <w:t xml:space="preserve"> (Pemerintah) diharapkan mengelola sumber daya keuangan secara optimal untuk kepentingan</w:t>
      </w:r>
      <w:r w:rsidRPr="00910145">
        <w:rPr>
          <w:rFonts w:ascii="Times New Roman" w:hAnsi="Times New Roman" w:cs="Times New Roman"/>
          <w:i/>
          <w:iCs/>
          <w:noProof/>
          <w:sz w:val="24"/>
          <w:szCs w:val="24"/>
          <w:lang w:val="id-ID"/>
        </w:rPr>
        <w:t xml:space="preserve"> Principal </w:t>
      </w:r>
      <w:r w:rsidRPr="00910145">
        <w:rPr>
          <w:rFonts w:ascii="Times New Roman" w:hAnsi="Times New Roman" w:cs="Times New Roman"/>
          <w:noProof/>
          <w:sz w:val="24"/>
          <w:szCs w:val="24"/>
          <w:lang w:val="id-ID"/>
        </w:rPr>
        <w:t>(Masyarakat).</w:t>
      </w:r>
      <w:r w:rsidR="002409B1" w:rsidRPr="00910145">
        <w:rPr>
          <w:rFonts w:ascii="Times New Roman" w:hAnsi="Times New Roman" w:cs="Times New Roman"/>
          <w:noProof/>
          <w:sz w:val="24"/>
          <w:szCs w:val="24"/>
          <w:lang w:val="id-ID"/>
        </w:rPr>
        <w:t xml:space="preserve"> </w:t>
      </w:r>
    </w:p>
    <w:p w14:paraId="05BF3EBF" w14:textId="019A5EE0" w:rsidR="002409B1" w:rsidRPr="00910145" w:rsidRDefault="006F5985" w:rsidP="00D648CE">
      <w:pPr>
        <w:pStyle w:val="ListParagraph"/>
        <w:tabs>
          <w:tab w:val="left" w:pos="142"/>
          <w:tab w:val="left" w:pos="709"/>
          <w:tab w:val="left" w:pos="2835"/>
        </w:tabs>
        <w:spacing w:line="480" w:lineRule="auto"/>
        <w:ind w:left="0"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Penelitian yang dilakukan </w:t>
      </w:r>
      <w:r w:rsidR="006E048A">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{"citationItems":[{"id":"ITEM-1","itemData":{"abstract":"Tujuan_1). Mengetahui Pajak Daerah di Kabupaten Tasikmalaya.2). Mengetahui Belanja Modal di Kabupaten Tasikmalaya. 3). Mengetahui apakah terdapat Pengaruh yang baik (signifikan) antara pajak daerah dan belanja modal di Pemerintah Kabupaten Tasikmalaya. Desain/Metode_ Metode penelitian yang digunakan oleh penulis dalam penyusunan penelitian ini adalah metode deskriptif. Temuan_ hubungan antara Pajak Daerah terhadap Belanja Modal hasilnya positif dan ada pengaruh tetapi tidak terlalu signifikan Implikasi_ Optimalisasi pendapatan daerahnya Pemerintah daerah Tasikmalaya harus ekstra kerja keras dalam meningkatkan Pajak daerahnya agar pengalokasian belanja modalnya juga meningkat Originalitas_ Penelitian memfokuskan pada pajak daerah dan belanja modal Tipe Penelitian_Studi Literatur","author":[{"dropping-particle":"","family":"Affandi","given":"Rizka Renata Kurnia Putri","non-dropping-particle":"","parse-names":false,"suffix":""}],"container-title":"Festival Riset Ilmiah Manajemen &amp; Akuntansi","id":"ITEM-1","issue":"6","issued":{"date-parts":[["2023"]]},"page":"488-497","title":"Pengaruh Pajak Daerah Terhadap Alokasi Belanja Modal Tasikmalaya (Periode 2013-2022)","type":"article-journal","volume":"6681"},"uris":["http://www.mendeley.com/documents/?uuid=4dddbdf2-1678-44d4-a0e9-c122511b17b2"]}],"mendeley":{"formattedCitation":"(Affandi 2023)","plainTextFormattedCitation":"(Affandi 2023)","previouslyFormattedCitation":"(Affandi 2023)"},"properties":{"noteIndex":0},"schema":"https://github.com/citation-style-language/schema/raw/master/csl-citation.json"}</w:instrText>
      </w:r>
      <w:r w:rsidR="006E048A">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(Affandi 2023)</w:t>
      </w:r>
      <w:r w:rsidR="006E048A">
        <w:rPr>
          <w:rFonts w:ascii="Times New Roman" w:hAnsi="Times New Roman" w:cs="Times New Roman"/>
          <w:noProof/>
          <w:sz w:val="24"/>
          <w:szCs w:val="24"/>
          <w:lang w:val="id-ID"/>
        </w:rPr>
        <w:fldChar w:fldCharType="end"/>
      </w:r>
      <w:r w:rsidR="006E048A">
        <w:rPr>
          <w:rFonts w:ascii="Times New Roman" w:hAnsi="Times New Roman" w:cs="Times New Roman"/>
          <w:noProof/>
          <w:sz w:val="24"/>
          <w:szCs w:val="24"/>
          <w:lang w:val="id-ID"/>
        </w:rPr>
        <w:t xml:space="preserve"> </w:t>
      </w:r>
      <w:r w:rsidRPr="00910145">
        <w:rPr>
          <w:rFonts w:ascii="Times New Roman" w:hAnsi="Times New Roman" w:cs="Times New Roman"/>
          <w:noProof/>
          <w:sz w:val="24"/>
          <w:szCs w:val="24"/>
          <w:lang w:val="id-ID"/>
        </w:rPr>
        <w:t xml:space="preserve">menemukan bahwa pajak daerah berpengaruh </w:t>
      </w:r>
      <w:r w:rsidR="006E048A">
        <w:rPr>
          <w:rFonts w:ascii="Times New Roman" w:hAnsi="Times New Roman" w:cs="Times New Roman"/>
          <w:noProof/>
          <w:sz w:val="24"/>
          <w:szCs w:val="24"/>
          <w:lang w:val="id-ID"/>
        </w:rPr>
        <w:t>positif</w:t>
      </w:r>
      <w:r w:rsidRPr="00910145">
        <w:rPr>
          <w:rFonts w:ascii="Times New Roman" w:hAnsi="Times New Roman" w:cs="Times New Roman"/>
          <w:noProof/>
          <w:sz w:val="24"/>
          <w:szCs w:val="24"/>
          <w:lang w:val="id-ID"/>
        </w:rPr>
        <w:t xml:space="preserve"> terhadap belanja modal. Se</w:t>
      </w:r>
      <w:r w:rsidR="006E048A">
        <w:rPr>
          <w:rFonts w:ascii="Times New Roman" w:hAnsi="Times New Roman" w:cs="Times New Roman"/>
          <w:noProof/>
          <w:sz w:val="24"/>
          <w:szCs w:val="24"/>
          <w:lang w:val="id-ID"/>
        </w:rPr>
        <w:t>lain itu</w:t>
      </w:r>
      <w:r w:rsidRPr="00910145">
        <w:rPr>
          <w:rFonts w:ascii="Times New Roman" w:hAnsi="Times New Roman" w:cs="Times New Roman"/>
          <w:noProof/>
          <w:sz w:val="24"/>
          <w:szCs w:val="24"/>
          <w:lang w:val="id-ID"/>
        </w:rPr>
        <w:t xml:space="preserve"> penelitian yang dilakukan </w:t>
      </w:r>
      <w:r w:rsidR="00913C94"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{"citationItems":[{"id":"ITEM-1","itemData":{"ISSN":"2808-1951","abstract":"Seiring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Kata","author":[{"dropping-particle":"","family":"Widiani","given":"Dina","non-dropping-particle":"","parse-names":false,"suffix":""},{"dropping-particle":"","family":"Zahro","given":"Nafi' Inayati","non-dropping-particle":"","parse-names":false,"suffix":""},{"dropping-particle":"","family":"Susanti","given":"Diah Ayu","non-dropping-particle":"","parse-names":false,"suffix":""}],"container-title":"Jurnal Akuntansi Publik","id":"ITEM-1","issue":"2","issued":{"date-parts":[["2022"]]},"page":"45-52","title":"Pengaruh Pajak Daerah, Retribusi Daerah dan Dana Alokasi Umum Terhadap Pendapatan Asli Daerah","type":"article-journal","volume":"13"},"uris":["http://www.mendeley.com/documents/?uuid=148cdabc-5635-44da-a625-0894b14b20fa"]}],"mendeley":{"formattedCitation":"(Widiani, Zahro, and Susanti 2022)","manualFormatting":"Widiani et al (2022)","plainTextFormattedCitation":"(Widiani, Zahro, and Susanti 2022)","previouslyFormattedCitation":"(Widiani, Zahro, and Susanti 2022)"},"properties":{"noteIndex":0},"schema":"https://github.com/citation-style-language/schema/raw/master/csl-citation.json"}</w:instrText>
      </w:r>
      <w:r w:rsidR="00913C94" w:rsidRPr="00910145">
        <w:rPr>
          <w:rFonts w:ascii="Times New Roman" w:hAnsi="Times New Roman" w:cs="Times New Roman"/>
          <w:noProof/>
          <w:sz w:val="24"/>
          <w:szCs w:val="24"/>
          <w:lang w:val="id-ID"/>
        </w:rPr>
        <w:fldChar w:fldCharType="separate"/>
      </w:r>
      <w:r w:rsidR="00913C94" w:rsidRPr="00910145">
        <w:rPr>
          <w:rFonts w:ascii="Times New Roman" w:hAnsi="Times New Roman" w:cs="Times New Roman"/>
          <w:noProof/>
          <w:sz w:val="24"/>
          <w:szCs w:val="24"/>
          <w:lang w:val="id-ID"/>
        </w:rPr>
        <w:t>Widiani et al (2022)</w:t>
      </w:r>
      <w:r w:rsidR="00913C94"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xml:space="preserve"> menemukan bahwa pajak daerah berpengaruh positif terhadap belanja modal. Jadi ber</w:t>
      </w:r>
      <w:r w:rsidR="00840151" w:rsidRPr="00910145">
        <w:rPr>
          <w:rFonts w:ascii="Times New Roman" w:hAnsi="Times New Roman" w:cs="Times New Roman"/>
          <w:noProof/>
          <w:sz w:val="24"/>
          <w:szCs w:val="24"/>
          <w:lang w:val="id-ID"/>
        </w:rPr>
        <w:t>d</w:t>
      </w:r>
      <w:r w:rsidRPr="00910145">
        <w:rPr>
          <w:rFonts w:ascii="Times New Roman" w:hAnsi="Times New Roman" w:cs="Times New Roman"/>
          <w:noProof/>
          <w:sz w:val="24"/>
          <w:szCs w:val="24"/>
          <w:lang w:val="id-ID"/>
        </w:rPr>
        <w:t>asarkan paparan yang telah dijelaskan, hipotesis yang diajukan yaitu:</w:t>
      </w:r>
    </w:p>
    <w:p w14:paraId="5D56E2BD" w14:textId="68AAF55F" w:rsidR="00C30F24" w:rsidRPr="00910145" w:rsidRDefault="00871A14" w:rsidP="00D648CE">
      <w:pPr>
        <w:tabs>
          <w:tab w:val="left" w:pos="142"/>
          <w:tab w:val="left" w:pos="567"/>
          <w:tab w:val="left" w:pos="1418"/>
          <w:tab w:val="left" w:pos="2835"/>
        </w:tabs>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H</w:t>
      </w:r>
      <w:r w:rsidRPr="00910145">
        <w:rPr>
          <w:rFonts w:ascii="Times New Roman" w:hAnsi="Times New Roman" w:cs="Times New Roman"/>
          <w:noProof/>
          <w:sz w:val="16"/>
          <w:szCs w:val="16"/>
          <w:lang w:val="id-ID"/>
        </w:rPr>
        <w:t>1</w:t>
      </w:r>
      <w:r w:rsidRPr="00910145">
        <w:rPr>
          <w:rFonts w:ascii="Times New Roman" w:hAnsi="Times New Roman" w:cs="Times New Roman"/>
          <w:noProof/>
          <w:sz w:val="24"/>
          <w:szCs w:val="24"/>
          <w:lang w:val="id-ID"/>
        </w:rPr>
        <w:t xml:space="preserve">: Pajak </w:t>
      </w:r>
      <w:r w:rsidR="003C7042" w:rsidRPr="00910145">
        <w:rPr>
          <w:rFonts w:ascii="Times New Roman" w:hAnsi="Times New Roman" w:cs="Times New Roman"/>
          <w:noProof/>
          <w:sz w:val="24"/>
          <w:szCs w:val="24"/>
          <w:lang w:val="id-ID"/>
        </w:rPr>
        <w:t>Daerah</w:t>
      </w:r>
      <w:r w:rsidRPr="00910145">
        <w:rPr>
          <w:rFonts w:ascii="Times New Roman" w:hAnsi="Times New Roman" w:cs="Times New Roman"/>
          <w:noProof/>
          <w:sz w:val="24"/>
          <w:szCs w:val="24"/>
          <w:lang w:val="id-ID"/>
        </w:rPr>
        <w:t xml:space="preserve"> Berpengaruh Positif Signifikan Terhadap </w:t>
      </w:r>
      <w:r w:rsidR="00821C3B" w:rsidRPr="00910145">
        <w:rPr>
          <w:rFonts w:ascii="Times New Roman" w:hAnsi="Times New Roman" w:cs="Times New Roman"/>
          <w:noProof/>
          <w:sz w:val="24"/>
          <w:szCs w:val="24"/>
          <w:lang w:val="id-ID"/>
        </w:rPr>
        <w:t xml:space="preserve">Alokasi </w:t>
      </w:r>
      <w:r w:rsidRPr="00910145">
        <w:rPr>
          <w:rFonts w:ascii="Times New Roman" w:hAnsi="Times New Roman" w:cs="Times New Roman"/>
          <w:noProof/>
          <w:sz w:val="24"/>
          <w:szCs w:val="24"/>
          <w:lang w:val="id-ID"/>
        </w:rPr>
        <w:t>Belanja Modal Pemerintah Daerah Kota Samarinda.</w:t>
      </w:r>
    </w:p>
    <w:p w14:paraId="62230E00" w14:textId="43E62E0B" w:rsidR="00A73344" w:rsidRPr="0039531B" w:rsidRDefault="003C1902">
      <w:pPr>
        <w:pStyle w:val="Heading3"/>
        <w:numPr>
          <w:ilvl w:val="0"/>
          <w:numId w:val="25"/>
        </w:numPr>
        <w:spacing w:before="0" w:line="480" w:lineRule="auto"/>
        <w:ind w:left="709" w:hanging="709"/>
        <w:jc w:val="both"/>
        <w:rPr>
          <w:rFonts w:cs="Times New Roman"/>
          <w:noProof/>
          <w:color w:val="auto"/>
          <w:lang w:val="id-ID"/>
        </w:rPr>
      </w:pPr>
      <w:bookmarkStart w:id="154" w:name="_Toc192623363"/>
      <w:bookmarkStart w:id="155" w:name="_Toc192623489"/>
      <w:bookmarkStart w:id="156" w:name="_Toc192625284"/>
      <w:bookmarkStart w:id="157" w:name="_Toc192660341"/>
      <w:bookmarkStart w:id="158" w:name="_Toc192660389"/>
      <w:bookmarkStart w:id="159" w:name="_Toc192801606"/>
      <w:bookmarkStart w:id="160" w:name="_Toc209961037"/>
      <w:r w:rsidRPr="0039531B">
        <w:rPr>
          <w:rFonts w:cs="Times New Roman"/>
          <w:noProof/>
          <w:color w:val="auto"/>
          <w:lang w:val="id-ID"/>
        </w:rPr>
        <w:t xml:space="preserve">Pengaruh </w:t>
      </w:r>
      <w:r w:rsidR="00E564F5" w:rsidRPr="0039531B">
        <w:rPr>
          <w:rFonts w:cs="Times New Roman"/>
          <w:noProof/>
          <w:color w:val="auto"/>
          <w:lang w:val="id-ID"/>
        </w:rPr>
        <w:t>Jumlah Penduduk</w:t>
      </w:r>
      <w:r w:rsidR="0074784C" w:rsidRPr="0039531B">
        <w:rPr>
          <w:rFonts w:cs="Times New Roman"/>
          <w:noProof/>
          <w:color w:val="auto"/>
          <w:lang w:val="id-ID"/>
        </w:rPr>
        <w:t xml:space="preserve"> </w:t>
      </w:r>
      <w:r w:rsidR="009A6A77" w:rsidRPr="0039531B">
        <w:rPr>
          <w:rFonts w:cs="Times New Roman"/>
          <w:noProof/>
          <w:color w:val="auto"/>
          <w:lang w:val="id-ID"/>
        </w:rPr>
        <w:t>Pada</w:t>
      </w:r>
      <w:r w:rsidR="0074784C" w:rsidRPr="0039531B">
        <w:rPr>
          <w:rFonts w:cs="Times New Roman"/>
          <w:noProof/>
          <w:color w:val="auto"/>
          <w:lang w:val="id-ID"/>
        </w:rPr>
        <w:t xml:space="preserve"> Hubungan Antara Pajak Daerah </w:t>
      </w:r>
      <w:r w:rsidR="009A6A77" w:rsidRPr="0039531B">
        <w:rPr>
          <w:rFonts w:cs="Times New Roman"/>
          <w:noProof/>
          <w:color w:val="auto"/>
          <w:lang w:val="id-ID"/>
        </w:rPr>
        <w:t>Terhadap</w:t>
      </w:r>
      <w:r w:rsidR="006C5A3F" w:rsidRPr="0039531B">
        <w:rPr>
          <w:rFonts w:cs="Times New Roman"/>
          <w:noProof/>
          <w:color w:val="auto"/>
          <w:lang w:val="id-ID"/>
        </w:rPr>
        <w:t xml:space="preserve"> </w:t>
      </w:r>
      <w:r w:rsidR="00821C3B" w:rsidRPr="0039531B">
        <w:rPr>
          <w:rFonts w:cs="Times New Roman"/>
          <w:noProof/>
          <w:color w:val="auto"/>
          <w:lang w:val="id-ID"/>
        </w:rPr>
        <w:t xml:space="preserve">Alokasi </w:t>
      </w:r>
      <w:r w:rsidR="0074784C" w:rsidRPr="0039531B">
        <w:rPr>
          <w:rFonts w:cs="Times New Roman"/>
          <w:noProof/>
          <w:color w:val="auto"/>
          <w:lang w:val="id-ID"/>
        </w:rPr>
        <w:t>Belanja Modal</w:t>
      </w:r>
      <w:bookmarkEnd w:id="154"/>
      <w:bookmarkEnd w:id="155"/>
      <w:bookmarkEnd w:id="156"/>
      <w:bookmarkEnd w:id="157"/>
      <w:bookmarkEnd w:id="158"/>
      <w:bookmarkEnd w:id="159"/>
      <w:bookmarkEnd w:id="160"/>
    </w:p>
    <w:p w14:paraId="01D96CD3" w14:textId="21699EC5" w:rsidR="007E2130" w:rsidRPr="006E048A" w:rsidRDefault="00F2332B" w:rsidP="00D648CE">
      <w:pPr>
        <w:tabs>
          <w:tab w:val="left" w:pos="142"/>
          <w:tab w:val="left" w:pos="567"/>
          <w:tab w:val="left" w:pos="1418"/>
          <w:tab w:val="left" w:pos="2835"/>
        </w:tabs>
        <w:spacing w:after="0" w:line="480" w:lineRule="auto"/>
        <w:ind w:firstLine="709"/>
        <w:jc w:val="both"/>
        <w:rPr>
          <w:rFonts w:ascii="Times New Roman" w:hAnsi="Times New Roman" w:cs="Times New Roman"/>
          <w:noProof/>
          <w:sz w:val="24"/>
          <w:szCs w:val="24"/>
          <w:lang w:val="id-ID"/>
        </w:rPr>
      </w:pPr>
      <w:r w:rsidRPr="006E048A">
        <w:rPr>
          <w:rFonts w:ascii="Times New Roman" w:hAnsi="Times New Roman" w:cs="Times New Roman"/>
          <w:noProof/>
          <w:sz w:val="24"/>
          <w:szCs w:val="24"/>
          <w:lang w:val="id-ID"/>
        </w:rPr>
        <w:t xml:space="preserve">Daerah dengan </w:t>
      </w:r>
      <w:r w:rsidR="0039531B" w:rsidRPr="006E048A">
        <w:rPr>
          <w:rFonts w:ascii="Times New Roman" w:hAnsi="Times New Roman" w:cs="Times New Roman"/>
          <w:noProof/>
          <w:sz w:val="24"/>
          <w:szCs w:val="24"/>
          <w:lang w:val="id-ID"/>
        </w:rPr>
        <w:t xml:space="preserve">jumlah penduduk yang padat </w:t>
      </w:r>
      <w:r w:rsidRPr="006E048A">
        <w:rPr>
          <w:rFonts w:ascii="Times New Roman" w:hAnsi="Times New Roman" w:cs="Times New Roman"/>
          <w:noProof/>
          <w:sz w:val="24"/>
          <w:szCs w:val="24"/>
          <w:lang w:val="id-ID"/>
        </w:rPr>
        <w:t xml:space="preserve">umumnya memiliki kebutuhan belanja modal yang lebih tinggi untuk pembangunan infrastruktur, penyediaan layanan publik, serta pengelolaan sumber daya. Sementara itu, penerimaan pajak daerah yang optimal dapat meningkatkan kapasitas fiskal suatu daerah dalam membiayai belanja modal. Namun, dampak pajak daerah terhadap belanja modal dapat berbeda-beda tergantung pada </w:t>
      </w:r>
      <w:r w:rsidR="0039531B" w:rsidRPr="006E048A">
        <w:rPr>
          <w:rFonts w:ascii="Times New Roman" w:hAnsi="Times New Roman" w:cs="Times New Roman"/>
          <w:noProof/>
          <w:sz w:val="24"/>
          <w:szCs w:val="24"/>
          <w:lang w:val="id-ID"/>
        </w:rPr>
        <w:t>jumlah penduduk</w:t>
      </w:r>
      <w:r w:rsidRPr="006E048A">
        <w:rPr>
          <w:rFonts w:ascii="Times New Roman" w:hAnsi="Times New Roman" w:cs="Times New Roman"/>
          <w:noProof/>
          <w:sz w:val="24"/>
          <w:szCs w:val="24"/>
          <w:lang w:val="id-ID"/>
        </w:rPr>
        <w:t xml:space="preserve"> yang dimiliki. </w:t>
      </w:r>
      <w:r w:rsidR="00177B29" w:rsidRPr="006E048A">
        <w:rPr>
          <w:rFonts w:ascii="Times New Roman" w:hAnsi="Times New Roman" w:cs="Times New Roman"/>
          <w:noProof/>
          <w:sz w:val="24"/>
          <w:szCs w:val="24"/>
          <w:lang w:val="id-ID"/>
        </w:rPr>
        <w:t xml:space="preserve">Dalam perspektif teori keagenan, pemerintah daerah sebagai </w:t>
      </w:r>
      <w:r w:rsidR="00177B29" w:rsidRPr="006E048A">
        <w:rPr>
          <w:rFonts w:ascii="Times New Roman" w:hAnsi="Times New Roman" w:cs="Times New Roman"/>
          <w:i/>
          <w:iCs/>
          <w:noProof/>
          <w:sz w:val="24"/>
          <w:szCs w:val="24"/>
          <w:lang w:val="id-ID"/>
        </w:rPr>
        <w:t xml:space="preserve">agen </w:t>
      </w:r>
      <w:r w:rsidR="00177B29" w:rsidRPr="006E048A">
        <w:rPr>
          <w:rFonts w:ascii="Times New Roman" w:hAnsi="Times New Roman" w:cs="Times New Roman"/>
          <w:noProof/>
          <w:sz w:val="24"/>
          <w:szCs w:val="24"/>
          <w:lang w:val="id-ID"/>
        </w:rPr>
        <w:t xml:space="preserve">bertanggung jawab untuk mengelola penerimaan pajak secara optimal gunaa memenuhi kebutuhan tersebut sesuai dengan </w:t>
      </w:r>
      <w:r w:rsidR="009C39AA" w:rsidRPr="006E048A">
        <w:rPr>
          <w:rFonts w:ascii="Times New Roman" w:hAnsi="Times New Roman" w:cs="Times New Roman"/>
          <w:noProof/>
          <w:sz w:val="24"/>
          <w:szCs w:val="24"/>
          <w:lang w:val="id-ID"/>
        </w:rPr>
        <w:t xml:space="preserve">amanat yang diberikan oleh masyarakat sebagai </w:t>
      </w:r>
      <w:r w:rsidR="009C39AA" w:rsidRPr="006E048A">
        <w:rPr>
          <w:rFonts w:ascii="Times New Roman" w:hAnsi="Times New Roman" w:cs="Times New Roman"/>
          <w:i/>
          <w:iCs/>
          <w:noProof/>
          <w:sz w:val="24"/>
          <w:szCs w:val="24"/>
          <w:lang w:val="id-ID"/>
        </w:rPr>
        <w:t>principal</w:t>
      </w:r>
      <w:r w:rsidR="009C39AA" w:rsidRPr="006E048A">
        <w:rPr>
          <w:rFonts w:ascii="Times New Roman" w:hAnsi="Times New Roman" w:cs="Times New Roman"/>
          <w:noProof/>
          <w:sz w:val="24"/>
          <w:szCs w:val="24"/>
          <w:lang w:val="id-ID"/>
        </w:rPr>
        <w:t>.</w:t>
      </w:r>
    </w:p>
    <w:p w14:paraId="0E7A6BBC" w14:textId="0983BFE6" w:rsidR="006E048A" w:rsidRPr="006E048A" w:rsidRDefault="00F2332B" w:rsidP="00D648CE">
      <w:pPr>
        <w:tabs>
          <w:tab w:val="left" w:pos="142"/>
          <w:tab w:val="left" w:pos="567"/>
          <w:tab w:val="left" w:pos="1418"/>
          <w:tab w:val="left" w:pos="2835"/>
        </w:tabs>
        <w:spacing w:line="480" w:lineRule="auto"/>
        <w:ind w:firstLine="709"/>
        <w:jc w:val="both"/>
        <w:rPr>
          <w:rFonts w:ascii="Times New Roman" w:hAnsi="Times New Roman" w:cs="Times New Roman"/>
          <w:noProof/>
          <w:sz w:val="24"/>
          <w:szCs w:val="24"/>
          <w:lang w:val="id-ID"/>
        </w:rPr>
      </w:pPr>
      <w:r w:rsidRPr="006E048A">
        <w:rPr>
          <w:rFonts w:ascii="Times New Roman" w:hAnsi="Times New Roman" w:cs="Times New Roman"/>
          <w:noProof/>
          <w:sz w:val="24"/>
          <w:szCs w:val="24"/>
          <w:lang w:val="id-ID"/>
        </w:rPr>
        <w:t xml:space="preserve">Pada daerah dengan cakupan </w:t>
      </w:r>
      <w:r w:rsidR="0039531B" w:rsidRPr="006E048A">
        <w:rPr>
          <w:rFonts w:ascii="Times New Roman" w:hAnsi="Times New Roman" w:cs="Times New Roman"/>
          <w:noProof/>
          <w:sz w:val="24"/>
          <w:szCs w:val="24"/>
          <w:lang w:val="id-ID"/>
        </w:rPr>
        <w:t>jumlah penduduknya</w:t>
      </w:r>
      <w:r w:rsidRPr="006E048A">
        <w:rPr>
          <w:rFonts w:ascii="Times New Roman" w:hAnsi="Times New Roman" w:cs="Times New Roman"/>
          <w:noProof/>
          <w:sz w:val="24"/>
          <w:szCs w:val="24"/>
          <w:lang w:val="id-ID"/>
        </w:rPr>
        <w:t xml:space="preserve"> yang </w:t>
      </w:r>
      <w:r w:rsidR="0039531B" w:rsidRPr="006E048A">
        <w:rPr>
          <w:rFonts w:ascii="Times New Roman" w:hAnsi="Times New Roman" w:cs="Times New Roman"/>
          <w:noProof/>
          <w:sz w:val="24"/>
          <w:szCs w:val="24"/>
          <w:lang w:val="id-ID"/>
        </w:rPr>
        <w:t>relatif banyak</w:t>
      </w:r>
      <w:r w:rsidRPr="006E048A">
        <w:rPr>
          <w:rFonts w:ascii="Times New Roman" w:hAnsi="Times New Roman" w:cs="Times New Roman"/>
          <w:noProof/>
          <w:sz w:val="24"/>
          <w:szCs w:val="24"/>
          <w:lang w:val="id-ID"/>
        </w:rPr>
        <w:t>, alokasi belanja modal dapat menjadi lebih kompleks karena dipengaruhi oleh faktor</w:t>
      </w:r>
      <w:r w:rsidR="0039531B" w:rsidRPr="006E048A">
        <w:rPr>
          <w:rFonts w:ascii="Times New Roman" w:hAnsi="Times New Roman" w:cs="Times New Roman"/>
          <w:noProof/>
          <w:sz w:val="24"/>
          <w:szCs w:val="24"/>
          <w:lang w:val="id-ID"/>
        </w:rPr>
        <w:t xml:space="preserve"> </w:t>
      </w:r>
      <w:r w:rsidRPr="006E048A">
        <w:rPr>
          <w:rFonts w:ascii="Times New Roman" w:hAnsi="Times New Roman" w:cs="Times New Roman"/>
          <w:noProof/>
          <w:sz w:val="24"/>
          <w:szCs w:val="24"/>
          <w:lang w:val="id-ID"/>
        </w:rPr>
        <w:lastRenderedPageBreak/>
        <w:t xml:space="preserve">beragamnya kebutuhan pembangunan, serta meningkatnya biaya operasional. Oleh karena itu </w:t>
      </w:r>
      <w:r w:rsidR="0039531B" w:rsidRPr="006E048A">
        <w:rPr>
          <w:rFonts w:ascii="Times New Roman" w:hAnsi="Times New Roman" w:cs="Times New Roman"/>
          <w:noProof/>
          <w:sz w:val="24"/>
          <w:szCs w:val="24"/>
          <w:lang w:val="id-ID"/>
        </w:rPr>
        <w:t>Jumlah penduduk</w:t>
      </w:r>
      <w:r w:rsidR="009C39AA" w:rsidRPr="006E048A">
        <w:rPr>
          <w:rFonts w:ascii="Times New Roman" w:hAnsi="Times New Roman" w:cs="Times New Roman"/>
          <w:noProof/>
          <w:sz w:val="24"/>
          <w:szCs w:val="24"/>
          <w:lang w:val="id-ID"/>
        </w:rPr>
        <w:t xml:space="preserve"> dapat memainkan peran dalam memperkuat atau melemahkan hubungan antara pajak daerah dan belanja modal. </w:t>
      </w:r>
      <w:r w:rsidR="00840151" w:rsidRPr="006E048A">
        <w:rPr>
          <w:rFonts w:ascii="Times New Roman" w:hAnsi="Times New Roman" w:cs="Times New Roman"/>
          <w:noProof/>
          <w:sz w:val="24"/>
          <w:szCs w:val="24"/>
          <w:lang w:val="id-ID"/>
        </w:rPr>
        <w:t>Jadi berdasarkan paparan yang telah dijelaskan, hipotesis yang diajukan yaitu:</w:t>
      </w:r>
    </w:p>
    <w:p w14:paraId="7CCAF168" w14:textId="2DBAFBA0" w:rsidR="006E048A" w:rsidRPr="006E048A" w:rsidRDefault="004A1E24" w:rsidP="00D648CE">
      <w:pPr>
        <w:tabs>
          <w:tab w:val="left" w:pos="142"/>
          <w:tab w:val="left" w:pos="567"/>
          <w:tab w:val="left" w:pos="1418"/>
          <w:tab w:val="left" w:pos="2835"/>
        </w:tabs>
        <w:spacing w:line="480" w:lineRule="auto"/>
        <w:jc w:val="both"/>
        <w:rPr>
          <w:rFonts w:ascii="Times New Roman" w:hAnsi="Times New Roman" w:cs="Times New Roman"/>
          <w:noProof/>
          <w:sz w:val="24"/>
          <w:szCs w:val="24"/>
          <w:lang w:val="id-ID"/>
        </w:rPr>
      </w:pPr>
      <w:r w:rsidRPr="006E048A">
        <w:rPr>
          <w:rFonts w:ascii="Times New Roman" w:hAnsi="Times New Roman" w:cs="Times New Roman"/>
          <w:noProof/>
          <w:sz w:val="24"/>
          <w:szCs w:val="24"/>
          <w:lang w:val="id-ID"/>
        </w:rPr>
        <w:t>H</w:t>
      </w:r>
      <w:r w:rsidR="00EC132A">
        <w:rPr>
          <w:rFonts w:ascii="Times New Roman" w:hAnsi="Times New Roman" w:cs="Times New Roman"/>
          <w:noProof/>
          <w:sz w:val="16"/>
          <w:szCs w:val="16"/>
          <w:lang w:val="id-ID"/>
        </w:rPr>
        <w:t>2</w:t>
      </w:r>
      <w:r w:rsidRPr="006E048A">
        <w:rPr>
          <w:rFonts w:ascii="Times New Roman" w:hAnsi="Times New Roman" w:cs="Times New Roman"/>
          <w:noProof/>
          <w:sz w:val="24"/>
          <w:szCs w:val="24"/>
          <w:lang w:val="id-ID"/>
        </w:rPr>
        <w:t xml:space="preserve">: </w:t>
      </w:r>
      <w:r w:rsidR="0039531B" w:rsidRPr="006E048A">
        <w:rPr>
          <w:rFonts w:ascii="Times New Roman" w:hAnsi="Times New Roman" w:cs="Times New Roman"/>
          <w:noProof/>
          <w:sz w:val="24"/>
          <w:szCs w:val="24"/>
          <w:lang w:val="id-ID"/>
        </w:rPr>
        <w:t>Jumlah penduduk</w:t>
      </w:r>
      <w:r w:rsidR="000E36D3" w:rsidRPr="006E048A">
        <w:rPr>
          <w:rFonts w:ascii="Times New Roman" w:hAnsi="Times New Roman" w:cs="Times New Roman"/>
          <w:noProof/>
          <w:sz w:val="24"/>
          <w:szCs w:val="24"/>
          <w:lang w:val="id-ID"/>
        </w:rPr>
        <w:t xml:space="preserve"> </w:t>
      </w:r>
      <w:r w:rsidR="009A6A77" w:rsidRPr="006E048A">
        <w:rPr>
          <w:rFonts w:ascii="Times New Roman" w:hAnsi="Times New Roman" w:cs="Times New Roman"/>
          <w:noProof/>
          <w:sz w:val="24"/>
          <w:szCs w:val="24"/>
          <w:lang w:val="id-ID"/>
        </w:rPr>
        <w:t xml:space="preserve">Mampu </w:t>
      </w:r>
      <w:r w:rsidR="000E36D3" w:rsidRPr="006E048A">
        <w:rPr>
          <w:rFonts w:ascii="Times New Roman" w:hAnsi="Times New Roman" w:cs="Times New Roman"/>
          <w:noProof/>
          <w:sz w:val="24"/>
          <w:szCs w:val="24"/>
          <w:lang w:val="id-ID"/>
        </w:rPr>
        <w:t xml:space="preserve">Memoderasi </w:t>
      </w:r>
      <w:r w:rsidR="009A6A77" w:rsidRPr="006E048A">
        <w:rPr>
          <w:rFonts w:ascii="Times New Roman" w:hAnsi="Times New Roman" w:cs="Times New Roman"/>
          <w:noProof/>
          <w:sz w:val="24"/>
          <w:szCs w:val="24"/>
          <w:lang w:val="id-ID"/>
        </w:rPr>
        <w:t xml:space="preserve">Hubungan </w:t>
      </w:r>
      <w:r w:rsidR="000E36D3" w:rsidRPr="006E048A">
        <w:rPr>
          <w:rFonts w:ascii="Times New Roman" w:hAnsi="Times New Roman" w:cs="Times New Roman"/>
          <w:noProof/>
          <w:sz w:val="24"/>
          <w:szCs w:val="24"/>
          <w:lang w:val="id-ID"/>
        </w:rPr>
        <w:t xml:space="preserve">Pajak Daerah </w:t>
      </w:r>
      <w:r w:rsidRPr="006E048A">
        <w:rPr>
          <w:rFonts w:ascii="Times New Roman" w:hAnsi="Times New Roman" w:cs="Times New Roman"/>
          <w:noProof/>
          <w:sz w:val="24"/>
          <w:szCs w:val="24"/>
          <w:lang w:val="id-ID"/>
        </w:rPr>
        <w:t>Terhadap</w:t>
      </w:r>
      <w:r w:rsidR="00821C3B" w:rsidRPr="006E048A">
        <w:rPr>
          <w:rFonts w:ascii="Times New Roman" w:hAnsi="Times New Roman" w:cs="Times New Roman"/>
          <w:noProof/>
          <w:sz w:val="24"/>
          <w:szCs w:val="24"/>
          <w:lang w:val="id-ID"/>
        </w:rPr>
        <w:t xml:space="preserve"> Alokasi</w:t>
      </w:r>
      <w:r w:rsidRPr="006E048A">
        <w:rPr>
          <w:rFonts w:ascii="Times New Roman" w:hAnsi="Times New Roman" w:cs="Times New Roman"/>
          <w:noProof/>
          <w:sz w:val="24"/>
          <w:szCs w:val="24"/>
          <w:lang w:val="id-ID"/>
        </w:rPr>
        <w:t xml:space="preserve"> Belanja Modal Pemerintah Daerah Kota Samarinda</w:t>
      </w:r>
      <w:r w:rsidR="00823289" w:rsidRPr="006E048A">
        <w:rPr>
          <w:rFonts w:ascii="Times New Roman" w:hAnsi="Times New Roman" w:cs="Times New Roman"/>
          <w:noProof/>
          <w:sz w:val="24"/>
          <w:szCs w:val="24"/>
          <w:lang w:val="id-ID"/>
        </w:rPr>
        <w:t>.</w:t>
      </w:r>
    </w:p>
    <w:p w14:paraId="1636EE53" w14:textId="27717870" w:rsidR="009926C2" w:rsidRPr="00E564F5" w:rsidRDefault="009E3779" w:rsidP="00D648CE">
      <w:pPr>
        <w:tabs>
          <w:tab w:val="left" w:pos="142"/>
          <w:tab w:val="left" w:pos="567"/>
          <w:tab w:val="left" w:pos="1418"/>
          <w:tab w:val="left" w:pos="2835"/>
        </w:tabs>
        <w:spacing w:line="480" w:lineRule="auto"/>
        <w:jc w:val="both"/>
        <w:rPr>
          <w:rFonts w:ascii="Times New Roman" w:hAnsi="Times New Roman" w:cs="Times New Roman"/>
          <w:noProof/>
          <w:color w:val="EE0000"/>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15584" behindDoc="0" locked="0" layoutInCell="1" allowOverlap="1" wp14:anchorId="0EDD8D27" wp14:editId="21474775">
                <wp:simplePos x="0" y="0"/>
                <wp:positionH relativeFrom="column">
                  <wp:posOffset>2360295</wp:posOffset>
                </wp:positionH>
                <wp:positionV relativeFrom="paragraph">
                  <wp:posOffset>255270</wp:posOffset>
                </wp:positionV>
                <wp:extent cx="650875" cy="234315"/>
                <wp:effectExtent l="0" t="0" r="0" b="0"/>
                <wp:wrapNone/>
                <wp:docPr id="649236910" name="Text Box 40"/>
                <wp:cNvGraphicFramePr/>
                <a:graphic xmlns:a="http://schemas.openxmlformats.org/drawingml/2006/main">
                  <a:graphicData uri="http://schemas.microsoft.com/office/word/2010/wordprocessingShape">
                    <wps:wsp>
                      <wps:cNvSpPr txBox="1"/>
                      <wps:spPr>
                        <a:xfrm>
                          <a:off x="0" y="0"/>
                          <a:ext cx="650875" cy="2343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E38261" w14:textId="30C67D08" w:rsidR="00A46CFD" w:rsidRPr="00A46CFD" w:rsidRDefault="00A46CFD" w:rsidP="00A46CFD">
                            <w:pPr>
                              <w:rPr>
                                <w:rFonts w:ascii="Times New Roman" w:hAnsi="Times New Roman" w:cs="Times New Roman"/>
                                <w:sz w:val="18"/>
                                <w:szCs w:val="18"/>
                                <w:lang w:val="id-ID"/>
                              </w:rPr>
                            </w:pPr>
                            <w:r w:rsidRPr="00A46CFD">
                              <w:rPr>
                                <w:rFonts w:ascii="Times New Roman" w:hAnsi="Times New Roman" w:cs="Times New Roman"/>
                                <w:sz w:val="18"/>
                                <w:szCs w:val="18"/>
                                <w:lang w:val="id-ID"/>
                              </w:rPr>
                              <w:t>H</w:t>
                            </w:r>
                            <w:r w:rsidR="009E3779">
                              <w:rPr>
                                <w:rFonts w:ascii="Times New Roman" w:hAnsi="Times New Roman" w:cs="Times New Roman"/>
                                <w:sz w:val="16"/>
                                <w:szCs w:val="16"/>
                                <w:vertAlign w:val="subscript"/>
                                <w:lang w:val="id-ID"/>
                              </w:rPr>
                              <w:t>1</w:t>
                            </w:r>
                            <w:r w:rsidRPr="00A46CFD">
                              <w:rPr>
                                <w:rFonts w:ascii="Times New Roman" w:hAnsi="Times New Roman" w:cs="Times New Roman"/>
                                <w:sz w:val="18"/>
                                <w:szCs w:val="18"/>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D8D27" id="_x0000_t202" coordsize="21600,21600" o:spt="202" path="m,l,21600r21600,l21600,xe">
                <v:stroke joinstyle="miter"/>
                <v:path gradientshapeok="t" o:connecttype="rect"/>
              </v:shapetype>
              <v:shape id="Text Box 40" o:spid="_x0000_s1034" type="#_x0000_t202" style="position:absolute;left:0;text-align:left;margin-left:185.85pt;margin-top:20.1pt;width:51.25pt;height:18.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" filled="f" stroked="f">
                <v:textbox>
                  <w:txbxContent>
                    <w:p w14:paraId="2FE38261" w14:textId="30C67D08" w:rsidR="00A46CFD" w:rsidRPr="00A46CFD" w:rsidRDefault="00A46CFD" w:rsidP="00A46CFD">
                      <w:pPr>
                        <w:rPr>
                          <w:rFonts w:ascii="Times New Roman" w:hAnsi="Times New Roman" w:cs="Times New Roman"/>
                          <w:sz w:val="18"/>
                          <w:szCs w:val="18"/>
                          <w:lang w:val="id-ID"/>
                        </w:rPr>
                      </w:pPr>
                      <w:r w:rsidRPr="00A46CFD">
                        <w:rPr>
                          <w:rFonts w:ascii="Times New Roman" w:hAnsi="Times New Roman" w:cs="Times New Roman"/>
                          <w:sz w:val="18"/>
                          <w:szCs w:val="18"/>
                          <w:lang w:val="id-ID"/>
                        </w:rPr>
                        <w:t>H</w:t>
                      </w:r>
                      <w:r w:rsidR="009E3779">
                        <w:rPr>
                          <w:rFonts w:ascii="Times New Roman" w:hAnsi="Times New Roman" w:cs="Times New Roman"/>
                          <w:sz w:val="16"/>
                          <w:szCs w:val="16"/>
                          <w:vertAlign w:val="subscript"/>
                          <w:lang w:val="id-ID"/>
                        </w:rPr>
                        <w:t>1</w:t>
                      </w:r>
                      <w:r w:rsidRPr="00A46CFD">
                        <w:rPr>
                          <w:rFonts w:ascii="Times New Roman" w:hAnsi="Times New Roman" w:cs="Times New Roman"/>
                          <w:sz w:val="18"/>
                          <w:szCs w:val="18"/>
                          <w:lang w:val="id-ID"/>
                        </w:rPr>
                        <w:t xml:space="preserve"> (+)</w:t>
                      </w:r>
                    </w:p>
                  </w:txbxContent>
                </v:textbox>
              </v:shape>
            </w:pict>
          </mc:Fallback>
        </mc:AlternateContent>
      </w: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05344" behindDoc="0" locked="0" layoutInCell="1" allowOverlap="1" wp14:anchorId="3511B894" wp14:editId="523E66DE">
                <wp:simplePos x="0" y="0"/>
                <wp:positionH relativeFrom="column">
                  <wp:posOffset>2032635</wp:posOffset>
                </wp:positionH>
                <wp:positionV relativeFrom="paragraph">
                  <wp:posOffset>443865</wp:posOffset>
                </wp:positionV>
                <wp:extent cx="1115060" cy="0"/>
                <wp:effectExtent l="0" t="76200" r="27940" b="95250"/>
                <wp:wrapNone/>
                <wp:docPr id="1495054244" name="Straight Arrow Connector 33"/>
                <wp:cNvGraphicFramePr/>
                <a:graphic xmlns:a="http://schemas.openxmlformats.org/drawingml/2006/main">
                  <a:graphicData uri="http://schemas.microsoft.com/office/word/2010/wordprocessingShape">
                    <wps:wsp>
                      <wps:cNvCnPr/>
                      <wps:spPr>
                        <a:xfrm flipV="1">
                          <a:off x="0" y="0"/>
                          <a:ext cx="11150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434227" id="Straight Arrow Connector 33" o:spid="_x0000_s1026" type="#_x0000_t32" style="position:absolute;margin-left:160.05pt;margin-top:34.95pt;width:87.8pt;height: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" strokecolor="black [3200]" strokeweight=".5pt">
                <v:stroke endarrow="block" joinstyle="miter"/>
              </v:shape>
            </w:pict>
          </mc:Fallback>
        </mc:AlternateContent>
      </w: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99200" behindDoc="0" locked="0" layoutInCell="1" allowOverlap="1" wp14:anchorId="1DA83A33" wp14:editId="32FFD24E">
                <wp:simplePos x="0" y="0"/>
                <wp:positionH relativeFrom="column">
                  <wp:posOffset>202951</wp:posOffset>
                </wp:positionH>
                <wp:positionV relativeFrom="paragraph">
                  <wp:posOffset>259715</wp:posOffset>
                </wp:positionV>
                <wp:extent cx="1828800" cy="398352"/>
                <wp:effectExtent l="0" t="0" r="19050" b="20955"/>
                <wp:wrapNone/>
                <wp:docPr id="933291881" name="Rectangle 27"/>
                <wp:cNvGraphicFramePr/>
                <a:graphic xmlns:a="http://schemas.openxmlformats.org/drawingml/2006/main">
                  <a:graphicData uri="http://schemas.microsoft.com/office/word/2010/wordprocessingShape">
                    <wps:wsp>
                      <wps:cNvSpPr/>
                      <wps:spPr>
                        <a:xfrm>
                          <a:off x="0" y="0"/>
                          <a:ext cx="1828800" cy="39835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4876A2" w14:textId="74F9E9F8" w:rsidR="004A1E24" w:rsidRPr="004A1E24" w:rsidRDefault="004A1E24" w:rsidP="004A1E24">
                            <w:pPr>
                              <w:jc w:val="center"/>
                              <w:rPr>
                                <w:rFonts w:ascii="Times New Roman" w:hAnsi="Times New Roman" w:cs="Times New Roman"/>
                                <w:sz w:val="24"/>
                                <w:szCs w:val="24"/>
                                <w:lang w:val="id-ID"/>
                              </w:rPr>
                            </w:pPr>
                            <w:r w:rsidRPr="004A1E24">
                              <w:rPr>
                                <w:rFonts w:ascii="Times New Roman" w:hAnsi="Times New Roman" w:cs="Times New Roman"/>
                                <w:sz w:val="24"/>
                                <w:szCs w:val="24"/>
                                <w:lang w:val="id-ID"/>
                              </w:rPr>
                              <w:t xml:space="preserve">Pajak </w:t>
                            </w:r>
                            <w:r w:rsidR="009E3779">
                              <w:rPr>
                                <w:rFonts w:ascii="Times New Roman" w:hAnsi="Times New Roman" w:cs="Times New Roman"/>
                                <w:sz w:val="24"/>
                                <w:szCs w:val="24"/>
                                <w:lang w:val="id-ID"/>
                              </w:rPr>
                              <w:t>Daerah</w:t>
                            </w:r>
                            <w:r>
                              <w:rPr>
                                <w:rFonts w:ascii="Times New Roman" w:hAnsi="Times New Roman" w:cs="Times New Roman"/>
                                <w:sz w:val="24"/>
                                <w:szCs w:val="24"/>
                                <w:lang w:val="id-ID"/>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A83A33" id="Rectangle 27" o:spid="_x0000_s1035" style="position:absolute;left:0;text-align:left;margin-left:16pt;margin-top:20.45pt;width:2in;height:31.3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" fillcolor="white [3201]" strokecolor="black [3213]" strokeweight="1pt">
                <v:textbox>
                  <w:txbxContent>
                    <w:p w14:paraId="7E4876A2" w14:textId="74F9E9F8" w:rsidR="004A1E24" w:rsidRPr="004A1E24" w:rsidRDefault="004A1E24" w:rsidP="004A1E24">
                      <w:pPr>
                        <w:jc w:val="center"/>
                        <w:rPr>
                          <w:rFonts w:ascii="Times New Roman" w:hAnsi="Times New Roman" w:cs="Times New Roman"/>
                          <w:sz w:val="24"/>
                          <w:szCs w:val="24"/>
                          <w:lang w:val="id-ID"/>
                        </w:rPr>
                      </w:pPr>
                      <w:r w:rsidRPr="004A1E24">
                        <w:rPr>
                          <w:rFonts w:ascii="Times New Roman" w:hAnsi="Times New Roman" w:cs="Times New Roman"/>
                          <w:sz w:val="24"/>
                          <w:szCs w:val="24"/>
                          <w:lang w:val="id-ID"/>
                        </w:rPr>
                        <w:t xml:space="preserve">Pajak </w:t>
                      </w:r>
                      <w:r w:rsidR="009E3779">
                        <w:rPr>
                          <w:rFonts w:ascii="Times New Roman" w:hAnsi="Times New Roman" w:cs="Times New Roman"/>
                          <w:sz w:val="24"/>
                          <w:szCs w:val="24"/>
                          <w:lang w:val="id-ID"/>
                        </w:rPr>
                        <w:t>Daerah</w:t>
                      </w:r>
                      <w:r>
                        <w:rPr>
                          <w:rFonts w:ascii="Times New Roman" w:hAnsi="Times New Roman" w:cs="Times New Roman"/>
                          <w:sz w:val="24"/>
                          <w:szCs w:val="24"/>
                          <w:lang w:val="id-ID"/>
                        </w:rPr>
                        <w:t xml:space="preserve"> (X)</w:t>
                      </w:r>
                    </w:p>
                  </w:txbxContent>
                </v:textbox>
              </v:rect>
            </w:pict>
          </mc:Fallback>
        </mc:AlternateContent>
      </w:r>
      <w:r w:rsidR="00823289"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03296" behindDoc="0" locked="0" layoutInCell="1" allowOverlap="1" wp14:anchorId="43FB468E" wp14:editId="3CC99C7C">
                <wp:simplePos x="0" y="0"/>
                <wp:positionH relativeFrom="column">
                  <wp:posOffset>3201670</wp:posOffset>
                </wp:positionH>
                <wp:positionV relativeFrom="paragraph">
                  <wp:posOffset>255383</wp:posOffset>
                </wp:positionV>
                <wp:extent cx="1828800" cy="398145"/>
                <wp:effectExtent l="0" t="0" r="19050" b="20955"/>
                <wp:wrapNone/>
                <wp:docPr id="5252440" name="Rectangle 27"/>
                <wp:cNvGraphicFramePr/>
                <a:graphic xmlns:a="http://schemas.openxmlformats.org/drawingml/2006/main">
                  <a:graphicData uri="http://schemas.microsoft.com/office/word/2010/wordprocessingShape">
                    <wps:wsp>
                      <wps:cNvSpPr/>
                      <wps:spPr>
                        <a:xfrm>
                          <a:off x="0" y="0"/>
                          <a:ext cx="1828800" cy="3981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9C97E1" w14:textId="6CA2857A" w:rsidR="004A1E24" w:rsidRPr="004A1E24" w:rsidRDefault="003E461E" w:rsidP="004A1E24">
                            <w:pPr>
                              <w:jc w:val="center"/>
                              <w:rPr>
                                <w:rFonts w:ascii="Times New Roman" w:hAnsi="Times New Roman" w:cs="Times New Roman"/>
                                <w:sz w:val="24"/>
                                <w:szCs w:val="24"/>
                                <w:lang w:val="id-ID"/>
                              </w:rPr>
                            </w:pPr>
                            <w:r>
                              <w:rPr>
                                <w:rFonts w:ascii="Times New Roman" w:hAnsi="Times New Roman" w:cs="Times New Roman"/>
                                <w:sz w:val="24"/>
                                <w:szCs w:val="24"/>
                                <w:lang w:val="id-ID"/>
                              </w:rPr>
                              <w:t>Belanja Modal</w:t>
                            </w:r>
                            <w:r w:rsidR="004A1E24">
                              <w:rPr>
                                <w:rFonts w:ascii="Times New Roman" w:hAnsi="Times New Roman" w:cs="Times New Roman"/>
                                <w:sz w:val="24"/>
                                <w:szCs w:val="24"/>
                                <w:lang w:val="id-ID"/>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FB468E" id="_x0000_s1036" style="position:absolute;left:0;text-align:left;margin-left:252.1pt;margin-top:20.1pt;width:2in;height:31.3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" fillcolor="white [3201]" strokecolor="black [3213]" strokeweight="1pt">
                <v:textbox>
                  <w:txbxContent>
                    <w:p w14:paraId="559C97E1" w14:textId="6CA2857A" w:rsidR="004A1E24" w:rsidRPr="004A1E24" w:rsidRDefault="003E461E" w:rsidP="004A1E24">
                      <w:pPr>
                        <w:jc w:val="center"/>
                        <w:rPr>
                          <w:rFonts w:ascii="Times New Roman" w:hAnsi="Times New Roman" w:cs="Times New Roman"/>
                          <w:sz w:val="24"/>
                          <w:szCs w:val="24"/>
                          <w:lang w:val="id-ID"/>
                        </w:rPr>
                      </w:pPr>
                      <w:r>
                        <w:rPr>
                          <w:rFonts w:ascii="Times New Roman" w:hAnsi="Times New Roman" w:cs="Times New Roman"/>
                          <w:sz w:val="24"/>
                          <w:szCs w:val="24"/>
                          <w:lang w:val="id-ID"/>
                        </w:rPr>
                        <w:t>Belanja Modal</w:t>
                      </w:r>
                      <w:r w:rsidR="004A1E24">
                        <w:rPr>
                          <w:rFonts w:ascii="Times New Roman" w:hAnsi="Times New Roman" w:cs="Times New Roman"/>
                          <w:sz w:val="24"/>
                          <w:szCs w:val="24"/>
                          <w:lang w:val="id-ID"/>
                        </w:rPr>
                        <w:t xml:space="preserve"> (Y)</w:t>
                      </w:r>
                    </w:p>
                  </w:txbxContent>
                </v:textbox>
              </v:rect>
            </w:pict>
          </mc:Fallback>
        </mc:AlternateContent>
      </w:r>
    </w:p>
    <w:p w14:paraId="7F945320" w14:textId="18FB07A5" w:rsidR="004A1E24" w:rsidRPr="00910145" w:rsidRDefault="00A7771E" w:rsidP="00D648CE">
      <w:pPr>
        <w:tabs>
          <w:tab w:val="left" w:pos="851"/>
          <w:tab w:val="left" w:pos="2835"/>
        </w:tabs>
        <w:spacing w:line="480" w:lineRule="auto"/>
        <w:ind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23776" behindDoc="0" locked="0" layoutInCell="1" allowOverlap="1" wp14:anchorId="55112210" wp14:editId="1665DF08">
                <wp:simplePos x="0" y="0"/>
                <wp:positionH relativeFrom="column">
                  <wp:posOffset>2594610</wp:posOffset>
                </wp:positionH>
                <wp:positionV relativeFrom="paragraph">
                  <wp:posOffset>42545</wp:posOffset>
                </wp:positionV>
                <wp:extent cx="0" cy="572135"/>
                <wp:effectExtent l="76200" t="38100" r="57150" b="18415"/>
                <wp:wrapNone/>
                <wp:docPr id="1185934062" name="Straight Arrow Connector 39"/>
                <wp:cNvGraphicFramePr/>
                <a:graphic xmlns:a="http://schemas.openxmlformats.org/drawingml/2006/main">
                  <a:graphicData uri="http://schemas.microsoft.com/office/word/2010/wordprocessingShape">
                    <wps:wsp>
                      <wps:cNvCnPr/>
                      <wps:spPr>
                        <a:xfrm flipH="1" flipV="1">
                          <a:off x="0" y="0"/>
                          <a:ext cx="0" cy="572135"/>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29197C" id="_x0000_t32" coordsize="21600,21600" o:spt="32" o:oned="t" path="m,l21600,21600e" filled="f">
                <v:path arrowok="t" fillok="f" o:connecttype="none"/>
                <o:lock v:ext="edit" shapetype="t"/>
              </v:shapetype>
              <v:shape id="Straight Arrow Connector 39" o:spid="_x0000_s1026" type="#_x0000_t32" style="position:absolute;margin-left:204.3pt;margin-top:3.35pt;width:0;height:45.0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" strokecolor="black [3200]" strokeweight=".5pt">
                <v:stroke dashstyle="3 1" endarrow="block" joinstyle="miter"/>
              </v:shape>
            </w:pict>
          </mc:Fallback>
        </mc:AlternateContent>
      </w:r>
      <w:r w:rsidR="009A6A77"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31968" behindDoc="0" locked="0" layoutInCell="1" allowOverlap="1" wp14:anchorId="04F9FFD4" wp14:editId="63C4CD07">
                <wp:simplePos x="0" y="0"/>
                <wp:positionH relativeFrom="column">
                  <wp:posOffset>2182495</wp:posOffset>
                </wp:positionH>
                <wp:positionV relativeFrom="paragraph">
                  <wp:posOffset>266976</wp:posOffset>
                </wp:positionV>
                <wp:extent cx="501331" cy="234315"/>
                <wp:effectExtent l="0" t="0" r="0" b="0"/>
                <wp:wrapNone/>
                <wp:docPr id="1411368557" name="Text Box 40"/>
                <wp:cNvGraphicFramePr/>
                <a:graphic xmlns:a="http://schemas.openxmlformats.org/drawingml/2006/main">
                  <a:graphicData uri="http://schemas.microsoft.com/office/word/2010/wordprocessingShape">
                    <wps:wsp>
                      <wps:cNvSpPr txBox="1"/>
                      <wps:spPr>
                        <a:xfrm>
                          <a:off x="0" y="0"/>
                          <a:ext cx="501331" cy="2343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B6089A" w14:textId="77777777" w:rsidR="009A6A77" w:rsidRPr="00A46CFD" w:rsidRDefault="009A6A77" w:rsidP="009A6A77">
                            <w:pPr>
                              <w:rPr>
                                <w:rFonts w:ascii="Times New Roman" w:hAnsi="Times New Roman" w:cs="Times New Roman"/>
                                <w:sz w:val="18"/>
                                <w:szCs w:val="18"/>
                                <w:lang w:val="id-ID"/>
                              </w:rPr>
                            </w:pPr>
                            <w:r w:rsidRPr="00A46CFD">
                              <w:rPr>
                                <w:rFonts w:ascii="Times New Roman" w:hAnsi="Times New Roman" w:cs="Times New Roman"/>
                                <w:sz w:val="18"/>
                                <w:szCs w:val="18"/>
                                <w:lang w:val="id-ID"/>
                              </w:rPr>
                              <w:t>H</w:t>
                            </w:r>
                            <w:r>
                              <w:rPr>
                                <w:rFonts w:ascii="Times New Roman" w:hAnsi="Times New Roman" w:cs="Times New Roman"/>
                                <w:sz w:val="16"/>
                                <w:szCs w:val="16"/>
                                <w:vertAlign w:val="subscript"/>
                                <w:lang w:val="id-ID"/>
                              </w:rPr>
                              <w:t>2</w:t>
                            </w:r>
                            <w:r w:rsidRPr="00A46CFD">
                              <w:rPr>
                                <w:rFonts w:ascii="Times New Roman" w:hAnsi="Times New Roman" w:cs="Times New Roman"/>
                                <w:sz w:val="18"/>
                                <w:szCs w:val="18"/>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9FFD4" id="_x0000_s1037" type="#_x0000_t202" style="position:absolute;left:0;text-align:left;margin-left:171.85pt;margin-top:21pt;width:39.45pt;height:18.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" filled="f" stroked="f">
                <v:textbox>
                  <w:txbxContent>
                    <w:p w14:paraId="65B6089A" w14:textId="77777777" w:rsidR="009A6A77" w:rsidRPr="00A46CFD" w:rsidRDefault="009A6A77" w:rsidP="009A6A77">
                      <w:pPr>
                        <w:rPr>
                          <w:rFonts w:ascii="Times New Roman" w:hAnsi="Times New Roman" w:cs="Times New Roman"/>
                          <w:sz w:val="18"/>
                          <w:szCs w:val="18"/>
                          <w:lang w:val="id-ID"/>
                        </w:rPr>
                      </w:pPr>
                      <w:r w:rsidRPr="00A46CFD">
                        <w:rPr>
                          <w:rFonts w:ascii="Times New Roman" w:hAnsi="Times New Roman" w:cs="Times New Roman"/>
                          <w:sz w:val="18"/>
                          <w:szCs w:val="18"/>
                          <w:lang w:val="id-ID"/>
                        </w:rPr>
                        <w:t>H</w:t>
                      </w:r>
                      <w:r>
                        <w:rPr>
                          <w:rFonts w:ascii="Times New Roman" w:hAnsi="Times New Roman" w:cs="Times New Roman"/>
                          <w:sz w:val="16"/>
                          <w:szCs w:val="16"/>
                          <w:vertAlign w:val="subscript"/>
                          <w:lang w:val="id-ID"/>
                        </w:rPr>
                        <w:t>2</w:t>
                      </w:r>
                      <w:r w:rsidRPr="00A46CFD">
                        <w:rPr>
                          <w:rFonts w:ascii="Times New Roman" w:hAnsi="Times New Roman" w:cs="Times New Roman"/>
                          <w:sz w:val="18"/>
                          <w:szCs w:val="18"/>
                          <w:lang w:val="id-ID"/>
                        </w:rPr>
                        <w:t xml:space="preserve"> (+)</w:t>
                      </w:r>
                    </w:p>
                  </w:txbxContent>
                </v:textbox>
              </v:shape>
            </w:pict>
          </mc:Fallback>
        </mc:AlternateContent>
      </w:r>
    </w:p>
    <w:p w14:paraId="05364140" w14:textId="5C9C371B" w:rsidR="004A1E24" w:rsidRPr="00910145" w:rsidRDefault="0077419E" w:rsidP="00D648CE">
      <w:pPr>
        <w:tabs>
          <w:tab w:val="left" w:pos="851"/>
          <w:tab w:val="left" w:pos="2835"/>
        </w:tabs>
        <w:spacing w:line="480" w:lineRule="auto"/>
        <w:ind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21728" behindDoc="0" locked="0" layoutInCell="1" allowOverlap="1" wp14:anchorId="6C77FAE0" wp14:editId="427076E8">
                <wp:simplePos x="0" y="0"/>
                <wp:positionH relativeFrom="column">
                  <wp:posOffset>1791970</wp:posOffset>
                </wp:positionH>
                <wp:positionV relativeFrom="paragraph">
                  <wp:posOffset>138430</wp:posOffset>
                </wp:positionV>
                <wp:extent cx="1620000" cy="398145"/>
                <wp:effectExtent l="0" t="0" r="18415" b="20955"/>
                <wp:wrapNone/>
                <wp:docPr id="237951978" name="Rectangle 27"/>
                <wp:cNvGraphicFramePr/>
                <a:graphic xmlns:a="http://schemas.openxmlformats.org/drawingml/2006/main">
                  <a:graphicData uri="http://schemas.microsoft.com/office/word/2010/wordprocessingShape">
                    <wps:wsp>
                      <wps:cNvSpPr/>
                      <wps:spPr>
                        <a:xfrm>
                          <a:off x="0" y="0"/>
                          <a:ext cx="1620000" cy="3981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FB13FC" w14:textId="1CD36DD0" w:rsidR="009E3779" w:rsidRPr="004A1E24" w:rsidRDefault="00B55F83" w:rsidP="009E3779">
                            <w:pPr>
                              <w:jc w:val="center"/>
                              <w:rPr>
                                <w:rFonts w:ascii="Times New Roman" w:hAnsi="Times New Roman" w:cs="Times New Roman"/>
                                <w:sz w:val="24"/>
                                <w:szCs w:val="24"/>
                                <w:lang w:val="id-ID"/>
                              </w:rPr>
                            </w:pPr>
                            <w:r>
                              <w:rPr>
                                <w:rFonts w:ascii="Times New Roman" w:hAnsi="Times New Roman" w:cs="Times New Roman"/>
                                <w:sz w:val="24"/>
                                <w:szCs w:val="24"/>
                                <w:lang w:val="id-ID"/>
                              </w:rPr>
                              <w:t>Jumlah Penduduk</w:t>
                            </w:r>
                            <w:r w:rsidR="009E3779">
                              <w:rPr>
                                <w:rFonts w:ascii="Times New Roman" w:hAnsi="Times New Roman" w:cs="Times New Roman"/>
                                <w:sz w:val="24"/>
                                <w:szCs w:val="24"/>
                                <w:lang w:val="id-ID"/>
                              </w:rP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77FAE0" id="_x0000_s1038" style="position:absolute;left:0;text-align:left;margin-left:141.1pt;margin-top:10.9pt;width:127.55pt;height:31.3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" fillcolor="white [3201]" strokecolor="black [3213]" strokeweight="1pt">
                <v:textbox>
                  <w:txbxContent>
                    <w:p w14:paraId="0BFB13FC" w14:textId="1CD36DD0" w:rsidR="009E3779" w:rsidRPr="004A1E24" w:rsidRDefault="00B55F83" w:rsidP="009E3779">
                      <w:pPr>
                        <w:jc w:val="center"/>
                        <w:rPr>
                          <w:rFonts w:ascii="Times New Roman" w:hAnsi="Times New Roman" w:cs="Times New Roman"/>
                          <w:sz w:val="24"/>
                          <w:szCs w:val="24"/>
                          <w:lang w:val="id-ID"/>
                        </w:rPr>
                      </w:pPr>
                      <w:r>
                        <w:rPr>
                          <w:rFonts w:ascii="Times New Roman" w:hAnsi="Times New Roman" w:cs="Times New Roman"/>
                          <w:sz w:val="24"/>
                          <w:szCs w:val="24"/>
                          <w:lang w:val="id-ID"/>
                        </w:rPr>
                        <w:t>Jumlah Penduduk</w:t>
                      </w:r>
                      <w:r w:rsidR="009E3779">
                        <w:rPr>
                          <w:rFonts w:ascii="Times New Roman" w:hAnsi="Times New Roman" w:cs="Times New Roman"/>
                          <w:sz w:val="24"/>
                          <w:szCs w:val="24"/>
                          <w:lang w:val="id-ID"/>
                        </w:rPr>
                        <w:t xml:space="preserve"> (Z)</w:t>
                      </w:r>
                    </w:p>
                  </w:txbxContent>
                </v:textbox>
              </v:rect>
            </w:pict>
          </mc:Fallback>
        </mc:AlternateContent>
      </w:r>
    </w:p>
    <w:p w14:paraId="241AF960" w14:textId="77777777" w:rsidR="0077419E" w:rsidRPr="00910145" w:rsidRDefault="0077419E" w:rsidP="00D648CE">
      <w:pPr>
        <w:tabs>
          <w:tab w:val="left" w:pos="851"/>
          <w:tab w:val="left" w:pos="2835"/>
        </w:tabs>
        <w:spacing w:line="480" w:lineRule="auto"/>
        <w:ind w:right="1181"/>
        <w:jc w:val="both"/>
        <w:rPr>
          <w:rFonts w:ascii="Times New Roman" w:hAnsi="Times New Roman" w:cs="Times New Roman"/>
          <w:noProof/>
          <w:sz w:val="24"/>
          <w:szCs w:val="24"/>
          <w:lang w:val="id-ID"/>
        </w:rPr>
      </w:pPr>
    </w:p>
    <w:p w14:paraId="6BFED23A" w14:textId="77777777" w:rsidR="002577AA" w:rsidRPr="00910145" w:rsidRDefault="00823289">
      <w:pPr>
        <w:pStyle w:val="ListParagraph"/>
        <w:numPr>
          <w:ilvl w:val="0"/>
          <w:numId w:val="8"/>
        </w:numPr>
        <w:tabs>
          <w:tab w:val="left" w:pos="851"/>
          <w:tab w:val="left" w:pos="2835"/>
        </w:tabs>
        <w:spacing w:line="480" w:lineRule="auto"/>
        <w:ind w:left="1843" w:right="1181"/>
        <w:jc w:val="center"/>
        <w:rPr>
          <w:rFonts w:ascii="Times New Roman" w:hAnsi="Times New Roman" w:cs="Times New Roman"/>
          <w:b/>
          <w:bCs/>
          <w:noProof/>
          <w:sz w:val="24"/>
          <w:szCs w:val="24"/>
          <w:lang w:val="id-ID"/>
        </w:rPr>
      </w:pPr>
      <w:r w:rsidRPr="00910145">
        <w:rPr>
          <w:rFonts w:ascii="Times New Roman" w:hAnsi="Times New Roman" w:cs="Times New Roman"/>
          <w:b/>
          <w:bCs/>
          <w:noProof/>
          <w:sz w:val="24"/>
          <w:szCs w:val="24"/>
          <w:lang w:val="id-ID"/>
        </w:rPr>
        <w:t>Model Penelitian</w:t>
      </w:r>
    </w:p>
    <w:p w14:paraId="209E1A26" w14:textId="4B940BEB" w:rsidR="00E564F5" w:rsidRPr="006E048A" w:rsidRDefault="00186BAF" w:rsidP="00D648CE">
      <w:pPr>
        <w:pStyle w:val="ListParagraph"/>
        <w:tabs>
          <w:tab w:val="left" w:pos="851"/>
          <w:tab w:val="left" w:pos="2835"/>
        </w:tabs>
        <w:spacing w:line="480" w:lineRule="auto"/>
        <w:ind w:left="0" w:right="-1"/>
        <w:jc w:val="center"/>
        <w:rPr>
          <w:rFonts w:ascii="Times New Roman" w:hAnsi="Times New Roman" w:cs="Times New Roman"/>
          <w:b/>
          <w:bCs/>
          <w:noProof/>
          <w:sz w:val="24"/>
          <w:szCs w:val="24"/>
          <w:lang w:val="id-ID"/>
        </w:rPr>
      </w:pPr>
      <w:r>
        <w:rPr>
          <w:rFonts w:ascii="Times New Roman" w:hAnsi="Times New Roman" w:cs="Times New Roman"/>
          <w:i/>
          <w:iCs/>
          <w:noProof/>
          <w:sz w:val="24"/>
          <w:szCs w:val="24"/>
          <w:lang w:val="id-ID"/>
        </w:rPr>
        <w:t xml:space="preserve">     </w:t>
      </w:r>
      <w:r w:rsidR="002577AA" w:rsidRPr="00910145">
        <w:rPr>
          <w:rFonts w:ascii="Times New Roman" w:hAnsi="Times New Roman" w:cs="Times New Roman"/>
          <w:i/>
          <w:iCs/>
          <w:noProof/>
          <w:sz w:val="24"/>
          <w:szCs w:val="24"/>
          <w:lang w:val="id-ID"/>
        </w:rPr>
        <w:t>Sumber: Data dioleh, 2025</w:t>
      </w:r>
    </w:p>
    <w:p w14:paraId="40B3F720" w14:textId="514A0B3E" w:rsidR="009926C2" w:rsidRPr="00910145" w:rsidRDefault="00823289" w:rsidP="00146A9B">
      <w:pPr>
        <w:tabs>
          <w:tab w:val="left" w:pos="142"/>
        </w:tabs>
        <w:spacing w:line="360" w:lineRule="auto"/>
        <w:ind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Keterangan:</w:t>
      </w:r>
    </w:p>
    <w:p w14:paraId="1B5D53CF" w14:textId="099A068C" w:rsidR="00823289" w:rsidRPr="00910145" w:rsidRDefault="00823289" w:rsidP="00146A9B">
      <w:pPr>
        <w:tabs>
          <w:tab w:val="left" w:pos="1978"/>
        </w:tabs>
        <w:spacing w:line="360" w:lineRule="auto"/>
        <w:ind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X</w:t>
      </w:r>
      <w:r w:rsidR="00A46CFD" w:rsidRPr="00910145">
        <w:rPr>
          <w:rFonts w:ascii="Times New Roman" w:hAnsi="Times New Roman" w:cs="Times New Roman"/>
          <w:noProof/>
          <w:sz w:val="16"/>
          <w:szCs w:val="16"/>
          <w:lang w:val="id-ID"/>
        </w:rPr>
        <w:tab/>
      </w:r>
      <w:r w:rsidR="00A46CFD" w:rsidRPr="00910145">
        <w:rPr>
          <w:rFonts w:ascii="Times New Roman" w:hAnsi="Times New Roman" w:cs="Times New Roman"/>
          <w:noProof/>
          <w:sz w:val="24"/>
          <w:szCs w:val="24"/>
          <w:lang w:val="id-ID"/>
        </w:rPr>
        <w:t xml:space="preserve">: Pajak </w:t>
      </w:r>
      <w:r w:rsidR="0074784C" w:rsidRPr="00910145">
        <w:rPr>
          <w:rFonts w:ascii="Times New Roman" w:hAnsi="Times New Roman" w:cs="Times New Roman"/>
          <w:noProof/>
          <w:sz w:val="24"/>
          <w:szCs w:val="24"/>
          <w:lang w:val="id-ID"/>
        </w:rPr>
        <w:t>Daerah</w:t>
      </w:r>
    </w:p>
    <w:p w14:paraId="71AA7D69" w14:textId="20A42483" w:rsidR="00823289" w:rsidRPr="00910145" w:rsidRDefault="0074784C" w:rsidP="00146A9B">
      <w:pPr>
        <w:tabs>
          <w:tab w:val="left" w:pos="1978"/>
        </w:tabs>
        <w:spacing w:line="360" w:lineRule="auto"/>
        <w:ind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Y</w:t>
      </w:r>
      <w:r w:rsidR="00A46CFD" w:rsidRPr="00910145">
        <w:rPr>
          <w:rFonts w:ascii="Times New Roman" w:hAnsi="Times New Roman" w:cs="Times New Roman"/>
          <w:noProof/>
          <w:sz w:val="24"/>
          <w:szCs w:val="24"/>
          <w:lang w:val="id-ID"/>
        </w:rPr>
        <w:tab/>
        <w:t xml:space="preserve">: </w:t>
      </w:r>
      <w:r w:rsidRPr="00910145">
        <w:rPr>
          <w:rFonts w:ascii="Times New Roman" w:hAnsi="Times New Roman" w:cs="Times New Roman"/>
          <w:noProof/>
          <w:sz w:val="24"/>
          <w:szCs w:val="24"/>
          <w:lang w:val="id-ID"/>
        </w:rPr>
        <w:t>Belanja Modal</w:t>
      </w:r>
    </w:p>
    <w:p w14:paraId="5E86E81A" w14:textId="520DB310" w:rsidR="00823289" w:rsidRPr="00910145" w:rsidRDefault="0074784C" w:rsidP="00146A9B">
      <w:pPr>
        <w:tabs>
          <w:tab w:val="left" w:pos="1978"/>
        </w:tabs>
        <w:spacing w:line="360" w:lineRule="auto"/>
        <w:ind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Z</w:t>
      </w:r>
      <w:r w:rsidR="00A46CFD" w:rsidRPr="00910145">
        <w:rPr>
          <w:rFonts w:ascii="Times New Roman" w:hAnsi="Times New Roman" w:cs="Times New Roman"/>
          <w:noProof/>
          <w:sz w:val="24"/>
          <w:szCs w:val="24"/>
          <w:lang w:val="id-ID"/>
        </w:rPr>
        <w:tab/>
        <w:t xml:space="preserve">: </w:t>
      </w:r>
      <w:r w:rsidR="00B55F83" w:rsidRPr="00910145">
        <w:rPr>
          <w:rFonts w:ascii="Times New Roman" w:hAnsi="Times New Roman" w:cs="Times New Roman"/>
          <w:noProof/>
          <w:sz w:val="24"/>
          <w:szCs w:val="24"/>
          <w:lang w:val="id-ID"/>
        </w:rPr>
        <w:t>Jumlah Penduduk</w:t>
      </w:r>
    </w:p>
    <w:p w14:paraId="4401FEBF" w14:textId="721F9877" w:rsidR="00A46CFD" w:rsidRPr="00910145" w:rsidRDefault="00A46CFD" w:rsidP="00146A9B">
      <w:pPr>
        <w:tabs>
          <w:tab w:val="left" w:pos="1978"/>
        </w:tabs>
        <w:spacing w:line="360" w:lineRule="auto"/>
        <w:ind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10464" behindDoc="0" locked="0" layoutInCell="1" allowOverlap="1" wp14:anchorId="067D9B3E" wp14:editId="6F958C59">
                <wp:simplePos x="0" y="0"/>
                <wp:positionH relativeFrom="column">
                  <wp:posOffset>22860</wp:posOffset>
                </wp:positionH>
                <wp:positionV relativeFrom="paragraph">
                  <wp:posOffset>96603</wp:posOffset>
                </wp:positionV>
                <wp:extent cx="739471" cy="0"/>
                <wp:effectExtent l="0" t="76200" r="22860" b="95250"/>
                <wp:wrapNone/>
                <wp:docPr id="856554727" name="Straight Arrow Connector 39"/>
                <wp:cNvGraphicFramePr/>
                <a:graphic xmlns:a="http://schemas.openxmlformats.org/drawingml/2006/main">
                  <a:graphicData uri="http://schemas.microsoft.com/office/word/2010/wordprocessingShape">
                    <wps:wsp>
                      <wps:cNvCnPr/>
                      <wps:spPr>
                        <a:xfrm>
                          <a:off x="0" y="0"/>
                          <a:ext cx="7394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125561" id="Straight Arrow Connector 39" o:spid="_x0000_s1026" type="#_x0000_t32" style="position:absolute;margin-left:1.8pt;margin-top:7.6pt;width:58.2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" strokecolor="black [3200]" strokeweight=".5pt">
                <v:stroke endarrow="block" joinstyle="miter"/>
              </v:shape>
            </w:pict>
          </mc:Fallback>
        </mc:AlternateContent>
      </w:r>
      <w:r w:rsidRPr="00910145">
        <w:rPr>
          <w:rFonts w:ascii="Times New Roman" w:hAnsi="Times New Roman" w:cs="Times New Roman"/>
          <w:noProof/>
          <w:sz w:val="24"/>
          <w:szCs w:val="24"/>
          <w:lang w:val="id-ID"/>
        </w:rPr>
        <w:tab/>
        <w:t xml:space="preserve">: Pengaruh Variabel </w:t>
      </w:r>
      <w:r w:rsidR="001C1DA8" w:rsidRPr="00910145">
        <w:rPr>
          <w:rFonts w:ascii="Times New Roman" w:hAnsi="Times New Roman" w:cs="Times New Roman"/>
          <w:noProof/>
          <w:sz w:val="24"/>
          <w:szCs w:val="24"/>
          <w:lang w:val="id-ID"/>
        </w:rPr>
        <w:t>X dan Z Terhadap Y</w:t>
      </w:r>
    </w:p>
    <w:p w14:paraId="04FFC626" w14:textId="0DC807E9" w:rsidR="009972B8" w:rsidRPr="00910145" w:rsidRDefault="00A46CFD" w:rsidP="00146A9B">
      <w:pPr>
        <w:tabs>
          <w:tab w:val="left" w:pos="1978"/>
        </w:tabs>
        <w:spacing w:line="360" w:lineRule="auto"/>
        <w:ind w:right="118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12512" behindDoc="0" locked="0" layoutInCell="1" allowOverlap="1" wp14:anchorId="38779DC0" wp14:editId="3522A3BE">
                <wp:simplePos x="0" y="0"/>
                <wp:positionH relativeFrom="column">
                  <wp:posOffset>0</wp:posOffset>
                </wp:positionH>
                <wp:positionV relativeFrom="paragraph">
                  <wp:posOffset>76200</wp:posOffset>
                </wp:positionV>
                <wp:extent cx="739471" cy="0"/>
                <wp:effectExtent l="0" t="76200" r="22860" b="95250"/>
                <wp:wrapNone/>
                <wp:docPr id="723843692" name="Straight Arrow Connector 39"/>
                <wp:cNvGraphicFramePr/>
                <a:graphic xmlns:a="http://schemas.openxmlformats.org/drawingml/2006/main">
                  <a:graphicData uri="http://schemas.microsoft.com/office/word/2010/wordprocessingShape">
                    <wps:wsp>
                      <wps:cNvCnPr/>
                      <wps:spPr>
                        <a:xfrm>
                          <a:off x="0" y="0"/>
                          <a:ext cx="739471"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7306F4" id="Straight Arrow Connector 39" o:spid="_x0000_s1026" type="#_x0000_t32" style="position:absolute;margin-left:0;margin-top:6pt;width:58.2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" strokecolor="black [3200]" strokeweight=".5pt">
                <v:stroke dashstyle="dash" endarrow="block" joinstyle="miter"/>
              </v:shape>
            </w:pict>
          </mc:Fallback>
        </mc:AlternateContent>
      </w:r>
      <w:r w:rsidRPr="00910145">
        <w:rPr>
          <w:rFonts w:ascii="Times New Roman" w:hAnsi="Times New Roman" w:cs="Times New Roman"/>
          <w:noProof/>
          <w:sz w:val="24"/>
          <w:szCs w:val="24"/>
          <w:lang w:val="id-ID"/>
        </w:rPr>
        <w:tab/>
        <w:t xml:space="preserve">: Pengaruh </w:t>
      </w:r>
      <w:r w:rsidR="0074784C" w:rsidRPr="00910145">
        <w:rPr>
          <w:rFonts w:ascii="Times New Roman" w:hAnsi="Times New Roman" w:cs="Times New Roman"/>
          <w:noProof/>
          <w:sz w:val="24"/>
          <w:szCs w:val="24"/>
          <w:lang w:val="id-ID"/>
        </w:rPr>
        <w:t xml:space="preserve">Variabel </w:t>
      </w:r>
      <w:r w:rsidR="001E66D2" w:rsidRPr="00910145">
        <w:rPr>
          <w:rFonts w:ascii="Times New Roman" w:hAnsi="Times New Roman" w:cs="Times New Roman"/>
          <w:noProof/>
          <w:sz w:val="24"/>
          <w:szCs w:val="24"/>
          <w:lang w:val="id-ID"/>
        </w:rPr>
        <w:t>Z</w:t>
      </w:r>
      <w:r w:rsidRPr="00910145">
        <w:rPr>
          <w:rFonts w:ascii="Times New Roman" w:hAnsi="Times New Roman" w:cs="Times New Roman"/>
          <w:noProof/>
          <w:sz w:val="24"/>
          <w:szCs w:val="24"/>
          <w:lang w:val="id-ID"/>
        </w:rPr>
        <w:t xml:space="preserve"> Terhadap </w:t>
      </w:r>
      <w:r w:rsidR="001E66D2" w:rsidRPr="00910145">
        <w:rPr>
          <w:rFonts w:ascii="Times New Roman" w:hAnsi="Times New Roman" w:cs="Times New Roman"/>
          <w:noProof/>
          <w:sz w:val="24"/>
          <w:szCs w:val="24"/>
          <w:lang w:val="id-ID"/>
        </w:rPr>
        <w:t>X dan Y</w:t>
      </w:r>
    </w:p>
    <w:p w14:paraId="78D44309" w14:textId="77777777" w:rsidR="000719BD" w:rsidRDefault="000719BD" w:rsidP="00D648CE">
      <w:pPr>
        <w:pStyle w:val="Heading1"/>
        <w:spacing w:before="0" w:line="480" w:lineRule="auto"/>
        <w:rPr>
          <w:rFonts w:cs="Times New Roman"/>
          <w:noProof/>
          <w:lang w:val="id-ID"/>
        </w:rPr>
        <w:sectPr w:rsidR="000719BD" w:rsidSect="000D2E74">
          <w:pgSz w:w="11906" w:h="16838" w:code="9"/>
          <w:pgMar w:top="2268" w:right="1701" w:bottom="1701" w:left="2268" w:header="709" w:footer="709" w:gutter="0"/>
          <w:pgNumType w:start="8"/>
          <w:cols w:space="708"/>
          <w:titlePg/>
          <w:docGrid w:linePitch="360"/>
        </w:sectPr>
      </w:pPr>
      <w:bookmarkStart w:id="161" w:name="_Toc192623364"/>
      <w:bookmarkStart w:id="162" w:name="_Toc192623490"/>
      <w:bookmarkStart w:id="163" w:name="_Toc209961038"/>
      <w:bookmarkStart w:id="164" w:name="_Toc191756177"/>
      <w:bookmarkStart w:id="165" w:name="_Toc192625285"/>
      <w:bookmarkStart w:id="166" w:name="_Toc192660342"/>
      <w:bookmarkStart w:id="167" w:name="_Toc192660390"/>
      <w:bookmarkStart w:id="168" w:name="_Toc192801607"/>
    </w:p>
    <w:p w14:paraId="70AF2425" w14:textId="77777777" w:rsidR="003C1969" w:rsidRPr="00910145" w:rsidRDefault="001B2F54" w:rsidP="00D648CE">
      <w:pPr>
        <w:pStyle w:val="Heading1"/>
        <w:spacing w:before="0" w:line="480" w:lineRule="auto"/>
        <w:rPr>
          <w:rFonts w:cs="Times New Roman"/>
          <w:noProof/>
          <w:lang w:val="id-ID"/>
        </w:rPr>
      </w:pPr>
      <w:r w:rsidRPr="00910145">
        <w:rPr>
          <w:rFonts w:cs="Times New Roman"/>
          <w:noProof/>
          <w:lang w:val="id-ID"/>
        </w:rPr>
        <w:lastRenderedPageBreak/>
        <w:t>BAB III</w:t>
      </w:r>
      <w:bookmarkEnd w:id="161"/>
      <w:bookmarkEnd w:id="162"/>
      <w:bookmarkEnd w:id="163"/>
      <w:r w:rsidR="00676106" w:rsidRPr="00910145">
        <w:rPr>
          <w:rFonts w:cs="Times New Roman"/>
          <w:noProof/>
          <w:lang w:val="id-ID"/>
        </w:rPr>
        <w:t xml:space="preserve"> </w:t>
      </w:r>
      <w:bookmarkStart w:id="169" w:name="_Toc192623365"/>
      <w:bookmarkStart w:id="170" w:name="_Toc192623491"/>
    </w:p>
    <w:p w14:paraId="7CDA053D" w14:textId="6FB0E787" w:rsidR="003E461E" w:rsidRPr="00910145" w:rsidRDefault="001B2F54" w:rsidP="00D648CE">
      <w:pPr>
        <w:pStyle w:val="Heading1"/>
        <w:spacing w:before="0" w:line="480" w:lineRule="auto"/>
        <w:rPr>
          <w:rFonts w:cs="Times New Roman"/>
          <w:noProof/>
          <w:lang w:val="id-ID"/>
        </w:rPr>
      </w:pPr>
      <w:bookmarkStart w:id="171" w:name="_Toc209961039"/>
      <w:r w:rsidRPr="00910145">
        <w:rPr>
          <w:rFonts w:cs="Times New Roman"/>
          <w:noProof/>
          <w:lang w:val="id-ID"/>
        </w:rPr>
        <w:t>METODOLOGI PENELITIAN</w:t>
      </w:r>
      <w:bookmarkEnd w:id="164"/>
      <w:bookmarkEnd w:id="165"/>
      <w:bookmarkEnd w:id="166"/>
      <w:bookmarkEnd w:id="167"/>
      <w:bookmarkEnd w:id="168"/>
      <w:bookmarkEnd w:id="169"/>
      <w:bookmarkEnd w:id="170"/>
      <w:bookmarkEnd w:id="171"/>
    </w:p>
    <w:p w14:paraId="0093159A" w14:textId="0189395B" w:rsidR="00126662" w:rsidRPr="00910145" w:rsidRDefault="00302496">
      <w:pPr>
        <w:pStyle w:val="Heading2"/>
        <w:numPr>
          <w:ilvl w:val="0"/>
          <w:numId w:val="17"/>
        </w:numPr>
        <w:spacing w:before="0" w:line="480" w:lineRule="auto"/>
        <w:ind w:left="0" w:hanging="11"/>
        <w:jc w:val="both"/>
        <w:rPr>
          <w:rFonts w:cs="Times New Roman"/>
          <w:noProof/>
          <w:szCs w:val="24"/>
          <w:lang w:val="id-ID"/>
        </w:rPr>
      </w:pPr>
      <w:bookmarkStart w:id="172" w:name="_Toc191756178"/>
      <w:bookmarkStart w:id="173" w:name="_Toc192623366"/>
      <w:bookmarkStart w:id="174" w:name="_Toc192623492"/>
      <w:bookmarkStart w:id="175" w:name="_Toc192625286"/>
      <w:bookmarkStart w:id="176" w:name="_Toc192660343"/>
      <w:bookmarkStart w:id="177" w:name="_Toc192660391"/>
      <w:bookmarkStart w:id="178" w:name="_Toc192801608"/>
      <w:bookmarkStart w:id="179" w:name="_Toc209961040"/>
      <w:r w:rsidRPr="00910145">
        <w:rPr>
          <w:rFonts w:cs="Times New Roman"/>
          <w:noProof/>
          <w:szCs w:val="24"/>
          <w:lang w:val="id-ID"/>
        </w:rPr>
        <w:t>Definisi Operasional</w:t>
      </w:r>
      <w:bookmarkEnd w:id="172"/>
      <w:bookmarkEnd w:id="173"/>
      <w:bookmarkEnd w:id="174"/>
      <w:bookmarkEnd w:id="175"/>
      <w:bookmarkEnd w:id="176"/>
      <w:bookmarkEnd w:id="177"/>
      <w:bookmarkEnd w:id="178"/>
      <w:bookmarkEnd w:id="179"/>
    </w:p>
    <w:p w14:paraId="050046EF" w14:textId="53F42660" w:rsidR="00747A7D" w:rsidRPr="00910145" w:rsidRDefault="00747A7D">
      <w:pPr>
        <w:pStyle w:val="Heading3"/>
        <w:numPr>
          <w:ilvl w:val="0"/>
          <w:numId w:val="10"/>
        </w:numPr>
        <w:spacing w:before="0" w:line="480" w:lineRule="auto"/>
        <w:ind w:left="0" w:firstLine="0"/>
        <w:jc w:val="both"/>
        <w:rPr>
          <w:rFonts w:cs="Times New Roman"/>
          <w:noProof/>
          <w:lang w:val="id-ID"/>
        </w:rPr>
      </w:pPr>
      <w:bookmarkStart w:id="180" w:name="_Toc191756179"/>
      <w:bookmarkStart w:id="181" w:name="_Toc192623367"/>
      <w:bookmarkStart w:id="182" w:name="_Toc192623493"/>
      <w:bookmarkStart w:id="183" w:name="_Toc192625287"/>
      <w:bookmarkStart w:id="184" w:name="_Toc192660344"/>
      <w:bookmarkStart w:id="185" w:name="_Toc192660392"/>
      <w:bookmarkStart w:id="186" w:name="_Toc192801609"/>
      <w:bookmarkStart w:id="187" w:name="_Toc209961041"/>
      <w:r w:rsidRPr="00910145">
        <w:rPr>
          <w:rFonts w:cs="Times New Roman"/>
          <w:noProof/>
          <w:lang w:val="id-ID"/>
        </w:rPr>
        <w:t xml:space="preserve">Variabel </w:t>
      </w:r>
      <w:r w:rsidR="008C44F3" w:rsidRPr="00910145">
        <w:rPr>
          <w:rFonts w:cs="Times New Roman"/>
          <w:noProof/>
          <w:lang w:val="id-ID"/>
        </w:rPr>
        <w:t>Independen</w:t>
      </w:r>
      <w:bookmarkEnd w:id="180"/>
      <w:bookmarkEnd w:id="181"/>
      <w:bookmarkEnd w:id="182"/>
      <w:bookmarkEnd w:id="183"/>
      <w:bookmarkEnd w:id="184"/>
      <w:bookmarkEnd w:id="185"/>
      <w:bookmarkEnd w:id="186"/>
      <w:bookmarkEnd w:id="187"/>
    </w:p>
    <w:p w14:paraId="6F27A9BB" w14:textId="7BF760B3" w:rsidR="001079BE" w:rsidRPr="00910145" w:rsidRDefault="001C1DA8" w:rsidP="00D648CE">
      <w:pPr>
        <w:tabs>
          <w:tab w:val="left" w:pos="851"/>
          <w:tab w:val="left" w:pos="2835"/>
        </w:tabs>
        <w:spacing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V</w:t>
      </w:r>
      <w:r w:rsidR="008C44F3" w:rsidRPr="00910145">
        <w:rPr>
          <w:rFonts w:ascii="Times New Roman" w:hAnsi="Times New Roman" w:cs="Times New Roman"/>
          <w:noProof/>
          <w:sz w:val="24"/>
          <w:szCs w:val="24"/>
          <w:lang w:val="id-ID"/>
        </w:rPr>
        <w:t>ariabel independen pada penelitian ini a</w:t>
      </w:r>
      <w:r w:rsidR="00FD58D0" w:rsidRPr="00910145">
        <w:rPr>
          <w:rFonts w:ascii="Times New Roman" w:hAnsi="Times New Roman" w:cs="Times New Roman"/>
          <w:noProof/>
          <w:sz w:val="24"/>
          <w:szCs w:val="24"/>
          <w:lang w:val="id-ID"/>
        </w:rPr>
        <w:t xml:space="preserve">dalah pajak daerah di Kota </w:t>
      </w:r>
      <w:r w:rsidRPr="00910145">
        <w:rPr>
          <w:rFonts w:ascii="Times New Roman" w:hAnsi="Times New Roman" w:cs="Times New Roman"/>
          <w:noProof/>
          <w:sz w:val="24"/>
          <w:szCs w:val="24"/>
          <w:lang w:val="id-ID"/>
        </w:rPr>
        <w:t xml:space="preserve">Samarinda. Jadi pajak daerah adalah pungutan wajib yang dikenakan oleh pemerintah daerah kepada individu atau badan usaha dalam wilayahnya sebagai salah satu sumber pendapatan daerah. </w:t>
      </w:r>
    </w:p>
    <w:p w14:paraId="58A75D0E" w14:textId="6A48819C" w:rsidR="0014227A" w:rsidRPr="00910145" w:rsidRDefault="0014227A">
      <w:pPr>
        <w:pStyle w:val="Heading3"/>
        <w:numPr>
          <w:ilvl w:val="0"/>
          <w:numId w:val="10"/>
        </w:numPr>
        <w:spacing w:before="0" w:line="480" w:lineRule="auto"/>
        <w:ind w:left="0" w:firstLine="0"/>
        <w:jc w:val="both"/>
        <w:rPr>
          <w:rFonts w:cs="Times New Roman"/>
          <w:noProof/>
          <w:lang w:val="id-ID"/>
        </w:rPr>
      </w:pPr>
      <w:bookmarkStart w:id="188" w:name="_Toc191756180"/>
      <w:bookmarkStart w:id="189" w:name="_Toc192623368"/>
      <w:bookmarkStart w:id="190" w:name="_Toc192623494"/>
      <w:bookmarkStart w:id="191" w:name="_Toc192625288"/>
      <w:bookmarkStart w:id="192" w:name="_Toc192660345"/>
      <w:bookmarkStart w:id="193" w:name="_Toc192660393"/>
      <w:bookmarkStart w:id="194" w:name="_Toc192801610"/>
      <w:bookmarkStart w:id="195" w:name="_Toc209961042"/>
      <w:r w:rsidRPr="00910145">
        <w:rPr>
          <w:rFonts w:cs="Times New Roman"/>
          <w:noProof/>
          <w:lang w:val="id-ID"/>
        </w:rPr>
        <w:t>Variabel Dependen</w:t>
      </w:r>
      <w:bookmarkEnd w:id="188"/>
      <w:bookmarkEnd w:id="189"/>
      <w:bookmarkEnd w:id="190"/>
      <w:bookmarkEnd w:id="191"/>
      <w:bookmarkEnd w:id="192"/>
      <w:bookmarkEnd w:id="193"/>
      <w:bookmarkEnd w:id="194"/>
      <w:bookmarkEnd w:id="195"/>
    </w:p>
    <w:p w14:paraId="3C242C0A" w14:textId="30FE5C23" w:rsidR="001079BE" w:rsidRPr="00910145" w:rsidRDefault="0014227A" w:rsidP="00D648CE">
      <w:pPr>
        <w:tabs>
          <w:tab w:val="left" w:pos="851"/>
          <w:tab w:val="left" w:pos="2835"/>
        </w:tabs>
        <w:spacing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Variabel dependen dalam penelitian ini adalah belanja modal, yaitu alokasi dana yang direncanakan untuk pengadaan aset tetap dengan masa manfaat lebih dari satu tahun. </w:t>
      </w:r>
      <w:r w:rsidR="00911E87" w:rsidRPr="00910145">
        <w:rPr>
          <w:rFonts w:ascii="Times New Roman" w:hAnsi="Times New Roman" w:cs="Times New Roman"/>
          <w:noProof/>
          <w:sz w:val="24"/>
          <w:szCs w:val="24"/>
          <w:lang w:val="id-ID"/>
        </w:rPr>
        <w:t>Salah satu sumber pendanaan belanja modal berasal dari penerimaan pajak (Variabel Independen).</w:t>
      </w:r>
      <w:r w:rsidR="001C1DA8" w:rsidRPr="00910145">
        <w:rPr>
          <w:rFonts w:ascii="Times New Roman" w:hAnsi="Times New Roman" w:cs="Times New Roman"/>
          <w:noProof/>
          <w:sz w:val="24"/>
          <w:szCs w:val="24"/>
          <w:lang w:val="id-ID"/>
        </w:rPr>
        <w:t xml:space="preserve"> </w:t>
      </w:r>
    </w:p>
    <w:p w14:paraId="37D38A48" w14:textId="737F00EA" w:rsidR="00C34176" w:rsidRPr="00910145" w:rsidRDefault="00C34176">
      <w:pPr>
        <w:pStyle w:val="Heading2"/>
        <w:numPr>
          <w:ilvl w:val="0"/>
          <w:numId w:val="17"/>
        </w:numPr>
        <w:spacing w:before="0" w:line="480" w:lineRule="auto"/>
        <w:ind w:left="0" w:firstLine="0"/>
        <w:jc w:val="both"/>
        <w:rPr>
          <w:noProof/>
          <w:lang w:val="id-ID"/>
        </w:rPr>
      </w:pPr>
      <w:bookmarkStart w:id="196" w:name="_Toc192623369"/>
      <w:bookmarkStart w:id="197" w:name="_Toc192623495"/>
      <w:bookmarkStart w:id="198" w:name="_Toc192625289"/>
      <w:bookmarkStart w:id="199" w:name="_Toc192660346"/>
      <w:bookmarkStart w:id="200" w:name="_Toc192660394"/>
      <w:bookmarkStart w:id="201" w:name="_Toc192801611"/>
      <w:bookmarkStart w:id="202" w:name="_Toc209961043"/>
      <w:r w:rsidRPr="00910145">
        <w:rPr>
          <w:noProof/>
          <w:lang w:val="id-ID"/>
        </w:rPr>
        <w:t>Variabel Moderating</w:t>
      </w:r>
      <w:bookmarkEnd w:id="196"/>
      <w:bookmarkEnd w:id="197"/>
      <w:bookmarkEnd w:id="198"/>
      <w:bookmarkEnd w:id="199"/>
      <w:bookmarkEnd w:id="200"/>
      <w:bookmarkEnd w:id="201"/>
      <w:bookmarkEnd w:id="202"/>
    </w:p>
    <w:p w14:paraId="6304FD6C" w14:textId="30675CE2" w:rsidR="0077419E" w:rsidRPr="00E564F5" w:rsidRDefault="0077419E" w:rsidP="00D648CE">
      <w:pPr>
        <w:spacing w:line="480" w:lineRule="auto"/>
        <w:ind w:firstLine="709"/>
        <w:jc w:val="both"/>
        <w:rPr>
          <w:rFonts w:ascii="Times New Roman" w:hAnsi="Times New Roman" w:cs="Times New Roman"/>
          <w:noProof/>
          <w:sz w:val="24"/>
          <w:szCs w:val="24"/>
          <w:lang w:val="id-ID"/>
        </w:rPr>
      </w:pPr>
      <w:r w:rsidRPr="00E564F5">
        <w:rPr>
          <w:rFonts w:ascii="Times New Roman" w:hAnsi="Times New Roman" w:cs="Times New Roman"/>
          <w:noProof/>
          <w:sz w:val="24"/>
          <w:szCs w:val="24"/>
          <w:lang w:val="id-ID"/>
        </w:rPr>
        <w:t xml:space="preserve">Variabel moderating adalah variabel yang berperan dalam memengaruhi kekuatan atau arah hubungan antara hubungan antara variabel independen dan dependen. Dengan kata lain, variabe ini dapat memperkuat atau memperlemah efek yang diberikan oleh variabel independen terhadap variabel dependen </w:t>
      </w:r>
      <w:r w:rsidRPr="00E564F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{"citationItems":[{"id":"ITEM-1","itemData":{"DOI":"10.37641/jiakes.v10i3.1484","ISSN":"2337-7852","abstract":"The purpose of this research was to determine the effect of corporate social responsibility on firm value with profitability as a moderating variable for manufacturing companies listed on the Indonesia Stock Exchange for the 2019-2020 periods. The population used in this study are various industrial sub-sector manufacturing companies that have gone public that disclose CSR and are listed on the Indonesia Stock Exchange in 2019-2022, totaling 22 companies. The sampling technique used was the documentation purposive sampling method. The data used is secondary data and uses a data collection method, namely a documentation study by collecting secondary data published by the IDX. The analytical technique used is multiple data regression analysis with the help of SPSS 25 software application. The results show that: 1) Corporate Social Responsibility has a significant effect on firm value; 2) Profitability is able to moderate the effect of Corporate Social Responsibility on firm value.","author":[{"dropping-particle":"","family":"Kristanti","given":"Ika Neni","non-dropping-particle":"","parse-names":false,"suffix":""}],"container-title":"Jurnal Ilmiah Akuntansi Kesatuan","id":"ITEM-1","issue":"3","issued":{"date-parts":[["2022"]]},"page":"551-558","title":"Pengaruh Corporate Social Responsibility Terhadap Nilai Perusahaan dengan Profitabilitas sebagai Variabel Moderasi","type":"article-journal","volume":"10"},"uris":["http://www.mendeley.com/documents/?uuid=18e561b4-e8cb-4623-93a9-a311db4fb5a3"]}],"mendeley":{"formattedCitation":"(Kristanti 2022)","plainTextFormattedCitation":"(Kristanti 2022)","previouslyFormattedCitation":"(Kristanti 2022)"},"properties":{"noteIndex":0},"schema":"https://github.com/citation-style-language/schema/raw/master/csl-citation.json"}</w:instrText>
      </w:r>
      <w:r w:rsidRPr="00E564F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(Kristanti 2022)</w:t>
      </w:r>
      <w:r w:rsidRPr="00E564F5">
        <w:rPr>
          <w:rFonts w:ascii="Times New Roman" w:hAnsi="Times New Roman" w:cs="Times New Roman"/>
          <w:noProof/>
          <w:sz w:val="24"/>
          <w:szCs w:val="24"/>
          <w:lang w:val="id-ID"/>
        </w:rPr>
        <w:fldChar w:fldCharType="end"/>
      </w:r>
      <w:r w:rsidRPr="00E564F5">
        <w:rPr>
          <w:rFonts w:ascii="Times New Roman" w:hAnsi="Times New Roman" w:cs="Times New Roman"/>
          <w:noProof/>
          <w:sz w:val="24"/>
          <w:szCs w:val="24"/>
          <w:lang w:val="id-ID"/>
        </w:rPr>
        <w:t>. Keberadaan variabel moderating dalam suatu penelitian memungkinkan analisis yanag lebih mendalam mengenai bagaimana dan dalam kondisi apa hubungan anatara dua variabel utama terseb</w:t>
      </w:r>
      <w:r w:rsidR="000360F6" w:rsidRPr="00E564F5">
        <w:rPr>
          <w:rFonts w:ascii="Times New Roman" w:hAnsi="Times New Roman" w:cs="Times New Roman"/>
          <w:noProof/>
          <w:sz w:val="24"/>
          <w:szCs w:val="24"/>
          <w:lang w:val="id-ID"/>
        </w:rPr>
        <w:t>u</w:t>
      </w:r>
      <w:r w:rsidRPr="00E564F5">
        <w:rPr>
          <w:rFonts w:ascii="Times New Roman" w:hAnsi="Times New Roman" w:cs="Times New Roman"/>
          <w:noProof/>
          <w:sz w:val="24"/>
          <w:szCs w:val="24"/>
          <w:lang w:val="id-ID"/>
        </w:rPr>
        <w:t>t dapat berubah.</w:t>
      </w:r>
      <w:r w:rsidR="000360F6" w:rsidRPr="00E564F5">
        <w:rPr>
          <w:rFonts w:ascii="Times New Roman" w:hAnsi="Times New Roman" w:cs="Times New Roman"/>
          <w:noProof/>
          <w:sz w:val="24"/>
          <w:szCs w:val="24"/>
          <w:lang w:val="id-ID"/>
        </w:rPr>
        <w:t xml:space="preserve"> </w:t>
      </w:r>
    </w:p>
    <w:p w14:paraId="502C4246" w14:textId="2312D33F" w:rsidR="000360F6" w:rsidRPr="00910145" w:rsidRDefault="000360F6" w:rsidP="00D648CE">
      <w:pPr>
        <w:spacing w:line="480" w:lineRule="auto"/>
        <w:ind w:firstLine="709"/>
        <w:jc w:val="both"/>
        <w:rPr>
          <w:rFonts w:ascii="Times New Roman" w:hAnsi="Times New Roman" w:cs="Times New Roman"/>
          <w:noProof/>
          <w:color w:val="EE0000"/>
          <w:sz w:val="24"/>
          <w:szCs w:val="24"/>
          <w:lang w:val="id-ID"/>
        </w:rPr>
      </w:pPr>
      <w:r w:rsidRPr="00E564F5">
        <w:rPr>
          <w:rFonts w:ascii="Times New Roman" w:hAnsi="Times New Roman" w:cs="Times New Roman"/>
          <w:noProof/>
          <w:sz w:val="24"/>
          <w:szCs w:val="24"/>
          <w:lang w:val="id-ID"/>
        </w:rPr>
        <w:lastRenderedPageBreak/>
        <w:t xml:space="preserve">Dalam penelitian ini, variabel moderating yang digunakan adalah </w:t>
      </w:r>
      <w:r w:rsidR="00E564F5" w:rsidRPr="00E564F5">
        <w:rPr>
          <w:rFonts w:ascii="Times New Roman" w:hAnsi="Times New Roman" w:cs="Times New Roman"/>
          <w:noProof/>
          <w:sz w:val="24"/>
          <w:szCs w:val="24"/>
          <w:lang w:val="id-ID"/>
        </w:rPr>
        <w:t>jumlah penduduk</w:t>
      </w:r>
      <w:r w:rsidRPr="00E564F5">
        <w:rPr>
          <w:rFonts w:ascii="Times New Roman" w:hAnsi="Times New Roman" w:cs="Times New Roman"/>
          <w:noProof/>
          <w:sz w:val="24"/>
          <w:szCs w:val="24"/>
          <w:lang w:val="id-ID"/>
        </w:rPr>
        <w:t xml:space="preserve">. Variabel ini berperan dalam memengaruhi sejauh mana hubungan antara variabel independen dan dependen dapat diperkuat atau diperlemah. Dngan kata lain, </w:t>
      </w:r>
      <w:r w:rsidR="00E564F5" w:rsidRPr="00E564F5">
        <w:rPr>
          <w:rFonts w:ascii="Times New Roman" w:hAnsi="Times New Roman" w:cs="Times New Roman"/>
          <w:noProof/>
          <w:sz w:val="24"/>
          <w:szCs w:val="24"/>
          <w:lang w:val="id-ID"/>
        </w:rPr>
        <w:t>jumlah penduduk</w:t>
      </w:r>
      <w:r w:rsidRPr="00E564F5">
        <w:rPr>
          <w:rFonts w:ascii="Times New Roman" w:hAnsi="Times New Roman" w:cs="Times New Roman"/>
          <w:noProof/>
          <w:sz w:val="24"/>
          <w:szCs w:val="24"/>
          <w:lang w:val="id-ID"/>
        </w:rPr>
        <w:t xml:space="preserve"> menjadi faktor yang dapat mengubah efek yang ditimbulkan oleh variabel independen tehadap variabel dependen baik dalam meningkatkan maupun mengurangi pengaruh tersebut.</w:t>
      </w:r>
    </w:p>
    <w:p w14:paraId="376C848F" w14:textId="378B2DE1" w:rsidR="00911E87" w:rsidRPr="00910145" w:rsidRDefault="00911E87">
      <w:pPr>
        <w:pStyle w:val="Heading2"/>
        <w:numPr>
          <w:ilvl w:val="0"/>
          <w:numId w:val="17"/>
        </w:numPr>
        <w:spacing w:before="0" w:line="480" w:lineRule="auto"/>
        <w:ind w:left="0" w:hanging="11"/>
        <w:jc w:val="both"/>
        <w:rPr>
          <w:rFonts w:cs="Times New Roman"/>
          <w:noProof/>
          <w:szCs w:val="24"/>
          <w:lang w:val="id-ID"/>
        </w:rPr>
      </w:pPr>
      <w:bookmarkStart w:id="203" w:name="_Toc191756181"/>
      <w:bookmarkStart w:id="204" w:name="_Toc192623370"/>
      <w:bookmarkStart w:id="205" w:name="_Toc192623496"/>
      <w:bookmarkStart w:id="206" w:name="_Toc192625290"/>
      <w:bookmarkStart w:id="207" w:name="_Toc192660347"/>
      <w:bookmarkStart w:id="208" w:name="_Toc192660395"/>
      <w:bookmarkStart w:id="209" w:name="_Toc192801612"/>
      <w:bookmarkStart w:id="210" w:name="_Toc209961044"/>
      <w:r w:rsidRPr="00910145">
        <w:rPr>
          <w:rFonts w:cs="Times New Roman"/>
          <w:noProof/>
          <w:szCs w:val="24"/>
          <w:lang w:val="id-ID"/>
        </w:rPr>
        <w:t>Jenis dan Sumber Data</w:t>
      </w:r>
      <w:bookmarkEnd w:id="203"/>
      <w:bookmarkEnd w:id="204"/>
      <w:bookmarkEnd w:id="205"/>
      <w:bookmarkEnd w:id="206"/>
      <w:bookmarkEnd w:id="207"/>
      <w:bookmarkEnd w:id="208"/>
      <w:bookmarkEnd w:id="209"/>
      <w:bookmarkEnd w:id="210"/>
    </w:p>
    <w:p w14:paraId="6C63A512" w14:textId="3D7FFCBF" w:rsidR="00E40827" w:rsidRPr="00910145" w:rsidRDefault="00911E87">
      <w:pPr>
        <w:pStyle w:val="Heading3"/>
        <w:numPr>
          <w:ilvl w:val="0"/>
          <w:numId w:val="11"/>
        </w:numPr>
        <w:spacing w:before="0" w:line="480" w:lineRule="auto"/>
        <w:ind w:left="0" w:firstLine="0"/>
        <w:jc w:val="both"/>
        <w:rPr>
          <w:rFonts w:cs="Times New Roman"/>
          <w:noProof/>
          <w:lang w:val="id-ID"/>
        </w:rPr>
      </w:pPr>
      <w:bookmarkStart w:id="211" w:name="_Toc191756182"/>
      <w:bookmarkStart w:id="212" w:name="_Toc192623371"/>
      <w:bookmarkStart w:id="213" w:name="_Toc192623497"/>
      <w:bookmarkStart w:id="214" w:name="_Toc192625291"/>
      <w:bookmarkStart w:id="215" w:name="_Toc192660348"/>
      <w:bookmarkStart w:id="216" w:name="_Toc192660396"/>
      <w:bookmarkStart w:id="217" w:name="_Toc192801613"/>
      <w:bookmarkStart w:id="218" w:name="_Toc209961045"/>
      <w:r w:rsidRPr="00910145">
        <w:rPr>
          <w:rFonts w:cs="Times New Roman"/>
          <w:noProof/>
          <w:lang w:val="id-ID"/>
        </w:rPr>
        <w:t>Jenis Data</w:t>
      </w:r>
      <w:bookmarkEnd w:id="211"/>
      <w:bookmarkEnd w:id="212"/>
      <w:bookmarkEnd w:id="213"/>
      <w:bookmarkEnd w:id="214"/>
      <w:bookmarkEnd w:id="215"/>
      <w:bookmarkEnd w:id="216"/>
      <w:bookmarkEnd w:id="217"/>
      <w:bookmarkEnd w:id="218"/>
    </w:p>
    <w:p w14:paraId="6B23F98F" w14:textId="5A1553D3" w:rsidR="00147876" w:rsidRPr="00910145" w:rsidRDefault="00147876" w:rsidP="00D648CE">
      <w:pPr>
        <w:tabs>
          <w:tab w:val="left" w:pos="2835"/>
        </w:tabs>
        <w:spacing w:after="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Penelitian ini menggunakan metode kuantitatif dengan pendekatan deskriptif yang digunakan untuk menyajikan hasil penelitian secara detail namun tidak dimaksudkan untuk menarik kesimpulan atau membuat generalisasi dan juga penelitian ini menggunakan pendekatan deskriptif bertujuan untuk mengungkapkan suatu fenomena sesuai dengan sebenearnya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{"citationItems":[{"id":"ITEM-1","itemData":{"DOI":"10.61104/jq.v1i1.49","ISSN":"3025-5163","abstract":"Penelitian ilmiah yang terdiri dari dua mazhab besar yang dipakai seluruh dunia adalah penelitian kuantitatif dan kualitatif, dari dua mazhab ini termuat didalamnya beberapa jenis penelitian yang membantu para peneliti menyelesaikan permasalahan yang ditemukain. Tujuan makalah ini adalah untuk mendeskripsikan jenis-jenis penelitian pada penelitian kuantitatif dan kualitatif. Makalah ini menggunakan pendekatan kajian pustaka, dimana penulis mengumpulkan beberapa sumber buku dan artikel yang yang berkaitan dengan tema makalah ini. Hasil makalah ini dapat deskripsikan Pertama jenis-jenis dalam penelitian kuantitaitf diantaranya; metode deskriptif, metode komperatif, metode korelasi, penelitian survei, penelitian ex post facto, penelitian eksperimen, policy research, action research, penelitian evaluasi, metode kuasi experiment, metode subjek tungkal, Kedua jenis-jenis dalam penelitian kualitatif diantaranya penelitian studi kasus (case study), penelitian deskriptif, penelitian tindak kelas (class room action research), penelitian fenomenologi, penelitian etnograf, penelitian grounded theory, penelitian sejarah (history), penelitian hermeneutika, penelitian lapangan, analisis wacana","author":[{"dropping-particle":"","family":"Syahrizal","given":"Hasan","non-dropping-particle":"","parse-names":false,"suffix":""},{"dropping-particle":"","family":"Jailani","given":"M. Syahran","non-dropping-particle":"","parse-names":false,"suffix":""}],"container-title":"Jurnal QOSIM Jurnal Pendidikan Sosial &amp; Humaniora","id":"ITEM-1","issue":"1","issued":{"date-parts":[["2023"]]},"page":"13-23","title":"Jenis-Jenis Penelitian Dalam Penelitian Kuantitatif dan Kualitatif","type":"article-journal","volume":"1"},"uris":["http://www.mendeley.com/documents/?uuid=c130d03d-f375-4488-b671-f53636009c7c"]}],"mendeley":{"formattedCitation":"(Syahrizal and Jailani 2023)","plainTextFormattedCitation":"(Syahrizal and Jailani 2023)","previouslyFormattedCitation":"(Syahrizal and Jailani 2023)"},"properties":{"noteIndex":0},"schema":"https://github.com/citation-style-language/schema/raw/master/csl-citation.json"}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(Syahrizal and Jailani 2023)</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w:t>
      </w:r>
    </w:p>
    <w:p w14:paraId="1B430D54" w14:textId="7CA1CCD9" w:rsidR="00147876" w:rsidRPr="00910145" w:rsidRDefault="00147876">
      <w:pPr>
        <w:pStyle w:val="Heading3"/>
        <w:numPr>
          <w:ilvl w:val="0"/>
          <w:numId w:val="11"/>
        </w:numPr>
        <w:spacing w:before="0" w:line="480" w:lineRule="auto"/>
        <w:ind w:left="0" w:firstLine="0"/>
        <w:jc w:val="both"/>
        <w:rPr>
          <w:rFonts w:cs="Times New Roman"/>
          <w:noProof/>
          <w:lang w:val="id-ID"/>
        </w:rPr>
      </w:pPr>
      <w:bookmarkStart w:id="219" w:name="_Toc191756183"/>
      <w:bookmarkStart w:id="220" w:name="_Toc192623372"/>
      <w:bookmarkStart w:id="221" w:name="_Toc192623498"/>
      <w:bookmarkStart w:id="222" w:name="_Toc192625292"/>
      <w:bookmarkStart w:id="223" w:name="_Toc192660349"/>
      <w:bookmarkStart w:id="224" w:name="_Toc192660397"/>
      <w:bookmarkStart w:id="225" w:name="_Toc192801614"/>
      <w:bookmarkStart w:id="226" w:name="_Toc209961046"/>
      <w:r w:rsidRPr="00910145">
        <w:rPr>
          <w:rFonts w:cs="Times New Roman"/>
          <w:noProof/>
          <w:lang w:val="id-ID"/>
        </w:rPr>
        <w:t>Sumber Data</w:t>
      </w:r>
      <w:bookmarkEnd w:id="219"/>
      <w:bookmarkEnd w:id="220"/>
      <w:bookmarkEnd w:id="221"/>
      <w:bookmarkEnd w:id="222"/>
      <w:bookmarkEnd w:id="223"/>
      <w:bookmarkEnd w:id="224"/>
      <w:bookmarkEnd w:id="225"/>
      <w:bookmarkEnd w:id="226"/>
    </w:p>
    <w:p w14:paraId="40316B41" w14:textId="5751D9F2" w:rsidR="00502506" w:rsidRPr="00E564F5" w:rsidRDefault="00502506" w:rsidP="00D648CE">
      <w:pPr>
        <w:tabs>
          <w:tab w:val="left" w:pos="2835"/>
        </w:tabs>
        <w:spacing w:after="0" w:line="480" w:lineRule="auto"/>
        <w:ind w:right="-1" w:firstLine="709"/>
        <w:jc w:val="both"/>
        <w:rPr>
          <w:rFonts w:ascii="Times New Roman" w:hAnsi="Times New Roman" w:cs="Times New Roman"/>
          <w:noProof/>
          <w:sz w:val="24"/>
          <w:szCs w:val="24"/>
          <w:lang w:val="id-ID"/>
        </w:rPr>
      </w:pPr>
      <w:r w:rsidRPr="00E564F5">
        <w:rPr>
          <w:rFonts w:ascii="Times New Roman" w:hAnsi="Times New Roman" w:cs="Times New Roman"/>
          <w:noProof/>
          <w:sz w:val="24"/>
          <w:szCs w:val="24"/>
          <w:lang w:val="id-ID"/>
        </w:rPr>
        <w:t xml:space="preserve">Penelitian ini menggunakan sumber data sekunder yang diperoleh dari Badan </w:t>
      </w:r>
      <w:r w:rsidR="00E564F5" w:rsidRPr="00E564F5">
        <w:rPr>
          <w:rFonts w:ascii="Times New Roman" w:hAnsi="Times New Roman" w:cs="Times New Roman"/>
          <w:noProof/>
          <w:sz w:val="24"/>
          <w:szCs w:val="24"/>
          <w:lang w:val="id-ID"/>
        </w:rPr>
        <w:t>Pendapatan Daerah</w:t>
      </w:r>
      <w:r w:rsidR="00165C7E">
        <w:rPr>
          <w:rFonts w:ascii="Times New Roman" w:hAnsi="Times New Roman" w:cs="Times New Roman"/>
          <w:noProof/>
          <w:sz w:val="24"/>
          <w:szCs w:val="24"/>
          <w:lang w:val="id-ID"/>
        </w:rPr>
        <w:t xml:space="preserve">, </w:t>
      </w:r>
      <w:r w:rsidR="00954F63">
        <w:rPr>
          <w:rFonts w:ascii="Times New Roman" w:hAnsi="Times New Roman" w:cs="Times New Roman"/>
          <w:noProof/>
          <w:sz w:val="24"/>
          <w:szCs w:val="24"/>
          <w:lang w:val="id-ID"/>
        </w:rPr>
        <w:t xml:space="preserve">Badan Pengelolaan Keuangan dan Aset, serta </w:t>
      </w:r>
      <w:r w:rsidR="00E564F5">
        <w:rPr>
          <w:rFonts w:ascii="Times New Roman" w:hAnsi="Times New Roman" w:cs="Times New Roman"/>
          <w:noProof/>
          <w:sz w:val="24"/>
          <w:szCs w:val="24"/>
          <w:lang w:val="id-ID"/>
        </w:rPr>
        <w:t>Badan Pusat</w:t>
      </w:r>
      <w:r w:rsidR="00165C7E">
        <w:rPr>
          <w:rFonts w:ascii="Times New Roman" w:hAnsi="Times New Roman" w:cs="Times New Roman"/>
          <w:noProof/>
          <w:sz w:val="24"/>
          <w:szCs w:val="24"/>
          <w:lang w:val="id-ID"/>
        </w:rPr>
        <w:t xml:space="preserve"> Statistik</w:t>
      </w:r>
      <w:r w:rsidR="00E564F5">
        <w:rPr>
          <w:rFonts w:ascii="Times New Roman" w:hAnsi="Times New Roman" w:cs="Times New Roman"/>
          <w:noProof/>
          <w:sz w:val="24"/>
          <w:szCs w:val="24"/>
          <w:lang w:val="id-ID"/>
        </w:rPr>
        <w:t xml:space="preserve"> </w:t>
      </w:r>
      <w:r w:rsidR="00E564F5" w:rsidRPr="00E564F5">
        <w:rPr>
          <w:rFonts w:ascii="Times New Roman" w:hAnsi="Times New Roman" w:cs="Times New Roman"/>
          <w:noProof/>
          <w:sz w:val="24"/>
          <w:szCs w:val="24"/>
          <w:lang w:val="id-ID"/>
        </w:rPr>
        <w:t>Kota Samarinda</w:t>
      </w:r>
      <w:r w:rsidRPr="00E564F5">
        <w:rPr>
          <w:rFonts w:ascii="Times New Roman" w:hAnsi="Times New Roman" w:cs="Times New Roman"/>
          <w:noProof/>
          <w:sz w:val="24"/>
          <w:szCs w:val="24"/>
          <w:lang w:val="id-ID"/>
        </w:rPr>
        <w:t>. Data sekunder dalam penelitian ini merujuk pada informasi yang telah dikumpulkan dan dipelajari sebelumnya oleh peneliti.</w:t>
      </w:r>
    </w:p>
    <w:p w14:paraId="2448664E" w14:textId="2FF97B2F" w:rsidR="00502506" w:rsidRPr="00E564F5" w:rsidRDefault="004D5352">
      <w:pPr>
        <w:pStyle w:val="Heading2"/>
        <w:numPr>
          <w:ilvl w:val="0"/>
          <w:numId w:val="17"/>
        </w:numPr>
        <w:spacing w:before="0" w:line="480" w:lineRule="auto"/>
        <w:ind w:left="0" w:hanging="11"/>
        <w:jc w:val="both"/>
        <w:rPr>
          <w:rFonts w:cs="Times New Roman"/>
          <w:noProof/>
          <w:color w:val="auto"/>
          <w:szCs w:val="24"/>
          <w:lang w:val="id-ID"/>
        </w:rPr>
      </w:pPr>
      <w:bookmarkStart w:id="227" w:name="_Toc191756184"/>
      <w:bookmarkStart w:id="228" w:name="_Toc192623373"/>
      <w:bookmarkStart w:id="229" w:name="_Toc192623499"/>
      <w:bookmarkStart w:id="230" w:name="_Toc192625293"/>
      <w:bookmarkStart w:id="231" w:name="_Toc192660350"/>
      <w:bookmarkStart w:id="232" w:name="_Toc192660398"/>
      <w:bookmarkStart w:id="233" w:name="_Toc192801615"/>
      <w:bookmarkStart w:id="234" w:name="_Toc209961047"/>
      <w:r w:rsidRPr="00E564F5">
        <w:rPr>
          <w:rFonts w:cs="Times New Roman"/>
          <w:noProof/>
          <w:color w:val="auto"/>
          <w:szCs w:val="24"/>
          <w:lang w:val="id-ID"/>
        </w:rPr>
        <w:t>Populasi dan Sampel</w:t>
      </w:r>
      <w:bookmarkEnd w:id="227"/>
      <w:bookmarkEnd w:id="228"/>
      <w:bookmarkEnd w:id="229"/>
      <w:bookmarkEnd w:id="230"/>
      <w:bookmarkEnd w:id="231"/>
      <w:bookmarkEnd w:id="232"/>
      <w:bookmarkEnd w:id="233"/>
      <w:bookmarkEnd w:id="234"/>
    </w:p>
    <w:p w14:paraId="1969749C" w14:textId="748224D2" w:rsidR="004D5352" w:rsidRPr="00E564F5" w:rsidRDefault="004D5352">
      <w:pPr>
        <w:pStyle w:val="Heading3"/>
        <w:numPr>
          <w:ilvl w:val="0"/>
          <w:numId w:val="12"/>
        </w:numPr>
        <w:spacing w:before="0" w:line="480" w:lineRule="auto"/>
        <w:ind w:left="0" w:hanging="11"/>
        <w:jc w:val="both"/>
        <w:rPr>
          <w:rFonts w:cs="Times New Roman"/>
          <w:noProof/>
          <w:color w:val="auto"/>
          <w:lang w:val="id-ID"/>
        </w:rPr>
      </w:pPr>
      <w:bookmarkStart w:id="235" w:name="_Toc191756185"/>
      <w:bookmarkStart w:id="236" w:name="_Toc192623374"/>
      <w:bookmarkStart w:id="237" w:name="_Toc192623500"/>
      <w:bookmarkStart w:id="238" w:name="_Toc192625294"/>
      <w:bookmarkStart w:id="239" w:name="_Toc192660351"/>
      <w:bookmarkStart w:id="240" w:name="_Toc192660399"/>
      <w:bookmarkStart w:id="241" w:name="_Toc192801616"/>
      <w:bookmarkStart w:id="242" w:name="_Toc209961048"/>
      <w:r w:rsidRPr="00E564F5">
        <w:rPr>
          <w:rFonts w:cs="Times New Roman"/>
          <w:noProof/>
          <w:color w:val="auto"/>
          <w:lang w:val="id-ID"/>
        </w:rPr>
        <w:t>Populasi</w:t>
      </w:r>
      <w:bookmarkEnd w:id="235"/>
      <w:bookmarkEnd w:id="236"/>
      <w:bookmarkEnd w:id="237"/>
      <w:bookmarkEnd w:id="238"/>
      <w:bookmarkEnd w:id="239"/>
      <w:bookmarkEnd w:id="240"/>
      <w:bookmarkEnd w:id="241"/>
      <w:bookmarkEnd w:id="242"/>
    </w:p>
    <w:p w14:paraId="7BD7322D" w14:textId="05A5917E" w:rsidR="004D5352" w:rsidRPr="00E564F5" w:rsidRDefault="00241D30" w:rsidP="00D648CE">
      <w:pPr>
        <w:tabs>
          <w:tab w:val="left" w:pos="851"/>
        </w:tabs>
        <w:spacing w:after="0" w:line="480" w:lineRule="auto"/>
        <w:ind w:right="-1" w:firstLine="709"/>
        <w:jc w:val="both"/>
        <w:rPr>
          <w:rFonts w:ascii="Times New Roman" w:hAnsi="Times New Roman" w:cs="Times New Roman"/>
          <w:noProof/>
          <w:sz w:val="24"/>
          <w:szCs w:val="24"/>
          <w:lang w:val="id-ID"/>
        </w:rPr>
      </w:pPr>
      <w:r w:rsidRPr="00E564F5">
        <w:rPr>
          <w:rFonts w:ascii="Times New Roman" w:hAnsi="Times New Roman" w:cs="Times New Roman"/>
          <w:noProof/>
          <w:sz w:val="24"/>
          <w:szCs w:val="24"/>
          <w:lang w:val="id-ID"/>
        </w:rPr>
        <w:t xml:space="preserve">Populasi dalam penelitian merujuk pada sekumpulan data yang sangat luas dan mencakup banyak elemen. Populasi juga terdiri dari seluruh kemungkinan individu, objek, atau ukuran lain yang menjadi fokus utama dalam suatu penelitian </w:t>
      </w:r>
      <w:r w:rsidRPr="00E564F5">
        <w:rPr>
          <w:rFonts w:ascii="Times New Roman" w:hAnsi="Times New Roman" w:cs="Times New Roman"/>
          <w:noProof/>
          <w:sz w:val="24"/>
          <w:szCs w:val="24"/>
          <w:lang w:val="id-ID"/>
        </w:rPr>
        <w:lastRenderedPageBreak/>
        <w:fldChar w:fldCharType="begin" w:fldLock="1"/>
      </w:r>
      <w:r w:rsidR="008E0297">
        <w:rPr>
          <w:rFonts w:ascii="Times New Roman" w:hAnsi="Times New Roman" w:cs="Times New Roman"/>
          <w:noProof/>
          <w:sz w:val="24"/>
          <w:szCs w:val="24"/>
          <w:lang w:val="id-ID"/>
        </w:rPr>
        <w:instrText>ADDIN CSL_CITATION {"citationItems":[{"id":"ITEM-1","itemData":{"ISBN":"9786231201669","abstract":"Modern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Richard","author":[{"dropping-particle":"","family":"Darmawan","given":"Didit","non-dropping-particle":"","parse-names":false,"suffix":""}],"container-title":"Angewandte Chemie International Edition, 6(11), 951–952.","id":"ITEM-1","issued":{"date-parts":[["2017"]]},"number-of-pages":"5-24","title":"Metode Penelitian Kuantitatif","type":"book"},"uris":["http://www.mendeley.com/documents/?uuid=7b309abf-7263-416c-ab6a-2fb8ceeeaf9d"]}],"mendeley":{"formattedCitation":"(Darmawan 2017)","plainTextFormattedCitation":"(Darmawan 2017)","previouslyFormattedCitation":"(Darmawan 2017)"},"properties":{"noteIndex":0},"schema":"https://github.com/citation-style-language/schema/raw/master/csl-citation.json"}</w:instrText>
      </w:r>
      <w:r w:rsidRPr="00E564F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(Darmawan 2017)</w:t>
      </w:r>
      <w:r w:rsidRPr="00E564F5">
        <w:rPr>
          <w:rFonts w:ascii="Times New Roman" w:hAnsi="Times New Roman" w:cs="Times New Roman"/>
          <w:noProof/>
          <w:sz w:val="24"/>
          <w:szCs w:val="24"/>
          <w:lang w:val="id-ID"/>
        </w:rPr>
        <w:fldChar w:fldCharType="end"/>
      </w:r>
      <w:r w:rsidRPr="00E564F5">
        <w:rPr>
          <w:rFonts w:ascii="Times New Roman" w:hAnsi="Times New Roman" w:cs="Times New Roman"/>
          <w:noProof/>
          <w:sz w:val="24"/>
          <w:szCs w:val="24"/>
          <w:lang w:val="id-ID"/>
        </w:rPr>
        <w:t>. Berdasarkan penjelasan tersebut, populasi dalam penelitian ini adalah</w:t>
      </w:r>
      <w:r w:rsidR="00E564F5" w:rsidRPr="00E564F5">
        <w:rPr>
          <w:rFonts w:ascii="Times New Roman" w:hAnsi="Times New Roman" w:cs="Times New Roman"/>
          <w:noProof/>
          <w:sz w:val="24"/>
          <w:szCs w:val="24"/>
          <w:lang w:val="id-ID"/>
        </w:rPr>
        <w:t xml:space="preserve"> Badan Pendapatan Daerah</w:t>
      </w:r>
      <w:r w:rsidR="00165C7E">
        <w:rPr>
          <w:rFonts w:ascii="Times New Roman" w:hAnsi="Times New Roman" w:cs="Times New Roman"/>
          <w:noProof/>
          <w:sz w:val="24"/>
          <w:szCs w:val="24"/>
          <w:lang w:val="id-ID"/>
        </w:rPr>
        <w:t xml:space="preserve">, Badan Pengelolaan Keuangan dan Aset, serta </w:t>
      </w:r>
      <w:r w:rsidR="00E564F5" w:rsidRPr="00E564F5">
        <w:rPr>
          <w:rFonts w:ascii="Times New Roman" w:hAnsi="Times New Roman" w:cs="Times New Roman"/>
          <w:noProof/>
          <w:sz w:val="24"/>
          <w:szCs w:val="24"/>
          <w:lang w:val="id-ID"/>
        </w:rPr>
        <w:t>Badan Pusat Statistik di Kota Samarinda</w:t>
      </w:r>
    </w:p>
    <w:p w14:paraId="256F79E5" w14:textId="3FBF64CE" w:rsidR="00241D30" w:rsidRPr="00E10C07" w:rsidRDefault="00241D30">
      <w:pPr>
        <w:pStyle w:val="Heading3"/>
        <w:numPr>
          <w:ilvl w:val="0"/>
          <w:numId w:val="12"/>
        </w:numPr>
        <w:spacing w:before="0" w:line="480" w:lineRule="auto"/>
        <w:ind w:left="0" w:hanging="11"/>
        <w:jc w:val="both"/>
        <w:rPr>
          <w:rFonts w:cs="Times New Roman"/>
          <w:noProof/>
          <w:color w:val="auto"/>
          <w:lang w:val="id-ID"/>
        </w:rPr>
      </w:pPr>
      <w:bookmarkStart w:id="243" w:name="_Toc191756186"/>
      <w:bookmarkStart w:id="244" w:name="_Toc192623375"/>
      <w:bookmarkStart w:id="245" w:name="_Toc192623501"/>
      <w:bookmarkStart w:id="246" w:name="_Toc192625295"/>
      <w:bookmarkStart w:id="247" w:name="_Toc192660352"/>
      <w:bookmarkStart w:id="248" w:name="_Toc192660400"/>
      <w:bookmarkStart w:id="249" w:name="_Toc192801617"/>
      <w:bookmarkStart w:id="250" w:name="_Toc209961049"/>
      <w:r w:rsidRPr="00E10C07">
        <w:rPr>
          <w:rFonts w:cs="Times New Roman"/>
          <w:noProof/>
          <w:color w:val="auto"/>
          <w:lang w:val="id-ID"/>
        </w:rPr>
        <w:t>Sampel</w:t>
      </w:r>
      <w:bookmarkEnd w:id="243"/>
      <w:bookmarkEnd w:id="244"/>
      <w:bookmarkEnd w:id="245"/>
      <w:bookmarkEnd w:id="246"/>
      <w:bookmarkEnd w:id="247"/>
      <w:bookmarkEnd w:id="248"/>
      <w:bookmarkEnd w:id="249"/>
      <w:bookmarkEnd w:id="250"/>
    </w:p>
    <w:p w14:paraId="6BC00E0C" w14:textId="2270CD49" w:rsidR="00241D30" w:rsidRPr="00E10C07" w:rsidRDefault="00624015" w:rsidP="00D648CE">
      <w:pPr>
        <w:tabs>
          <w:tab w:val="left" w:pos="851"/>
        </w:tabs>
        <w:spacing w:after="0" w:line="480" w:lineRule="auto"/>
        <w:ind w:right="-1" w:firstLine="709"/>
        <w:jc w:val="both"/>
        <w:rPr>
          <w:rFonts w:ascii="Times New Roman" w:hAnsi="Times New Roman" w:cs="Times New Roman"/>
          <w:noProof/>
          <w:sz w:val="24"/>
          <w:szCs w:val="24"/>
          <w:lang w:val="id-ID"/>
        </w:rPr>
      </w:pPr>
      <w:r w:rsidRPr="00E10C07">
        <w:rPr>
          <w:rFonts w:ascii="Times New Roman" w:hAnsi="Times New Roman" w:cs="Times New Roman"/>
          <w:noProof/>
          <w:sz w:val="24"/>
          <w:szCs w:val="24"/>
          <w:lang w:val="id-ID"/>
        </w:rPr>
        <w:t>Sampel merupakan bagian dari populasi yang dipilih untuk dianalisis dengan tujuan agar hasil penelitian dapat diterapkan atau digeneralisasikan ke seluruh populasi.</w:t>
      </w:r>
      <w:r w:rsidR="00AE6FF4" w:rsidRPr="00E10C07">
        <w:rPr>
          <w:rFonts w:ascii="Times New Roman" w:hAnsi="Times New Roman" w:cs="Times New Roman"/>
          <w:noProof/>
          <w:sz w:val="24"/>
          <w:szCs w:val="24"/>
          <w:lang w:val="id-ID"/>
        </w:rPr>
        <w:t xml:space="preserve"> Berdasarkan penjelasan tersebut, sampel dalam penelitian ini adalah </w:t>
      </w:r>
      <w:r w:rsidR="00A764B5" w:rsidRPr="00E10C07">
        <w:rPr>
          <w:rFonts w:ascii="Times New Roman" w:hAnsi="Times New Roman" w:cs="Times New Roman"/>
          <w:noProof/>
          <w:sz w:val="24"/>
          <w:szCs w:val="24"/>
          <w:lang w:val="id-ID"/>
        </w:rPr>
        <w:t xml:space="preserve">data </w:t>
      </w:r>
      <w:r w:rsidR="00AE6FF4" w:rsidRPr="00E10C07">
        <w:rPr>
          <w:rFonts w:ascii="Times New Roman" w:hAnsi="Times New Roman" w:cs="Times New Roman"/>
          <w:noProof/>
          <w:sz w:val="24"/>
          <w:szCs w:val="24"/>
          <w:lang w:val="id-ID"/>
        </w:rPr>
        <w:t>pendapatan pa</w:t>
      </w:r>
      <w:r w:rsidR="000E36D3" w:rsidRPr="00E10C07">
        <w:rPr>
          <w:rFonts w:ascii="Times New Roman" w:hAnsi="Times New Roman" w:cs="Times New Roman"/>
          <w:noProof/>
          <w:sz w:val="24"/>
          <w:szCs w:val="24"/>
          <w:lang w:val="id-ID"/>
        </w:rPr>
        <w:t>jak daerah</w:t>
      </w:r>
      <w:r w:rsidR="00E10C07" w:rsidRPr="00E10C07">
        <w:rPr>
          <w:rFonts w:ascii="Times New Roman" w:hAnsi="Times New Roman" w:cs="Times New Roman"/>
          <w:noProof/>
          <w:sz w:val="24"/>
          <w:szCs w:val="24"/>
          <w:lang w:val="id-ID"/>
        </w:rPr>
        <w:t>,</w:t>
      </w:r>
      <w:r w:rsidR="00AE6FF4" w:rsidRPr="00E10C07">
        <w:rPr>
          <w:rFonts w:ascii="Times New Roman" w:hAnsi="Times New Roman" w:cs="Times New Roman"/>
          <w:noProof/>
          <w:sz w:val="24"/>
          <w:szCs w:val="24"/>
          <w:lang w:val="id-ID"/>
        </w:rPr>
        <w:t xml:space="preserve"> laporan realisasi anggaran pendapatan dan belanja daerah</w:t>
      </w:r>
      <w:r w:rsidR="00E10C07" w:rsidRPr="00E10C07">
        <w:rPr>
          <w:rFonts w:ascii="Times New Roman" w:hAnsi="Times New Roman" w:cs="Times New Roman"/>
          <w:noProof/>
          <w:sz w:val="24"/>
          <w:szCs w:val="24"/>
          <w:lang w:val="id-ID"/>
        </w:rPr>
        <w:t>, dan data jumlah penduduk di</w:t>
      </w:r>
      <w:r w:rsidR="00AE6FF4" w:rsidRPr="00E10C07">
        <w:rPr>
          <w:rFonts w:ascii="Times New Roman" w:hAnsi="Times New Roman" w:cs="Times New Roman"/>
          <w:noProof/>
          <w:sz w:val="24"/>
          <w:szCs w:val="24"/>
          <w:lang w:val="id-ID"/>
        </w:rPr>
        <w:t xml:space="preserve"> kota samarinda tahun 201</w:t>
      </w:r>
      <w:r w:rsidR="001079BE" w:rsidRPr="00E10C07">
        <w:rPr>
          <w:rFonts w:ascii="Times New Roman" w:hAnsi="Times New Roman" w:cs="Times New Roman"/>
          <w:noProof/>
          <w:sz w:val="24"/>
          <w:szCs w:val="24"/>
          <w:lang w:val="id-ID"/>
        </w:rPr>
        <w:t>1</w:t>
      </w:r>
      <w:r w:rsidR="00AE6FF4" w:rsidRPr="00E10C07">
        <w:rPr>
          <w:rFonts w:ascii="Times New Roman" w:hAnsi="Times New Roman" w:cs="Times New Roman"/>
          <w:noProof/>
          <w:sz w:val="24"/>
          <w:szCs w:val="24"/>
          <w:lang w:val="id-ID"/>
        </w:rPr>
        <w:t>-202</w:t>
      </w:r>
      <w:r w:rsidR="001079BE" w:rsidRPr="00E10C07">
        <w:rPr>
          <w:rFonts w:ascii="Times New Roman" w:hAnsi="Times New Roman" w:cs="Times New Roman"/>
          <w:noProof/>
          <w:sz w:val="24"/>
          <w:szCs w:val="24"/>
          <w:lang w:val="id-ID"/>
        </w:rPr>
        <w:t>4</w:t>
      </w:r>
      <w:r w:rsidR="00AE6FF4" w:rsidRPr="00E10C07">
        <w:rPr>
          <w:rFonts w:ascii="Times New Roman" w:hAnsi="Times New Roman" w:cs="Times New Roman"/>
          <w:noProof/>
          <w:sz w:val="24"/>
          <w:szCs w:val="24"/>
          <w:lang w:val="id-ID"/>
        </w:rPr>
        <w:t>.</w:t>
      </w:r>
    </w:p>
    <w:p w14:paraId="4DCBD6A2" w14:textId="678638E3" w:rsidR="00E40827" w:rsidRPr="00E10C07" w:rsidRDefault="00604F6B">
      <w:pPr>
        <w:pStyle w:val="Heading2"/>
        <w:numPr>
          <w:ilvl w:val="0"/>
          <w:numId w:val="17"/>
        </w:numPr>
        <w:spacing w:before="0" w:line="480" w:lineRule="auto"/>
        <w:ind w:left="0" w:hanging="11"/>
        <w:jc w:val="both"/>
        <w:rPr>
          <w:rFonts w:cs="Times New Roman"/>
          <w:noProof/>
          <w:color w:val="auto"/>
          <w:szCs w:val="24"/>
          <w:lang w:val="id-ID"/>
        </w:rPr>
      </w:pPr>
      <w:bookmarkStart w:id="251" w:name="_Toc191756187"/>
      <w:bookmarkStart w:id="252" w:name="_Toc192623376"/>
      <w:bookmarkStart w:id="253" w:name="_Toc192623502"/>
      <w:bookmarkStart w:id="254" w:name="_Toc192625296"/>
      <w:bookmarkStart w:id="255" w:name="_Toc192660353"/>
      <w:bookmarkStart w:id="256" w:name="_Toc192660401"/>
      <w:bookmarkStart w:id="257" w:name="_Toc192801618"/>
      <w:bookmarkStart w:id="258" w:name="_Toc209961050"/>
      <w:r w:rsidRPr="00E10C07">
        <w:rPr>
          <w:rFonts w:cs="Times New Roman"/>
          <w:noProof/>
          <w:color w:val="auto"/>
          <w:szCs w:val="24"/>
          <w:lang w:val="id-ID"/>
        </w:rPr>
        <w:t>Teknik Pengumpulan Data</w:t>
      </w:r>
      <w:bookmarkEnd w:id="251"/>
      <w:bookmarkEnd w:id="252"/>
      <w:bookmarkEnd w:id="253"/>
      <w:bookmarkEnd w:id="254"/>
      <w:bookmarkEnd w:id="255"/>
      <w:bookmarkEnd w:id="256"/>
      <w:bookmarkEnd w:id="257"/>
      <w:bookmarkEnd w:id="258"/>
    </w:p>
    <w:p w14:paraId="39F0B57F" w14:textId="357C98E1" w:rsidR="00E40827" w:rsidRPr="00E10C07" w:rsidRDefault="00FE3C44" w:rsidP="00D648CE">
      <w:pPr>
        <w:tabs>
          <w:tab w:val="left" w:pos="2835"/>
        </w:tabs>
        <w:spacing w:after="0" w:line="480" w:lineRule="auto"/>
        <w:ind w:right="-1" w:firstLine="709"/>
        <w:jc w:val="both"/>
        <w:rPr>
          <w:rFonts w:ascii="Times New Roman" w:hAnsi="Times New Roman" w:cs="Times New Roman"/>
          <w:noProof/>
          <w:sz w:val="24"/>
          <w:szCs w:val="24"/>
          <w:lang w:val="id-ID"/>
        </w:rPr>
      </w:pPr>
      <w:r w:rsidRPr="00E10C07">
        <w:rPr>
          <w:rFonts w:ascii="Times New Roman" w:hAnsi="Times New Roman" w:cs="Times New Roman"/>
          <w:noProof/>
          <w:sz w:val="24"/>
          <w:szCs w:val="24"/>
          <w:lang w:val="id-ID"/>
        </w:rPr>
        <w:t>Dalam penelitian ini, data dikumpulkan melalui teknik dokumentasi dan teknik kepustakaan. Metode pengumpulan data ini memanfaatkan laporan realisasi anggaran pendapatan dan belanja daerah</w:t>
      </w:r>
      <w:r w:rsidR="00E10C07" w:rsidRPr="00E10C07">
        <w:rPr>
          <w:rFonts w:ascii="Times New Roman" w:hAnsi="Times New Roman" w:cs="Times New Roman"/>
          <w:noProof/>
          <w:sz w:val="24"/>
          <w:szCs w:val="24"/>
          <w:lang w:val="id-ID"/>
        </w:rPr>
        <w:t xml:space="preserve">, </w:t>
      </w:r>
      <w:r w:rsidRPr="00E10C07">
        <w:rPr>
          <w:rFonts w:ascii="Times New Roman" w:hAnsi="Times New Roman" w:cs="Times New Roman"/>
          <w:noProof/>
          <w:sz w:val="24"/>
          <w:szCs w:val="24"/>
          <w:lang w:val="id-ID"/>
        </w:rPr>
        <w:t xml:space="preserve">data </w:t>
      </w:r>
      <w:r w:rsidR="00E10C07" w:rsidRPr="00E10C07">
        <w:rPr>
          <w:rFonts w:ascii="Times New Roman" w:hAnsi="Times New Roman" w:cs="Times New Roman"/>
          <w:noProof/>
          <w:sz w:val="24"/>
          <w:szCs w:val="24"/>
          <w:lang w:val="id-ID"/>
        </w:rPr>
        <w:t xml:space="preserve">pendapatan </w:t>
      </w:r>
      <w:r w:rsidRPr="00E10C07">
        <w:rPr>
          <w:rFonts w:ascii="Times New Roman" w:hAnsi="Times New Roman" w:cs="Times New Roman"/>
          <w:noProof/>
          <w:sz w:val="24"/>
          <w:szCs w:val="24"/>
          <w:lang w:val="id-ID"/>
        </w:rPr>
        <w:t xml:space="preserve">pajak </w:t>
      </w:r>
      <w:r w:rsidR="000E36D3" w:rsidRPr="00E10C07">
        <w:rPr>
          <w:rFonts w:ascii="Times New Roman" w:hAnsi="Times New Roman" w:cs="Times New Roman"/>
          <w:noProof/>
          <w:sz w:val="24"/>
          <w:szCs w:val="24"/>
          <w:lang w:val="id-ID"/>
        </w:rPr>
        <w:t>daerah</w:t>
      </w:r>
      <w:r w:rsidR="00E10C07" w:rsidRPr="00E10C07">
        <w:rPr>
          <w:rFonts w:ascii="Times New Roman" w:hAnsi="Times New Roman" w:cs="Times New Roman"/>
          <w:noProof/>
          <w:sz w:val="24"/>
          <w:szCs w:val="24"/>
          <w:lang w:val="id-ID"/>
        </w:rPr>
        <w:t>, dan data jumlah penduduk</w:t>
      </w:r>
      <w:r w:rsidR="000E36D3" w:rsidRPr="00E10C07">
        <w:rPr>
          <w:rFonts w:ascii="Times New Roman" w:hAnsi="Times New Roman" w:cs="Times New Roman"/>
          <w:noProof/>
          <w:sz w:val="24"/>
          <w:szCs w:val="24"/>
          <w:lang w:val="id-ID"/>
        </w:rPr>
        <w:t xml:space="preserve"> d</w:t>
      </w:r>
      <w:r w:rsidRPr="00E10C07">
        <w:rPr>
          <w:rFonts w:ascii="Times New Roman" w:hAnsi="Times New Roman" w:cs="Times New Roman"/>
          <w:noProof/>
          <w:sz w:val="24"/>
          <w:szCs w:val="24"/>
          <w:lang w:val="id-ID"/>
        </w:rPr>
        <w:t>ari tahun 201</w:t>
      </w:r>
      <w:r w:rsidR="001079BE" w:rsidRPr="00E10C07">
        <w:rPr>
          <w:rFonts w:ascii="Times New Roman" w:hAnsi="Times New Roman" w:cs="Times New Roman"/>
          <w:noProof/>
          <w:sz w:val="24"/>
          <w:szCs w:val="24"/>
          <w:lang w:val="id-ID"/>
        </w:rPr>
        <w:t xml:space="preserve">1 </w:t>
      </w:r>
      <w:r w:rsidRPr="00E10C07">
        <w:rPr>
          <w:rFonts w:ascii="Times New Roman" w:hAnsi="Times New Roman" w:cs="Times New Roman"/>
          <w:noProof/>
          <w:sz w:val="24"/>
          <w:szCs w:val="24"/>
          <w:lang w:val="id-ID"/>
        </w:rPr>
        <w:t>hingga 202</w:t>
      </w:r>
      <w:r w:rsidR="001079BE" w:rsidRPr="00E10C07">
        <w:rPr>
          <w:rFonts w:ascii="Times New Roman" w:hAnsi="Times New Roman" w:cs="Times New Roman"/>
          <w:noProof/>
          <w:sz w:val="24"/>
          <w:szCs w:val="24"/>
          <w:lang w:val="id-ID"/>
        </w:rPr>
        <w:t>4</w:t>
      </w:r>
      <w:r w:rsidRPr="00E10C07">
        <w:rPr>
          <w:rFonts w:ascii="Times New Roman" w:hAnsi="Times New Roman" w:cs="Times New Roman"/>
          <w:noProof/>
          <w:sz w:val="24"/>
          <w:szCs w:val="24"/>
          <w:lang w:val="id-ID"/>
        </w:rPr>
        <w:t>. Sumber informasi utama diperoleh dar</w:t>
      </w:r>
      <w:r w:rsidR="00165C7E">
        <w:rPr>
          <w:rFonts w:ascii="Times New Roman" w:hAnsi="Times New Roman" w:cs="Times New Roman"/>
          <w:noProof/>
          <w:sz w:val="24"/>
          <w:szCs w:val="24"/>
          <w:lang w:val="id-ID"/>
        </w:rPr>
        <w:t xml:space="preserve">i </w:t>
      </w:r>
      <w:r w:rsidRPr="00E10C07">
        <w:rPr>
          <w:rFonts w:ascii="Times New Roman" w:hAnsi="Times New Roman" w:cs="Times New Roman"/>
          <w:noProof/>
          <w:sz w:val="24"/>
          <w:szCs w:val="24"/>
          <w:lang w:val="id-ID"/>
        </w:rPr>
        <w:t xml:space="preserve">Badan </w:t>
      </w:r>
      <w:r w:rsidR="00E10C07" w:rsidRPr="00E10C07">
        <w:rPr>
          <w:rFonts w:ascii="Times New Roman" w:hAnsi="Times New Roman" w:cs="Times New Roman"/>
          <w:noProof/>
          <w:sz w:val="24"/>
          <w:szCs w:val="24"/>
          <w:lang w:val="id-ID"/>
        </w:rPr>
        <w:t>Pendapatan Daera</w:t>
      </w:r>
      <w:r w:rsidRPr="00E10C07">
        <w:rPr>
          <w:rFonts w:ascii="Times New Roman" w:hAnsi="Times New Roman" w:cs="Times New Roman"/>
          <w:noProof/>
          <w:sz w:val="24"/>
          <w:szCs w:val="24"/>
          <w:lang w:val="id-ID"/>
        </w:rPr>
        <w:t>h</w:t>
      </w:r>
      <w:r w:rsidR="00E10C07" w:rsidRPr="00E10C07">
        <w:rPr>
          <w:rFonts w:ascii="Times New Roman" w:hAnsi="Times New Roman" w:cs="Times New Roman"/>
          <w:noProof/>
          <w:sz w:val="24"/>
          <w:szCs w:val="24"/>
          <w:lang w:val="id-ID"/>
        </w:rPr>
        <w:t>,</w:t>
      </w:r>
      <w:r w:rsidR="00165C7E">
        <w:rPr>
          <w:rFonts w:ascii="Times New Roman" w:hAnsi="Times New Roman" w:cs="Times New Roman"/>
          <w:noProof/>
          <w:sz w:val="24"/>
          <w:szCs w:val="24"/>
          <w:lang w:val="id-ID"/>
        </w:rPr>
        <w:t xml:space="preserve"> Badan Pengelolaan Keuangan dan Aset, serta</w:t>
      </w:r>
      <w:r w:rsidR="00E10C07" w:rsidRPr="00E10C07">
        <w:rPr>
          <w:rFonts w:ascii="Times New Roman" w:hAnsi="Times New Roman" w:cs="Times New Roman"/>
          <w:noProof/>
          <w:sz w:val="24"/>
          <w:szCs w:val="24"/>
          <w:lang w:val="id-ID"/>
        </w:rPr>
        <w:t xml:space="preserve"> Badan Pusat Statistik</w:t>
      </w:r>
      <w:r w:rsidRPr="00E10C07">
        <w:rPr>
          <w:rFonts w:ascii="Times New Roman" w:hAnsi="Times New Roman" w:cs="Times New Roman"/>
          <w:noProof/>
          <w:sz w:val="24"/>
          <w:szCs w:val="24"/>
          <w:lang w:val="id-ID"/>
        </w:rPr>
        <w:t xml:space="preserve"> Kota Samarinda yang memastikan keakuratan serta keandalan d</w:t>
      </w:r>
      <w:r w:rsidR="000E36D3" w:rsidRPr="00E10C07">
        <w:rPr>
          <w:rFonts w:ascii="Times New Roman" w:hAnsi="Times New Roman" w:cs="Times New Roman"/>
          <w:noProof/>
          <w:sz w:val="24"/>
          <w:szCs w:val="24"/>
          <w:lang w:val="id-ID"/>
        </w:rPr>
        <w:t>a</w:t>
      </w:r>
      <w:r w:rsidRPr="00E10C07">
        <w:rPr>
          <w:rFonts w:ascii="Times New Roman" w:hAnsi="Times New Roman" w:cs="Times New Roman"/>
          <w:noProof/>
          <w:sz w:val="24"/>
          <w:szCs w:val="24"/>
          <w:lang w:val="id-ID"/>
        </w:rPr>
        <w:t>ta sebagai dasar analisis penelitian. Selain itu, penelitian ini juga didukung oleh berbagai literatur, jurnal, dan dokumen lain yang relevan guna memperkuat hasil penelitian</w:t>
      </w:r>
      <w:r w:rsidR="00E10C07" w:rsidRPr="00E10C07">
        <w:rPr>
          <w:rFonts w:ascii="Times New Roman" w:hAnsi="Times New Roman" w:cs="Times New Roman"/>
          <w:noProof/>
          <w:sz w:val="24"/>
          <w:szCs w:val="24"/>
          <w:lang w:val="id-ID"/>
        </w:rPr>
        <w:t>.</w:t>
      </w:r>
    </w:p>
    <w:p w14:paraId="6C25EC85" w14:textId="0A051A0D" w:rsidR="00E40827" w:rsidRPr="00910145" w:rsidRDefault="005A7E95">
      <w:pPr>
        <w:pStyle w:val="Heading2"/>
        <w:numPr>
          <w:ilvl w:val="0"/>
          <w:numId w:val="17"/>
        </w:numPr>
        <w:spacing w:before="0" w:line="480" w:lineRule="auto"/>
        <w:ind w:left="0" w:hanging="11"/>
        <w:jc w:val="both"/>
        <w:rPr>
          <w:rFonts w:cs="Times New Roman"/>
          <w:noProof/>
          <w:szCs w:val="24"/>
          <w:lang w:val="id-ID"/>
        </w:rPr>
      </w:pPr>
      <w:bookmarkStart w:id="259" w:name="_Toc191756188"/>
      <w:bookmarkStart w:id="260" w:name="_Toc192623377"/>
      <w:bookmarkStart w:id="261" w:name="_Toc192623503"/>
      <w:bookmarkStart w:id="262" w:name="_Toc192625297"/>
      <w:bookmarkStart w:id="263" w:name="_Toc192660354"/>
      <w:bookmarkStart w:id="264" w:name="_Toc192660402"/>
      <w:bookmarkStart w:id="265" w:name="_Toc192801619"/>
      <w:bookmarkStart w:id="266" w:name="_Toc209961051"/>
      <w:r w:rsidRPr="00910145">
        <w:rPr>
          <w:rFonts w:cs="Times New Roman"/>
          <w:noProof/>
          <w:szCs w:val="24"/>
          <w:lang w:val="id-ID"/>
        </w:rPr>
        <w:t>Analisis Data</w:t>
      </w:r>
      <w:bookmarkEnd w:id="259"/>
      <w:bookmarkEnd w:id="260"/>
      <w:bookmarkEnd w:id="261"/>
      <w:bookmarkEnd w:id="262"/>
      <w:bookmarkEnd w:id="263"/>
      <w:bookmarkEnd w:id="264"/>
      <w:bookmarkEnd w:id="265"/>
      <w:bookmarkEnd w:id="266"/>
    </w:p>
    <w:p w14:paraId="55DAE895" w14:textId="6D201D01" w:rsidR="00E40827" w:rsidRPr="00910145" w:rsidRDefault="0098775C" w:rsidP="00D648CE">
      <w:pPr>
        <w:tabs>
          <w:tab w:val="left" w:pos="2835"/>
        </w:tabs>
        <w:spacing w:after="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Penelitian ini menggunakan analisis </w:t>
      </w:r>
      <w:r w:rsidR="003E3CD0" w:rsidRPr="00910145">
        <w:rPr>
          <w:rFonts w:ascii="Times New Roman" w:hAnsi="Times New Roman" w:cs="Times New Roman"/>
          <w:noProof/>
          <w:sz w:val="24"/>
          <w:szCs w:val="24"/>
          <w:lang w:val="id-ID"/>
        </w:rPr>
        <w:t xml:space="preserve">regresi </w:t>
      </w:r>
      <w:r w:rsidR="00A764B5">
        <w:rPr>
          <w:rFonts w:ascii="Times New Roman" w:hAnsi="Times New Roman" w:cs="Times New Roman"/>
          <w:noProof/>
          <w:sz w:val="24"/>
          <w:szCs w:val="24"/>
          <w:lang w:val="id-ID"/>
        </w:rPr>
        <w:t>sederhana</w:t>
      </w:r>
      <w:r w:rsidR="003E3CD0" w:rsidRPr="00910145">
        <w:rPr>
          <w:rFonts w:ascii="Times New Roman" w:hAnsi="Times New Roman" w:cs="Times New Roman"/>
          <w:noProof/>
          <w:sz w:val="24"/>
          <w:szCs w:val="24"/>
          <w:lang w:val="id-ID"/>
        </w:rPr>
        <w:t>, yaitu metode statistik yang melibatkan</w:t>
      </w:r>
      <w:r w:rsidR="00A764B5">
        <w:rPr>
          <w:rFonts w:ascii="Times New Roman" w:hAnsi="Times New Roman" w:cs="Times New Roman"/>
          <w:noProof/>
          <w:sz w:val="24"/>
          <w:szCs w:val="24"/>
          <w:lang w:val="id-ID"/>
        </w:rPr>
        <w:t xml:space="preserve"> </w:t>
      </w:r>
      <w:r w:rsidR="003E3CD0" w:rsidRPr="00910145">
        <w:rPr>
          <w:rFonts w:ascii="Times New Roman" w:hAnsi="Times New Roman" w:cs="Times New Roman"/>
          <w:noProof/>
          <w:sz w:val="24"/>
          <w:szCs w:val="24"/>
          <w:lang w:val="id-ID"/>
        </w:rPr>
        <w:t xml:space="preserve">satu variabel independen untuk mengukur pengaruhnya terhadap variabel dependen. </w:t>
      </w:r>
      <w:r w:rsidRPr="00910145">
        <w:rPr>
          <w:rFonts w:ascii="Times New Roman" w:hAnsi="Times New Roman" w:cs="Times New Roman"/>
          <w:noProof/>
          <w:sz w:val="24"/>
          <w:szCs w:val="24"/>
          <w:lang w:val="id-ID"/>
        </w:rPr>
        <w:t xml:space="preserve">Pendekatan ini memungkinkan analisis hubungan </w:t>
      </w:r>
      <w:r w:rsidRPr="00910145">
        <w:rPr>
          <w:rFonts w:ascii="Times New Roman" w:hAnsi="Times New Roman" w:cs="Times New Roman"/>
          <w:noProof/>
          <w:sz w:val="24"/>
          <w:szCs w:val="24"/>
          <w:lang w:val="id-ID"/>
        </w:rPr>
        <w:lastRenderedPageBreak/>
        <w:t>kompleks anatar beberapa faktor yang memengaruhi belanja modal pemerintah daerah.</w:t>
      </w:r>
    </w:p>
    <w:p w14:paraId="1DEE40F4" w14:textId="40CAEA9F" w:rsidR="0098775C" w:rsidRPr="00910145" w:rsidRDefault="0098775C" w:rsidP="00D648CE">
      <w:pPr>
        <w:tabs>
          <w:tab w:val="left" w:pos="2835"/>
        </w:tabs>
        <w:spacing w:after="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Untuk mengolah dan menganalisis data, penelitian ini memanfaatkan perangkat lunak IBM SPSS (Statistical Package for the Social Science) versi 22. Perangkat lunak ini memiliki kemampuan dalam mengelola data secara statistik baik dengan pendekatan parametrik maupun non-parametrik. Dengan basis sistem operasi windows, IBM SPSS 22 membantu dalam melakukan pengolahan data yang akurat, penyajian hasil analisis yang sistematis, serta mendukung interpretasi yang lebih mendalam dalam penelitian ini.</w:t>
      </w:r>
    </w:p>
    <w:p w14:paraId="03C690CF" w14:textId="4A352F1C" w:rsidR="00B65318" w:rsidRPr="00910145" w:rsidRDefault="0098775C">
      <w:pPr>
        <w:pStyle w:val="Heading3"/>
        <w:numPr>
          <w:ilvl w:val="0"/>
          <w:numId w:val="27"/>
        </w:numPr>
        <w:spacing w:before="0" w:line="480" w:lineRule="auto"/>
        <w:ind w:left="0" w:firstLine="0"/>
        <w:jc w:val="both"/>
        <w:rPr>
          <w:rFonts w:cs="Times New Roman"/>
          <w:noProof/>
          <w:lang w:val="id-ID"/>
        </w:rPr>
      </w:pPr>
      <w:bookmarkStart w:id="267" w:name="_Toc191756189"/>
      <w:bookmarkStart w:id="268" w:name="_Toc192623378"/>
      <w:bookmarkStart w:id="269" w:name="_Toc192623504"/>
      <w:bookmarkStart w:id="270" w:name="_Toc192625298"/>
      <w:bookmarkStart w:id="271" w:name="_Toc192660355"/>
      <w:bookmarkStart w:id="272" w:name="_Toc192660403"/>
      <w:bookmarkStart w:id="273" w:name="_Toc192801620"/>
      <w:bookmarkStart w:id="274" w:name="_Toc209961052"/>
      <w:r w:rsidRPr="00910145">
        <w:rPr>
          <w:rFonts w:cs="Times New Roman"/>
          <w:noProof/>
          <w:lang w:val="id-ID"/>
        </w:rPr>
        <w:t>Analisis Statistik Deskriptif</w:t>
      </w:r>
      <w:bookmarkEnd w:id="267"/>
      <w:bookmarkEnd w:id="268"/>
      <w:bookmarkEnd w:id="269"/>
      <w:bookmarkEnd w:id="270"/>
      <w:bookmarkEnd w:id="271"/>
      <w:bookmarkEnd w:id="272"/>
      <w:bookmarkEnd w:id="273"/>
      <w:bookmarkEnd w:id="274"/>
    </w:p>
    <w:p w14:paraId="37932EBD" w14:textId="0C43C85B" w:rsidR="00B65318" w:rsidRPr="00910145" w:rsidRDefault="00707FD7"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Menurut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Penerbit Andi","title":"Alat Analisis Data","type":"book"},"uris":["http://www.mendeley.com/documents/?uuid=e149f4b6-6a82-49ff-b522-3d8b6550e5dd"]}],"mendeley":{"formattedCitation":"(Gani and Amalia 2018)","manualFormatting":"Gani &amp; Amalia (2018)","plainTextFormattedCitation":"(Gani and Amalia 2018)","previouslyFormattedCitation":"(Gani and Amalia 2018)"},"properties":{"noteIndex":0},"schema":"https://github.com/citation-style-language/schema/raw/master/csl-citation.json"}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Pr="00910145">
        <w:rPr>
          <w:rFonts w:ascii="Times New Roman" w:hAnsi="Times New Roman" w:cs="Times New Roman"/>
          <w:noProof/>
          <w:sz w:val="24"/>
          <w:szCs w:val="24"/>
          <w:lang w:val="id-ID"/>
        </w:rPr>
        <w:t>Gani &amp; Amalia (2018)</w:t>
      </w:r>
      <w:r w:rsidRPr="00910145">
        <w:rPr>
          <w:rFonts w:ascii="Times New Roman" w:hAnsi="Times New Roman" w:cs="Times New Roman"/>
          <w:noProof/>
          <w:sz w:val="24"/>
          <w:szCs w:val="24"/>
          <w:lang w:val="id-ID"/>
        </w:rPr>
        <w:fldChar w:fldCharType="end"/>
      </w:r>
      <w:r w:rsidR="00A60D31" w:rsidRPr="00910145">
        <w:rPr>
          <w:rFonts w:ascii="Times New Roman" w:hAnsi="Times New Roman" w:cs="Times New Roman"/>
          <w:noProof/>
          <w:sz w:val="24"/>
          <w:szCs w:val="24"/>
          <w:lang w:val="id-ID"/>
        </w:rPr>
        <w:t xml:space="preserve"> </w:t>
      </w:r>
      <w:r w:rsidR="00373F8A" w:rsidRPr="00910145">
        <w:rPr>
          <w:rFonts w:ascii="Times New Roman" w:hAnsi="Times New Roman" w:cs="Times New Roman"/>
          <w:noProof/>
          <w:sz w:val="24"/>
          <w:szCs w:val="24"/>
          <w:lang w:val="id-ID"/>
        </w:rPr>
        <w:t xml:space="preserve">Statistik deskriptif merupakan salah satu ilmu statistik yang berfokus pada metode untuk mengumpulkan, menganalisis, dan menyajikan data secara terstruktur dan sistematis. Pendekatan ini bertujuan untuk mempermudah pemahaman terhadap informasi yang terkandung dalam data. </w:t>
      </w:r>
      <w:r w:rsidR="00617284" w:rsidRPr="00910145">
        <w:rPr>
          <w:rFonts w:ascii="Times New Roman" w:hAnsi="Times New Roman" w:cs="Times New Roman"/>
          <w:noProof/>
          <w:sz w:val="24"/>
          <w:szCs w:val="24"/>
          <w:lang w:val="id-ID"/>
        </w:rPr>
        <w:t>Statistik deskriptif berfungsi memberikan gambaran atau ringkasan mengenai data yang tersedia, baik dalam bentuk angka, grafik, maupun tabel. Selain itu, statistik deskriptif menjadi tahap awal yang krusial dalam analisis data sebelum melangkah ke tahap inferensi statistik atau pengujian hipotesis yang lebih mendalam</w:t>
      </w:r>
      <w:r w:rsidR="00A60D31" w:rsidRPr="00910145">
        <w:rPr>
          <w:rFonts w:ascii="Times New Roman" w:hAnsi="Times New Roman" w:cs="Times New Roman"/>
          <w:noProof/>
          <w:sz w:val="24"/>
          <w:szCs w:val="24"/>
          <w:lang w:val="id-ID"/>
        </w:rPr>
        <w:t>.</w:t>
      </w:r>
      <w:r w:rsidR="00373F8A" w:rsidRPr="00910145">
        <w:rPr>
          <w:rFonts w:ascii="Times New Roman" w:hAnsi="Times New Roman" w:cs="Times New Roman"/>
          <w:noProof/>
          <w:sz w:val="24"/>
          <w:szCs w:val="24"/>
          <w:lang w:val="id-ID"/>
        </w:rPr>
        <w:t xml:space="preserve"> </w:t>
      </w:r>
    </w:p>
    <w:p w14:paraId="34F64A74" w14:textId="43BFD6CC" w:rsidR="0098775C" w:rsidRPr="00910145" w:rsidRDefault="0098775C">
      <w:pPr>
        <w:pStyle w:val="Heading3"/>
        <w:numPr>
          <w:ilvl w:val="0"/>
          <w:numId w:val="27"/>
        </w:numPr>
        <w:spacing w:before="0" w:line="480" w:lineRule="auto"/>
        <w:ind w:left="0" w:firstLine="0"/>
        <w:jc w:val="both"/>
        <w:rPr>
          <w:rFonts w:cs="Times New Roman"/>
          <w:noProof/>
          <w:lang w:val="id-ID"/>
        </w:rPr>
      </w:pPr>
      <w:bookmarkStart w:id="275" w:name="_Toc191756190"/>
      <w:bookmarkStart w:id="276" w:name="_Toc192623379"/>
      <w:bookmarkStart w:id="277" w:name="_Toc192623505"/>
      <w:bookmarkStart w:id="278" w:name="_Toc192625299"/>
      <w:bookmarkStart w:id="279" w:name="_Toc192660356"/>
      <w:bookmarkStart w:id="280" w:name="_Toc192660404"/>
      <w:bookmarkStart w:id="281" w:name="_Toc192801621"/>
      <w:bookmarkStart w:id="282" w:name="_Toc209961053"/>
      <w:r w:rsidRPr="00910145">
        <w:rPr>
          <w:rFonts w:cs="Times New Roman"/>
          <w:noProof/>
          <w:lang w:val="id-ID"/>
        </w:rPr>
        <w:t>Uji Asumsi Klasik</w:t>
      </w:r>
      <w:bookmarkEnd w:id="275"/>
      <w:bookmarkEnd w:id="276"/>
      <w:bookmarkEnd w:id="277"/>
      <w:bookmarkEnd w:id="278"/>
      <w:bookmarkEnd w:id="279"/>
      <w:bookmarkEnd w:id="280"/>
      <w:bookmarkEnd w:id="281"/>
      <w:bookmarkEnd w:id="282"/>
    </w:p>
    <w:p w14:paraId="33083B56" w14:textId="0A9C9FE4" w:rsidR="00B65318" w:rsidRPr="00910145" w:rsidRDefault="007331A6"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Uji asumsi klasik digunakan untuk mengevaluasi pengaruh variabel independen terhadap variabel dependen.</w:t>
      </w:r>
      <w:r w:rsidR="001079BE" w:rsidRPr="00910145">
        <w:rPr>
          <w:rFonts w:ascii="Times New Roman" w:hAnsi="Times New Roman" w:cs="Times New Roman"/>
          <w:noProof/>
          <w:sz w:val="24"/>
          <w:szCs w:val="24"/>
          <w:lang w:val="id-ID"/>
        </w:rPr>
        <w:t xml:space="preserve"> </w:t>
      </w:r>
      <w:r w:rsidRPr="00910145">
        <w:rPr>
          <w:rFonts w:ascii="Times New Roman" w:hAnsi="Times New Roman" w:cs="Times New Roman"/>
          <w:noProof/>
          <w:sz w:val="24"/>
          <w:szCs w:val="24"/>
          <w:lang w:val="id-ID"/>
        </w:rPr>
        <w:t xml:space="preserve">Agar model regresi yang dihasilkan valid dan dapat dipertanggungjawabkan, diperlukan pemenuhan beberapa asumsi dasar. </w:t>
      </w:r>
      <w:r w:rsidRPr="00910145">
        <w:rPr>
          <w:rFonts w:ascii="Times New Roman" w:hAnsi="Times New Roman" w:cs="Times New Roman"/>
          <w:noProof/>
          <w:sz w:val="24"/>
          <w:szCs w:val="24"/>
          <w:lang w:val="id-ID"/>
        </w:rPr>
        <w:lastRenderedPageBreak/>
        <w:t xml:space="preserve">Uji asumsi klasik mencakup empat jenis pengujian utama, yaitu normalitas, </w:t>
      </w:r>
      <w:r w:rsidR="00A60D31" w:rsidRPr="00910145">
        <w:rPr>
          <w:rFonts w:ascii="Times New Roman" w:hAnsi="Times New Roman" w:cs="Times New Roman"/>
          <w:noProof/>
          <w:sz w:val="24"/>
          <w:szCs w:val="24"/>
          <w:lang w:val="id-ID"/>
        </w:rPr>
        <w:t xml:space="preserve">autokorelasi, </w:t>
      </w:r>
      <w:r w:rsidRPr="00910145">
        <w:rPr>
          <w:rFonts w:ascii="Times New Roman" w:hAnsi="Times New Roman" w:cs="Times New Roman"/>
          <w:noProof/>
          <w:sz w:val="24"/>
          <w:szCs w:val="24"/>
          <w:lang w:val="id-ID"/>
        </w:rPr>
        <w:t xml:space="preserve">multikolinearitas, </w:t>
      </w:r>
      <w:r w:rsidR="00A60D31" w:rsidRPr="00910145">
        <w:rPr>
          <w:rFonts w:ascii="Times New Roman" w:hAnsi="Times New Roman" w:cs="Times New Roman"/>
          <w:noProof/>
          <w:sz w:val="24"/>
          <w:szCs w:val="24"/>
          <w:lang w:val="id-ID"/>
        </w:rPr>
        <w:t xml:space="preserve">dan </w:t>
      </w:r>
      <w:r w:rsidRPr="00910145">
        <w:rPr>
          <w:rFonts w:ascii="Times New Roman" w:hAnsi="Times New Roman" w:cs="Times New Roman"/>
          <w:noProof/>
          <w:sz w:val="24"/>
          <w:szCs w:val="24"/>
          <w:lang w:val="id-ID"/>
        </w:rPr>
        <w:t>heterokedastisitas</w:t>
      </w:r>
      <w:r w:rsidR="00A60D31" w:rsidRPr="00910145">
        <w:rPr>
          <w:rFonts w:ascii="Times New Roman" w:hAnsi="Times New Roman" w:cs="Times New Roman"/>
          <w:noProof/>
          <w:sz w:val="24"/>
          <w:szCs w:val="24"/>
          <w:lang w:val="id-ID"/>
        </w:rPr>
        <w:t>.</w:t>
      </w:r>
    </w:p>
    <w:p w14:paraId="6AA98799" w14:textId="74DD931C" w:rsidR="0098775C" w:rsidRPr="00910145" w:rsidRDefault="0098775C">
      <w:pPr>
        <w:pStyle w:val="Heading4"/>
        <w:numPr>
          <w:ilvl w:val="0"/>
          <w:numId w:val="26"/>
        </w:numPr>
        <w:spacing w:before="0" w:line="480" w:lineRule="auto"/>
        <w:ind w:left="0" w:firstLine="0"/>
        <w:jc w:val="both"/>
        <w:rPr>
          <w:noProof/>
          <w:lang w:val="id-ID"/>
        </w:rPr>
      </w:pPr>
      <w:bookmarkStart w:id="283" w:name="_Toc191756191"/>
      <w:bookmarkStart w:id="284" w:name="_Toc192623506"/>
      <w:bookmarkStart w:id="285" w:name="_Toc192625300"/>
      <w:bookmarkStart w:id="286" w:name="_Toc192660357"/>
      <w:bookmarkStart w:id="287" w:name="_Toc192660405"/>
      <w:bookmarkStart w:id="288" w:name="_Toc192801622"/>
      <w:bookmarkStart w:id="289" w:name="_Toc209961054"/>
      <w:r w:rsidRPr="00910145">
        <w:rPr>
          <w:noProof/>
          <w:lang w:val="id-ID"/>
        </w:rPr>
        <w:t>Uji Normalitas</w:t>
      </w:r>
      <w:bookmarkEnd w:id="283"/>
      <w:bookmarkEnd w:id="284"/>
      <w:bookmarkEnd w:id="285"/>
      <w:bookmarkEnd w:id="286"/>
      <w:bookmarkEnd w:id="287"/>
      <w:bookmarkEnd w:id="288"/>
      <w:bookmarkEnd w:id="289"/>
    </w:p>
    <w:p w14:paraId="626C0161" w14:textId="7574233D" w:rsidR="00B65318" w:rsidRPr="00A764B5" w:rsidRDefault="00486427"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Agar hasil uji asumsi klasik valid, penting untuk memastian bahwa data memiliki distribusi normal. Terdapat beberapa metode yang dapat digunakan untuk mengevaluasi normalitas data diantaranya uji </w:t>
      </w:r>
      <w:r w:rsidRPr="00910145">
        <w:rPr>
          <w:rFonts w:ascii="Times New Roman" w:hAnsi="Times New Roman" w:cs="Times New Roman"/>
          <w:i/>
          <w:iCs/>
          <w:noProof/>
          <w:sz w:val="24"/>
          <w:szCs w:val="24"/>
          <w:lang w:val="id-ID"/>
        </w:rPr>
        <w:t>Kolmogorov-Smirnov</w:t>
      </w:r>
      <w:r w:rsidRPr="00910145">
        <w:rPr>
          <w:rFonts w:ascii="Times New Roman" w:hAnsi="Times New Roman" w:cs="Times New Roman"/>
          <w:noProof/>
          <w:sz w:val="24"/>
          <w:szCs w:val="24"/>
          <w:lang w:val="id-ID"/>
        </w:rPr>
        <w:t xml:space="preserve">, analisis melalui histogram, dan uji </w:t>
      </w:r>
      <w:r w:rsidRPr="00910145">
        <w:rPr>
          <w:rFonts w:ascii="Times New Roman" w:hAnsi="Times New Roman" w:cs="Times New Roman"/>
          <w:i/>
          <w:iCs/>
          <w:noProof/>
          <w:sz w:val="24"/>
          <w:szCs w:val="24"/>
          <w:lang w:val="id-ID"/>
        </w:rPr>
        <w:t xml:space="preserve">Probability Plot. </w:t>
      </w:r>
      <w:r w:rsidRPr="00910145">
        <w:rPr>
          <w:rFonts w:ascii="Times New Roman" w:hAnsi="Times New Roman" w:cs="Times New Roman"/>
          <w:noProof/>
          <w:sz w:val="24"/>
          <w:szCs w:val="24"/>
          <w:lang w:val="id-ID"/>
        </w:rPr>
        <w:t>Ketiga metode ini membantu dalam menentukan apakah data telah memenuhi asumsi normalitas yang diperlukan dalam analisis statistik.</w:t>
      </w:r>
    </w:p>
    <w:p w14:paraId="2DAF092B" w14:textId="01B7F417" w:rsidR="00B6062B" w:rsidRPr="00910145" w:rsidRDefault="00B6062B">
      <w:pPr>
        <w:pStyle w:val="Heading4"/>
        <w:numPr>
          <w:ilvl w:val="0"/>
          <w:numId w:val="26"/>
        </w:numPr>
        <w:spacing w:before="0" w:line="480" w:lineRule="auto"/>
        <w:ind w:left="0" w:firstLine="0"/>
        <w:jc w:val="both"/>
        <w:rPr>
          <w:noProof/>
          <w:lang w:val="id-ID"/>
        </w:rPr>
      </w:pPr>
      <w:bookmarkStart w:id="290" w:name="_Toc191756194"/>
      <w:bookmarkStart w:id="291" w:name="_Toc192623509"/>
      <w:bookmarkStart w:id="292" w:name="_Toc192625303"/>
      <w:bookmarkStart w:id="293" w:name="_Toc192660360"/>
      <w:bookmarkStart w:id="294" w:name="_Toc192660408"/>
      <w:bookmarkStart w:id="295" w:name="_Toc192801625"/>
      <w:bookmarkStart w:id="296" w:name="_Toc209961055"/>
      <w:r w:rsidRPr="00910145">
        <w:rPr>
          <w:noProof/>
          <w:lang w:val="id-ID"/>
        </w:rPr>
        <w:t xml:space="preserve">Uji </w:t>
      </w:r>
      <w:bookmarkEnd w:id="290"/>
      <w:r w:rsidR="003E16B0" w:rsidRPr="00910145">
        <w:rPr>
          <w:noProof/>
          <w:lang w:val="id-ID"/>
        </w:rPr>
        <w:t>Heteroskedastisitas</w:t>
      </w:r>
      <w:bookmarkEnd w:id="291"/>
      <w:bookmarkEnd w:id="292"/>
      <w:bookmarkEnd w:id="293"/>
      <w:bookmarkEnd w:id="294"/>
      <w:bookmarkEnd w:id="295"/>
      <w:bookmarkEnd w:id="296"/>
    </w:p>
    <w:p w14:paraId="71800303" w14:textId="37753052" w:rsidR="000A7F0F" w:rsidRDefault="00C41824" w:rsidP="00E05B66">
      <w:pPr>
        <w:spacing w:after="0"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H</w:t>
      </w:r>
      <w:r w:rsidR="003E16B0" w:rsidRPr="00910145">
        <w:rPr>
          <w:rFonts w:ascii="Times New Roman" w:hAnsi="Times New Roman" w:cs="Times New Roman"/>
          <w:noProof/>
          <w:sz w:val="24"/>
          <w:szCs w:val="24"/>
          <w:lang w:val="id-ID"/>
        </w:rPr>
        <w:t>eteroskedastisitas merupakan kondisi di mana varian dan nilai sisa (residuals) dalam model regresi tidak seragam antara satu pengamatan dengan pengamatan lainnya. Sebaliknya, jika varian dan nilai sisa memiliki kesamaan di seluruh pengamatan, maka kondisi tersebut disebut sebagai homoskedastisitas. Model regresi yang baik seharusnya berada dalam kondisi homoskedastisitas, bukan heteroskedastisitas</w:t>
      </w:r>
      <w:r w:rsidR="000E36D3" w:rsidRPr="00910145">
        <w:rPr>
          <w:rFonts w:ascii="Times New Roman" w:hAnsi="Times New Roman" w:cs="Times New Roman"/>
          <w:noProof/>
          <w:sz w:val="24"/>
          <w:szCs w:val="24"/>
          <w:lang w:val="id-ID"/>
        </w:rPr>
        <w:t xml:space="preserve"> (</w:t>
      </w:r>
      <w:r w:rsidR="000E36D3"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Penerbit Andi","title":"Alat Analisis Data","type":"book"},"uris":["http://www.mendeley.com/documents/?uuid=e149f4b6-6a82-49ff-b522-3d8b6550e5dd"]}],"mendeley":{"formattedCitation":"(Gani and Amalia 2018)","manualFormatting":"Gani &amp; Amalia, 2018)","plainTextFormattedCitation":"(Gani and Amalia 2018)","previouslyFormattedCitation":"(Gani and Amalia 2018)"},"properties":{"noteIndex":0},"schema":"https://github.com/citation-style-language/schema/raw/master/csl-citation.json"}</w:instrText>
      </w:r>
      <w:r w:rsidR="000E36D3" w:rsidRPr="00910145">
        <w:rPr>
          <w:rFonts w:ascii="Times New Roman" w:hAnsi="Times New Roman" w:cs="Times New Roman"/>
          <w:noProof/>
          <w:sz w:val="24"/>
          <w:szCs w:val="24"/>
          <w:lang w:val="id-ID"/>
        </w:rPr>
        <w:fldChar w:fldCharType="separate"/>
      </w:r>
      <w:r w:rsidR="000E36D3" w:rsidRPr="00910145">
        <w:rPr>
          <w:rFonts w:ascii="Times New Roman" w:hAnsi="Times New Roman" w:cs="Times New Roman"/>
          <w:noProof/>
          <w:sz w:val="24"/>
          <w:szCs w:val="24"/>
          <w:lang w:val="id-ID"/>
        </w:rPr>
        <w:t>Gani &amp; Amalia, 2018)</w:t>
      </w:r>
      <w:r w:rsidR="000E36D3" w:rsidRPr="00910145">
        <w:rPr>
          <w:rFonts w:ascii="Times New Roman" w:hAnsi="Times New Roman" w:cs="Times New Roman"/>
          <w:noProof/>
          <w:sz w:val="24"/>
          <w:szCs w:val="24"/>
          <w:lang w:val="id-ID"/>
        </w:rPr>
        <w:fldChar w:fldCharType="end"/>
      </w:r>
      <w:r w:rsidR="000E36D3" w:rsidRPr="00910145">
        <w:rPr>
          <w:rFonts w:ascii="Times New Roman" w:hAnsi="Times New Roman" w:cs="Times New Roman"/>
          <w:noProof/>
          <w:sz w:val="24"/>
          <w:szCs w:val="24"/>
          <w:lang w:val="id-ID"/>
        </w:rPr>
        <w:t>.</w:t>
      </w:r>
      <w:r w:rsidR="00E10C07">
        <w:rPr>
          <w:rFonts w:ascii="Times New Roman" w:hAnsi="Times New Roman" w:cs="Times New Roman"/>
          <w:noProof/>
          <w:sz w:val="24"/>
          <w:szCs w:val="24"/>
          <w:lang w:val="id-ID"/>
        </w:rPr>
        <w:t xml:space="preserve"> </w:t>
      </w:r>
      <w:r w:rsidR="003E16B0" w:rsidRPr="00910145">
        <w:rPr>
          <w:rFonts w:ascii="Times New Roman" w:hAnsi="Times New Roman" w:cs="Times New Roman"/>
          <w:noProof/>
          <w:sz w:val="24"/>
          <w:szCs w:val="24"/>
          <w:lang w:val="id-ID"/>
        </w:rPr>
        <w:t>Beberapa metode yang digunakan untuk menguji apakah suatu model regresi mengalami homoskedastisitas atau heteroskedastisitas antara lain Glejser Test dan Spearman's Rank Correlation Test.</w:t>
      </w:r>
      <w:bookmarkStart w:id="297" w:name="_Toc191756195"/>
      <w:bookmarkStart w:id="298" w:name="_Toc192623511"/>
      <w:bookmarkStart w:id="299" w:name="_Toc192625305"/>
      <w:bookmarkStart w:id="300" w:name="_Toc192660362"/>
      <w:bookmarkStart w:id="301" w:name="_Toc192660410"/>
      <w:bookmarkStart w:id="302" w:name="_Toc192801627"/>
    </w:p>
    <w:p w14:paraId="10D4B460" w14:textId="3E94E773" w:rsidR="00B6062B" w:rsidRPr="000A7F0F" w:rsidRDefault="00B6062B">
      <w:pPr>
        <w:pStyle w:val="Heading3"/>
        <w:numPr>
          <w:ilvl w:val="0"/>
          <w:numId w:val="27"/>
        </w:numPr>
        <w:spacing w:line="480" w:lineRule="auto"/>
        <w:ind w:left="0" w:firstLine="0"/>
        <w:rPr>
          <w:noProof/>
          <w:lang w:val="id-ID"/>
        </w:rPr>
      </w:pPr>
      <w:bookmarkStart w:id="303" w:name="_Toc209961056"/>
      <w:r w:rsidRPr="000A7F0F">
        <w:rPr>
          <w:noProof/>
          <w:lang w:val="id-ID"/>
        </w:rPr>
        <w:t xml:space="preserve">Analisis Regresi Linear </w:t>
      </w:r>
      <w:bookmarkEnd w:id="297"/>
      <w:bookmarkEnd w:id="298"/>
      <w:bookmarkEnd w:id="299"/>
      <w:bookmarkEnd w:id="300"/>
      <w:bookmarkEnd w:id="301"/>
      <w:bookmarkEnd w:id="302"/>
      <w:r w:rsidR="003F14FE" w:rsidRPr="000A7F0F">
        <w:rPr>
          <w:noProof/>
          <w:lang w:val="id-ID"/>
        </w:rPr>
        <w:t>Sederhana</w:t>
      </w:r>
      <w:bookmarkEnd w:id="303"/>
    </w:p>
    <w:p w14:paraId="726C43EA" w14:textId="7CE0AF0E" w:rsidR="000A7F0F" w:rsidRPr="00E05B66" w:rsidRDefault="007B2D1C" w:rsidP="00E05B66">
      <w:pPr>
        <w:spacing w:after="0" w:line="480" w:lineRule="auto"/>
        <w:ind w:firstLine="709"/>
        <w:jc w:val="both"/>
        <w:rPr>
          <w:rFonts w:ascii="Times New Roman" w:hAnsi="Times New Roman" w:cs="Times New Roman"/>
          <w:noProof/>
          <w:color w:val="C00000"/>
          <w:sz w:val="24"/>
          <w:szCs w:val="24"/>
          <w:lang w:val="id-ID"/>
        </w:rPr>
      </w:pPr>
      <w:r w:rsidRPr="00E10C07">
        <w:rPr>
          <w:rFonts w:ascii="Times New Roman" w:eastAsia="Calibri" w:hAnsi="Times New Roman"/>
          <w:noProof/>
          <w:sz w:val="24"/>
          <w:szCs w:val="24"/>
          <w:lang w:val="id-ID"/>
        </w:rPr>
        <w:t xml:space="preserve">Penelitian ini menggunakan data sekunder yang bersifat kuantitatif yang dianalisis dengan metode regresi linear </w:t>
      </w:r>
      <w:r w:rsidR="00E10C07" w:rsidRPr="00E10C07">
        <w:rPr>
          <w:rFonts w:ascii="Times New Roman" w:eastAsia="Calibri" w:hAnsi="Times New Roman"/>
          <w:noProof/>
          <w:sz w:val="24"/>
          <w:szCs w:val="24"/>
          <w:lang w:val="id-ID"/>
        </w:rPr>
        <w:t>sederhana</w:t>
      </w:r>
      <w:r w:rsidRPr="00E10C07">
        <w:rPr>
          <w:rFonts w:ascii="Times New Roman" w:eastAsia="Calibri" w:hAnsi="Times New Roman"/>
          <w:noProof/>
          <w:sz w:val="24"/>
          <w:szCs w:val="24"/>
          <w:lang w:val="id-ID"/>
        </w:rPr>
        <w:t xml:space="preserve">. Menurut Gani &amp; Amalia (2018) regresi linear </w:t>
      </w:r>
      <w:r w:rsidR="00E10C07" w:rsidRPr="00E10C07">
        <w:rPr>
          <w:rFonts w:ascii="Times New Roman" w:eastAsia="Calibri" w:hAnsi="Times New Roman"/>
          <w:noProof/>
          <w:sz w:val="24"/>
          <w:szCs w:val="24"/>
          <w:lang w:val="id-ID"/>
        </w:rPr>
        <w:t>sederhana</w:t>
      </w:r>
      <w:r w:rsidRPr="00E10C07">
        <w:rPr>
          <w:rFonts w:ascii="Times New Roman" w:eastAsia="Calibri" w:hAnsi="Times New Roman"/>
          <w:noProof/>
          <w:sz w:val="24"/>
          <w:szCs w:val="24"/>
          <w:lang w:val="id-ID"/>
        </w:rPr>
        <w:t xml:space="preserve"> digunakan untuk menggambarkan hubungan fungsional </w:t>
      </w:r>
      <w:r w:rsidRPr="00E10C07">
        <w:rPr>
          <w:rFonts w:ascii="Times New Roman" w:eastAsia="Calibri" w:hAnsi="Times New Roman"/>
          <w:noProof/>
          <w:sz w:val="24"/>
          <w:szCs w:val="24"/>
          <w:lang w:val="id-ID"/>
        </w:rPr>
        <w:lastRenderedPageBreak/>
        <w:t xml:space="preserve">antara variabel yang terdiri dari satu variabel dependen dan satu </w:t>
      </w:r>
      <w:r w:rsidR="00E10C07" w:rsidRPr="00E10C07">
        <w:rPr>
          <w:rFonts w:ascii="Times New Roman" w:eastAsia="Calibri" w:hAnsi="Times New Roman"/>
          <w:noProof/>
          <w:sz w:val="24"/>
          <w:szCs w:val="24"/>
          <w:lang w:val="id-ID"/>
        </w:rPr>
        <w:t>v</w:t>
      </w:r>
      <w:r w:rsidRPr="00E10C07">
        <w:rPr>
          <w:rFonts w:ascii="Times New Roman" w:eastAsia="Calibri" w:hAnsi="Times New Roman"/>
          <w:noProof/>
          <w:sz w:val="24"/>
          <w:szCs w:val="24"/>
          <w:lang w:val="id-ID"/>
        </w:rPr>
        <w:t>ariabel independen. Dalam penelitian ini, analisis dilakukan dengan mengembangkan suatu model regresi yang menggambarkan hubungan antara variabel dependen yaitu belanja modal,</w:t>
      </w:r>
      <w:r w:rsidR="00E10C07" w:rsidRPr="00E10C07">
        <w:rPr>
          <w:rFonts w:ascii="Times New Roman" w:eastAsia="Calibri" w:hAnsi="Times New Roman"/>
          <w:noProof/>
          <w:sz w:val="24"/>
          <w:szCs w:val="24"/>
          <w:lang w:val="id-ID"/>
        </w:rPr>
        <w:t xml:space="preserve"> dan</w:t>
      </w:r>
      <w:r w:rsidRPr="00E10C07">
        <w:rPr>
          <w:rFonts w:ascii="Times New Roman" w:eastAsia="Calibri" w:hAnsi="Times New Roman"/>
          <w:noProof/>
          <w:sz w:val="24"/>
          <w:szCs w:val="24"/>
          <w:lang w:val="id-ID"/>
        </w:rPr>
        <w:t xml:space="preserve"> variabel indeenden yaitu pajak daera</w:t>
      </w:r>
      <w:bookmarkStart w:id="304" w:name="_Toc192623512"/>
      <w:bookmarkStart w:id="305" w:name="_Toc192625306"/>
      <w:bookmarkStart w:id="306" w:name="_Toc192660363"/>
      <w:bookmarkStart w:id="307" w:name="_Toc192660411"/>
      <w:bookmarkStart w:id="308" w:name="_Toc192801628"/>
      <w:r w:rsidR="00E05B66">
        <w:rPr>
          <w:rFonts w:ascii="Times New Roman" w:eastAsia="Calibri" w:hAnsi="Times New Roman"/>
          <w:noProof/>
          <w:sz w:val="24"/>
          <w:szCs w:val="24"/>
          <w:lang w:val="id-ID"/>
        </w:rPr>
        <w:t>h.</w:t>
      </w:r>
    </w:p>
    <w:p w14:paraId="294BE450" w14:textId="77777777" w:rsidR="000A7F0F" w:rsidRPr="00910145" w:rsidRDefault="000A7F0F">
      <w:pPr>
        <w:pStyle w:val="Heading4"/>
        <w:numPr>
          <w:ilvl w:val="0"/>
          <w:numId w:val="28"/>
        </w:numPr>
        <w:spacing w:before="0" w:line="480" w:lineRule="auto"/>
        <w:ind w:left="0" w:firstLine="0"/>
        <w:jc w:val="both"/>
        <w:rPr>
          <w:noProof/>
          <w:lang w:val="id-ID"/>
        </w:rPr>
      </w:pPr>
      <w:bookmarkStart w:id="309" w:name="_Toc209961057"/>
      <w:r w:rsidRPr="00910145">
        <w:rPr>
          <w:noProof/>
          <w:lang w:val="id-ID"/>
        </w:rPr>
        <w:t>Koefisien Korelasi (R)</w:t>
      </w:r>
      <w:bookmarkEnd w:id="309"/>
    </w:p>
    <w:p w14:paraId="5F82A581" w14:textId="40DA7299" w:rsidR="000A7F0F" w:rsidRPr="00910145" w:rsidRDefault="000A7F0F" w:rsidP="00E05B66">
      <w:pPr>
        <w:spacing w:after="0"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Menurut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Penerbit Andi","title":"Alat Analisis Data","type":"book"},"uris":["http://www.mendeley.com/documents/?uuid=e149f4b6-6a82-49ff-b522-3d8b6550e5dd"]}],"mendeley":{"formattedCitation":"(Gani and Amalia 2018)","manualFormatting":"Gani &amp; Amalia (2018)","plainTextFormattedCitation":"(Gani and Amalia 2018)","previouslyFormattedCitation":"(Gani and Amalia 2018)"},"properties":{"noteIndex":0},"schema":"https://github.com/citation-style-language/schema/raw/master/csl-citation.json"}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Pr="00910145">
        <w:rPr>
          <w:rFonts w:ascii="Times New Roman" w:hAnsi="Times New Roman" w:cs="Times New Roman"/>
          <w:noProof/>
          <w:sz w:val="24"/>
          <w:szCs w:val="24"/>
          <w:lang w:val="id-ID"/>
        </w:rPr>
        <w:t>Gani &amp; Amalia (2018)</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xml:space="preserve"> Koefisien korelasi digunakan untuk menentukan seberapa kuat hubungan antara variabel-variabel yang dinyatakan melalui nilai koefisien korelasi (r). Artinya, jika terjadi perubahan pada variabel independen, maka variabel dependen juga akan mengalami perubahan. Hubungan antara variabel X dan Y dapat bersifat positif atau negatif. Kriteria untuk menguji signifikansi hubungan anatara variable adalah sebagai berikut :</w:t>
      </w:r>
    </w:p>
    <w:p w14:paraId="32143AE7" w14:textId="77777777" w:rsidR="000A7F0F" w:rsidRPr="00910145" w:rsidRDefault="000A7F0F">
      <w:pPr>
        <w:pStyle w:val="ListParagraph"/>
        <w:numPr>
          <w:ilvl w:val="0"/>
          <w:numId w:val="13"/>
        </w:numPr>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Jika nilai signifikansi kurang dari 0,05 maka terdapat korelasi anatara variable</w:t>
      </w:r>
    </w:p>
    <w:p w14:paraId="4D247F1E" w14:textId="77777777" w:rsidR="000A7F0F" w:rsidRPr="00910145" w:rsidRDefault="000A7F0F">
      <w:pPr>
        <w:pStyle w:val="ListParagraph"/>
        <w:numPr>
          <w:ilvl w:val="0"/>
          <w:numId w:val="13"/>
        </w:numPr>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Jika nilai signifikansi lebih dari 0,05 maka tidak terdapat korelasi anatara variable</w:t>
      </w:r>
    </w:p>
    <w:p w14:paraId="0C2D7B84" w14:textId="77777777" w:rsidR="000A7F0F" w:rsidRPr="00910145" w:rsidRDefault="000A7F0F" w:rsidP="00E05B66">
      <w:pPr>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Tingkat keeratan hubungan berdasarkan nilai</w:t>
      </w:r>
      <w:r w:rsidRPr="00910145">
        <w:rPr>
          <w:rFonts w:ascii="Times New Roman" w:hAnsi="Times New Roman" w:cs="Times New Roman"/>
          <w:i/>
          <w:iCs/>
          <w:noProof/>
          <w:sz w:val="24"/>
          <w:szCs w:val="24"/>
          <w:lang w:val="id-ID"/>
        </w:rPr>
        <w:t xml:space="preserve"> Pearson Correlation </w:t>
      </w:r>
      <w:r w:rsidRPr="00910145">
        <w:rPr>
          <w:rFonts w:ascii="Times New Roman" w:hAnsi="Times New Roman" w:cs="Times New Roman"/>
          <w:noProof/>
          <w:sz w:val="24"/>
          <w:szCs w:val="24"/>
          <w:lang w:val="id-ID"/>
        </w:rPr>
        <w:t>diinterpretasikan sebagai berikut :</w:t>
      </w:r>
    </w:p>
    <w:p w14:paraId="47E833B8" w14:textId="77777777" w:rsidR="000A7F0F" w:rsidRPr="00910145" w:rsidRDefault="000A7F0F">
      <w:pPr>
        <w:pStyle w:val="ListParagraph"/>
        <w:numPr>
          <w:ilvl w:val="0"/>
          <w:numId w:val="14"/>
        </w:numPr>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Nilai antara 0,00 – 0,20 menunjukkan bahwa korelasi tidak ada atau sangat lemah.</w:t>
      </w:r>
    </w:p>
    <w:p w14:paraId="3214FF99" w14:textId="77777777" w:rsidR="000A7F0F" w:rsidRPr="00910145" w:rsidRDefault="000A7F0F">
      <w:pPr>
        <w:pStyle w:val="ListParagraph"/>
        <w:numPr>
          <w:ilvl w:val="0"/>
          <w:numId w:val="14"/>
        </w:numPr>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Nilai antara 0,21 – 0,40 menunjukkan bahwa korelasi yang lemah.</w:t>
      </w:r>
    </w:p>
    <w:p w14:paraId="6A9E5DAE" w14:textId="77777777" w:rsidR="000A7F0F" w:rsidRPr="00910145" w:rsidRDefault="000A7F0F">
      <w:pPr>
        <w:pStyle w:val="ListParagraph"/>
        <w:numPr>
          <w:ilvl w:val="0"/>
          <w:numId w:val="14"/>
        </w:numPr>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Nilai antara 0,41 – 0,60 menunjukkan bahwa korelasi yang sedang.</w:t>
      </w:r>
    </w:p>
    <w:p w14:paraId="587CD8E4" w14:textId="77777777" w:rsidR="000A7F0F" w:rsidRPr="00910145" w:rsidRDefault="000A7F0F">
      <w:pPr>
        <w:pStyle w:val="ListParagraph"/>
        <w:numPr>
          <w:ilvl w:val="0"/>
          <w:numId w:val="14"/>
        </w:numPr>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Nilai antara 0,61 – 0,80 menunjukkan bahwa korelasi yang kuat.</w:t>
      </w:r>
    </w:p>
    <w:p w14:paraId="48998642" w14:textId="77777777" w:rsidR="000A7F0F" w:rsidRPr="00910145" w:rsidRDefault="000A7F0F">
      <w:pPr>
        <w:pStyle w:val="ListParagraph"/>
        <w:numPr>
          <w:ilvl w:val="0"/>
          <w:numId w:val="14"/>
        </w:numPr>
        <w:spacing w:after="0" w:line="48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Nilai antara 0,81 – 1,00 menunjukkan bahwa korelasi  yang sangat kuat.</w:t>
      </w:r>
    </w:p>
    <w:p w14:paraId="44C06D3D" w14:textId="77777777" w:rsidR="000A7F0F" w:rsidRPr="00910145" w:rsidRDefault="000A7F0F" w:rsidP="00E05B66">
      <w:pPr>
        <w:spacing w:after="0"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lastRenderedPageBreak/>
        <w:t xml:space="preserve">Apabila nilai signifikansi tepat sebesar 0,05 maka perlu dilakukan perbadingan antara nilai </w:t>
      </w:r>
      <w:r w:rsidRPr="00910145">
        <w:rPr>
          <w:rFonts w:ascii="Times New Roman" w:hAnsi="Times New Roman" w:cs="Times New Roman"/>
          <w:i/>
          <w:iCs/>
          <w:noProof/>
          <w:sz w:val="24"/>
          <w:szCs w:val="24"/>
          <w:lang w:val="id-ID"/>
        </w:rPr>
        <w:t xml:space="preserve">Pearson Correlation </w:t>
      </w:r>
      <w:r w:rsidRPr="00910145">
        <w:rPr>
          <w:rFonts w:ascii="Times New Roman" w:hAnsi="Times New Roman" w:cs="Times New Roman"/>
          <w:noProof/>
          <w:sz w:val="24"/>
          <w:szCs w:val="24"/>
          <w:lang w:val="id-ID"/>
        </w:rPr>
        <w:t xml:space="preserve">dan r table. Jika nilai </w:t>
      </w:r>
      <w:r w:rsidRPr="00910145">
        <w:rPr>
          <w:rFonts w:ascii="Times New Roman" w:hAnsi="Times New Roman" w:cs="Times New Roman"/>
          <w:i/>
          <w:iCs/>
          <w:noProof/>
          <w:sz w:val="24"/>
          <w:szCs w:val="24"/>
          <w:lang w:val="id-ID"/>
        </w:rPr>
        <w:t xml:space="preserve">Pearson Correlation </w:t>
      </w:r>
      <w:r w:rsidRPr="00910145">
        <w:rPr>
          <w:rFonts w:ascii="Times New Roman" w:hAnsi="Times New Roman" w:cs="Times New Roman"/>
          <w:noProof/>
          <w:sz w:val="24"/>
          <w:szCs w:val="24"/>
          <w:lang w:val="id-ID"/>
        </w:rPr>
        <w:t xml:space="preserve">lebih tinggi dari r table maka terdapat hubungan antara kedua variabel. Sebalikny, jika nilai </w:t>
      </w:r>
      <w:r w:rsidRPr="00910145">
        <w:rPr>
          <w:rFonts w:ascii="Times New Roman" w:hAnsi="Times New Roman" w:cs="Times New Roman"/>
          <w:i/>
          <w:iCs/>
          <w:noProof/>
          <w:sz w:val="24"/>
          <w:szCs w:val="24"/>
          <w:lang w:val="id-ID"/>
        </w:rPr>
        <w:t xml:space="preserve">Pearson Correlation </w:t>
      </w:r>
      <w:r w:rsidRPr="00910145">
        <w:rPr>
          <w:rFonts w:ascii="Times New Roman" w:hAnsi="Times New Roman" w:cs="Times New Roman"/>
          <w:noProof/>
          <w:sz w:val="24"/>
          <w:szCs w:val="24"/>
          <w:lang w:val="id-ID"/>
        </w:rPr>
        <w:t>lebih rendah dari r table, maka tidak terdapat hubungan di antara variabel-variabel tersebut.</w:t>
      </w:r>
    </w:p>
    <w:p w14:paraId="252BA024" w14:textId="77777777" w:rsidR="000A7F0F" w:rsidRPr="00A764B5" w:rsidRDefault="000A7F0F" w:rsidP="00E05B66">
      <w:pPr>
        <w:spacing w:after="0"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Berdasarkan bentuknya, hubungan korelasi dapat dibedakan menjadi dua jenis. Pertama adalah korelasi positif, yaitu Ketika peningkatan pada satu variabel juga diikuti oleh peningkatan pada variabel lainnya dan begitu pula sebaliknya. Kedua ada korelasi negatif, yaitu Ketika peningkatan pada satu variable mengakibatkan penurunan pada variable lainnya dan begitu pula sebaliknya</w:t>
      </w:r>
      <w:r>
        <w:rPr>
          <w:rFonts w:ascii="Times New Roman" w:hAnsi="Times New Roman" w:cs="Times New Roman"/>
          <w:noProof/>
          <w:sz w:val="24"/>
          <w:szCs w:val="24"/>
          <w:lang w:val="id-ID"/>
        </w:rPr>
        <w:t>.</w:t>
      </w:r>
    </w:p>
    <w:p w14:paraId="15AB5CE6" w14:textId="77777777" w:rsidR="000A7F0F" w:rsidRPr="00910145" w:rsidRDefault="000A7F0F">
      <w:pPr>
        <w:pStyle w:val="Heading4"/>
        <w:numPr>
          <w:ilvl w:val="0"/>
          <w:numId w:val="28"/>
        </w:numPr>
        <w:spacing w:before="0" w:line="480" w:lineRule="auto"/>
        <w:ind w:left="0" w:firstLine="0"/>
        <w:jc w:val="both"/>
        <w:rPr>
          <w:noProof/>
          <w:lang w:val="id-ID"/>
        </w:rPr>
      </w:pPr>
      <w:bookmarkStart w:id="310" w:name="_Toc209961058"/>
      <w:r w:rsidRPr="00910145">
        <w:rPr>
          <w:noProof/>
          <w:lang w:val="id-ID"/>
        </w:rPr>
        <w:t>Uji Hipotesis</w:t>
      </w:r>
      <w:r>
        <w:rPr>
          <w:noProof/>
          <w:lang w:val="id-ID"/>
        </w:rPr>
        <w:t xml:space="preserve"> (Uji t)</w:t>
      </w:r>
      <w:bookmarkEnd w:id="310"/>
    </w:p>
    <w:p w14:paraId="6A179288" w14:textId="0BBCC9DF" w:rsidR="000A7F0F" w:rsidRPr="00910145" w:rsidRDefault="000A7F0F" w:rsidP="00E05B66">
      <w:pPr>
        <w:tabs>
          <w:tab w:val="left" w:pos="2835"/>
        </w:tabs>
        <w:spacing w:after="0" w:line="480" w:lineRule="auto"/>
        <w:ind w:right="-1"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Menurut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Penerbit Andi","title":"Alat Analisis Data","type":"book"},"uris":["http://www.mendeley.com/documents/?uuid=e149f4b6-6a82-49ff-b522-3d8b6550e5dd"]}],"mendeley":{"formattedCitation":"(Gani and Amalia 2018)","manualFormatting":"Gani &amp; Amalia (2018)","plainTextFormattedCitation":"(Gani and Amalia 2018)","previouslyFormattedCitation":"(Gani and Amalia 2018)"},"properties":{"noteIndex":0},"schema":"https://github.com/citation-style-language/schema/raw/master/csl-citation.json"}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Pr="00910145">
        <w:rPr>
          <w:rFonts w:ascii="Times New Roman" w:hAnsi="Times New Roman" w:cs="Times New Roman"/>
          <w:noProof/>
          <w:sz w:val="24"/>
          <w:szCs w:val="24"/>
          <w:lang w:val="id-ID"/>
        </w:rPr>
        <w:t>Gani &amp; Amalia (2018)</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xml:space="preserve"> uji hipotesis dalam model regresi bertujuan untuk menentukan signifikansi pengaruh variabel independen terhadap variabel dependen. Metode yang digunakan untuk mengukur seberapa nyata pengaruh variabel independen terhadap variabel dependen adalah dengan uji t (</w:t>
      </w:r>
      <w:r w:rsidRPr="00910145">
        <w:rPr>
          <w:rFonts w:ascii="Times New Roman" w:hAnsi="Times New Roman" w:cs="Times New Roman"/>
          <w:i/>
          <w:iCs/>
          <w:noProof/>
          <w:sz w:val="24"/>
          <w:szCs w:val="24"/>
          <w:lang w:val="id-ID"/>
        </w:rPr>
        <w:t>t-test</w:t>
      </w:r>
      <w:r w:rsidRPr="00910145">
        <w:rPr>
          <w:rFonts w:ascii="Times New Roman" w:hAnsi="Times New Roman" w:cs="Times New Roman"/>
          <w:noProof/>
          <w:sz w:val="24"/>
          <w:szCs w:val="24"/>
          <w:lang w:val="id-ID"/>
        </w:rPr>
        <w:t>). Dalam pengujian hipotesis, hasil perbandingan antara t hitung dan t tabel digunakan sebagai dasar untuk menerima atau menolak hipotesis. Secara umum terdapat dua kemungkinan dalam pengujian hipotesis statistik, yaitu :</w:t>
      </w:r>
    </w:p>
    <w:p w14:paraId="255D6757" w14:textId="77777777" w:rsidR="000A7F0F" w:rsidRPr="00910145" w:rsidRDefault="000A7F0F">
      <w:pPr>
        <w:pStyle w:val="ListParagraph"/>
        <w:numPr>
          <w:ilvl w:val="0"/>
          <w:numId w:val="15"/>
        </w:numPr>
        <w:tabs>
          <w:tab w:val="left" w:pos="2835"/>
        </w:tabs>
        <w:spacing w:after="0"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Jika H</w:t>
      </w:r>
      <w:r w:rsidRPr="00910145">
        <w:rPr>
          <w:rFonts w:ascii="Times New Roman" w:hAnsi="Times New Roman" w:cs="Times New Roman"/>
          <w:noProof/>
          <w:sz w:val="24"/>
          <w:szCs w:val="24"/>
          <w:vertAlign w:val="subscript"/>
          <w:lang w:val="id-ID"/>
        </w:rPr>
        <w:t xml:space="preserve">0 </w:t>
      </w:r>
      <w:r w:rsidRPr="00910145">
        <w:rPr>
          <w:rFonts w:ascii="Times New Roman" w:hAnsi="Times New Roman" w:cs="Times New Roman"/>
          <w:noProof/>
          <w:sz w:val="24"/>
          <w:szCs w:val="24"/>
          <w:lang w:val="id-ID"/>
        </w:rPr>
        <w:t>diterima, maka H</w:t>
      </w:r>
      <w:r w:rsidRPr="00910145">
        <w:rPr>
          <w:rFonts w:ascii="Times New Roman" w:hAnsi="Times New Roman" w:cs="Times New Roman"/>
          <w:noProof/>
          <w:sz w:val="24"/>
          <w:szCs w:val="24"/>
          <w:vertAlign w:val="subscript"/>
          <w:lang w:val="id-ID"/>
        </w:rPr>
        <w:t xml:space="preserve">1 </w:t>
      </w:r>
      <w:r w:rsidRPr="00910145">
        <w:rPr>
          <w:rFonts w:ascii="Times New Roman" w:hAnsi="Times New Roman" w:cs="Times New Roman"/>
          <w:noProof/>
          <w:sz w:val="24"/>
          <w:szCs w:val="24"/>
          <w:lang w:val="id-ID"/>
        </w:rPr>
        <w:t>ditolak.</w:t>
      </w:r>
    </w:p>
    <w:p w14:paraId="0B5238B8" w14:textId="77777777" w:rsidR="000A7F0F" w:rsidRPr="00910145" w:rsidRDefault="000A7F0F">
      <w:pPr>
        <w:pStyle w:val="ListParagraph"/>
        <w:numPr>
          <w:ilvl w:val="0"/>
          <w:numId w:val="15"/>
        </w:numPr>
        <w:tabs>
          <w:tab w:val="left" w:pos="2835"/>
        </w:tabs>
        <w:spacing w:after="0"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Jika H</w:t>
      </w:r>
      <w:r w:rsidRPr="00910145">
        <w:rPr>
          <w:rFonts w:ascii="Times New Roman" w:hAnsi="Times New Roman" w:cs="Times New Roman"/>
          <w:noProof/>
          <w:sz w:val="24"/>
          <w:szCs w:val="24"/>
          <w:vertAlign w:val="subscript"/>
          <w:lang w:val="id-ID"/>
        </w:rPr>
        <w:t xml:space="preserve">1 </w:t>
      </w:r>
      <w:r w:rsidRPr="00910145">
        <w:rPr>
          <w:rFonts w:ascii="Times New Roman" w:hAnsi="Times New Roman" w:cs="Times New Roman"/>
          <w:noProof/>
          <w:sz w:val="24"/>
          <w:szCs w:val="24"/>
          <w:lang w:val="id-ID"/>
        </w:rPr>
        <w:t>diterima, maka H</w:t>
      </w:r>
      <w:r w:rsidRPr="00910145">
        <w:rPr>
          <w:rFonts w:ascii="Times New Roman" w:hAnsi="Times New Roman" w:cs="Times New Roman"/>
          <w:noProof/>
          <w:sz w:val="24"/>
          <w:szCs w:val="24"/>
          <w:vertAlign w:val="subscript"/>
          <w:lang w:val="id-ID"/>
        </w:rPr>
        <w:t xml:space="preserve">0 </w:t>
      </w:r>
      <w:r w:rsidRPr="00910145">
        <w:rPr>
          <w:rFonts w:ascii="Times New Roman" w:hAnsi="Times New Roman" w:cs="Times New Roman"/>
          <w:noProof/>
          <w:sz w:val="24"/>
          <w:szCs w:val="24"/>
          <w:lang w:val="id-ID"/>
        </w:rPr>
        <w:t>ditolak.</w:t>
      </w:r>
    </w:p>
    <w:p w14:paraId="6C56A297" w14:textId="77777777" w:rsidR="000A7F0F" w:rsidRPr="00910145" w:rsidRDefault="000A7F0F" w:rsidP="00E05B66">
      <w:pPr>
        <w:tabs>
          <w:tab w:val="left" w:pos="2835"/>
        </w:tabs>
        <w:spacing w:after="0"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Sementara itu, pengujian hipotesis mengenai signifikansi suatu variabel independen terhadap variabel dependen yaitu :</w:t>
      </w:r>
    </w:p>
    <w:p w14:paraId="52A85A17" w14:textId="77777777" w:rsidR="000A7F0F" w:rsidRPr="00910145" w:rsidRDefault="000A7F0F">
      <w:pPr>
        <w:pStyle w:val="ListParagraph"/>
        <w:numPr>
          <w:ilvl w:val="0"/>
          <w:numId w:val="16"/>
        </w:numPr>
        <w:tabs>
          <w:tab w:val="left" w:pos="2835"/>
        </w:tabs>
        <w:spacing w:after="0"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Jika taraf nyata α &gt; tingkat signifikansi maka H</w:t>
      </w:r>
      <w:r w:rsidRPr="00910145">
        <w:rPr>
          <w:rFonts w:ascii="Times New Roman" w:hAnsi="Times New Roman" w:cs="Times New Roman"/>
          <w:noProof/>
          <w:sz w:val="24"/>
          <w:szCs w:val="24"/>
          <w:vertAlign w:val="subscript"/>
          <w:lang w:val="id-ID"/>
        </w:rPr>
        <w:t xml:space="preserve">0 </w:t>
      </w:r>
      <w:r w:rsidRPr="00910145">
        <w:rPr>
          <w:rFonts w:ascii="Times New Roman" w:hAnsi="Times New Roman" w:cs="Times New Roman"/>
          <w:noProof/>
          <w:sz w:val="24"/>
          <w:szCs w:val="24"/>
          <w:lang w:val="id-ID"/>
        </w:rPr>
        <w:t>ditolak (H</w:t>
      </w:r>
      <w:r w:rsidRPr="00910145">
        <w:rPr>
          <w:rFonts w:ascii="Times New Roman" w:hAnsi="Times New Roman" w:cs="Times New Roman"/>
          <w:noProof/>
          <w:sz w:val="24"/>
          <w:szCs w:val="24"/>
          <w:vertAlign w:val="subscript"/>
          <w:lang w:val="id-ID"/>
        </w:rPr>
        <w:t xml:space="preserve">1 </w:t>
      </w:r>
      <w:r w:rsidRPr="00910145">
        <w:rPr>
          <w:rFonts w:ascii="Times New Roman" w:hAnsi="Times New Roman" w:cs="Times New Roman"/>
          <w:noProof/>
          <w:sz w:val="24"/>
          <w:szCs w:val="24"/>
          <w:lang w:val="id-ID"/>
        </w:rPr>
        <w:t>diterima).</w:t>
      </w:r>
    </w:p>
    <w:p w14:paraId="12C84D58" w14:textId="00155F15" w:rsidR="000A7F0F" w:rsidRPr="000A7F0F" w:rsidRDefault="000A7F0F">
      <w:pPr>
        <w:pStyle w:val="ListParagraph"/>
        <w:numPr>
          <w:ilvl w:val="0"/>
          <w:numId w:val="16"/>
        </w:numPr>
        <w:tabs>
          <w:tab w:val="left" w:pos="2835"/>
        </w:tabs>
        <w:spacing w:after="0" w:line="480" w:lineRule="auto"/>
        <w:ind w:right="-1"/>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lastRenderedPageBreak/>
        <w:t>Jika taraf nyata α &lt; tingkat signifikansi maka H</w:t>
      </w:r>
      <w:r w:rsidRPr="00910145">
        <w:rPr>
          <w:rFonts w:ascii="Times New Roman" w:hAnsi="Times New Roman" w:cs="Times New Roman"/>
          <w:noProof/>
          <w:sz w:val="24"/>
          <w:szCs w:val="24"/>
          <w:vertAlign w:val="subscript"/>
          <w:lang w:val="id-ID"/>
        </w:rPr>
        <w:t xml:space="preserve">0 </w:t>
      </w:r>
      <w:r w:rsidRPr="00910145">
        <w:rPr>
          <w:rFonts w:ascii="Times New Roman" w:hAnsi="Times New Roman" w:cs="Times New Roman"/>
          <w:noProof/>
          <w:sz w:val="24"/>
          <w:szCs w:val="24"/>
          <w:lang w:val="id-ID"/>
        </w:rPr>
        <w:t>diterima (H</w:t>
      </w:r>
      <w:r w:rsidRPr="00910145">
        <w:rPr>
          <w:rFonts w:ascii="Times New Roman" w:hAnsi="Times New Roman" w:cs="Times New Roman"/>
          <w:noProof/>
          <w:sz w:val="24"/>
          <w:szCs w:val="24"/>
          <w:vertAlign w:val="subscript"/>
          <w:lang w:val="id-ID"/>
        </w:rPr>
        <w:t xml:space="preserve">1 </w:t>
      </w:r>
      <w:r w:rsidRPr="00910145">
        <w:rPr>
          <w:rFonts w:ascii="Times New Roman" w:hAnsi="Times New Roman" w:cs="Times New Roman"/>
          <w:noProof/>
          <w:sz w:val="24"/>
          <w:szCs w:val="24"/>
          <w:lang w:val="id-ID"/>
        </w:rPr>
        <w:t>ditolak).</w:t>
      </w:r>
    </w:p>
    <w:p w14:paraId="187831A6" w14:textId="38E6342C" w:rsidR="00DC47B1" w:rsidRPr="000A7F0F" w:rsidRDefault="00DC47B1">
      <w:pPr>
        <w:pStyle w:val="Heading3"/>
        <w:numPr>
          <w:ilvl w:val="0"/>
          <w:numId w:val="27"/>
        </w:numPr>
        <w:spacing w:line="480" w:lineRule="auto"/>
        <w:ind w:left="0" w:hanging="11"/>
        <w:rPr>
          <w:noProof/>
          <w:lang w:val="id-ID"/>
        </w:rPr>
      </w:pPr>
      <w:bookmarkStart w:id="311" w:name="_Toc209961059"/>
      <w:r w:rsidRPr="000A7F0F">
        <w:rPr>
          <w:noProof/>
          <w:lang w:val="id-ID"/>
        </w:rPr>
        <w:t>Moderated Regression Analysis (MRA)</w:t>
      </w:r>
      <w:bookmarkEnd w:id="304"/>
      <w:bookmarkEnd w:id="305"/>
      <w:bookmarkEnd w:id="306"/>
      <w:bookmarkEnd w:id="307"/>
      <w:bookmarkEnd w:id="308"/>
      <w:bookmarkEnd w:id="311"/>
    </w:p>
    <w:p w14:paraId="6DFD49D5" w14:textId="5A66AE95" w:rsidR="00E05B66" w:rsidRPr="00910145" w:rsidRDefault="00897037" w:rsidP="0065392F">
      <w:pPr>
        <w:spacing w:after="0"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Variabel moderasi adalah variabel yang berperan dalam memperkuat atau mempeprlemah hubungan langsung anatar variabel independen dan dependen. Variabel ini memengaruhi sifat serta arah hubungan antara kedua variabel tersebut. Hubungan antara variabel independen dan dependen dapat bersifat positif ataupun negatif, tergantung pada keberadaanvariabel moderasi. Oleh karena itu, variabel moderasi juga dikenal sebagai </w:t>
      </w:r>
      <w:r w:rsidRPr="00910145">
        <w:rPr>
          <w:rFonts w:ascii="Times New Roman" w:hAnsi="Times New Roman" w:cs="Times New Roman"/>
          <w:i/>
          <w:iCs/>
          <w:noProof/>
          <w:sz w:val="24"/>
          <w:szCs w:val="24"/>
          <w:lang w:val="id-ID"/>
        </w:rPr>
        <w:t>contigency variable</w:t>
      </w:r>
      <w:r w:rsidRPr="00910145">
        <w:rPr>
          <w:rFonts w:ascii="Times New Roman" w:hAnsi="Times New Roman" w:cs="Times New Roman"/>
          <w:noProof/>
          <w:sz w:val="24"/>
          <w:szCs w:val="24"/>
          <w:lang w:val="id-ID"/>
        </w:rPr>
        <w:t xml:space="preserve"> </w:t>
      </w:r>
      <w:r w:rsidRPr="00910145">
        <w:rPr>
          <w:rFonts w:ascii="Times New Roman" w:hAnsi="Times New Roman" w:cs="Times New Roman"/>
          <w:noProof/>
          <w:sz w:val="24"/>
          <w:szCs w:val="24"/>
          <w:lang w:val="id-ID"/>
        </w:rPr>
        <w:fldChar w:fldCharType="begin" w:fldLock="1"/>
      </w:r>
      <w:r w:rsidR="008E0297">
        <w:rPr>
          <w:rFonts w:ascii="Times New Roman" w:hAnsi="Times New Roman" w:cs="Times New Roman"/>
          <w:noProof/>
          <w:sz w:val="24"/>
          <w:szCs w:val="24"/>
          <w:lang w:val="id-ID"/>
        </w:rPr>
        <w:instrText>ADDIN CSL_CITATION {"citationItems":[{"id":"ITEM-1","itemData":{"abstract":"ubunganantaravariabel-variabelindependen dengan variabel-variabel dependen kemungkinandipengaruhi oleh variabel-variabel lain, salah satu diantaranya adalah variabelmoderating.Variabelmoderatingini dapat memperkuat atau memperlemah hubungan antara variabel independen dan variabeldependen. Sifat atau arah hubungan antara variabel-variabel independen dengan variabel-variabel dependendapat positif atau negatif tergantung pada pada variabelmoderating. Ada beberapa uji untuk untuk mengujipengaruh variabelmoderatingini, diantaranya adalahModerated Regression Analysis(MRA).ModeratedRegression Analysis(MRA) merupakan aplikasi khusus regresi berganda linear dimana dalam persamaanregresinya mengandung unsur interaksi (perkalian dua atau lebih variabel independen)","author":[{"dropping-particle":"","family":"Liana","given":"Lie","non-dropping-particle":"","parse-names":false,"suffix":""}],"container-title":"Jurnal Teknologi Informasi Dinamik","id":"ITEM-1","issue":"2","issued":{"date-parts":[["2009"]]},"page":"90-97","title":"Penggunaan MRA dengan Spss untuk Menguji Pengaruh Variabel Moderating terhadap Hubungan antara Variabel Independen dan Variabel Dependen","type":"article-journal","volume":"14"},"uris":["http://www.mendeley.com/documents/?uuid=68c7f617-9d4b-4df0-b130-777918ad6326"]}],"mendeley":{"formattedCitation":"(Liana 2009)","plainTextFormattedCitation":"(Liana 2009)","previouslyFormattedCitation":"(Liana 2009)"},"properties":{"noteIndex":0},"schema":"https://github.com/citation-style-language/schema/raw/master/csl-citation.json"}</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szCs w:val="24"/>
          <w:lang w:val="id-ID"/>
        </w:rPr>
        <w:t>(Liana 2009)</w:t>
      </w:r>
      <w:r w:rsidRPr="00910145">
        <w:rPr>
          <w:rFonts w:ascii="Times New Roman" w:hAnsi="Times New Roman" w:cs="Times New Roman"/>
          <w:noProof/>
          <w:sz w:val="24"/>
          <w:szCs w:val="24"/>
          <w:lang w:val="id-ID"/>
        </w:rPr>
        <w:fldChar w:fldCharType="end"/>
      </w:r>
      <w:r w:rsidRPr="00910145">
        <w:rPr>
          <w:rFonts w:ascii="Times New Roman" w:hAnsi="Times New Roman" w:cs="Times New Roman"/>
          <w:noProof/>
          <w:sz w:val="24"/>
          <w:szCs w:val="24"/>
          <w:lang w:val="id-ID"/>
        </w:rPr>
        <w:t>. Persamaan yang digunakan dalam analisis ini yaitu:</w:t>
      </w:r>
    </w:p>
    <w:p w14:paraId="779849BE" w14:textId="4CA189CD" w:rsidR="00AD0961" w:rsidRPr="00910145" w:rsidRDefault="004E0537" w:rsidP="000D2E74">
      <w:pPr>
        <w:spacing w:line="360" w:lineRule="auto"/>
        <w:jc w:val="center"/>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Y = </w:t>
      </w:r>
      <w:r w:rsidRPr="00910145">
        <w:rPr>
          <w:rFonts w:ascii="Times New Roman" w:hAnsi="Times New Roman" w:cs="Times New Roman"/>
          <w:i/>
          <w:iCs/>
          <w:noProof/>
          <w:sz w:val="24"/>
          <w:szCs w:val="24"/>
          <w:lang w:val="id-ID"/>
        </w:rPr>
        <w:t>β</w:t>
      </w:r>
      <w:r w:rsidRPr="00910145">
        <w:rPr>
          <w:rFonts w:ascii="Times New Roman" w:hAnsi="Times New Roman" w:cs="Times New Roman"/>
          <w:noProof/>
          <w:sz w:val="24"/>
          <w:szCs w:val="24"/>
          <w:lang w:val="id-ID"/>
        </w:rPr>
        <w:t xml:space="preserve"> + </w:t>
      </w:r>
      <w:r w:rsidRPr="00910145">
        <w:rPr>
          <w:rFonts w:ascii="Times New Roman" w:hAnsi="Times New Roman" w:cs="Times New Roman"/>
          <w:i/>
          <w:iCs/>
          <w:noProof/>
          <w:sz w:val="24"/>
          <w:szCs w:val="24"/>
          <w:lang w:val="id-ID"/>
        </w:rPr>
        <w:t>β</w:t>
      </w:r>
      <w:r w:rsidRPr="00910145">
        <w:rPr>
          <w:rFonts w:ascii="Times New Roman" w:hAnsi="Times New Roman" w:cs="Times New Roman"/>
          <w:noProof/>
          <w:sz w:val="24"/>
          <w:szCs w:val="24"/>
          <w:vertAlign w:val="subscript"/>
          <w:lang w:val="id-ID"/>
        </w:rPr>
        <w:t xml:space="preserve">1 </w:t>
      </w:r>
      <w:r w:rsidR="00D47DD4" w:rsidRPr="00910145">
        <w:rPr>
          <w:rFonts w:ascii="Times New Roman" w:hAnsi="Times New Roman" w:cs="Times New Roman"/>
          <w:noProof/>
          <w:sz w:val="24"/>
          <w:szCs w:val="24"/>
          <w:lang w:val="id-ID"/>
        </w:rPr>
        <w:t xml:space="preserve">X + </w:t>
      </w:r>
      <w:r w:rsidR="00D47DD4" w:rsidRPr="00910145">
        <w:rPr>
          <w:rFonts w:ascii="Times New Roman" w:hAnsi="Times New Roman" w:cs="Times New Roman"/>
          <w:i/>
          <w:iCs/>
          <w:noProof/>
          <w:sz w:val="24"/>
          <w:szCs w:val="24"/>
          <w:lang w:val="id-ID"/>
        </w:rPr>
        <w:t>β</w:t>
      </w:r>
      <w:r w:rsidR="00D47DD4" w:rsidRPr="00910145">
        <w:rPr>
          <w:rFonts w:ascii="Times New Roman" w:hAnsi="Times New Roman" w:cs="Times New Roman"/>
          <w:noProof/>
          <w:sz w:val="24"/>
          <w:szCs w:val="24"/>
          <w:vertAlign w:val="subscript"/>
          <w:lang w:val="id-ID"/>
        </w:rPr>
        <w:t xml:space="preserve">2 </w:t>
      </w:r>
      <w:r w:rsidR="00D47DD4" w:rsidRPr="00910145">
        <w:rPr>
          <w:rFonts w:ascii="Times New Roman" w:hAnsi="Times New Roman" w:cs="Times New Roman"/>
          <w:noProof/>
          <w:sz w:val="24"/>
          <w:szCs w:val="24"/>
          <w:lang w:val="id-ID"/>
        </w:rPr>
        <w:t xml:space="preserve">Z + </w:t>
      </w:r>
      <w:r w:rsidR="00D47DD4" w:rsidRPr="00910145">
        <w:rPr>
          <w:rFonts w:ascii="Times New Roman" w:hAnsi="Times New Roman" w:cs="Times New Roman"/>
          <w:i/>
          <w:iCs/>
          <w:noProof/>
          <w:sz w:val="24"/>
          <w:szCs w:val="24"/>
          <w:lang w:val="id-ID"/>
        </w:rPr>
        <w:t>β</w:t>
      </w:r>
      <w:r w:rsidR="00D47DD4" w:rsidRPr="00910145">
        <w:rPr>
          <w:rFonts w:ascii="Times New Roman" w:hAnsi="Times New Roman" w:cs="Times New Roman"/>
          <w:noProof/>
          <w:sz w:val="24"/>
          <w:szCs w:val="24"/>
          <w:vertAlign w:val="subscript"/>
          <w:lang w:val="id-ID"/>
        </w:rPr>
        <w:t xml:space="preserve">3 </w:t>
      </w:r>
      <w:r w:rsidR="00A17F3D" w:rsidRPr="00910145">
        <w:rPr>
          <w:rFonts w:ascii="Times New Roman" w:hAnsi="Times New Roman" w:cs="Times New Roman"/>
          <w:noProof/>
          <w:sz w:val="24"/>
          <w:szCs w:val="24"/>
          <w:lang w:val="id-ID"/>
        </w:rPr>
        <w:t>X.Z</w:t>
      </w:r>
      <w:r w:rsidR="00D47DD4" w:rsidRPr="00910145">
        <w:rPr>
          <w:rFonts w:ascii="Times New Roman" w:hAnsi="Times New Roman" w:cs="Times New Roman"/>
          <w:noProof/>
          <w:sz w:val="24"/>
          <w:szCs w:val="24"/>
          <w:lang w:val="id-ID"/>
        </w:rPr>
        <w:t xml:space="preserve"> + e</w:t>
      </w:r>
    </w:p>
    <w:p w14:paraId="4D8C7B67" w14:textId="77777777" w:rsidR="00D47DD4" w:rsidRPr="00910145" w:rsidRDefault="00D47DD4" w:rsidP="000D2E74">
      <w:pPr>
        <w:spacing w:line="36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Keterangan :</w:t>
      </w:r>
    </w:p>
    <w:p w14:paraId="21670C57" w14:textId="77777777" w:rsidR="00D47DD4" w:rsidRPr="00910145" w:rsidRDefault="00D47DD4" w:rsidP="000D2E74">
      <w:pPr>
        <w:tabs>
          <w:tab w:val="left" w:pos="1365"/>
        </w:tabs>
        <w:spacing w:line="36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Y</w:t>
      </w:r>
      <w:r w:rsidRPr="00910145">
        <w:rPr>
          <w:rFonts w:ascii="Times New Roman" w:hAnsi="Times New Roman" w:cs="Times New Roman"/>
          <w:noProof/>
          <w:sz w:val="24"/>
          <w:szCs w:val="24"/>
          <w:lang w:val="id-ID"/>
        </w:rPr>
        <w:tab/>
        <w:t>= Belanja Modal</w:t>
      </w:r>
    </w:p>
    <w:p w14:paraId="0759EE07" w14:textId="7C0A4A60" w:rsidR="00D47DD4" w:rsidRPr="00910145" w:rsidRDefault="00D47DD4" w:rsidP="000D2E74">
      <w:pPr>
        <w:tabs>
          <w:tab w:val="left" w:pos="1365"/>
        </w:tabs>
        <w:spacing w:line="36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Z</w:t>
      </w:r>
      <w:r w:rsidRPr="00910145">
        <w:rPr>
          <w:rFonts w:ascii="Times New Roman" w:hAnsi="Times New Roman" w:cs="Times New Roman"/>
          <w:noProof/>
          <w:sz w:val="24"/>
          <w:szCs w:val="24"/>
          <w:lang w:val="id-ID"/>
        </w:rPr>
        <w:tab/>
        <w:t xml:space="preserve">= </w:t>
      </w:r>
      <w:r w:rsidR="00E10C07">
        <w:rPr>
          <w:rFonts w:ascii="Times New Roman" w:hAnsi="Times New Roman" w:cs="Times New Roman"/>
          <w:noProof/>
          <w:sz w:val="24"/>
          <w:szCs w:val="24"/>
          <w:lang w:val="id-ID"/>
        </w:rPr>
        <w:t>Jumlah Penduduk</w:t>
      </w:r>
    </w:p>
    <w:p w14:paraId="09512AFE" w14:textId="77777777" w:rsidR="00D47DD4" w:rsidRPr="00910145" w:rsidRDefault="00D47DD4" w:rsidP="000D2E74">
      <w:pPr>
        <w:tabs>
          <w:tab w:val="left" w:pos="1365"/>
        </w:tabs>
        <w:spacing w:line="36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β</w:t>
      </w:r>
      <w:r w:rsidRPr="00910145">
        <w:rPr>
          <w:rFonts w:ascii="Times New Roman" w:hAnsi="Times New Roman" w:cs="Times New Roman"/>
          <w:noProof/>
          <w:sz w:val="24"/>
          <w:szCs w:val="24"/>
          <w:lang w:val="id-ID"/>
        </w:rPr>
        <w:tab/>
        <w:t>= Konstanta</w:t>
      </w:r>
    </w:p>
    <w:p w14:paraId="09EB0D65" w14:textId="0A3C69A6" w:rsidR="00D47DD4" w:rsidRPr="00910145" w:rsidRDefault="00D47DD4" w:rsidP="000D2E74">
      <w:pPr>
        <w:tabs>
          <w:tab w:val="left" w:pos="1365"/>
        </w:tabs>
        <w:spacing w:line="36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β</w:t>
      </w:r>
      <w:r w:rsidRPr="00910145">
        <w:rPr>
          <w:rFonts w:ascii="Times New Roman" w:hAnsi="Times New Roman" w:cs="Times New Roman"/>
          <w:noProof/>
          <w:sz w:val="24"/>
          <w:szCs w:val="24"/>
          <w:vertAlign w:val="subscript"/>
          <w:lang w:val="id-ID"/>
        </w:rPr>
        <w:t xml:space="preserve">1 </w:t>
      </w:r>
      <w:r w:rsidRPr="00910145">
        <w:rPr>
          <w:rFonts w:ascii="Times New Roman" w:hAnsi="Times New Roman" w:cs="Times New Roman"/>
          <w:noProof/>
          <w:sz w:val="24"/>
          <w:szCs w:val="24"/>
          <w:lang w:val="id-ID"/>
        </w:rPr>
        <w:t>- β</w:t>
      </w:r>
      <w:r w:rsidRPr="00910145">
        <w:rPr>
          <w:rFonts w:ascii="Times New Roman" w:hAnsi="Times New Roman" w:cs="Times New Roman"/>
          <w:noProof/>
          <w:sz w:val="24"/>
          <w:szCs w:val="24"/>
          <w:vertAlign w:val="subscript"/>
          <w:lang w:val="id-ID"/>
        </w:rPr>
        <w:t>3</w:t>
      </w:r>
      <w:r w:rsidRPr="00910145">
        <w:rPr>
          <w:rFonts w:ascii="Times New Roman" w:hAnsi="Times New Roman" w:cs="Times New Roman"/>
          <w:noProof/>
          <w:sz w:val="24"/>
          <w:szCs w:val="24"/>
          <w:vertAlign w:val="subscript"/>
          <w:lang w:val="id-ID"/>
        </w:rPr>
        <w:tab/>
      </w:r>
      <w:r w:rsidRPr="00910145">
        <w:rPr>
          <w:rFonts w:ascii="Times New Roman" w:hAnsi="Times New Roman" w:cs="Times New Roman"/>
          <w:noProof/>
          <w:sz w:val="24"/>
          <w:szCs w:val="24"/>
          <w:lang w:val="id-ID"/>
        </w:rPr>
        <w:t>= Koefisien Regresi</w:t>
      </w:r>
    </w:p>
    <w:p w14:paraId="196D9B3C" w14:textId="77777777" w:rsidR="00D47DD4" w:rsidRPr="00910145" w:rsidRDefault="00D47DD4" w:rsidP="000D2E74">
      <w:pPr>
        <w:tabs>
          <w:tab w:val="left" w:pos="1365"/>
        </w:tabs>
        <w:spacing w:line="36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X</w:t>
      </w:r>
      <w:r w:rsidRPr="00910145">
        <w:rPr>
          <w:rFonts w:ascii="Times New Roman" w:hAnsi="Times New Roman" w:cs="Times New Roman"/>
          <w:noProof/>
          <w:sz w:val="24"/>
          <w:szCs w:val="24"/>
          <w:vertAlign w:val="subscript"/>
          <w:lang w:val="id-ID"/>
        </w:rPr>
        <w:tab/>
      </w:r>
      <w:r w:rsidRPr="00910145">
        <w:rPr>
          <w:rFonts w:ascii="Times New Roman" w:hAnsi="Times New Roman" w:cs="Times New Roman"/>
          <w:noProof/>
          <w:sz w:val="24"/>
          <w:szCs w:val="24"/>
          <w:lang w:val="id-ID"/>
        </w:rPr>
        <w:t>= Pajak Daerah</w:t>
      </w:r>
    </w:p>
    <w:p w14:paraId="1303F4C5" w14:textId="7E86CF9A" w:rsidR="00106FB4" w:rsidRPr="00E05B66" w:rsidRDefault="00D47DD4" w:rsidP="000D2E74">
      <w:pPr>
        <w:tabs>
          <w:tab w:val="left" w:pos="1365"/>
        </w:tabs>
        <w:spacing w:line="360" w:lineRule="auto"/>
        <w:jc w:val="both"/>
        <w:rPr>
          <w:rFonts w:ascii="Times New Roman" w:hAnsi="Times New Roman" w:cs="Times New Roman"/>
          <w:i/>
          <w:iCs/>
          <w:noProof/>
          <w:sz w:val="24"/>
          <w:szCs w:val="24"/>
          <w:lang w:val="id-ID"/>
        </w:rPr>
      </w:pPr>
      <w:r w:rsidRPr="00910145">
        <w:rPr>
          <w:rFonts w:ascii="Times New Roman" w:hAnsi="Times New Roman" w:cs="Times New Roman"/>
          <w:noProof/>
          <w:sz w:val="24"/>
          <w:szCs w:val="24"/>
          <w:lang w:val="id-ID"/>
        </w:rPr>
        <w:t>e</w:t>
      </w:r>
      <w:r w:rsidRPr="00910145">
        <w:rPr>
          <w:rFonts w:ascii="Times New Roman" w:hAnsi="Times New Roman" w:cs="Times New Roman"/>
          <w:noProof/>
          <w:sz w:val="24"/>
          <w:szCs w:val="24"/>
          <w:lang w:val="id-ID"/>
        </w:rPr>
        <w:tab/>
        <w:t xml:space="preserve">= </w:t>
      </w:r>
      <w:r w:rsidRPr="00910145">
        <w:rPr>
          <w:rFonts w:ascii="Times New Roman" w:hAnsi="Times New Roman" w:cs="Times New Roman"/>
          <w:i/>
          <w:iCs/>
          <w:noProof/>
          <w:sz w:val="24"/>
          <w:szCs w:val="24"/>
          <w:lang w:val="id-ID"/>
        </w:rPr>
        <w:t>error term</w:t>
      </w:r>
    </w:p>
    <w:p w14:paraId="24A7FC4B" w14:textId="77777777" w:rsidR="000719BD" w:rsidRDefault="000719BD" w:rsidP="00D648CE">
      <w:pPr>
        <w:pStyle w:val="Heading1"/>
        <w:spacing w:before="0" w:line="480" w:lineRule="auto"/>
        <w:rPr>
          <w:noProof/>
          <w:lang w:val="id-ID"/>
        </w:rPr>
        <w:sectPr w:rsidR="000719BD" w:rsidSect="000D2E74">
          <w:pgSz w:w="11906" w:h="16838" w:code="9"/>
          <w:pgMar w:top="2268" w:right="1701" w:bottom="1701" w:left="2268" w:header="709" w:footer="709" w:gutter="0"/>
          <w:pgNumType w:start="24"/>
          <w:cols w:space="708"/>
          <w:titlePg/>
          <w:docGrid w:linePitch="360"/>
        </w:sectPr>
      </w:pPr>
      <w:bookmarkStart w:id="312" w:name="_Toc209961060"/>
    </w:p>
    <w:p w14:paraId="0A180A2E" w14:textId="4E870301" w:rsidR="007E67DE" w:rsidRPr="00910145" w:rsidRDefault="007E67DE" w:rsidP="00D648CE">
      <w:pPr>
        <w:pStyle w:val="Heading1"/>
        <w:spacing w:before="0" w:line="480" w:lineRule="auto"/>
        <w:rPr>
          <w:noProof/>
          <w:lang w:val="id-ID"/>
        </w:rPr>
      </w:pPr>
      <w:r w:rsidRPr="00910145">
        <w:rPr>
          <w:noProof/>
          <w:lang w:val="id-ID"/>
        </w:rPr>
        <w:lastRenderedPageBreak/>
        <w:t>BAB IV                                                                                                           HASIL DAN PEMBAHASAN</w:t>
      </w:r>
      <w:bookmarkEnd w:id="312"/>
    </w:p>
    <w:p w14:paraId="212E7596" w14:textId="33F4C574" w:rsidR="007E67DE" w:rsidRPr="00910145" w:rsidRDefault="007E67DE">
      <w:pPr>
        <w:pStyle w:val="Heading2"/>
        <w:numPr>
          <w:ilvl w:val="0"/>
          <w:numId w:val="33"/>
        </w:numPr>
        <w:spacing w:before="0" w:line="480" w:lineRule="auto"/>
        <w:ind w:left="0" w:firstLine="0"/>
        <w:rPr>
          <w:noProof/>
          <w:lang w:val="id-ID"/>
        </w:rPr>
      </w:pPr>
      <w:bookmarkStart w:id="313" w:name="_Toc209961061"/>
      <w:r w:rsidRPr="00910145">
        <w:rPr>
          <w:noProof/>
          <w:lang w:val="id-ID"/>
        </w:rPr>
        <w:t>Deskripsi Objek Penelitian</w:t>
      </w:r>
      <w:bookmarkEnd w:id="313"/>
    </w:p>
    <w:p w14:paraId="58D2001A" w14:textId="609369A5" w:rsidR="007E67DE" w:rsidRPr="00910145" w:rsidRDefault="006A7F22"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Penelitian ini bertujuan untuk menganalisis sejauh mana penerimaan pajak daerah berpengaruh terhadap alokasi belanja modal dengan mempertimbangkan jumlah penduduk sebagai variabel moderasi pada periode 2011-2024 di Kota Samarinda. Data yang digunakan dalam penelitian bersumber dari laporan realisasi penerimaan pajak daerah serta realisasi belanja modal yang diperoleh dari Badan Pendapatan Daerah Kota Samarinda. Selain itu, informasi mengenai jumlah penduduk diperoleh dari publikasi resmi Badan Pusat Statistik Kota Samarinda.</w:t>
      </w:r>
    </w:p>
    <w:p w14:paraId="0DB44200" w14:textId="49A66FE6" w:rsidR="006A7F22" w:rsidRPr="00910145" w:rsidRDefault="00721035"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Metode analisis yang digunakan ialah analisis time series dengan data tahunan yang mencakup tiga variabel utama yaitu penerimaan pajak daerah, jumlah penduduk, dan belanja modal. Unit analisis dalam penelitian ini Adalah Kota Samarinda dengan rentang waktu pengamatan selama 14 tahun (n), yaitu dari tahun 2011-2024.</w:t>
      </w:r>
    </w:p>
    <w:p w14:paraId="40C7EED7" w14:textId="47E41F12" w:rsidR="007E67DE" w:rsidRPr="00910145" w:rsidRDefault="000C0066">
      <w:pPr>
        <w:pStyle w:val="Heading2"/>
        <w:numPr>
          <w:ilvl w:val="0"/>
          <w:numId w:val="33"/>
        </w:numPr>
        <w:spacing w:before="0" w:line="480" w:lineRule="auto"/>
        <w:ind w:left="0" w:firstLine="0"/>
        <w:jc w:val="both"/>
        <w:rPr>
          <w:noProof/>
          <w:lang w:val="id-ID"/>
        </w:rPr>
      </w:pPr>
      <w:bookmarkStart w:id="314" w:name="_Toc209961062"/>
      <w:r w:rsidRPr="00910145">
        <w:rPr>
          <w:noProof/>
          <w:lang w:val="id-ID"/>
        </w:rPr>
        <w:t>Analisis Data</w:t>
      </w:r>
      <w:bookmarkEnd w:id="314"/>
    </w:p>
    <w:p w14:paraId="114092E6" w14:textId="565037A8" w:rsidR="00721035" w:rsidRDefault="000C0066">
      <w:pPr>
        <w:pStyle w:val="Heading3"/>
        <w:numPr>
          <w:ilvl w:val="0"/>
          <w:numId w:val="35"/>
        </w:numPr>
        <w:spacing w:before="0" w:line="480" w:lineRule="auto"/>
        <w:ind w:left="0" w:hanging="11"/>
        <w:rPr>
          <w:noProof/>
          <w:lang w:val="id-ID"/>
        </w:rPr>
      </w:pPr>
      <w:bookmarkStart w:id="315" w:name="_Toc209961063"/>
      <w:r w:rsidRPr="00910145">
        <w:rPr>
          <w:noProof/>
          <w:lang w:val="id-ID"/>
        </w:rPr>
        <w:t>Statistik Deskriptif</w:t>
      </w:r>
      <w:bookmarkEnd w:id="315"/>
    </w:p>
    <w:p w14:paraId="2ADCA19A" w14:textId="4FFFCFE5" w:rsidR="003704A4" w:rsidRPr="003704A4" w:rsidRDefault="003704A4" w:rsidP="00D648CE">
      <w:pPr>
        <w:spacing w:after="0" w:line="480" w:lineRule="auto"/>
        <w:ind w:firstLine="709"/>
        <w:jc w:val="both"/>
        <w:rPr>
          <w:rFonts w:ascii="Times New Roman" w:hAnsi="Times New Roman" w:cs="Times New Roman"/>
          <w:sz w:val="24"/>
          <w:szCs w:val="24"/>
          <w:lang w:val="id-ID"/>
        </w:rPr>
      </w:pPr>
      <w:r w:rsidRPr="003704A4">
        <w:rPr>
          <w:rFonts w:ascii="Times New Roman" w:hAnsi="Times New Roman" w:cs="Times New Roman"/>
          <w:sz w:val="24"/>
          <w:szCs w:val="24"/>
          <w:lang w:val="id-ID"/>
        </w:rPr>
        <w:t xml:space="preserve">Statistik deskriptif adalah cabang dari ilmu statistik yang fokus terhadap metode mengumpulkan, menganalisis, dan menyajikan data secara teratur dan sistematis. </w:t>
      </w:r>
      <w:r w:rsidR="00813B72">
        <w:rPr>
          <w:rFonts w:ascii="Times New Roman" w:hAnsi="Times New Roman" w:cs="Times New Roman"/>
          <w:sz w:val="24"/>
          <w:szCs w:val="24"/>
          <w:lang w:val="id-ID"/>
        </w:rPr>
        <w:t>Statistik deskriptif</w:t>
      </w:r>
      <w:r w:rsidRPr="003704A4">
        <w:rPr>
          <w:rFonts w:ascii="Times New Roman" w:hAnsi="Times New Roman" w:cs="Times New Roman"/>
          <w:sz w:val="24"/>
          <w:szCs w:val="24"/>
          <w:lang w:val="id-ID"/>
        </w:rPr>
        <w:t xml:space="preserve"> ini bertujuan untuk mempermudah pemahaman atas informasi yang terdapat dalam data </w:t>
      </w:r>
      <w:r w:rsidR="00813B72">
        <w:rPr>
          <w:rFonts w:ascii="Times New Roman" w:hAnsi="Times New Roman" w:cs="Times New Roman"/>
          <w:sz w:val="24"/>
          <w:szCs w:val="24"/>
          <w:lang w:val="id-ID"/>
        </w:rPr>
        <w:t xml:space="preserve">penelitian </w:t>
      </w:r>
      <w:r w:rsidRPr="003704A4">
        <w:rPr>
          <w:rFonts w:ascii="Times New Roman" w:hAnsi="Times New Roman" w:cs="Times New Roman"/>
          <w:sz w:val="24"/>
          <w:szCs w:val="24"/>
          <w:lang w:val="id-ID"/>
        </w:rPr>
        <w:t>yang mencakup variabel terikat (Y) yaitu belanja modal</w:t>
      </w:r>
      <w:r w:rsidR="00813B72">
        <w:rPr>
          <w:rFonts w:ascii="Times New Roman" w:hAnsi="Times New Roman" w:cs="Times New Roman"/>
          <w:sz w:val="24"/>
          <w:szCs w:val="24"/>
          <w:lang w:val="id-ID"/>
        </w:rPr>
        <w:t xml:space="preserve">, </w:t>
      </w:r>
      <w:r w:rsidRPr="003704A4">
        <w:rPr>
          <w:rFonts w:ascii="Times New Roman" w:hAnsi="Times New Roman" w:cs="Times New Roman"/>
          <w:sz w:val="24"/>
          <w:szCs w:val="24"/>
          <w:lang w:val="id-ID"/>
        </w:rPr>
        <w:t>variabel bebas (X) yaitu pajak daerah</w:t>
      </w:r>
      <w:r w:rsidR="00813B72">
        <w:rPr>
          <w:rFonts w:ascii="Times New Roman" w:hAnsi="Times New Roman" w:cs="Times New Roman"/>
          <w:sz w:val="24"/>
          <w:szCs w:val="24"/>
          <w:lang w:val="id-ID"/>
        </w:rPr>
        <w:t xml:space="preserve">, serta variabel moderasi </w:t>
      </w:r>
      <w:r w:rsidR="00813B72">
        <w:rPr>
          <w:rFonts w:ascii="Times New Roman" w:hAnsi="Times New Roman" w:cs="Times New Roman"/>
          <w:sz w:val="24"/>
          <w:szCs w:val="24"/>
          <w:lang w:val="id-ID"/>
        </w:rPr>
        <w:lastRenderedPageBreak/>
        <w:t>(Z) yaitu jumlah penduduk</w:t>
      </w:r>
      <w:r w:rsidRPr="003704A4">
        <w:rPr>
          <w:rFonts w:ascii="Times New Roman" w:hAnsi="Times New Roman" w:cs="Times New Roman"/>
          <w:sz w:val="24"/>
          <w:szCs w:val="24"/>
          <w:lang w:val="id-ID"/>
        </w:rPr>
        <w:t>.</w:t>
      </w:r>
      <w:r w:rsidR="00813B72">
        <w:rPr>
          <w:rFonts w:ascii="Times New Roman" w:hAnsi="Times New Roman" w:cs="Times New Roman"/>
          <w:sz w:val="24"/>
          <w:szCs w:val="24"/>
          <w:lang w:val="id-ID"/>
        </w:rPr>
        <w:t xml:space="preserve"> Hasil dari uji statistik deskriptif dapat dilihat pada tabel dibawah ini :</w:t>
      </w:r>
    </w:p>
    <w:tbl>
      <w:tblPr>
        <w:tblpPr w:leftFromText="180" w:rightFromText="180" w:vertAnchor="text" w:horzAnchor="margin" w:tblpY="518"/>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701"/>
        <w:gridCol w:w="1559"/>
        <w:gridCol w:w="1276"/>
      </w:tblGrid>
      <w:tr w:rsidR="00EB709E" w:rsidRPr="00910145" w14:paraId="7AD18D32" w14:textId="77777777" w:rsidTr="0065392F">
        <w:trPr>
          <w:trHeight w:val="290"/>
        </w:trPr>
        <w:tc>
          <w:tcPr>
            <w:tcW w:w="1980" w:type="dxa"/>
            <w:noWrap/>
            <w:vAlign w:val="center"/>
            <w:hideMark/>
          </w:tcPr>
          <w:p w14:paraId="012BCA5A" w14:textId="4DA96EB4" w:rsidR="00EB709E" w:rsidRPr="00EB709E" w:rsidRDefault="00EB709E" w:rsidP="0065392F">
            <w:pPr>
              <w:spacing w:after="0" w:line="480" w:lineRule="auto"/>
              <w:jc w:val="center"/>
              <w:rPr>
                <w:rFonts w:ascii="Times New Roman" w:eastAsia="Times New Roman" w:hAnsi="Times New Roman" w:cs="Times New Roman"/>
                <w:b/>
                <w:bCs/>
                <w:noProof/>
                <w:color w:val="000000"/>
                <w:sz w:val="20"/>
                <w:szCs w:val="20"/>
                <w:lang w:val="id-ID"/>
              </w:rPr>
            </w:pPr>
            <w:r w:rsidRPr="00EB709E">
              <w:rPr>
                <w:rFonts w:ascii="Times New Roman" w:eastAsia="Times New Roman" w:hAnsi="Times New Roman" w:cs="Times New Roman"/>
                <w:b/>
                <w:bCs/>
                <w:noProof/>
                <w:color w:val="000000"/>
                <w:sz w:val="20"/>
                <w:szCs w:val="20"/>
                <w:lang w:val="id-ID"/>
              </w:rPr>
              <w:t>Variabel</w:t>
            </w:r>
          </w:p>
        </w:tc>
        <w:tc>
          <w:tcPr>
            <w:tcW w:w="1134" w:type="dxa"/>
            <w:noWrap/>
            <w:vAlign w:val="center"/>
            <w:hideMark/>
          </w:tcPr>
          <w:p w14:paraId="496BD3FD" w14:textId="77777777" w:rsidR="00EB709E" w:rsidRPr="00EB709E" w:rsidRDefault="00EB709E" w:rsidP="0065392F">
            <w:pPr>
              <w:spacing w:after="0" w:line="480" w:lineRule="auto"/>
              <w:jc w:val="center"/>
              <w:rPr>
                <w:rFonts w:ascii="Times New Roman" w:eastAsia="Times New Roman" w:hAnsi="Times New Roman" w:cs="Times New Roman"/>
                <w:b/>
                <w:bCs/>
                <w:noProof/>
                <w:color w:val="000000"/>
                <w:sz w:val="20"/>
                <w:szCs w:val="20"/>
                <w:lang w:val="id-ID"/>
              </w:rPr>
            </w:pPr>
            <w:r w:rsidRPr="00EB709E">
              <w:rPr>
                <w:rFonts w:ascii="Times New Roman" w:eastAsia="Times New Roman" w:hAnsi="Times New Roman" w:cs="Times New Roman"/>
                <w:b/>
                <w:bCs/>
                <w:noProof/>
                <w:color w:val="000000"/>
                <w:sz w:val="20"/>
                <w:szCs w:val="20"/>
                <w:lang w:val="id-ID"/>
              </w:rPr>
              <w:t>Minimum</w:t>
            </w:r>
          </w:p>
        </w:tc>
        <w:tc>
          <w:tcPr>
            <w:tcW w:w="1701" w:type="dxa"/>
            <w:noWrap/>
            <w:vAlign w:val="center"/>
            <w:hideMark/>
          </w:tcPr>
          <w:p w14:paraId="48B07042" w14:textId="77777777" w:rsidR="00EB709E" w:rsidRPr="00EB709E" w:rsidRDefault="00EB709E" w:rsidP="0065392F">
            <w:pPr>
              <w:spacing w:after="0" w:line="480" w:lineRule="auto"/>
              <w:jc w:val="center"/>
              <w:rPr>
                <w:rFonts w:ascii="Times New Roman" w:eastAsia="Times New Roman" w:hAnsi="Times New Roman" w:cs="Times New Roman"/>
                <w:b/>
                <w:bCs/>
                <w:noProof/>
                <w:color w:val="000000"/>
                <w:sz w:val="20"/>
                <w:szCs w:val="20"/>
                <w:lang w:val="id-ID"/>
              </w:rPr>
            </w:pPr>
            <w:r w:rsidRPr="00EB709E">
              <w:rPr>
                <w:rFonts w:ascii="Times New Roman" w:eastAsia="Times New Roman" w:hAnsi="Times New Roman" w:cs="Times New Roman"/>
                <w:b/>
                <w:bCs/>
                <w:noProof/>
                <w:color w:val="000000"/>
                <w:sz w:val="20"/>
                <w:szCs w:val="20"/>
                <w:lang w:val="id-ID"/>
              </w:rPr>
              <w:t>Maximum</w:t>
            </w:r>
          </w:p>
        </w:tc>
        <w:tc>
          <w:tcPr>
            <w:tcW w:w="1559" w:type="dxa"/>
            <w:noWrap/>
            <w:vAlign w:val="center"/>
            <w:hideMark/>
          </w:tcPr>
          <w:p w14:paraId="33CF5FF4" w14:textId="77777777" w:rsidR="00EB709E" w:rsidRPr="00EB709E" w:rsidRDefault="00EB709E" w:rsidP="0065392F">
            <w:pPr>
              <w:spacing w:after="0" w:line="480" w:lineRule="auto"/>
              <w:jc w:val="center"/>
              <w:rPr>
                <w:rFonts w:ascii="Times New Roman" w:eastAsia="Times New Roman" w:hAnsi="Times New Roman" w:cs="Times New Roman"/>
                <w:b/>
                <w:bCs/>
                <w:noProof/>
                <w:color w:val="000000"/>
                <w:sz w:val="20"/>
                <w:szCs w:val="20"/>
                <w:lang w:val="id-ID"/>
              </w:rPr>
            </w:pPr>
            <w:r w:rsidRPr="00EB709E">
              <w:rPr>
                <w:rFonts w:ascii="Times New Roman" w:eastAsia="Times New Roman" w:hAnsi="Times New Roman" w:cs="Times New Roman"/>
                <w:b/>
                <w:bCs/>
                <w:noProof/>
                <w:color w:val="000000"/>
                <w:sz w:val="20"/>
                <w:szCs w:val="20"/>
                <w:lang w:val="id-ID"/>
              </w:rPr>
              <w:t>Mean</w:t>
            </w:r>
          </w:p>
        </w:tc>
        <w:tc>
          <w:tcPr>
            <w:tcW w:w="1276" w:type="dxa"/>
            <w:vAlign w:val="center"/>
            <w:hideMark/>
          </w:tcPr>
          <w:p w14:paraId="35A0F486" w14:textId="77777777" w:rsidR="00EB709E" w:rsidRPr="00EB709E" w:rsidRDefault="00EB709E" w:rsidP="0065392F">
            <w:pPr>
              <w:spacing w:after="0" w:line="480" w:lineRule="auto"/>
              <w:jc w:val="center"/>
              <w:rPr>
                <w:rFonts w:ascii="Times New Roman" w:eastAsia="Times New Roman" w:hAnsi="Times New Roman" w:cs="Times New Roman"/>
                <w:b/>
                <w:bCs/>
                <w:noProof/>
                <w:color w:val="000000"/>
                <w:sz w:val="20"/>
                <w:szCs w:val="20"/>
                <w:lang w:val="id-ID"/>
              </w:rPr>
            </w:pPr>
            <w:r w:rsidRPr="00EB709E">
              <w:rPr>
                <w:rFonts w:ascii="Times New Roman" w:eastAsia="Times New Roman" w:hAnsi="Times New Roman" w:cs="Times New Roman"/>
                <w:b/>
                <w:bCs/>
                <w:noProof/>
                <w:color w:val="000000"/>
                <w:sz w:val="20"/>
                <w:szCs w:val="20"/>
                <w:lang w:val="id-ID"/>
              </w:rPr>
              <w:t>Std. Deviation</w:t>
            </w:r>
          </w:p>
        </w:tc>
      </w:tr>
      <w:tr w:rsidR="00EB709E" w:rsidRPr="00910145" w14:paraId="1FE58AAF" w14:textId="77777777" w:rsidTr="0065392F">
        <w:trPr>
          <w:trHeight w:val="230"/>
        </w:trPr>
        <w:tc>
          <w:tcPr>
            <w:tcW w:w="1980" w:type="dxa"/>
            <w:noWrap/>
            <w:vAlign w:val="bottom"/>
            <w:hideMark/>
          </w:tcPr>
          <w:p w14:paraId="5422B32B" w14:textId="77777777" w:rsidR="00EB709E" w:rsidRPr="00910145" w:rsidRDefault="00EB709E" w:rsidP="0065392F">
            <w:pPr>
              <w:spacing w:after="0" w:line="480" w:lineRule="auto"/>
              <w:jc w:val="both"/>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Pajak Daerah</w:t>
            </w:r>
          </w:p>
        </w:tc>
        <w:tc>
          <w:tcPr>
            <w:tcW w:w="1134" w:type="dxa"/>
            <w:noWrap/>
            <w:vAlign w:val="bottom"/>
            <w:hideMark/>
          </w:tcPr>
          <w:p w14:paraId="0C34A1AD"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18.51</w:t>
            </w:r>
          </w:p>
        </w:tc>
        <w:tc>
          <w:tcPr>
            <w:tcW w:w="1701" w:type="dxa"/>
            <w:noWrap/>
            <w:vAlign w:val="bottom"/>
            <w:hideMark/>
          </w:tcPr>
          <w:p w14:paraId="5A2B1EF8"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20.34</w:t>
            </w:r>
          </w:p>
        </w:tc>
        <w:tc>
          <w:tcPr>
            <w:tcW w:w="1559" w:type="dxa"/>
            <w:noWrap/>
            <w:vAlign w:val="bottom"/>
            <w:hideMark/>
          </w:tcPr>
          <w:p w14:paraId="435007FB"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19.5186 </w:t>
            </w:r>
          </w:p>
        </w:tc>
        <w:tc>
          <w:tcPr>
            <w:tcW w:w="1276" w:type="dxa"/>
            <w:noWrap/>
            <w:vAlign w:val="bottom"/>
            <w:hideMark/>
          </w:tcPr>
          <w:p w14:paraId="704EF3A2"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0.49646</w:t>
            </w:r>
          </w:p>
        </w:tc>
      </w:tr>
      <w:tr w:rsidR="00EB709E" w:rsidRPr="00910145" w14:paraId="58062131" w14:textId="77777777" w:rsidTr="0065392F">
        <w:trPr>
          <w:trHeight w:val="290"/>
        </w:trPr>
        <w:tc>
          <w:tcPr>
            <w:tcW w:w="1980" w:type="dxa"/>
            <w:noWrap/>
            <w:vAlign w:val="bottom"/>
            <w:hideMark/>
          </w:tcPr>
          <w:p w14:paraId="440626BA" w14:textId="77777777" w:rsidR="00EB709E" w:rsidRPr="00910145" w:rsidRDefault="00EB709E" w:rsidP="0065392F">
            <w:pPr>
              <w:spacing w:after="0" w:line="480" w:lineRule="auto"/>
              <w:jc w:val="both"/>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Belanja Modal</w:t>
            </w:r>
          </w:p>
        </w:tc>
        <w:tc>
          <w:tcPr>
            <w:tcW w:w="1134" w:type="dxa"/>
            <w:noWrap/>
            <w:vAlign w:val="bottom"/>
            <w:hideMark/>
          </w:tcPr>
          <w:p w14:paraId="5250AC88"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19.45</w:t>
            </w:r>
          </w:p>
        </w:tc>
        <w:tc>
          <w:tcPr>
            <w:tcW w:w="1701" w:type="dxa"/>
            <w:noWrap/>
            <w:vAlign w:val="bottom"/>
            <w:hideMark/>
          </w:tcPr>
          <w:p w14:paraId="7BF7AEED"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21.68</w:t>
            </w:r>
          </w:p>
        </w:tc>
        <w:tc>
          <w:tcPr>
            <w:tcW w:w="1559" w:type="dxa"/>
            <w:noWrap/>
            <w:vAlign w:val="bottom"/>
            <w:hideMark/>
          </w:tcPr>
          <w:p w14:paraId="67FEABE9"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20.7164</w:t>
            </w:r>
          </w:p>
        </w:tc>
        <w:tc>
          <w:tcPr>
            <w:tcW w:w="1276" w:type="dxa"/>
            <w:noWrap/>
            <w:vAlign w:val="bottom"/>
            <w:hideMark/>
          </w:tcPr>
          <w:p w14:paraId="3016068D"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0.52249</w:t>
            </w:r>
          </w:p>
        </w:tc>
      </w:tr>
      <w:tr w:rsidR="00EB709E" w:rsidRPr="00910145" w14:paraId="47AF8ECB" w14:textId="77777777" w:rsidTr="0065392F">
        <w:trPr>
          <w:trHeight w:val="290"/>
        </w:trPr>
        <w:tc>
          <w:tcPr>
            <w:tcW w:w="1980" w:type="dxa"/>
            <w:noWrap/>
            <w:vAlign w:val="bottom"/>
            <w:hideMark/>
          </w:tcPr>
          <w:p w14:paraId="7E344A0F" w14:textId="77777777" w:rsidR="00EB709E" w:rsidRPr="00910145" w:rsidRDefault="00EB709E" w:rsidP="0065392F">
            <w:pPr>
              <w:spacing w:after="0" w:line="480" w:lineRule="auto"/>
              <w:jc w:val="both"/>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Jumlah Penduduk</w:t>
            </w:r>
          </w:p>
        </w:tc>
        <w:tc>
          <w:tcPr>
            <w:tcW w:w="1134" w:type="dxa"/>
            <w:noWrap/>
            <w:vAlign w:val="bottom"/>
            <w:hideMark/>
          </w:tcPr>
          <w:p w14:paraId="1C43A3A0"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13987.31</w:t>
            </w:r>
          </w:p>
        </w:tc>
        <w:tc>
          <w:tcPr>
            <w:tcW w:w="1701" w:type="dxa"/>
            <w:noWrap/>
            <w:vAlign w:val="bottom"/>
            <w:hideMark/>
          </w:tcPr>
          <w:p w14:paraId="69E8EF03"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17455.10 </w:t>
            </w:r>
          </w:p>
        </w:tc>
        <w:tc>
          <w:tcPr>
            <w:tcW w:w="1559" w:type="dxa"/>
            <w:noWrap/>
            <w:vAlign w:val="bottom"/>
            <w:hideMark/>
          </w:tcPr>
          <w:p w14:paraId="282647A5"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16173.4821</w:t>
            </w:r>
          </w:p>
        </w:tc>
        <w:tc>
          <w:tcPr>
            <w:tcW w:w="1276" w:type="dxa"/>
            <w:noWrap/>
            <w:vAlign w:val="bottom"/>
            <w:hideMark/>
          </w:tcPr>
          <w:p w14:paraId="5F973A97" w14:textId="77777777" w:rsidR="00EB709E" w:rsidRPr="00910145" w:rsidRDefault="00EB709E" w:rsidP="0065392F">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973.75360</w:t>
            </w:r>
          </w:p>
        </w:tc>
      </w:tr>
    </w:tbl>
    <w:p w14:paraId="6037CD34" w14:textId="0B461861" w:rsidR="0065392F" w:rsidRPr="0065392F" w:rsidRDefault="00DB7FDE">
      <w:pPr>
        <w:pStyle w:val="ListParagraph"/>
        <w:numPr>
          <w:ilvl w:val="0"/>
          <w:numId w:val="36"/>
        </w:numPr>
        <w:tabs>
          <w:tab w:val="left" w:pos="993"/>
        </w:tabs>
        <w:spacing w:after="0" w:line="480" w:lineRule="auto"/>
        <w:ind w:left="1276" w:hanging="1276"/>
        <w:rPr>
          <w:rFonts w:ascii="Times New Roman" w:hAnsi="Times New Roman" w:cs="Times New Roman"/>
          <w:b/>
          <w:bCs/>
          <w:noProof/>
          <w:lang w:val="id-ID"/>
        </w:rPr>
      </w:pPr>
      <w:r w:rsidRPr="0065392F">
        <w:rPr>
          <w:rFonts w:ascii="Times New Roman" w:hAnsi="Times New Roman" w:cs="Times New Roman"/>
          <w:b/>
          <w:bCs/>
          <w:noProof/>
          <w:lang w:val="id-ID"/>
        </w:rPr>
        <w:t>Statistik Deskriptif</w:t>
      </w:r>
    </w:p>
    <w:p w14:paraId="00CBA0B8" w14:textId="1B22092C" w:rsidR="00161FB4" w:rsidRPr="00910145" w:rsidRDefault="009E1C22" w:rsidP="00D648CE">
      <w:pPr>
        <w:spacing w:line="480" w:lineRule="auto"/>
        <w:rPr>
          <w:rFonts w:ascii="Times New Roman" w:hAnsi="Times New Roman" w:cs="Times New Roman"/>
          <w:i/>
          <w:iCs/>
          <w:noProof/>
          <w:sz w:val="20"/>
          <w:szCs w:val="20"/>
          <w:lang w:val="id-ID"/>
        </w:rPr>
      </w:pPr>
      <w:r w:rsidRPr="00910145">
        <w:rPr>
          <w:rFonts w:ascii="Times New Roman" w:hAnsi="Times New Roman" w:cs="Times New Roman"/>
          <w:i/>
          <w:iCs/>
          <w:noProof/>
          <w:sz w:val="20"/>
          <w:szCs w:val="20"/>
          <w:lang w:val="id-ID"/>
        </w:rPr>
        <w:t>Sumber : Data Diolah, 2025</w:t>
      </w:r>
    </w:p>
    <w:p w14:paraId="271BEFC9" w14:textId="36B517B8" w:rsidR="005B6553" w:rsidRPr="00910145" w:rsidRDefault="00DB7FDE" w:rsidP="00D648CE">
      <w:pPr>
        <w:spacing w:after="0"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Berdasarkan table 4.1 menunjukkan bahwa variabel pajak daerah memiliki nilai minimum sebesar 18,51 dan maksimum sebesar 20,34, dengan rata-rata sebesar 19,5186 serta standar deviasi menunjukkan bahwa data pajak daerah cenderung stabil dan tidak mengalami fluktuasi yang signifikan sepanjang periode penelitian.</w:t>
      </w:r>
    </w:p>
    <w:p w14:paraId="64098155" w14:textId="4E3FDE1D" w:rsidR="00DB7FDE" w:rsidRPr="00910145" w:rsidRDefault="00DE4D94" w:rsidP="00D648CE">
      <w:pPr>
        <w:spacing w:after="0"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Pada variabel belanja modal nilai minimum tercatat sebesar 19,45 dan maksimum sebesar 21,68, dengan rata-rata sebesar 20,7164 dan standar deviasi sebesar 0,52249. Kondisi ini mengidentifikasi bahwa belanja modal selama periode penelitian berada pada tingkat yang relatif konsisten dengan variasi yang masih dalam batas wajar.</w:t>
      </w:r>
    </w:p>
    <w:p w14:paraId="721BF3E2" w14:textId="7B9152A6" w:rsidR="00161FB4" w:rsidRPr="00910145" w:rsidRDefault="00DE4D94" w:rsidP="00D648CE">
      <w:pPr>
        <w:spacing w:after="0"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 xml:space="preserve">Sementara itu jumlah penduduk memiliki nilai minimum sebesar 13.987,31 dan maksimum sebesar 17.455,10, dengan rata-rata 16.173,4821 serta standar deviasi 973,75360. Nilai standar deviasi yang relative besar dibandingkan dengan variabel lainnya menunjukkan bahwa jumlah penduduk mengalami variasi yang lebih tinggi dari tahun ke tahun. </w:t>
      </w:r>
    </w:p>
    <w:p w14:paraId="60FE5104" w14:textId="2CF47174" w:rsidR="00A36ABB" w:rsidRPr="00910145" w:rsidRDefault="000C0066">
      <w:pPr>
        <w:pStyle w:val="Heading3"/>
        <w:numPr>
          <w:ilvl w:val="0"/>
          <w:numId w:val="35"/>
        </w:numPr>
        <w:spacing w:before="0" w:line="480" w:lineRule="auto"/>
        <w:ind w:left="0" w:hanging="11"/>
        <w:rPr>
          <w:noProof/>
          <w:lang w:val="id-ID"/>
        </w:rPr>
      </w:pPr>
      <w:bookmarkStart w:id="316" w:name="_Toc209961064"/>
      <w:r w:rsidRPr="00910145">
        <w:rPr>
          <w:noProof/>
          <w:lang w:val="id-ID"/>
        </w:rPr>
        <w:lastRenderedPageBreak/>
        <w:t>Uji Asumsi Klasik</w:t>
      </w:r>
      <w:bookmarkEnd w:id="316"/>
    </w:p>
    <w:p w14:paraId="3CA3C6FD" w14:textId="0565851E" w:rsidR="00DE4D94" w:rsidRPr="00910145" w:rsidRDefault="000C0066">
      <w:pPr>
        <w:pStyle w:val="Heading4"/>
        <w:numPr>
          <w:ilvl w:val="0"/>
          <w:numId w:val="34"/>
        </w:numPr>
        <w:spacing w:before="0" w:line="480" w:lineRule="auto"/>
        <w:ind w:left="0" w:hanging="11"/>
        <w:rPr>
          <w:noProof/>
          <w:lang w:val="id-ID"/>
        </w:rPr>
      </w:pPr>
      <w:bookmarkStart w:id="317" w:name="_Toc209961065"/>
      <w:r w:rsidRPr="00910145">
        <w:rPr>
          <w:noProof/>
          <w:lang w:val="id-ID"/>
        </w:rPr>
        <w:t>Uji Normalitas</w:t>
      </w:r>
      <w:bookmarkEnd w:id="317"/>
    </w:p>
    <w:p w14:paraId="18065B4B" w14:textId="1ED4A4A7" w:rsidR="00A36ABB" w:rsidRPr="008027B4" w:rsidRDefault="00813B72" w:rsidP="00D648CE">
      <w:pPr>
        <w:spacing w:after="0" w:line="480" w:lineRule="auto"/>
        <w:ind w:firstLine="709"/>
        <w:jc w:val="both"/>
        <w:rPr>
          <w:rFonts w:ascii="Times New Roman" w:hAnsi="Times New Roman" w:cs="Times New Roman"/>
          <w:noProof/>
          <w:sz w:val="24"/>
          <w:szCs w:val="24"/>
          <w:lang w:val="id-ID"/>
        </w:rPr>
      </w:pPr>
      <w:r w:rsidRPr="008027B4">
        <w:rPr>
          <w:rFonts w:ascii="Times New Roman" w:hAnsi="Times New Roman" w:cs="Times New Roman"/>
          <w:noProof/>
          <w:sz w:val="24"/>
          <w:szCs w:val="24"/>
          <w:lang w:val="id-ID"/>
        </w:rPr>
        <w:t xml:space="preserve">Uji normalitas dilakukan untuk memastikan bahwa </w:t>
      </w:r>
      <w:r w:rsidR="008027B4" w:rsidRPr="008027B4">
        <w:rPr>
          <w:rFonts w:ascii="Times New Roman" w:hAnsi="Times New Roman" w:cs="Times New Roman"/>
          <w:noProof/>
          <w:sz w:val="24"/>
          <w:szCs w:val="24"/>
          <w:lang w:val="id-ID"/>
        </w:rPr>
        <w:t xml:space="preserve">data yang digunakan memiliki distribusi normal. Dalam penelitian ini, uji dilakukan dengan menggunakan metode Kolmogorov-Smirnov karena metode ini dianggap efektif dalam mendeteksi deviasi distribusi data dari distribusi normal. </w:t>
      </w:r>
      <w:r w:rsidR="008027B4" w:rsidRPr="008027B4">
        <w:rPr>
          <w:rFonts w:ascii="Times New Roman" w:hAnsi="Times New Roman" w:cs="Times New Roman"/>
          <w:sz w:val="24"/>
          <w:szCs w:val="24"/>
          <w:lang w:val="id-ID"/>
        </w:rPr>
        <w:t>Hasil dari uji normalitas dapat dilihat pada tabel dibawah ini :</w:t>
      </w:r>
    </w:p>
    <w:p w14:paraId="441E7A96" w14:textId="79BAC46F" w:rsidR="00827427" w:rsidRPr="00E05B66" w:rsidRDefault="00827427">
      <w:pPr>
        <w:pStyle w:val="ListParagraph"/>
        <w:numPr>
          <w:ilvl w:val="0"/>
          <w:numId w:val="36"/>
        </w:numPr>
        <w:tabs>
          <w:tab w:val="left" w:pos="993"/>
        </w:tabs>
        <w:spacing w:after="0" w:line="480" w:lineRule="auto"/>
        <w:ind w:left="1276" w:hanging="1276"/>
        <w:rPr>
          <w:rFonts w:ascii="Times New Roman" w:hAnsi="Times New Roman" w:cs="Times New Roman"/>
          <w:b/>
          <w:bCs/>
          <w:noProof/>
          <w:lang w:val="id-ID"/>
        </w:rPr>
      </w:pPr>
      <w:r w:rsidRPr="00E05B66">
        <w:rPr>
          <w:rFonts w:ascii="Times New Roman" w:hAnsi="Times New Roman" w:cs="Times New Roman"/>
          <w:b/>
          <w:bCs/>
          <w:noProof/>
          <w:lang w:val="id-ID"/>
        </w:rPr>
        <w:t>Uji Normalitas</w:t>
      </w:r>
    </w:p>
    <w:tbl>
      <w:tblPr>
        <w:tblW w:w="5098" w:type="dxa"/>
        <w:tblInd w:w="1128" w:type="dxa"/>
        <w:tblLook w:val="04A0" w:firstRow="1" w:lastRow="0" w:firstColumn="1" w:lastColumn="0" w:noHBand="0" w:noVBand="1"/>
      </w:tblPr>
      <w:tblGrid>
        <w:gridCol w:w="2405"/>
        <w:gridCol w:w="2693"/>
      </w:tblGrid>
      <w:tr w:rsidR="00316240" w:rsidRPr="00910145" w14:paraId="19EE877E" w14:textId="77777777" w:rsidTr="00316240">
        <w:trPr>
          <w:trHeight w:val="29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98C30CA" w14:textId="77777777" w:rsidR="00316240" w:rsidRPr="00910145" w:rsidRDefault="00316240"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N</w:t>
            </w:r>
          </w:p>
        </w:tc>
        <w:tc>
          <w:tcPr>
            <w:tcW w:w="2693" w:type="dxa"/>
            <w:tcBorders>
              <w:top w:val="single" w:sz="4" w:space="0" w:color="auto"/>
              <w:left w:val="nil"/>
              <w:bottom w:val="single" w:sz="4" w:space="0" w:color="auto"/>
              <w:right w:val="single" w:sz="4" w:space="0" w:color="auto"/>
            </w:tcBorders>
            <w:noWrap/>
            <w:vAlign w:val="bottom"/>
            <w:hideMark/>
          </w:tcPr>
          <w:p w14:paraId="152079D4" w14:textId="77777777" w:rsidR="00316240" w:rsidRPr="00910145" w:rsidRDefault="00316240" w:rsidP="00D648CE">
            <w:pPr>
              <w:spacing w:after="0" w:line="480" w:lineRule="auto"/>
              <w:jc w:val="right"/>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14</w:t>
            </w:r>
          </w:p>
        </w:tc>
      </w:tr>
      <w:tr w:rsidR="00316240" w:rsidRPr="00910145" w14:paraId="0F674A05" w14:textId="77777777" w:rsidTr="00316240">
        <w:trPr>
          <w:trHeight w:val="29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0CA88F3A" w14:textId="77777777" w:rsidR="00316240" w:rsidRPr="00910145" w:rsidRDefault="00316240"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Asymp. Sig. (2-tailed)</w:t>
            </w:r>
          </w:p>
        </w:tc>
        <w:tc>
          <w:tcPr>
            <w:tcW w:w="2693" w:type="dxa"/>
            <w:tcBorders>
              <w:top w:val="single" w:sz="4" w:space="0" w:color="auto"/>
              <w:left w:val="nil"/>
              <w:bottom w:val="single" w:sz="4" w:space="0" w:color="auto"/>
              <w:right w:val="single" w:sz="4" w:space="0" w:color="auto"/>
            </w:tcBorders>
            <w:noWrap/>
            <w:vAlign w:val="bottom"/>
            <w:hideMark/>
          </w:tcPr>
          <w:p w14:paraId="67B1145E" w14:textId="2B6C0B64" w:rsidR="00316240" w:rsidRPr="00910145" w:rsidRDefault="00316240" w:rsidP="00D648CE">
            <w:pPr>
              <w:spacing w:after="0" w:line="480" w:lineRule="auto"/>
              <w:jc w:val="right"/>
              <w:rPr>
                <w:rFonts w:ascii="Times New Roman" w:eastAsia="Times New Roman" w:hAnsi="Times New Roman" w:cs="Times New Roman"/>
                <w:noProof/>
                <w:color w:val="000000"/>
                <w:sz w:val="20"/>
                <w:szCs w:val="20"/>
                <w:vertAlign w:val="superscript"/>
                <w:lang w:val="id-ID"/>
              </w:rPr>
            </w:pPr>
            <w:r w:rsidRPr="00910145">
              <w:rPr>
                <w:rFonts w:ascii="Times New Roman" w:eastAsia="Times New Roman" w:hAnsi="Times New Roman" w:cs="Times New Roman"/>
                <w:noProof/>
                <w:color w:val="000000"/>
                <w:sz w:val="20"/>
                <w:szCs w:val="20"/>
                <w:lang w:val="id-ID"/>
              </w:rPr>
              <w:t>0.200</w:t>
            </w:r>
            <w:r w:rsidRPr="00910145">
              <w:rPr>
                <w:rFonts w:ascii="Times New Roman" w:eastAsia="Times New Roman" w:hAnsi="Times New Roman" w:cs="Times New Roman"/>
                <w:noProof/>
                <w:color w:val="000000"/>
                <w:sz w:val="20"/>
                <w:szCs w:val="20"/>
                <w:vertAlign w:val="superscript"/>
                <w:lang w:val="id-ID"/>
              </w:rPr>
              <w:t>c,d</w:t>
            </w:r>
          </w:p>
        </w:tc>
      </w:tr>
      <w:tr w:rsidR="00316240" w:rsidRPr="00910145" w14:paraId="22817877" w14:textId="77777777" w:rsidTr="00316240">
        <w:trPr>
          <w:trHeight w:val="29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088F5C90" w14:textId="77777777" w:rsidR="00316240" w:rsidRPr="00910145" w:rsidRDefault="00316240"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Monte Carlo Sig. (2-tailed)</w:t>
            </w:r>
          </w:p>
        </w:tc>
        <w:tc>
          <w:tcPr>
            <w:tcW w:w="2693" w:type="dxa"/>
            <w:tcBorders>
              <w:top w:val="single" w:sz="4" w:space="0" w:color="auto"/>
              <w:left w:val="nil"/>
              <w:bottom w:val="single" w:sz="4" w:space="0" w:color="auto"/>
              <w:right w:val="single" w:sz="4" w:space="0" w:color="auto"/>
            </w:tcBorders>
            <w:noWrap/>
            <w:vAlign w:val="bottom"/>
            <w:hideMark/>
          </w:tcPr>
          <w:p w14:paraId="0C57E1E3" w14:textId="22D1535F" w:rsidR="00316240" w:rsidRPr="00910145" w:rsidRDefault="00316240" w:rsidP="00D648CE">
            <w:pPr>
              <w:spacing w:after="0" w:line="480" w:lineRule="auto"/>
              <w:jc w:val="right"/>
              <w:rPr>
                <w:rFonts w:ascii="Times New Roman" w:eastAsia="Times New Roman" w:hAnsi="Times New Roman" w:cs="Times New Roman"/>
                <w:noProof/>
                <w:color w:val="000000"/>
                <w:sz w:val="20"/>
                <w:szCs w:val="20"/>
                <w:vertAlign w:val="superscript"/>
                <w:lang w:val="id-ID"/>
              </w:rPr>
            </w:pPr>
            <w:r w:rsidRPr="00910145">
              <w:rPr>
                <w:rFonts w:ascii="Times New Roman" w:eastAsia="Times New Roman" w:hAnsi="Times New Roman" w:cs="Times New Roman"/>
                <w:noProof/>
                <w:color w:val="000000"/>
                <w:sz w:val="20"/>
                <w:szCs w:val="20"/>
                <w:lang w:val="id-ID"/>
              </w:rPr>
              <w:t> 0.989</w:t>
            </w:r>
            <w:r w:rsidRPr="00910145">
              <w:rPr>
                <w:rFonts w:ascii="Times New Roman" w:eastAsia="Times New Roman" w:hAnsi="Times New Roman" w:cs="Times New Roman"/>
                <w:noProof/>
                <w:color w:val="000000"/>
                <w:sz w:val="20"/>
                <w:szCs w:val="20"/>
                <w:vertAlign w:val="superscript"/>
                <w:lang w:val="id-ID"/>
              </w:rPr>
              <w:t>e</w:t>
            </w:r>
          </w:p>
        </w:tc>
      </w:tr>
    </w:tbl>
    <w:p w14:paraId="032F332E" w14:textId="2AC92D37" w:rsidR="008806A1" w:rsidRPr="00910145" w:rsidRDefault="009E1C22" w:rsidP="00D648CE">
      <w:pPr>
        <w:spacing w:line="480" w:lineRule="auto"/>
        <w:rPr>
          <w:rFonts w:ascii="Times New Roman" w:hAnsi="Times New Roman" w:cs="Times New Roman"/>
          <w:i/>
          <w:iCs/>
          <w:noProof/>
          <w:sz w:val="20"/>
          <w:szCs w:val="20"/>
          <w:lang w:val="id-ID"/>
        </w:rPr>
      </w:pPr>
      <w:r w:rsidRPr="00910145">
        <w:rPr>
          <w:rFonts w:ascii="Times New Roman" w:hAnsi="Times New Roman" w:cs="Times New Roman"/>
          <w:i/>
          <w:iCs/>
          <w:noProof/>
          <w:sz w:val="20"/>
          <w:szCs w:val="20"/>
          <w:lang w:val="id-ID"/>
        </w:rPr>
        <w:t>Sumber : Data Diolah, 2025</w:t>
      </w:r>
    </w:p>
    <w:p w14:paraId="1E283A69" w14:textId="0ACA8AEA" w:rsidR="00DE413E" w:rsidRPr="00910145" w:rsidRDefault="00827427"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Berdasarkan table 4.2 menunjukkan bahwa nilai Asymp. Sig. (2-tailed) sebesar 0.200, sedangkan signifikansi pada Monte Carlo Sig. (2-tailed) diperoleh sebesar 0.989. Berdasarkan hasil tersebut, nilai signifikasi lebih besar dari tingkat signifikansi 0,05, maka dapat dinyatakan bahwa data yang dianalisis terdistribusi secara normal. Dengan demikian , asumsi normalitas pada model regresi telah terpenuhi sehingga data yang digunakan dianggap valid dan layak untuk dianalisis pada uji selanjutnya.</w:t>
      </w:r>
    </w:p>
    <w:p w14:paraId="3EE0BEA3" w14:textId="176221A7" w:rsidR="000C0066" w:rsidRDefault="000C0066">
      <w:pPr>
        <w:pStyle w:val="Heading4"/>
        <w:numPr>
          <w:ilvl w:val="0"/>
          <w:numId w:val="34"/>
        </w:numPr>
        <w:spacing w:before="0" w:line="480" w:lineRule="auto"/>
        <w:ind w:left="0" w:hanging="11"/>
        <w:rPr>
          <w:noProof/>
          <w:lang w:val="id-ID"/>
        </w:rPr>
      </w:pPr>
      <w:bookmarkStart w:id="318" w:name="_Toc209961066"/>
      <w:r w:rsidRPr="00910145">
        <w:rPr>
          <w:noProof/>
          <w:lang w:val="id-ID"/>
        </w:rPr>
        <w:t>Heteroskedastisitas</w:t>
      </w:r>
      <w:bookmarkEnd w:id="318"/>
    </w:p>
    <w:p w14:paraId="415E8519" w14:textId="426E49B2" w:rsidR="008027B4" w:rsidRPr="008027B4" w:rsidRDefault="007A6CB7" w:rsidP="00D648CE">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Heteroskedastisitas merupakan keadaan ketika varian dan residual pada model regresi tidak sama antar pengamatan, sedangkan jika varian dan residual seragam disebut homoskedastisitas. Model regresi yang baik idealnya memenuhi </w:t>
      </w:r>
      <w:r>
        <w:rPr>
          <w:rFonts w:ascii="Times New Roman" w:hAnsi="Times New Roman" w:cs="Times New Roman"/>
          <w:sz w:val="24"/>
          <w:szCs w:val="24"/>
          <w:lang w:val="id-ID"/>
        </w:rPr>
        <w:lastRenderedPageBreak/>
        <w:t>asumsi homoskedastisitas, oleh karena itu dilakukan Glejer Test untuk menguji heteroskedastisitas yang hasil ujinya sebagai berikut :</w:t>
      </w:r>
    </w:p>
    <w:p w14:paraId="55CE0670" w14:textId="0CB2B0FD" w:rsidR="0052007B" w:rsidRPr="00E05B66" w:rsidRDefault="00F73095">
      <w:pPr>
        <w:pStyle w:val="ListParagraph"/>
        <w:numPr>
          <w:ilvl w:val="0"/>
          <w:numId w:val="36"/>
        </w:numPr>
        <w:tabs>
          <w:tab w:val="left" w:pos="993"/>
        </w:tabs>
        <w:spacing w:after="0" w:line="480" w:lineRule="auto"/>
        <w:ind w:left="1276" w:hanging="1276"/>
        <w:rPr>
          <w:rFonts w:ascii="Times New Roman" w:hAnsi="Times New Roman" w:cs="Times New Roman"/>
          <w:b/>
          <w:bCs/>
          <w:lang w:val="id-ID"/>
        </w:rPr>
      </w:pPr>
      <w:r w:rsidRPr="00E05B66">
        <w:rPr>
          <w:rFonts w:ascii="Times New Roman" w:hAnsi="Times New Roman" w:cs="Times New Roman"/>
          <w:b/>
          <w:bCs/>
          <w:lang w:val="id-ID"/>
        </w:rPr>
        <w:t>Uji Heteroskedastisitas</w:t>
      </w:r>
    </w:p>
    <w:tbl>
      <w:tblPr>
        <w:tblW w:w="5098" w:type="dxa"/>
        <w:tblInd w:w="1128" w:type="dxa"/>
        <w:tblLook w:val="04A0" w:firstRow="1" w:lastRow="0" w:firstColumn="1" w:lastColumn="0" w:noHBand="0" w:noVBand="1"/>
      </w:tblPr>
      <w:tblGrid>
        <w:gridCol w:w="2405"/>
        <w:gridCol w:w="2693"/>
      </w:tblGrid>
      <w:tr w:rsidR="0052007B" w:rsidRPr="00910145" w14:paraId="1CC14025" w14:textId="77777777" w:rsidTr="000F6940">
        <w:trPr>
          <w:trHeight w:val="29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566D5E01" w14:textId="394B115F" w:rsidR="0052007B" w:rsidRPr="0052007B" w:rsidRDefault="0052007B" w:rsidP="00D648CE">
            <w:pPr>
              <w:spacing w:after="0" w:line="480" w:lineRule="auto"/>
              <w:jc w:val="center"/>
              <w:rPr>
                <w:rFonts w:ascii="Times New Roman" w:eastAsia="Times New Roman" w:hAnsi="Times New Roman" w:cs="Times New Roman"/>
                <w:b/>
                <w:bCs/>
                <w:noProof/>
                <w:color w:val="000000"/>
                <w:sz w:val="20"/>
                <w:szCs w:val="20"/>
                <w:lang w:val="id-ID"/>
              </w:rPr>
            </w:pPr>
            <w:r w:rsidRPr="0052007B">
              <w:rPr>
                <w:rFonts w:ascii="Times New Roman" w:eastAsia="Times New Roman" w:hAnsi="Times New Roman" w:cs="Times New Roman"/>
                <w:b/>
                <w:bCs/>
                <w:noProof/>
                <w:color w:val="000000"/>
                <w:sz w:val="20"/>
                <w:szCs w:val="20"/>
                <w:lang w:val="id-ID"/>
              </w:rPr>
              <w:t>Variabel</w:t>
            </w:r>
          </w:p>
        </w:tc>
        <w:tc>
          <w:tcPr>
            <w:tcW w:w="2693" w:type="dxa"/>
            <w:tcBorders>
              <w:top w:val="single" w:sz="4" w:space="0" w:color="auto"/>
              <w:left w:val="nil"/>
              <w:bottom w:val="single" w:sz="4" w:space="0" w:color="auto"/>
              <w:right w:val="single" w:sz="4" w:space="0" w:color="auto"/>
            </w:tcBorders>
            <w:noWrap/>
            <w:vAlign w:val="bottom"/>
            <w:hideMark/>
          </w:tcPr>
          <w:p w14:paraId="3CBC3EC8" w14:textId="0CB08DC1" w:rsidR="0052007B" w:rsidRPr="0052007B" w:rsidRDefault="0052007B" w:rsidP="00D648CE">
            <w:pPr>
              <w:spacing w:after="0" w:line="480" w:lineRule="auto"/>
              <w:jc w:val="center"/>
              <w:rPr>
                <w:rFonts w:ascii="Times New Roman" w:eastAsia="Times New Roman" w:hAnsi="Times New Roman" w:cs="Times New Roman"/>
                <w:b/>
                <w:bCs/>
                <w:noProof/>
                <w:color w:val="000000"/>
                <w:sz w:val="20"/>
                <w:szCs w:val="20"/>
                <w:lang w:val="id-ID"/>
              </w:rPr>
            </w:pPr>
            <w:r w:rsidRPr="0052007B">
              <w:rPr>
                <w:rFonts w:ascii="Times New Roman" w:eastAsia="Times New Roman" w:hAnsi="Times New Roman" w:cs="Times New Roman"/>
                <w:b/>
                <w:bCs/>
                <w:noProof/>
                <w:color w:val="000000"/>
                <w:sz w:val="20"/>
                <w:szCs w:val="20"/>
                <w:lang w:val="id-ID"/>
              </w:rPr>
              <w:t>Sig.</w:t>
            </w:r>
          </w:p>
        </w:tc>
      </w:tr>
      <w:tr w:rsidR="0052007B" w:rsidRPr="00910145" w14:paraId="27E25C2F" w14:textId="77777777" w:rsidTr="000F6940">
        <w:trPr>
          <w:trHeight w:val="29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3CC69BD7" w14:textId="7383EFED" w:rsidR="0052007B" w:rsidRPr="00910145" w:rsidRDefault="0052007B" w:rsidP="00D648CE">
            <w:pPr>
              <w:spacing w:after="0" w:line="480" w:lineRule="auto"/>
              <w:rPr>
                <w:rFonts w:ascii="Times New Roman" w:eastAsia="Times New Roman" w:hAnsi="Times New Roman" w:cs="Times New Roman"/>
                <w:noProof/>
                <w:color w:val="000000"/>
                <w:sz w:val="20"/>
                <w:szCs w:val="20"/>
                <w:lang w:val="id-ID"/>
              </w:rPr>
            </w:pPr>
            <w:r>
              <w:rPr>
                <w:rFonts w:ascii="Times New Roman" w:eastAsia="Times New Roman" w:hAnsi="Times New Roman" w:cs="Times New Roman"/>
                <w:noProof/>
                <w:color w:val="000000"/>
                <w:sz w:val="20"/>
                <w:szCs w:val="20"/>
                <w:lang w:val="id-ID"/>
              </w:rPr>
              <w:t>Pajak Daerah</w:t>
            </w:r>
          </w:p>
        </w:tc>
        <w:tc>
          <w:tcPr>
            <w:tcW w:w="2693" w:type="dxa"/>
            <w:tcBorders>
              <w:top w:val="single" w:sz="4" w:space="0" w:color="auto"/>
              <w:left w:val="nil"/>
              <w:bottom w:val="single" w:sz="4" w:space="0" w:color="auto"/>
              <w:right w:val="single" w:sz="4" w:space="0" w:color="auto"/>
            </w:tcBorders>
            <w:noWrap/>
            <w:vAlign w:val="bottom"/>
            <w:hideMark/>
          </w:tcPr>
          <w:p w14:paraId="2A555D20" w14:textId="024A83F8" w:rsidR="0052007B" w:rsidRPr="00910145" w:rsidRDefault="0052007B" w:rsidP="00D648CE">
            <w:pPr>
              <w:spacing w:after="0" w:line="480" w:lineRule="auto"/>
              <w:jc w:val="right"/>
              <w:rPr>
                <w:rFonts w:ascii="Times New Roman" w:eastAsia="Times New Roman" w:hAnsi="Times New Roman" w:cs="Times New Roman"/>
                <w:noProof/>
                <w:color w:val="000000"/>
                <w:sz w:val="20"/>
                <w:szCs w:val="20"/>
                <w:vertAlign w:val="superscript"/>
                <w:lang w:val="id-ID"/>
              </w:rPr>
            </w:pPr>
            <w:r w:rsidRPr="00910145">
              <w:rPr>
                <w:rFonts w:ascii="Times New Roman" w:eastAsia="Times New Roman" w:hAnsi="Times New Roman" w:cs="Times New Roman"/>
                <w:noProof/>
                <w:color w:val="000000"/>
                <w:sz w:val="20"/>
                <w:szCs w:val="20"/>
                <w:lang w:val="id-ID"/>
              </w:rPr>
              <w:t>0</w:t>
            </w:r>
            <w:r>
              <w:rPr>
                <w:rFonts w:ascii="Times New Roman" w:eastAsia="Times New Roman" w:hAnsi="Times New Roman" w:cs="Times New Roman"/>
                <w:noProof/>
                <w:color w:val="000000"/>
                <w:sz w:val="20"/>
                <w:szCs w:val="20"/>
                <w:lang w:val="id-ID"/>
              </w:rPr>
              <w:t>.661</w:t>
            </w:r>
          </w:p>
        </w:tc>
      </w:tr>
      <w:tr w:rsidR="0052007B" w:rsidRPr="00910145" w14:paraId="7F3EEA72" w14:textId="77777777" w:rsidTr="000F6940">
        <w:trPr>
          <w:trHeight w:val="29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31F73C76" w14:textId="6BF19A0F" w:rsidR="0052007B" w:rsidRPr="00910145" w:rsidRDefault="0052007B" w:rsidP="00D648CE">
            <w:pPr>
              <w:spacing w:after="0" w:line="480" w:lineRule="auto"/>
              <w:rPr>
                <w:rFonts w:ascii="Times New Roman" w:eastAsia="Times New Roman" w:hAnsi="Times New Roman" w:cs="Times New Roman"/>
                <w:noProof/>
                <w:color w:val="000000"/>
                <w:sz w:val="20"/>
                <w:szCs w:val="20"/>
                <w:lang w:val="id-ID"/>
              </w:rPr>
            </w:pPr>
            <w:r>
              <w:rPr>
                <w:rFonts w:ascii="Times New Roman" w:eastAsia="Times New Roman" w:hAnsi="Times New Roman" w:cs="Times New Roman"/>
                <w:noProof/>
                <w:color w:val="000000"/>
                <w:sz w:val="20"/>
                <w:szCs w:val="20"/>
                <w:lang w:val="id-ID"/>
              </w:rPr>
              <w:t>Jumlah Penduduk</w:t>
            </w:r>
          </w:p>
        </w:tc>
        <w:tc>
          <w:tcPr>
            <w:tcW w:w="2693" w:type="dxa"/>
            <w:tcBorders>
              <w:top w:val="single" w:sz="4" w:space="0" w:color="auto"/>
              <w:left w:val="nil"/>
              <w:bottom w:val="single" w:sz="4" w:space="0" w:color="auto"/>
              <w:right w:val="single" w:sz="4" w:space="0" w:color="auto"/>
            </w:tcBorders>
            <w:noWrap/>
            <w:vAlign w:val="bottom"/>
            <w:hideMark/>
          </w:tcPr>
          <w:p w14:paraId="74D735FC" w14:textId="47971A07" w:rsidR="0052007B" w:rsidRPr="00910145" w:rsidRDefault="0052007B" w:rsidP="00D648CE">
            <w:pPr>
              <w:spacing w:after="0" w:line="480" w:lineRule="auto"/>
              <w:jc w:val="right"/>
              <w:rPr>
                <w:rFonts w:ascii="Times New Roman" w:eastAsia="Times New Roman" w:hAnsi="Times New Roman" w:cs="Times New Roman"/>
                <w:noProof/>
                <w:color w:val="000000"/>
                <w:sz w:val="20"/>
                <w:szCs w:val="20"/>
                <w:vertAlign w:val="superscript"/>
                <w:lang w:val="id-ID"/>
              </w:rPr>
            </w:pPr>
            <w:r w:rsidRPr="00910145">
              <w:rPr>
                <w:rFonts w:ascii="Times New Roman" w:eastAsia="Times New Roman" w:hAnsi="Times New Roman" w:cs="Times New Roman"/>
                <w:noProof/>
                <w:color w:val="000000"/>
                <w:sz w:val="20"/>
                <w:szCs w:val="20"/>
                <w:lang w:val="id-ID"/>
              </w:rPr>
              <w:t> 0.</w:t>
            </w:r>
            <w:r>
              <w:rPr>
                <w:rFonts w:ascii="Times New Roman" w:eastAsia="Times New Roman" w:hAnsi="Times New Roman" w:cs="Times New Roman"/>
                <w:noProof/>
                <w:color w:val="000000"/>
                <w:sz w:val="20"/>
                <w:szCs w:val="20"/>
                <w:lang w:val="id-ID"/>
              </w:rPr>
              <w:t>468</w:t>
            </w:r>
          </w:p>
        </w:tc>
      </w:tr>
    </w:tbl>
    <w:p w14:paraId="46DF6BF6" w14:textId="642578A8" w:rsidR="009E1C22" w:rsidRPr="00910145" w:rsidRDefault="009D129B" w:rsidP="00D648CE">
      <w:pPr>
        <w:spacing w:line="480" w:lineRule="auto"/>
        <w:rPr>
          <w:rFonts w:ascii="Times New Roman" w:hAnsi="Times New Roman" w:cs="Times New Roman"/>
          <w:i/>
          <w:iCs/>
          <w:noProof/>
          <w:lang w:val="id-ID"/>
        </w:rPr>
      </w:pPr>
      <w:r w:rsidRPr="00910145">
        <w:rPr>
          <w:rFonts w:ascii="Times New Roman" w:hAnsi="Times New Roman" w:cs="Times New Roman"/>
          <w:i/>
          <w:iCs/>
          <w:noProof/>
          <w:lang w:val="id-ID"/>
        </w:rPr>
        <w:t>Sumber : Data Diolah, 2025</w:t>
      </w:r>
    </w:p>
    <w:p w14:paraId="49E07F1D" w14:textId="00F184A7" w:rsidR="009E1C22" w:rsidRPr="00910145" w:rsidRDefault="00A36ABB" w:rsidP="00D648CE">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Berdasarkan table 4.3 yang menguji heteroskedastisitas dengan uji glejser menunjukkan bahwa variabel pajak daerah memiliki nilai signifikansi sebesar 0.661, sedangkan variabel jumlah penduduk memiliki nilai signifikansi sebesar 0.468. Kedua variabel tersebut nilai signifikansinya lebih besar dari 0,05. Dapat disimpulkan bahwa model regresi dalam penelitian ini tidak mengalami gejala heteroskedastisitas</w:t>
      </w:r>
      <w:r w:rsidR="007824CB" w:rsidRPr="00910145">
        <w:rPr>
          <w:rFonts w:ascii="Times New Roman" w:hAnsi="Times New Roman" w:cs="Times New Roman"/>
          <w:noProof/>
          <w:sz w:val="24"/>
          <w:szCs w:val="24"/>
          <w:lang w:val="id-ID"/>
        </w:rPr>
        <w:t xml:space="preserve"> dan layak digunakan untuk uji selanjutnya.</w:t>
      </w:r>
    </w:p>
    <w:p w14:paraId="6D4DCA19" w14:textId="5ACE43A6" w:rsidR="000C0066" w:rsidRDefault="000C0066">
      <w:pPr>
        <w:pStyle w:val="Heading3"/>
        <w:numPr>
          <w:ilvl w:val="0"/>
          <w:numId w:val="35"/>
        </w:numPr>
        <w:spacing w:before="0" w:line="480" w:lineRule="auto"/>
        <w:ind w:left="0" w:hanging="11"/>
        <w:rPr>
          <w:noProof/>
          <w:lang w:val="id-ID"/>
        </w:rPr>
      </w:pPr>
      <w:bookmarkStart w:id="319" w:name="_Toc209961067"/>
      <w:r w:rsidRPr="00910145">
        <w:rPr>
          <w:noProof/>
          <w:lang w:val="id-ID"/>
        </w:rPr>
        <w:t>Regresi Linear Sederhana</w:t>
      </w:r>
      <w:bookmarkEnd w:id="319"/>
    </w:p>
    <w:p w14:paraId="7F1EB71E" w14:textId="59D0093F" w:rsidR="00E228BA" w:rsidRDefault="00E228BA" w:rsidP="00D648CE">
      <w:pPr>
        <w:spacing w:after="0" w:line="480" w:lineRule="auto"/>
        <w:ind w:firstLine="709"/>
        <w:jc w:val="both"/>
        <w:rPr>
          <w:rFonts w:ascii="Times New Roman" w:hAnsi="Times New Roman" w:cs="Times New Roman"/>
          <w:sz w:val="24"/>
          <w:szCs w:val="24"/>
          <w:lang w:val="id-ID"/>
        </w:rPr>
      </w:pPr>
      <w:r w:rsidRPr="00287B97">
        <w:rPr>
          <w:rFonts w:ascii="Times New Roman" w:hAnsi="Times New Roman" w:cs="Times New Roman"/>
          <w:sz w:val="24"/>
          <w:szCs w:val="24"/>
          <w:lang w:val="id-ID"/>
        </w:rPr>
        <w:t>Regresi linear sederhana merupakan teknik analisis statistik yang digunakan untuk</w:t>
      </w:r>
      <w:r w:rsidR="00287B97" w:rsidRPr="00287B97">
        <w:rPr>
          <w:rFonts w:ascii="Times New Roman" w:hAnsi="Times New Roman" w:cs="Times New Roman"/>
          <w:sz w:val="24"/>
          <w:szCs w:val="24"/>
          <w:lang w:val="id-ID"/>
        </w:rPr>
        <w:t xml:space="preserve"> melihat hubungan anatara variabel dependen dan variabel independen. Dalam penelitian ini variabel dependen (Y) yaitu belanja modal dan variabel independen (X) yaitu pajak daerah</w:t>
      </w:r>
      <w:r w:rsidR="00316240">
        <w:rPr>
          <w:rFonts w:ascii="Times New Roman" w:hAnsi="Times New Roman" w:cs="Times New Roman"/>
          <w:sz w:val="24"/>
          <w:szCs w:val="24"/>
          <w:lang w:val="id-ID"/>
        </w:rPr>
        <w:t>.</w:t>
      </w:r>
    </w:p>
    <w:p w14:paraId="018CC8CB" w14:textId="77777777" w:rsidR="00316240" w:rsidRDefault="00316240">
      <w:pPr>
        <w:pStyle w:val="Heading4"/>
        <w:numPr>
          <w:ilvl w:val="0"/>
          <w:numId w:val="39"/>
        </w:numPr>
        <w:spacing w:before="0" w:line="480" w:lineRule="auto"/>
        <w:ind w:left="0" w:firstLine="0"/>
        <w:rPr>
          <w:noProof/>
          <w:lang w:val="id-ID"/>
        </w:rPr>
      </w:pPr>
      <w:bookmarkStart w:id="320" w:name="_Toc209961068"/>
      <w:r w:rsidRPr="00910145">
        <w:rPr>
          <w:noProof/>
          <w:lang w:val="id-ID"/>
        </w:rPr>
        <w:t>Uji Koefisien Korelasi (Uji R)</w:t>
      </w:r>
      <w:bookmarkEnd w:id="320"/>
    </w:p>
    <w:p w14:paraId="10FFBB16" w14:textId="77777777" w:rsidR="00316240" w:rsidRPr="008D0AC9" w:rsidRDefault="00316240" w:rsidP="00D648CE">
      <w:pPr>
        <w:spacing w:after="0" w:line="480" w:lineRule="auto"/>
        <w:ind w:firstLine="709"/>
        <w:jc w:val="both"/>
        <w:rPr>
          <w:rFonts w:ascii="Times New Roman" w:hAnsi="Times New Roman" w:cs="Times New Roman"/>
          <w:sz w:val="24"/>
          <w:szCs w:val="24"/>
          <w:lang w:val="id-ID"/>
        </w:rPr>
      </w:pPr>
      <w:r w:rsidRPr="008D0AC9">
        <w:rPr>
          <w:rFonts w:ascii="Times New Roman" w:hAnsi="Times New Roman" w:cs="Times New Roman"/>
          <w:sz w:val="24"/>
          <w:szCs w:val="24"/>
          <w:lang w:val="id-ID"/>
        </w:rPr>
        <w:t>Uji koefisien korelasi digunakan untuk mengukur tingkat kekuatan antara variabel independen dan variabel dependen. Nilai korelasi berkisaran antara 0</w:t>
      </w:r>
      <w:r>
        <w:rPr>
          <w:rFonts w:ascii="Times New Roman" w:hAnsi="Times New Roman" w:cs="Times New Roman"/>
          <w:sz w:val="24"/>
          <w:szCs w:val="24"/>
          <w:lang w:val="id-ID"/>
        </w:rPr>
        <w:t xml:space="preserve"> hingga </w:t>
      </w:r>
      <w:r w:rsidRPr="008D0AC9">
        <w:rPr>
          <w:rFonts w:ascii="Times New Roman" w:hAnsi="Times New Roman" w:cs="Times New Roman"/>
          <w:sz w:val="24"/>
          <w:szCs w:val="24"/>
          <w:lang w:val="id-ID"/>
        </w:rPr>
        <w:t>1, jika nilai semakin dekat dengan 1 maka hubungan antar variabel semakin kuat.</w:t>
      </w:r>
      <w:r>
        <w:rPr>
          <w:rFonts w:ascii="Times New Roman" w:hAnsi="Times New Roman" w:cs="Times New Roman"/>
          <w:sz w:val="24"/>
          <w:szCs w:val="24"/>
          <w:lang w:val="id-ID"/>
        </w:rPr>
        <w:t xml:space="preserve"> Hasil dari uji koefisien korelasi ditampilkan pada tabel dibawah ini :</w:t>
      </w:r>
    </w:p>
    <w:p w14:paraId="3DB8FC55" w14:textId="77777777" w:rsidR="00316240" w:rsidRPr="00E05B66" w:rsidRDefault="00316240">
      <w:pPr>
        <w:pStyle w:val="ListParagraph"/>
        <w:numPr>
          <w:ilvl w:val="0"/>
          <w:numId w:val="36"/>
        </w:numPr>
        <w:tabs>
          <w:tab w:val="left" w:pos="993"/>
        </w:tabs>
        <w:spacing w:after="0" w:line="480" w:lineRule="auto"/>
        <w:ind w:left="1276" w:hanging="1276"/>
        <w:rPr>
          <w:rFonts w:ascii="Times New Roman" w:hAnsi="Times New Roman" w:cs="Times New Roman"/>
          <w:b/>
          <w:bCs/>
          <w:lang w:val="id-ID"/>
        </w:rPr>
      </w:pPr>
      <w:r w:rsidRPr="00E05B66">
        <w:rPr>
          <w:rFonts w:ascii="Times New Roman" w:hAnsi="Times New Roman" w:cs="Times New Roman"/>
          <w:b/>
          <w:bCs/>
          <w:lang w:val="id-ID"/>
        </w:rPr>
        <w:lastRenderedPageBreak/>
        <w:t>Uji Koefisien Korelasi (Uji R)</w:t>
      </w:r>
    </w:p>
    <w:tbl>
      <w:tblPr>
        <w:tblW w:w="7508" w:type="dxa"/>
        <w:tblLook w:val="04A0" w:firstRow="1" w:lastRow="0" w:firstColumn="1" w:lastColumn="0" w:noHBand="0" w:noVBand="1"/>
      </w:tblPr>
      <w:tblGrid>
        <w:gridCol w:w="846"/>
        <w:gridCol w:w="1276"/>
        <w:gridCol w:w="1559"/>
        <w:gridCol w:w="2126"/>
        <w:gridCol w:w="1701"/>
      </w:tblGrid>
      <w:tr w:rsidR="00316240" w:rsidRPr="00910145" w14:paraId="5E34D8D7" w14:textId="77777777" w:rsidTr="00F814C2">
        <w:trPr>
          <w:trHeight w:val="56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CB516D7" w14:textId="77777777" w:rsidR="00316240" w:rsidRPr="001E2636" w:rsidRDefault="00316240" w:rsidP="00D648CE">
            <w:pPr>
              <w:spacing w:after="0" w:line="480" w:lineRule="auto"/>
              <w:jc w:val="center"/>
              <w:rPr>
                <w:rFonts w:ascii="Times New Roman" w:eastAsia="Times New Roman" w:hAnsi="Times New Roman" w:cs="Times New Roman"/>
                <w:b/>
                <w:bCs/>
                <w:noProof/>
                <w:color w:val="000000"/>
                <w:lang w:val="id-ID"/>
              </w:rPr>
            </w:pPr>
            <w:r w:rsidRPr="001E2636">
              <w:rPr>
                <w:rFonts w:ascii="Times New Roman" w:eastAsia="Times New Roman" w:hAnsi="Times New Roman" w:cs="Times New Roman"/>
                <w:b/>
                <w:bCs/>
                <w:noProof/>
                <w:color w:val="000000"/>
                <w:lang w:val="id-ID"/>
              </w:rPr>
              <w:t>Model</w:t>
            </w:r>
          </w:p>
        </w:tc>
        <w:tc>
          <w:tcPr>
            <w:tcW w:w="1276" w:type="dxa"/>
            <w:tcBorders>
              <w:top w:val="single" w:sz="4" w:space="0" w:color="auto"/>
              <w:left w:val="nil"/>
              <w:bottom w:val="single" w:sz="4" w:space="0" w:color="auto"/>
              <w:right w:val="single" w:sz="4" w:space="0" w:color="auto"/>
            </w:tcBorders>
            <w:noWrap/>
            <w:vAlign w:val="center"/>
            <w:hideMark/>
          </w:tcPr>
          <w:p w14:paraId="4A3A230D" w14:textId="77777777" w:rsidR="00316240" w:rsidRPr="001E2636" w:rsidRDefault="00316240" w:rsidP="00D648CE">
            <w:pPr>
              <w:spacing w:after="0" w:line="480" w:lineRule="auto"/>
              <w:jc w:val="center"/>
              <w:rPr>
                <w:rFonts w:ascii="Times New Roman" w:eastAsia="Times New Roman" w:hAnsi="Times New Roman" w:cs="Times New Roman"/>
                <w:b/>
                <w:bCs/>
                <w:noProof/>
                <w:color w:val="000000"/>
                <w:lang w:val="id-ID"/>
              </w:rPr>
            </w:pPr>
            <w:r w:rsidRPr="001E2636">
              <w:rPr>
                <w:rFonts w:ascii="Times New Roman" w:eastAsia="Times New Roman" w:hAnsi="Times New Roman" w:cs="Times New Roman"/>
                <w:b/>
                <w:bCs/>
                <w:noProof/>
                <w:color w:val="000000"/>
                <w:lang w:val="id-ID"/>
              </w:rPr>
              <w:t>R</w:t>
            </w:r>
          </w:p>
        </w:tc>
        <w:tc>
          <w:tcPr>
            <w:tcW w:w="1559" w:type="dxa"/>
            <w:tcBorders>
              <w:top w:val="single" w:sz="4" w:space="0" w:color="auto"/>
              <w:left w:val="nil"/>
              <w:bottom w:val="single" w:sz="4" w:space="0" w:color="auto"/>
              <w:right w:val="single" w:sz="4" w:space="0" w:color="auto"/>
            </w:tcBorders>
            <w:noWrap/>
            <w:vAlign w:val="center"/>
            <w:hideMark/>
          </w:tcPr>
          <w:p w14:paraId="335F87C2" w14:textId="77777777" w:rsidR="00316240" w:rsidRPr="001E2636" w:rsidRDefault="00316240" w:rsidP="00D648CE">
            <w:pPr>
              <w:spacing w:after="0" w:line="480" w:lineRule="auto"/>
              <w:jc w:val="center"/>
              <w:rPr>
                <w:rFonts w:ascii="Times New Roman" w:eastAsia="Times New Roman" w:hAnsi="Times New Roman" w:cs="Times New Roman"/>
                <w:b/>
                <w:bCs/>
                <w:noProof/>
                <w:color w:val="000000"/>
                <w:lang w:val="id-ID"/>
              </w:rPr>
            </w:pPr>
            <w:r w:rsidRPr="001E2636">
              <w:rPr>
                <w:rFonts w:ascii="Times New Roman" w:eastAsia="Times New Roman" w:hAnsi="Times New Roman" w:cs="Times New Roman"/>
                <w:b/>
                <w:bCs/>
                <w:noProof/>
                <w:color w:val="000000"/>
                <w:lang w:val="id-ID"/>
              </w:rPr>
              <w:t>R Square</w:t>
            </w:r>
          </w:p>
        </w:tc>
        <w:tc>
          <w:tcPr>
            <w:tcW w:w="2126" w:type="dxa"/>
            <w:tcBorders>
              <w:top w:val="single" w:sz="4" w:space="0" w:color="auto"/>
              <w:left w:val="nil"/>
              <w:bottom w:val="single" w:sz="4" w:space="0" w:color="auto"/>
              <w:right w:val="single" w:sz="4" w:space="0" w:color="auto"/>
            </w:tcBorders>
            <w:vAlign w:val="center"/>
            <w:hideMark/>
          </w:tcPr>
          <w:p w14:paraId="72E7F5BD" w14:textId="77777777" w:rsidR="00316240" w:rsidRPr="001E2636" w:rsidRDefault="00316240" w:rsidP="00D648CE">
            <w:pPr>
              <w:spacing w:after="0" w:line="480" w:lineRule="auto"/>
              <w:jc w:val="center"/>
              <w:rPr>
                <w:rFonts w:ascii="Times New Roman" w:eastAsia="Times New Roman" w:hAnsi="Times New Roman" w:cs="Times New Roman"/>
                <w:b/>
                <w:bCs/>
                <w:noProof/>
                <w:color w:val="000000"/>
                <w:lang w:val="id-ID"/>
              </w:rPr>
            </w:pPr>
            <w:r w:rsidRPr="001E2636">
              <w:rPr>
                <w:rFonts w:ascii="Times New Roman" w:eastAsia="Times New Roman" w:hAnsi="Times New Roman" w:cs="Times New Roman"/>
                <w:b/>
                <w:bCs/>
                <w:noProof/>
                <w:color w:val="000000"/>
                <w:lang w:val="id-ID"/>
              </w:rPr>
              <w:t>Adjusted R Square</w:t>
            </w:r>
          </w:p>
        </w:tc>
        <w:tc>
          <w:tcPr>
            <w:tcW w:w="1701" w:type="dxa"/>
            <w:tcBorders>
              <w:top w:val="single" w:sz="4" w:space="0" w:color="auto"/>
              <w:left w:val="nil"/>
              <w:bottom w:val="single" w:sz="4" w:space="0" w:color="auto"/>
              <w:right w:val="single" w:sz="4" w:space="0" w:color="auto"/>
            </w:tcBorders>
            <w:vAlign w:val="center"/>
            <w:hideMark/>
          </w:tcPr>
          <w:p w14:paraId="47CB52D0" w14:textId="77777777" w:rsidR="00316240" w:rsidRPr="001E2636" w:rsidRDefault="00316240" w:rsidP="00D648CE">
            <w:pPr>
              <w:spacing w:after="0" w:line="480" w:lineRule="auto"/>
              <w:jc w:val="center"/>
              <w:rPr>
                <w:rFonts w:ascii="Times New Roman" w:eastAsia="Times New Roman" w:hAnsi="Times New Roman" w:cs="Times New Roman"/>
                <w:b/>
                <w:bCs/>
                <w:noProof/>
                <w:color w:val="000000"/>
                <w:lang w:val="id-ID"/>
              </w:rPr>
            </w:pPr>
            <w:r w:rsidRPr="001E2636">
              <w:rPr>
                <w:rFonts w:ascii="Times New Roman" w:eastAsia="Times New Roman" w:hAnsi="Times New Roman" w:cs="Times New Roman"/>
                <w:b/>
                <w:bCs/>
                <w:noProof/>
                <w:color w:val="000000"/>
                <w:lang w:val="id-ID"/>
              </w:rPr>
              <w:t>Std. Error of the Estimate</w:t>
            </w:r>
          </w:p>
        </w:tc>
      </w:tr>
      <w:tr w:rsidR="00316240" w:rsidRPr="00910145" w14:paraId="30388CC4" w14:textId="77777777" w:rsidTr="00F814C2">
        <w:trPr>
          <w:trHeight w:val="290"/>
        </w:trPr>
        <w:tc>
          <w:tcPr>
            <w:tcW w:w="846" w:type="dxa"/>
            <w:tcBorders>
              <w:top w:val="nil"/>
              <w:left w:val="single" w:sz="4" w:space="0" w:color="auto"/>
              <w:bottom w:val="single" w:sz="4" w:space="0" w:color="auto"/>
              <w:right w:val="single" w:sz="4" w:space="0" w:color="auto"/>
            </w:tcBorders>
            <w:noWrap/>
            <w:vAlign w:val="center"/>
            <w:hideMark/>
          </w:tcPr>
          <w:p w14:paraId="2C6FA3CC" w14:textId="77777777" w:rsidR="00316240" w:rsidRPr="00910145" w:rsidRDefault="00316240" w:rsidP="00D648CE">
            <w:pPr>
              <w:spacing w:after="0" w:line="480" w:lineRule="auto"/>
              <w:rPr>
                <w:rFonts w:ascii="Times New Roman" w:eastAsia="Times New Roman" w:hAnsi="Times New Roman" w:cs="Times New Roman"/>
                <w:noProof/>
                <w:color w:val="000000"/>
                <w:lang w:val="id-ID"/>
              </w:rPr>
            </w:pPr>
            <w:r w:rsidRPr="00910145">
              <w:rPr>
                <w:rFonts w:ascii="Times New Roman" w:eastAsia="Times New Roman" w:hAnsi="Times New Roman" w:cs="Times New Roman"/>
                <w:noProof/>
                <w:color w:val="000000"/>
                <w:lang w:val="id-ID"/>
              </w:rPr>
              <w:t>1</w:t>
            </w:r>
          </w:p>
        </w:tc>
        <w:tc>
          <w:tcPr>
            <w:tcW w:w="1276" w:type="dxa"/>
            <w:tcBorders>
              <w:top w:val="nil"/>
              <w:left w:val="nil"/>
              <w:bottom w:val="single" w:sz="4" w:space="0" w:color="auto"/>
              <w:right w:val="single" w:sz="4" w:space="0" w:color="auto"/>
            </w:tcBorders>
            <w:noWrap/>
            <w:vAlign w:val="center"/>
            <w:hideMark/>
          </w:tcPr>
          <w:p w14:paraId="51EB8DF8" w14:textId="77777777" w:rsidR="00316240" w:rsidRPr="00910145" w:rsidRDefault="00316240" w:rsidP="00D648CE">
            <w:pPr>
              <w:spacing w:after="0" w:line="480" w:lineRule="auto"/>
              <w:jc w:val="right"/>
              <w:rPr>
                <w:rFonts w:ascii="Times New Roman" w:eastAsia="Times New Roman" w:hAnsi="Times New Roman" w:cs="Times New Roman"/>
                <w:noProof/>
                <w:color w:val="000000"/>
                <w:lang w:val="id-ID"/>
              </w:rPr>
            </w:pPr>
            <w:r w:rsidRPr="00910145">
              <w:rPr>
                <w:rFonts w:ascii="Times New Roman" w:eastAsia="Times New Roman" w:hAnsi="Times New Roman" w:cs="Times New Roman"/>
                <w:noProof/>
                <w:color w:val="000000"/>
                <w:lang w:val="id-ID"/>
              </w:rPr>
              <w:t>.727</w:t>
            </w:r>
            <w:r w:rsidRPr="00910145">
              <w:rPr>
                <w:rFonts w:ascii="Times New Roman" w:eastAsia="Times New Roman" w:hAnsi="Times New Roman" w:cs="Times New Roman"/>
                <w:noProof/>
                <w:color w:val="000000"/>
                <w:vertAlign w:val="superscript"/>
                <w:lang w:val="id-ID"/>
              </w:rPr>
              <w:t>a</w:t>
            </w:r>
            <w:r w:rsidRPr="00910145">
              <w:rPr>
                <w:rFonts w:ascii="Times New Roman" w:eastAsia="Times New Roman" w:hAnsi="Times New Roman" w:cs="Times New Roman"/>
                <w:noProof/>
                <w:color w:val="000000"/>
                <w:lang w:val="id-ID"/>
              </w:rPr>
              <w:t> </w:t>
            </w:r>
          </w:p>
        </w:tc>
        <w:tc>
          <w:tcPr>
            <w:tcW w:w="1559" w:type="dxa"/>
            <w:tcBorders>
              <w:top w:val="nil"/>
              <w:left w:val="nil"/>
              <w:bottom w:val="single" w:sz="4" w:space="0" w:color="auto"/>
              <w:right w:val="single" w:sz="4" w:space="0" w:color="auto"/>
            </w:tcBorders>
            <w:noWrap/>
            <w:vAlign w:val="center"/>
            <w:hideMark/>
          </w:tcPr>
          <w:p w14:paraId="54B23A29" w14:textId="77777777" w:rsidR="00316240" w:rsidRPr="00910145" w:rsidRDefault="00316240" w:rsidP="00D648CE">
            <w:pPr>
              <w:spacing w:after="0" w:line="480" w:lineRule="auto"/>
              <w:jc w:val="right"/>
              <w:rPr>
                <w:rFonts w:ascii="Times New Roman" w:eastAsia="Times New Roman" w:hAnsi="Times New Roman" w:cs="Times New Roman"/>
                <w:noProof/>
                <w:color w:val="000000"/>
                <w:lang w:val="id-ID"/>
              </w:rPr>
            </w:pPr>
            <w:r w:rsidRPr="00910145">
              <w:rPr>
                <w:rFonts w:ascii="Times New Roman" w:eastAsia="Times New Roman" w:hAnsi="Times New Roman" w:cs="Times New Roman"/>
                <w:noProof/>
                <w:color w:val="000000"/>
                <w:lang w:val="id-ID"/>
              </w:rPr>
              <w:t>0.529 </w:t>
            </w:r>
          </w:p>
        </w:tc>
        <w:tc>
          <w:tcPr>
            <w:tcW w:w="2126" w:type="dxa"/>
            <w:tcBorders>
              <w:top w:val="nil"/>
              <w:left w:val="nil"/>
              <w:bottom w:val="single" w:sz="4" w:space="0" w:color="auto"/>
              <w:right w:val="single" w:sz="4" w:space="0" w:color="auto"/>
            </w:tcBorders>
            <w:noWrap/>
            <w:vAlign w:val="center"/>
            <w:hideMark/>
          </w:tcPr>
          <w:p w14:paraId="546E1348" w14:textId="77777777" w:rsidR="00316240" w:rsidRPr="00910145" w:rsidRDefault="00316240" w:rsidP="00D648CE">
            <w:pPr>
              <w:spacing w:after="0" w:line="480" w:lineRule="auto"/>
              <w:jc w:val="right"/>
              <w:rPr>
                <w:rFonts w:ascii="Times New Roman" w:eastAsia="Times New Roman" w:hAnsi="Times New Roman" w:cs="Times New Roman"/>
                <w:noProof/>
                <w:color w:val="000000"/>
                <w:lang w:val="id-ID"/>
              </w:rPr>
            </w:pPr>
            <w:r w:rsidRPr="00910145">
              <w:rPr>
                <w:rFonts w:ascii="Times New Roman" w:eastAsia="Times New Roman" w:hAnsi="Times New Roman" w:cs="Times New Roman"/>
                <w:noProof/>
                <w:color w:val="000000"/>
                <w:lang w:val="id-ID"/>
              </w:rPr>
              <w:t>0.489 </w:t>
            </w:r>
          </w:p>
        </w:tc>
        <w:tc>
          <w:tcPr>
            <w:tcW w:w="1701" w:type="dxa"/>
            <w:tcBorders>
              <w:top w:val="nil"/>
              <w:left w:val="nil"/>
              <w:bottom w:val="single" w:sz="4" w:space="0" w:color="auto"/>
              <w:right w:val="single" w:sz="4" w:space="0" w:color="auto"/>
            </w:tcBorders>
            <w:noWrap/>
            <w:vAlign w:val="center"/>
            <w:hideMark/>
          </w:tcPr>
          <w:p w14:paraId="1DE68993" w14:textId="77777777" w:rsidR="00316240" w:rsidRPr="00910145" w:rsidRDefault="00316240" w:rsidP="00D648CE">
            <w:pPr>
              <w:spacing w:after="0" w:line="480" w:lineRule="auto"/>
              <w:jc w:val="right"/>
              <w:rPr>
                <w:rFonts w:ascii="Times New Roman" w:eastAsia="Times New Roman" w:hAnsi="Times New Roman" w:cs="Times New Roman"/>
                <w:noProof/>
                <w:color w:val="000000"/>
                <w:lang w:val="id-ID"/>
              </w:rPr>
            </w:pPr>
            <w:r w:rsidRPr="00910145">
              <w:rPr>
                <w:rFonts w:ascii="Times New Roman" w:eastAsia="Times New Roman" w:hAnsi="Times New Roman" w:cs="Times New Roman"/>
                <w:noProof/>
                <w:color w:val="000000"/>
                <w:lang w:val="id-ID"/>
              </w:rPr>
              <w:t>0.37338 </w:t>
            </w:r>
          </w:p>
        </w:tc>
      </w:tr>
    </w:tbl>
    <w:p w14:paraId="047D162C" w14:textId="77777777" w:rsidR="00316240" w:rsidRPr="00910145" w:rsidRDefault="00316240" w:rsidP="00D648CE">
      <w:pPr>
        <w:spacing w:line="480" w:lineRule="auto"/>
        <w:rPr>
          <w:rFonts w:ascii="Times New Roman" w:hAnsi="Times New Roman" w:cs="Times New Roman"/>
          <w:i/>
          <w:iCs/>
          <w:noProof/>
          <w:lang w:val="id-ID"/>
        </w:rPr>
      </w:pPr>
      <w:r w:rsidRPr="00910145">
        <w:rPr>
          <w:rFonts w:ascii="Times New Roman" w:hAnsi="Times New Roman" w:cs="Times New Roman"/>
          <w:i/>
          <w:iCs/>
          <w:noProof/>
          <w:lang w:val="id-ID"/>
        </w:rPr>
        <w:t>Sumber : Data Diolah, 2025</w:t>
      </w:r>
    </w:p>
    <w:p w14:paraId="4DC836BA" w14:textId="77777777" w:rsidR="00316240" w:rsidRPr="0052243F" w:rsidRDefault="00316240" w:rsidP="00D648CE">
      <w:pPr>
        <w:spacing w:line="480" w:lineRule="auto"/>
        <w:ind w:firstLine="709"/>
        <w:jc w:val="both"/>
        <w:rPr>
          <w:rFonts w:ascii="Times New Roman" w:hAnsi="Times New Roman" w:cs="Times New Roman"/>
          <w:noProof/>
          <w:sz w:val="24"/>
          <w:szCs w:val="24"/>
          <w:lang w:val="id-ID"/>
        </w:rPr>
      </w:pPr>
      <w:r w:rsidRPr="0052243F">
        <w:rPr>
          <w:rFonts w:ascii="Times New Roman" w:hAnsi="Times New Roman" w:cs="Times New Roman"/>
          <w:noProof/>
          <w:sz w:val="24"/>
          <w:szCs w:val="24"/>
          <w:lang w:val="id-ID"/>
        </w:rPr>
        <w:t>Berdasarkan tabel 4.5 hasil analisis diperoleh koefisien korelasi sebesar 0.727. Nilai ini menjukkan bahwa terdapat hubungan yang kuat dan positif antara variabel independen dan variabel dependen. Jadi setiap kenaikan pada variabel independen</w:t>
      </w:r>
      <w:r>
        <w:rPr>
          <w:rFonts w:ascii="Times New Roman" w:hAnsi="Times New Roman" w:cs="Times New Roman"/>
          <w:noProof/>
          <w:sz w:val="24"/>
          <w:szCs w:val="24"/>
          <w:lang w:val="id-ID"/>
        </w:rPr>
        <w:t xml:space="preserve"> (pajak daerah)</w:t>
      </w:r>
      <w:r w:rsidRPr="0052243F">
        <w:rPr>
          <w:rFonts w:ascii="Times New Roman" w:hAnsi="Times New Roman" w:cs="Times New Roman"/>
          <w:noProof/>
          <w:sz w:val="24"/>
          <w:szCs w:val="24"/>
          <w:lang w:val="id-ID"/>
        </w:rPr>
        <w:t xml:space="preserve"> cenderung diikuti dengan kenaikan variabel dependen</w:t>
      </w:r>
      <w:r>
        <w:rPr>
          <w:rFonts w:ascii="Times New Roman" w:hAnsi="Times New Roman" w:cs="Times New Roman"/>
          <w:noProof/>
          <w:sz w:val="24"/>
          <w:szCs w:val="24"/>
          <w:lang w:val="id-ID"/>
        </w:rPr>
        <w:t xml:space="preserve"> (belanja modal)</w:t>
      </w:r>
      <w:r w:rsidRPr="0052243F">
        <w:rPr>
          <w:rFonts w:ascii="Times New Roman" w:hAnsi="Times New Roman" w:cs="Times New Roman"/>
          <w:noProof/>
          <w:sz w:val="24"/>
          <w:szCs w:val="24"/>
          <w:lang w:val="id-ID"/>
        </w:rPr>
        <w:t>, hal ini menunjukkan bahwa pajak daerah berpotensi memengaruhi belanja modal secara signifikan.</w:t>
      </w:r>
    </w:p>
    <w:p w14:paraId="14E865E0" w14:textId="11B7E9B8" w:rsidR="00316240" w:rsidRDefault="00316240">
      <w:pPr>
        <w:pStyle w:val="Heading4"/>
        <w:numPr>
          <w:ilvl w:val="0"/>
          <w:numId w:val="39"/>
        </w:numPr>
        <w:spacing w:before="0" w:line="480" w:lineRule="auto"/>
        <w:ind w:left="0" w:firstLine="0"/>
        <w:rPr>
          <w:noProof/>
          <w:lang w:val="id-ID"/>
        </w:rPr>
      </w:pPr>
      <w:bookmarkStart w:id="321" w:name="_Toc209961069"/>
      <w:r w:rsidRPr="00910145">
        <w:rPr>
          <w:noProof/>
          <w:lang w:val="id-ID"/>
        </w:rPr>
        <w:t>Pengujian Hipotesis (Uji t)</w:t>
      </w:r>
      <w:bookmarkEnd w:id="321"/>
    </w:p>
    <w:p w14:paraId="3298EFDC" w14:textId="77777777" w:rsidR="00316240" w:rsidRPr="0014439E" w:rsidRDefault="00316240" w:rsidP="00D648CE">
      <w:pPr>
        <w:spacing w:after="0" w:line="480" w:lineRule="auto"/>
        <w:ind w:firstLine="709"/>
        <w:jc w:val="both"/>
        <w:rPr>
          <w:rFonts w:ascii="Times New Roman" w:hAnsi="Times New Roman" w:cs="Times New Roman"/>
          <w:sz w:val="24"/>
          <w:szCs w:val="24"/>
          <w:lang w:val="id-ID"/>
        </w:rPr>
      </w:pPr>
      <w:r w:rsidRPr="0014439E">
        <w:rPr>
          <w:rFonts w:ascii="Times New Roman" w:hAnsi="Times New Roman" w:cs="Times New Roman"/>
          <w:sz w:val="24"/>
          <w:szCs w:val="24"/>
          <w:lang w:val="id-ID"/>
        </w:rPr>
        <w:t>Uji hipotesis digunakan untuk menguji seberapa signifikan pengaruh antar variabel penelitian. Jika nilai signifikansi diperoleh kurang dari 0.05 maaka hipotesis diterima, yang berarti terdapat pengaruh signifikan antara variabel penelitian. Hasil dari uji hipotesis dapat dilihat pada tabel dibawah :</w:t>
      </w:r>
    </w:p>
    <w:p w14:paraId="30368837" w14:textId="77777777" w:rsidR="00316240" w:rsidRPr="00E05B66" w:rsidRDefault="00316240">
      <w:pPr>
        <w:pStyle w:val="ListParagraph"/>
        <w:numPr>
          <w:ilvl w:val="0"/>
          <w:numId w:val="36"/>
        </w:numPr>
        <w:tabs>
          <w:tab w:val="left" w:pos="993"/>
        </w:tabs>
        <w:spacing w:after="0" w:line="480" w:lineRule="auto"/>
        <w:ind w:left="1276" w:hanging="1276"/>
        <w:rPr>
          <w:rFonts w:ascii="Times New Roman" w:hAnsi="Times New Roman" w:cs="Times New Roman"/>
          <w:b/>
          <w:bCs/>
          <w:noProof/>
          <w:lang w:val="id-ID"/>
        </w:rPr>
      </w:pPr>
      <w:r w:rsidRPr="00E05B66">
        <w:rPr>
          <w:rFonts w:ascii="Times New Roman" w:hAnsi="Times New Roman" w:cs="Times New Roman"/>
          <w:b/>
          <w:bCs/>
          <w:noProof/>
          <w:lang w:val="id-ID"/>
        </w:rPr>
        <w:t xml:space="preserve">Hasil Uji Hipotesis </w:t>
      </w:r>
    </w:p>
    <w:tbl>
      <w:tblPr>
        <w:tblW w:w="5229" w:type="dxa"/>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845"/>
        <w:gridCol w:w="884"/>
        <w:gridCol w:w="843"/>
        <w:gridCol w:w="1427"/>
      </w:tblGrid>
      <w:tr w:rsidR="001907ED" w:rsidRPr="00910145" w14:paraId="6CF43372" w14:textId="77777777" w:rsidTr="001907ED">
        <w:trPr>
          <w:trHeight w:val="380"/>
        </w:trPr>
        <w:tc>
          <w:tcPr>
            <w:tcW w:w="1230" w:type="dxa"/>
            <w:noWrap/>
            <w:vAlign w:val="center"/>
            <w:hideMark/>
          </w:tcPr>
          <w:p w14:paraId="5B700753" w14:textId="25B65B4B"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Variabel</w:t>
            </w:r>
          </w:p>
        </w:tc>
        <w:tc>
          <w:tcPr>
            <w:tcW w:w="845" w:type="dxa"/>
            <w:noWrap/>
            <w:vAlign w:val="center"/>
            <w:hideMark/>
          </w:tcPr>
          <w:p w14:paraId="73D5D4B0" w14:textId="77777777"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B</w:t>
            </w:r>
          </w:p>
        </w:tc>
        <w:tc>
          <w:tcPr>
            <w:tcW w:w="884" w:type="dxa"/>
            <w:noWrap/>
            <w:vAlign w:val="center"/>
            <w:hideMark/>
          </w:tcPr>
          <w:p w14:paraId="0FEF5392" w14:textId="5FD90723"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t</w:t>
            </w:r>
          </w:p>
        </w:tc>
        <w:tc>
          <w:tcPr>
            <w:tcW w:w="843" w:type="dxa"/>
            <w:noWrap/>
            <w:vAlign w:val="center"/>
            <w:hideMark/>
          </w:tcPr>
          <w:p w14:paraId="6B65BA3D" w14:textId="23F3C114"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Sig.</w:t>
            </w:r>
          </w:p>
        </w:tc>
        <w:tc>
          <w:tcPr>
            <w:tcW w:w="1427" w:type="dxa"/>
            <w:vMerge w:val="restart"/>
            <w:vAlign w:val="center"/>
            <w:hideMark/>
          </w:tcPr>
          <w:p w14:paraId="38A6AAD3" w14:textId="1178827C" w:rsidR="001907ED" w:rsidRPr="001E2636" w:rsidRDefault="001907ED" w:rsidP="00D648CE">
            <w:pPr>
              <w:spacing w:after="0" w:line="480" w:lineRule="auto"/>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Keterangan</w:t>
            </w:r>
          </w:p>
        </w:tc>
      </w:tr>
      <w:tr w:rsidR="001907ED" w:rsidRPr="00910145" w14:paraId="24635FAB" w14:textId="77777777" w:rsidTr="001907ED">
        <w:trPr>
          <w:trHeight w:val="290"/>
        </w:trPr>
        <w:tc>
          <w:tcPr>
            <w:tcW w:w="1230" w:type="dxa"/>
            <w:noWrap/>
            <w:vAlign w:val="bottom"/>
            <w:hideMark/>
          </w:tcPr>
          <w:p w14:paraId="4CEC9E15"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(Constant)</w:t>
            </w:r>
          </w:p>
        </w:tc>
        <w:tc>
          <w:tcPr>
            <w:tcW w:w="845" w:type="dxa"/>
            <w:noWrap/>
            <w:vAlign w:val="bottom"/>
            <w:hideMark/>
          </w:tcPr>
          <w:p w14:paraId="2C795D14"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noProof/>
                <w:color w:val="000000"/>
                <w:sz w:val="20"/>
                <w:szCs w:val="20"/>
                <w:lang w:val="id-ID"/>
              </w:rPr>
              <w:t>5.781</w:t>
            </w:r>
          </w:p>
        </w:tc>
        <w:tc>
          <w:tcPr>
            <w:tcW w:w="884" w:type="dxa"/>
            <w:noWrap/>
            <w:vAlign w:val="bottom"/>
            <w:hideMark/>
          </w:tcPr>
          <w:p w14:paraId="5C56E03C"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Pr>
                <w:rFonts w:ascii="Times New Roman" w:eastAsia="Times New Roman" w:hAnsi="Times New Roman" w:cs="Times New Roman"/>
                <w:noProof/>
                <w:color w:val="000000"/>
                <w:sz w:val="20"/>
                <w:szCs w:val="20"/>
                <w:lang w:val="id-ID"/>
              </w:rPr>
              <w:t>1.420</w:t>
            </w:r>
            <w:r w:rsidRPr="00910145">
              <w:rPr>
                <w:rFonts w:ascii="Times New Roman" w:eastAsia="Times New Roman" w:hAnsi="Times New Roman" w:cs="Times New Roman"/>
                <w:noProof/>
                <w:color w:val="000000"/>
                <w:sz w:val="20"/>
                <w:szCs w:val="20"/>
                <w:lang w:val="id-ID"/>
              </w:rPr>
              <w:t> </w:t>
            </w:r>
          </w:p>
        </w:tc>
        <w:tc>
          <w:tcPr>
            <w:tcW w:w="843" w:type="dxa"/>
            <w:noWrap/>
            <w:vAlign w:val="bottom"/>
            <w:hideMark/>
          </w:tcPr>
          <w:p w14:paraId="0BE53458"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Pr>
                <w:rFonts w:ascii="Times New Roman" w:eastAsia="Times New Roman" w:hAnsi="Times New Roman" w:cs="Times New Roman"/>
                <w:noProof/>
                <w:color w:val="000000"/>
                <w:sz w:val="20"/>
                <w:szCs w:val="20"/>
                <w:lang w:val="id-ID"/>
              </w:rPr>
              <w:t>0.181</w:t>
            </w:r>
            <w:r w:rsidRPr="00910145">
              <w:rPr>
                <w:rFonts w:ascii="Times New Roman" w:eastAsia="Times New Roman" w:hAnsi="Times New Roman" w:cs="Times New Roman"/>
                <w:noProof/>
                <w:color w:val="000000"/>
                <w:sz w:val="20"/>
                <w:szCs w:val="20"/>
                <w:lang w:val="id-ID"/>
              </w:rPr>
              <w:t> </w:t>
            </w:r>
          </w:p>
        </w:tc>
        <w:tc>
          <w:tcPr>
            <w:tcW w:w="1427" w:type="dxa"/>
            <w:vMerge/>
            <w:vAlign w:val="center"/>
            <w:hideMark/>
          </w:tcPr>
          <w:p w14:paraId="7315BF93"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p>
        </w:tc>
      </w:tr>
      <w:tr w:rsidR="001907ED" w:rsidRPr="00910145" w14:paraId="7346F5A7" w14:textId="77777777" w:rsidTr="001907ED">
        <w:trPr>
          <w:trHeight w:val="290"/>
        </w:trPr>
        <w:tc>
          <w:tcPr>
            <w:tcW w:w="1230" w:type="dxa"/>
            <w:noWrap/>
            <w:vAlign w:val="bottom"/>
            <w:hideMark/>
          </w:tcPr>
          <w:p w14:paraId="7A172B67" w14:textId="77777777" w:rsidR="001907ED" w:rsidRPr="00910145" w:rsidRDefault="001907ED" w:rsidP="00E05B66">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Pajak Daerah</w:t>
            </w:r>
          </w:p>
        </w:tc>
        <w:tc>
          <w:tcPr>
            <w:tcW w:w="845" w:type="dxa"/>
            <w:noWrap/>
            <w:vAlign w:val="bottom"/>
            <w:hideMark/>
          </w:tcPr>
          <w:p w14:paraId="65E914EA" w14:textId="77777777" w:rsidR="001907ED" w:rsidRPr="00910145" w:rsidRDefault="001907ED" w:rsidP="00E05B66">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noProof/>
                <w:color w:val="000000"/>
                <w:sz w:val="20"/>
                <w:szCs w:val="20"/>
                <w:lang w:val="id-ID"/>
              </w:rPr>
              <w:t>0.765</w:t>
            </w:r>
          </w:p>
        </w:tc>
        <w:tc>
          <w:tcPr>
            <w:tcW w:w="884" w:type="dxa"/>
            <w:noWrap/>
            <w:vAlign w:val="bottom"/>
            <w:hideMark/>
          </w:tcPr>
          <w:p w14:paraId="6B8477A0" w14:textId="77777777" w:rsidR="001907ED" w:rsidRPr="00910145" w:rsidRDefault="001907ED" w:rsidP="00E05B66">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noProof/>
                <w:color w:val="000000"/>
                <w:sz w:val="20"/>
                <w:szCs w:val="20"/>
                <w:lang w:val="id-ID"/>
              </w:rPr>
              <w:t>3.668</w:t>
            </w:r>
          </w:p>
        </w:tc>
        <w:tc>
          <w:tcPr>
            <w:tcW w:w="843" w:type="dxa"/>
            <w:noWrap/>
            <w:vAlign w:val="bottom"/>
            <w:hideMark/>
          </w:tcPr>
          <w:p w14:paraId="53EE32B4" w14:textId="77777777" w:rsidR="001907ED" w:rsidRPr="00910145" w:rsidRDefault="001907ED" w:rsidP="00E05B66">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noProof/>
                <w:color w:val="000000"/>
                <w:sz w:val="20"/>
                <w:szCs w:val="20"/>
                <w:lang w:val="id-ID"/>
              </w:rPr>
              <w:t>0.003</w:t>
            </w:r>
          </w:p>
        </w:tc>
        <w:tc>
          <w:tcPr>
            <w:tcW w:w="1427" w:type="dxa"/>
            <w:noWrap/>
            <w:vAlign w:val="bottom"/>
            <w:hideMark/>
          </w:tcPr>
          <w:p w14:paraId="741C0DB6" w14:textId="77777777" w:rsidR="001907ED" w:rsidRPr="00727A49" w:rsidRDefault="001907ED" w:rsidP="00E05B66">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b/>
                <w:bCs/>
                <w:noProof/>
                <w:color w:val="000000"/>
                <w:sz w:val="20"/>
                <w:szCs w:val="20"/>
                <w:lang w:val="id-ID"/>
              </w:rPr>
              <w:t>H</w:t>
            </w:r>
            <w:r>
              <w:rPr>
                <w:rFonts w:ascii="Times New Roman" w:eastAsia="Times New Roman" w:hAnsi="Times New Roman" w:cs="Times New Roman"/>
                <w:b/>
                <w:bCs/>
                <w:noProof/>
                <w:color w:val="000000"/>
                <w:sz w:val="16"/>
                <w:szCs w:val="16"/>
                <w:vertAlign w:val="subscript"/>
                <w:lang w:val="id-ID"/>
              </w:rPr>
              <w:t>1</w:t>
            </w:r>
            <w:r>
              <w:rPr>
                <w:rFonts w:ascii="Times New Roman" w:eastAsia="Times New Roman" w:hAnsi="Times New Roman" w:cs="Times New Roman"/>
                <w:b/>
                <w:bCs/>
                <w:noProof/>
                <w:color w:val="000000"/>
                <w:sz w:val="16"/>
                <w:szCs w:val="16"/>
                <w:lang w:val="id-ID"/>
              </w:rPr>
              <w:t xml:space="preserve"> </w:t>
            </w:r>
            <w:r>
              <w:rPr>
                <w:rFonts w:ascii="Times New Roman" w:eastAsia="Times New Roman" w:hAnsi="Times New Roman" w:cs="Times New Roman"/>
                <w:b/>
                <w:bCs/>
                <w:noProof/>
                <w:color w:val="000000"/>
                <w:sz w:val="20"/>
                <w:szCs w:val="20"/>
                <w:lang w:val="id-ID"/>
              </w:rPr>
              <w:t>Diterima</w:t>
            </w:r>
          </w:p>
        </w:tc>
      </w:tr>
    </w:tbl>
    <w:p w14:paraId="044AEF4C" w14:textId="77777777" w:rsidR="00316240" w:rsidRDefault="00316240" w:rsidP="00E05B66">
      <w:pPr>
        <w:spacing w:line="480" w:lineRule="auto"/>
        <w:rPr>
          <w:rFonts w:ascii="Times New Roman" w:hAnsi="Times New Roman" w:cs="Times New Roman"/>
          <w:i/>
          <w:iCs/>
          <w:noProof/>
          <w:lang w:val="id-ID"/>
        </w:rPr>
      </w:pPr>
      <w:r w:rsidRPr="00910145">
        <w:rPr>
          <w:rFonts w:ascii="Times New Roman" w:hAnsi="Times New Roman" w:cs="Times New Roman"/>
          <w:i/>
          <w:iCs/>
          <w:noProof/>
          <w:lang w:val="id-ID"/>
        </w:rPr>
        <w:t>Sumber : Data Diolah, 2025</w:t>
      </w:r>
    </w:p>
    <w:p w14:paraId="49CAF22D" w14:textId="60C86838" w:rsidR="00316240" w:rsidRDefault="00316240" w:rsidP="00E05B66">
      <w:pPr>
        <w:spacing w:line="480" w:lineRule="auto"/>
        <w:ind w:firstLine="709"/>
        <w:jc w:val="both"/>
        <w:rPr>
          <w:rFonts w:ascii="Times New Roman" w:hAnsi="Times New Roman" w:cs="Times New Roman"/>
          <w:noProof/>
          <w:sz w:val="24"/>
          <w:szCs w:val="24"/>
          <w:lang w:val="id-ID"/>
        </w:rPr>
      </w:pPr>
      <w:r w:rsidRPr="0014439E">
        <w:rPr>
          <w:rFonts w:ascii="Times New Roman" w:hAnsi="Times New Roman" w:cs="Times New Roman"/>
          <w:noProof/>
          <w:sz w:val="24"/>
          <w:szCs w:val="24"/>
          <w:lang w:val="id-ID"/>
        </w:rPr>
        <w:lastRenderedPageBreak/>
        <w:t>Berdasarkan tabel 4.</w:t>
      </w:r>
      <w:r w:rsidR="001907ED">
        <w:rPr>
          <w:rFonts w:ascii="Times New Roman" w:hAnsi="Times New Roman" w:cs="Times New Roman"/>
          <w:noProof/>
          <w:sz w:val="24"/>
          <w:szCs w:val="24"/>
          <w:lang w:val="id-ID"/>
        </w:rPr>
        <w:t>5</w:t>
      </w:r>
      <w:r w:rsidRPr="0014439E">
        <w:rPr>
          <w:rFonts w:ascii="Times New Roman" w:hAnsi="Times New Roman" w:cs="Times New Roman"/>
          <w:noProof/>
          <w:sz w:val="24"/>
          <w:szCs w:val="24"/>
          <w:lang w:val="id-ID"/>
        </w:rPr>
        <w:t xml:space="preserve"> menunjukkan bahwa variabel pajak daerah memiliki nilai t sebesar 3.668 dengan tingkat signifikansi 0.003. Karena nilai signifikansi lebih kecil dari 0.05 maka  dapat disimpulkan bahwa hipotesis (H</w:t>
      </w:r>
      <w:r w:rsidRPr="001D7F10">
        <w:rPr>
          <w:rFonts w:ascii="Times New Roman" w:hAnsi="Times New Roman" w:cs="Times New Roman"/>
          <w:noProof/>
          <w:sz w:val="24"/>
          <w:szCs w:val="24"/>
          <w:vertAlign w:val="subscript"/>
          <w:lang w:val="id-ID"/>
        </w:rPr>
        <w:t>1</w:t>
      </w:r>
      <w:r w:rsidRPr="0014439E">
        <w:rPr>
          <w:rFonts w:ascii="Times New Roman" w:hAnsi="Times New Roman" w:cs="Times New Roman"/>
          <w:noProof/>
          <w:sz w:val="24"/>
          <w:szCs w:val="24"/>
          <w:lang w:val="id-ID"/>
        </w:rPr>
        <w:t>) diterima. Hal ini menunjukkan bahwa pajak daerah berpengaruh positif dan signifikan terhadap belanja modal</w:t>
      </w:r>
      <w:r>
        <w:rPr>
          <w:rFonts w:ascii="Times New Roman" w:hAnsi="Times New Roman" w:cs="Times New Roman"/>
          <w:noProof/>
          <w:sz w:val="24"/>
          <w:szCs w:val="24"/>
          <w:lang w:val="id-ID"/>
        </w:rPr>
        <w:t>.</w:t>
      </w:r>
    </w:p>
    <w:p w14:paraId="7E8080D9" w14:textId="04A7ADE9" w:rsidR="00316240" w:rsidRDefault="00316240" w:rsidP="00E05B66">
      <w:pPr>
        <w:spacing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Selain itu, uji </w:t>
      </w:r>
      <w:r w:rsidRPr="00910145">
        <w:rPr>
          <w:rFonts w:ascii="Times New Roman" w:hAnsi="Times New Roman" w:cs="Times New Roman"/>
          <w:noProof/>
          <w:sz w:val="24"/>
          <w:szCs w:val="24"/>
          <w:lang w:val="id-ID"/>
        </w:rPr>
        <w:t xml:space="preserve">menunjukkan bahwa konstanta memiliki nilai sebesar 5.781 dengan tingkat signifikansi 0.181. Artinya, Ketika variabel pajak daerah diasumsikan tidak ada atau bernilai nol maka belanja modal diproyeksikan berada pada angka 5.781. Akan tetapi, kontanta ini tidak signifikan secara statistic karena nilai signifikansinya lebih besar dari 0.05 sehingga tidak memberikan pengaruh yang berarti dalam model penelitian. </w:t>
      </w:r>
    </w:p>
    <w:p w14:paraId="706B842C" w14:textId="6590DA62" w:rsidR="0014439E" w:rsidRDefault="00316240" w:rsidP="00E05B66">
      <w:pPr>
        <w:spacing w:line="480" w:lineRule="auto"/>
        <w:ind w:firstLine="709"/>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t>Sementara itu koefisien regresi untuk pajak daerah diperoleeh sebesar 0.765 dengan arah positif dan tingkat signifikansi 0.003. Hal ini dapat diartikan bahwa setiap peningkatan satu satuan pajak daerah berpotensi meningkatkan belanja modal sebesar 0.765 satuan. Koefisien yang bernilai positif menandakan adanya hubungan searah, yaitu semakin tinggi penerimaan pajak  daerah maka semakin besar juga belanja modal yang dapat dialokasikan oleh pemerintah daerah.</w:t>
      </w:r>
      <w:bookmarkStart w:id="322" w:name="_Hlk209627890"/>
    </w:p>
    <w:p w14:paraId="3457423C" w14:textId="566CF632" w:rsidR="00462260" w:rsidRPr="00462260" w:rsidRDefault="00462260">
      <w:pPr>
        <w:pStyle w:val="Heading3"/>
        <w:numPr>
          <w:ilvl w:val="0"/>
          <w:numId w:val="35"/>
        </w:numPr>
        <w:spacing w:before="0" w:line="480" w:lineRule="auto"/>
        <w:ind w:left="0" w:firstLine="0"/>
        <w:rPr>
          <w:noProof/>
          <w:lang w:val="id-ID"/>
        </w:rPr>
      </w:pPr>
      <w:bookmarkStart w:id="323" w:name="_Toc209961070"/>
      <w:bookmarkEnd w:id="322"/>
      <w:r w:rsidRPr="00462260">
        <w:rPr>
          <w:noProof/>
          <w:lang w:val="id-ID"/>
        </w:rPr>
        <w:t>Moderated Regression Analysis (MRA)</w:t>
      </w:r>
      <w:bookmarkEnd w:id="323"/>
    </w:p>
    <w:p w14:paraId="0B3EFBB0" w14:textId="304686DF" w:rsidR="0014439E" w:rsidRPr="0014439E" w:rsidRDefault="0014439E" w:rsidP="00D648CE">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Selain itu, dilakukan uji MRA untuk menguji variabel moderasi memperkuat atau memperlemah hubungan antara variabel independen dengan variabel dependen. Hasil uji </w:t>
      </w:r>
      <w:r w:rsidRPr="0014439E">
        <w:rPr>
          <w:rFonts w:ascii="Times New Roman" w:hAnsi="Times New Roman" w:cs="Times New Roman"/>
          <w:i/>
          <w:iCs/>
          <w:noProof/>
          <w:sz w:val="24"/>
          <w:szCs w:val="24"/>
          <w:lang w:val="id-ID"/>
        </w:rPr>
        <w:t>moderated regression analysis</w:t>
      </w:r>
      <w:r>
        <w:rPr>
          <w:rFonts w:ascii="Times New Roman" w:hAnsi="Times New Roman" w:cs="Times New Roman"/>
          <w:noProof/>
          <w:sz w:val="24"/>
          <w:szCs w:val="24"/>
          <w:lang w:val="id-ID"/>
        </w:rPr>
        <w:t xml:space="preserve"> (MRA) dapat dilihat pada tabel dibawah ini :</w:t>
      </w:r>
    </w:p>
    <w:p w14:paraId="6B856127" w14:textId="1CAC8F32" w:rsidR="00F73095" w:rsidRPr="00E05B66" w:rsidRDefault="00F73095">
      <w:pPr>
        <w:pStyle w:val="ListParagraph"/>
        <w:numPr>
          <w:ilvl w:val="0"/>
          <w:numId w:val="36"/>
        </w:numPr>
        <w:spacing w:after="0" w:line="480" w:lineRule="auto"/>
        <w:ind w:left="1276" w:hanging="1276"/>
        <w:rPr>
          <w:rFonts w:ascii="Times New Roman" w:hAnsi="Times New Roman" w:cs="Times New Roman"/>
          <w:noProof/>
          <w:lang w:val="id-ID"/>
        </w:rPr>
      </w:pPr>
      <w:r w:rsidRPr="00E05B66">
        <w:rPr>
          <w:rFonts w:ascii="Times New Roman" w:hAnsi="Times New Roman" w:cs="Times New Roman"/>
          <w:b/>
          <w:bCs/>
          <w:noProof/>
          <w:lang w:val="id-ID"/>
        </w:rPr>
        <w:lastRenderedPageBreak/>
        <w:t xml:space="preserve">Hasil Uji </w:t>
      </w:r>
      <w:r w:rsidR="00462260" w:rsidRPr="00E05B66">
        <w:rPr>
          <w:rFonts w:ascii="Times New Roman" w:hAnsi="Times New Roman" w:cs="Times New Roman"/>
          <w:b/>
          <w:bCs/>
          <w:noProof/>
          <w:lang w:val="id-ID"/>
        </w:rPr>
        <w:t>Moderated Regression Analysis</w:t>
      </w:r>
    </w:p>
    <w:tbl>
      <w:tblPr>
        <w:tblW w:w="5857" w:type="dxa"/>
        <w:tblInd w:w="750" w:type="dxa"/>
        <w:tblLook w:val="04A0" w:firstRow="1" w:lastRow="0" w:firstColumn="1" w:lastColumn="0" w:noHBand="0" w:noVBand="1"/>
      </w:tblPr>
      <w:tblGrid>
        <w:gridCol w:w="1882"/>
        <w:gridCol w:w="849"/>
        <w:gridCol w:w="850"/>
        <w:gridCol w:w="849"/>
        <w:gridCol w:w="1427"/>
      </w:tblGrid>
      <w:tr w:rsidR="001907ED" w:rsidRPr="00910145" w14:paraId="103017E8" w14:textId="77777777" w:rsidTr="0052007B">
        <w:trPr>
          <w:trHeight w:val="380"/>
        </w:trPr>
        <w:tc>
          <w:tcPr>
            <w:tcW w:w="1882" w:type="dxa"/>
            <w:tcBorders>
              <w:top w:val="single" w:sz="4" w:space="0" w:color="auto"/>
              <w:left w:val="single" w:sz="4" w:space="0" w:color="auto"/>
              <w:bottom w:val="single" w:sz="4" w:space="0" w:color="auto"/>
              <w:right w:val="single" w:sz="4" w:space="0" w:color="auto"/>
            </w:tcBorders>
            <w:noWrap/>
            <w:vAlign w:val="center"/>
            <w:hideMark/>
          </w:tcPr>
          <w:p w14:paraId="6B901C40" w14:textId="33A9B113"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Variabel</w:t>
            </w:r>
          </w:p>
        </w:tc>
        <w:tc>
          <w:tcPr>
            <w:tcW w:w="849" w:type="dxa"/>
            <w:tcBorders>
              <w:top w:val="single" w:sz="4" w:space="0" w:color="auto"/>
              <w:left w:val="nil"/>
              <w:bottom w:val="single" w:sz="4" w:space="0" w:color="auto"/>
              <w:right w:val="single" w:sz="4" w:space="0" w:color="auto"/>
            </w:tcBorders>
            <w:noWrap/>
            <w:vAlign w:val="center"/>
            <w:hideMark/>
          </w:tcPr>
          <w:p w14:paraId="1298BECF" w14:textId="77777777"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B</w:t>
            </w:r>
          </w:p>
        </w:tc>
        <w:tc>
          <w:tcPr>
            <w:tcW w:w="850" w:type="dxa"/>
            <w:tcBorders>
              <w:top w:val="single" w:sz="4" w:space="0" w:color="auto"/>
              <w:left w:val="nil"/>
              <w:bottom w:val="single" w:sz="4" w:space="0" w:color="auto"/>
              <w:right w:val="single" w:sz="4" w:space="0" w:color="auto"/>
            </w:tcBorders>
            <w:noWrap/>
            <w:vAlign w:val="center"/>
            <w:hideMark/>
          </w:tcPr>
          <w:p w14:paraId="3642AA30" w14:textId="0FFAF10F"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t</w:t>
            </w:r>
          </w:p>
        </w:tc>
        <w:tc>
          <w:tcPr>
            <w:tcW w:w="849" w:type="dxa"/>
            <w:tcBorders>
              <w:top w:val="single" w:sz="4" w:space="0" w:color="auto"/>
              <w:left w:val="nil"/>
              <w:bottom w:val="single" w:sz="4" w:space="0" w:color="auto"/>
              <w:right w:val="single" w:sz="4" w:space="0" w:color="auto"/>
            </w:tcBorders>
            <w:noWrap/>
            <w:vAlign w:val="center"/>
            <w:hideMark/>
          </w:tcPr>
          <w:p w14:paraId="3687B3BA" w14:textId="28FE870B"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Sig.</w:t>
            </w:r>
          </w:p>
        </w:tc>
        <w:tc>
          <w:tcPr>
            <w:tcW w:w="1427" w:type="dxa"/>
            <w:vMerge w:val="restart"/>
            <w:tcBorders>
              <w:top w:val="single" w:sz="4" w:space="0" w:color="auto"/>
              <w:left w:val="single" w:sz="4" w:space="0" w:color="auto"/>
              <w:bottom w:val="single" w:sz="4" w:space="0" w:color="auto"/>
              <w:right w:val="single" w:sz="4" w:space="0" w:color="auto"/>
            </w:tcBorders>
            <w:vAlign w:val="center"/>
            <w:hideMark/>
          </w:tcPr>
          <w:p w14:paraId="0F06BA91" w14:textId="2063E735" w:rsidR="001907ED" w:rsidRPr="001E2636" w:rsidRDefault="001907ED" w:rsidP="00D648CE">
            <w:pPr>
              <w:spacing w:after="0" w:line="480" w:lineRule="auto"/>
              <w:jc w:val="center"/>
              <w:rPr>
                <w:rFonts w:ascii="Times New Roman" w:eastAsia="Times New Roman" w:hAnsi="Times New Roman" w:cs="Times New Roman"/>
                <w:b/>
                <w:bCs/>
                <w:noProof/>
                <w:color w:val="000000"/>
                <w:sz w:val="20"/>
                <w:szCs w:val="20"/>
                <w:lang w:val="id-ID"/>
              </w:rPr>
            </w:pPr>
            <w:r w:rsidRPr="001E2636">
              <w:rPr>
                <w:rFonts w:ascii="Times New Roman" w:eastAsia="Times New Roman" w:hAnsi="Times New Roman" w:cs="Times New Roman"/>
                <w:b/>
                <w:bCs/>
                <w:noProof/>
                <w:color w:val="000000"/>
                <w:sz w:val="20"/>
                <w:szCs w:val="20"/>
                <w:lang w:val="id-ID"/>
              </w:rPr>
              <w:t>Keterangan</w:t>
            </w:r>
          </w:p>
        </w:tc>
      </w:tr>
      <w:tr w:rsidR="001907ED" w:rsidRPr="00910145" w14:paraId="4ABEC26C" w14:textId="77777777" w:rsidTr="0052007B">
        <w:trPr>
          <w:trHeight w:val="290"/>
        </w:trPr>
        <w:tc>
          <w:tcPr>
            <w:tcW w:w="1882" w:type="dxa"/>
            <w:tcBorders>
              <w:top w:val="single" w:sz="4" w:space="0" w:color="auto"/>
              <w:left w:val="single" w:sz="4" w:space="0" w:color="auto"/>
              <w:bottom w:val="single" w:sz="4" w:space="0" w:color="auto"/>
              <w:right w:val="single" w:sz="4" w:space="0" w:color="auto"/>
            </w:tcBorders>
            <w:noWrap/>
            <w:vAlign w:val="bottom"/>
            <w:hideMark/>
          </w:tcPr>
          <w:p w14:paraId="68EB95D5"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(Constant)</w:t>
            </w:r>
          </w:p>
        </w:tc>
        <w:tc>
          <w:tcPr>
            <w:tcW w:w="849" w:type="dxa"/>
            <w:tcBorders>
              <w:top w:val="nil"/>
              <w:left w:val="nil"/>
              <w:bottom w:val="single" w:sz="4" w:space="0" w:color="auto"/>
              <w:right w:val="single" w:sz="4" w:space="0" w:color="auto"/>
            </w:tcBorders>
            <w:noWrap/>
            <w:vAlign w:val="bottom"/>
            <w:hideMark/>
          </w:tcPr>
          <w:p w14:paraId="30E004A4" w14:textId="13A8EC58"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noProof/>
                <w:color w:val="000000"/>
                <w:sz w:val="20"/>
                <w:szCs w:val="20"/>
                <w:lang w:val="id-ID"/>
              </w:rPr>
              <w:t>14.580</w:t>
            </w:r>
          </w:p>
        </w:tc>
        <w:tc>
          <w:tcPr>
            <w:tcW w:w="850" w:type="dxa"/>
            <w:tcBorders>
              <w:top w:val="nil"/>
              <w:left w:val="nil"/>
              <w:bottom w:val="single" w:sz="4" w:space="0" w:color="auto"/>
              <w:right w:val="single" w:sz="4" w:space="0" w:color="auto"/>
            </w:tcBorders>
            <w:noWrap/>
            <w:vAlign w:val="bottom"/>
            <w:hideMark/>
          </w:tcPr>
          <w:p w14:paraId="5197AD04"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p>
        </w:tc>
        <w:tc>
          <w:tcPr>
            <w:tcW w:w="849" w:type="dxa"/>
            <w:tcBorders>
              <w:top w:val="nil"/>
              <w:left w:val="nil"/>
              <w:bottom w:val="single" w:sz="4" w:space="0" w:color="auto"/>
              <w:right w:val="single" w:sz="4" w:space="0" w:color="auto"/>
            </w:tcBorders>
            <w:noWrap/>
            <w:vAlign w:val="bottom"/>
            <w:hideMark/>
          </w:tcPr>
          <w:p w14:paraId="42D55A3B"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p>
        </w:tc>
        <w:tc>
          <w:tcPr>
            <w:tcW w:w="1427" w:type="dxa"/>
            <w:vMerge/>
            <w:tcBorders>
              <w:top w:val="nil"/>
              <w:left w:val="single" w:sz="4" w:space="0" w:color="auto"/>
              <w:bottom w:val="single" w:sz="4" w:space="0" w:color="auto"/>
              <w:right w:val="single" w:sz="4" w:space="0" w:color="auto"/>
            </w:tcBorders>
            <w:vAlign w:val="center"/>
            <w:hideMark/>
          </w:tcPr>
          <w:p w14:paraId="0DF352DE" w14:textId="77777777"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p>
        </w:tc>
      </w:tr>
      <w:tr w:rsidR="001907ED" w:rsidRPr="00910145" w14:paraId="0F555035" w14:textId="77777777" w:rsidTr="0052007B">
        <w:trPr>
          <w:trHeight w:val="290"/>
        </w:trPr>
        <w:tc>
          <w:tcPr>
            <w:tcW w:w="1882" w:type="dxa"/>
            <w:tcBorders>
              <w:top w:val="single" w:sz="4" w:space="0" w:color="auto"/>
              <w:left w:val="single" w:sz="4" w:space="0" w:color="auto"/>
              <w:bottom w:val="single" w:sz="4" w:space="0" w:color="auto"/>
              <w:right w:val="single" w:sz="4" w:space="0" w:color="auto"/>
            </w:tcBorders>
            <w:noWrap/>
            <w:vAlign w:val="bottom"/>
            <w:hideMark/>
          </w:tcPr>
          <w:p w14:paraId="09E63F91" w14:textId="5889F403" w:rsidR="001907ED" w:rsidRPr="00910145" w:rsidRDefault="0052007B" w:rsidP="00D648CE">
            <w:pPr>
              <w:spacing w:after="0" w:line="480" w:lineRule="auto"/>
              <w:rPr>
                <w:rFonts w:ascii="Times New Roman" w:eastAsia="Times New Roman" w:hAnsi="Times New Roman" w:cs="Times New Roman"/>
                <w:noProof/>
                <w:color w:val="000000"/>
                <w:sz w:val="20"/>
                <w:szCs w:val="20"/>
                <w:lang w:val="id-ID"/>
              </w:rPr>
            </w:pPr>
            <w:r>
              <w:rPr>
                <w:rFonts w:ascii="Times New Roman" w:eastAsia="Times New Roman" w:hAnsi="Times New Roman" w:cs="Times New Roman"/>
                <w:noProof/>
                <w:color w:val="000000"/>
                <w:sz w:val="20"/>
                <w:szCs w:val="20"/>
                <w:lang w:val="id-ID"/>
              </w:rPr>
              <w:t xml:space="preserve">Pajak Daerah x </w:t>
            </w:r>
            <w:r w:rsidR="001907ED">
              <w:rPr>
                <w:rFonts w:ascii="Times New Roman" w:eastAsia="Times New Roman" w:hAnsi="Times New Roman" w:cs="Times New Roman"/>
                <w:noProof/>
                <w:color w:val="000000"/>
                <w:sz w:val="20"/>
                <w:szCs w:val="20"/>
                <w:lang w:val="id-ID"/>
              </w:rPr>
              <w:t>Jumlah Penduduk</w:t>
            </w:r>
          </w:p>
        </w:tc>
        <w:tc>
          <w:tcPr>
            <w:tcW w:w="849" w:type="dxa"/>
            <w:tcBorders>
              <w:top w:val="nil"/>
              <w:left w:val="nil"/>
              <w:bottom w:val="single" w:sz="4" w:space="0" w:color="auto"/>
              <w:right w:val="single" w:sz="4" w:space="0" w:color="auto"/>
            </w:tcBorders>
            <w:noWrap/>
            <w:vAlign w:val="bottom"/>
            <w:hideMark/>
          </w:tcPr>
          <w:p w14:paraId="61214709" w14:textId="4EB55206"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noProof/>
                <w:color w:val="000000"/>
                <w:sz w:val="20"/>
                <w:szCs w:val="20"/>
                <w:lang w:val="id-ID"/>
              </w:rPr>
              <w:t>0.000</w:t>
            </w:r>
          </w:p>
        </w:tc>
        <w:tc>
          <w:tcPr>
            <w:tcW w:w="850" w:type="dxa"/>
            <w:tcBorders>
              <w:top w:val="nil"/>
              <w:left w:val="nil"/>
              <w:bottom w:val="single" w:sz="4" w:space="0" w:color="auto"/>
              <w:right w:val="single" w:sz="4" w:space="0" w:color="auto"/>
            </w:tcBorders>
            <w:noWrap/>
            <w:vAlign w:val="bottom"/>
            <w:hideMark/>
          </w:tcPr>
          <w:p w14:paraId="3D20FDFD" w14:textId="4516D0CF"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noProof/>
                <w:color w:val="000000"/>
                <w:sz w:val="20"/>
                <w:szCs w:val="20"/>
                <w:lang w:val="id-ID"/>
              </w:rPr>
              <w:t>3.464</w:t>
            </w:r>
          </w:p>
        </w:tc>
        <w:tc>
          <w:tcPr>
            <w:tcW w:w="849" w:type="dxa"/>
            <w:tcBorders>
              <w:top w:val="nil"/>
              <w:left w:val="nil"/>
              <w:bottom w:val="single" w:sz="4" w:space="0" w:color="auto"/>
              <w:right w:val="single" w:sz="4" w:space="0" w:color="auto"/>
            </w:tcBorders>
            <w:noWrap/>
            <w:vAlign w:val="bottom"/>
            <w:hideMark/>
          </w:tcPr>
          <w:p w14:paraId="35BCADB9" w14:textId="70B37600"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noProof/>
                <w:color w:val="000000"/>
                <w:sz w:val="20"/>
                <w:szCs w:val="20"/>
                <w:lang w:val="id-ID"/>
              </w:rPr>
              <w:t>0.005</w:t>
            </w:r>
          </w:p>
        </w:tc>
        <w:tc>
          <w:tcPr>
            <w:tcW w:w="1427" w:type="dxa"/>
            <w:tcBorders>
              <w:top w:val="nil"/>
              <w:left w:val="nil"/>
              <w:bottom w:val="single" w:sz="4" w:space="0" w:color="auto"/>
              <w:right w:val="single" w:sz="4" w:space="0" w:color="auto"/>
            </w:tcBorders>
            <w:noWrap/>
            <w:vAlign w:val="bottom"/>
            <w:hideMark/>
          </w:tcPr>
          <w:p w14:paraId="226171BE" w14:textId="43AD1B51" w:rsidR="001907ED" w:rsidRPr="00910145" w:rsidRDefault="001907ED" w:rsidP="00D648CE">
            <w:pPr>
              <w:spacing w:after="0" w:line="480" w:lineRule="auto"/>
              <w:rPr>
                <w:rFonts w:ascii="Times New Roman" w:eastAsia="Times New Roman" w:hAnsi="Times New Roman" w:cs="Times New Roman"/>
                <w:noProof/>
                <w:color w:val="000000"/>
                <w:sz w:val="20"/>
                <w:szCs w:val="20"/>
                <w:lang w:val="id-ID"/>
              </w:rPr>
            </w:pPr>
            <w:r w:rsidRPr="00910145">
              <w:rPr>
                <w:rFonts w:ascii="Times New Roman" w:eastAsia="Times New Roman" w:hAnsi="Times New Roman" w:cs="Times New Roman"/>
                <w:noProof/>
                <w:color w:val="000000"/>
                <w:sz w:val="20"/>
                <w:szCs w:val="20"/>
                <w:lang w:val="id-ID"/>
              </w:rPr>
              <w:t> </w:t>
            </w:r>
            <w:r>
              <w:rPr>
                <w:rFonts w:ascii="Times New Roman" w:eastAsia="Times New Roman" w:hAnsi="Times New Roman" w:cs="Times New Roman"/>
                <w:b/>
                <w:bCs/>
                <w:noProof/>
                <w:color w:val="000000"/>
                <w:sz w:val="20"/>
                <w:szCs w:val="20"/>
                <w:lang w:val="id-ID"/>
              </w:rPr>
              <w:t>H</w:t>
            </w:r>
            <w:r>
              <w:rPr>
                <w:rFonts w:ascii="Times New Roman" w:eastAsia="Times New Roman" w:hAnsi="Times New Roman" w:cs="Times New Roman"/>
                <w:b/>
                <w:bCs/>
                <w:noProof/>
                <w:color w:val="000000"/>
                <w:sz w:val="16"/>
                <w:szCs w:val="16"/>
                <w:vertAlign w:val="subscript"/>
                <w:lang w:val="id-ID"/>
              </w:rPr>
              <w:t>2</w:t>
            </w:r>
            <w:r>
              <w:rPr>
                <w:rFonts w:ascii="Times New Roman" w:eastAsia="Times New Roman" w:hAnsi="Times New Roman" w:cs="Times New Roman"/>
                <w:b/>
                <w:bCs/>
                <w:noProof/>
                <w:color w:val="000000"/>
                <w:sz w:val="16"/>
                <w:szCs w:val="16"/>
                <w:lang w:val="id-ID"/>
              </w:rPr>
              <w:t xml:space="preserve"> </w:t>
            </w:r>
            <w:r>
              <w:rPr>
                <w:rFonts w:ascii="Times New Roman" w:eastAsia="Times New Roman" w:hAnsi="Times New Roman" w:cs="Times New Roman"/>
                <w:b/>
                <w:bCs/>
                <w:noProof/>
                <w:color w:val="000000"/>
                <w:sz w:val="20"/>
                <w:szCs w:val="20"/>
                <w:lang w:val="id-ID"/>
              </w:rPr>
              <w:t>Diterima</w:t>
            </w:r>
          </w:p>
        </w:tc>
      </w:tr>
    </w:tbl>
    <w:p w14:paraId="05F1467C" w14:textId="2FC2C7A6" w:rsidR="00910E3C" w:rsidRDefault="00F73095" w:rsidP="00E05B66">
      <w:pPr>
        <w:spacing w:after="0" w:line="480" w:lineRule="auto"/>
        <w:rPr>
          <w:rFonts w:ascii="Times New Roman" w:hAnsi="Times New Roman" w:cs="Times New Roman"/>
          <w:i/>
          <w:iCs/>
          <w:noProof/>
          <w:lang w:val="id-ID"/>
        </w:rPr>
      </w:pPr>
      <w:r w:rsidRPr="00910145">
        <w:rPr>
          <w:rFonts w:ascii="Times New Roman" w:hAnsi="Times New Roman" w:cs="Times New Roman"/>
          <w:i/>
          <w:iCs/>
          <w:noProof/>
          <w:lang w:val="id-ID"/>
        </w:rPr>
        <w:t>Sumber : Data Diolah, 2025</w:t>
      </w:r>
    </w:p>
    <w:p w14:paraId="162E04A3" w14:textId="3C693F73" w:rsidR="0014439E" w:rsidRPr="001F6059" w:rsidRDefault="0014439E" w:rsidP="00E05B66">
      <w:pPr>
        <w:spacing w:after="0" w:line="480" w:lineRule="auto"/>
        <w:ind w:firstLine="709"/>
        <w:jc w:val="both"/>
        <w:rPr>
          <w:rFonts w:ascii="Times New Roman" w:hAnsi="Times New Roman" w:cs="Times New Roman"/>
          <w:noProof/>
          <w:sz w:val="24"/>
          <w:szCs w:val="24"/>
          <w:lang w:val="id-ID"/>
        </w:rPr>
      </w:pPr>
      <w:r w:rsidRPr="001F6059">
        <w:rPr>
          <w:rFonts w:ascii="Times New Roman" w:hAnsi="Times New Roman" w:cs="Times New Roman"/>
          <w:noProof/>
          <w:sz w:val="24"/>
          <w:szCs w:val="24"/>
          <w:lang w:val="id-ID"/>
        </w:rPr>
        <w:t>Berdasarkan tabel 4.7 menunjukkan bahwa variabel jumlah penduduk memiliki nilai koefisien regresi sebesar 0.000 dengan nilai t hitung 3.46</w:t>
      </w:r>
      <w:r w:rsidR="001F6059" w:rsidRPr="001F6059">
        <w:rPr>
          <w:rFonts w:ascii="Times New Roman" w:hAnsi="Times New Roman" w:cs="Times New Roman"/>
          <w:noProof/>
          <w:sz w:val="24"/>
          <w:szCs w:val="24"/>
          <w:lang w:val="id-ID"/>
        </w:rPr>
        <w:t>4 dan tingkat signifikansi 0.005. Karena nilai signifikansi lebih kecil dari 0.05, maka hipotesis (H</w:t>
      </w:r>
      <w:r w:rsidR="001F6059" w:rsidRPr="001D7F10">
        <w:rPr>
          <w:rFonts w:ascii="Times New Roman" w:hAnsi="Times New Roman" w:cs="Times New Roman"/>
          <w:noProof/>
          <w:sz w:val="24"/>
          <w:szCs w:val="24"/>
          <w:vertAlign w:val="subscript"/>
          <w:lang w:val="id-ID"/>
        </w:rPr>
        <w:t>2</w:t>
      </w:r>
      <w:r w:rsidR="001F6059" w:rsidRPr="001F6059">
        <w:rPr>
          <w:rFonts w:ascii="Times New Roman" w:hAnsi="Times New Roman" w:cs="Times New Roman"/>
          <w:noProof/>
          <w:sz w:val="24"/>
          <w:szCs w:val="24"/>
          <w:lang w:val="id-ID"/>
        </w:rPr>
        <w:t>) diterima. Hal ini menunjukkan bahwa jumlah penduduk mampu memengaruhi hubungan antara variabel independen (pajak daerah) terhadap variabel dependen (belanja modal).</w:t>
      </w:r>
    </w:p>
    <w:p w14:paraId="7ADB0C0E" w14:textId="4F949D0C" w:rsidR="007E67DE" w:rsidRPr="00910145" w:rsidRDefault="007E67DE">
      <w:pPr>
        <w:pStyle w:val="Heading2"/>
        <w:numPr>
          <w:ilvl w:val="0"/>
          <w:numId w:val="33"/>
        </w:numPr>
        <w:spacing w:before="0" w:line="480" w:lineRule="auto"/>
        <w:ind w:left="0" w:firstLine="0"/>
        <w:rPr>
          <w:noProof/>
          <w:lang w:val="id-ID"/>
        </w:rPr>
      </w:pPr>
      <w:bookmarkStart w:id="324" w:name="_Toc209961071"/>
      <w:r w:rsidRPr="00910145">
        <w:rPr>
          <w:noProof/>
          <w:lang w:val="id-ID"/>
        </w:rPr>
        <w:t>Pembahasan</w:t>
      </w:r>
      <w:bookmarkEnd w:id="324"/>
    </w:p>
    <w:p w14:paraId="7A071BE9" w14:textId="2E2E509F" w:rsidR="001F383D" w:rsidRDefault="001F383D">
      <w:pPr>
        <w:pStyle w:val="Heading3"/>
        <w:numPr>
          <w:ilvl w:val="0"/>
          <w:numId w:val="37"/>
        </w:numPr>
        <w:spacing w:before="0" w:line="480" w:lineRule="auto"/>
        <w:ind w:left="0" w:firstLine="0"/>
        <w:rPr>
          <w:noProof/>
          <w:lang w:val="id-ID"/>
        </w:rPr>
      </w:pPr>
      <w:bookmarkStart w:id="325" w:name="_Toc209961072"/>
      <w:r w:rsidRPr="001F383D">
        <w:rPr>
          <w:noProof/>
          <w:lang w:val="id-ID"/>
        </w:rPr>
        <w:t>Pengaruh Pajak Daerah Terhadap Belanja Modal</w:t>
      </w:r>
      <w:bookmarkEnd w:id="325"/>
    </w:p>
    <w:p w14:paraId="6FC8D5FA" w14:textId="1A33FD79" w:rsidR="00462260" w:rsidRDefault="00A21AF2" w:rsidP="00D648CE">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Hipotesis pertama men</w:t>
      </w:r>
      <w:r w:rsidR="00FE0885">
        <w:rPr>
          <w:rFonts w:ascii="Times New Roman" w:hAnsi="Times New Roman" w:cs="Times New Roman"/>
          <w:sz w:val="24"/>
          <w:szCs w:val="24"/>
          <w:lang w:val="id-ID"/>
        </w:rPr>
        <w:t>yatakan</w:t>
      </w:r>
      <w:r>
        <w:rPr>
          <w:rFonts w:ascii="Times New Roman" w:hAnsi="Times New Roman" w:cs="Times New Roman"/>
          <w:sz w:val="24"/>
          <w:szCs w:val="24"/>
          <w:lang w:val="id-ID"/>
        </w:rPr>
        <w:t xml:space="preserve"> bahwa pajak daerah berpengaruh signifikan terhadap belanja modal di Kota Samarinda</w:t>
      </w:r>
      <w:r w:rsidR="00FE0885">
        <w:rPr>
          <w:rFonts w:ascii="Times New Roman" w:hAnsi="Times New Roman" w:cs="Times New Roman"/>
          <w:sz w:val="24"/>
          <w:szCs w:val="24"/>
          <w:lang w:val="id-ID"/>
        </w:rPr>
        <w:t>, Dalam penelitian menyatakan searah yaitu pajak daerah berpengaruh signifikan terhadap belanja modal maka H</w:t>
      </w:r>
      <w:r w:rsidR="00FE0885">
        <w:rPr>
          <w:rFonts w:ascii="Times New Roman" w:hAnsi="Times New Roman" w:cs="Times New Roman"/>
          <w:sz w:val="24"/>
          <w:szCs w:val="24"/>
          <w:vertAlign w:val="subscript"/>
          <w:lang w:val="id-ID"/>
        </w:rPr>
        <w:t xml:space="preserve">1 </w:t>
      </w:r>
      <w:r w:rsidR="00FE0885">
        <w:rPr>
          <w:rFonts w:ascii="Times New Roman" w:hAnsi="Times New Roman" w:cs="Times New Roman"/>
          <w:sz w:val="24"/>
          <w:szCs w:val="24"/>
          <w:lang w:val="id-ID"/>
        </w:rPr>
        <w:t>adalah diterima</w:t>
      </w:r>
      <w:r>
        <w:rPr>
          <w:rFonts w:ascii="Times New Roman" w:hAnsi="Times New Roman" w:cs="Times New Roman"/>
          <w:sz w:val="24"/>
          <w:szCs w:val="24"/>
          <w:lang w:val="id-ID"/>
        </w:rPr>
        <w:t>. Hasil penelitian ini mengidentifikasikan bahwa semakin tinggi penerimaan pajak daerah, maka semakin besar pula kapasitas fiskal pemerintahan daerah dalam mengalokasikan anggaran untuk belanja modal. Secara praktis, kondisi ini memperlihatkan bahwa pajak daerah memiliki peran penting dalam memperkuat kemampuan keuangan daerah untuk membiayaai pembangun infrastruktur, penyediaan sarana publik, dan layanan masyarakat lainnya.</w:t>
      </w:r>
    </w:p>
    <w:p w14:paraId="5CC1EB89" w14:textId="578FC0AE" w:rsidR="00A21AF2" w:rsidRDefault="00A21AF2" w:rsidP="003A5F01">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Pajak daerah yang dipungut dari masyarakat sejatinya merupakan bentyk kontribusi publik yang harus dikelola secara transparan, akuntabel, dan bertanggung jawab oleh pemerintah daerah. Dana tersebut pada akhirnya dikembalikan kepada masyarakat dalam bentuk belanja modal, seperti pembangunan jalan, jembatan, sekolah, rumah sakit, dan fasilitas umum lainnya. Dengan kata lain, semakin tinggi penerimaan pajak daerah, semakin tinggi pula amanah yang diemban pemerintah sebagai </w:t>
      </w:r>
      <w:r w:rsidRPr="00A21AF2">
        <w:rPr>
          <w:rFonts w:ascii="Times New Roman" w:hAnsi="Times New Roman" w:cs="Times New Roman"/>
          <w:i/>
          <w:iCs/>
          <w:sz w:val="24"/>
          <w:szCs w:val="24"/>
          <w:lang w:val="id-ID"/>
        </w:rPr>
        <w:t>agent</w:t>
      </w:r>
      <w:r>
        <w:rPr>
          <w:rFonts w:ascii="Times New Roman" w:hAnsi="Times New Roman" w:cs="Times New Roman"/>
          <w:sz w:val="24"/>
          <w:szCs w:val="24"/>
          <w:lang w:val="id-ID"/>
        </w:rPr>
        <w:t xml:space="preserve"> untuk mengolah dana pubik demi meningkatkan kesejahteraan masyarakat.</w:t>
      </w:r>
    </w:p>
    <w:p w14:paraId="507D495E" w14:textId="1A23CC6C" w:rsidR="001E2636" w:rsidRDefault="00A21AF2" w:rsidP="003A5F01">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relevan </w:t>
      </w:r>
      <w:r w:rsidR="008E0297">
        <w:rPr>
          <w:rFonts w:ascii="Times New Roman" w:hAnsi="Times New Roman" w:cs="Times New Roman"/>
          <w:sz w:val="24"/>
          <w:szCs w:val="24"/>
          <w:lang w:val="id-ID"/>
        </w:rPr>
        <w:t xml:space="preserve">dan sejalan </w:t>
      </w:r>
      <w:r>
        <w:rPr>
          <w:rFonts w:ascii="Times New Roman" w:hAnsi="Times New Roman" w:cs="Times New Roman"/>
          <w:sz w:val="24"/>
          <w:szCs w:val="24"/>
          <w:lang w:val="id-ID"/>
        </w:rPr>
        <w:t xml:space="preserve">dengan </w:t>
      </w:r>
      <w:r w:rsidR="001E2636">
        <w:rPr>
          <w:rFonts w:ascii="Times New Roman" w:hAnsi="Times New Roman" w:cs="Times New Roman"/>
          <w:sz w:val="24"/>
          <w:szCs w:val="24"/>
          <w:lang w:val="id-ID"/>
        </w:rPr>
        <w:t>penelitian terdahulu yang dilakukan oleh</w:t>
      </w:r>
      <w:r w:rsidR="008E0297">
        <w:rPr>
          <w:rFonts w:ascii="Times New Roman" w:hAnsi="Times New Roman" w:cs="Times New Roman"/>
          <w:sz w:val="24"/>
          <w:szCs w:val="24"/>
          <w:lang w:val="id-ID"/>
        </w:rPr>
        <w:t xml:space="preserve">   </w:t>
      </w:r>
      <w:r w:rsidR="008E0297">
        <w:rPr>
          <w:rFonts w:ascii="Times New Roman" w:hAnsi="Times New Roman" w:cs="Times New Roman"/>
          <w:sz w:val="24"/>
          <w:szCs w:val="24"/>
          <w:lang w:val="id-ID"/>
        </w:rPr>
        <w:fldChar w:fldCharType="begin" w:fldLock="1"/>
      </w:r>
      <w:r w:rsidR="008E0297">
        <w:rPr>
          <w:rFonts w:ascii="Times New Roman" w:hAnsi="Times New Roman" w:cs="Times New Roman"/>
          <w:sz w:val="24"/>
          <w:szCs w:val="24"/>
          <w:lang w:val="id-ID"/>
        </w:rPr>
        <w:instrText>ADDIN CSL_CITATION {"citationItems":[{"id":"ITEM-1","itemData":{"ISSN":"2808-1951","abstract":"Seiring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Kata","author":[{"dropping-particle":"","family":"Widiani","given":"Dina","non-dropping-particle":"","parse-names":false,"suffix":""},{"dropping-particle":"","family":"Zahro","given":"Nafi' Inayati","non-dropping-particle":"","parse-names":false,"suffix":""},{"dropping-particle":"","family":"Susanti","given":"Diah Ayu","non-dropping-particle":"","parse-names":false,"suffix":""}],"container-title":"Jurnal Akuntansi Publik","id":"ITEM-1","issue":"2","issued":{"date-parts":[["2022"]]},"page":"45-52","title":"Pengaruh Pajak Daerah, Retribusi Daerah dan Dana Alokasi Umum Terhadap Pendapatan Asli Daerah","type":"article-journal","volume":"13"},"uris":["http://www.mendeley.com/documents/?uuid=148cdabc-5635-44da-a625-0894b14b20fa"]}],"mendeley":{"formattedCitation":"(Widiani, Zahro, and Susanti 2022)","plainTextFormattedCitation":"(Widiani, Zahro, and Susanti 2022)"},"properties":{"noteIndex":0},"schema":"https://github.com/citation-style-language/schema/raw/master/csl-citation.json"}</w:instrText>
      </w:r>
      <w:r w:rsidR="008E0297">
        <w:rPr>
          <w:rFonts w:ascii="Times New Roman" w:hAnsi="Times New Roman" w:cs="Times New Roman"/>
          <w:sz w:val="24"/>
          <w:szCs w:val="24"/>
          <w:lang w:val="id-ID"/>
        </w:rPr>
        <w:fldChar w:fldCharType="separate"/>
      </w:r>
      <w:r w:rsidR="008E0297" w:rsidRPr="008E0297">
        <w:rPr>
          <w:rFonts w:ascii="Times New Roman" w:hAnsi="Times New Roman" w:cs="Times New Roman"/>
          <w:noProof/>
          <w:sz w:val="24"/>
          <w:szCs w:val="24"/>
          <w:lang w:val="id-ID"/>
        </w:rPr>
        <w:t>(Widiani, Zahro, and Susanti 2022)</w:t>
      </w:r>
      <w:r w:rsidR="008E0297">
        <w:rPr>
          <w:rFonts w:ascii="Times New Roman" w:hAnsi="Times New Roman" w:cs="Times New Roman"/>
          <w:sz w:val="24"/>
          <w:szCs w:val="24"/>
          <w:lang w:val="id-ID"/>
        </w:rPr>
        <w:fldChar w:fldCharType="end"/>
      </w:r>
      <w:r w:rsidR="008E0297">
        <w:rPr>
          <w:rFonts w:ascii="Times New Roman" w:hAnsi="Times New Roman" w:cs="Times New Roman"/>
          <w:sz w:val="24"/>
          <w:szCs w:val="24"/>
          <w:lang w:val="id-ID"/>
        </w:rPr>
        <w:t xml:space="preserve"> yang menyebutkan bahwa pajak daerah berpengaruh positif terhadap belanja modal. Sedangkan, penelitian ini tidak relevan dan sejalan dengan penelitian terdahulu yang dilakukan oleh </w:t>
      </w:r>
      <w:r w:rsidR="008E0297">
        <w:rPr>
          <w:rFonts w:ascii="Times New Roman" w:hAnsi="Times New Roman" w:cs="Times New Roman"/>
          <w:sz w:val="24"/>
          <w:szCs w:val="24"/>
          <w:lang w:val="id-ID"/>
        </w:rPr>
        <w:fldChar w:fldCharType="begin" w:fldLock="1"/>
      </w:r>
      <w:r w:rsidR="008E0297">
        <w:rPr>
          <w:rFonts w:ascii="Times New Roman" w:hAnsi="Times New Roman" w:cs="Times New Roman"/>
          <w:sz w:val="24"/>
          <w:szCs w:val="24"/>
          <w:lang w:val="id-ID"/>
        </w:rPr>
        <w:instrText>ADDIN CSL_CITATION {"citationItems":[{"id":"ITEM-1","itemData":{"DOI":"10.21776/jdess.2023.02.3.15","abstract":"West Java is the province in Indonesia with the highest percentage Regional Expenditure realization in 2021. However, the Capital Expenditure used is still low and tends to decrease. This study aims to determine the Effect of Local Taxes, General Allocation Funds (DAU), and Special Allocation Funds (DAK) on district/city Capital Expenditures in West Java Province in 2016-2021. This study uses a quantitative approach to analysis. The data used is secondary data originating from the Directorate General of Fiscal Balance (DJPK). The analytical method used in this research is panel data regression analysis. The results of this study showed that Local Taxes, General Allocation Funds (DAU), and Special Allocation Funds (DAK) have a significant influence on capital expenditure. Local Taxes have a negative and significant influence on Capital Expenditures, while General Allocation Funds (DAU), and Special Allocation Funds (DAK) have a positive and significant influence on Capital Expenditures. The determinant coefficient showed that the Capital Expenditure variable can be explained by the Local Tax, DAU, DAK variables of 81.74 percent, while the remaining 18.26 percent is explained by other variables outside this research model.","author":[{"dropping-particle":"","family":"Muhammad Yusuf","given":"","non-dropping-particle":"","parse-names":false,"suffix":""},{"dropping-particle":"","family":"Ajeng Kartika Galuh","given":"","non-dropping-particle":"","parse-names":false,"suffix":""}],"container-title":"Journal of Development Economic and Social Studies","id":"ITEM-1","issue":"3","issued":{"date-parts":[["2023"]]},"page":"645-657","title":"Pengaruh Pajak Daerah, Dau, Dan Dak Terhadap Belanja Modal Kabupaten/Kota Provinsi Jawa Barat Tahun 2016-2021","type":"article-journal","volume":"2"},"uris":["http://www.mendeley.com/documents/?uuid=eabb6d9f-a5d5-468d-8466-a2e5455b3a13"]}],"mendeley":{"formattedCitation":"(Muhammad Yusuf and Ajeng Kartika Galuh 2023)","plainTextFormattedCitation":"(Muhammad Yusuf and Ajeng Kartika Galuh 2023)","previouslyFormattedCitation":"(Muhammad Yusuf and Ajeng Kartika Galuh 2023)"},"properties":{"noteIndex":0},"schema":"https://github.com/citation-style-language/schema/raw/master/csl-citation.json"}</w:instrText>
      </w:r>
      <w:r w:rsidR="008E0297">
        <w:rPr>
          <w:rFonts w:ascii="Times New Roman" w:hAnsi="Times New Roman" w:cs="Times New Roman"/>
          <w:sz w:val="24"/>
          <w:szCs w:val="24"/>
          <w:lang w:val="id-ID"/>
        </w:rPr>
        <w:fldChar w:fldCharType="separate"/>
      </w:r>
      <w:r w:rsidR="008E0297" w:rsidRPr="008E0297">
        <w:rPr>
          <w:rFonts w:ascii="Times New Roman" w:hAnsi="Times New Roman" w:cs="Times New Roman"/>
          <w:noProof/>
          <w:sz w:val="24"/>
          <w:szCs w:val="24"/>
          <w:lang w:val="id-ID"/>
        </w:rPr>
        <w:t>(Muhammad Yusuf and Ajeng Kartika Galuh 2023)</w:t>
      </w:r>
      <w:r w:rsidR="008E0297">
        <w:rPr>
          <w:rFonts w:ascii="Times New Roman" w:hAnsi="Times New Roman" w:cs="Times New Roman"/>
          <w:sz w:val="24"/>
          <w:szCs w:val="24"/>
          <w:lang w:val="id-ID"/>
        </w:rPr>
        <w:fldChar w:fldCharType="end"/>
      </w:r>
      <w:r w:rsidR="008E0297">
        <w:rPr>
          <w:rFonts w:ascii="Times New Roman" w:hAnsi="Times New Roman" w:cs="Times New Roman"/>
          <w:sz w:val="24"/>
          <w:szCs w:val="24"/>
          <w:lang w:val="id-ID"/>
        </w:rPr>
        <w:t xml:space="preserve"> yang menyebutkan bahwa pajak daerah tidak berpengaruh dan signifikan teerhadap belanja modal.</w:t>
      </w:r>
    </w:p>
    <w:p w14:paraId="3A6A5028" w14:textId="22C9B831" w:rsidR="00FE0885" w:rsidRPr="00A21AF2" w:rsidRDefault="00FE0885" w:rsidP="003A5F01">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Secara keseluruhan, penelitian ini memberikan bukti empiris bahwa pajak daerah memiliki kontribusi signifikan dalam mendorong belanja modal di Kota Samarinda. Pajak daerah bukan sekedar instrumen penerimaan, melainkan instrumen utama dalam mewujudkan kemadirian fiskal, meningkatkan kualitas layanan publik, serta mempercepat pembangunan di Kota Samarinda. Pada akhirnya, pengelolaan pajak daearah yang optimal akan berdampak langsung pada peningkatan kesejahteraan masyarakat, terlebih di tengah dinamika pertumbuhan jumlah penduduk yang semakin meningkat dari waktu ke waktu.</w:t>
      </w:r>
    </w:p>
    <w:p w14:paraId="2D29A1F3" w14:textId="5EB92129" w:rsidR="001F383D" w:rsidRPr="001F383D" w:rsidRDefault="001F383D">
      <w:pPr>
        <w:pStyle w:val="Heading3"/>
        <w:numPr>
          <w:ilvl w:val="0"/>
          <w:numId w:val="37"/>
        </w:numPr>
        <w:spacing w:before="0" w:line="480" w:lineRule="auto"/>
        <w:ind w:left="709" w:hanging="709"/>
        <w:rPr>
          <w:noProof/>
          <w:lang w:val="id-ID"/>
        </w:rPr>
      </w:pPr>
      <w:bookmarkStart w:id="326" w:name="_Toc209961073"/>
      <w:r w:rsidRPr="001F383D">
        <w:rPr>
          <w:noProof/>
          <w:lang w:val="id-ID"/>
        </w:rPr>
        <w:lastRenderedPageBreak/>
        <w:t>Pengaruh Jumlah Penduduk Mampu Memoderasi Hubungan Pajak Daerah Terhadap Belanja Modal</w:t>
      </w:r>
      <w:bookmarkEnd w:id="326"/>
    </w:p>
    <w:p w14:paraId="5D333D14" w14:textId="6F778FA9" w:rsidR="007E67DE" w:rsidRDefault="0052007B" w:rsidP="00E05B6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Hipotesis kedua menyatakan bahwa jumlah penduduk mampu memoderasi hubungan antara pajak daerah terhadap belanja modal, dalam penelitian ini menyatakan searah yaitu jumlah penduduk mampu memoderasi hubungan antara pajak daerah terhadap belanja modal. Hal ini diperkuat dengan nilai t hitung 3.464 serta tingkat signifikansi 0.005, </w:t>
      </w:r>
      <w:r w:rsidR="00DC30CE">
        <w:rPr>
          <w:rFonts w:ascii="Times New Roman" w:hAnsi="Times New Roman" w:cs="Times New Roman"/>
          <w:sz w:val="24"/>
          <w:szCs w:val="24"/>
          <w:lang w:val="id-ID"/>
        </w:rPr>
        <w:t>nilai signifikansi ini lebih kecil dari 0.05 yang disimpulkan bahwa jumlah penduduk mampu memoderasi hubungan antara pajak daerah terhadap belanja modal. Dengan demikian maka H</w:t>
      </w:r>
      <w:r w:rsidR="00DC30CE">
        <w:rPr>
          <w:rFonts w:ascii="Times New Roman" w:hAnsi="Times New Roman" w:cs="Times New Roman"/>
          <w:sz w:val="24"/>
          <w:szCs w:val="24"/>
          <w:vertAlign w:val="subscript"/>
          <w:lang w:val="id-ID"/>
        </w:rPr>
        <w:t>2</w:t>
      </w:r>
      <w:r w:rsidR="00DC30CE">
        <w:rPr>
          <w:rFonts w:ascii="Times New Roman" w:hAnsi="Times New Roman" w:cs="Times New Roman"/>
          <w:sz w:val="24"/>
          <w:szCs w:val="24"/>
          <w:lang w:val="id-ID"/>
        </w:rPr>
        <w:t xml:space="preserve"> dinyatakan diterima.</w:t>
      </w:r>
    </w:p>
    <w:p w14:paraId="2B5EAED1" w14:textId="5A600D30" w:rsidR="00DC30CE" w:rsidRDefault="00916E19" w:rsidP="00E05B6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DC30CE">
        <w:rPr>
          <w:rFonts w:ascii="Times New Roman" w:hAnsi="Times New Roman" w:cs="Times New Roman"/>
          <w:sz w:val="24"/>
          <w:szCs w:val="24"/>
          <w:lang w:val="id-ID"/>
        </w:rPr>
        <w:t>ebagai pusat pemerintahan Provinsi Kalimantan Timur</w:t>
      </w:r>
      <w:r>
        <w:rPr>
          <w:rFonts w:ascii="Times New Roman" w:hAnsi="Times New Roman" w:cs="Times New Roman"/>
          <w:sz w:val="24"/>
          <w:szCs w:val="24"/>
          <w:lang w:val="id-ID"/>
        </w:rPr>
        <w:t>, Kota Samarinda</w:t>
      </w:r>
      <w:r w:rsidR="00DC30CE">
        <w:rPr>
          <w:rFonts w:ascii="Times New Roman" w:hAnsi="Times New Roman" w:cs="Times New Roman"/>
          <w:sz w:val="24"/>
          <w:szCs w:val="24"/>
          <w:lang w:val="id-ID"/>
        </w:rPr>
        <w:t xml:space="preserve"> mengalami pertumbuhan jumlah penduduk yang konsisten dari tahun ke tahun. Peningkatan jumlah penduduk ini membawa konsekuensi logis </w:t>
      </w:r>
      <w:r>
        <w:rPr>
          <w:rFonts w:ascii="Times New Roman" w:hAnsi="Times New Roman" w:cs="Times New Roman"/>
          <w:sz w:val="24"/>
          <w:szCs w:val="24"/>
          <w:lang w:val="id-ID"/>
        </w:rPr>
        <w:t>b</w:t>
      </w:r>
      <w:r w:rsidR="00DC30CE">
        <w:rPr>
          <w:rFonts w:ascii="Times New Roman" w:hAnsi="Times New Roman" w:cs="Times New Roman"/>
          <w:sz w:val="24"/>
          <w:szCs w:val="24"/>
          <w:lang w:val="id-ID"/>
        </w:rPr>
        <w:t xml:space="preserve">agi pemerintah daerah untuk terus memperluas kapasitas pembangunan, pengadaan fasilitas umum dan layanan publik. </w:t>
      </w:r>
      <w:r>
        <w:rPr>
          <w:rFonts w:ascii="Times New Roman" w:hAnsi="Times New Roman" w:cs="Times New Roman"/>
          <w:sz w:val="24"/>
          <w:szCs w:val="24"/>
          <w:lang w:val="id-ID"/>
        </w:rPr>
        <w:t>Dalam kondisi seperti ini, pajak daerah berperan sebagai salah satu instrumen utama pembiayaan pembangunan daerah. Pajak daerah tidak hanya menjadi sumber penerimaan fiskal, tetapi juga sebagai sarana redistribusi yang memungkinkan pemerintah mengalokasikan dana sesuai dengan kebutuhan masyarakat yang terus meningkat.</w:t>
      </w:r>
    </w:p>
    <w:p w14:paraId="1F81539D" w14:textId="7235A01D" w:rsidR="00DC30CE" w:rsidRPr="00DC30CE" w:rsidRDefault="00DC30CE" w:rsidP="00E05B66">
      <w:pPr>
        <w:spacing w:after="0" w:line="480" w:lineRule="auto"/>
        <w:ind w:firstLine="709"/>
        <w:jc w:val="both"/>
        <w:rPr>
          <w:noProof/>
          <w:lang w:val="id-ID"/>
        </w:rPr>
      </w:pPr>
      <w:r>
        <w:rPr>
          <w:rFonts w:ascii="Times New Roman" w:hAnsi="Times New Roman" w:cs="Times New Roman"/>
          <w:sz w:val="24"/>
          <w:szCs w:val="24"/>
          <w:lang w:val="id-ID"/>
        </w:rPr>
        <w:t>Secara keseluruhan hasil penelitian ini menunjukkan bahwa peningkatan jumlah penduduk akan meningkatkan kebutuhan belanja modal pemerintah daerah, seperti pembangunan infrastruktur, fasilitas umum, serta laayanan publik. Pada kondisi inilah pajak daerah menjadi semakin penting sebagai pembiayaan belanja modal daerah di Kota Samarinda.</w:t>
      </w:r>
    </w:p>
    <w:p w14:paraId="528DDA05" w14:textId="77777777" w:rsidR="000719BD" w:rsidRDefault="000719BD" w:rsidP="003A5F01">
      <w:pPr>
        <w:pStyle w:val="Heading1"/>
        <w:spacing w:before="0" w:line="480" w:lineRule="auto"/>
        <w:jc w:val="left"/>
        <w:rPr>
          <w:noProof/>
          <w:lang w:val="id-ID"/>
        </w:rPr>
        <w:sectPr w:rsidR="000719BD" w:rsidSect="000D2E74">
          <w:pgSz w:w="11906" w:h="16838" w:code="9"/>
          <w:pgMar w:top="2268" w:right="1701" w:bottom="1701" w:left="2268" w:header="709" w:footer="709" w:gutter="0"/>
          <w:pgNumType w:start="32"/>
          <w:cols w:space="708"/>
          <w:titlePg/>
          <w:docGrid w:linePitch="360"/>
        </w:sectPr>
      </w:pPr>
      <w:bookmarkStart w:id="327" w:name="_Toc209961074"/>
    </w:p>
    <w:p w14:paraId="163B0862" w14:textId="77777777" w:rsidR="009C09FB" w:rsidRDefault="00727A49" w:rsidP="00D648CE">
      <w:pPr>
        <w:pStyle w:val="Heading1"/>
        <w:spacing w:before="0" w:line="480" w:lineRule="auto"/>
        <w:rPr>
          <w:noProof/>
          <w:lang w:val="id-ID"/>
        </w:rPr>
      </w:pPr>
      <w:r w:rsidRPr="00727A49">
        <w:rPr>
          <w:noProof/>
          <w:lang w:val="id-ID"/>
        </w:rPr>
        <w:lastRenderedPageBreak/>
        <w:t>BAB V</w:t>
      </w:r>
      <w:bookmarkEnd w:id="327"/>
      <w:r w:rsidRPr="00727A49">
        <w:rPr>
          <w:noProof/>
          <w:lang w:val="id-ID"/>
        </w:rPr>
        <w:t xml:space="preserve"> </w:t>
      </w:r>
    </w:p>
    <w:p w14:paraId="5742320B" w14:textId="14DA4FFB" w:rsidR="00727A49" w:rsidRPr="00727A49" w:rsidRDefault="00727A49" w:rsidP="00D648CE">
      <w:pPr>
        <w:pStyle w:val="Heading1"/>
        <w:spacing w:before="0" w:line="480" w:lineRule="auto"/>
        <w:rPr>
          <w:noProof/>
          <w:lang w:val="id-ID"/>
        </w:rPr>
      </w:pPr>
      <w:bookmarkStart w:id="328" w:name="_Toc209961075"/>
      <w:r w:rsidRPr="00727A49">
        <w:rPr>
          <w:noProof/>
          <w:lang w:val="id-ID"/>
        </w:rPr>
        <w:t>PENUTUP</w:t>
      </w:r>
      <w:bookmarkEnd w:id="328"/>
    </w:p>
    <w:p w14:paraId="45EC2B63" w14:textId="784925C6" w:rsidR="00727A49" w:rsidRDefault="00727A49">
      <w:pPr>
        <w:pStyle w:val="Heading2"/>
        <w:numPr>
          <w:ilvl w:val="0"/>
          <w:numId w:val="38"/>
        </w:numPr>
        <w:spacing w:before="0" w:line="480" w:lineRule="auto"/>
        <w:ind w:left="0" w:hanging="11"/>
        <w:rPr>
          <w:noProof/>
          <w:lang w:val="id-ID"/>
        </w:rPr>
      </w:pPr>
      <w:bookmarkStart w:id="329" w:name="_Toc209961076"/>
      <w:r>
        <w:rPr>
          <w:noProof/>
          <w:lang w:val="id-ID"/>
        </w:rPr>
        <w:t>Kesimpulan</w:t>
      </w:r>
      <w:bookmarkEnd w:id="329"/>
    </w:p>
    <w:p w14:paraId="510809C6" w14:textId="2C53DB36" w:rsidR="00727A49" w:rsidRDefault="009C09FB" w:rsidP="00D648CE">
      <w:pPr>
        <w:spacing w:line="480" w:lineRule="auto"/>
        <w:ind w:firstLine="709"/>
        <w:jc w:val="both"/>
        <w:rPr>
          <w:rFonts w:ascii="Times New Roman" w:hAnsi="Times New Roman" w:cs="Times New Roman"/>
          <w:sz w:val="24"/>
          <w:szCs w:val="24"/>
          <w:lang w:val="id-ID"/>
        </w:rPr>
      </w:pPr>
      <w:r w:rsidRPr="009C09FB">
        <w:rPr>
          <w:rFonts w:ascii="Times New Roman" w:hAnsi="Times New Roman" w:cs="Times New Roman"/>
          <w:sz w:val="24"/>
          <w:szCs w:val="24"/>
          <w:lang w:val="id-ID"/>
        </w:rPr>
        <w:t>Berdasarkan hasil penelitian dan analisis data yang telah dilakukan, dapat ditarik beberapa kesimpulan sebagai berikut:</w:t>
      </w:r>
    </w:p>
    <w:p w14:paraId="0288AA4C" w14:textId="52280A3B" w:rsidR="009C09FB" w:rsidRDefault="009C09FB">
      <w:pPr>
        <w:pStyle w:val="ListParagraph"/>
        <w:numPr>
          <w:ilvl w:val="0"/>
          <w:numId w:val="4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Pajak daerah berpengaruh signifikan terhadap belanja modal pemerintah daerah di Kota Samarinda. Dalam penelitian ini menunjukkan bahwa peningkatan penerimaan pajak daerah berdampak langsung pada pemerintah untuk membiayai belanja modal. Dengan tersedianya penerimaan pajak daerah yang lebih besar, pemerintah dapat memperluas pembangunan infrastruktur, penyediaan fasilitas umum, serta layanan publik yang dibutuhkan masyarakat. </w:t>
      </w:r>
    </w:p>
    <w:p w14:paraId="10FADA76" w14:textId="6AA2C652" w:rsidR="00727A49" w:rsidRPr="009C09FB" w:rsidRDefault="009C09FB">
      <w:pPr>
        <w:pStyle w:val="ListParagraph"/>
        <w:numPr>
          <w:ilvl w:val="0"/>
          <w:numId w:val="4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Jumlah penduduk mampu</w:t>
      </w:r>
      <w:r w:rsidR="0025733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memoderasi hubungan </w:t>
      </w:r>
      <w:r w:rsidR="00257331">
        <w:rPr>
          <w:rFonts w:ascii="Times New Roman" w:hAnsi="Times New Roman" w:cs="Times New Roman"/>
          <w:sz w:val="24"/>
          <w:szCs w:val="24"/>
          <w:lang w:val="id-ID"/>
        </w:rPr>
        <w:t>an</w:t>
      </w:r>
      <w:r>
        <w:rPr>
          <w:rFonts w:ascii="Times New Roman" w:hAnsi="Times New Roman" w:cs="Times New Roman"/>
          <w:sz w:val="24"/>
          <w:szCs w:val="24"/>
          <w:lang w:val="id-ID"/>
        </w:rPr>
        <w:t>tara pajak daerah terhadap belanja modal. Dalam penelitian ini menunjukkan bahwa pertumbuhan jumlah penduduk di Kota Samarinda m</w:t>
      </w:r>
      <w:r w:rsidR="00755067">
        <w:rPr>
          <w:rFonts w:ascii="Times New Roman" w:hAnsi="Times New Roman" w:cs="Times New Roman"/>
          <w:sz w:val="24"/>
          <w:szCs w:val="24"/>
          <w:lang w:val="id-ID"/>
        </w:rPr>
        <w:t>ampu memoderasi hubungan</w:t>
      </w:r>
      <w:r>
        <w:rPr>
          <w:rFonts w:ascii="Times New Roman" w:hAnsi="Times New Roman" w:cs="Times New Roman"/>
          <w:sz w:val="24"/>
          <w:szCs w:val="24"/>
          <w:lang w:val="id-ID"/>
        </w:rPr>
        <w:t xml:space="preserve"> antara pajak daerah dengan belanja modal. Semakin tinggi pertumbuhan penduduk, maka semakin tinggi pula kebutuhan pembangunan dan pelayanan publik, sehingga peran pajak daerah sebagai pembiayaan menjadi semakin penting.</w:t>
      </w:r>
    </w:p>
    <w:p w14:paraId="59838DFF" w14:textId="3C78A359" w:rsidR="00727A49" w:rsidRPr="00727A49" w:rsidRDefault="00727A49">
      <w:pPr>
        <w:pStyle w:val="Heading2"/>
        <w:numPr>
          <w:ilvl w:val="0"/>
          <w:numId w:val="38"/>
        </w:numPr>
        <w:spacing w:before="0" w:line="480" w:lineRule="auto"/>
        <w:ind w:left="0" w:hanging="11"/>
        <w:rPr>
          <w:noProof/>
          <w:lang w:val="id-ID"/>
        </w:rPr>
      </w:pPr>
      <w:bookmarkStart w:id="330" w:name="_Toc209961077"/>
      <w:r>
        <w:rPr>
          <w:noProof/>
          <w:lang w:val="id-ID"/>
        </w:rPr>
        <w:t>Saran</w:t>
      </w:r>
      <w:bookmarkEnd w:id="330"/>
    </w:p>
    <w:p w14:paraId="1AFC9CBB" w14:textId="18415BF5" w:rsidR="00727A49" w:rsidRPr="00257331" w:rsidRDefault="00755067" w:rsidP="00D648CE">
      <w:pPr>
        <w:spacing w:line="480" w:lineRule="auto"/>
        <w:ind w:firstLine="709"/>
        <w:jc w:val="both"/>
        <w:rPr>
          <w:rFonts w:ascii="Times New Roman" w:hAnsi="Times New Roman" w:cs="Times New Roman"/>
          <w:noProof/>
          <w:sz w:val="24"/>
          <w:szCs w:val="24"/>
          <w:lang w:val="id-ID"/>
        </w:rPr>
      </w:pPr>
      <w:r w:rsidRPr="00257331">
        <w:rPr>
          <w:rFonts w:ascii="Times New Roman" w:hAnsi="Times New Roman" w:cs="Times New Roman"/>
          <w:noProof/>
          <w:sz w:val="24"/>
          <w:szCs w:val="24"/>
          <w:lang w:val="id-ID"/>
        </w:rPr>
        <w:t>Berdasarkan hasil penelitian dan kesimpulan yang diperoleh, maka disampaikan beberapa saran sebagai berikut :</w:t>
      </w:r>
    </w:p>
    <w:p w14:paraId="067005C4" w14:textId="6362EA01" w:rsidR="00755067" w:rsidRPr="00257331" w:rsidRDefault="00755067">
      <w:pPr>
        <w:pStyle w:val="ListParagraph"/>
        <w:numPr>
          <w:ilvl w:val="0"/>
          <w:numId w:val="41"/>
        </w:numPr>
        <w:spacing w:line="480" w:lineRule="auto"/>
        <w:ind w:left="1134" w:hanging="425"/>
        <w:jc w:val="both"/>
        <w:rPr>
          <w:rFonts w:ascii="Times New Roman" w:hAnsi="Times New Roman" w:cs="Times New Roman"/>
          <w:noProof/>
          <w:sz w:val="24"/>
          <w:szCs w:val="24"/>
          <w:lang w:val="id-ID"/>
        </w:rPr>
      </w:pPr>
      <w:r w:rsidRPr="00257331">
        <w:rPr>
          <w:rFonts w:ascii="Times New Roman" w:hAnsi="Times New Roman" w:cs="Times New Roman"/>
          <w:noProof/>
          <w:sz w:val="24"/>
          <w:szCs w:val="24"/>
          <w:lang w:val="id-ID"/>
        </w:rPr>
        <w:lastRenderedPageBreak/>
        <w:t>Bagi pemerintah daerah Kota Samarinda, hasil penelitian ini diharapkan dapat menjadi bahan evaluasi agar pemerintah daerah dapat mengoptimalkan potensi penerimaan pajak daerah agar mampu menjadi sumber pembiayaan belanja modal yang berkelanjutan dan anggaran belanja modal disesuaikan dengan perkembangan jumlah penduduk sehingga pembangunan sesuai dengan kebutuhan masyarakat.</w:t>
      </w:r>
    </w:p>
    <w:p w14:paraId="57BA52A1" w14:textId="19DB7D61" w:rsidR="00755067" w:rsidRPr="00257331" w:rsidRDefault="00755067">
      <w:pPr>
        <w:pStyle w:val="ListParagraph"/>
        <w:numPr>
          <w:ilvl w:val="0"/>
          <w:numId w:val="41"/>
        </w:numPr>
        <w:spacing w:line="480" w:lineRule="auto"/>
        <w:ind w:left="1134" w:hanging="425"/>
        <w:jc w:val="both"/>
        <w:rPr>
          <w:rFonts w:ascii="Times New Roman" w:hAnsi="Times New Roman" w:cs="Times New Roman"/>
          <w:noProof/>
          <w:sz w:val="24"/>
          <w:szCs w:val="24"/>
          <w:lang w:val="id-ID"/>
        </w:rPr>
      </w:pPr>
      <w:r w:rsidRPr="00257331">
        <w:rPr>
          <w:rFonts w:ascii="Times New Roman" w:hAnsi="Times New Roman" w:cs="Times New Roman"/>
          <w:noProof/>
          <w:sz w:val="24"/>
          <w:szCs w:val="24"/>
          <w:lang w:val="id-ID"/>
        </w:rPr>
        <w:t xml:space="preserve">Bagi akademisi dan peneliti selanjutnya, diharapkan penelitian ini dapat dijadikan dasar kajian lebih lanjut mengenai pengaruhpajak daerah terhadap belanja modal dengan menambahkan variabel moderasi lain seperti transfer dana dari pemerintah pusat atau luas wilayah. </w:t>
      </w:r>
      <w:r w:rsidR="00257331" w:rsidRPr="00257331">
        <w:rPr>
          <w:rFonts w:ascii="Times New Roman" w:hAnsi="Times New Roman" w:cs="Times New Roman"/>
          <w:noProof/>
          <w:sz w:val="24"/>
          <w:szCs w:val="24"/>
          <w:lang w:val="id-ID"/>
        </w:rPr>
        <w:t>Peneliti lanjutan dengan variabel yang lebih beragam diharapkan dapat memberikan gambaranyang lebih komprehensif mengenai faktor-faktor yang memengaruhi belanja modal pemerintah daerah</w:t>
      </w:r>
    </w:p>
    <w:p w14:paraId="1BA8F33C" w14:textId="77777777" w:rsidR="00727A49" w:rsidRPr="00257331" w:rsidRDefault="00727A49" w:rsidP="00D648CE">
      <w:pPr>
        <w:spacing w:line="480" w:lineRule="auto"/>
        <w:jc w:val="both"/>
        <w:rPr>
          <w:rFonts w:ascii="Times New Roman" w:hAnsi="Times New Roman" w:cs="Times New Roman"/>
          <w:noProof/>
          <w:sz w:val="24"/>
          <w:szCs w:val="24"/>
          <w:lang w:val="id-ID"/>
        </w:rPr>
      </w:pPr>
    </w:p>
    <w:p w14:paraId="6ED2D2FB" w14:textId="77777777" w:rsidR="00727A49" w:rsidRDefault="00727A49" w:rsidP="007E67DE">
      <w:pPr>
        <w:spacing w:line="480" w:lineRule="auto"/>
        <w:rPr>
          <w:noProof/>
          <w:lang w:val="id-ID"/>
        </w:rPr>
      </w:pPr>
    </w:p>
    <w:p w14:paraId="54A006AE" w14:textId="77777777" w:rsidR="00727A49" w:rsidRDefault="00727A49" w:rsidP="007E67DE">
      <w:pPr>
        <w:spacing w:line="480" w:lineRule="auto"/>
        <w:rPr>
          <w:noProof/>
          <w:lang w:val="id-ID"/>
        </w:rPr>
      </w:pPr>
    </w:p>
    <w:p w14:paraId="531F891B" w14:textId="77777777" w:rsidR="00727A49" w:rsidRDefault="00727A49" w:rsidP="007E67DE">
      <w:pPr>
        <w:spacing w:line="480" w:lineRule="auto"/>
        <w:rPr>
          <w:noProof/>
          <w:lang w:val="id-ID"/>
        </w:rPr>
      </w:pPr>
    </w:p>
    <w:p w14:paraId="57E8A65A" w14:textId="77777777" w:rsidR="00727A49" w:rsidRDefault="00727A49" w:rsidP="00257331">
      <w:pPr>
        <w:pStyle w:val="Heading1"/>
        <w:spacing w:before="0" w:line="480" w:lineRule="auto"/>
        <w:jc w:val="left"/>
        <w:rPr>
          <w:rFonts w:cs="Times New Roman"/>
          <w:noProof/>
          <w:lang w:val="id-ID"/>
        </w:rPr>
      </w:pPr>
      <w:bookmarkStart w:id="331" w:name="_Toc191756201"/>
      <w:bookmarkStart w:id="332" w:name="_Toc192623381"/>
      <w:bookmarkStart w:id="333" w:name="_Toc192623516"/>
      <w:bookmarkStart w:id="334" w:name="_Toc192625310"/>
      <w:bookmarkStart w:id="335" w:name="_Toc192660367"/>
      <w:bookmarkStart w:id="336" w:name="_Toc192660415"/>
      <w:bookmarkStart w:id="337" w:name="_Toc192801633"/>
    </w:p>
    <w:p w14:paraId="3D29604F" w14:textId="77777777" w:rsidR="00257331" w:rsidRDefault="00257331" w:rsidP="00257331">
      <w:pPr>
        <w:rPr>
          <w:lang w:val="id-ID"/>
        </w:rPr>
      </w:pPr>
    </w:p>
    <w:p w14:paraId="50A6B802" w14:textId="77777777" w:rsidR="00257331" w:rsidRDefault="00257331" w:rsidP="00257331">
      <w:pPr>
        <w:rPr>
          <w:lang w:val="id-ID"/>
        </w:rPr>
      </w:pPr>
    </w:p>
    <w:p w14:paraId="14994359" w14:textId="77777777" w:rsidR="00257331" w:rsidRPr="00257331" w:rsidRDefault="00257331" w:rsidP="00257331">
      <w:pPr>
        <w:rPr>
          <w:lang w:val="id-ID"/>
        </w:rPr>
      </w:pPr>
    </w:p>
    <w:p w14:paraId="26F1D4A7" w14:textId="77777777" w:rsidR="000719BD" w:rsidRDefault="000719BD" w:rsidP="00913C94">
      <w:pPr>
        <w:pStyle w:val="Heading1"/>
        <w:spacing w:before="0" w:line="480" w:lineRule="auto"/>
        <w:rPr>
          <w:rFonts w:cs="Times New Roman"/>
          <w:noProof/>
          <w:lang w:val="id-ID"/>
        </w:rPr>
        <w:sectPr w:rsidR="000719BD" w:rsidSect="003A5F01">
          <w:pgSz w:w="11906" w:h="16838" w:code="9"/>
          <w:pgMar w:top="2268" w:right="1701" w:bottom="1701" w:left="2268" w:header="709" w:footer="709" w:gutter="0"/>
          <w:pgNumType w:start="41"/>
          <w:cols w:space="708"/>
          <w:titlePg/>
          <w:docGrid w:linePitch="360"/>
        </w:sectPr>
      </w:pPr>
      <w:bookmarkStart w:id="338" w:name="_Toc209961078"/>
    </w:p>
    <w:p w14:paraId="700391EE" w14:textId="0283E721" w:rsidR="00675AAC" w:rsidRPr="00910145" w:rsidRDefault="00261390" w:rsidP="00913C94">
      <w:pPr>
        <w:pStyle w:val="Heading1"/>
        <w:spacing w:before="0" w:line="480" w:lineRule="auto"/>
        <w:rPr>
          <w:rFonts w:cs="Times New Roman"/>
          <w:noProof/>
          <w:lang w:val="id-ID"/>
        </w:rPr>
      </w:pPr>
      <w:r w:rsidRPr="00910145">
        <w:rPr>
          <w:rFonts w:cs="Times New Roman"/>
          <w:noProof/>
          <w:lang w:val="id-ID"/>
        </w:rPr>
        <w:lastRenderedPageBreak/>
        <w:t>DAFTAR PUSTAKA</w:t>
      </w:r>
      <w:bookmarkEnd w:id="331"/>
      <w:bookmarkEnd w:id="332"/>
      <w:bookmarkEnd w:id="333"/>
      <w:bookmarkEnd w:id="334"/>
      <w:bookmarkEnd w:id="335"/>
      <w:bookmarkEnd w:id="336"/>
      <w:bookmarkEnd w:id="337"/>
      <w:bookmarkEnd w:id="338"/>
    </w:p>
    <w:p w14:paraId="3101CCE7" w14:textId="2947368B" w:rsidR="008E0297" w:rsidRPr="008E0297" w:rsidRDefault="00913C94"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910145">
        <w:rPr>
          <w:rFonts w:ascii="Times New Roman" w:hAnsi="Times New Roman" w:cs="Times New Roman"/>
          <w:noProof/>
          <w:sz w:val="24"/>
          <w:szCs w:val="24"/>
          <w:lang w:val="id-ID"/>
        </w:rPr>
        <w:fldChar w:fldCharType="begin" w:fldLock="1"/>
      </w:r>
      <w:r w:rsidRPr="00910145">
        <w:rPr>
          <w:rFonts w:ascii="Times New Roman" w:hAnsi="Times New Roman" w:cs="Times New Roman"/>
          <w:noProof/>
          <w:sz w:val="24"/>
          <w:szCs w:val="24"/>
          <w:lang w:val="id-ID"/>
        </w:rPr>
        <w:instrText xml:space="preserve">ADDIN Mendeley Bibliography CSL_BIBLIOGRAPHY </w:instrText>
      </w:r>
      <w:r w:rsidRPr="00910145">
        <w:rPr>
          <w:rFonts w:ascii="Times New Roman" w:hAnsi="Times New Roman" w:cs="Times New Roman"/>
          <w:noProof/>
          <w:sz w:val="24"/>
          <w:szCs w:val="24"/>
          <w:lang w:val="id-ID"/>
        </w:rPr>
        <w:fldChar w:fldCharType="separate"/>
      </w:r>
      <w:r w:rsidR="008E0297" w:rsidRPr="008E0297">
        <w:rPr>
          <w:rFonts w:ascii="Times New Roman" w:hAnsi="Times New Roman" w:cs="Times New Roman"/>
          <w:noProof/>
          <w:sz w:val="24"/>
        </w:rPr>
        <w:t xml:space="preserve">Affandi, Rizka Renata Kurnia Putri. 2023. “Pengaruh Pajak Daerah Terhadap Alokasi Belanja Modal Tasikmalaya (Periode 2013-2022).” </w:t>
      </w:r>
      <w:r w:rsidR="008E0297" w:rsidRPr="008E0297">
        <w:rPr>
          <w:rFonts w:ascii="Times New Roman" w:hAnsi="Times New Roman" w:cs="Times New Roman"/>
          <w:i/>
          <w:iCs/>
          <w:noProof/>
          <w:sz w:val="24"/>
        </w:rPr>
        <w:t>Festival Riset Ilmiah Manajemen &amp; Akuntansi</w:t>
      </w:r>
      <w:r w:rsidR="008E0297" w:rsidRPr="008E0297">
        <w:rPr>
          <w:rFonts w:ascii="Times New Roman" w:hAnsi="Times New Roman" w:cs="Times New Roman"/>
          <w:noProof/>
          <w:sz w:val="24"/>
        </w:rPr>
        <w:t xml:space="preserve"> 6681(6): 488–97.</w:t>
      </w:r>
    </w:p>
    <w:p w14:paraId="2D1E7470"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Ameilia, Alsya Ika, and Tsalis Syaifuddin. 2022. “Pengaruh Pajak Daerah, Retribusi Daerah, Dan Pendapatan Dari Laba Perusahaan Daerah Terhadap Belanja Modal Pada Kota Pekalongan Periode 2010-2019.” </w:t>
      </w:r>
      <w:r w:rsidRPr="008E0297">
        <w:rPr>
          <w:rFonts w:ascii="Times New Roman" w:hAnsi="Times New Roman" w:cs="Times New Roman"/>
          <w:i/>
          <w:iCs/>
          <w:noProof/>
          <w:sz w:val="24"/>
        </w:rPr>
        <w:t>Jurnal Akuntansi dan Audit Syariah (JAAiS)</w:t>
      </w:r>
      <w:r w:rsidRPr="008E0297">
        <w:rPr>
          <w:rFonts w:ascii="Times New Roman" w:hAnsi="Times New Roman" w:cs="Times New Roman"/>
          <w:noProof/>
          <w:sz w:val="24"/>
        </w:rPr>
        <w:t xml:space="preserve"> 3(1): 66–80. doi:10.28918/jaais.v3i1.4546.</w:t>
      </w:r>
    </w:p>
    <w:p w14:paraId="0465C136"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Amri, K. 2017. “Indeks Harga Konsumen Dan Belanja Modal Terhadap Indeks Perilaku Korupsi.” </w:t>
      </w:r>
      <w:r w:rsidRPr="008E0297">
        <w:rPr>
          <w:rFonts w:ascii="Times New Roman" w:hAnsi="Times New Roman" w:cs="Times New Roman"/>
          <w:i/>
          <w:iCs/>
          <w:noProof/>
          <w:sz w:val="24"/>
        </w:rPr>
        <w:t>SI-MEN (Akuntansi dan Manajemen) STIES</w:t>
      </w:r>
      <w:r w:rsidRPr="008E0297">
        <w:rPr>
          <w:rFonts w:ascii="Times New Roman" w:hAnsi="Times New Roman" w:cs="Times New Roman"/>
          <w:noProof/>
          <w:sz w:val="24"/>
        </w:rPr>
        <w:t xml:space="preserve"> 8(1): 49–65. http://jurnal.stiesabang.ac.id/index.php/simen/article/view/68.</w:t>
      </w:r>
    </w:p>
    <w:p w14:paraId="4EB1E3E5"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Darmawan, Didit. 2017. Angewandte Chemie International Edition, 6(11), 951–952. </w:t>
      </w:r>
      <w:r w:rsidRPr="008E0297">
        <w:rPr>
          <w:rFonts w:ascii="Times New Roman" w:hAnsi="Times New Roman" w:cs="Times New Roman"/>
          <w:i/>
          <w:iCs/>
          <w:noProof/>
          <w:sz w:val="24"/>
        </w:rPr>
        <w:t>Metode Penelitian Kuantitatif</w:t>
      </w:r>
      <w:r w:rsidRPr="008E0297">
        <w:rPr>
          <w:rFonts w:ascii="Times New Roman" w:hAnsi="Times New Roman" w:cs="Times New Roman"/>
          <w:noProof/>
          <w:sz w:val="24"/>
        </w:rPr>
        <w:t>. http://repo.iain-tulungagung.ac.id/5510/5/BAB 2.pdf.</w:t>
      </w:r>
    </w:p>
    <w:p w14:paraId="1980B9A3"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Gani, Irwan, and Siti Amalia. 2018. </w:t>
      </w:r>
      <w:r w:rsidRPr="008E0297">
        <w:rPr>
          <w:rFonts w:ascii="Times New Roman" w:hAnsi="Times New Roman" w:cs="Times New Roman"/>
          <w:i/>
          <w:iCs/>
          <w:noProof/>
          <w:sz w:val="24"/>
        </w:rPr>
        <w:t>Alat Analisis Data</w:t>
      </w:r>
      <w:r w:rsidRPr="008E0297">
        <w:rPr>
          <w:rFonts w:ascii="Times New Roman" w:hAnsi="Times New Roman" w:cs="Times New Roman"/>
          <w:noProof/>
          <w:sz w:val="24"/>
        </w:rPr>
        <w:t>. Revisi. ed. Putri Christian. Penerbit Andi.</w:t>
      </w:r>
    </w:p>
    <w:p w14:paraId="7A5E55D6"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Hasan, Dahliana. 2021. “Konsep Pengenaan Pajak Alat Berat Pasca Putusan Mahkamah Konstitusi Nomor 15/PUU-XV/2017.” </w:t>
      </w:r>
      <w:r w:rsidRPr="008E0297">
        <w:rPr>
          <w:rFonts w:ascii="Times New Roman" w:hAnsi="Times New Roman" w:cs="Times New Roman"/>
          <w:i/>
          <w:iCs/>
          <w:noProof/>
          <w:sz w:val="24"/>
        </w:rPr>
        <w:t>Jurnal Hukum Ius Quia Iustum</w:t>
      </w:r>
      <w:r w:rsidRPr="008E0297">
        <w:rPr>
          <w:rFonts w:ascii="Times New Roman" w:hAnsi="Times New Roman" w:cs="Times New Roman"/>
          <w:noProof/>
          <w:sz w:val="24"/>
        </w:rPr>
        <w:t xml:space="preserve"> 28(3): 505–26. doi:10.20885/iustum.vol28.iss3.art3.</w:t>
      </w:r>
    </w:p>
    <w:p w14:paraId="100FF8B8"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Husaini, Achmad. 2020. “Analisis Efektifitas Kebijakan Pemutihan Bea Balik Nama Kendaraan Bermotor Di Kota Malang.” </w:t>
      </w:r>
      <w:r w:rsidRPr="008E0297">
        <w:rPr>
          <w:rFonts w:ascii="Times New Roman" w:hAnsi="Times New Roman" w:cs="Times New Roman"/>
          <w:i/>
          <w:iCs/>
          <w:noProof/>
          <w:sz w:val="24"/>
        </w:rPr>
        <w:t>Profit</w:t>
      </w:r>
      <w:r w:rsidRPr="008E0297">
        <w:rPr>
          <w:rFonts w:ascii="Times New Roman" w:hAnsi="Times New Roman" w:cs="Times New Roman"/>
          <w:noProof/>
          <w:sz w:val="24"/>
        </w:rPr>
        <w:t xml:space="preserve"> 14(02): 48–55. doi:10.21776/ub.profit.2020.014.02.6.</w:t>
      </w:r>
    </w:p>
    <w:p w14:paraId="4FC555A1"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Irsan, Muhammad. 2022. “Analisis Efektivitas Pembayaran Pajak Kendaraan Bermotor (PKB) Terhadap Penerimaan Pajak Kendaraan Bermotor.” </w:t>
      </w:r>
      <w:r w:rsidRPr="008E0297">
        <w:rPr>
          <w:rFonts w:ascii="Times New Roman" w:hAnsi="Times New Roman" w:cs="Times New Roman"/>
          <w:i/>
          <w:iCs/>
          <w:noProof/>
          <w:sz w:val="24"/>
        </w:rPr>
        <w:t>Balance : Jurnal Akuntansi dan Manajemen</w:t>
      </w:r>
      <w:r w:rsidRPr="008E0297">
        <w:rPr>
          <w:rFonts w:ascii="Times New Roman" w:hAnsi="Times New Roman" w:cs="Times New Roman"/>
          <w:noProof/>
          <w:sz w:val="24"/>
        </w:rPr>
        <w:t xml:space="preserve"> 1(2): 267–72. doi:10.59086/jam.v1i2.136.</w:t>
      </w:r>
    </w:p>
    <w:p w14:paraId="6072D076"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Kristanti, Ika Neni. 2022. “Pengaruh Corporate Social Responsibility Terhadap Nilai Perusahaan Dengan Profitabilitas Sebagai Variabel Moderasi.” </w:t>
      </w:r>
      <w:r w:rsidRPr="008E0297">
        <w:rPr>
          <w:rFonts w:ascii="Times New Roman" w:hAnsi="Times New Roman" w:cs="Times New Roman"/>
          <w:i/>
          <w:iCs/>
          <w:noProof/>
          <w:sz w:val="24"/>
        </w:rPr>
        <w:t>Jurnal Ilmiah Akuntansi Kesatuan</w:t>
      </w:r>
      <w:r w:rsidRPr="008E0297">
        <w:rPr>
          <w:rFonts w:ascii="Times New Roman" w:hAnsi="Times New Roman" w:cs="Times New Roman"/>
          <w:noProof/>
          <w:sz w:val="24"/>
        </w:rPr>
        <w:t xml:space="preserve"> 10(3): 551–58. doi:10.37641/jiakes.v10i3.1484.</w:t>
      </w:r>
    </w:p>
    <w:p w14:paraId="2FB429F1"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Kurniawan, Fajri, Frenadin Adegustara, and Gusminarti. 2023. “Quo Vadis: Pemberlakuan Undang – Undang Nomor 1 Tahun 2022 Terhadap Keberadaan Pajak Daerah Kota Padang.” </w:t>
      </w:r>
      <w:r w:rsidRPr="008E0297">
        <w:rPr>
          <w:rFonts w:ascii="Times New Roman" w:hAnsi="Times New Roman" w:cs="Times New Roman"/>
          <w:i/>
          <w:iCs/>
          <w:noProof/>
          <w:sz w:val="24"/>
        </w:rPr>
        <w:t>Lareh Law Review</w:t>
      </w:r>
      <w:r w:rsidRPr="008E0297">
        <w:rPr>
          <w:rFonts w:ascii="Times New Roman" w:hAnsi="Times New Roman" w:cs="Times New Roman"/>
          <w:noProof/>
          <w:sz w:val="24"/>
        </w:rPr>
        <w:t xml:space="preserve"> 1(2): 102–16. doi:10.25077/llr.1.2.102-116.2023.</w:t>
      </w:r>
    </w:p>
    <w:p w14:paraId="2DB9CBAF"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Kusyeni, R D, Nur Sari, Ratih Kumala, and Zainal Arifin Yurdani. 2021. “Efektivitas Program Earmarking Tax Atas Pajak Rokok Untuk Kesadaran Dalam Upaya Kesehatan Masyarakat Di Provinsi DKI Jakarta.” </w:t>
      </w:r>
      <w:r w:rsidRPr="008E0297">
        <w:rPr>
          <w:rFonts w:ascii="Times New Roman" w:hAnsi="Times New Roman" w:cs="Times New Roman"/>
          <w:i/>
          <w:iCs/>
          <w:noProof/>
          <w:sz w:val="24"/>
        </w:rPr>
        <w:t>Jurnal Reformasi Administrasi : Jurnal Ilmiah untuk Mewujudkan Masyarakat Madani</w:t>
      </w:r>
      <w:r w:rsidRPr="008E0297">
        <w:rPr>
          <w:rFonts w:ascii="Times New Roman" w:hAnsi="Times New Roman" w:cs="Times New Roman"/>
          <w:noProof/>
          <w:sz w:val="24"/>
        </w:rPr>
        <w:t xml:space="preserve"> 8(1): 66–77.</w:t>
      </w:r>
    </w:p>
    <w:p w14:paraId="4BC7B6D7"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lastRenderedPageBreak/>
        <w:t xml:space="preserve">Lestari, Suci Adriyana Putri, and Handiyaningrum Tjatur R. 2015. “PENGARUH PENERIMAAN PAJAK DAERAH TERHADAP BELANJA MODAL DAERAH PADA PEMERINTAHAN KOTA DI JAWA BARAT TAHUN 2011-2013.” </w:t>
      </w:r>
      <w:r w:rsidRPr="008E0297">
        <w:rPr>
          <w:rFonts w:ascii="Times New Roman" w:hAnsi="Times New Roman" w:cs="Times New Roman"/>
          <w:i/>
          <w:iCs/>
          <w:noProof/>
          <w:sz w:val="24"/>
        </w:rPr>
        <w:t>Nhk</w:t>
      </w:r>
      <w:r w:rsidRPr="008E0297">
        <w:rPr>
          <w:rFonts w:ascii="MS Gothic" w:eastAsia="MS Gothic" w:hAnsi="MS Gothic" w:cs="MS Gothic" w:hint="eastAsia"/>
          <w:i/>
          <w:iCs/>
          <w:noProof/>
          <w:sz w:val="24"/>
        </w:rPr>
        <w:t>技研</w:t>
      </w:r>
      <w:r w:rsidRPr="008E0297">
        <w:rPr>
          <w:rFonts w:ascii="Times New Roman" w:hAnsi="Times New Roman" w:cs="Times New Roman"/>
          <w:noProof/>
          <w:sz w:val="24"/>
        </w:rPr>
        <w:t xml:space="preserve"> 151(3): 10–17.</w:t>
      </w:r>
    </w:p>
    <w:p w14:paraId="47BE2DC5"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Liana, Lie. 2009. “Penggunaan MRA Dengan Spss Untuk Menguji Pengaruh Variabel Moderating Terhadap Hubungan Antara Variabel Independen Dan Variabel Dependen.” </w:t>
      </w:r>
      <w:r w:rsidRPr="008E0297">
        <w:rPr>
          <w:rFonts w:ascii="Times New Roman" w:hAnsi="Times New Roman" w:cs="Times New Roman"/>
          <w:i/>
          <w:iCs/>
          <w:noProof/>
          <w:sz w:val="24"/>
        </w:rPr>
        <w:t>Jurnal Teknologi Informasi Dinamik</w:t>
      </w:r>
      <w:r w:rsidRPr="008E0297">
        <w:rPr>
          <w:rFonts w:ascii="Times New Roman" w:hAnsi="Times New Roman" w:cs="Times New Roman"/>
          <w:noProof/>
          <w:sz w:val="24"/>
        </w:rPr>
        <w:t xml:space="preserve"> 14(2): 90–97. https://www.unisbank.ac.id/ojs/index.php/fti1/article/view/95.</w:t>
      </w:r>
    </w:p>
    <w:p w14:paraId="65EECC56"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Mahasinul Akbar, Dimas Bagus, and Indri Arrafi Juliannisa. 2022. “Faktor–Faktor Yang Mempengaruhi Penerimaan Pajak Daerah Di Provinsi Kalimantan Timur.” </w:t>
      </w:r>
      <w:r w:rsidRPr="008E0297">
        <w:rPr>
          <w:rFonts w:ascii="Times New Roman" w:hAnsi="Times New Roman" w:cs="Times New Roman"/>
          <w:i/>
          <w:iCs/>
          <w:noProof/>
          <w:sz w:val="24"/>
        </w:rPr>
        <w:t>Jurnal Indonesia Sosial Teknologi</w:t>
      </w:r>
      <w:r w:rsidRPr="008E0297">
        <w:rPr>
          <w:rFonts w:ascii="Times New Roman" w:hAnsi="Times New Roman" w:cs="Times New Roman"/>
          <w:noProof/>
          <w:sz w:val="24"/>
        </w:rPr>
        <w:t xml:space="preserve"> 3(12): 1281–94. doi:10.36418/jist.v3i12.556.</w:t>
      </w:r>
    </w:p>
    <w:p w14:paraId="1521DD0E"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Maria, Evi, and Abdul Halim. 2021. “E-Goverment Dan Korupsi: Studi Di Pemerintah Daerah, Indonesia Dari Perspektif Teori Keagenan.” </w:t>
      </w:r>
      <w:r w:rsidRPr="008E0297">
        <w:rPr>
          <w:rFonts w:ascii="Times New Roman" w:hAnsi="Times New Roman" w:cs="Times New Roman"/>
          <w:i/>
          <w:iCs/>
          <w:noProof/>
          <w:sz w:val="24"/>
        </w:rPr>
        <w:t>Ekuitas: Jurnal Ekonomi dan Keuangan</w:t>
      </w:r>
      <w:r w:rsidRPr="008E0297">
        <w:rPr>
          <w:rFonts w:ascii="Times New Roman" w:hAnsi="Times New Roman" w:cs="Times New Roman"/>
          <w:noProof/>
          <w:sz w:val="24"/>
        </w:rPr>
        <w:t xml:space="preserve"> 5(1): 40–58. doi:10.24034/j25485024.y2021.v5.i1.4789.</w:t>
      </w:r>
    </w:p>
    <w:p w14:paraId="4F2A2572"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Mayoda, Azizah Olvicka, and Iqbal. Muhammad. 2024. “PENGARUH PAJAK PARKIR, PAJAK REKLAME, DAN PAJAK PENERANGAN JALAN TERHADAP BELANJA MODAL PEMERINTAH DAERAH KOTA BALIKPAPAN.” 9(204): 1529–40.</w:t>
      </w:r>
    </w:p>
    <w:p w14:paraId="1EEB6B92"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Muhammad Yusuf, and Ajeng Kartika Galuh. 2023. “Pengaruh Pajak Daerah, Dau, Dan Dak Terhadap Belanja Modal Kabupaten/Kota Provinsi Jawa Barat Tahun 2016-2021.” </w:t>
      </w:r>
      <w:r w:rsidRPr="008E0297">
        <w:rPr>
          <w:rFonts w:ascii="Times New Roman" w:hAnsi="Times New Roman" w:cs="Times New Roman"/>
          <w:i/>
          <w:iCs/>
          <w:noProof/>
          <w:sz w:val="24"/>
        </w:rPr>
        <w:t>Journal of Development Economic and Social Studies</w:t>
      </w:r>
      <w:r w:rsidRPr="008E0297">
        <w:rPr>
          <w:rFonts w:ascii="Times New Roman" w:hAnsi="Times New Roman" w:cs="Times New Roman"/>
          <w:noProof/>
          <w:sz w:val="24"/>
        </w:rPr>
        <w:t xml:space="preserve"> 2(3): 645–57. doi:10.21776/jdess.2023.02.3.15.</w:t>
      </w:r>
    </w:p>
    <w:p w14:paraId="488A7BC2"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Ramadhan, Akbar Syamil, and Juliana Nasution. 2022. “Efektivitas Pemungutan Pajak Air Permukaan Di Badan Pengelolaan Pajak Dan Retribusi Daerah Provinsi Sumatera Utara.” </w:t>
      </w:r>
      <w:r w:rsidRPr="008E0297">
        <w:rPr>
          <w:rFonts w:ascii="Times New Roman" w:hAnsi="Times New Roman" w:cs="Times New Roman"/>
          <w:i/>
          <w:iCs/>
          <w:noProof/>
          <w:sz w:val="24"/>
        </w:rPr>
        <w:t>JAAKFE UNTAN (Jurnal Audit dan Akuntansi Fakultas Ekonomi Universitas Tanjungpura)</w:t>
      </w:r>
      <w:r w:rsidRPr="008E0297">
        <w:rPr>
          <w:rFonts w:ascii="Times New Roman" w:hAnsi="Times New Roman" w:cs="Times New Roman"/>
          <w:noProof/>
          <w:sz w:val="24"/>
        </w:rPr>
        <w:t xml:space="preserve"> 11(1): 01. doi:10.26418/jaakfe.v11i1.55196.</w:t>
      </w:r>
    </w:p>
    <w:p w14:paraId="03BA9267"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Rizki, Imron A. 2018. “Self Assesment Sistem Sebagai Dasar Pungutan Pajak Di Indonesia.” </w:t>
      </w:r>
      <w:r w:rsidRPr="008E0297">
        <w:rPr>
          <w:rFonts w:ascii="Times New Roman" w:hAnsi="Times New Roman" w:cs="Times New Roman"/>
          <w:i/>
          <w:iCs/>
          <w:noProof/>
          <w:sz w:val="24"/>
        </w:rPr>
        <w:t>Jurnal Al-‘Adl</w:t>
      </w:r>
      <w:r w:rsidRPr="008E0297">
        <w:rPr>
          <w:rFonts w:ascii="Times New Roman" w:hAnsi="Times New Roman" w:cs="Times New Roman"/>
          <w:noProof/>
          <w:sz w:val="24"/>
        </w:rPr>
        <w:t xml:space="preserve"> 11(2): 81–88.</w:t>
      </w:r>
    </w:p>
    <w:p w14:paraId="278F337D"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Sari, Dyan Puspita, Ladi Wajuba, and Perdini Fisabilillah. 2021. “Pengaruh Jumlah Penduduk.” </w:t>
      </w:r>
      <w:r w:rsidRPr="008E0297">
        <w:rPr>
          <w:rFonts w:ascii="Times New Roman" w:hAnsi="Times New Roman" w:cs="Times New Roman"/>
          <w:i/>
          <w:iCs/>
          <w:noProof/>
          <w:sz w:val="24"/>
        </w:rPr>
        <w:t>Journal Of Economics</w:t>
      </w:r>
      <w:r w:rsidRPr="008E0297">
        <w:rPr>
          <w:rFonts w:ascii="Times New Roman" w:hAnsi="Times New Roman" w:cs="Times New Roman"/>
          <w:noProof/>
          <w:sz w:val="24"/>
        </w:rPr>
        <w:t xml:space="preserve"> 1(3): 218–28. https://ejournal.unesa.ac.id/index.php/independent.</w:t>
      </w:r>
    </w:p>
    <w:p w14:paraId="3BB7137C"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Sitohang, Widia Lestari, and Cepi Saepulloh. 2022. “Pengaruh Pajak Daerah Terhadap Alokasi Belanja Modal Pada Kabupaten Bandung Barat.” </w:t>
      </w:r>
      <w:r w:rsidRPr="008E0297">
        <w:rPr>
          <w:rFonts w:ascii="Times New Roman" w:hAnsi="Times New Roman" w:cs="Times New Roman"/>
          <w:i/>
          <w:iCs/>
          <w:noProof/>
          <w:sz w:val="24"/>
        </w:rPr>
        <w:t>Prosiding FRIMA (Festival Riset Ilmiah Manajemen dan Akuntansi)</w:t>
      </w:r>
      <w:r w:rsidRPr="008E0297">
        <w:rPr>
          <w:rFonts w:ascii="Times New Roman" w:hAnsi="Times New Roman" w:cs="Times New Roman"/>
          <w:noProof/>
          <w:sz w:val="24"/>
        </w:rPr>
        <w:t xml:space="preserve"> 6681(4): 20–31. doi:10.55916/frima.v0i4.353.</w:t>
      </w:r>
    </w:p>
    <w:p w14:paraId="7973440D"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Subianto, Subianto, and Ferry Yusrizal Sipahutar. 2020. “Pengaruh Pajak Daerah </w:t>
      </w:r>
      <w:r w:rsidRPr="008E0297">
        <w:rPr>
          <w:rFonts w:ascii="Times New Roman" w:hAnsi="Times New Roman" w:cs="Times New Roman"/>
          <w:noProof/>
          <w:sz w:val="24"/>
        </w:rPr>
        <w:lastRenderedPageBreak/>
        <w:t xml:space="preserve">Dan Retribusi Daerah Terhadap Belanja Modal Pemerintah Daerah Kota Lubuklinggau.” </w:t>
      </w:r>
      <w:r w:rsidRPr="008E0297">
        <w:rPr>
          <w:rFonts w:ascii="Times New Roman" w:hAnsi="Times New Roman" w:cs="Times New Roman"/>
          <w:i/>
          <w:iCs/>
          <w:noProof/>
          <w:sz w:val="24"/>
        </w:rPr>
        <w:t>Jurnal Interprof</w:t>
      </w:r>
      <w:r w:rsidRPr="008E0297">
        <w:rPr>
          <w:rFonts w:ascii="Times New Roman" w:hAnsi="Times New Roman" w:cs="Times New Roman"/>
          <w:noProof/>
          <w:sz w:val="24"/>
        </w:rPr>
        <w:t xml:space="preserve"> 6(2): 103–15. doi:10.32767/interprof.v6i2.1164.</w:t>
      </w:r>
    </w:p>
    <w:p w14:paraId="560695EA"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Sudika, I Komang, and I Ketut Budiartha. 2017. “Pengaruh Pajak Daerah, Retribusi Daerah, Dana Alokasi Umum, Dan Dana Alokasi Khusus Pada Belanja Modal Provinsi Bali.” </w:t>
      </w:r>
      <w:r w:rsidRPr="008E0297">
        <w:rPr>
          <w:rFonts w:ascii="Times New Roman" w:hAnsi="Times New Roman" w:cs="Times New Roman"/>
          <w:i/>
          <w:iCs/>
          <w:noProof/>
          <w:sz w:val="24"/>
        </w:rPr>
        <w:t>E-Jurnal Akuntansi Universitas Udayana</w:t>
      </w:r>
      <w:r w:rsidRPr="008E0297">
        <w:rPr>
          <w:rFonts w:ascii="Times New Roman" w:hAnsi="Times New Roman" w:cs="Times New Roman"/>
          <w:noProof/>
          <w:sz w:val="24"/>
        </w:rPr>
        <w:t xml:space="preserve"> 21(2): 1689–1718.</w:t>
      </w:r>
    </w:p>
    <w:p w14:paraId="55B22120"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Sutrisno, Hafiz. 2018. “Pajak Bahan Bakar Kendaraan Bermotor Adalah Pajak Atas Penggunaan Bahan Bakar Kendaraan Bermotor. Bahan Bakar Kendaraan Bermotor Adalah Semua Jenis Bahan Bakar Cair Atau Gas Yang Digunakan Untuk Kendaraan Bermotor .” </w:t>
      </w:r>
      <w:r w:rsidRPr="008E0297">
        <w:rPr>
          <w:rFonts w:ascii="Times New Roman" w:hAnsi="Times New Roman" w:cs="Times New Roman"/>
          <w:i/>
          <w:iCs/>
          <w:noProof/>
          <w:sz w:val="24"/>
        </w:rPr>
        <w:t>Jurnal Pahlawan</w:t>
      </w:r>
      <w:r w:rsidRPr="008E0297">
        <w:rPr>
          <w:rFonts w:ascii="Times New Roman" w:hAnsi="Times New Roman" w:cs="Times New Roman"/>
          <w:noProof/>
          <w:sz w:val="24"/>
        </w:rPr>
        <w:t xml:space="preserve"> 1(1).</w:t>
      </w:r>
    </w:p>
    <w:p w14:paraId="2DADB0C7"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Syahrizal, Hasan, and M. Syahran Jailani. 2023. “Jenis-Jenis Penelitian Dalam Penelitian Kuantitatif Dan Kualitatif.” </w:t>
      </w:r>
      <w:r w:rsidRPr="008E0297">
        <w:rPr>
          <w:rFonts w:ascii="Times New Roman" w:hAnsi="Times New Roman" w:cs="Times New Roman"/>
          <w:i/>
          <w:iCs/>
          <w:noProof/>
          <w:sz w:val="24"/>
        </w:rPr>
        <w:t>Jurnal QOSIM Jurnal Pendidikan Sosial &amp; Humaniora</w:t>
      </w:r>
      <w:r w:rsidRPr="008E0297">
        <w:rPr>
          <w:rFonts w:ascii="Times New Roman" w:hAnsi="Times New Roman" w:cs="Times New Roman"/>
          <w:noProof/>
          <w:sz w:val="24"/>
        </w:rPr>
        <w:t xml:space="preserve"> 1(1): 13–23. doi:10.61104/jq.v1i1.49.</w:t>
      </w:r>
    </w:p>
    <w:p w14:paraId="7B638833"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Taufiq, Imam, Darmanto, and Wikan Budi Utami. 2023. “Pengaruh Pajak Daerah, Retribusi Daerah, Dan Dana Perimbangan Terhadap Belanja Modal Di Provinsi Jawa Barat Tahun 2020-2022.” </w:t>
      </w:r>
      <w:r w:rsidRPr="008E0297">
        <w:rPr>
          <w:rFonts w:ascii="Times New Roman" w:hAnsi="Times New Roman" w:cs="Times New Roman"/>
          <w:i/>
          <w:iCs/>
          <w:noProof/>
          <w:sz w:val="24"/>
        </w:rPr>
        <w:t>Jurnal Ilmiah Keuangan Akuntansi Bisnis</w:t>
      </w:r>
      <w:r w:rsidRPr="008E0297">
        <w:rPr>
          <w:rFonts w:ascii="Times New Roman" w:hAnsi="Times New Roman" w:cs="Times New Roman"/>
          <w:noProof/>
          <w:sz w:val="24"/>
        </w:rPr>
        <w:t xml:space="preserve"> 2(3): 404–11. doi:10.53088/jikab.v2i3.64.</w:t>
      </w:r>
    </w:p>
    <w:p w14:paraId="346CF86D"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Trisnani, Sifa Asri, and Wikan Isthika. 2022. “Pengaruh Pajak Daerah, Retribusi Daerah, Dana Alokasi Umum, Dana Alokasi Khusus Dan Dana Bagi Hasil Terhadap Belanja Modal Kabupaten / Kota Di Provinsi Jawa Tengah Tahun 2015-2018.” </w:t>
      </w:r>
      <w:r w:rsidRPr="008E0297">
        <w:rPr>
          <w:rFonts w:ascii="Times New Roman" w:hAnsi="Times New Roman" w:cs="Times New Roman"/>
          <w:i/>
          <w:iCs/>
          <w:noProof/>
          <w:sz w:val="24"/>
        </w:rPr>
        <w:t>Jurnal Akuntansi Indonesia</w:t>
      </w:r>
      <w:r w:rsidRPr="008E0297">
        <w:rPr>
          <w:rFonts w:ascii="Times New Roman" w:hAnsi="Times New Roman" w:cs="Times New Roman"/>
          <w:noProof/>
          <w:sz w:val="24"/>
        </w:rPr>
        <w:t xml:space="preserve"> 11(1): 26. doi:10.30659/jai.11.1.26-36.</w:t>
      </w:r>
    </w:p>
    <w:p w14:paraId="538336A7"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Widiani, Dina, Nafi’ Inayati Zahro, and Diah Ayu Susanti. 2022. “Pengaruh Pajak Daerah, Retribusi Daerah Dan Dana Alokasi Umum Terhadap Pendapatan Asli Daerah.” </w:t>
      </w:r>
      <w:r w:rsidRPr="008E0297">
        <w:rPr>
          <w:rFonts w:ascii="Times New Roman" w:hAnsi="Times New Roman" w:cs="Times New Roman"/>
          <w:i/>
          <w:iCs/>
          <w:noProof/>
          <w:sz w:val="24"/>
        </w:rPr>
        <w:t>Jurnal Akuntansi Publik</w:t>
      </w:r>
      <w:r w:rsidRPr="008E0297">
        <w:rPr>
          <w:rFonts w:ascii="Times New Roman" w:hAnsi="Times New Roman" w:cs="Times New Roman"/>
          <w:noProof/>
          <w:sz w:val="24"/>
        </w:rPr>
        <w:t xml:space="preserve"> 13(2): 45–52.</w:t>
      </w:r>
    </w:p>
    <w:p w14:paraId="6BD48253"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Yossi Mamonto, Sandry, Kalangi, and Krest D. Tolosang. 2015. “Pengaruh Pajak Daerah Dan Retribusi Daerah Terhadap Belanja Modal.” : 1–14.</w:t>
      </w:r>
    </w:p>
    <w:p w14:paraId="5298AC4D" w14:textId="77777777" w:rsidR="008E0297" w:rsidRPr="008E0297" w:rsidRDefault="008E0297" w:rsidP="00F45885">
      <w:pPr>
        <w:widowControl w:val="0"/>
        <w:autoSpaceDE w:val="0"/>
        <w:autoSpaceDN w:val="0"/>
        <w:adjustRightInd w:val="0"/>
        <w:spacing w:line="240" w:lineRule="auto"/>
        <w:ind w:left="480" w:hanging="480"/>
        <w:jc w:val="both"/>
        <w:rPr>
          <w:rFonts w:ascii="Times New Roman" w:hAnsi="Times New Roman" w:cs="Times New Roman"/>
          <w:noProof/>
          <w:sz w:val="24"/>
        </w:rPr>
      </w:pPr>
      <w:r w:rsidRPr="008E0297">
        <w:rPr>
          <w:rFonts w:ascii="Times New Roman" w:hAnsi="Times New Roman" w:cs="Times New Roman"/>
          <w:noProof/>
          <w:sz w:val="24"/>
        </w:rPr>
        <w:t xml:space="preserve">Zahari, M. 2018. “Pengaruh Pajak Daerah Dan Retribusi Daerah Terhadap Belanja Modal Di Kota Jambi.” </w:t>
      </w:r>
      <w:r w:rsidRPr="008E0297">
        <w:rPr>
          <w:rFonts w:ascii="Times New Roman" w:hAnsi="Times New Roman" w:cs="Times New Roman"/>
          <w:i/>
          <w:iCs/>
          <w:noProof/>
          <w:sz w:val="24"/>
        </w:rPr>
        <w:t>Jurnal Ilmiah Universitas Batanghari Jambi</w:t>
      </w:r>
      <w:r w:rsidRPr="008E0297">
        <w:rPr>
          <w:rFonts w:ascii="Times New Roman" w:hAnsi="Times New Roman" w:cs="Times New Roman"/>
          <w:noProof/>
          <w:sz w:val="24"/>
        </w:rPr>
        <w:t xml:space="preserve"> 18(3): 635–46.</w:t>
      </w:r>
    </w:p>
    <w:p w14:paraId="66E1500A" w14:textId="255B8406" w:rsidR="00DB5E7B" w:rsidRDefault="00913C94" w:rsidP="00F45885">
      <w:pPr>
        <w:spacing w:before="240" w:line="240" w:lineRule="auto"/>
        <w:jc w:val="both"/>
        <w:rPr>
          <w:rFonts w:ascii="Times New Roman" w:hAnsi="Times New Roman" w:cs="Times New Roman"/>
          <w:noProof/>
          <w:sz w:val="24"/>
          <w:szCs w:val="24"/>
          <w:lang w:val="id-ID"/>
        </w:rPr>
      </w:pPr>
      <w:r w:rsidRPr="00910145">
        <w:rPr>
          <w:rFonts w:ascii="Times New Roman" w:hAnsi="Times New Roman" w:cs="Times New Roman"/>
          <w:noProof/>
          <w:sz w:val="24"/>
          <w:szCs w:val="24"/>
          <w:lang w:val="id-ID"/>
        </w:rPr>
        <w:fldChar w:fldCharType="end"/>
      </w:r>
    </w:p>
    <w:p w14:paraId="3036491C" w14:textId="77777777" w:rsidR="007C4278" w:rsidRDefault="007C4278" w:rsidP="00F45885">
      <w:pPr>
        <w:spacing w:before="240" w:line="240" w:lineRule="auto"/>
        <w:jc w:val="both"/>
        <w:rPr>
          <w:rFonts w:ascii="Times New Roman" w:hAnsi="Times New Roman" w:cs="Times New Roman"/>
          <w:noProof/>
          <w:sz w:val="24"/>
          <w:szCs w:val="24"/>
          <w:lang w:val="id-ID"/>
        </w:rPr>
      </w:pPr>
    </w:p>
    <w:p w14:paraId="5AE49048" w14:textId="77777777" w:rsidR="007C4278" w:rsidRDefault="007C4278" w:rsidP="00F45885">
      <w:pPr>
        <w:spacing w:before="240" w:line="240" w:lineRule="auto"/>
        <w:jc w:val="both"/>
        <w:rPr>
          <w:rFonts w:ascii="Times New Roman" w:hAnsi="Times New Roman" w:cs="Times New Roman"/>
          <w:noProof/>
          <w:sz w:val="24"/>
          <w:szCs w:val="24"/>
          <w:lang w:val="id-ID"/>
        </w:rPr>
      </w:pPr>
    </w:p>
    <w:p w14:paraId="02B478CF" w14:textId="77777777" w:rsidR="007C4278" w:rsidRDefault="007C4278" w:rsidP="00F45885">
      <w:pPr>
        <w:spacing w:before="240" w:line="240" w:lineRule="auto"/>
        <w:jc w:val="both"/>
        <w:rPr>
          <w:rFonts w:ascii="Times New Roman" w:hAnsi="Times New Roman" w:cs="Times New Roman"/>
          <w:noProof/>
          <w:sz w:val="24"/>
          <w:szCs w:val="24"/>
          <w:lang w:val="id-ID"/>
        </w:rPr>
      </w:pPr>
    </w:p>
    <w:p w14:paraId="5D57BADD" w14:textId="77777777" w:rsidR="007C4278" w:rsidRDefault="007C4278" w:rsidP="00F45885">
      <w:pPr>
        <w:spacing w:before="240" w:line="240" w:lineRule="auto"/>
        <w:jc w:val="both"/>
        <w:rPr>
          <w:rFonts w:ascii="Times New Roman" w:hAnsi="Times New Roman" w:cs="Times New Roman"/>
          <w:noProof/>
          <w:sz w:val="24"/>
          <w:szCs w:val="24"/>
          <w:lang w:val="id-ID"/>
        </w:rPr>
      </w:pPr>
    </w:p>
    <w:sectPr w:rsidR="007C4278" w:rsidSect="000D2E74">
      <w:headerReference w:type="default" r:id="rId19"/>
      <w:footerReference w:type="default" r:id="rId20"/>
      <w:headerReference w:type="first" r:id="rId21"/>
      <w:pgSz w:w="11906" w:h="16838" w:code="9"/>
      <w:pgMar w:top="2268" w:right="1701" w:bottom="1701" w:left="2268"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6B0E" w14:textId="77777777" w:rsidR="000A1799" w:rsidRDefault="000A1799" w:rsidP="00CE25C7">
      <w:pPr>
        <w:spacing w:after="0" w:line="240" w:lineRule="auto"/>
      </w:pPr>
      <w:r>
        <w:separator/>
      </w:r>
    </w:p>
  </w:endnote>
  <w:endnote w:type="continuationSeparator" w:id="0">
    <w:p w14:paraId="7C821C51" w14:textId="77777777" w:rsidR="000A1799" w:rsidRDefault="000A1799" w:rsidP="00CE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955094"/>
      <w:docPartObj>
        <w:docPartGallery w:val="Page Numbers (Bottom of Page)"/>
        <w:docPartUnique/>
      </w:docPartObj>
    </w:sdtPr>
    <w:sdtEndPr>
      <w:rPr>
        <w:noProof/>
      </w:rPr>
    </w:sdtEndPr>
    <w:sdtContent>
      <w:p w14:paraId="637AF55A" w14:textId="7AD0BB28" w:rsidR="00E45FA0" w:rsidRDefault="00E45F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EF049" w14:textId="77777777" w:rsidR="000719BD" w:rsidRDefault="00071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7052" w14:textId="608F1BDD" w:rsidR="00E45FA0" w:rsidRDefault="00E45FA0">
    <w:pPr>
      <w:pStyle w:val="Footer"/>
      <w:jc w:val="center"/>
    </w:pPr>
  </w:p>
  <w:p w14:paraId="0B7DCCE3" w14:textId="77777777" w:rsidR="00E45FA0" w:rsidRDefault="00E45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412211"/>
      <w:docPartObj>
        <w:docPartGallery w:val="Page Numbers (Bottom of Page)"/>
        <w:docPartUnique/>
      </w:docPartObj>
    </w:sdtPr>
    <w:sdtEndPr>
      <w:rPr>
        <w:noProof/>
      </w:rPr>
    </w:sdtEndPr>
    <w:sdtContent>
      <w:p w14:paraId="2DFEE6DB" w14:textId="557DC26B" w:rsidR="000D2E74" w:rsidRDefault="000D2E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19265" w14:textId="77777777" w:rsidR="000719BD" w:rsidRDefault="000719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209008"/>
      <w:docPartObj>
        <w:docPartGallery w:val="Page Numbers (Bottom of Page)"/>
        <w:docPartUnique/>
      </w:docPartObj>
    </w:sdtPr>
    <w:sdtEndPr>
      <w:rPr>
        <w:noProof/>
      </w:rPr>
    </w:sdtEndPr>
    <w:sdtContent>
      <w:p w14:paraId="2BA562F3" w14:textId="6448E528" w:rsidR="000D2E74" w:rsidRDefault="000D2E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FD347" w14:textId="77777777" w:rsidR="000719BD" w:rsidRDefault="00071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476C" w14:textId="77777777" w:rsidR="000A1799" w:rsidRDefault="000A1799" w:rsidP="00CE25C7">
      <w:pPr>
        <w:spacing w:after="0" w:line="240" w:lineRule="auto"/>
      </w:pPr>
      <w:r>
        <w:separator/>
      </w:r>
    </w:p>
  </w:footnote>
  <w:footnote w:type="continuationSeparator" w:id="0">
    <w:p w14:paraId="738449EF" w14:textId="77777777" w:rsidR="000A1799" w:rsidRDefault="000A1799" w:rsidP="00CE2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DC19" w14:textId="77777777" w:rsidR="006F07F2" w:rsidRDefault="006F07F2">
    <w:pPr>
      <w:pStyle w:val="Header"/>
      <w:jc w:val="right"/>
    </w:pPr>
  </w:p>
  <w:p w14:paraId="6080B446" w14:textId="77777777" w:rsidR="006F07F2" w:rsidRDefault="006F0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AF" w14:textId="77777777" w:rsidR="000719BD" w:rsidRDefault="000719BD">
    <w:pPr>
      <w:pStyle w:val="Header"/>
      <w:jc w:val="right"/>
    </w:pPr>
  </w:p>
  <w:p w14:paraId="4A9A6067" w14:textId="77777777" w:rsidR="000719BD" w:rsidRDefault="00071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431631"/>
      <w:docPartObj>
        <w:docPartGallery w:val="Page Numbers (Top of Page)"/>
        <w:docPartUnique/>
      </w:docPartObj>
    </w:sdtPr>
    <w:sdtEndPr>
      <w:rPr>
        <w:noProof/>
      </w:rPr>
    </w:sdtEndPr>
    <w:sdtContent>
      <w:p w14:paraId="79F5118D" w14:textId="6FA16326" w:rsidR="000719BD" w:rsidRDefault="000719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C5186D" w14:textId="77777777" w:rsidR="000719BD" w:rsidRDefault="000719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8327" w14:textId="77777777" w:rsidR="00E45FA0" w:rsidRDefault="00E45F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02B4" w14:textId="77777777" w:rsidR="000719BD" w:rsidRDefault="000719BD">
    <w:pPr>
      <w:pStyle w:val="Header"/>
      <w:jc w:val="right"/>
    </w:pPr>
  </w:p>
  <w:p w14:paraId="0FFE807F" w14:textId="77777777" w:rsidR="000719BD" w:rsidRDefault="000719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F115" w14:textId="77777777" w:rsidR="000719BD" w:rsidRDefault="00071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455"/>
    <w:multiLevelType w:val="hybridMultilevel"/>
    <w:tmpl w:val="C388D9E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E064B"/>
    <w:multiLevelType w:val="hybridMultilevel"/>
    <w:tmpl w:val="269239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31B586D"/>
    <w:multiLevelType w:val="hybridMultilevel"/>
    <w:tmpl w:val="08889C5C"/>
    <w:lvl w:ilvl="0" w:tplc="A8FEB77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502EA"/>
    <w:multiLevelType w:val="hybridMultilevel"/>
    <w:tmpl w:val="87CADA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4D1A97"/>
    <w:multiLevelType w:val="hybridMultilevel"/>
    <w:tmpl w:val="4AEE0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F4587"/>
    <w:multiLevelType w:val="hybridMultilevel"/>
    <w:tmpl w:val="4134E562"/>
    <w:lvl w:ilvl="0" w:tplc="D2A0044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36B21"/>
    <w:multiLevelType w:val="hybridMultilevel"/>
    <w:tmpl w:val="437C5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72E2F"/>
    <w:multiLevelType w:val="hybridMultilevel"/>
    <w:tmpl w:val="571A1A1A"/>
    <w:lvl w:ilvl="0" w:tplc="A65CC610">
      <w:start w:val="1"/>
      <w:numFmt w:val="decimal"/>
      <w:lvlText w:val="Tabel 4.%1"/>
      <w:lvlJc w:val="left"/>
      <w:pPr>
        <w:ind w:left="114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849B6"/>
    <w:multiLevelType w:val="hybridMultilevel"/>
    <w:tmpl w:val="30545252"/>
    <w:lvl w:ilvl="0" w:tplc="EE62A50E">
      <w:start w:val="1"/>
      <w:numFmt w:val="decimal"/>
      <w:lvlText w:val="4.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15A14"/>
    <w:multiLevelType w:val="hybridMultilevel"/>
    <w:tmpl w:val="EC7292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1660F45"/>
    <w:multiLevelType w:val="hybridMultilevel"/>
    <w:tmpl w:val="F31C35F4"/>
    <w:lvl w:ilvl="0" w:tplc="F5A2FA10">
      <w:start w:val="1"/>
      <w:numFmt w:val="decimal"/>
      <w:lvlText w:val="Tabel 2.%1"/>
      <w:lvlJc w:val="left"/>
      <w:pPr>
        <w:ind w:left="100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3D20"/>
    <w:multiLevelType w:val="hybridMultilevel"/>
    <w:tmpl w:val="AA8E8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A0EE4"/>
    <w:multiLevelType w:val="hybridMultilevel"/>
    <w:tmpl w:val="A9D85904"/>
    <w:lvl w:ilvl="0" w:tplc="6F0809E6">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1149B"/>
    <w:multiLevelType w:val="hybridMultilevel"/>
    <w:tmpl w:val="437A199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697373F"/>
    <w:multiLevelType w:val="hybridMultilevel"/>
    <w:tmpl w:val="74123C40"/>
    <w:lvl w:ilvl="0" w:tplc="B37AFF24">
      <w:start w:val="1"/>
      <w:numFmt w:val="decimal"/>
      <w:lvlText w:val="Tabel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34953"/>
    <w:multiLevelType w:val="hybridMultilevel"/>
    <w:tmpl w:val="2EE2171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BD6B2F"/>
    <w:multiLevelType w:val="hybridMultilevel"/>
    <w:tmpl w:val="7F9272C0"/>
    <w:lvl w:ilvl="0" w:tplc="C2326D0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B0CCF"/>
    <w:multiLevelType w:val="hybridMultilevel"/>
    <w:tmpl w:val="8C02D1B6"/>
    <w:lvl w:ilvl="0" w:tplc="744877E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B5D04"/>
    <w:multiLevelType w:val="hybridMultilevel"/>
    <w:tmpl w:val="DC6CC008"/>
    <w:lvl w:ilvl="0" w:tplc="0B9C9C32">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F6A74"/>
    <w:multiLevelType w:val="hybridMultilevel"/>
    <w:tmpl w:val="1168464E"/>
    <w:lvl w:ilvl="0" w:tplc="61E40718">
      <w:start w:val="1"/>
      <w:numFmt w:val="decimal"/>
      <w:lvlText w:val="Gambar 2.%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C5B47EC"/>
    <w:multiLevelType w:val="hybridMultilevel"/>
    <w:tmpl w:val="E208095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2873CF"/>
    <w:multiLevelType w:val="hybridMultilevel"/>
    <w:tmpl w:val="3828B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56AFE"/>
    <w:multiLevelType w:val="hybridMultilevel"/>
    <w:tmpl w:val="1F0C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6A7446"/>
    <w:multiLevelType w:val="hybridMultilevel"/>
    <w:tmpl w:val="CEA40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512F26"/>
    <w:multiLevelType w:val="hybridMultilevel"/>
    <w:tmpl w:val="B46AD650"/>
    <w:lvl w:ilvl="0" w:tplc="D4741384">
      <w:start w:val="1"/>
      <w:numFmt w:val="decimal"/>
      <w:lvlText w:val="3.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C02E93"/>
    <w:multiLevelType w:val="hybridMultilevel"/>
    <w:tmpl w:val="0AB2A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50573B"/>
    <w:multiLevelType w:val="hybridMultilevel"/>
    <w:tmpl w:val="687A7FD4"/>
    <w:lvl w:ilvl="0" w:tplc="94E6D462">
      <w:start w:val="1"/>
      <w:numFmt w:val="decimal"/>
      <w:lvlText w:val="2.%1"/>
      <w:lvlJc w:val="left"/>
      <w:pPr>
        <w:ind w:left="8156" w:hanging="360"/>
      </w:pPr>
      <w:rPr>
        <w:rFonts w:ascii="Times New Roman" w:hAnsi="Times New Roman" w:hint="default"/>
        <w:b/>
        <w:i w:val="0"/>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7" w15:restartNumberingAfterBreak="0">
    <w:nsid w:val="3C084BFF"/>
    <w:multiLevelType w:val="hybridMultilevel"/>
    <w:tmpl w:val="E7FA0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623FFC"/>
    <w:multiLevelType w:val="hybridMultilevel"/>
    <w:tmpl w:val="0398317C"/>
    <w:lvl w:ilvl="0" w:tplc="74BE19B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DA3847"/>
    <w:multiLevelType w:val="hybridMultilevel"/>
    <w:tmpl w:val="837CCE82"/>
    <w:lvl w:ilvl="0" w:tplc="D2E4049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2B732A"/>
    <w:multiLevelType w:val="hybridMultilevel"/>
    <w:tmpl w:val="62D02E4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85783A"/>
    <w:multiLevelType w:val="hybridMultilevel"/>
    <w:tmpl w:val="38046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D5B9D"/>
    <w:multiLevelType w:val="hybridMultilevel"/>
    <w:tmpl w:val="DF18269E"/>
    <w:lvl w:ilvl="0" w:tplc="2CFAF820">
      <w:start w:val="1"/>
      <w:numFmt w:val="decimal"/>
      <w:lvlText w:val="3.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638EC"/>
    <w:multiLevelType w:val="hybridMultilevel"/>
    <w:tmpl w:val="F492286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4A5C41"/>
    <w:multiLevelType w:val="hybridMultilevel"/>
    <w:tmpl w:val="E5163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D9624E"/>
    <w:multiLevelType w:val="hybridMultilevel"/>
    <w:tmpl w:val="F586AB4C"/>
    <w:lvl w:ilvl="0" w:tplc="5BF2DD60">
      <w:start w:val="1"/>
      <w:numFmt w:val="decimal"/>
      <w:lvlText w:val="4.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023A3"/>
    <w:multiLevelType w:val="hybridMultilevel"/>
    <w:tmpl w:val="B41AC042"/>
    <w:lvl w:ilvl="0" w:tplc="4BF0C492">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A49EB"/>
    <w:multiLevelType w:val="hybridMultilevel"/>
    <w:tmpl w:val="499AF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A1C5E"/>
    <w:multiLevelType w:val="hybridMultilevel"/>
    <w:tmpl w:val="CA165570"/>
    <w:lvl w:ilvl="0" w:tplc="6436DF14">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76586"/>
    <w:multiLevelType w:val="hybridMultilevel"/>
    <w:tmpl w:val="40DEFC52"/>
    <w:lvl w:ilvl="0" w:tplc="765AEAE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1B27C4"/>
    <w:multiLevelType w:val="hybridMultilevel"/>
    <w:tmpl w:val="C69839C0"/>
    <w:lvl w:ilvl="0" w:tplc="DFD6CA7C">
      <w:start w:val="1"/>
      <w:numFmt w:val="decimal"/>
      <w:lvlText w:val="%1."/>
      <w:lvlJc w:val="left"/>
      <w:pPr>
        <w:ind w:left="36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554776">
    <w:abstractNumId w:val="13"/>
  </w:num>
  <w:num w:numId="2" w16cid:durableId="165168519">
    <w:abstractNumId w:val="1"/>
  </w:num>
  <w:num w:numId="3" w16cid:durableId="58289937">
    <w:abstractNumId w:val="9"/>
  </w:num>
  <w:num w:numId="4" w16cid:durableId="199125766">
    <w:abstractNumId w:val="14"/>
  </w:num>
  <w:num w:numId="5" w16cid:durableId="1428696267">
    <w:abstractNumId w:val="4"/>
  </w:num>
  <w:num w:numId="6" w16cid:durableId="2106726675">
    <w:abstractNumId w:val="37"/>
  </w:num>
  <w:num w:numId="7" w16cid:durableId="2037846954">
    <w:abstractNumId w:val="10"/>
  </w:num>
  <w:num w:numId="8" w16cid:durableId="1508205665">
    <w:abstractNumId w:val="19"/>
  </w:num>
  <w:num w:numId="9" w16cid:durableId="366099434">
    <w:abstractNumId w:val="29"/>
  </w:num>
  <w:num w:numId="10" w16cid:durableId="2122916959">
    <w:abstractNumId w:val="39"/>
  </w:num>
  <w:num w:numId="11" w16cid:durableId="723022369">
    <w:abstractNumId w:val="28"/>
  </w:num>
  <w:num w:numId="12" w16cid:durableId="216167144">
    <w:abstractNumId w:val="38"/>
  </w:num>
  <w:num w:numId="13" w16cid:durableId="1992447261">
    <w:abstractNumId w:val="6"/>
  </w:num>
  <w:num w:numId="14" w16cid:durableId="1406339454">
    <w:abstractNumId w:val="11"/>
  </w:num>
  <w:num w:numId="15" w16cid:durableId="1850101708">
    <w:abstractNumId w:val="31"/>
  </w:num>
  <w:num w:numId="16" w16cid:durableId="384178711">
    <w:abstractNumId w:val="23"/>
  </w:num>
  <w:num w:numId="17" w16cid:durableId="1857690336">
    <w:abstractNumId w:val="16"/>
  </w:num>
  <w:num w:numId="18" w16cid:durableId="2053379497">
    <w:abstractNumId w:val="26"/>
  </w:num>
  <w:num w:numId="19" w16cid:durableId="2001342981">
    <w:abstractNumId w:val="33"/>
  </w:num>
  <w:num w:numId="20" w16cid:durableId="1705981466">
    <w:abstractNumId w:val="30"/>
  </w:num>
  <w:num w:numId="21" w16cid:durableId="1712266080">
    <w:abstractNumId w:val="20"/>
  </w:num>
  <w:num w:numId="22" w16cid:durableId="573929629">
    <w:abstractNumId w:val="0"/>
  </w:num>
  <w:num w:numId="23" w16cid:durableId="865753417">
    <w:abstractNumId w:val="15"/>
  </w:num>
  <w:num w:numId="24" w16cid:durableId="43339555">
    <w:abstractNumId w:val="3"/>
  </w:num>
  <w:num w:numId="25" w16cid:durableId="1864200487">
    <w:abstractNumId w:val="12"/>
  </w:num>
  <w:num w:numId="26" w16cid:durableId="1142625252">
    <w:abstractNumId w:val="32"/>
  </w:num>
  <w:num w:numId="27" w16cid:durableId="1628514210">
    <w:abstractNumId w:val="18"/>
  </w:num>
  <w:num w:numId="28" w16cid:durableId="1979608322">
    <w:abstractNumId w:val="24"/>
  </w:num>
  <w:num w:numId="29" w16cid:durableId="804740301">
    <w:abstractNumId w:val="40"/>
  </w:num>
  <w:num w:numId="30" w16cid:durableId="1043406213">
    <w:abstractNumId w:val="21"/>
  </w:num>
  <w:num w:numId="31" w16cid:durableId="846333260">
    <w:abstractNumId w:val="27"/>
  </w:num>
  <w:num w:numId="32" w16cid:durableId="1883440423">
    <w:abstractNumId w:val="34"/>
  </w:num>
  <w:num w:numId="33" w16cid:durableId="664549913">
    <w:abstractNumId w:val="5"/>
  </w:num>
  <w:num w:numId="34" w16cid:durableId="515270786">
    <w:abstractNumId w:val="8"/>
  </w:num>
  <w:num w:numId="35" w16cid:durableId="333723028">
    <w:abstractNumId w:val="17"/>
  </w:num>
  <w:num w:numId="36" w16cid:durableId="1843274677">
    <w:abstractNumId w:val="7"/>
  </w:num>
  <w:num w:numId="37" w16cid:durableId="1141531987">
    <w:abstractNumId w:val="36"/>
  </w:num>
  <w:num w:numId="38" w16cid:durableId="78214611">
    <w:abstractNumId w:val="2"/>
  </w:num>
  <w:num w:numId="39" w16cid:durableId="385682544">
    <w:abstractNumId w:val="35"/>
  </w:num>
  <w:num w:numId="40" w16cid:durableId="120732028">
    <w:abstractNumId w:val="22"/>
  </w:num>
  <w:num w:numId="41" w16cid:durableId="1930772150">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2F"/>
    <w:rsid w:val="000033F6"/>
    <w:rsid w:val="00012001"/>
    <w:rsid w:val="00016227"/>
    <w:rsid w:val="00021699"/>
    <w:rsid w:val="000238D0"/>
    <w:rsid w:val="000275D2"/>
    <w:rsid w:val="0002762D"/>
    <w:rsid w:val="00030CE8"/>
    <w:rsid w:val="00030EBE"/>
    <w:rsid w:val="00033359"/>
    <w:rsid w:val="000360F6"/>
    <w:rsid w:val="00041C33"/>
    <w:rsid w:val="000460A7"/>
    <w:rsid w:val="00064A3A"/>
    <w:rsid w:val="0006693C"/>
    <w:rsid w:val="000719BD"/>
    <w:rsid w:val="00075FF7"/>
    <w:rsid w:val="00081013"/>
    <w:rsid w:val="00081C6E"/>
    <w:rsid w:val="00083933"/>
    <w:rsid w:val="00083D19"/>
    <w:rsid w:val="000841F0"/>
    <w:rsid w:val="00093B9F"/>
    <w:rsid w:val="00093CD8"/>
    <w:rsid w:val="000A1799"/>
    <w:rsid w:val="000A6216"/>
    <w:rsid w:val="000A7F0F"/>
    <w:rsid w:val="000B25FD"/>
    <w:rsid w:val="000B5C27"/>
    <w:rsid w:val="000B6810"/>
    <w:rsid w:val="000B6E93"/>
    <w:rsid w:val="000C0066"/>
    <w:rsid w:val="000C3203"/>
    <w:rsid w:val="000D2E74"/>
    <w:rsid w:val="000E286A"/>
    <w:rsid w:val="000E36D3"/>
    <w:rsid w:val="000E436D"/>
    <w:rsid w:val="000F0304"/>
    <w:rsid w:val="000F079C"/>
    <w:rsid w:val="000F4448"/>
    <w:rsid w:val="000F7D06"/>
    <w:rsid w:val="00100F8B"/>
    <w:rsid w:val="00105ADB"/>
    <w:rsid w:val="001062D8"/>
    <w:rsid w:val="0010664D"/>
    <w:rsid w:val="00106FB4"/>
    <w:rsid w:val="001079BE"/>
    <w:rsid w:val="00110C21"/>
    <w:rsid w:val="00126662"/>
    <w:rsid w:val="00126EFF"/>
    <w:rsid w:val="0014227A"/>
    <w:rsid w:val="0014439E"/>
    <w:rsid w:val="00146A9B"/>
    <w:rsid w:val="00147876"/>
    <w:rsid w:val="001529DF"/>
    <w:rsid w:val="00160435"/>
    <w:rsid w:val="00161FB4"/>
    <w:rsid w:val="00165C7E"/>
    <w:rsid w:val="00173916"/>
    <w:rsid w:val="00177B29"/>
    <w:rsid w:val="00186BAF"/>
    <w:rsid w:val="001907ED"/>
    <w:rsid w:val="00193E74"/>
    <w:rsid w:val="00195E01"/>
    <w:rsid w:val="00197047"/>
    <w:rsid w:val="001972C7"/>
    <w:rsid w:val="0019787E"/>
    <w:rsid w:val="001B2F54"/>
    <w:rsid w:val="001B39C3"/>
    <w:rsid w:val="001B4600"/>
    <w:rsid w:val="001B649F"/>
    <w:rsid w:val="001C1DA8"/>
    <w:rsid w:val="001C241E"/>
    <w:rsid w:val="001D0CF1"/>
    <w:rsid w:val="001D38C5"/>
    <w:rsid w:val="001D5FCA"/>
    <w:rsid w:val="001D7F10"/>
    <w:rsid w:val="001E2636"/>
    <w:rsid w:val="001E322A"/>
    <w:rsid w:val="001E4E96"/>
    <w:rsid w:val="001E66D2"/>
    <w:rsid w:val="001F383D"/>
    <w:rsid w:val="001F5A7E"/>
    <w:rsid w:val="001F5DEF"/>
    <w:rsid w:val="001F6059"/>
    <w:rsid w:val="001F60DC"/>
    <w:rsid w:val="00201985"/>
    <w:rsid w:val="002020F1"/>
    <w:rsid w:val="0020414D"/>
    <w:rsid w:val="00205527"/>
    <w:rsid w:val="00214C0D"/>
    <w:rsid w:val="00217548"/>
    <w:rsid w:val="00222BB7"/>
    <w:rsid w:val="002231B6"/>
    <w:rsid w:val="0022498C"/>
    <w:rsid w:val="002326C3"/>
    <w:rsid w:val="00234182"/>
    <w:rsid w:val="002369B5"/>
    <w:rsid w:val="00240751"/>
    <w:rsid w:val="002409B1"/>
    <w:rsid w:val="00241D30"/>
    <w:rsid w:val="00242821"/>
    <w:rsid w:val="00251F62"/>
    <w:rsid w:val="00257331"/>
    <w:rsid w:val="002577AA"/>
    <w:rsid w:val="00260848"/>
    <w:rsid w:val="00261390"/>
    <w:rsid w:val="002625CB"/>
    <w:rsid w:val="00262F02"/>
    <w:rsid w:val="00266701"/>
    <w:rsid w:val="00267646"/>
    <w:rsid w:val="00270E97"/>
    <w:rsid w:val="00272ADE"/>
    <w:rsid w:val="0027491E"/>
    <w:rsid w:val="00280433"/>
    <w:rsid w:val="00280F88"/>
    <w:rsid w:val="0028185D"/>
    <w:rsid w:val="00283839"/>
    <w:rsid w:val="00285768"/>
    <w:rsid w:val="00287B97"/>
    <w:rsid w:val="00295A1C"/>
    <w:rsid w:val="00296869"/>
    <w:rsid w:val="00296959"/>
    <w:rsid w:val="002A1DC2"/>
    <w:rsid w:val="002A3636"/>
    <w:rsid w:val="002B1D68"/>
    <w:rsid w:val="002D0B94"/>
    <w:rsid w:val="002E0324"/>
    <w:rsid w:val="002E20E7"/>
    <w:rsid w:val="002E24D2"/>
    <w:rsid w:val="002F0E68"/>
    <w:rsid w:val="00302496"/>
    <w:rsid w:val="00306C77"/>
    <w:rsid w:val="00307FB5"/>
    <w:rsid w:val="00314782"/>
    <w:rsid w:val="00316240"/>
    <w:rsid w:val="00316922"/>
    <w:rsid w:val="003226FC"/>
    <w:rsid w:val="003239B7"/>
    <w:rsid w:val="00325A82"/>
    <w:rsid w:val="00332C7F"/>
    <w:rsid w:val="00340386"/>
    <w:rsid w:val="00346C15"/>
    <w:rsid w:val="003478FC"/>
    <w:rsid w:val="00352D9A"/>
    <w:rsid w:val="00353B02"/>
    <w:rsid w:val="0035547F"/>
    <w:rsid w:val="00356D12"/>
    <w:rsid w:val="003704A4"/>
    <w:rsid w:val="00372F71"/>
    <w:rsid w:val="00373F8A"/>
    <w:rsid w:val="00374D01"/>
    <w:rsid w:val="0037505D"/>
    <w:rsid w:val="0038541A"/>
    <w:rsid w:val="00386526"/>
    <w:rsid w:val="00387512"/>
    <w:rsid w:val="0039531B"/>
    <w:rsid w:val="003A4C15"/>
    <w:rsid w:val="003A5F01"/>
    <w:rsid w:val="003A5FD8"/>
    <w:rsid w:val="003A6AAC"/>
    <w:rsid w:val="003A7745"/>
    <w:rsid w:val="003A7B83"/>
    <w:rsid w:val="003A7FA4"/>
    <w:rsid w:val="003B13BE"/>
    <w:rsid w:val="003B650A"/>
    <w:rsid w:val="003C1902"/>
    <w:rsid w:val="003C1969"/>
    <w:rsid w:val="003C1EEC"/>
    <w:rsid w:val="003C7042"/>
    <w:rsid w:val="003D06BD"/>
    <w:rsid w:val="003E16B0"/>
    <w:rsid w:val="003E3509"/>
    <w:rsid w:val="003E38DD"/>
    <w:rsid w:val="003E3CD0"/>
    <w:rsid w:val="003E461E"/>
    <w:rsid w:val="003E4787"/>
    <w:rsid w:val="003E561C"/>
    <w:rsid w:val="003E5FBE"/>
    <w:rsid w:val="003F14FE"/>
    <w:rsid w:val="003F68CC"/>
    <w:rsid w:val="00412C17"/>
    <w:rsid w:val="00417B78"/>
    <w:rsid w:val="004230E8"/>
    <w:rsid w:val="00431741"/>
    <w:rsid w:val="004347C6"/>
    <w:rsid w:val="004451B9"/>
    <w:rsid w:val="004474D4"/>
    <w:rsid w:val="00456626"/>
    <w:rsid w:val="00462260"/>
    <w:rsid w:val="004631B0"/>
    <w:rsid w:val="00465BDC"/>
    <w:rsid w:val="004732AC"/>
    <w:rsid w:val="00480F18"/>
    <w:rsid w:val="00481B07"/>
    <w:rsid w:val="00483779"/>
    <w:rsid w:val="00486427"/>
    <w:rsid w:val="00492B35"/>
    <w:rsid w:val="004A1E24"/>
    <w:rsid w:val="004A4A38"/>
    <w:rsid w:val="004B21AA"/>
    <w:rsid w:val="004B518D"/>
    <w:rsid w:val="004B79FA"/>
    <w:rsid w:val="004C1693"/>
    <w:rsid w:val="004C1E41"/>
    <w:rsid w:val="004C506F"/>
    <w:rsid w:val="004C70D6"/>
    <w:rsid w:val="004D16EA"/>
    <w:rsid w:val="004D30E4"/>
    <w:rsid w:val="004D5352"/>
    <w:rsid w:val="004D567F"/>
    <w:rsid w:val="004D5C20"/>
    <w:rsid w:val="004E0537"/>
    <w:rsid w:val="004E35C1"/>
    <w:rsid w:val="004F19AD"/>
    <w:rsid w:val="004F3C07"/>
    <w:rsid w:val="00502506"/>
    <w:rsid w:val="0052007B"/>
    <w:rsid w:val="0052243F"/>
    <w:rsid w:val="00525CD1"/>
    <w:rsid w:val="00534F24"/>
    <w:rsid w:val="00537D84"/>
    <w:rsid w:val="005539CA"/>
    <w:rsid w:val="00561A6F"/>
    <w:rsid w:val="00562283"/>
    <w:rsid w:val="005633A8"/>
    <w:rsid w:val="00575D34"/>
    <w:rsid w:val="0057631D"/>
    <w:rsid w:val="005917BA"/>
    <w:rsid w:val="005A426E"/>
    <w:rsid w:val="005A7986"/>
    <w:rsid w:val="005A7E95"/>
    <w:rsid w:val="005B055C"/>
    <w:rsid w:val="005B4EA9"/>
    <w:rsid w:val="005B6553"/>
    <w:rsid w:val="005B77F4"/>
    <w:rsid w:val="005C15F0"/>
    <w:rsid w:val="005C3EA2"/>
    <w:rsid w:val="005C6280"/>
    <w:rsid w:val="005D26D2"/>
    <w:rsid w:val="005D5C88"/>
    <w:rsid w:val="005D79E5"/>
    <w:rsid w:val="005E361E"/>
    <w:rsid w:val="005F37BB"/>
    <w:rsid w:val="005F38D6"/>
    <w:rsid w:val="005F4334"/>
    <w:rsid w:val="005F5348"/>
    <w:rsid w:val="005F5EB5"/>
    <w:rsid w:val="005F6BF7"/>
    <w:rsid w:val="0060206A"/>
    <w:rsid w:val="00604F6B"/>
    <w:rsid w:val="006111E1"/>
    <w:rsid w:val="006145FC"/>
    <w:rsid w:val="00616728"/>
    <w:rsid w:val="00617284"/>
    <w:rsid w:val="0062152B"/>
    <w:rsid w:val="00624015"/>
    <w:rsid w:val="006254E0"/>
    <w:rsid w:val="0063280D"/>
    <w:rsid w:val="006358AB"/>
    <w:rsid w:val="006371F1"/>
    <w:rsid w:val="00640033"/>
    <w:rsid w:val="006405B1"/>
    <w:rsid w:val="00641B03"/>
    <w:rsid w:val="0064685D"/>
    <w:rsid w:val="00652D4E"/>
    <w:rsid w:val="00652E17"/>
    <w:rsid w:val="0065392F"/>
    <w:rsid w:val="00662EA5"/>
    <w:rsid w:val="00675AAC"/>
    <w:rsid w:val="00675DA4"/>
    <w:rsid w:val="00676106"/>
    <w:rsid w:val="006875F6"/>
    <w:rsid w:val="006925F3"/>
    <w:rsid w:val="006A48C6"/>
    <w:rsid w:val="006A7F22"/>
    <w:rsid w:val="006B09AC"/>
    <w:rsid w:val="006B2818"/>
    <w:rsid w:val="006C22C6"/>
    <w:rsid w:val="006C311B"/>
    <w:rsid w:val="006C5A3F"/>
    <w:rsid w:val="006C5EBF"/>
    <w:rsid w:val="006D1F32"/>
    <w:rsid w:val="006D28FA"/>
    <w:rsid w:val="006D4043"/>
    <w:rsid w:val="006D4CD9"/>
    <w:rsid w:val="006D55E0"/>
    <w:rsid w:val="006E048A"/>
    <w:rsid w:val="006E5D4F"/>
    <w:rsid w:val="006F07F2"/>
    <w:rsid w:val="006F111B"/>
    <w:rsid w:val="006F5985"/>
    <w:rsid w:val="00702D13"/>
    <w:rsid w:val="00707FD7"/>
    <w:rsid w:val="00720ADF"/>
    <w:rsid w:val="00721035"/>
    <w:rsid w:val="00723081"/>
    <w:rsid w:val="00727A49"/>
    <w:rsid w:val="007319D7"/>
    <w:rsid w:val="007331A6"/>
    <w:rsid w:val="00736B23"/>
    <w:rsid w:val="00743FDA"/>
    <w:rsid w:val="0074747F"/>
    <w:rsid w:val="0074784C"/>
    <w:rsid w:val="00747A7D"/>
    <w:rsid w:val="00751DE2"/>
    <w:rsid w:val="00753E4C"/>
    <w:rsid w:val="00755067"/>
    <w:rsid w:val="007630C7"/>
    <w:rsid w:val="0076455C"/>
    <w:rsid w:val="00767698"/>
    <w:rsid w:val="007733D1"/>
    <w:rsid w:val="0077419E"/>
    <w:rsid w:val="00774E68"/>
    <w:rsid w:val="007824CB"/>
    <w:rsid w:val="0079518B"/>
    <w:rsid w:val="007A1171"/>
    <w:rsid w:val="007A45EF"/>
    <w:rsid w:val="007A6CB7"/>
    <w:rsid w:val="007B2D1C"/>
    <w:rsid w:val="007B4CB3"/>
    <w:rsid w:val="007C41E9"/>
    <w:rsid w:val="007C4278"/>
    <w:rsid w:val="007C5230"/>
    <w:rsid w:val="007D2289"/>
    <w:rsid w:val="007D6965"/>
    <w:rsid w:val="007D73EC"/>
    <w:rsid w:val="007D7F84"/>
    <w:rsid w:val="007E2130"/>
    <w:rsid w:val="007E67DE"/>
    <w:rsid w:val="007E7CF6"/>
    <w:rsid w:val="007F2DF9"/>
    <w:rsid w:val="007F410C"/>
    <w:rsid w:val="008027B4"/>
    <w:rsid w:val="00802A3D"/>
    <w:rsid w:val="0080555F"/>
    <w:rsid w:val="00810EEA"/>
    <w:rsid w:val="008116F1"/>
    <w:rsid w:val="00811DFF"/>
    <w:rsid w:val="008120C9"/>
    <w:rsid w:val="008136B4"/>
    <w:rsid w:val="00813B72"/>
    <w:rsid w:val="0081400B"/>
    <w:rsid w:val="00817DE3"/>
    <w:rsid w:val="00821C3B"/>
    <w:rsid w:val="00823289"/>
    <w:rsid w:val="00827427"/>
    <w:rsid w:val="00831A55"/>
    <w:rsid w:val="008342EA"/>
    <w:rsid w:val="00840151"/>
    <w:rsid w:val="00845622"/>
    <w:rsid w:val="00847145"/>
    <w:rsid w:val="0084766E"/>
    <w:rsid w:val="008652A9"/>
    <w:rsid w:val="00871A0F"/>
    <w:rsid w:val="00871A14"/>
    <w:rsid w:val="008806A1"/>
    <w:rsid w:val="00881542"/>
    <w:rsid w:val="00897037"/>
    <w:rsid w:val="0089783B"/>
    <w:rsid w:val="008A56D3"/>
    <w:rsid w:val="008C0364"/>
    <w:rsid w:val="008C44F3"/>
    <w:rsid w:val="008C49F0"/>
    <w:rsid w:val="008C5A47"/>
    <w:rsid w:val="008C5B38"/>
    <w:rsid w:val="008C6FB3"/>
    <w:rsid w:val="008D0AC9"/>
    <w:rsid w:val="008D0F53"/>
    <w:rsid w:val="008D3058"/>
    <w:rsid w:val="008D7E82"/>
    <w:rsid w:val="008E013C"/>
    <w:rsid w:val="008E0297"/>
    <w:rsid w:val="008E0A67"/>
    <w:rsid w:val="008E2520"/>
    <w:rsid w:val="008F14AA"/>
    <w:rsid w:val="008F324F"/>
    <w:rsid w:val="00905F67"/>
    <w:rsid w:val="00910145"/>
    <w:rsid w:val="00910E3C"/>
    <w:rsid w:val="00911E87"/>
    <w:rsid w:val="00913C94"/>
    <w:rsid w:val="00916E19"/>
    <w:rsid w:val="00916F6C"/>
    <w:rsid w:val="0092472A"/>
    <w:rsid w:val="0093036B"/>
    <w:rsid w:val="00937705"/>
    <w:rsid w:val="00954F63"/>
    <w:rsid w:val="00964068"/>
    <w:rsid w:val="00972B4A"/>
    <w:rsid w:val="00981C8E"/>
    <w:rsid w:val="00984967"/>
    <w:rsid w:val="009849FC"/>
    <w:rsid w:val="0098775C"/>
    <w:rsid w:val="009926C2"/>
    <w:rsid w:val="009930B1"/>
    <w:rsid w:val="00995DCF"/>
    <w:rsid w:val="009972B8"/>
    <w:rsid w:val="009A2CCC"/>
    <w:rsid w:val="009A341A"/>
    <w:rsid w:val="009A3FE8"/>
    <w:rsid w:val="009A6A77"/>
    <w:rsid w:val="009B6754"/>
    <w:rsid w:val="009C09FB"/>
    <w:rsid w:val="009C0EE2"/>
    <w:rsid w:val="009C2803"/>
    <w:rsid w:val="009C2AF3"/>
    <w:rsid w:val="009C39AA"/>
    <w:rsid w:val="009C58B1"/>
    <w:rsid w:val="009D129B"/>
    <w:rsid w:val="009D216E"/>
    <w:rsid w:val="009D4BD1"/>
    <w:rsid w:val="009E1C22"/>
    <w:rsid w:val="009E3779"/>
    <w:rsid w:val="009F1514"/>
    <w:rsid w:val="009F6168"/>
    <w:rsid w:val="00A0368C"/>
    <w:rsid w:val="00A10636"/>
    <w:rsid w:val="00A14A42"/>
    <w:rsid w:val="00A14E1C"/>
    <w:rsid w:val="00A1741D"/>
    <w:rsid w:val="00A17F3D"/>
    <w:rsid w:val="00A21AF2"/>
    <w:rsid w:val="00A236FF"/>
    <w:rsid w:val="00A246FA"/>
    <w:rsid w:val="00A32FC9"/>
    <w:rsid w:val="00A34EC0"/>
    <w:rsid w:val="00A36ABB"/>
    <w:rsid w:val="00A40DDD"/>
    <w:rsid w:val="00A46CFD"/>
    <w:rsid w:val="00A50EEC"/>
    <w:rsid w:val="00A51249"/>
    <w:rsid w:val="00A5412F"/>
    <w:rsid w:val="00A57566"/>
    <w:rsid w:val="00A60D31"/>
    <w:rsid w:val="00A677C6"/>
    <w:rsid w:val="00A70969"/>
    <w:rsid w:val="00A7282F"/>
    <w:rsid w:val="00A73344"/>
    <w:rsid w:val="00A75196"/>
    <w:rsid w:val="00A764B5"/>
    <w:rsid w:val="00A7771E"/>
    <w:rsid w:val="00A826BD"/>
    <w:rsid w:val="00A8271E"/>
    <w:rsid w:val="00A8690F"/>
    <w:rsid w:val="00A91552"/>
    <w:rsid w:val="00AA5403"/>
    <w:rsid w:val="00AB671A"/>
    <w:rsid w:val="00AC1BB4"/>
    <w:rsid w:val="00AC578B"/>
    <w:rsid w:val="00AD0698"/>
    <w:rsid w:val="00AD0961"/>
    <w:rsid w:val="00AD2A57"/>
    <w:rsid w:val="00AD4046"/>
    <w:rsid w:val="00AE6FF4"/>
    <w:rsid w:val="00AF419F"/>
    <w:rsid w:val="00AF499B"/>
    <w:rsid w:val="00B04EEE"/>
    <w:rsid w:val="00B17BE9"/>
    <w:rsid w:val="00B3070D"/>
    <w:rsid w:val="00B34E44"/>
    <w:rsid w:val="00B43A82"/>
    <w:rsid w:val="00B5319C"/>
    <w:rsid w:val="00B55F83"/>
    <w:rsid w:val="00B5654A"/>
    <w:rsid w:val="00B6062B"/>
    <w:rsid w:val="00B65318"/>
    <w:rsid w:val="00B702DD"/>
    <w:rsid w:val="00B73BCE"/>
    <w:rsid w:val="00B749D4"/>
    <w:rsid w:val="00B7566F"/>
    <w:rsid w:val="00B77608"/>
    <w:rsid w:val="00B80ABE"/>
    <w:rsid w:val="00B86A10"/>
    <w:rsid w:val="00B90C28"/>
    <w:rsid w:val="00BA0735"/>
    <w:rsid w:val="00BB04DF"/>
    <w:rsid w:val="00BB7788"/>
    <w:rsid w:val="00BB7F71"/>
    <w:rsid w:val="00BD57BB"/>
    <w:rsid w:val="00BD7E74"/>
    <w:rsid w:val="00BF5B7B"/>
    <w:rsid w:val="00C1027D"/>
    <w:rsid w:val="00C13EDC"/>
    <w:rsid w:val="00C22D57"/>
    <w:rsid w:val="00C30F24"/>
    <w:rsid w:val="00C34176"/>
    <w:rsid w:val="00C359C5"/>
    <w:rsid w:val="00C37734"/>
    <w:rsid w:val="00C40D44"/>
    <w:rsid w:val="00C41824"/>
    <w:rsid w:val="00C427FE"/>
    <w:rsid w:val="00C43F9F"/>
    <w:rsid w:val="00C53A42"/>
    <w:rsid w:val="00C54115"/>
    <w:rsid w:val="00C55469"/>
    <w:rsid w:val="00C61CDB"/>
    <w:rsid w:val="00C66DD3"/>
    <w:rsid w:val="00C736BE"/>
    <w:rsid w:val="00C80C2A"/>
    <w:rsid w:val="00CA235D"/>
    <w:rsid w:val="00CB41BA"/>
    <w:rsid w:val="00CB4410"/>
    <w:rsid w:val="00CB451A"/>
    <w:rsid w:val="00CB585C"/>
    <w:rsid w:val="00CB58CC"/>
    <w:rsid w:val="00CB7DE0"/>
    <w:rsid w:val="00CC2FAF"/>
    <w:rsid w:val="00CC5F57"/>
    <w:rsid w:val="00CE0443"/>
    <w:rsid w:val="00CE0481"/>
    <w:rsid w:val="00CE187C"/>
    <w:rsid w:val="00CE25C7"/>
    <w:rsid w:val="00CE269E"/>
    <w:rsid w:val="00CF3893"/>
    <w:rsid w:val="00D02A35"/>
    <w:rsid w:val="00D03D3D"/>
    <w:rsid w:val="00D077EB"/>
    <w:rsid w:val="00D07B36"/>
    <w:rsid w:val="00D12D15"/>
    <w:rsid w:val="00D45344"/>
    <w:rsid w:val="00D45B4D"/>
    <w:rsid w:val="00D47DD4"/>
    <w:rsid w:val="00D558AB"/>
    <w:rsid w:val="00D60600"/>
    <w:rsid w:val="00D61402"/>
    <w:rsid w:val="00D63271"/>
    <w:rsid w:val="00D648CE"/>
    <w:rsid w:val="00D64D24"/>
    <w:rsid w:val="00D66E84"/>
    <w:rsid w:val="00D7197A"/>
    <w:rsid w:val="00D724D3"/>
    <w:rsid w:val="00D7277D"/>
    <w:rsid w:val="00D76DA8"/>
    <w:rsid w:val="00D76FC7"/>
    <w:rsid w:val="00D776FF"/>
    <w:rsid w:val="00D94E0B"/>
    <w:rsid w:val="00DA22BD"/>
    <w:rsid w:val="00DB58B6"/>
    <w:rsid w:val="00DB5E7B"/>
    <w:rsid w:val="00DB6A1F"/>
    <w:rsid w:val="00DB7FDE"/>
    <w:rsid w:val="00DC30CE"/>
    <w:rsid w:val="00DC4786"/>
    <w:rsid w:val="00DC47B1"/>
    <w:rsid w:val="00DD5A66"/>
    <w:rsid w:val="00DD5B55"/>
    <w:rsid w:val="00DE0D6F"/>
    <w:rsid w:val="00DE284C"/>
    <w:rsid w:val="00DE413E"/>
    <w:rsid w:val="00DE4D94"/>
    <w:rsid w:val="00DE604C"/>
    <w:rsid w:val="00DF0CED"/>
    <w:rsid w:val="00E0024A"/>
    <w:rsid w:val="00E05B66"/>
    <w:rsid w:val="00E06BD0"/>
    <w:rsid w:val="00E10C07"/>
    <w:rsid w:val="00E11E69"/>
    <w:rsid w:val="00E12378"/>
    <w:rsid w:val="00E21AC7"/>
    <w:rsid w:val="00E228BA"/>
    <w:rsid w:val="00E22B2A"/>
    <w:rsid w:val="00E23458"/>
    <w:rsid w:val="00E2472F"/>
    <w:rsid w:val="00E31A49"/>
    <w:rsid w:val="00E340F0"/>
    <w:rsid w:val="00E3477D"/>
    <w:rsid w:val="00E364EF"/>
    <w:rsid w:val="00E40827"/>
    <w:rsid w:val="00E45FA0"/>
    <w:rsid w:val="00E46BDC"/>
    <w:rsid w:val="00E47972"/>
    <w:rsid w:val="00E52475"/>
    <w:rsid w:val="00E564F5"/>
    <w:rsid w:val="00E5705C"/>
    <w:rsid w:val="00E607E2"/>
    <w:rsid w:val="00E64EC6"/>
    <w:rsid w:val="00E70321"/>
    <w:rsid w:val="00E7791E"/>
    <w:rsid w:val="00E92DA3"/>
    <w:rsid w:val="00EB1D71"/>
    <w:rsid w:val="00EB709E"/>
    <w:rsid w:val="00EC132A"/>
    <w:rsid w:val="00EC3A28"/>
    <w:rsid w:val="00EC48BF"/>
    <w:rsid w:val="00ED1741"/>
    <w:rsid w:val="00EF3998"/>
    <w:rsid w:val="00EF699E"/>
    <w:rsid w:val="00F07779"/>
    <w:rsid w:val="00F124A6"/>
    <w:rsid w:val="00F2332B"/>
    <w:rsid w:val="00F25118"/>
    <w:rsid w:val="00F27DF7"/>
    <w:rsid w:val="00F3122D"/>
    <w:rsid w:val="00F42A97"/>
    <w:rsid w:val="00F45885"/>
    <w:rsid w:val="00F5693A"/>
    <w:rsid w:val="00F600FB"/>
    <w:rsid w:val="00F64735"/>
    <w:rsid w:val="00F654B3"/>
    <w:rsid w:val="00F70D7C"/>
    <w:rsid w:val="00F73095"/>
    <w:rsid w:val="00F75501"/>
    <w:rsid w:val="00F83757"/>
    <w:rsid w:val="00F930D4"/>
    <w:rsid w:val="00FB4412"/>
    <w:rsid w:val="00FB4816"/>
    <w:rsid w:val="00FB5EDD"/>
    <w:rsid w:val="00FC0EEC"/>
    <w:rsid w:val="00FC101D"/>
    <w:rsid w:val="00FC1511"/>
    <w:rsid w:val="00FC365D"/>
    <w:rsid w:val="00FD21AF"/>
    <w:rsid w:val="00FD58D0"/>
    <w:rsid w:val="00FE0497"/>
    <w:rsid w:val="00FE0885"/>
    <w:rsid w:val="00FE1DFF"/>
    <w:rsid w:val="00FE3C44"/>
    <w:rsid w:val="00FE7BFF"/>
    <w:rsid w:val="00FF2206"/>
    <w:rsid w:val="00FF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0681"/>
  <w15:chartTrackingRefBased/>
  <w15:docId w15:val="{54E27B1D-400B-4195-9F85-BB17035E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2F"/>
    <w:pPr>
      <w:spacing w:after="200" w:line="276" w:lineRule="auto"/>
    </w:pPr>
    <w:rPr>
      <w:kern w:val="0"/>
      <w14:ligatures w14:val="none"/>
    </w:rPr>
  </w:style>
  <w:style w:type="paragraph" w:styleId="Heading1">
    <w:name w:val="heading 1"/>
    <w:basedOn w:val="Normal"/>
    <w:next w:val="Normal"/>
    <w:link w:val="Heading1Char"/>
    <w:uiPriority w:val="9"/>
    <w:qFormat/>
    <w:rsid w:val="00676106"/>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296959"/>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676106"/>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1079BE"/>
    <w:pPr>
      <w:keepNext/>
      <w:keepLines/>
      <w:spacing w:before="40" w:after="0"/>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821"/>
    <w:pPr>
      <w:ind w:left="720"/>
      <w:contextualSpacing/>
    </w:pPr>
  </w:style>
  <w:style w:type="character" w:customStyle="1" w:styleId="Heading1Char">
    <w:name w:val="Heading 1 Char"/>
    <w:basedOn w:val="DefaultParagraphFont"/>
    <w:link w:val="Heading1"/>
    <w:uiPriority w:val="9"/>
    <w:rsid w:val="00676106"/>
    <w:rPr>
      <w:rFonts w:ascii="Times New Roman" w:eastAsiaTheme="majorEastAsia" w:hAnsi="Times New Roman" w:cstheme="majorBidi"/>
      <w:b/>
      <w:color w:val="000000" w:themeColor="text1"/>
      <w:kern w:val="0"/>
      <w:sz w:val="24"/>
      <w:szCs w:val="32"/>
      <w14:ligatures w14:val="none"/>
    </w:rPr>
  </w:style>
  <w:style w:type="character" w:customStyle="1" w:styleId="Heading2Char">
    <w:name w:val="Heading 2 Char"/>
    <w:basedOn w:val="DefaultParagraphFont"/>
    <w:link w:val="Heading2"/>
    <w:uiPriority w:val="9"/>
    <w:rsid w:val="00296959"/>
    <w:rPr>
      <w:rFonts w:ascii="Times New Roman" w:eastAsiaTheme="majorEastAsia" w:hAnsi="Times New Roman" w:cstheme="majorBidi"/>
      <w:b/>
      <w:color w:val="000000" w:themeColor="text1"/>
      <w:kern w:val="0"/>
      <w:sz w:val="24"/>
      <w:szCs w:val="26"/>
      <w14:ligatures w14:val="none"/>
    </w:rPr>
  </w:style>
  <w:style w:type="table" w:styleId="TableGrid">
    <w:name w:val="Table Grid"/>
    <w:basedOn w:val="TableNormal"/>
    <w:uiPriority w:val="39"/>
    <w:rsid w:val="00CB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6106"/>
    <w:rPr>
      <w:rFonts w:ascii="Times New Roman" w:eastAsiaTheme="majorEastAsia" w:hAnsi="Times New Roman" w:cstheme="majorBidi"/>
      <w:b/>
      <w:color w:val="000000" w:themeColor="text1"/>
      <w:kern w:val="0"/>
      <w:sz w:val="24"/>
      <w:szCs w:val="24"/>
      <w14:ligatures w14:val="none"/>
    </w:rPr>
  </w:style>
  <w:style w:type="paragraph" w:styleId="Header">
    <w:name w:val="header"/>
    <w:basedOn w:val="Normal"/>
    <w:link w:val="HeaderChar"/>
    <w:uiPriority w:val="99"/>
    <w:unhideWhenUsed/>
    <w:rsid w:val="00CE2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5C7"/>
    <w:rPr>
      <w:kern w:val="0"/>
      <w14:ligatures w14:val="none"/>
    </w:rPr>
  </w:style>
  <w:style w:type="paragraph" w:styleId="Footer">
    <w:name w:val="footer"/>
    <w:basedOn w:val="Normal"/>
    <w:link w:val="FooterChar"/>
    <w:uiPriority w:val="99"/>
    <w:unhideWhenUsed/>
    <w:rsid w:val="00CE2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5C7"/>
    <w:rPr>
      <w:kern w:val="0"/>
      <w14:ligatures w14:val="none"/>
    </w:rPr>
  </w:style>
  <w:style w:type="paragraph" w:styleId="TOCHeading">
    <w:name w:val="TOC Heading"/>
    <w:basedOn w:val="Heading1"/>
    <w:next w:val="Normal"/>
    <w:uiPriority w:val="39"/>
    <w:unhideWhenUsed/>
    <w:qFormat/>
    <w:rsid w:val="00CE25C7"/>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55469"/>
    <w:pPr>
      <w:tabs>
        <w:tab w:val="right" w:leader="dot" w:pos="7927"/>
      </w:tabs>
      <w:spacing w:after="0" w:line="240" w:lineRule="auto"/>
      <w:jc w:val="both"/>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C55469"/>
    <w:pPr>
      <w:tabs>
        <w:tab w:val="left" w:pos="1418"/>
        <w:tab w:val="left" w:pos="1985"/>
        <w:tab w:val="right" w:leader="dot" w:pos="7927"/>
      </w:tabs>
      <w:spacing w:after="100" w:line="240" w:lineRule="auto"/>
      <w:ind w:left="851"/>
      <w:jc w:val="both"/>
    </w:pPr>
  </w:style>
  <w:style w:type="paragraph" w:styleId="TOC3">
    <w:name w:val="toc 3"/>
    <w:basedOn w:val="Normal"/>
    <w:next w:val="Normal"/>
    <w:autoRedefine/>
    <w:uiPriority w:val="39"/>
    <w:unhideWhenUsed/>
    <w:rsid w:val="00C55469"/>
    <w:pPr>
      <w:tabs>
        <w:tab w:val="left" w:pos="1843"/>
        <w:tab w:val="right" w:leader="dot" w:pos="7927"/>
      </w:tabs>
      <w:spacing w:after="100" w:line="240" w:lineRule="auto"/>
      <w:ind w:left="1843" w:hanging="567"/>
      <w:jc w:val="both"/>
    </w:pPr>
  </w:style>
  <w:style w:type="character" w:styleId="Hyperlink">
    <w:name w:val="Hyperlink"/>
    <w:basedOn w:val="DefaultParagraphFont"/>
    <w:uiPriority w:val="99"/>
    <w:unhideWhenUsed/>
    <w:rsid w:val="00CE25C7"/>
    <w:rPr>
      <w:color w:val="0563C1" w:themeColor="hyperlink"/>
      <w:u w:val="single"/>
    </w:rPr>
  </w:style>
  <w:style w:type="character" w:styleId="PlaceholderText">
    <w:name w:val="Placeholder Text"/>
    <w:basedOn w:val="DefaultParagraphFont"/>
    <w:uiPriority w:val="99"/>
    <w:semiHidden/>
    <w:rsid w:val="001079BE"/>
    <w:rPr>
      <w:color w:val="666666"/>
    </w:rPr>
  </w:style>
  <w:style w:type="character" w:customStyle="1" w:styleId="Heading4Char">
    <w:name w:val="Heading 4 Char"/>
    <w:basedOn w:val="DefaultParagraphFont"/>
    <w:link w:val="Heading4"/>
    <w:uiPriority w:val="9"/>
    <w:rsid w:val="001079BE"/>
    <w:rPr>
      <w:rFonts w:ascii="Times New Roman" w:eastAsiaTheme="majorEastAsia" w:hAnsi="Times New Roman" w:cstheme="majorBidi"/>
      <w:b/>
      <w:iCs/>
      <w:color w:val="000000" w:themeColor="text1"/>
      <w:kern w:val="0"/>
      <w:sz w:val="24"/>
      <w14:ligatures w14:val="none"/>
    </w:rPr>
  </w:style>
  <w:style w:type="paragraph" w:styleId="TOC4">
    <w:name w:val="toc 4"/>
    <w:basedOn w:val="Normal"/>
    <w:next w:val="Normal"/>
    <w:autoRedefine/>
    <w:uiPriority w:val="39"/>
    <w:unhideWhenUsed/>
    <w:rsid w:val="00C55469"/>
    <w:pPr>
      <w:tabs>
        <w:tab w:val="left" w:pos="2835"/>
        <w:tab w:val="right" w:leader="dot" w:pos="7927"/>
      </w:tabs>
      <w:spacing w:after="100" w:line="480" w:lineRule="auto"/>
      <w:ind w:left="2410" w:hanging="425"/>
      <w:jc w:val="both"/>
    </w:pPr>
  </w:style>
  <w:style w:type="character" w:styleId="UnresolvedMention">
    <w:name w:val="Unresolved Mention"/>
    <w:basedOn w:val="DefaultParagraphFont"/>
    <w:uiPriority w:val="99"/>
    <w:semiHidden/>
    <w:unhideWhenUsed/>
    <w:rsid w:val="001F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78">
      <w:bodyDiv w:val="1"/>
      <w:marLeft w:val="0"/>
      <w:marRight w:val="0"/>
      <w:marTop w:val="0"/>
      <w:marBottom w:val="0"/>
      <w:divBdr>
        <w:top w:val="none" w:sz="0" w:space="0" w:color="auto"/>
        <w:left w:val="none" w:sz="0" w:space="0" w:color="auto"/>
        <w:bottom w:val="none" w:sz="0" w:space="0" w:color="auto"/>
        <w:right w:val="none" w:sz="0" w:space="0" w:color="auto"/>
      </w:divBdr>
    </w:div>
    <w:div w:id="130441209">
      <w:bodyDiv w:val="1"/>
      <w:marLeft w:val="0"/>
      <w:marRight w:val="0"/>
      <w:marTop w:val="0"/>
      <w:marBottom w:val="0"/>
      <w:divBdr>
        <w:top w:val="none" w:sz="0" w:space="0" w:color="auto"/>
        <w:left w:val="none" w:sz="0" w:space="0" w:color="auto"/>
        <w:bottom w:val="none" w:sz="0" w:space="0" w:color="auto"/>
        <w:right w:val="none" w:sz="0" w:space="0" w:color="auto"/>
      </w:divBdr>
      <w:divsChild>
        <w:div w:id="548885128">
          <w:marLeft w:val="0"/>
          <w:marRight w:val="0"/>
          <w:marTop w:val="0"/>
          <w:marBottom w:val="0"/>
          <w:divBdr>
            <w:top w:val="none" w:sz="0" w:space="0" w:color="auto"/>
            <w:left w:val="none" w:sz="0" w:space="0" w:color="auto"/>
            <w:bottom w:val="none" w:sz="0" w:space="0" w:color="auto"/>
            <w:right w:val="none" w:sz="0" w:space="0" w:color="auto"/>
          </w:divBdr>
        </w:div>
        <w:div w:id="1001736439">
          <w:marLeft w:val="0"/>
          <w:marRight w:val="0"/>
          <w:marTop w:val="0"/>
          <w:marBottom w:val="0"/>
          <w:divBdr>
            <w:top w:val="none" w:sz="0" w:space="0" w:color="auto"/>
            <w:left w:val="none" w:sz="0" w:space="0" w:color="auto"/>
            <w:bottom w:val="none" w:sz="0" w:space="0" w:color="auto"/>
            <w:right w:val="none" w:sz="0" w:space="0" w:color="auto"/>
          </w:divBdr>
        </w:div>
        <w:div w:id="1210730810">
          <w:marLeft w:val="0"/>
          <w:marRight w:val="0"/>
          <w:marTop w:val="0"/>
          <w:marBottom w:val="0"/>
          <w:divBdr>
            <w:top w:val="none" w:sz="0" w:space="0" w:color="auto"/>
            <w:left w:val="none" w:sz="0" w:space="0" w:color="auto"/>
            <w:bottom w:val="none" w:sz="0" w:space="0" w:color="auto"/>
            <w:right w:val="none" w:sz="0" w:space="0" w:color="auto"/>
          </w:divBdr>
        </w:div>
        <w:div w:id="1254625529">
          <w:marLeft w:val="0"/>
          <w:marRight w:val="0"/>
          <w:marTop w:val="0"/>
          <w:marBottom w:val="0"/>
          <w:divBdr>
            <w:top w:val="none" w:sz="0" w:space="0" w:color="auto"/>
            <w:left w:val="none" w:sz="0" w:space="0" w:color="auto"/>
            <w:bottom w:val="none" w:sz="0" w:space="0" w:color="auto"/>
            <w:right w:val="none" w:sz="0" w:space="0" w:color="auto"/>
          </w:divBdr>
        </w:div>
        <w:div w:id="1745254473">
          <w:marLeft w:val="0"/>
          <w:marRight w:val="0"/>
          <w:marTop w:val="0"/>
          <w:marBottom w:val="0"/>
          <w:divBdr>
            <w:top w:val="none" w:sz="0" w:space="0" w:color="auto"/>
            <w:left w:val="none" w:sz="0" w:space="0" w:color="auto"/>
            <w:bottom w:val="none" w:sz="0" w:space="0" w:color="auto"/>
            <w:right w:val="none" w:sz="0" w:space="0" w:color="auto"/>
          </w:divBdr>
        </w:div>
        <w:div w:id="2143575509">
          <w:marLeft w:val="0"/>
          <w:marRight w:val="0"/>
          <w:marTop w:val="0"/>
          <w:marBottom w:val="0"/>
          <w:divBdr>
            <w:top w:val="none" w:sz="0" w:space="0" w:color="auto"/>
            <w:left w:val="none" w:sz="0" w:space="0" w:color="auto"/>
            <w:bottom w:val="none" w:sz="0" w:space="0" w:color="auto"/>
            <w:right w:val="none" w:sz="0" w:space="0" w:color="auto"/>
          </w:divBdr>
        </w:div>
      </w:divsChild>
    </w:div>
    <w:div w:id="183711913">
      <w:bodyDiv w:val="1"/>
      <w:marLeft w:val="0"/>
      <w:marRight w:val="0"/>
      <w:marTop w:val="0"/>
      <w:marBottom w:val="0"/>
      <w:divBdr>
        <w:top w:val="none" w:sz="0" w:space="0" w:color="auto"/>
        <w:left w:val="none" w:sz="0" w:space="0" w:color="auto"/>
        <w:bottom w:val="none" w:sz="0" w:space="0" w:color="auto"/>
        <w:right w:val="none" w:sz="0" w:space="0" w:color="auto"/>
      </w:divBdr>
    </w:div>
    <w:div w:id="252788131">
      <w:bodyDiv w:val="1"/>
      <w:marLeft w:val="0"/>
      <w:marRight w:val="0"/>
      <w:marTop w:val="0"/>
      <w:marBottom w:val="0"/>
      <w:divBdr>
        <w:top w:val="none" w:sz="0" w:space="0" w:color="auto"/>
        <w:left w:val="none" w:sz="0" w:space="0" w:color="auto"/>
        <w:bottom w:val="none" w:sz="0" w:space="0" w:color="auto"/>
        <w:right w:val="none" w:sz="0" w:space="0" w:color="auto"/>
      </w:divBdr>
    </w:div>
    <w:div w:id="345521047">
      <w:bodyDiv w:val="1"/>
      <w:marLeft w:val="0"/>
      <w:marRight w:val="0"/>
      <w:marTop w:val="0"/>
      <w:marBottom w:val="0"/>
      <w:divBdr>
        <w:top w:val="none" w:sz="0" w:space="0" w:color="auto"/>
        <w:left w:val="none" w:sz="0" w:space="0" w:color="auto"/>
        <w:bottom w:val="none" w:sz="0" w:space="0" w:color="auto"/>
        <w:right w:val="none" w:sz="0" w:space="0" w:color="auto"/>
      </w:divBdr>
    </w:div>
    <w:div w:id="474840963">
      <w:bodyDiv w:val="1"/>
      <w:marLeft w:val="0"/>
      <w:marRight w:val="0"/>
      <w:marTop w:val="0"/>
      <w:marBottom w:val="0"/>
      <w:divBdr>
        <w:top w:val="none" w:sz="0" w:space="0" w:color="auto"/>
        <w:left w:val="none" w:sz="0" w:space="0" w:color="auto"/>
        <w:bottom w:val="none" w:sz="0" w:space="0" w:color="auto"/>
        <w:right w:val="none" w:sz="0" w:space="0" w:color="auto"/>
      </w:divBdr>
    </w:div>
    <w:div w:id="560019448">
      <w:bodyDiv w:val="1"/>
      <w:marLeft w:val="0"/>
      <w:marRight w:val="0"/>
      <w:marTop w:val="0"/>
      <w:marBottom w:val="0"/>
      <w:divBdr>
        <w:top w:val="none" w:sz="0" w:space="0" w:color="auto"/>
        <w:left w:val="none" w:sz="0" w:space="0" w:color="auto"/>
        <w:bottom w:val="none" w:sz="0" w:space="0" w:color="auto"/>
        <w:right w:val="none" w:sz="0" w:space="0" w:color="auto"/>
      </w:divBdr>
    </w:div>
    <w:div w:id="567112481">
      <w:bodyDiv w:val="1"/>
      <w:marLeft w:val="0"/>
      <w:marRight w:val="0"/>
      <w:marTop w:val="0"/>
      <w:marBottom w:val="0"/>
      <w:divBdr>
        <w:top w:val="none" w:sz="0" w:space="0" w:color="auto"/>
        <w:left w:val="none" w:sz="0" w:space="0" w:color="auto"/>
        <w:bottom w:val="none" w:sz="0" w:space="0" w:color="auto"/>
        <w:right w:val="none" w:sz="0" w:space="0" w:color="auto"/>
      </w:divBdr>
    </w:div>
    <w:div w:id="705375761">
      <w:bodyDiv w:val="1"/>
      <w:marLeft w:val="0"/>
      <w:marRight w:val="0"/>
      <w:marTop w:val="0"/>
      <w:marBottom w:val="0"/>
      <w:divBdr>
        <w:top w:val="none" w:sz="0" w:space="0" w:color="auto"/>
        <w:left w:val="none" w:sz="0" w:space="0" w:color="auto"/>
        <w:bottom w:val="none" w:sz="0" w:space="0" w:color="auto"/>
        <w:right w:val="none" w:sz="0" w:space="0" w:color="auto"/>
      </w:divBdr>
    </w:div>
    <w:div w:id="717166340">
      <w:bodyDiv w:val="1"/>
      <w:marLeft w:val="0"/>
      <w:marRight w:val="0"/>
      <w:marTop w:val="0"/>
      <w:marBottom w:val="0"/>
      <w:divBdr>
        <w:top w:val="none" w:sz="0" w:space="0" w:color="auto"/>
        <w:left w:val="none" w:sz="0" w:space="0" w:color="auto"/>
        <w:bottom w:val="none" w:sz="0" w:space="0" w:color="auto"/>
        <w:right w:val="none" w:sz="0" w:space="0" w:color="auto"/>
      </w:divBdr>
    </w:div>
    <w:div w:id="787894383">
      <w:bodyDiv w:val="1"/>
      <w:marLeft w:val="0"/>
      <w:marRight w:val="0"/>
      <w:marTop w:val="0"/>
      <w:marBottom w:val="0"/>
      <w:divBdr>
        <w:top w:val="none" w:sz="0" w:space="0" w:color="auto"/>
        <w:left w:val="none" w:sz="0" w:space="0" w:color="auto"/>
        <w:bottom w:val="none" w:sz="0" w:space="0" w:color="auto"/>
        <w:right w:val="none" w:sz="0" w:space="0" w:color="auto"/>
      </w:divBdr>
    </w:div>
    <w:div w:id="892346496">
      <w:bodyDiv w:val="1"/>
      <w:marLeft w:val="0"/>
      <w:marRight w:val="0"/>
      <w:marTop w:val="0"/>
      <w:marBottom w:val="0"/>
      <w:divBdr>
        <w:top w:val="none" w:sz="0" w:space="0" w:color="auto"/>
        <w:left w:val="none" w:sz="0" w:space="0" w:color="auto"/>
        <w:bottom w:val="none" w:sz="0" w:space="0" w:color="auto"/>
        <w:right w:val="none" w:sz="0" w:space="0" w:color="auto"/>
      </w:divBdr>
    </w:div>
    <w:div w:id="918637957">
      <w:bodyDiv w:val="1"/>
      <w:marLeft w:val="0"/>
      <w:marRight w:val="0"/>
      <w:marTop w:val="0"/>
      <w:marBottom w:val="0"/>
      <w:divBdr>
        <w:top w:val="none" w:sz="0" w:space="0" w:color="auto"/>
        <w:left w:val="none" w:sz="0" w:space="0" w:color="auto"/>
        <w:bottom w:val="none" w:sz="0" w:space="0" w:color="auto"/>
        <w:right w:val="none" w:sz="0" w:space="0" w:color="auto"/>
      </w:divBdr>
    </w:div>
    <w:div w:id="1360201171">
      <w:bodyDiv w:val="1"/>
      <w:marLeft w:val="0"/>
      <w:marRight w:val="0"/>
      <w:marTop w:val="0"/>
      <w:marBottom w:val="0"/>
      <w:divBdr>
        <w:top w:val="none" w:sz="0" w:space="0" w:color="auto"/>
        <w:left w:val="none" w:sz="0" w:space="0" w:color="auto"/>
        <w:bottom w:val="none" w:sz="0" w:space="0" w:color="auto"/>
        <w:right w:val="none" w:sz="0" w:space="0" w:color="auto"/>
      </w:divBdr>
    </w:div>
    <w:div w:id="1802454655">
      <w:bodyDiv w:val="1"/>
      <w:marLeft w:val="0"/>
      <w:marRight w:val="0"/>
      <w:marTop w:val="0"/>
      <w:marBottom w:val="0"/>
      <w:divBdr>
        <w:top w:val="none" w:sz="0" w:space="0" w:color="auto"/>
        <w:left w:val="none" w:sz="0" w:space="0" w:color="auto"/>
        <w:bottom w:val="none" w:sz="0" w:space="0" w:color="auto"/>
        <w:right w:val="none" w:sz="0" w:space="0" w:color="auto"/>
      </w:divBdr>
      <w:divsChild>
        <w:div w:id="746540917">
          <w:marLeft w:val="0"/>
          <w:marRight w:val="0"/>
          <w:marTop w:val="0"/>
          <w:marBottom w:val="0"/>
          <w:divBdr>
            <w:top w:val="none" w:sz="0" w:space="0" w:color="auto"/>
            <w:left w:val="none" w:sz="0" w:space="0" w:color="auto"/>
            <w:bottom w:val="none" w:sz="0" w:space="0" w:color="auto"/>
            <w:right w:val="none" w:sz="0" w:space="0" w:color="auto"/>
          </w:divBdr>
        </w:div>
        <w:div w:id="835609442">
          <w:marLeft w:val="0"/>
          <w:marRight w:val="0"/>
          <w:marTop w:val="0"/>
          <w:marBottom w:val="0"/>
          <w:divBdr>
            <w:top w:val="none" w:sz="0" w:space="0" w:color="auto"/>
            <w:left w:val="none" w:sz="0" w:space="0" w:color="auto"/>
            <w:bottom w:val="none" w:sz="0" w:space="0" w:color="auto"/>
            <w:right w:val="none" w:sz="0" w:space="0" w:color="auto"/>
          </w:divBdr>
        </w:div>
        <w:div w:id="1242059194">
          <w:marLeft w:val="0"/>
          <w:marRight w:val="0"/>
          <w:marTop w:val="0"/>
          <w:marBottom w:val="0"/>
          <w:divBdr>
            <w:top w:val="none" w:sz="0" w:space="0" w:color="auto"/>
            <w:left w:val="none" w:sz="0" w:space="0" w:color="auto"/>
            <w:bottom w:val="none" w:sz="0" w:space="0" w:color="auto"/>
            <w:right w:val="none" w:sz="0" w:space="0" w:color="auto"/>
          </w:divBdr>
        </w:div>
        <w:div w:id="1373770277">
          <w:marLeft w:val="0"/>
          <w:marRight w:val="0"/>
          <w:marTop w:val="0"/>
          <w:marBottom w:val="0"/>
          <w:divBdr>
            <w:top w:val="none" w:sz="0" w:space="0" w:color="auto"/>
            <w:left w:val="none" w:sz="0" w:space="0" w:color="auto"/>
            <w:bottom w:val="none" w:sz="0" w:space="0" w:color="auto"/>
            <w:right w:val="none" w:sz="0" w:space="0" w:color="auto"/>
          </w:divBdr>
        </w:div>
        <w:div w:id="1377701053">
          <w:marLeft w:val="0"/>
          <w:marRight w:val="0"/>
          <w:marTop w:val="0"/>
          <w:marBottom w:val="0"/>
          <w:divBdr>
            <w:top w:val="none" w:sz="0" w:space="0" w:color="auto"/>
            <w:left w:val="none" w:sz="0" w:space="0" w:color="auto"/>
            <w:bottom w:val="none" w:sz="0" w:space="0" w:color="auto"/>
            <w:right w:val="none" w:sz="0" w:space="0" w:color="auto"/>
          </w:divBdr>
        </w:div>
        <w:div w:id="1617372978">
          <w:marLeft w:val="0"/>
          <w:marRight w:val="0"/>
          <w:marTop w:val="0"/>
          <w:marBottom w:val="0"/>
          <w:divBdr>
            <w:top w:val="none" w:sz="0" w:space="0" w:color="auto"/>
            <w:left w:val="none" w:sz="0" w:space="0" w:color="auto"/>
            <w:bottom w:val="none" w:sz="0" w:space="0" w:color="auto"/>
            <w:right w:val="none" w:sz="0" w:space="0" w:color="auto"/>
          </w:divBdr>
        </w:div>
      </w:divsChild>
    </w:div>
    <w:div w:id="1983536802">
      <w:bodyDiv w:val="1"/>
      <w:marLeft w:val="0"/>
      <w:marRight w:val="0"/>
      <w:marTop w:val="0"/>
      <w:marBottom w:val="0"/>
      <w:divBdr>
        <w:top w:val="none" w:sz="0" w:space="0" w:color="auto"/>
        <w:left w:val="none" w:sz="0" w:space="0" w:color="auto"/>
        <w:bottom w:val="none" w:sz="0" w:space="0" w:color="auto"/>
        <w:right w:val="none" w:sz="0" w:space="0" w:color="auto"/>
      </w:divBdr>
    </w:div>
    <w:div w:id="2001882957">
      <w:bodyDiv w:val="1"/>
      <w:marLeft w:val="0"/>
      <w:marRight w:val="0"/>
      <w:marTop w:val="0"/>
      <w:marBottom w:val="0"/>
      <w:divBdr>
        <w:top w:val="none" w:sz="0" w:space="0" w:color="auto"/>
        <w:left w:val="none" w:sz="0" w:space="0" w:color="auto"/>
        <w:bottom w:val="none" w:sz="0" w:space="0" w:color="auto"/>
        <w:right w:val="none" w:sz="0" w:space="0" w:color="auto"/>
      </w:divBdr>
    </w:div>
    <w:div w:id="2029333764">
      <w:bodyDiv w:val="1"/>
      <w:marLeft w:val="0"/>
      <w:marRight w:val="0"/>
      <w:marTop w:val="0"/>
      <w:marBottom w:val="0"/>
      <w:divBdr>
        <w:top w:val="none" w:sz="0" w:space="0" w:color="auto"/>
        <w:left w:val="none" w:sz="0" w:space="0" w:color="auto"/>
        <w:bottom w:val="none" w:sz="0" w:space="0" w:color="auto"/>
        <w:right w:val="none" w:sz="0" w:space="0" w:color="auto"/>
      </w:divBdr>
    </w:div>
    <w:div w:id="21207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bapenda.samarindakota.go.id"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5F956-957B-4CE6-8BDA-2F663170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4631</TotalTime>
  <Pages>58</Pages>
  <Words>24447</Words>
  <Characters>139351</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lyn</dc:creator>
  <cp:keywords/>
  <dc:description/>
  <cp:lastModifiedBy>Mutia Revalina_2201036036</cp:lastModifiedBy>
  <cp:revision>111</cp:revision>
  <cp:lastPrinted>2025-11-03T10:51:00Z</cp:lastPrinted>
  <dcterms:created xsi:type="dcterms:W3CDTF">2024-08-28T12:02:00Z</dcterms:created>
  <dcterms:modified xsi:type="dcterms:W3CDTF">2025-11-05T22:31:00Z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3089b591-815e-3cfa-870c-4a82a6ca023b</vt:lpwstr>
  </property>
</Properties>
</file>