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096F5" w14:textId="001F6F98" w:rsidR="00E10A47" w:rsidRPr="00C3725B" w:rsidRDefault="00E82988" w:rsidP="003C2667">
      <w:pPr>
        <w:spacing w:line="276" w:lineRule="auto"/>
        <w:jc w:val="center"/>
        <w:rPr>
          <w:rFonts w:cs="Times New Roman"/>
          <w:b/>
          <w:bCs/>
          <w:sz w:val="32"/>
          <w:szCs w:val="32"/>
        </w:rPr>
      </w:pPr>
      <w:bookmarkStart w:id="0" w:name="_Hlk182348018"/>
      <w:bookmarkStart w:id="1" w:name="_Hlk174530299"/>
      <w:r>
        <w:rPr>
          <w:rFonts w:cs="Times New Roman"/>
          <w:b/>
          <w:bCs/>
          <w:sz w:val="32"/>
          <w:szCs w:val="32"/>
        </w:rPr>
        <w:t>THE IMPACT OF MARKET RELOCATION ON TRADERS</w:t>
      </w:r>
      <w:r w:rsidR="00634AAB">
        <w:rPr>
          <w:rFonts w:cs="Times New Roman"/>
          <w:b/>
          <w:bCs/>
          <w:sz w:val="32"/>
          <w:szCs w:val="32"/>
        </w:rPr>
        <w:t>’</w:t>
      </w:r>
      <w:r>
        <w:rPr>
          <w:rFonts w:cs="Times New Roman"/>
          <w:b/>
          <w:bCs/>
          <w:sz w:val="32"/>
          <w:szCs w:val="32"/>
        </w:rPr>
        <w:t xml:space="preserve"> INCOME AT</w:t>
      </w:r>
      <w:r w:rsidR="00C05B32">
        <w:rPr>
          <w:rFonts w:cs="Times New Roman"/>
          <w:b/>
          <w:bCs/>
          <w:sz w:val="32"/>
          <w:szCs w:val="32"/>
        </w:rPr>
        <w:t xml:space="preserve"> </w:t>
      </w:r>
      <w:r w:rsidR="00C05B32" w:rsidRPr="00C05B32">
        <w:rPr>
          <w:rFonts w:cs="Times New Roman"/>
          <w:b/>
          <w:bCs/>
          <w:sz w:val="32"/>
          <w:szCs w:val="32"/>
        </w:rPr>
        <w:t>PASAR TANGGA ARUNG KABUPATEN KUTAI KARTANEGARA</w:t>
      </w:r>
    </w:p>
    <w:bookmarkEnd w:id="0"/>
    <w:bookmarkEnd w:id="1"/>
    <w:p w14:paraId="7C8D8737" w14:textId="77777777" w:rsidR="00E10A47" w:rsidRPr="00C3725B" w:rsidRDefault="00E10A47" w:rsidP="003C2667">
      <w:pPr>
        <w:rPr>
          <w:rFonts w:cs="Times New Roman"/>
          <w:sz w:val="32"/>
          <w:szCs w:val="32"/>
        </w:rPr>
      </w:pPr>
    </w:p>
    <w:p w14:paraId="5C894F8D" w14:textId="6D4D99E9" w:rsidR="00E10A47" w:rsidRPr="00C3725B" w:rsidRDefault="00E82988" w:rsidP="00F72976">
      <w:pPr>
        <w:jc w:val="center"/>
        <w:rPr>
          <w:rFonts w:cs="Times New Roman"/>
          <w:b/>
          <w:bCs/>
          <w:sz w:val="28"/>
          <w:szCs w:val="28"/>
        </w:rPr>
      </w:pPr>
      <w:r>
        <w:rPr>
          <w:rFonts w:cs="Times New Roman"/>
          <w:b/>
          <w:bCs/>
          <w:sz w:val="28"/>
          <w:szCs w:val="28"/>
        </w:rPr>
        <w:t>THESIS</w:t>
      </w:r>
    </w:p>
    <w:p w14:paraId="1ABDB6C2" w14:textId="66E0B7B1" w:rsidR="00E10A47" w:rsidRPr="00F72976" w:rsidRDefault="00E82988" w:rsidP="00F72976">
      <w:pPr>
        <w:jc w:val="center"/>
        <w:rPr>
          <w:rFonts w:cs="Times New Roman"/>
        </w:rPr>
      </w:pPr>
      <w:r>
        <w:rPr>
          <w:rFonts w:cs="Times New Roman"/>
        </w:rPr>
        <w:t>As one of the requirements to obtain a Bachelor of Accounting Degree</w:t>
      </w:r>
    </w:p>
    <w:p w14:paraId="041C02C2" w14:textId="77777777" w:rsidR="00E10A47" w:rsidRPr="00C3725B" w:rsidRDefault="00E10A47" w:rsidP="003C2667">
      <w:pPr>
        <w:rPr>
          <w:rFonts w:cs="Times New Roman"/>
          <w:sz w:val="28"/>
          <w:szCs w:val="28"/>
        </w:rPr>
      </w:pPr>
    </w:p>
    <w:p w14:paraId="41A27982" w14:textId="77777777" w:rsidR="00E10A47" w:rsidRPr="00C3725B" w:rsidRDefault="00E10A47" w:rsidP="00E10A47">
      <w:pPr>
        <w:jc w:val="center"/>
        <w:rPr>
          <w:rFonts w:cs="Times New Roman"/>
          <w:sz w:val="28"/>
          <w:szCs w:val="28"/>
        </w:rPr>
      </w:pPr>
    </w:p>
    <w:p w14:paraId="5CC969ED" w14:textId="2BE97D4D" w:rsidR="00E10A47" w:rsidRPr="00C3725B" w:rsidRDefault="00E10A47" w:rsidP="003C2667">
      <w:pPr>
        <w:jc w:val="center"/>
        <w:rPr>
          <w:rFonts w:cs="Times New Roman"/>
          <w:sz w:val="28"/>
          <w:szCs w:val="28"/>
        </w:rPr>
      </w:pPr>
      <w:r w:rsidRPr="00C3725B">
        <w:rPr>
          <w:rFonts w:cs="Times New Roman"/>
          <w:noProof/>
          <w:sz w:val="28"/>
          <w:szCs w:val="28"/>
        </w:rPr>
        <w:drawing>
          <wp:inline distT="0" distB="0" distL="0" distR="0" wp14:anchorId="7081A56B" wp14:editId="38B3E8C4">
            <wp:extent cx="1800000" cy="1800000"/>
            <wp:effectExtent l="0" t="0" r="3810" b="0"/>
            <wp:docPr id="1335395722" name="Picture 133539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0411FF2" w14:textId="0C2F84C5" w:rsidR="00E10A47" w:rsidRPr="00C3725B" w:rsidRDefault="00E82988" w:rsidP="003C2667">
      <w:pPr>
        <w:jc w:val="center"/>
        <w:rPr>
          <w:rFonts w:cs="Times New Roman"/>
          <w:sz w:val="28"/>
          <w:szCs w:val="28"/>
        </w:rPr>
      </w:pPr>
      <w:r>
        <w:rPr>
          <w:rFonts w:cs="Times New Roman"/>
          <w:sz w:val="28"/>
          <w:szCs w:val="28"/>
        </w:rPr>
        <w:t>By</w:t>
      </w:r>
      <w:r w:rsidR="00E10A47" w:rsidRPr="00C3725B">
        <w:rPr>
          <w:rFonts w:cs="Times New Roman"/>
          <w:sz w:val="28"/>
          <w:szCs w:val="28"/>
        </w:rPr>
        <w:t xml:space="preserve"> :</w:t>
      </w:r>
    </w:p>
    <w:p w14:paraId="2D7339CB" w14:textId="77777777" w:rsidR="00E10A47" w:rsidRPr="00C3725B" w:rsidRDefault="00E10A47" w:rsidP="00F72976">
      <w:pPr>
        <w:spacing w:line="240" w:lineRule="auto"/>
        <w:jc w:val="center"/>
        <w:rPr>
          <w:rFonts w:cs="Times New Roman"/>
          <w:b/>
          <w:bCs/>
          <w:sz w:val="28"/>
          <w:szCs w:val="28"/>
        </w:rPr>
      </w:pPr>
      <w:r w:rsidRPr="00C3725B">
        <w:rPr>
          <w:rFonts w:cs="Times New Roman"/>
          <w:b/>
          <w:bCs/>
          <w:sz w:val="28"/>
          <w:szCs w:val="28"/>
        </w:rPr>
        <w:t>CELINE INGRID GLORIA BATE</w:t>
      </w:r>
    </w:p>
    <w:p w14:paraId="387CE109" w14:textId="77777777" w:rsidR="00E10A47" w:rsidRPr="00C3725B" w:rsidRDefault="00E10A47" w:rsidP="00F72976">
      <w:pPr>
        <w:spacing w:line="240" w:lineRule="auto"/>
        <w:jc w:val="center"/>
        <w:rPr>
          <w:rFonts w:cs="Times New Roman"/>
          <w:b/>
          <w:bCs/>
          <w:sz w:val="28"/>
          <w:szCs w:val="28"/>
        </w:rPr>
      </w:pPr>
      <w:r w:rsidRPr="00C3725B">
        <w:rPr>
          <w:rFonts w:cs="Times New Roman"/>
          <w:b/>
          <w:bCs/>
          <w:sz w:val="28"/>
          <w:szCs w:val="28"/>
        </w:rPr>
        <w:t>2001036066</w:t>
      </w:r>
    </w:p>
    <w:p w14:paraId="68D5DAA5" w14:textId="4AE8FC00" w:rsidR="00E10A47" w:rsidRDefault="00F33281" w:rsidP="00F72976">
      <w:pPr>
        <w:spacing w:line="240" w:lineRule="auto"/>
        <w:jc w:val="center"/>
        <w:rPr>
          <w:rFonts w:cs="Times New Roman"/>
          <w:b/>
          <w:bCs/>
          <w:sz w:val="28"/>
          <w:szCs w:val="28"/>
        </w:rPr>
      </w:pPr>
      <w:r>
        <w:rPr>
          <w:rFonts w:cs="Times New Roman"/>
          <w:b/>
          <w:bCs/>
          <w:sz w:val="28"/>
          <w:szCs w:val="28"/>
        </w:rPr>
        <w:t xml:space="preserve"> S1 </w:t>
      </w:r>
      <w:r w:rsidR="00E10A47" w:rsidRPr="00C3725B">
        <w:rPr>
          <w:rFonts w:cs="Times New Roman"/>
          <w:b/>
          <w:bCs/>
          <w:sz w:val="28"/>
          <w:szCs w:val="28"/>
        </w:rPr>
        <w:t>AKUNTANSI</w:t>
      </w:r>
    </w:p>
    <w:p w14:paraId="43911AF7" w14:textId="77777777" w:rsidR="003C2667" w:rsidRDefault="003C2667" w:rsidP="003C2667">
      <w:pPr>
        <w:spacing w:line="276" w:lineRule="auto"/>
        <w:jc w:val="center"/>
        <w:rPr>
          <w:rFonts w:cs="Times New Roman"/>
          <w:b/>
          <w:bCs/>
          <w:sz w:val="28"/>
          <w:szCs w:val="28"/>
        </w:rPr>
      </w:pPr>
    </w:p>
    <w:p w14:paraId="01E430FA" w14:textId="77777777" w:rsidR="003C2667" w:rsidRPr="003C2667" w:rsidRDefault="003C2667" w:rsidP="003C2667">
      <w:pPr>
        <w:spacing w:line="276" w:lineRule="auto"/>
        <w:jc w:val="center"/>
        <w:rPr>
          <w:rFonts w:cs="Times New Roman"/>
          <w:b/>
          <w:bCs/>
          <w:sz w:val="28"/>
          <w:szCs w:val="28"/>
        </w:rPr>
      </w:pPr>
    </w:p>
    <w:p w14:paraId="6F31D61D" w14:textId="23628DC5" w:rsidR="00E10A47" w:rsidRPr="00C3725B" w:rsidRDefault="00E82988" w:rsidP="00F72976">
      <w:pPr>
        <w:spacing w:line="240" w:lineRule="auto"/>
        <w:jc w:val="center"/>
        <w:rPr>
          <w:rFonts w:cs="Times New Roman"/>
          <w:b/>
          <w:bCs/>
          <w:sz w:val="32"/>
          <w:szCs w:val="32"/>
        </w:rPr>
      </w:pPr>
      <w:r>
        <w:rPr>
          <w:rFonts w:cs="Times New Roman"/>
          <w:b/>
          <w:bCs/>
          <w:sz w:val="32"/>
          <w:szCs w:val="32"/>
        </w:rPr>
        <w:t>FACULTY OF ECONOMIC</w:t>
      </w:r>
      <w:r w:rsidR="007879A8">
        <w:rPr>
          <w:rFonts w:cs="Times New Roman"/>
          <w:b/>
          <w:bCs/>
          <w:sz w:val="32"/>
          <w:szCs w:val="32"/>
        </w:rPr>
        <w:t>S</w:t>
      </w:r>
      <w:r>
        <w:rPr>
          <w:rFonts w:cs="Times New Roman"/>
          <w:b/>
          <w:bCs/>
          <w:sz w:val="32"/>
          <w:szCs w:val="32"/>
        </w:rPr>
        <w:t xml:space="preserve"> AND BUSINESS</w:t>
      </w:r>
    </w:p>
    <w:p w14:paraId="65EFFF22" w14:textId="10CFE685" w:rsidR="00E10A47" w:rsidRPr="00C3725B" w:rsidRDefault="00E10A47" w:rsidP="00F72976">
      <w:pPr>
        <w:spacing w:line="240" w:lineRule="auto"/>
        <w:jc w:val="center"/>
        <w:rPr>
          <w:rFonts w:cs="Times New Roman"/>
          <w:b/>
          <w:bCs/>
          <w:sz w:val="32"/>
          <w:szCs w:val="32"/>
        </w:rPr>
      </w:pPr>
      <w:r w:rsidRPr="00C3725B">
        <w:rPr>
          <w:rFonts w:cs="Times New Roman"/>
          <w:b/>
          <w:bCs/>
          <w:sz w:val="32"/>
          <w:szCs w:val="32"/>
        </w:rPr>
        <w:t xml:space="preserve"> MULAWARMAN</w:t>
      </w:r>
      <w:r w:rsidR="00E82988">
        <w:rPr>
          <w:rFonts w:cs="Times New Roman"/>
          <w:b/>
          <w:bCs/>
          <w:sz w:val="32"/>
          <w:szCs w:val="32"/>
        </w:rPr>
        <w:t xml:space="preserve"> UNIVERSITY</w:t>
      </w:r>
    </w:p>
    <w:p w14:paraId="431BAB12" w14:textId="77777777" w:rsidR="00E10A47" w:rsidRPr="00C3725B" w:rsidRDefault="00E10A47" w:rsidP="00F72976">
      <w:pPr>
        <w:spacing w:line="240" w:lineRule="auto"/>
        <w:jc w:val="center"/>
        <w:rPr>
          <w:rFonts w:cs="Times New Roman"/>
          <w:b/>
          <w:bCs/>
          <w:sz w:val="32"/>
          <w:szCs w:val="32"/>
        </w:rPr>
      </w:pPr>
      <w:r w:rsidRPr="00C3725B">
        <w:rPr>
          <w:rFonts w:cs="Times New Roman"/>
          <w:b/>
          <w:bCs/>
          <w:sz w:val="32"/>
          <w:szCs w:val="32"/>
        </w:rPr>
        <w:t>SAMARINDA</w:t>
      </w:r>
    </w:p>
    <w:p w14:paraId="5440C875" w14:textId="697B4E50" w:rsidR="00E10A47" w:rsidRPr="00C3725B" w:rsidRDefault="00E10A47" w:rsidP="00F72976">
      <w:pPr>
        <w:spacing w:line="240" w:lineRule="auto"/>
        <w:jc w:val="center"/>
        <w:rPr>
          <w:rFonts w:cs="Times New Roman"/>
          <w:b/>
          <w:bCs/>
          <w:sz w:val="32"/>
          <w:szCs w:val="32"/>
        </w:rPr>
      </w:pPr>
      <w:r w:rsidRPr="00C3725B">
        <w:rPr>
          <w:rFonts w:cs="Times New Roman"/>
          <w:b/>
          <w:bCs/>
          <w:sz w:val="32"/>
          <w:szCs w:val="32"/>
        </w:rPr>
        <w:t>202</w:t>
      </w:r>
      <w:r w:rsidR="0040624F">
        <w:rPr>
          <w:rFonts w:cs="Times New Roman"/>
          <w:b/>
          <w:bCs/>
          <w:sz w:val="32"/>
          <w:szCs w:val="32"/>
        </w:rPr>
        <w:t>5</w:t>
      </w:r>
    </w:p>
    <w:p w14:paraId="574400B3" w14:textId="77777777" w:rsidR="007B463F" w:rsidRPr="00C3725B" w:rsidRDefault="007B463F" w:rsidP="00E10A47">
      <w:pPr>
        <w:jc w:val="center"/>
        <w:rPr>
          <w:rFonts w:cs="Times New Roman"/>
          <w:b/>
          <w:bCs/>
          <w:sz w:val="28"/>
          <w:szCs w:val="28"/>
        </w:rPr>
        <w:sectPr w:rsidR="007B463F" w:rsidRPr="00C3725B" w:rsidSect="001E2862">
          <w:footerReference w:type="default" r:id="rId9"/>
          <w:pgSz w:w="11906" w:h="16838" w:code="9"/>
          <w:pgMar w:top="2268" w:right="1701" w:bottom="1701" w:left="2268" w:header="720" w:footer="720" w:gutter="0"/>
          <w:pgNumType w:fmt="lowerRoman" w:start="1"/>
          <w:cols w:space="720"/>
          <w:docGrid w:linePitch="360"/>
        </w:sectPr>
      </w:pPr>
    </w:p>
    <w:p w14:paraId="3A63E440" w14:textId="32DBA0C9" w:rsidR="00762AB7" w:rsidRDefault="00643696" w:rsidP="00F33281">
      <w:pPr>
        <w:spacing w:line="276" w:lineRule="auto"/>
        <w:jc w:val="center"/>
        <w:rPr>
          <w:rFonts w:cs="Times New Roman"/>
          <w:color w:val="000000" w:themeColor="text1"/>
        </w:rPr>
      </w:pPr>
      <w:r>
        <w:rPr>
          <w:rFonts w:cs="Times New Roman"/>
          <w:noProof/>
          <w:color w:val="000000" w:themeColor="text1"/>
          <w14:ligatures w14:val="standardContextual"/>
        </w:rPr>
        <w:lastRenderedPageBreak/>
        <w:drawing>
          <wp:inline distT="0" distB="0" distL="0" distR="0" wp14:anchorId="2EB400F5" wp14:editId="63D9A0FB">
            <wp:extent cx="5039995" cy="7263765"/>
            <wp:effectExtent l="0" t="0" r="8255" b="0"/>
            <wp:docPr id="2644149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14917" name="Picture 2644149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263765"/>
                    </a:xfrm>
                    <a:prstGeom prst="rect">
                      <a:avLst/>
                    </a:prstGeom>
                  </pic:spPr>
                </pic:pic>
              </a:graphicData>
            </a:graphic>
          </wp:inline>
        </w:drawing>
      </w:r>
    </w:p>
    <w:p w14:paraId="6638ABD5" w14:textId="77777777" w:rsidR="00762AB7" w:rsidRDefault="00762AB7">
      <w:pPr>
        <w:spacing w:after="160" w:line="259" w:lineRule="auto"/>
        <w:jc w:val="left"/>
        <w:rPr>
          <w:rFonts w:cs="Times New Roman"/>
          <w:color w:val="000000" w:themeColor="text1"/>
        </w:rPr>
      </w:pPr>
      <w:r>
        <w:rPr>
          <w:rFonts w:cs="Times New Roman"/>
          <w:color w:val="000000" w:themeColor="text1"/>
        </w:rPr>
        <w:br w:type="page"/>
      </w:r>
    </w:p>
    <w:p w14:paraId="7A0729A8" w14:textId="2BD81D89" w:rsidR="00E10A47" w:rsidRPr="00C3725B" w:rsidRDefault="00643696" w:rsidP="002907A5">
      <w:pPr>
        <w:spacing w:after="160"/>
        <w:jc w:val="left"/>
        <w:rPr>
          <w:rFonts w:cs="Times New Roman"/>
          <w:color w:val="000000" w:themeColor="text1"/>
        </w:rPr>
      </w:pPr>
      <w:r>
        <w:rPr>
          <w:rFonts w:cs="Times New Roman"/>
          <w:noProof/>
          <w:color w:val="000000" w:themeColor="text1"/>
          <w14:ligatures w14:val="standardContextual"/>
        </w:rPr>
        <w:lastRenderedPageBreak/>
        <w:drawing>
          <wp:inline distT="0" distB="0" distL="0" distR="0" wp14:anchorId="1CF1E059" wp14:editId="6B0CC475">
            <wp:extent cx="5375082" cy="7871309"/>
            <wp:effectExtent l="0" t="0" r="0" b="0"/>
            <wp:docPr id="12752528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52855" name="Picture 12752528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0004" cy="7878517"/>
                    </a:xfrm>
                    <a:prstGeom prst="rect">
                      <a:avLst/>
                    </a:prstGeom>
                  </pic:spPr>
                </pic:pic>
              </a:graphicData>
            </a:graphic>
          </wp:inline>
        </w:drawing>
      </w:r>
      <w:r w:rsidR="00E10A47" w:rsidRPr="00C3725B">
        <w:rPr>
          <w:rFonts w:cs="Times New Roman"/>
          <w:color w:val="000000" w:themeColor="text1"/>
        </w:rPr>
        <w:br w:type="page"/>
      </w:r>
    </w:p>
    <w:p w14:paraId="1F8BC0C0" w14:textId="77E7DDCD" w:rsidR="00F33281" w:rsidRDefault="00F33281" w:rsidP="00451145">
      <w:pPr>
        <w:pStyle w:val="Heading1"/>
      </w:pPr>
      <w:bookmarkStart w:id="2" w:name="_Toc200384844"/>
      <w:r>
        <w:lastRenderedPageBreak/>
        <w:t>AB</w:t>
      </w:r>
      <w:bookmarkEnd w:id="2"/>
      <w:r w:rsidR="007879A8">
        <w:t>STRACT</w:t>
      </w:r>
    </w:p>
    <w:p w14:paraId="38BF7E7D" w14:textId="5A782F63" w:rsidR="007879A8" w:rsidRPr="003E4910" w:rsidRDefault="007879A8" w:rsidP="007879A8">
      <w:pPr>
        <w:spacing w:after="160" w:line="240" w:lineRule="auto"/>
        <w:rPr>
          <w:rFonts w:cs="Times New Roman"/>
          <w:b/>
          <w:bCs/>
          <w:color w:val="EE0000"/>
          <w:lang w:val="en-US"/>
        </w:rPr>
      </w:pPr>
      <w:r w:rsidRPr="003E4910">
        <w:rPr>
          <w:rFonts w:cs="Times New Roman"/>
          <w:lang w:val="en-US"/>
        </w:rPr>
        <w:t>Celine Ingrid Gloria Bate, 2025.</w:t>
      </w:r>
      <w:r w:rsidRPr="003E4910">
        <w:rPr>
          <w:rFonts w:cs="Times New Roman"/>
          <w:b/>
          <w:bCs/>
          <w:lang w:val="en-US"/>
        </w:rPr>
        <w:t xml:space="preserve"> The Impact of Market Relocation on Income Traders</w:t>
      </w:r>
      <w:r w:rsidR="008A2041" w:rsidRPr="003E4910">
        <w:rPr>
          <w:rFonts w:cs="Times New Roman"/>
          <w:b/>
          <w:bCs/>
          <w:lang w:val="en-US"/>
        </w:rPr>
        <w:t>’</w:t>
      </w:r>
      <w:r w:rsidRPr="003E4910">
        <w:rPr>
          <w:rFonts w:cs="Times New Roman"/>
          <w:b/>
          <w:bCs/>
          <w:lang w:val="en-US"/>
        </w:rPr>
        <w:t xml:space="preserve"> at Pasar Tangga Arung, Kabupaten Kutai Kartanegara. </w:t>
      </w:r>
      <w:r w:rsidRPr="003E4910">
        <w:rPr>
          <w:rFonts w:cs="Times New Roman"/>
          <w:lang w:val="en-US"/>
        </w:rPr>
        <w:t>Supervised by Mrs. Yana Ulfah</w:t>
      </w:r>
      <w:r w:rsidRPr="003E4910">
        <w:rPr>
          <w:rFonts w:cs="Times New Roman"/>
          <w:color w:val="EE0000"/>
          <w:lang w:val="en-US"/>
        </w:rPr>
        <w:t xml:space="preserve">. </w:t>
      </w:r>
      <w:r w:rsidR="004E0B5B" w:rsidRPr="003E4910">
        <w:rPr>
          <w:rFonts w:cs="Times New Roman"/>
        </w:rPr>
        <w:t>This research investigates the effects of market relocation on the income levels of traders at Pasar Tangga Arung, located in Kutai Kartanegara Regency. It also aims to offer informed recommendations regarding optimal business location choices</w:t>
      </w:r>
      <w:r w:rsidR="00EC4483">
        <w:rPr>
          <w:rFonts w:cs="Times New Roman"/>
        </w:rPr>
        <w:t xml:space="preserve"> </w:t>
      </w:r>
      <w:r w:rsidR="004E0B5B" w:rsidRPr="003E4910">
        <w:rPr>
          <w:rFonts w:cs="Times New Roman"/>
        </w:rPr>
        <w:t>specifically, whether traders should utilize government-provided stalls or opt to rent commercial shop spaces in the surrounding area. The study employs a purposive sampling technique, involving 58 respondents who met predetermined criteria. Adopting a descriptive quantitative approach, the study relies on primary data collected through structured questionnaires. The findings indicate that traders operating in government-assigned stalls experienced a significant decline in income, amounting to Rp26,024,315 or 56.42%. In contrast, traders who chose to rent shop spaces reported an income increase of Rp139,743,250 or 96.68%. Based on a relevant cost analysis, the study concludes that renting shop space is a more economically advantageous option compared to utilizing government stalls.</w:t>
      </w:r>
    </w:p>
    <w:p w14:paraId="25645794" w14:textId="77777777" w:rsidR="007879A8" w:rsidRPr="003E4910" w:rsidRDefault="007879A8" w:rsidP="007879A8">
      <w:pPr>
        <w:spacing w:after="160" w:line="240" w:lineRule="auto"/>
        <w:jc w:val="left"/>
        <w:rPr>
          <w:rFonts w:cs="Times New Roman"/>
          <w:lang w:val="en-US"/>
        </w:rPr>
      </w:pPr>
      <w:r w:rsidRPr="003E4910">
        <w:rPr>
          <w:rFonts w:cs="Times New Roman"/>
          <w:b/>
          <w:bCs/>
          <w:lang w:val="en-US"/>
        </w:rPr>
        <w:t xml:space="preserve">Keywords: </w:t>
      </w:r>
      <w:r w:rsidRPr="003E4910">
        <w:rPr>
          <w:rFonts w:cs="Times New Roman"/>
          <w:lang w:val="en-US"/>
        </w:rPr>
        <w:t>Market Relocation; Traders' Income; Relevant Costs, Decision Making</w:t>
      </w:r>
    </w:p>
    <w:p w14:paraId="15809E43" w14:textId="77777777" w:rsidR="007879A8" w:rsidRDefault="007879A8" w:rsidP="007879A8">
      <w:pPr>
        <w:spacing w:after="160" w:line="259" w:lineRule="auto"/>
        <w:jc w:val="left"/>
        <w:rPr>
          <w:rFonts w:cs="Times New Roman"/>
          <w:b/>
          <w:bCs/>
          <w:lang w:val="en-US"/>
        </w:rPr>
      </w:pPr>
    </w:p>
    <w:p w14:paraId="5A4436B4" w14:textId="77777777" w:rsidR="007879A8" w:rsidRPr="007879A8" w:rsidRDefault="007879A8" w:rsidP="00773556">
      <w:pPr>
        <w:pStyle w:val="BodyText"/>
        <w:ind w:right="135"/>
        <w:jc w:val="both"/>
        <w:rPr>
          <w:lang w:val="en-US"/>
        </w:rPr>
      </w:pPr>
    </w:p>
    <w:p w14:paraId="69D558E0" w14:textId="77777777" w:rsidR="007879A8" w:rsidRDefault="007879A8" w:rsidP="00773556">
      <w:pPr>
        <w:pStyle w:val="BodyText"/>
        <w:ind w:right="135"/>
        <w:jc w:val="both"/>
      </w:pPr>
    </w:p>
    <w:p w14:paraId="5F360437" w14:textId="77777777" w:rsidR="007721BC" w:rsidRDefault="007721BC">
      <w:pPr>
        <w:spacing w:after="160" w:line="259" w:lineRule="auto"/>
        <w:jc w:val="left"/>
        <w:rPr>
          <w:rFonts w:cs="Times New Roman"/>
          <w:b/>
          <w:bCs/>
          <w:lang w:val="id"/>
        </w:rPr>
      </w:pPr>
      <w:r>
        <w:rPr>
          <w:rFonts w:cs="Times New Roman"/>
          <w:b/>
          <w:bCs/>
          <w:lang w:val="id"/>
        </w:rPr>
        <w:br w:type="page"/>
      </w:r>
    </w:p>
    <w:p w14:paraId="7631DABE" w14:textId="77777777" w:rsidR="00F33281" w:rsidRPr="007721BC" w:rsidRDefault="00F33281" w:rsidP="007721BC">
      <w:pPr>
        <w:tabs>
          <w:tab w:val="left" w:pos="3218"/>
        </w:tabs>
        <w:spacing w:after="160" w:line="259" w:lineRule="auto"/>
        <w:rPr>
          <w:rFonts w:cs="Times New Roman"/>
          <w:b/>
          <w:bCs/>
          <w:lang w:val="id"/>
        </w:rPr>
      </w:pPr>
    </w:p>
    <w:p w14:paraId="551C0E89" w14:textId="1DF04A42" w:rsidR="00F33281" w:rsidRDefault="00F33281" w:rsidP="00451145">
      <w:pPr>
        <w:pStyle w:val="Heading1"/>
      </w:pPr>
      <w:bookmarkStart w:id="3" w:name="_Toc200384845"/>
      <w:r>
        <w:t>ABST</w:t>
      </w:r>
      <w:bookmarkEnd w:id="3"/>
      <w:r w:rsidR="007879A8">
        <w:t>RAK</w:t>
      </w:r>
    </w:p>
    <w:p w14:paraId="6F6476A2" w14:textId="18FAB279" w:rsidR="007879A8" w:rsidRPr="008F373F" w:rsidRDefault="007879A8" w:rsidP="007879A8">
      <w:pPr>
        <w:pStyle w:val="BodyText"/>
        <w:ind w:right="135"/>
        <w:jc w:val="both"/>
        <w:rPr>
          <w:color w:val="EE0000"/>
        </w:rPr>
      </w:pPr>
      <w:r>
        <w:t xml:space="preserve">Celine Ingrid Gloria Bate, 2025. </w:t>
      </w:r>
      <w:r>
        <w:rPr>
          <w:b/>
        </w:rPr>
        <w:t>Dampak Relokasi Pasar Terhadap Pendapatan Pedagang Pasar Tangga Arung Kabupaten Kutai Kartanegara</w:t>
      </w:r>
      <w:r>
        <w:t>. Dibimbing oleh Ibu Yana Ulfah</w:t>
      </w:r>
      <w:r w:rsidRPr="00F913C8">
        <w:t xml:space="preserve">. </w:t>
      </w:r>
      <w:r w:rsidR="004E0B5B" w:rsidRPr="004E0B5B">
        <w:t>Penelitian ini bertujuan untuk menganalisis dampak relokasi pasar terhadap pendapatan para pedagang di Pasar Tangga Arung, Kabupaten Kutai Kartanegara, serta memberikan rekomendasi terkait pilihan lokasi usaha, yaitu antara menempati lapak yang disediakan oleh pemerintah atau menyewa ruko di sekitar area pasar. Pengambilan sampel dilakukan menggunakan metode purposive sampling, dengan jumlah responden yang memenuhi kriteria sebanyak 58 orang. Penelitian ini merupakan studi kuantitatif deskriptif yang menggunakan data primer yang diperoleh melalui penyebaran angket. Hasil penelitian menunjukkan bahwa, pertama, pedagang yang menempati lapak pemerintah mengalami penurunan pendapatan sebesar Rp26.024.315 atau 56,42%. Sebaliknya, pedagang yang memilih menyewa ruko mengalami peningkatan pendapatan sebesar Rp139.743.250 atau 96,68%. Kedua, berdasarkan analisis biaya relevansi, peneliti merekomendasikan opsi menyewa ruko sebagai pilihan yang lebih menguntungkan dibandingkan dengan menempati lapak yang disediakan oleh pemerintah.</w:t>
      </w:r>
    </w:p>
    <w:p w14:paraId="7C280A87" w14:textId="77777777" w:rsidR="007879A8" w:rsidRPr="007951F5" w:rsidRDefault="007879A8" w:rsidP="007879A8">
      <w:pPr>
        <w:pStyle w:val="BodyText"/>
        <w:ind w:right="135"/>
        <w:jc w:val="both"/>
      </w:pPr>
    </w:p>
    <w:p w14:paraId="2728C99E" w14:textId="77777777" w:rsidR="007879A8" w:rsidRDefault="007879A8" w:rsidP="007879A8">
      <w:pPr>
        <w:tabs>
          <w:tab w:val="left" w:pos="3218"/>
        </w:tabs>
        <w:spacing w:after="160" w:line="259" w:lineRule="auto"/>
        <w:rPr>
          <w:rFonts w:cs="Times New Roman"/>
          <w:b/>
          <w:bCs/>
          <w:lang w:val="id"/>
        </w:rPr>
      </w:pPr>
      <w:r w:rsidRPr="008F373F">
        <w:rPr>
          <w:rFonts w:eastAsia="Times New Roman" w:cs="Times New Roman"/>
          <w:b/>
          <w:lang w:val="id"/>
          <w14:ligatures w14:val="standardContextual"/>
        </w:rPr>
        <w:t>K</w:t>
      </w:r>
      <w:r>
        <w:rPr>
          <w:rFonts w:eastAsia="Times New Roman" w:cs="Times New Roman"/>
          <w:b/>
          <w:lang w:val="id"/>
          <w14:ligatures w14:val="standardContextual"/>
        </w:rPr>
        <w:t>ata Kunci</w:t>
      </w:r>
      <w:r w:rsidRPr="008F373F">
        <w:rPr>
          <w:rFonts w:eastAsia="Times New Roman" w:cs="Times New Roman"/>
          <w:b/>
          <w:lang w:val="id"/>
          <w14:ligatures w14:val="standardContextual"/>
        </w:rPr>
        <w:t xml:space="preserve">: </w:t>
      </w:r>
      <w:r>
        <w:rPr>
          <w:rFonts w:eastAsia="Times New Roman" w:cs="Times New Roman"/>
          <w:bCs/>
          <w:lang w:val="id"/>
          <w14:ligatures w14:val="standardContextual"/>
        </w:rPr>
        <w:t>Relokasi Pasar</w:t>
      </w:r>
      <w:r w:rsidRPr="008F373F">
        <w:rPr>
          <w:rFonts w:eastAsia="Times New Roman" w:cs="Times New Roman"/>
          <w:bCs/>
          <w:lang w:val="id"/>
          <w14:ligatures w14:val="standardContextual"/>
        </w:rPr>
        <w:t xml:space="preserve">; </w:t>
      </w:r>
      <w:r>
        <w:rPr>
          <w:rFonts w:eastAsia="Times New Roman" w:cs="Times New Roman"/>
          <w:bCs/>
          <w:lang w:val="id"/>
          <w14:ligatures w14:val="standardContextual"/>
        </w:rPr>
        <w:t>Pendapatan Pedagang</w:t>
      </w:r>
      <w:r w:rsidRPr="008F373F">
        <w:rPr>
          <w:rFonts w:eastAsia="Times New Roman" w:cs="Times New Roman"/>
          <w:bCs/>
          <w:lang w:val="id"/>
          <w14:ligatures w14:val="standardContextual"/>
        </w:rPr>
        <w:t xml:space="preserve">; </w:t>
      </w:r>
      <w:r>
        <w:rPr>
          <w:rFonts w:eastAsia="Times New Roman" w:cs="Times New Roman"/>
          <w:bCs/>
          <w:lang w:val="id"/>
          <w14:ligatures w14:val="standardContextual"/>
        </w:rPr>
        <w:t>Biaya Relevan</w:t>
      </w:r>
      <w:r w:rsidRPr="008F373F">
        <w:rPr>
          <w:rFonts w:eastAsia="Times New Roman" w:cs="Times New Roman"/>
          <w:bCs/>
          <w:lang w:val="id"/>
          <w14:ligatures w14:val="standardContextual"/>
        </w:rPr>
        <w:t xml:space="preserve">, </w:t>
      </w:r>
      <w:r>
        <w:rPr>
          <w:rFonts w:eastAsia="Times New Roman" w:cs="Times New Roman"/>
          <w:bCs/>
          <w:lang w:val="id"/>
          <w14:ligatures w14:val="standardContextual"/>
        </w:rPr>
        <w:t>Pengambilan Keputusan</w:t>
      </w:r>
      <w:r>
        <w:rPr>
          <w:rFonts w:cs="Times New Roman"/>
          <w:b/>
          <w:bCs/>
          <w:lang w:val="id"/>
        </w:rPr>
        <w:tab/>
      </w:r>
    </w:p>
    <w:p w14:paraId="086A698D" w14:textId="63EC1A98" w:rsidR="007879A8" w:rsidRDefault="007879A8">
      <w:pPr>
        <w:spacing w:after="160" w:line="259" w:lineRule="auto"/>
        <w:jc w:val="left"/>
        <w:rPr>
          <w:rFonts w:cs="Times New Roman"/>
          <w:b/>
          <w:bCs/>
          <w:lang w:val="id"/>
        </w:rPr>
      </w:pPr>
    </w:p>
    <w:p w14:paraId="29786DEA" w14:textId="5F611FC5" w:rsidR="002907A5" w:rsidRPr="007879A8" w:rsidRDefault="007879A8">
      <w:pPr>
        <w:spacing w:after="160" w:line="259" w:lineRule="auto"/>
        <w:jc w:val="left"/>
        <w:rPr>
          <w:rFonts w:cs="Times New Roman"/>
          <w:b/>
          <w:bCs/>
          <w:lang w:val="id"/>
        </w:rPr>
      </w:pPr>
      <w:r>
        <w:rPr>
          <w:rFonts w:cs="Times New Roman"/>
          <w:b/>
          <w:bCs/>
          <w:lang w:val="id"/>
        </w:rPr>
        <w:br w:type="page"/>
      </w:r>
    </w:p>
    <w:p w14:paraId="2249CEB7" w14:textId="54764F59" w:rsidR="002907A5" w:rsidRPr="00E82988" w:rsidRDefault="008F373F" w:rsidP="002907A5">
      <w:pPr>
        <w:spacing w:after="160" w:line="360" w:lineRule="auto"/>
        <w:jc w:val="center"/>
        <w:rPr>
          <w:rFonts w:cs="Times New Roman"/>
          <w:b/>
          <w:bCs/>
          <w:lang w:val="en-US"/>
        </w:rPr>
      </w:pPr>
      <w:r>
        <w:rPr>
          <w:rFonts w:cs="Times New Roman"/>
          <w:b/>
          <w:bCs/>
          <w:lang w:val="en-US"/>
        </w:rPr>
        <w:lastRenderedPageBreak/>
        <w:t>MINOR THESIS PUBLICATION APPORVAL STATEMENT PAGE FOR ACADEMIC PURPOSES</w:t>
      </w:r>
    </w:p>
    <w:p w14:paraId="4E4D1F77" w14:textId="16E584DA" w:rsidR="002907A5" w:rsidRPr="00E82988" w:rsidRDefault="007879A8" w:rsidP="003C7274">
      <w:pPr>
        <w:spacing w:after="160" w:line="360" w:lineRule="auto"/>
        <w:rPr>
          <w:rFonts w:cs="Times New Roman"/>
          <w:lang w:val="en-US"/>
        </w:rPr>
      </w:pPr>
      <w:r>
        <w:rPr>
          <w:rFonts w:cs="Times New Roman"/>
          <w:lang w:val="en-US"/>
        </w:rPr>
        <w:t>I am an academic member of the Faculty of Economics and Business, Mulawarman University, the undersigned:</w:t>
      </w:r>
    </w:p>
    <w:p w14:paraId="0A5EE431" w14:textId="4BE68F5D" w:rsidR="002907A5" w:rsidRPr="002907A5" w:rsidRDefault="002907A5" w:rsidP="003C7274">
      <w:pPr>
        <w:spacing w:after="160" w:line="276" w:lineRule="auto"/>
        <w:rPr>
          <w:rFonts w:cs="Times New Roman"/>
          <w:lang w:val="en-US"/>
        </w:rPr>
      </w:pPr>
      <w:r w:rsidRPr="002907A5">
        <w:rPr>
          <w:rFonts w:cs="Times New Roman"/>
          <w:lang w:val="en-US"/>
        </w:rPr>
        <w:t>N</w:t>
      </w:r>
      <w:r w:rsidR="007879A8">
        <w:rPr>
          <w:rFonts w:cs="Times New Roman"/>
          <w:lang w:val="en-US"/>
        </w:rPr>
        <w:t>ame</w:t>
      </w:r>
      <w:r w:rsidRPr="002907A5">
        <w:rPr>
          <w:rFonts w:cs="Times New Roman"/>
          <w:lang w:val="en-US"/>
        </w:rPr>
        <w:t> </w:t>
      </w:r>
      <w:r w:rsidRPr="002907A5">
        <w:rPr>
          <w:rFonts w:cs="Times New Roman"/>
          <w:lang w:val="en-US"/>
        </w:rPr>
        <w:tab/>
      </w:r>
      <w:r w:rsidRPr="002907A5">
        <w:rPr>
          <w:rFonts w:cs="Times New Roman"/>
          <w:lang w:val="en-US"/>
        </w:rPr>
        <w:tab/>
      </w:r>
      <w:r w:rsidRPr="002907A5">
        <w:rPr>
          <w:rFonts w:cs="Times New Roman"/>
          <w:lang w:val="en-US"/>
        </w:rPr>
        <w:tab/>
        <w:t>: Celine Ingrid Gloria Bate</w:t>
      </w:r>
    </w:p>
    <w:p w14:paraId="5B2721A5" w14:textId="2981ED95" w:rsidR="002907A5" w:rsidRPr="002907A5" w:rsidRDefault="007879A8" w:rsidP="003C7274">
      <w:pPr>
        <w:spacing w:after="160" w:line="276" w:lineRule="auto"/>
        <w:rPr>
          <w:rFonts w:cs="Times New Roman"/>
          <w:lang w:val="en-US"/>
        </w:rPr>
      </w:pPr>
      <w:r>
        <w:rPr>
          <w:rFonts w:cs="Times New Roman"/>
          <w:lang w:val="en-US"/>
        </w:rPr>
        <w:t>Student ID</w:t>
      </w:r>
      <w:r w:rsidR="002907A5" w:rsidRPr="002907A5">
        <w:rPr>
          <w:rFonts w:cs="Times New Roman"/>
          <w:lang w:val="en-US"/>
        </w:rPr>
        <w:tab/>
      </w:r>
      <w:r w:rsidR="002907A5" w:rsidRPr="002907A5">
        <w:rPr>
          <w:rFonts w:cs="Times New Roman"/>
          <w:lang w:val="en-US"/>
        </w:rPr>
        <w:tab/>
        <w:t>:</w:t>
      </w:r>
      <w:r w:rsidR="002907A5">
        <w:rPr>
          <w:rFonts w:cs="Times New Roman"/>
          <w:lang w:val="en-US"/>
        </w:rPr>
        <w:t xml:space="preserve"> 2001036066</w:t>
      </w:r>
    </w:p>
    <w:p w14:paraId="762FA846" w14:textId="2C7F84DA" w:rsidR="002907A5" w:rsidRPr="002907A5" w:rsidRDefault="007879A8" w:rsidP="003C7274">
      <w:pPr>
        <w:spacing w:after="160" w:line="276" w:lineRule="auto"/>
        <w:rPr>
          <w:rFonts w:cs="Times New Roman"/>
          <w:lang w:val="en-US"/>
        </w:rPr>
      </w:pPr>
      <w:r>
        <w:rPr>
          <w:rFonts w:cs="Times New Roman"/>
          <w:lang w:val="en-US"/>
        </w:rPr>
        <w:t>Study Program</w:t>
      </w:r>
      <w:r w:rsidR="002907A5" w:rsidRPr="002907A5">
        <w:rPr>
          <w:rFonts w:cs="Times New Roman"/>
          <w:lang w:val="en-US"/>
        </w:rPr>
        <w:t> </w:t>
      </w:r>
      <w:r w:rsidR="002907A5" w:rsidRPr="002907A5">
        <w:rPr>
          <w:rFonts w:cs="Times New Roman"/>
          <w:lang w:val="en-US"/>
        </w:rPr>
        <w:tab/>
        <w:t>:</w:t>
      </w:r>
      <w:r w:rsidR="002907A5">
        <w:rPr>
          <w:rFonts w:cs="Times New Roman"/>
          <w:lang w:val="en-US"/>
        </w:rPr>
        <w:t xml:space="preserve"> </w:t>
      </w:r>
      <w:r>
        <w:rPr>
          <w:rFonts w:cs="Times New Roman"/>
          <w:lang w:val="en-US"/>
        </w:rPr>
        <w:t>Bachelor of Accounting</w:t>
      </w:r>
    </w:p>
    <w:p w14:paraId="72F30014" w14:textId="63A09AE1" w:rsidR="002907A5" w:rsidRDefault="002907A5" w:rsidP="003C7274">
      <w:pPr>
        <w:spacing w:after="160" w:line="276" w:lineRule="auto"/>
        <w:rPr>
          <w:rFonts w:cs="Times New Roman"/>
          <w:lang w:val="en-US"/>
        </w:rPr>
      </w:pPr>
      <w:r w:rsidRPr="002907A5">
        <w:rPr>
          <w:rFonts w:cs="Times New Roman"/>
          <w:lang w:val="en-US"/>
        </w:rPr>
        <w:t>Fa</w:t>
      </w:r>
      <w:r w:rsidR="007879A8">
        <w:rPr>
          <w:rFonts w:cs="Times New Roman"/>
          <w:lang w:val="en-US"/>
        </w:rPr>
        <w:t>culty</w:t>
      </w:r>
      <w:r w:rsidR="007879A8">
        <w:rPr>
          <w:rFonts w:cs="Times New Roman"/>
          <w:lang w:val="en-US"/>
        </w:rPr>
        <w:tab/>
      </w:r>
      <w:r w:rsidRPr="002907A5">
        <w:rPr>
          <w:rFonts w:cs="Times New Roman"/>
          <w:lang w:val="en-US"/>
        </w:rPr>
        <w:tab/>
      </w:r>
      <w:r w:rsidRPr="002907A5">
        <w:rPr>
          <w:rFonts w:cs="Times New Roman"/>
          <w:lang w:val="en-US"/>
        </w:rPr>
        <w:tab/>
        <w:t>:</w:t>
      </w:r>
      <w:r>
        <w:rPr>
          <w:rFonts w:cs="Times New Roman"/>
          <w:lang w:val="en-US"/>
        </w:rPr>
        <w:t xml:space="preserve"> </w:t>
      </w:r>
      <w:r w:rsidR="007879A8">
        <w:rPr>
          <w:rFonts w:cs="Times New Roman"/>
          <w:lang w:val="en-US"/>
        </w:rPr>
        <w:t>Economics and Business</w:t>
      </w:r>
    </w:p>
    <w:p w14:paraId="3E6FAF45" w14:textId="6DE9833C" w:rsidR="002907A5" w:rsidRPr="003C7274" w:rsidRDefault="007879A8" w:rsidP="003C7274">
      <w:pPr>
        <w:spacing w:after="160" w:line="360" w:lineRule="auto"/>
        <w:ind w:firstLine="720"/>
        <w:rPr>
          <w:rFonts w:cs="Times New Roman"/>
          <w:lang w:val="en-US"/>
        </w:rPr>
      </w:pPr>
      <w:r>
        <w:rPr>
          <w:rFonts w:cs="Times New Roman"/>
          <w:lang w:val="en-US"/>
        </w:rPr>
        <w:t>For the sake development of knowledge, I hereby agree to grant permission to the Mulawarman University Library, Non</w:t>
      </w:r>
      <w:r w:rsidR="00FE4067">
        <w:rPr>
          <w:rFonts w:cs="Times New Roman"/>
          <w:lang w:val="en-US"/>
        </w:rPr>
        <w:t>-e</w:t>
      </w:r>
      <w:r>
        <w:rPr>
          <w:rFonts w:cs="Times New Roman"/>
          <w:lang w:val="en-US"/>
        </w:rPr>
        <w:t xml:space="preserve">xclusive Royalty-Free </w:t>
      </w:r>
      <w:r w:rsidR="00FE4067">
        <w:rPr>
          <w:rFonts w:cs="Times New Roman"/>
          <w:lang w:val="en-US"/>
        </w:rPr>
        <w:t>r</w:t>
      </w:r>
      <w:r>
        <w:rPr>
          <w:rFonts w:cs="Times New Roman"/>
          <w:lang w:val="en-US"/>
        </w:rPr>
        <w:t xml:space="preserve">ight on my minor thesis entitled “The Impact </w:t>
      </w:r>
      <w:r w:rsidR="00975CC2">
        <w:rPr>
          <w:rFonts w:cs="Times New Roman"/>
          <w:lang w:val="en-US"/>
        </w:rPr>
        <w:t>o</w:t>
      </w:r>
      <w:r>
        <w:rPr>
          <w:rFonts w:cs="Times New Roman"/>
          <w:lang w:val="en-US"/>
        </w:rPr>
        <w:t xml:space="preserve">f Relocation </w:t>
      </w:r>
      <w:r w:rsidR="00975CC2">
        <w:rPr>
          <w:rFonts w:cs="Times New Roman"/>
          <w:lang w:val="en-US"/>
        </w:rPr>
        <w:t>o</w:t>
      </w:r>
      <w:r>
        <w:rPr>
          <w:rFonts w:cs="Times New Roman"/>
          <w:lang w:val="en-US"/>
        </w:rPr>
        <w:t xml:space="preserve">n Traders Income at Pasar Tangga Arung Kabupaten Kutai Kartanegara.” With the </w:t>
      </w:r>
      <w:r w:rsidR="00FE4067">
        <w:rPr>
          <w:rFonts w:cs="Times New Roman"/>
          <w:lang w:val="en-US"/>
        </w:rPr>
        <w:t xml:space="preserve">Non-exclusive Royalty Free right to the Mulawarman University Library, UPT Mulawarman University Library has the right to store, transfer media or format, organize in the form of databases, load and publish mu minor thesis as long as keeping my name as the author or creator and as the owner of the copyright. </w:t>
      </w:r>
      <w:r w:rsidR="00975CC2">
        <w:rPr>
          <w:rFonts w:cs="Times New Roman"/>
          <w:lang w:val="en-US"/>
        </w:rPr>
        <w:t>Thus,</w:t>
      </w:r>
      <w:r w:rsidR="00FE4067">
        <w:rPr>
          <w:rFonts w:cs="Times New Roman"/>
          <w:lang w:val="en-US"/>
        </w:rPr>
        <w:t xml:space="preserve"> I make this statement truthfully.</w:t>
      </w:r>
    </w:p>
    <w:p w14:paraId="4587C743" w14:textId="77777777" w:rsidR="002907A5" w:rsidRDefault="002907A5" w:rsidP="003C7274">
      <w:pPr>
        <w:spacing w:after="160" w:line="360" w:lineRule="auto"/>
        <w:jc w:val="right"/>
        <w:rPr>
          <w:rFonts w:cs="Times New Roman"/>
          <w:b/>
          <w:bCs/>
          <w:lang w:val="en-US"/>
        </w:rPr>
      </w:pPr>
    </w:p>
    <w:p w14:paraId="1A4CEB91" w14:textId="0B8ABE51" w:rsidR="003C7274" w:rsidRDefault="007879A8" w:rsidP="003C7274">
      <w:pPr>
        <w:spacing w:after="160" w:line="360" w:lineRule="auto"/>
        <w:jc w:val="right"/>
        <w:rPr>
          <w:rFonts w:cs="Times New Roman"/>
          <w:lang w:val="en-US"/>
        </w:rPr>
      </w:pPr>
      <w:r>
        <w:rPr>
          <w:rFonts w:cs="Times New Roman"/>
          <w:lang w:val="en-US"/>
        </w:rPr>
        <w:t>Created in Sam</w:t>
      </w:r>
      <w:r w:rsidR="00975CC2">
        <w:rPr>
          <w:rFonts w:cs="Times New Roman"/>
          <w:lang w:val="en-US"/>
        </w:rPr>
        <w:t>a</w:t>
      </w:r>
      <w:r>
        <w:rPr>
          <w:rFonts w:cs="Times New Roman"/>
          <w:lang w:val="en-US"/>
        </w:rPr>
        <w:t>rinda</w:t>
      </w:r>
    </w:p>
    <w:p w14:paraId="16545CD8" w14:textId="06D729F9" w:rsidR="003C7274" w:rsidRDefault="003C7274" w:rsidP="003C7274">
      <w:pPr>
        <w:spacing w:after="160" w:line="360" w:lineRule="auto"/>
        <w:jc w:val="right"/>
        <w:rPr>
          <w:rFonts w:cs="Times New Roman"/>
          <w:lang w:val="en-US"/>
        </w:rPr>
      </w:pPr>
      <w:r>
        <w:rPr>
          <w:rFonts w:cs="Times New Roman"/>
          <w:lang w:val="en-US"/>
        </w:rPr>
        <w:t xml:space="preserve"> 1</w:t>
      </w:r>
      <w:r w:rsidR="005F10E0">
        <w:rPr>
          <w:rFonts w:cs="Times New Roman"/>
          <w:lang w:val="en-US"/>
        </w:rPr>
        <w:t>7</w:t>
      </w:r>
      <w:r>
        <w:rPr>
          <w:rFonts w:cs="Times New Roman"/>
          <w:lang w:val="en-US"/>
        </w:rPr>
        <w:t xml:space="preserve"> Jul</w:t>
      </w:r>
      <w:r w:rsidR="007879A8">
        <w:rPr>
          <w:rFonts w:cs="Times New Roman"/>
          <w:lang w:val="en-US"/>
        </w:rPr>
        <w:t>y</w:t>
      </w:r>
      <w:r>
        <w:rPr>
          <w:rFonts w:cs="Times New Roman"/>
          <w:lang w:val="en-US"/>
        </w:rPr>
        <w:t xml:space="preserve"> 2025</w:t>
      </w:r>
    </w:p>
    <w:p w14:paraId="684E3AE1" w14:textId="4423B20D" w:rsidR="003C7274" w:rsidRDefault="007879A8" w:rsidP="003C7274">
      <w:pPr>
        <w:spacing w:after="160" w:line="360" w:lineRule="auto"/>
        <w:jc w:val="right"/>
        <w:rPr>
          <w:rFonts w:cs="Times New Roman"/>
          <w:lang w:val="en-US"/>
        </w:rPr>
      </w:pPr>
      <w:r>
        <w:rPr>
          <w:rFonts w:cs="Times New Roman"/>
          <w:lang w:val="en-US"/>
        </w:rPr>
        <w:t>Stated by</w:t>
      </w:r>
      <w:r w:rsidR="003C7274">
        <w:rPr>
          <w:rFonts w:cs="Times New Roman"/>
          <w:lang w:val="en-US"/>
        </w:rPr>
        <w:t>,</w:t>
      </w:r>
    </w:p>
    <w:p w14:paraId="4C5F99E5" w14:textId="77777777" w:rsidR="003C7274" w:rsidRDefault="003C7274" w:rsidP="003C7274">
      <w:pPr>
        <w:spacing w:after="160" w:line="360" w:lineRule="auto"/>
        <w:jc w:val="right"/>
        <w:rPr>
          <w:rFonts w:cs="Times New Roman"/>
          <w:lang w:val="en-US"/>
        </w:rPr>
      </w:pPr>
    </w:p>
    <w:p w14:paraId="03208950" w14:textId="77777777" w:rsidR="003C7274" w:rsidRDefault="003C7274" w:rsidP="003C7274">
      <w:pPr>
        <w:spacing w:after="160" w:line="360" w:lineRule="auto"/>
        <w:jc w:val="right"/>
        <w:rPr>
          <w:rFonts w:cs="Times New Roman"/>
          <w:lang w:val="en-US"/>
        </w:rPr>
      </w:pPr>
    </w:p>
    <w:p w14:paraId="77BABA35" w14:textId="078F694B" w:rsidR="003C7274" w:rsidRPr="003C7274" w:rsidRDefault="003C7274" w:rsidP="003C7274">
      <w:pPr>
        <w:spacing w:after="160" w:line="360" w:lineRule="auto"/>
        <w:jc w:val="right"/>
        <w:rPr>
          <w:rFonts w:cs="Times New Roman"/>
          <w:lang w:val="en-US"/>
        </w:rPr>
      </w:pPr>
      <w:r>
        <w:rPr>
          <w:rFonts w:cs="Times New Roman"/>
          <w:lang w:val="en-US"/>
        </w:rPr>
        <w:t>Celine Ingrid Gloria Bate</w:t>
      </w:r>
    </w:p>
    <w:p w14:paraId="057DB7AD" w14:textId="77777777" w:rsidR="002907A5" w:rsidRPr="002907A5" w:rsidRDefault="002907A5" w:rsidP="002907A5">
      <w:pPr>
        <w:spacing w:after="160" w:line="360" w:lineRule="auto"/>
        <w:jc w:val="left"/>
        <w:rPr>
          <w:rFonts w:cs="Times New Roman"/>
          <w:b/>
          <w:bCs/>
          <w:lang w:val="en-US"/>
        </w:rPr>
      </w:pPr>
      <w:r w:rsidRPr="002907A5">
        <w:rPr>
          <w:rFonts w:cs="Times New Roman"/>
          <w:b/>
          <w:bCs/>
          <w:lang w:val="en-US"/>
        </w:rPr>
        <w:br w:type="page"/>
      </w:r>
    </w:p>
    <w:p w14:paraId="7D4BC196" w14:textId="77777777" w:rsidR="00F33281" w:rsidRPr="002907A5" w:rsidRDefault="00F33281">
      <w:pPr>
        <w:spacing w:after="160" w:line="259" w:lineRule="auto"/>
        <w:jc w:val="left"/>
        <w:rPr>
          <w:rFonts w:cs="Times New Roman"/>
          <w:b/>
          <w:bCs/>
          <w:lang w:val="en-US"/>
        </w:rPr>
      </w:pPr>
    </w:p>
    <w:p w14:paraId="038F3112" w14:textId="25D6E738" w:rsidR="00F33281" w:rsidRDefault="00D0318A" w:rsidP="00451145">
      <w:pPr>
        <w:pStyle w:val="Heading1"/>
      </w:pPr>
      <w:r>
        <w:t>PREFACE</w:t>
      </w:r>
    </w:p>
    <w:p w14:paraId="1F044EAB" w14:textId="39304881" w:rsidR="00DC6F48" w:rsidRDefault="00DC6F48" w:rsidP="00FE69FC">
      <w:pPr>
        <w:ind w:firstLine="360"/>
      </w:pPr>
      <w:r>
        <w:t>Praise and gratitude be unto the Lord Jesus Christ for His Love and grace</w:t>
      </w:r>
      <w:r w:rsidR="00F33281" w:rsidRPr="00F33281">
        <w:t xml:space="preserve">, </w:t>
      </w:r>
      <w:r>
        <w:t>enabling the completion of this thesis</w:t>
      </w:r>
      <w:r w:rsidR="00F33281" w:rsidRPr="00F33281">
        <w:t xml:space="preserve"> </w:t>
      </w:r>
      <w:r>
        <w:t>titled</w:t>
      </w:r>
      <w:r w:rsidR="00F33281" w:rsidRPr="00F33281">
        <w:t xml:space="preserve"> “</w:t>
      </w:r>
      <w:r>
        <w:t xml:space="preserve">The Impact Of Market Relocation On Traders Income at </w:t>
      </w:r>
      <w:r w:rsidR="00FE69FC">
        <w:t>Pasar Tangga Arung Kabupaten Kutai Kartanegara</w:t>
      </w:r>
      <w:r w:rsidR="00F33281" w:rsidRPr="00F33281">
        <w:t xml:space="preserve">” </w:t>
      </w:r>
      <w:r>
        <w:t>as a prerequisite for obtaining a Bachelor’s degree in Accounting from the Faculty of Economics and Business at Mulawarman University, in accordance with His timing and will</w:t>
      </w:r>
      <w:r w:rsidR="00F33281" w:rsidRPr="00F33281">
        <w:t xml:space="preserve">. </w:t>
      </w:r>
    </w:p>
    <w:p w14:paraId="425A2190" w14:textId="55B9A24F" w:rsidR="00F33281" w:rsidRPr="00F33281" w:rsidRDefault="00DC6F48" w:rsidP="00FE69FC">
      <w:pPr>
        <w:ind w:firstLine="360"/>
      </w:pPr>
      <w:r>
        <w:t>This thesis is respectfully dedicated to my parents, Mr. Husliton Bate and Mrs. Yuriani Riwa, in recognition of their unwavering support and guidance</w:t>
      </w:r>
      <w:r w:rsidR="003C7274">
        <w:t xml:space="preserve">. </w:t>
      </w:r>
      <w:r w:rsidR="000924CA" w:rsidRPr="000924CA">
        <w:t>The successful completion of this thesis would not have been possible without the valuable guidance, direction, and support provided by numerous individuals and institutions. Accordingly, the author wishes to convey sincere appreciation to:</w:t>
      </w:r>
      <w:r w:rsidR="00F33281" w:rsidRPr="00F33281">
        <w:t>:</w:t>
      </w:r>
    </w:p>
    <w:p w14:paraId="16C66349" w14:textId="316648EC" w:rsidR="00F33281" w:rsidRPr="00F33281" w:rsidRDefault="00F33281">
      <w:pPr>
        <w:numPr>
          <w:ilvl w:val="0"/>
          <w:numId w:val="14"/>
        </w:numPr>
      </w:pPr>
      <w:r w:rsidRPr="00F33281">
        <w:rPr>
          <w:lang w:val="fr-FR"/>
        </w:rPr>
        <w:t xml:space="preserve">Prof. </w:t>
      </w:r>
      <w:r w:rsidRPr="00F33281">
        <w:t>Dr. Ir. H. Abdunnur., M.Si</w:t>
      </w:r>
      <w:r w:rsidR="00FE69FC">
        <w:t>., IPU., ASEAN. Eng</w:t>
      </w:r>
      <w:r w:rsidRPr="00F33281">
        <w:t xml:space="preserve"> </w:t>
      </w:r>
      <w:r w:rsidR="000924CA">
        <w:t>as the Rector of Mulawarman University.</w:t>
      </w:r>
    </w:p>
    <w:p w14:paraId="53DBB66B" w14:textId="3C085CBA" w:rsidR="00F33281" w:rsidRPr="00F33281" w:rsidRDefault="00FE69FC">
      <w:pPr>
        <w:numPr>
          <w:ilvl w:val="0"/>
          <w:numId w:val="14"/>
        </w:numPr>
      </w:pPr>
      <w:r>
        <w:t>Dr. Zainal Abidin, SE., MM</w:t>
      </w:r>
      <w:r w:rsidR="00F33281" w:rsidRPr="00F33281">
        <w:t xml:space="preserve"> </w:t>
      </w:r>
      <w:r w:rsidR="000924CA">
        <w:t>as the Dean of the Faculty of Economics and Busimess at Mulawarman University.</w:t>
      </w:r>
    </w:p>
    <w:p w14:paraId="2EF20AFA" w14:textId="27DA20FE" w:rsidR="00F33281" w:rsidRPr="00F33281" w:rsidRDefault="00F33281">
      <w:pPr>
        <w:numPr>
          <w:ilvl w:val="0"/>
          <w:numId w:val="14"/>
        </w:numPr>
      </w:pPr>
      <w:r w:rsidRPr="00F33281">
        <w:t xml:space="preserve">Dr. Wulan Iyhig Ratna Sari, M.Si.,CSP.,CMA </w:t>
      </w:r>
      <w:r w:rsidR="000924CA">
        <w:t>as the Chairperson of the Accounting Departement, Faculty of Economics and Business at Mulawarman Univeristy.</w:t>
      </w:r>
    </w:p>
    <w:p w14:paraId="169BE613" w14:textId="52AF70FB" w:rsidR="00F33281" w:rsidRPr="00F33281" w:rsidRDefault="00F33281">
      <w:pPr>
        <w:numPr>
          <w:ilvl w:val="0"/>
          <w:numId w:val="14"/>
        </w:numPr>
      </w:pPr>
      <w:r w:rsidRPr="00F33281">
        <w:t>Dr. Fibriyani Nur Khairin, SE.,Ak.,MSA.,CA.,CSP</w:t>
      </w:r>
      <w:r w:rsidR="007B540D">
        <w:t>, CIQar</w:t>
      </w:r>
      <w:r w:rsidRPr="00F33281">
        <w:t xml:space="preserve"> </w:t>
      </w:r>
      <w:r w:rsidR="000924CA">
        <w:t>as the Coordinator of the Accounting Undergraduate Program, Faculty of Economics and Business at Mulawarman University.</w:t>
      </w:r>
    </w:p>
    <w:p w14:paraId="75D624CA" w14:textId="4EC8FA1A" w:rsidR="00F33281" w:rsidRDefault="00F33281">
      <w:pPr>
        <w:numPr>
          <w:ilvl w:val="0"/>
          <w:numId w:val="14"/>
        </w:numPr>
      </w:pPr>
      <w:r w:rsidRPr="00F33281">
        <w:rPr>
          <w:bCs/>
        </w:rPr>
        <w:lastRenderedPageBreak/>
        <w:t xml:space="preserve">Dr. </w:t>
      </w:r>
      <w:r w:rsidR="007B540D">
        <w:rPr>
          <w:bCs/>
        </w:rPr>
        <w:t>Hj. Yana Ulfah, S.E., M.Si.,Ak.,CA.,CSRS.,CIQar.,CSRA</w:t>
      </w:r>
      <w:r w:rsidRPr="00F33281">
        <w:rPr>
          <w:bCs/>
        </w:rPr>
        <w:t xml:space="preserve"> </w:t>
      </w:r>
      <w:r w:rsidR="000924CA">
        <w:t>as the Thesis Advisor, who has consistently demonstrated patience and wisdom in providing guidance</w:t>
      </w:r>
      <w:r w:rsidR="003C442B">
        <w:t>, advice, and ecouragement throughout the preparation of this thesis</w:t>
      </w:r>
      <w:r w:rsidRPr="00F33281">
        <w:t xml:space="preserve">. </w:t>
      </w:r>
    </w:p>
    <w:p w14:paraId="2C519D57" w14:textId="1EB0DBAF" w:rsidR="00410FB5" w:rsidRPr="00F33281" w:rsidRDefault="00410FB5">
      <w:pPr>
        <w:numPr>
          <w:ilvl w:val="0"/>
          <w:numId w:val="14"/>
        </w:numPr>
      </w:pPr>
      <w:r>
        <w:t>Ibu Desy Natalia, S.E., M.</w:t>
      </w:r>
      <w:r w:rsidR="003C442B">
        <w:t xml:space="preserve">as the Academic Advisor, </w:t>
      </w:r>
      <w:r w:rsidR="003C442B" w:rsidRPr="003C442B">
        <w:t>who provided guidance, direction, and advice during the course of education at the Faculty of Economics and Business, Mulawarman University</w:t>
      </w:r>
      <w:r>
        <w:t>.</w:t>
      </w:r>
    </w:p>
    <w:p w14:paraId="334E5AEF" w14:textId="04307825" w:rsidR="00F33281" w:rsidRPr="00F33281" w:rsidRDefault="003C442B">
      <w:pPr>
        <w:numPr>
          <w:ilvl w:val="0"/>
          <w:numId w:val="14"/>
        </w:numPr>
      </w:pPr>
      <w:r w:rsidRPr="003C442B">
        <w:t>All the professors and administrative staff of the Faculty of Economics and Business at Mulawarman University for their valuable services and knowledge</w:t>
      </w:r>
      <w:r>
        <w:t>.</w:t>
      </w:r>
      <w:r w:rsidR="00F33281" w:rsidRPr="00F33281">
        <w:t xml:space="preserve"> </w:t>
      </w:r>
    </w:p>
    <w:p w14:paraId="7C5CF38C" w14:textId="235E4321" w:rsidR="00F33281" w:rsidRDefault="003C442B">
      <w:pPr>
        <w:numPr>
          <w:ilvl w:val="0"/>
          <w:numId w:val="14"/>
        </w:numPr>
      </w:pPr>
      <w:r w:rsidRPr="003C442B">
        <w:t>My heartfelt appreciation is extended to my entire family for their continuous prayers, unwavering support, and constant motivation throughout the course of this research.</w:t>
      </w:r>
    </w:p>
    <w:p w14:paraId="347FFD2C" w14:textId="2A6BC705" w:rsidR="007B540D" w:rsidRDefault="003C442B">
      <w:pPr>
        <w:numPr>
          <w:ilvl w:val="0"/>
          <w:numId w:val="14"/>
        </w:numPr>
      </w:pPr>
      <w:r w:rsidRPr="003C442B">
        <w:t>The classmates of the 2020 Accounting study program for their companionship throughout lectures and continuous support.</w:t>
      </w:r>
      <w:r w:rsidR="007B540D">
        <w:t>.</w:t>
      </w:r>
    </w:p>
    <w:p w14:paraId="3E491671" w14:textId="2CD4921A" w:rsidR="00840EF6" w:rsidRPr="00F33281" w:rsidRDefault="003C442B">
      <w:pPr>
        <w:numPr>
          <w:ilvl w:val="0"/>
          <w:numId w:val="14"/>
        </w:numPr>
      </w:pPr>
      <w:r w:rsidRPr="003C442B">
        <w:t>Beloved brethren in the flock of God, namely Ping, Difa, Bennetsia, Hani, Acok, Agus, Ding Yak, Apri, and Riando</w:t>
      </w:r>
      <w:r>
        <w:t>.</w:t>
      </w:r>
    </w:p>
    <w:p w14:paraId="11B24115" w14:textId="7D5DD1B4" w:rsidR="00F33281" w:rsidRPr="00F33281" w:rsidRDefault="003C442B">
      <w:pPr>
        <w:numPr>
          <w:ilvl w:val="0"/>
          <w:numId w:val="14"/>
        </w:numPr>
      </w:pPr>
      <w:r w:rsidRPr="003C442B">
        <w:t>Friends from the Bing Chilling Employee group</w:t>
      </w:r>
      <w:r>
        <w:t xml:space="preserve"> Cecil, Echa, Dhifa, Sem, Kevin, Hisyam and Fajri</w:t>
      </w:r>
      <w:r w:rsidRPr="003C442B">
        <w:t xml:space="preserve"> who have become companions and consistently provided support and prayers throughout lectures and thesis completion.</w:t>
      </w:r>
      <w:r>
        <w:t xml:space="preserve"> </w:t>
      </w:r>
    </w:p>
    <w:p w14:paraId="19F9531E" w14:textId="39E64CFF" w:rsidR="00E86EE4" w:rsidRDefault="003C442B">
      <w:pPr>
        <w:numPr>
          <w:ilvl w:val="0"/>
          <w:numId w:val="14"/>
        </w:numPr>
      </w:pPr>
      <w:r>
        <w:t>Community Service Program (KKN) Group 7 Waru</w:t>
      </w:r>
      <w:r w:rsidR="00E86EE4">
        <w:t xml:space="preserve"> Meilisa, Cecilia, Khoirunnisa, Isra, Ara, Siti, Lola </w:t>
      </w:r>
      <w:r>
        <w:t>and</w:t>
      </w:r>
      <w:r w:rsidR="00E86EE4">
        <w:t xml:space="preserve"> Gibran </w:t>
      </w:r>
      <w:r w:rsidRPr="003C442B">
        <w:t>for their encouragement and motivation to persevere in working on the thesis</w:t>
      </w:r>
      <w:r w:rsidR="00E86EE4">
        <w:t xml:space="preserve">. </w:t>
      </w:r>
    </w:p>
    <w:p w14:paraId="5911D450" w14:textId="6EAF6281" w:rsidR="00840EF6" w:rsidRPr="00473F9B" w:rsidRDefault="003C442B">
      <w:pPr>
        <w:numPr>
          <w:ilvl w:val="0"/>
          <w:numId w:val="14"/>
        </w:numPr>
        <w:rPr>
          <w:lang w:val="en-US"/>
        </w:rPr>
      </w:pPr>
      <w:r>
        <w:lastRenderedPageBreak/>
        <w:t xml:space="preserve">The owner of Student ID </w:t>
      </w:r>
      <w:r w:rsidR="00E16396" w:rsidRPr="00E16396">
        <w:rPr>
          <w:lang w:val="en-US"/>
        </w:rPr>
        <w:t>1706025075</w:t>
      </w:r>
      <w:r w:rsidR="00E16396">
        <w:t xml:space="preserve"> </w:t>
      </w:r>
      <w:r w:rsidR="00E16396" w:rsidRPr="00E16396">
        <w:t xml:space="preserve">who has graduated earlier, with support through prayers, motivation, and </w:t>
      </w:r>
      <w:r w:rsidR="00E16396">
        <w:t xml:space="preserve">his </w:t>
      </w:r>
      <w:r w:rsidR="00E16396" w:rsidRPr="00E16396">
        <w:t>presence to help the author complete the thesis.</w:t>
      </w:r>
    </w:p>
    <w:p w14:paraId="06AC8805" w14:textId="1644FC00" w:rsidR="00473F9B" w:rsidRPr="00473F9B" w:rsidRDefault="00606BAF">
      <w:pPr>
        <w:numPr>
          <w:ilvl w:val="0"/>
          <w:numId w:val="14"/>
        </w:numPr>
      </w:pPr>
      <w:r w:rsidRPr="00606BAF">
        <w:t>To the person I see in the mirror</w:t>
      </w:r>
      <w:r>
        <w:t xml:space="preserve"> </w:t>
      </w:r>
      <w:r w:rsidRPr="00606BAF">
        <w:t>thank you for holding on this far. Thank you for staying strong through the storm of thoughts and the waves of emotion. Thank you for choosing not to give up, even when it felt easier to let go. Please keep taking care of yourself</w:t>
      </w:r>
      <w:r>
        <w:t xml:space="preserve"> </w:t>
      </w:r>
      <w:r w:rsidRPr="00606BAF">
        <w:t>stay healthy, stay joyful. You are more resilient and remarkable than you realize, and I’m so proud of you.</w:t>
      </w:r>
    </w:p>
    <w:p w14:paraId="739DEEC5" w14:textId="5C173CA3" w:rsidR="002907A5" w:rsidRPr="00F33281" w:rsidRDefault="00D75146" w:rsidP="00D75146">
      <w:pPr>
        <w:ind w:firstLine="360"/>
        <w:rPr>
          <w:lang w:val="en-ID"/>
        </w:rPr>
      </w:pPr>
      <w:r w:rsidRPr="00D75146">
        <w:t>In conclusion, the author acknowledges the inherent limitations of this thesis and recognizes the possibility of errors or shortcomings in its preparation. Nonetheless, it is the author's sincere hope that this work will provide meaningful insights for readers and serve as a useful reference for further research and development. May the grace and love of the Lord Jesus Christ continue to guide and bless us all.</w:t>
      </w:r>
    </w:p>
    <w:p w14:paraId="05011613" w14:textId="36BFF8FB" w:rsidR="00F33281" w:rsidRPr="00826C5A" w:rsidRDefault="00F33281" w:rsidP="00153C22">
      <w:pPr>
        <w:jc w:val="right"/>
        <w:rPr>
          <w:lang w:val="en-US"/>
        </w:rPr>
      </w:pPr>
      <w:r w:rsidRPr="00826C5A">
        <w:rPr>
          <w:lang w:val="en-US"/>
        </w:rPr>
        <w:t xml:space="preserve">Samarinda, </w:t>
      </w:r>
      <w:r w:rsidR="0070517B" w:rsidRPr="00826C5A">
        <w:rPr>
          <w:lang w:val="en-US"/>
        </w:rPr>
        <w:t>1</w:t>
      </w:r>
      <w:r w:rsidR="005F10E0">
        <w:rPr>
          <w:lang w:val="en-US"/>
        </w:rPr>
        <w:t>7</w:t>
      </w:r>
      <w:r w:rsidRPr="00826C5A">
        <w:rPr>
          <w:lang w:val="en-US"/>
        </w:rPr>
        <w:t xml:space="preserve"> </w:t>
      </w:r>
      <w:r w:rsidR="00153C22" w:rsidRPr="00826C5A">
        <w:rPr>
          <w:lang w:val="en-US"/>
        </w:rPr>
        <w:t>J</w:t>
      </w:r>
      <w:r w:rsidR="002907A5" w:rsidRPr="00826C5A">
        <w:rPr>
          <w:lang w:val="en-US"/>
        </w:rPr>
        <w:t>ul</w:t>
      </w:r>
      <w:r w:rsidR="00D75146" w:rsidRPr="00826C5A">
        <w:rPr>
          <w:lang w:val="en-US"/>
        </w:rPr>
        <w:t>y</w:t>
      </w:r>
      <w:r w:rsidRPr="00826C5A">
        <w:rPr>
          <w:lang w:val="en-US"/>
        </w:rPr>
        <w:t xml:space="preserve"> 2025</w:t>
      </w:r>
    </w:p>
    <w:p w14:paraId="15B88A4E" w14:textId="77777777" w:rsidR="00F33281" w:rsidRPr="00826C5A" w:rsidRDefault="00F33281" w:rsidP="00F33281">
      <w:pPr>
        <w:rPr>
          <w:lang w:val="en-US"/>
        </w:rPr>
      </w:pPr>
    </w:p>
    <w:p w14:paraId="639E9D0A" w14:textId="77777777" w:rsidR="00F33281" w:rsidRPr="00826C5A" w:rsidRDefault="00F33281" w:rsidP="00F33281">
      <w:pPr>
        <w:rPr>
          <w:lang w:val="en-US"/>
        </w:rPr>
      </w:pPr>
    </w:p>
    <w:p w14:paraId="56FB6624" w14:textId="62D248DE" w:rsidR="00F33281" w:rsidRPr="00826C5A" w:rsidRDefault="00D75146" w:rsidP="00153C22">
      <w:pPr>
        <w:ind w:left="5040" w:firstLine="720"/>
        <w:jc w:val="right"/>
        <w:rPr>
          <w:lang w:val="en-US"/>
        </w:rPr>
      </w:pPr>
      <w:r w:rsidRPr="00826C5A">
        <w:rPr>
          <w:lang w:val="en-US"/>
        </w:rPr>
        <w:t>The Author</w:t>
      </w:r>
    </w:p>
    <w:p w14:paraId="41E9A367" w14:textId="77777777" w:rsidR="00F33281" w:rsidRPr="00F33281" w:rsidRDefault="00F33281" w:rsidP="00F33281"/>
    <w:p w14:paraId="53B5AACF" w14:textId="77777777" w:rsidR="00F33281" w:rsidRDefault="00F33281">
      <w:pPr>
        <w:spacing w:after="160" w:line="259" w:lineRule="auto"/>
        <w:jc w:val="left"/>
        <w:rPr>
          <w:rFonts w:cs="Times New Roman"/>
          <w:b/>
          <w:bCs/>
        </w:rPr>
      </w:pPr>
      <w:r>
        <w:br w:type="page"/>
      </w:r>
    </w:p>
    <w:p w14:paraId="0469929D" w14:textId="280CF6D9" w:rsidR="00D5101C" w:rsidRPr="00D5101C" w:rsidRDefault="008620AD" w:rsidP="00D5101C">
      <w:pPr>
        <w:pStyle w:val="Heading1"/>
      </w:pPr>
      <w:r>
        <w:lastRenderedPageBreak/>
        <w:t>TABLE OF CONTENTS</w:t>
      </w:r>
      <w:bookmarkStart w:id="4" w:name="_Hlk203528682"/>
      <w:r w:rsidR="0070517B" w:rsidRPr="0070517B">
        <w:rPr>
          <w:rFonts w:ascii="Calibri" w:eastAsia="SimSun" w:hAnsi="Calibri"/>
          <w:kern w:val="2"/>
          <w:sz w:val="20"/>
          <w:szCs w:val="20"/>
          <w:lang w:val="en-US" w:eastAsia="zh-CN"/>
          <w14:ligatures w14:val="standardContextual"/>
        </w:rPr>
        <w:fldChar w:fldCharType="begin"/>
      </w:r>
      <w:r w:rsidR="0070517B" w:rsidRPr="00826C5A">
        <w:rPr>
          <w:rFonts w:eastAsia="SimSun"/>
          <w:kern w:val="2"/>
          <w:szCs w:val="20"/>
          <w:lang w:val="en-US" w:eastAsia="zh-CN"/>
          <w14:ligatures w14:val="standardContextual"/>
        </w:rPr>
        <w:instrText xml:space="preserve"> TOC \o "1-3" \h \z \t "1;1;3;3" </w:instrText>
      </w:r>
      <w:r w:rsidR="0070517B" w:rsidRPr="0070517B">
        <w:rPr>
          <w:rFonts w:ascii="Calibri" w:eastAsia="SimSun" w:hAnsi="Calibri"/>
          <w:kern w:val="2"/>
          <w:sz w:val="20"/>
          <w:szCs w:val="20"/>
          <w:lang w:val="en-US" w:eastAsia="zh-CN"/>
          <w14:ligatures w14:val="standardContextual"/>
        </w:rPr>
        <w:fldChar w:fldCharType="separate"/>
      </w:r>
    </w:p>
    <w:p w14:paraId="675F406F" w14:textId="51BF8F8E" w:rsidR="0054408D" w:rsidRPr="00D5101C" w:rsidRDefault="0054408D" w:rsidP="0054408D">
      <w:pPr>
        <w:pStyle w:val="Heading1"/>
      </w:pPr>
    </w:p>
    <w:p w14:paraId="4C37C527" w14:textId="77777777" w:rsidR="0054408D" w:rsidRPr="00C33FC5" w:rsidRDefault="0054408D" w:rsidP="0054408D">
      <w:pPr>
        <w:tabs>
          <w:tab w:val="right" w:leader="dot" w:pos="7938"/>
        </w:tabs>
        <w:spacing w:line="240" w:lineRule="auto"/>
        <w:ind w:right="-1" w:firstLine="369"/>
        <w:jc w:val="right"/>
        <w:rPr>
          <w:rFonts w:eastAsia="SimSun" w:cs="Times New Roman"/>
          <w:noProof/>
          <w:color w:val="000000" w:themeColor="text1"/>
          <w:szCs w:val="20"/>
          <w:lang w:eastAsia="zh-CN"/>
        </w:rPr>
      </w:pPr>
      <w:r>
        <w:rPr>
          <w:rFonts w:eastAsia="SimSun" w:cs="Times New Roman"/>
          <w:b/>
          <w:bCs/>
          <w:lang w:val="en-ID" w:eastAsia="zh-CN"/>
        </w:rPr>
        <w:t>Page</w:t>
      </w:r>
      <w:r w:rsidRPr="00D5101C">
        <w:rPr>
          <w:rFonts w:ascii="Calibri" w:eastAsia="SimSun" w:hAnsi="Calibri" w:cs="Times New Roman"/>
          <w:b/>
          <w:bCs/>
          <w:color w:val="000000" w:themeColor="text1"/>
          <w:sz w:val="20"/>
          <w:szCs w:val="20"/>
          <w:lang w:eastAsia="zh-CN"/>
        </w:rPr>
        <w:fldChar w:fldCharType="begin"/>
      </w:r>
      <w:r w:rsidRPr="00C33FC5">
        <w:rPr>
          <w:rFonts w:eastAsia="SimSun" w:cs="Times New Roman"/>
          <w:color w:val="000000" w:themeColor="text1"/>
          <w:szCs w:val="20"/>
          <w:lang w:eastAsia="zh-CN"/>
        </w:rPr>
        <w:instrText xml:space="preserve"> TOC \o "1-3" \h \z \t "1;1;3;3" </w:instrText>
      </w:r>
      <w:r w:rsidRPr="00D5101C">
        <w:rPr>
          <w:rFonts w:ascii="Calibri" w:eastAsia="SimSun" w:hAnsi="Calibri" w:cs="Times New Roman"/>
          <w:b/>
          <w:bCs/>
          <w:color w:val="000000" w:themeColor="text1"/>
          <w:sz w:val="20"/>
          <w:szCs w:val="20"/>
          <w:lang w:eastAsia="zh-CN"/>
        </w:rPr>
        <w:fldChar w:fldCharType="separate"/>
      </w:r>
    </w:p>
    <w:p w14:paraId="1293596A" w14:textId="77777777" w:rsidR="0054408D" w:rsidRDefault="0054408D" w:rsidP="0054408D">
      <w:pPr>
        <w:tabs>
          <w:tab w:val="right" w:leader="dot" w:pos="7938"/>
        </w:tabs>
        <w:spacing w:line="360" w:lineRule="auto"/>
      </w:pPr>
      <w:hyperlink w:anchor="_Toc193661015" w:history="1">
        <w:r>
          <w:rPr>
            <w:rFonts w:eastAsia="SimSun" w:cs="Calibri"/>
            <w:b/>
            <w:bCs/>
            <w:noProof/>
            <w:color w:val="000000" w:themeColor="text1"/>
            <w:szCs w:val="20"/>
            <w:lang w:eastAsia="zh-CN"/>
          </w:rPr>
          <w:t>APPROVAL PAGE</w:t>
        </w:r>
        <w:r w:rsidRPr="00C33FC5">
          <w:rPr>
            <w:rFonts w:eastAsia="SimSun" w:cs="Calibri"/>
            <w:b/>
            <w:bCs/>
            <w:noProof/>
            <w:webHidden/>
            <w:color w:val="000000" w:themeColor="text1"/>
            <w:szCs w:val="20"/>
            <w:lang w:eastAsia="zh-CN"/>
          </w:rPr>
          <w:tab/>
        </w:r>
        <w:r w:rsidRPr="00D5101C">
          <w:rPr>
            <w:rFonts w:eastAsia="SimSun" w:cs="Calibri"/>
            <w:b/>
            <w:bCs/>
            <w:noProof/>
            <w:webHidden/>
            <w:color w:val="000000" w:themeColor="text1"/>
            <w:szCs w:val="20"/>
            <w:lang w:eastAsia="zh-CN"/>
          </w:rPr>
          <w:t>i</w:t>
        </w:r>
      </w:hyperlink>
    </w:p>
    <w:p w14:paraId="39D9EEBB" w14:textId="77777777" w:rsidR="0054408D" w:rsidRPr="00C33FC5" w:rsidRDefault="0054408D" w:rsidP="0054408D">
      <w:pPr>
        <w:tabs>
          <w:tab w:val="right" w:leader="dot" w:pos="7938"/>
        </w:tabs>
        <w:spacing w:line="360" w:lineRule="auto"/>
        <w:rPr>
          <w:rFonts w:ascii="Calibri" w:eastAsia="SimSun" w:hAnsi="Calibri" w:cs="Times New Roman"/>
          <w:noProof/>
          <w:color w:val="000000" w:themeColor="text1"/>
        </w:rPr>
      </w:pPr>
      <w:hyperlink w:anchor="_Toc193661016" w:history="1">
        <w:r>
          <w:rPr>
            <w:rFonts w:eastAsia="SimSun" w:cs="Calibri"/>
            <w:b/>
            <w:bCs/>
            <w:noProof/>
            <w:color w:val="000000" w:themeColor="text1"/>
            <w:szCs w:val="20"/>
            <w:lang w:eastAsia="zh-CN"/>
          </w:rPr>
          <w:t>STATEMENT OF THESIS ORIGINALITY</w:t>
        </w:r>
        <w:r w:rsidRPr="00C33FC5">
          <w:rPr>
            <w:rFonts w:eastAsia="SimSun" w:cs="Calibri"/>
            <w:b/>
            <w:bCs/>
            <w:noProof/>
            <w:webHidden/>
            <w:color w:val="000000" w:themeColor="text1"/>
            <w:szCs w:val="20"/>
            <w:lang w:eastAsia="zh-CN"/>
          </w:rPr>
          <w:tab/>
        </w:r>
        <w:r w:rsidRPr="00D5101C">
          <w:rPr>
            <w:rFonts w:eastAsia="SimSun" w:cs="Calibri"/>
            <w:b/>
            <w:bCs/>
            <w:noProof/>
            <w:webHidden/>
            <w:color w:val="000000" w:themeColor="text1"/>
            <w:szCs w:val="20"/>
            <w:lang w:eastAsia="zh-CN"/>
          </w:rPr>
          <w:t>ii</w:t>
        </w:r>
      </w:hyperlink>
    </w:p>
    <w:p w14:paraId="78A850C0" w14:textId="77777777" w:rsidR="0054408D" w:rsidRPr="00C8786D" w:rsidRDefault="0054408D" w:rsidP="0054408D">
      <w:pPr>
        <w:tabs>
          <w:tab w:val="right" w:leader="dot" w:pos="7938"/>
        </w:tabs>
        <w:spacing w:line="360" w:lineRule="auto"/>
        <w:rPr>
          <w:rFonts w:ascii="Calibri" w:eastAsia="SimSun" w:hAnsi="Calibri" w:cs="Times New Roman"/>
          <w:b/>
          <w:bCs/>
          <w:noProof/>
          <w:color w:val="000000" w:themeColor="text1"/>
        </w:rPr>
      </w:pPr>
      <w:hyperlink w:anchor="_Toc193661016" w:history="1">
        <w:r w:rsidRPr="00C33FC5">
          <w:rPr>
            <w:rFonts w:eastAsia="SimSun" w:cs="Calibri"/>
            <w:b/>
            <w:bCs/>
            <w:noProof/>
            <w:color w:val="000000" w:themeColor="text1"/>
            <w:szCs w:val="20"/>
            <w:lang w:eastAsia="zh-CN"/>
          </w:rPr>
          <w:t>ABS</w:t>
        </w:r>
        <w:r>
          <w:rPr>
            <w:rFonts w:eastAsia="SimSun" w:cs="Calibri"/>
            <w:b/>
            <w:bCs/>
            <w:noProof/>
            <w:color w:val="000000" w:themeColor="text1"/>
            <w:szCs w:val="20"/>
            <w:lang w:eastAsia="zh-CN"/>
          </w:rPr>
          <w:t>TRACT</w:t>
        </w:r>
        <w:r w:rsidRPr="00C33FC5">
          <w:rPr>
            <w:rFonts w:eastAsia="SimSun" w:cs="Calibri"/>
            <w:b/>
            <w:bCs/>
            <w:noProof/>
            <w:webHidden/>
            <w:color w:val="000000" w:themeColor="text1"/>
            <w:szCs w:val="20"/>
            <w:lang w:eastAsia="zh-CN"/>
          </w:rPr>
          <w:tab/>
        </w:r>
        <w:r w:rsidRPr="00D5101C">
          <w:rPr>
            <w:rFonts w:eastAsia="SimSun" w:cs="Calibri"/>
            <w:b/>
            <w:bCs/>
            <w:noProof/>
            <w:webHidden/>
            <w:color w:val="000000" w:themeColor="text1"/>
            <w:szCs w:val="20"/>
            <w:lang w:eastAsia="zh-CN"/>
          </w:rPr>
          <w:t>ii</w:t>
        </w:r>
      </w:hyperlink>
      <w:r>
        <w:rPr>
          <w:b/>
          <w:bCs/>
        </w:rPr>
        <w:t>i</w:t>
      </w:r>
    </w:p>
    <w:p w14:paraId="6C2EC744" w14:textId="77777777" w:rsidR="0054408D" w:rsidRDefault="0054408D" w:rsidP="0054408D">
      <w:pPr>
        <w:tabs>
          <w:tab w:val="right" w:leader="dot" w:pos="7938"/>
        </w:tabs>
        <w:spacing w:line="360" w:lineRule="auto"/>
        <w:rPr>
          <w:b/>
          <w:bCs/>
        </w:rPr>
      </w:pPr>
      <w:hyperlink w:anchor="_Toc193661017" w:history="1">
        <w:r w:rsidRPr="00C33FC5">
          <w:rPr>
            <w:rFonts w:eastAsia="SimSun" w:cs="Calibri"/>
            <w:b/>
            <w:bCs/>
            <w:noProof/>
            <w:color w:val="000000" w:themeColor="text1"/>
            <w:szCs w:val="20"/>
            <w:lang w:val="en-ID" w:eastAsia="zh-CN"/>
          </w:rPr>
          <w:t>ABSTRA</w:t>
        </w:r>
        <w:r>
          <w:rPr>
            <w:rFonts w:eastAsia="SimSun" w:cs="Calibri"/>
            <w:b/>
            <w:bCs/>
            <w:noProof/>
            <w:color w:val="000000" w:themeColor="text1"/>
            <w:szCs w:val="20"/>
            <w:lang w:val="en-ID" w:eastAsia="zh-CN"/>
          </w:rPr>
          <w:t>K</w:t>
        </w:r>
        <w:r w:rsidRPr="00C33FC5">
          <w:rPr>
            <w:rFonts w:eastAsia="SimSun" w:cs="Calibri"/>
            <w:b/>
            <w:bCs/>
            <w:noProof/>
            <w:webHidden/>
            <w:color w:val="000000" w:themeColor="text1"/>
            <w:szCs w:val="20"/>
            <w:lang w:eastAsia="zh-CN"/>
          </w:rPr>
          <w:tab/>
        </w:r>
        <w:r w:rsidRPr="00D5101C">
          <w:rPr>
            <w:rFonts w:eastAsia="SimSun" w:cs="Calibri"/>
            <w:b/>
            <w:bCs/>
            <w:noProof/>
            <w:webHidden/>
            <w:color w:val="000000" w:themeColor="text1"/>
            <w:szCs w:val="20"/>
            <w:lang w:eastAsia="zh-CN"/>
          </w:rPr>
          <w:t>i</w:t>
        </w:r>
      </w:hyperlink>
      <w:r>
        <w:rPr>
          <w:b/>
          <w:bCs/>
        </w:rPr>
        <w:t>v</w:t>
      </w:r>
    </w:p>
    <w:p w14:paraId="599F5CBC" w14:textId="77777777" w:rsidR="0054408D" w:rsidRPr="00C8786D" w:rsidRDefault="0054408D" w:rsidP="0054408D">
      <w:pPr>
        <w:tabs>
          <w:tab w:val="right" w:leader="dot" w:pos="7938"/>
        </w:tabs>
        <w:spacing w:line="360" w:lineRule="auto"/>
        <w:rPr>
          <w:rFonts w:ascii="Calibri" w:eastAsia="SimSun" w:hAnsi="Calibri" w:cs="Times New Roman"/>
          <w:noProof/>
          <w:color w:val="000000" w:themeColor="text1"/>
        </w:rPr>
      </w:pPr>
      <w:hyperlink w:anchor="_Toc193661018" w:history="1">
        <w:r>
          <w:rPr>
            <w:rFonts w:eastAsia="SimSun" w:cs="Calibri"/>
            <w:b/>
            <w:bCs/>
            <w:noProof/>
            <w:color w:val="000000" w:themeColor="text1"/>
            <w:szCs w:val="20"/>
            <w:lang w:val="en-ID" w:eastAsia="zh-CN"/>
          </w:rPr>
          <w:t>MINOR THESIS PUBLICATION APPROVAL</w:t>
        </w:r>
        <w:r w:rsidRPr="00C33FC5">
          <w:rPr>
            <w:rFonts w:eastAsia="SimSun" w:cs="Calibri"/>
            <w:b/>
            <w:bCs/>
            <w:noProof/>
            <w:webHidden/>
            <w:color w:val="000000" w:themeColor="text1"/>
            <w:szCs w:val="20"/>
            <w:lang w:eastAsia="zh-CN"/>
          </w:rPr>
          <w:tab/>
        </w:r>
        <w:r>
          <w:rPr>
            <w:rFonts w:eastAsia="SimSun" w:cs="Calibri"/>
            <w:b/>
            <w:bCs/>
            <w:noProof/>
            <w:webHidden/>
            <w:color w:val="000000" w:themeColor="text1"/>
            <w:szCs w:val="20"/>
            <w:lang w:eastAsia="zh-CN"/>
          </w:rPr>
          <w:t>vi</w:t>
        </w:r>
      </w:hyperlink>
    </w:p>
    <w:p w14:paraId="51B57AD4" w14:textId="77777777" w:rsidR="0054408D" w:rsidRPr="00C33FC5" w:rsidRDefault="0054408D" w:rsidP="0054408D">
      <w:pPr>
        <w:tabs>
          <w:tab w:val="right" w:leader="dot" w:pos="7938"/>
        </w:tabs>
        <w:spacing w:line="360" w:lineRule="auto"/>
        <w:rPr>
          <w:rFonts w:ascii="Calibri" w:eastAsia="SimSun" w:hAnsi="Calibri" w:cs="Times New Roman"/>
          <w:noProof/>
          <w:color w:val="000000" w:themeColor="text1"/>
        </w:rPr>
      </w:pPr>
      <w:hyperlink w:anchor="_Toc193661018" w:history="1">
        <w:r>
          <w:rPr>
            <w:rFonts w:eastAsia="SimSun" w:cs="Calibri"/>
            <w:b/>
            <w:bCs/>
            <w:noProof/>
            <w:color w:val="000000" w:themeColor="text1"/>
            <w:szCs w:val="20"/>
            <w:lang w:val="en-ID" w:eastAsia="zh-CN"/>
          </w:rPr>
          <w:t>PREFACE</w:t>
        </w:r>
        <w:r w:rsidRPr="00C33FC5">
          <w:rPr>
            <w:rFonts w:eastAsia="SimSun" w:cs="Calibri"/>
            <w:b/>
            <w:bCs/>
            <w:noProof/>
            <w:webHidden/>
            <w:color w:val="000000" w:themeColor="text1"/>
            <w:szCs w:val="20"/>
            <w:lang w:eastAsia="zh-CN"/>
          </w:rPr>
          <w:tab/>
        </w:r>
        <w:r>
          <w:rPr>
            <w:rFonts w:eastAsia="SimSun" w:cs="Calibri"/>
            <w:b/>
            <w:bCs/>
            <w:noProof/>
            <w:webHidden/>
            <w:color w:val="000000" w:themeColor="text1"/>
            <w:szCs w:val="20"/>
            <w:lang w:eastAsia="zh-CN"/>
          </w:rPr>
          <w:t>vi</w:t>
        </w:r>
      </w:hyperlink>
    </w:p>
    <w:p w14:paraId="3A35EB63" w14:textId="77777777" w:rsidR="0054408D" w:rsidRPr="00C8786D" w:rsidRDefault="0054408D" w:rsidP="0054408D">
      <w:pPr>
        <w:tabs>
          <w:tab w:val="right" w:leader="dot" w:pos="7938"/>
        </w:tabs>
        <w:spacing w:line="360" w:lineRule="auto"/>
        <w:rPr>
          <w:rFonts w:ascii="Calibri" w:eastAsia="SimSun" w:hAnsi="Calibri" w:cs="Times New Roman"/>
          <w:b/>
          <w:bCs/>
          <w:noProof/>
          <w:color w:val="000000" w:themeColor="text1"/>
        </w:rPr>
      </w:pPr>
      <w:hyperlink w:anchor="_Toc193661019" w:history="1">
        <w:r>
          <w:rPr>
            <w:rFonts w:eastAsia="SimSun" w:cs="Calibri"/>
            <w:b/>
            <w:bCs/>
            <w:noProof/>
            <w:color w:val="000000" w:themeColor="text1"/>
            <w:szCs w:val="20"/>
            <w:lang w:val="en-ID" w:eastAsia="zh-CN"/>
          </w:rPr>
          <w:t>TABLE OF CONTENT</w:t>
        </w:r>
        <w:r w:rsidRPr="00C33FC5">
          <w:rPr>
            <w:rFonts w:eastAsia="SimSun" w:cs="Calibri"/>
            <w:b/>
            <w:bCs/>
            <w:noProof/>
            <w:webHidden/>
            <w:color w:val="000000" w:themeColor="text1"/>
            <w:szCs w:val="20"/>
            <w:lang w:eastAsia="zh-CN"/>
          </w:rPr>
          <w:tab/>
        </w:r>
        <w:r>
          <w:rPr>
            <w:rFonts w:eastAsia="SimSun" w:cs="Calibri"/>
            <w:b/>
            <w:bCs/>
            <w:noProof/>
            <w:webHidden/>
            <w:color w:val="000000" w:themeColor="text1"/>
            <w:szCs w:val="20"/>
            <w:lang w:eastAsia="zh-CN"/>
          </w:rPr>
          <w:t>i</w:t>
        </w:r>
      </w:hyperlink>
      <w:r>
        <w:rPr>
          <w:b/>
          <w:bCs/>
        </w:rPr>
        <w:t>x</w:t>
      </w:r>
    </w:p>
    <w:p w14:paraId="4193FCAC" w14:textId="77777777" w:rsidR="0054408D" w:rsidRPr="00C8786D" w:rsidRDefault="0054408D" w:rsidP="0054408D">
      <w:pPr>
        <w:tabs>
          <w:tab w:val="right" w:leader="dot" w:pos="7938"/>
        </w:tabs>
        <w:spacing w:line="360" w:lineRule="auto"/>
        <w:rPr>
          <w:rFonts w:ascii="Calibri" w:eastAsia="SimSun" w:hAnsi="Calibri" w:cs="Times New Roman"/>
          <w:b/>
          <w:bCs/>
          <w:noProof/>
          <w:color w:val="000000" w:themeColor="text1"/>
        </w:rPr>
      </w:pPr>
      <w:hyperlink w:anchor="_Toc193661020" w:history="1">
        <w:r>
          <w:rPr>
            <w:rFonts w:eastAsia="SimSun" w:cs="Calibri"/>
            <w:b/>
            <w:bCs/>
            <w:noProof/>
            <w:color w:val="000000" w:themeColor="text1"/>
            <w:szCs w:val="20"/>
            <w:lang w:eastAsia="zh-CN"/>
          </w:rPr>
          <w:t>LIST OF TABELS</w:t>
        </w:r>
        <w:r w:rsidRPr="00C33FC5">
          <w:rPr>
            <w:rFonts w:eastAsia="SimSun" w:cs="Calibri"/>
            <w:b/>
            <w:bCs/>
            <w:noProof/>
            <w:webHidden/>
            <w:color w:val="000000" w:themeColor="text1"/>
            <w:szCs w:val="20"/>
            <w:lang w:eastAsia="zh-CN"/>
          </w:rPr>
          <w:tab/>
        </w:r>
        <w:r w:rsidRPr="00D5101C">
          <w:rPr>
            <w:rFonts w:eastAsia="SimSun" w:cs="Calibri"/>
            <w:b/>
            <w:bCs/>
            <w:noProof/>
            <w:webHidden/>
            <w:color w:val="000000" w:themeColor="text1"/>
            <w:szCs w:val="20"/>
            <w:lang w:eastAsia="zh-CN"/>
          </w:rPr>
          <w:t>x</w:t>
        </w:r>
      </w:hyperlink>
      <w:r>
        <w:rPr>
          <w:b/>
          <w:bCs/>
        </w:rPr>
        <w:t>ii</w:t>
      </w:r>
    </w:p>
    <w:p w14:paraId="655125CD" w14:textId="77777777" w:rsidR="0054408D" w:rsidRPr="00C8786D" w:rsidRDefault="0054408D" w:rsidP="0054408D">
      <w:pPr>
        <w:tabs>
          <w:tab w:val="right" w:leader="dot" w:pos="7938"/>
        </w:tabs>
        <w:spacing w:line="360" w:lineRule="auto"/>
        <w:rPr>
          <w:rFonts w:ascii="Calibri" w:eastAsia="SimSun" w:hAnsi="Calibri" w:cs="Times New Roman"/>
          <w:b/>
          <w:bCs/>
          <w:noProof/>
          <w:color w:val="000000" w:themeColor="text1"/>
        </w:rPr>
      </w:pPr>
      <w:hyperlink w:anchor="_Toc193661021" w:history="1">
        <w:r>
          <w:rPr>
            <w:rFonts w:eastAsia="SimSun" w:cs="Calibri"/>
            <w:b/>
            <w:bCs/>
            <w:noProof/>
            <w:color w:val="000000" w:themeColor="text1"/>
            <w:szCs w:val="20"/>
            <w:lang w:eastAsia="zh-CN"/>
          </w:rPr>
          <w:t>LIST OF FIGURES</w:t>
        </w:r>
        <w:r w:rsidRPr="00C33FC5">
          <w:rPr>
            <w:rFonts w:eastAsia="SimSun" w:cs="Calibri"/>
            <w:b/>
            <w:bCs/>
            <w:noProof/>
            <w:webHidden/>
            <w:color w:val="000000" w:themeColor="text1"/>
            <w:szCs w:val="20"/>
            <w:lang w:eastAsia="zh-CN"/>
          </w:rPr>
          <w:tab/>
        </w:r>
        <w:r>
          <w:rPr>
            <w:rFonts w:eastAsia="SimSun" w:cs="Calibri"/>
            <w:b/>
            <w:bCs/>
            <w:noProof/>
            <w:webHidden/>
            <w:color w:val="000000" w:themeColor="text1"/>
            <w:szCs w:val="20"/>
            <w:lang w:eastAsia="zh-CN"/>
          </w:rPr>
          <w:t>xi</w:t>
        </w:r>
      </w:hyperlink>
      <w:r>
        <w:rPr>
          <w:b/>
          <w:bCs/>
        </w:rPr>
        <w:t>ii</w:t>
      </w:r>
    </w:p>
    <w:p w14:paraId="75242913" w14:textId="77777777" w:rsidR="0054408D" w:rsidRPr="00C8786D" w:rsidRDefault="0054408D" w:rsidP="0054408D">
      <w:pPr>
        <w:tabs>
          <w:tab w:val="right" w:leader="dot" w:pos="7938"/>
        </w:tabs>
        <w:spacing w:line="360" w:lineRule="auto"/>
      </w:pPr>
      <w:hyperlink w:anchor="_Toc193661023" w:history="1">
        <w:r>
          <w:rPr>
            <w:rFonts w:eastAsia="SimSun" w:cs="Calibri"/>
            <w:b/>
            <w:bCs/>
            <w:noProof/>
            <w:color w:val="000000" w:themeColor="text1"/>
            <w:szCs w:val="20"/>
            <w:lang w:eastAsia="zh-CN"/>
          </w:rPr>
          <w:t>LIST OF APPENDICES</w:t>
        </w:r>
        <w:r w:rsidRPr="00C33FC5">
          <w:rPr>
            <w:rFonts w:eastAsia="SimSun" w:cs="Calibri"/>
            <w:b/>
            <w:bCs/>
            <w:noProof/>
            <w:webHidden/>
            <w:color w:val="000000" w:themeColor="text1"/>
            <w:szCs w:val="20"/>
            <w:lang w:eastAsia="zh-CN"/>
          </w:rPr>
          <w:tab/>
        </w:r>
        <w:r>
          <w:rPr>
            <w:rFonts w:eastAsia="SimSun" w:cs="Calibri"/>
            <w:b/>
            <w:bCs/>
            <w:noProof/>
            <w:webHidden/>
            <w:color w:val="000000" w:themeColor="text1"/>
            <w:szCs w:val="20"/>
            <w:lang w:eastAsia="zh-CN"/>
          </w:rPr>
          <w:t>xiv</w:t>
        </w:r>
      </w:hyperlink>
    </w:p>
    <w:p w14:paraId="0748A48F" w14:textId="77777777" w:rsidR="0054408D" w:rsidRPr="00C33FC5" w:rsidRDefault="0054408D" w:rsidP="0054408D">
      <w:pPr>
        <w:tabs>
          <w:tab w:val="right" w:leader="dot" w:pos="7938"/>
        </w:tabs>
        <w:spacing w:line="360" w:lineRule="auto"/>
        <w:rPr>
          <w:rFonts w:ascii="Calibri" w:eastAsia="SimSun" w:hAnsi="Calibri" w:cs="Times New Roman"/>
          <w:noProof/>
          <w:color w:val="000000" w:themeColor="text1"/>
        </w:rPr>
      </w:pPr>
      <w:hyperlink w:anchor="_Toc193661024" w:history="1">
        <w:r>
          <w:rPr>
            <w:rFonts w:eastAsia="SimSun" w:cs="Calibri"/>
            <w:b/>
            <w:bCs/>
            <w:noProof/>
            <w:color w:val="000000" w:themeColor="text1"/>
            <w:szCs w:val="20"/>
            <w:lang w:eastAsia="zh-CN"/>
          </w:rPr>
          <w:t>CHAPTER 1 INTRODUCTION</w:t>
        </w:r>
        <w:r w:rsidRPr="00C33FC5">
          <w:rPr>
            <w:rFonts w:eastAsia="SimSun" w:cs="Calibri"/>
            <w:b/>
            <w:bCs/>
            <w:noProof/>
            <w:webHidden/>
            <w:color w:val="000000" w:themeColor="text1"/>
            <w:szCs w:val="20"/>
            <w:lang w:eastAsia="zh-CN"/>
          </w:rPr>
          <w:tab/>
        </w:r>
        <w:r>
          <w:rPr>
            <w:rFonts w:eastAsia="SimSun" w:cs="Calibri"/>
            <w:b/>
            <w:bCs/>
            <w:noProof/>
            <w:webHidden/>
            <w:color w:val="000000" w:themeColor="text1"/>
            <w:szCs w:val="20"/>
            <w:lang w:eastAsia="zh-CN"/>
          </w:rPr>
          <w:t>5</w:t>
        </w:r>
      </w:hyperlink>
    </w:p>
    <w:p w14:paraId="08DDAFBC" w14:textId="77777777" w:rsidR="0054408D" w:rsidRPr="00C33FC5"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25" w:history="1">
        <w:r w:rsidRPr="00C33FC5">
          <w:rPr>
            <w:rFonts w:eastAsia="SimSun" w:cs="Calibri"/>
            <w:iCs/>
            <w:noProof/>
            <w:color w:val="000000" w:themeColor="text1"/>
            <w:szCs w:val="20"/>
            <w:lang w:eastAsia="zh-CN"/>
          </w:rPr>
          <w:t xml:space="preserve">1.1 </w:t>
        </w:r>
        <w:r>
          <w:rPr>
            <w:rFonts w:eastAsia="SimSun" w:cs="Calibri"/>
            <w:iCs/>
            <w:noProof/>
            <w:color w:val="000000" w:themeColor="text1"/>
            <w:szCs w:val="20"/>
            <w:lang w:eastAsia="zh-CN"/>
          </w:rPr>
          <w:t>Background</w:t>
        </w:r>
        <w:r w:rsidRPr="00C33FC5">
          <w:rPr>
            <w:rFonts w:eastAsia="SimSun" w:cs="Calibri"/>
            <w:iCs/>
            <w:noProof/>
            <w:webHidden/>
            <w:color w:val="000000" w:themeColor="text1"/>
            <w:szCs w:val="20"/>
            <w:lang w:eastAsia="zh-CN"/>
          </w:rPr>
          <w:tab/>
        </w:r>
      </w:hyperlink>
      <w:r>
        <w:rPr>
          <w:rFonts w:eastAsia="SimSun" w:cs="Calibri"/>
          <w:iCs/>
          <w:color w:val="000000" w:themeColor="text1"/>
          <w:szCs w:val="20"/>
          <w:lang w:eastAsia="zh-CN"/>
        </w:rPr>
        <w:t>5</w:t>
      </w:r>
    </w:p>
    <w:p w14:paraId="3BAB7219" w14:textId="77777777" w:rsidR="0054408D" w:rsidRPr="00C33FC5"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26" w:history="1">
        <w:r w:rsidRPr="00C33FC5">
          <w:rPr>
            <w:rFonts w:eastAsia="SimSun" w:cs="Calibri"/>
            <w:iCs/>
            <w:noProof/>
            <w:color w:val="000000" w:themeColor="text1"/>
            <w:szCs w:val="20"/>
            <w:lang w:eastAsia="zh-CN"/>
          </w:rPr>
          <w:t xml:space="preserve">1.2 </w:t>
        </w:r>
        <w:r>
          <w:rPr>
            <w:rFonts w:eastAsia="SimSun" w:cs="Calibri"/>
            <w:iCs/>
            <w:noProof/>
            <w:color w:val="000000" w:themeColor="text1"/>
            <w:szCs w:val="20"/>
            <w:lang w:eastAsia="zh-CN"/>
          </w:rPr>
          <w:t>Problem Formulation</w:t>
        </w:r>
        <w:r w:rsidRPr="00C33FC5">
          <w:rPr>
            <w:rFonts w:eastAsia="SimSun" w:cs="Calibri"/>
            <w:iCs/>
            <w:noProof/>
            <w:webHidden/>
            <w:color w:val="000000" w:themeColor="text1"/>
            <w:szCs w:val="20"/>
            <w:lang w:eastAsia="zh-CN"/>
          </w:rPr>
          <w:tab/>
        </w:r>
        <w:r w:rsidRPr="00D5101C">
          <w:rPr>
            <w:rFonts w:eastAsia="SimSun" w:cs="Calibri"/>
            <w:iCs/>
            <w:noProof/>
            <w:webHidden/>
            <w:color w:val="000000" w:themeColor="text1"/>
            <w:szCs w:val="20"/>
            <w:lang w:eastAsia="zh-CN"/>
          </w:rPr>
          <w:t>1</w:t>
        </w:r>
        <w:r>
          <w:rPr>
            <w:rFonts w:eastAsia="SimSun" w:cs="Calibri"/>
            <w:iCs/>
            <w:noProof/>
            <w:webHidden/>
            <w:color w:val="000000" w:themeColor="text1"/>
            <w:szCs w:val="20"/>
            <w:lang w:eastAsia="zh-CN"/>
          </w:rPr>
          <w:t>9</w:t>
        </w:r>
      </w:hyperlink>
    </w:p>
    <w:p w14:paraId="3B4508C4" w14:textId="77777777" w:rsidR="0054408D" w:rsidRPr="00C33FC5"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27" w:history="1">
        <w:r w:rsidRPr="00C33FC5">
          <w:rPr>
            <w:rFonts w:eastAsia="SimSun" w:cs="Calibri"/>
            <w:iCs/>
            <w:noProof/>
            <w:color w:val="000000" w:themeColor="text1"/>
            <w:szCs w:val="20"/>
            <w:lang w:eastAsia="zh-CN"/>
          </w:rPr>
          <w:t xml:space="preserve">1.3 </w:t>
        </w:r>
        <w:r>
          <w:rPr>
            <w:rFonts w:eastAsia="SimSun" w:cs="Calibri"/>
            <w:iCs/>
            <w:noProof/>
            <w:color w:val="000000" w:themeColor="text1"/>
            <w:szCs w:val="20"/>
            <w:lang w:eastAsia="zh-CN"/>
          </w:rPr>
          <w:t>Purpose of Research</w:t>
        </w:r>
        <w:r w:rsidRPr="00C33FC5">
          <w:rPr>
            <w:rFonts w:eastAsia="SimSun" w:cs="Calibri"/>
            <w:iCs/>
            <w:noProof/>
            <w:webHidden/>
            <w:color w:val="000000" w:themeColor="text1"/>
            <w:szCs w:val="20"/>
            <w:lang w:eastAsia="zh-CN"/>
          </w:rPr>
          <w:tab/>
        </w:r>
        <w:r w:rsidRPr="00D5101C">
          <w:rPr>
            <w:rFonts w:eastAsia="SimSun" w:cs="Calibri"/>
            <w:iCs/>
            <w:noProof/>
            <w:webHidden/>
            <w:color w:val="000000" w:themeColor="text1"/>
            <w:szCs w:val="20"/>
            <w:lang w:eastAsia="zh-CN"/>
          </w:rPr>
          <w:t>1</w:t>
        </w:r>
        <w:r>
          <w:rPr>
            <w:rFonts w:eastAsia="SimSun" w:cs="Calibri"/>
            <w:iCs/>
            <w:noProof/>
            <w:webHidden/>
            <w:color w:val="000000" w:themeColor="text1"/>
            <w:szCs w:val="20"/>
            <w:lang w:eastAsia="zh-CN"/>
          </w:rPr>
          <w:t>9</w:t>
        </w:r>
      </w:hyperlink>
    </w:p>
    <w:p w14:paraId="626E1F51" w14:textId="77777777" w:rsidR="0054408D" w:rsidRPr="00C33FC5"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28" w:history="1">
        <w:r w:rsidRPr="00C33FC5">
          <w:rPr>
            <w:rFonts w:eastAsia="SimSun" w:cs="Calibri"/>
            <w:iCs/>
            <w:noProof/>
            <w:color w:val="000000" w:themeColor="text1"/>
            <w:szCs w:val="20"/>
            <w:lang w:eastAsia="zh-CN"/>
          </w:rPr>
          <w:t xml:space="preserve">1.4. </w:t>
        </w:r>
        <w:r>
          <w:rPr>
            <w:rFonts w:eastAsia="SimSun" w:cs="Calibri"/>
            <w:iCs/>
            <w:noProof/>
            <w:color w:val="000000" w:themeColor="text1"/>
            <w:szCs w:val="20"/>
            <w:lang w:eastAsia="zh-CN"/>
          </w:rPr>
          <w:t>Benefit of Research</w:t>
        </w:r>
        <w:r w:rsidRPr="00C33FC5">
          <w:rPr>
            <w:rFonts w:eastAsia="SimSun" w:cs="Calibri"/>
            <w:iCs/>
            <w:noProof/>
            <w:webHidden/>
            <w:color w:val="000000" w:themeColor="text1"/>
            <w:szCs w:val="20"/>
            <w:lang w:eastAsia="zh-CN"/>
          </w:rPr>
          <w:tab/>
        </w:r>
        <w:r>
          <w:rPr>
            <w:rFonts w:eastAsia="SimSun" w:cs="Calibri"/>
            <w:iCs/>
            <w:noProof/>
            <w:webHidden/>
            <w:color w:val="000000" w:themeColor="text1"/>
            <w:szCs w:val="20"/>
            <w:lang w:eastAsia="zh-CN"/>
          </w:rPr>
          <w:t>20</w:t>
        </w:r>
      </w:hyperlink>
    </w:p>
    <w:p w14:paraId="35B457A5" w14:textId="77777777" w:rsidR="0054408D" w:rsidRPr="00C33FC5" w:rsidRDefault="0054408D" w:rsidP="0054408D">
      <w:pPr>
        <w:tabs>
          <w:tab w:val="right" w:leader="dot" w:pos="7938"/>
        </w:tabs>
        <w:spacing w:line="360" w:lineRule="auto"/>
        <w:rPr>
          <w:rFonts w:ascii="Calibri" w:eastAsia="SimSun" w:hAnsi="Calibri" w:cs="Times New Roman"/>
          <w:noProof/>
          <w:color w:val="000000" w:themeColor="text1"/>
        </w:rPr>
      </w:pPr>
      <w:r>
        <w:rPr>
          <w:rFonts w:eastAsia="SimSun" w:cs="Times New Roman"/>
          <w:b/>
          <w:noProof/>
          <w:color w:val="000000" w:themeColor="text1"/>
          <w:szCs w:val="20"/>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CHAPTER II</w:t>
      </w:r>
      <w:r w:rsidRPr="00C33FC5">
        <w:rPr>
          <w:rFonts w:eastAsia="SimSun" w:cs="Times New Roman"/>
          <w:b/>
          <w:noProof/>
          <w:color w:val="000000" w:themeColor="text1"/>
          <w:szCs w:val="20"/>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hyperlink w:anchor="_Toc193661030" w:history="1">
        <w:r>
          <w:rPr>
            <w:rFonts w:eastAsia="SimSun" w:cs="Calibri"/>
            <w:b/>
            <w:bCs/>
            <w:noProof/>
            <w:color w:val="000000" w:themeColor="text1"/>
            <w:szCs w:val="20"/>
            <w:lang w:eastAsia="zh-CN"/>
          </w:rPr>
          <w:t>LITERATURE REVIEW</w:t>
        </w:r>
        <w:r w:rsidRPr="00C33FC5">
          <w:rPr>
            <w:rFonts w:eastAsia="SimSun" w:cs="Calibri"/>
            <w:b/>
            <w:bCs/>
            <w:noProof/>
            <w:webHidden/>
            <w:color w:val="000000" w:themeColor="text1"/>
            <w:szCs w:val="20"/>
            <w:lang w:eastAsia="zh-CN"/>
          </w:rPr>
          <w:tab/>
        </w:r>
        <w:r>
          <w:rPr>
            <w:rFonts w:eastAsia="SimSun" w:cs="Calibri"/>
            <w:b/>
            <w:bCs/>
            <w:noProof/>
            <w:webHidden/>
            <w:color w:val="000000" w:themeColor="text1"/>
            <w:szCs w:val="20"/>
            <w:lang w:eastAsia="zh-CN"/>
          </w:rPr>
          <w:t>21</w:t>
        </w:r>
      </w:hyperlink>
    </w:p>
    <w:p w14:paraId="62931A06" w14:textId="77777777" w:rsidR="0054408D" w:rsidRPr="00D5101C" w:rsidRDefault="0054408D" w:rsidP="0054408D">
      <w:pPr>
        <w:tabs>
          <w:tab w:val="right" w:leader="dot" w:pos="7937"/>
        </w:tabs>
        <w:spacing w:line="360" w:lineRule="auto"/>
        <w:ind w:left="284" w:firstLine="425"/>
        <w:rPr>
          <w:rFonts w:eastAsia="SimSun" w:cs="Calibri"/>
          <w:iCs/>
          <w:color w:val="000000" w:themeColor="text1"/>
          <w:szCs w:val="20"/>
          <w:lang w:eastAsia="zh-CN"/>
        </w:rPr>
      </w:pPr>
      <w:hyperlink w:anchor="_Toc193661031" w:history="1">
        <w:r w:rsidRPr="00C33FC5">
          <w:rPr>
            <w:rFonts w:eastAsia="SimSun" w:cs="Calibri"/>
            <w:iCs/>
            <w:noProof/>
            <w:color w:val="000000" w:themeColor="text1"/>
            <w:szCs w:val="20"/>
            <w:lang w:eastAsia="zh-CN"/>
          </w:rPr>
          <w:t xml:space="preserve">2.1. </w:t>
        </w:r>
        <w:r>
          <w:rPr>
            <w:rFonts w:eastAsia="SimSun" w:cs="Calibri"/>
            <w:iCs/>
            <w:noProof/>
            <w:color w:val="000000" w:themeColor="text1"/>
            <w:szCs w:val="20"/>
            <w:lang w:eastAsia="zh-CN"/>
          </w:rPr>
          <w:t>Management Accounting</w:t>
        </w:r>
        <w:r w:rsidRPr="00C33FC5">
          <w:rPr>
            <w:rFonts w:eastAsia="SimSun" w:cs="Calibri"/>
            <w:iCs/>
            <w:noProof/>
            <w:webHidden/>
            <w:color w:val="000000" w:themeColor="text1"/>
            <w:szCs w:val="20"/>
            <w:lang w:eastAsia="zh-CN"/>
          </w:rPr>
          <w:tab/>
        </w:r>
        <w:r>
          <w:rPr>
            <w:rFonts w:eastAsia="SimSun" w:cs="Calibri"/>
            <w:iCs/>
            <w:noProof/>
            <w:webHidden/>
            <w:color w:val="000000" w:themeColor="text1"/>
            <w:szCs w:val="20"/>
            <w:lang w:eastAsia="zh-CN"/>
          </w:rPr>
          <w:t>21</w:t>
        </w:r>
      </w:hyperlink>
    </w:p>
    <w:p w14:paraId="405A4427" w14:textId="77777777" w:rsidR="0054408D" w:rsidRDefault="0054408D" w:rsidP="0054408D">
      <w:pPr>
        <w:tabs>
          <w:tab w:val="right" w:leader="dot" w:pos="7937"/>
        </w:tabs>
        <w:spacing w:line="360" w:lineRule="auto"/>
        <w:ind w:left="1701" w:hanging="567"/>
      </w:pPr>
      <w:hyperlink w:anchor="_Toc193661038" w:history="1">
        <w:r w:rsidRPr="00C33FC5">
          <w:rPr>
            <w:rFonts w:eastAsia="SimSun" w:cs="Calibri"/>
            <w:noProof/>
            <w:color w:val="000000" w:themeColor="text1"/>
            <w:szCs w:val="20"/>
            <w:lang w:eastAsia="zh-CN"/>
          </w:rPr>
          <w:t>2.</w:t>
        </w:r>
        <w:r w:rsidRPr="00D5101C">
          <w:rPr>
            <w:rFonts w:eastAsia="SimSun" w:cs="Calibri"/>
            <w:noProof/>
            <w:color w:val="000000" w:themeColor="text1"/>
            <w:szCs w:val="20"/>
            <w:lang w:eastAsia="zh-CN"/>
          </w:rPr>
          <w:t>1.</w:t>
        </w:r>
        <w:r w:rsidRPr="00C33FC5">
          <w:rPr>
            <w:rFonts w:eastAsia="SimSun" w:cs="Calibri"/>
            <w:noProof/>
            <w:color w:val="000000" w:themeColor="text1"/>
            <w:szCs w:val="20"/>
            <w:lang w:eastAsia="zh-CN"/>
          </w:rPr>
          <w:t xml:space="preserve">1. </w:t>
        </w:r>
        <w:r>
          <w:rPr>
            <w:rFonts w:eastAsia="SimSun" w:cs="Calibri"/>
            <w:noProof/>
            <w:color w:val="000000" w:themeColor="text1"/>
            <w:szCs w:val="20"/>
            <w:lang w:eastAsia="zh-CN"/>
          </w:rPr>
          <w:t>Definition of Management Accounting</w:t>
        </w:r>
        <w:r w:rsidRPr="00C33FC5">
          <w:rPr>
            <w:rFonts w:eastAsia="SimSun" w:cs="Calibri"/>
            <w:noProof/>
            <w:color w:val="000000" w:themeColor="text1"/>
            <w:szCs w:val="20"/>
            <w:lang w:eastAsia="zh-CN"/>
          </w:rPr>
          <w:tab/>
        </w:r>
        <w:r>
          <w:rPr>
            <w:rFonts w:eastAsia="SimSun" w:cs="Calibri"/>
            <w:noProof/>
            <w:webHidden/>
            <w:color w:val="000000" w:themeColor="text1"/>
            <w:szCs w:val="20"/>
            <w:lang w:eastAsia="zh-CN"/>
          </w:rPr>
          <w:t>21</w:t>
        </w:r>
      </w:hyperlink>
    </w:p>
    <w:p w14:paraId="61F55C31" w14:textId="77777777" w:rsidR="0054408D" w:rsidRDefault="0054408D" w:rsidP="0054408D">
      <w:pPr>
        <w:tabs>
          <w:tab w:val="right" w:leader="dot" w:pos="7937"/>
        </w:tabs>
        <w:spacing w:line="360" w:lineRule="auto"/>
        <w:ind w:left="1701" w:hanging="567"/>
      </w:pPr>
      <w:hyperlink w:anchor="_Toc193661038" w:history="1">
        <w:r w:rsidRPr="00C33FC5">
          <w:rPr>
            <w:rFonts w:eastAsia="SimSun" w:cs="Calibri"/>
            <w:noProof/>
            <w:color w:val="000000" w:themeColor="text1"/>
            <w:szCs w:val="20"/>
            <w:lang w:eastAsia="zh-CN"/>
          </w:rPr>
          <w:t>2.</w:t>
        </w:r>
        <w:r w:rsidRPr="00D5101C">
          <w:rPr>
            <w:rFonts w:eastAsia="SimSun" w:cs="Calibri"/>
            <w:noProof/>
            <w:color w:val="000000" w:themeColor="text1"/>
            <w:szCs w:val="20"/>
            <w:lang w:eastAsia="zh-CN"/>
          </w:rPr>
          <w:t>1.</w:t>
        </w:r>
        <w:r>
          <w:rPr>
            <w:rFonts w:eastAsia="SimSun" w:cs="Calibri"/>
            <w:noProof/>
            <w:color w:val="000000" w:themeColor="text1"/>
            <w:szCs w:val="20"/>
            <w:lang w:eastAsia="zh-CN"/>
          </w:rPr>
          <w:t>2</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Cost Behaviour Pattern</w:t>
        </w:r>
        <w:r w:rsidRPr="00C33FC5">
          <w:rPr>
            <w:rFonts w:eastAsia="SimSun" w:cs="Calibri"/>
            <w:noProof/>
            <w:color w:val="000000" w:themeColor="text1"/>
            <w:szCs w:val="20"/>
            <w:lang w:eastAsia="zh-CN"/>
          </w:rPr>
          <w:tab/>
        </w:r>
        <w:r>
          <w:rPr>
            <w:rFonts w:eastAsia="SimSun" w:cs="Calibri"/>
            <w:noProof/>
            <w:webHidden/>
            <w:color w:val="000000" w:themeColor="text1"/>
            <w:szCs w:val="20"/>
            <w:lang w:eastAsia="zh-CN"/>
          </w:rPr>
          <w:t>22</w:t>
        </w:r>
      </w:hyperlink>
    </w:p>
    <w:p w14:paraId="1CDE9D58" w14:textId="77777777" w:rsidR="0054408D" w:rsidRDefault="0054408D" w:rsidP="0054408D">
      <w:pPr>
        <w:tabs>
          <w:tab w:val="right" w:leader="dot" w:pos="7937"/>
        </w:tabs>
        <w:spacing w:line="360" w:lineRule="auto"/>
        <w:ind w:left="1701" w:hanging="567"/>
      </w:pPr>
      <w:hyperlink w:anchor="_Toc193661038" w:history="1">
        <w:r w:rsidRPr="00C33FC5">
          <w:rPr>
            <w:rFonts w:eastAsia="SimSun" w:cs="Calibri"/>
            <w:noProof/>
            <w:color w:val="000000" w:themeColor="text1"/>
            <w:szCs w:val="20"/>
            <w:lang w:eastAsia="zh-CN"/>
          </w:rPr>
          <w:t>2.</w:t>
        </w:r>
        <w:r w:rsidRPr="00D5101C">
          <w:rPr>
            <w:rFonts w:eastAsia="SimSun" w:cs="Calibri"/>
            <w:noProof/>
            <w:color w:val="000000" w:themeColor="text1"/>
            <w:szCs w:val="20"/>
            <w:lang w:eastAsia="zh-CN"/>
          </w:rPr>
          <w:t>1.</w:t>
        </w:r>
        <w:r>
          <w:rPr>
            <w:rFonts w:eastAsia="SimSun" w:cs="Calibri"/>
            <w:noProof/>
            <w:color w:val="000000" w:themeColor="text1"/>
            <w:szCs w:val="20"/>
            <w:lang w:eastAsia="zh-CN"/>
          </w:rPr>
          <w:t>3</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Relevant Cost</w:t>
        </w:r>
        <w:r w:rsidRPr="00C33FC5">
          <w:rPr>
            <w:rFonts w:eastAsia="SimSun" w:cs="Calibri"/>
            <w:noProof/>
            <w:color w:val="000000" w:themeColor="text1"/>
            <w:szCs w:val="20"/>
            <w:lang w:eastAsia="zh-CN"/>
          </w:rPr>
          <w:tab/>
        </w:r>
        <w:r>
          <w:rPr>
            <w:rFonts w:eastAsia="SimSun" w:cs="Calibri"/>
            <w:noProof/>
            <w:webHidden/>
            <w:color w:val="000000" w:themeColor="text1"/>
            <w:szCs w:val="20"/>
            <w:lang w:eastAsia="zh-CN"/>
          </w:rPr>
          <w:t>23</w:t>
        </w:r>
      </w:hyperlink>
    </w:p>
    <w:p w14:paraId="2346EEC5" w14:textId="77777777" w:rsidR="0054408D" w:rsidRPr="00C301E6" w:rsidRDefault="0054408D" w:rsidP="0054408D">
      <w:pPr>
        <w:tabs>
          <w:tab w:val="right" w:leader="dot" w:pos="7937"/>
        </w:tabs>
        <w:spacing w:line="360" w:lineRule="auto"/>
        <w:ind w:left="1701" w:hanging="567"/>
      </w:pPr>
      <w:hyperlink w:anchor="_Toc193661038" w:history="1">
        <w:r w:rsidRPr="00C33FC5">
          <w:rPr>
            <w:rFonts w:eastAsia="SimSun" w:cs="Calibri"/>
            <w:noProof/>
            <w:color w:val="000000" w:themeColor="text1"/>
            <w:szCs w:val="20"/>
            <w:lang w:eastAsia="zh-CN"/>
          </w:rPr>
          <w:t>2.</w:t>
        </w:r>
        <w:r w:rsidRPr="00D5101C">
          <w:rPr>
            <w:rFonts w:eastAsia="SimSun" w:cs="Calibri"/>
            <w:noProof/>
            <w:color w:val="000000" w:themeColor="text1"/>
            <w:szCs w:val="20"/>
            <w:lang w:eastAsia="zh-CN"/>
          </w:rPr>
          <w:t>1.</w:t>
        </w:r>
        <w:r>
          <w:rPr>
            <w:rFonts w:eastAsia="SimSun" w:cs="Calibri"/>
            <w:noProof/>
            <w:color w:val="000000" w:themeColor="text1"/>
            <w:szCs w:val="20"/>
            <w:lang w:eastAsia="zh-CN"/>
          </w:rPr>
          <w:t>4</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Special Decision Making</w:t>
        </w:r>
        <w:r w:rsidRPr="00C33FC5">
          <w:rPr>
            <w:rFonts w:eastAsia="SimSun" w:cs="Calibri"/>
            <w:noProof/>
            <w:color w:val="000000" w:themeColor="text1"/>
            <w:szCs w:val="20"/>
            <w:lang w:eastAsia="zh-CN"/>
          </w:rPr>
          <w:tab/>
        </w:r>
        <w:r>
          <w:rPr>
            <w:rFonts w:eastAsia="SimSun" w:cs="Calibri"/>
            <w:noProof/>
            <w:webHidden/>
            <w:color w:val="000000" w:themeColor="text1"/>
            <w:szCs w:val="20"/>
            <w:lang w:eastAsia="zh-CN"/>
          </w:rPr>
          <w:t>23</w:t>
        </w:r>
      </w:hyperlink>
    </w:p>
    <w:p w14:paraId="7342BF13" w14:textId="77777777" w:rsidR="0054408D" w:rsidRPr="00C33FC5"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32" w:history="1">
        <w:r w:rsidRPr="00C33FC5">
          <w:rPr>
            <w:rFonts w:eastAsia="SimSun" w:cs="Calibri"/>
            <w:iCs/>
            <w:noProof/>
            <w:color w:val="000000" w:themeColor="text1"/>
            <w:szCs w:val="20"/>
          </w:rPr>
          <w:t xml:space="preserve">2.2. </w:t>
        </w:r>
        <w:r>
          <w:rPr>
            <w:rFonts w:eastAsia="SimSun" w:cs="Calibri"/>
            <w:iCs/>
            <w:noProof/>
            <w:color w:val="000000" w:themeColor="text1"/>
            <w:szCs w:val="20"/>
          </w:rPr>
          <w:t>Definition of Impact</w:t>
        </w:r>
        <w:r w:rsidRPr="00C33FC5">
          <w:rPr>
            <w:rFonts w:eastAsia="SimSun" w:cs="Calibri"/>
            <w:iCs/>
            <w:noProof/>
            <w:webHidden/>
            <w:color w:val="000000" w:themeColor="text1"/>
            <w:szCs w:val="20"/>
            <w:lang w:eastAsia="zh-CN"/>
          </w:rPr>
          <w:tab/>
        </w:r>
        <w:r w:rsidRPr="00D5101C">
          <w:rPr>
            <w:rFonts w:eastAsia="SimSun" w:cs="Calibri"/>
            <w:iCs/>
            <w:noProof/>
            <w:webHidden/>
            <w:color w:val="000000" w:themeColor="text1"/>
            <w:szCs w:val="20"/>
            <w:lang w:eastAsia="zh-CN"/>
          </w:rPr>
          <w:t>2</w:t>
        </w:r>
        <w:r>
          <w:rPr>
            <w:rFonts w:eastAsia="SimSun" w:cs="Calibri"/>
            <w:iCs/>
            <w:noProof/>
            <w:webHidden/>
            <w:color w:val="000000" w:themeColor="text1"/>
            <w:szCs w:val="20"/>
            <w:lang w:eastAsia="zh-CN"/>
          </w:rPr>
          <w:t>4</w:t>
        </w:r>
      </w:hyperlink>
    </w:p>
    <w:p w14:paraId="62A92EFE" w14:textId="77777777" w:rsidR="0054408D" w:rsidRPr="00D5101C" w:rsidRDefault="0054408D" w:rsidP="0054408D">
      <w:pPr>
        <w:tabs>
          <w:tab w:val="right" w:leader="dot" w:pos="7937"/>
        </w:tabs>
        <w:spacing w:line="360" w:lineRule="auto"/>
        <w:ind w:left="284" w:firstLine="425"/>
        <w:rPr>
          <w:rFonts w:eastAsia="SimSun" w:cs="Calibri"/>
          <w:iCs/>
          <w:color w:val="000000" w:themeColor="text1"/>
          <w:szCs w:val="20"/>
          <w:lang w:eastAsia="zh-CN"/>
        </w:rPr>
      </w:pPr>
      <w:hyperlink w:anchor="_Toc193661033" w:history="1">
        <w:r w:rsidRPr="00C33FC5">
          <w:rPr>
            <w:rFonts w:eastAsia="SimSun" w:cs="Calibri"/>
            <w:iCs/>
            <w:noProof/>
            <w:color w:val="000000" w:themeColor="text1"/>
            <w:szCs w:val="20"/>
          </w:rPr>
          <w:t xml:space="preserve">2.3. </w:t>
        </w:r>
        <w:r>
          <w:rPr>
            <w:rFonts w:eastAsia="SimSun" w:cs="Calibri"/>
            <w:iCs/>
            <w:noProof/>
            <w:color w:val="000000" w:themeColor="text1"/>
            <w:szCs w:val="20"/>
          </w:rPr>
          <w:t>Market Relocation</w:t>
        </w:r>
        <w:r w:rsidRPr="00C33FC5">
          <w:rPr>
            <w:rFonts w:eastAsia="SimSun" w:cs="Calibri"/>
            <w:iCs/>
            <w:noProof/>
            <w:webHidden/>
            <w:color w:val="000000" w:themeColor="text1"/>
            <w:szCs w:val="20"/>
            <w:lang w:eastAsia="zh-CN"/>
          </w:rPr>
          <w:tab/>
        </w:r>
        <w:r>
          <w:rPr>
            <w:rFonts w:eastAsia="SimSun" w:cs="Calibri"/>
            <w:iCs/>
            <w:noProof/>
            <w:webHidden/>
            <w:color w:val="000000" w:themeColor="text1"/>
            <w:szCs w:val="20"/>
            <w:lang w:eastAsia="zh-CN"/>
          </w:rPr>
          <w:t>25</w:t>
        </w:r>
      </w:hyperlink>
    </w:p>
    <w:p w14:paraId="0F7CA01E" w14:textId="77777777" w:rsidR="0054408D" w:rsidRPr="00D5101C" w:rsidRDefault="0054408D" w:rsidP="0054408D">
      <w:pPr>
        <w:tabs>
          <w:tab w:val="right" w:leader="dot" w:pos="7937"/>
        </w:tabs>
        <w:spacing w:line="360" w:lineRule="auto"/>
        <w:ind w:left="1701" w:hanging="567"/>
        <w:rPr>
          <w:rFonts w:eastAsia="SimSun" w:cs="Calibri"/>
          <w:color w:val="000000" w:themeColor="text1"/>
          <w:szCs w:val="20"/>
          <w:lang w:eastAsia="zh-CN"/>
        </w:rPr>
      </w:pPr>
      <w:hyperlink w:anchor="_Toc193661038" w:history="1">
        <w:r w:rsidRPr="00C33FC5">
          <w:rPr>
            <w:rFonts w:eastAsia="SimSun" w:cs="Calibri"/>
            <w:noProof/>
            <w:color w:val="000000" w:themeColor="text1"/>
            <w:szCs w:val="20"/>
            <w:lang w:eastAsia="zh-CN"/>
          </w:rPr>
          <w:t>2.</w:t>
        </w:r>
        <w:r w:rsidRPr="00D5101C">
          <w:rPr>
            <w:rFonts w:eastAsia="SimSun" w:cs="Calibri"/>
            <w:noProof/>
            <w:color w:val="000000" w:themeColor="text1"/>
            <w:szCs w:val="20"/>
            <w:lang w:eastAsia="zh-CN"/>
          </w:rPr>
          <w:t>3.</w:t>
        </w:r>
        <w:r w:rsidRPr="00C33FC5">
          <w:rPr>
            <w:rFonts w:eastAsia="SimSun" w:cs="Calibri"/>
            <w:noProof/>
            <w:color w:val="000000" w:themeColor="text1"/>
            <w:szCs w:val="20"/>
            <w:lang w:eastAsia="zh-CN"/>
          </w:rPr>
          <w:t xml:space="preserve">1. </w:t>
        </w:r>
        <w:r>
          <w:rPr>
            <w:rFonts w:eastAsia="SimSun" w:cs="Calibri"/>
            <w:noProof/>
            <w:color w:val="000000" w:themeColor="text1"/>
            <w:szCs w:val="20"/>
            <w:lang w:eastAsia="zh-CN"/>
          </w:rPr>
          <w:t>Definition of Market Relocation</w:t>
        </w:r>
        <w:r w:rsidRPr="00C33FC5">
          <w:rPr>
            <w:rFonts w:eastAsia="SimSun" w:cs="Calibri"/>
            <w:noProof/>
            <w:color w:val="000000" w:themeColor="text1"/>
            <w:szCs w:val="20"/>
            <w:lang w:eastAsia="zh-CN"/>
          </w:rPr>
          <w:tab/>
        </w:r>
        <w:r w:rsidRPr="00D5101C">
          <w:rPr>
            <w:rFonts w:eastAsia="SimSun" w:cs="Calibri"/>
            <w:noProof/>
            <w:webHidden/>
            <w:color w:val="000000" w:themeColor="text1"/>
            <w:szCs w:val="20"/>
            <w:lang w:eastAsia="zh-CN"/>
          </w:rPr>
          <w:t>2</w:t>
        </w:r>
        <w:r>
          <w:rPr>
            <w:rFonts w:eastAsia="SimSun" w:cs="Calibri"/>
            <w:noProof/>
            <w:webHidden/>
            <w:color w:val="000000" w:themeColor="text1"/>
            <w:szCs w:val="20"/>
            <w:lang w:eastAsia="zh-CN"/>
          </w:rPr>
          <w:t>5</w:t>
        </w:r>
      </w:hyperlink>
    </w:p>
    <w:p w14:paraId="3B174A35" w14:textId="77777777" w:rsidR="0054408D" w:rsidRPr="00C33FC5" w:rsidRDefault="0054408D" w:rsidP="0054408D">
      <w:pPr>
        <w:tabs>
          <w:tab w:val="right" w:leader="dot" w:pos="7937"/>
        </w:tabs>
        <w:spacing w:line="360" w:lineRule="auto"/>
        <w:ind w:left="1701" w:hanging="567"/>
        <w:rPr>
          <w:rFonts w:ascii="Calibri" w:eastAsia="SimSun" w:hAnsi="Calibri" w:cs="Times New Roman"/>
          <w:noProof/>
          <w:color w:val="000000" w:themeColor="text1"/>
        </w:rPr>
      </w:pPr>
      <w:hyperlink w:anchor="_Toc193661038" w:history="1">
        <w:r w:rsidRPr="00C33FC5">
          <w:rPr>
            <w:rFonts w:eastAsia="SimSun" w:cs="Calibri"/>
            <w:noProof/>
            <w:color w:val="000000" w:themeColor="text1"/>
            <w:szCs w:val="20"/>
            <w:lang w:eastAsia="zh-CN"/>
          </w:rPr>
          <w:t>2.</w:t>
        </w:r>
        <w:r w:rsidRPr="00D5101C">
          <w:rPr>
            <w:rFonts w:eastAsia="SimSun" w:cs="Calibri"/>
            <w:noProof/>
            <w:color w:val="000000" w:themeColor="text1"/>
            <w:szCs w:val="20"/>
            <w:lang w:eastAsia="zh-CN"/>
          </w:rPr>
          <w:t>3.2</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Legal Basis for Market Relocation</w:t>
        </w:r>
        <w:r w:rsidRPr="00C33FC5">
          <w:rPr>
            <w:rFonts w:eastAsia="SimSun" w:cs="Calibri"/>
            <w:noProof/>
            <w:color w:val="000000" w:themeColor="text1"/>
            <w:szCs w:val="20"/>
            <w:lang w:eastAsia="zh-CN"/>
          </w:rPr>
          <w:tab/>
        </w:r>
        <w:r w:rsidRPr="00D5101C">
          <w:rPr>
            <w:rFonts w:eastAsia="SimSun" w:cs="Calibri"/>
            <w:noProof/>
            <w:webHidden/>
            <w:color w:val="000000" w:themeColor="text1"/>
            <w:szCs w:val="20"/>
            <w:lang w:eastAsia="zh-CN"/>
          </w:rPr>
          <w:t>2</w:t>
        </w:r>
        <w:r>
          <w:rPr>
            <w:rFonts w:eastAsia="SimSun" w:cs="Calibri"/>
            <w:noProof/>
            <w:webHidden/>
            <w:color w:val="000000" w:themeColor="text1"/>
            <w:szCs w:val="20"/>
            <w:lang w:eastAsia="zh-CN"/>
          </w:rPr>
          <w:t>6</w:t>
        </w:r>
      </w:hyperlink>
    </w:p>
    <w:p w14:paraId="0786ACA6" w14:textId="77777777" w:rsidR="0054408D" w:rsidRPr="00C33FC5" w:rsidRDefault="0054408D" w:rsidP="0054408D">
      <w:pPr>
        <w:tabs>
          <w:tab w:val="right" w:leader="dot" w:pos="7937"/>
        </w:tabs>
        <w:spacing w:line="360" w:lineRule="auto"/>
        <w:ind w:left="1701" w:hanging="567"/>
        <w:rPr>
          <w:rFonts w:ascii="Calibri" w:eastAsia="SimSun" w:hAnsi="Calibri" w:cs="Times New Roman"/>
          <w:noProof/>
          <w:color w:val="000000" w:themeColor="text1"/>
        </w:rPr>
      </w:pPr>
      <w:hyperlink w:anchor="_Toc193661038" w:history="1">
        <w:r w:rsidRPr="00C33FC5">
          <w:rPr>
            <w:rFonts w:eastAsia="SimSun" w:cs="Calibri"/>
            <w:noProof/>
            <w:color w:val="000000" w:themeColor="text1"/>
            <w:szCs w:val="20"/>
            <w:lang w:eastAsia="zh-CN"/>
          </w:rPr>
          <w:t>2.</w:t>
        </w:r>
        <w:r w:rsidRPr="00D5101C">
          <w:rPr>
            <w:rFonts w:eastAsia="SimSun" w:cs="Calibri"/>
            <w:noProof/>
            <w:color w:val="000000" w:themeColor="text1"/>
            <w:szCs w:val="20"/>
            <w:lang w:eastAsia="zh-CN"/>
          </w:rPr>
          <w:t>3.3</w:t>
        </w:r>
        <w:r w:rsidRPr="00C33FC5">
          <w:rPr>
            <w:rFonts w:eastAsia="SimSun" w:cs="Calibri"/>
            <w:noProof/>
            <w:color w:val="000000" w:themeColor="text1"/>
            <w:szCs w:val="20"/>
            <w:lang w:eastAsia="zh-CN"/>
          </w:rPr>
          <w:t xml:space="preserve">. </w:t>
        </w:r>
        <w:r w:rsidRPr="00D5101C">
          <w:rPr>
            <w:rFonts w:eastAsia="SimSun" w:cs="Calibri"/>
            <w:noProof/>
            <w:color w:val="000000" w:themeColor="text1"/>
            <w:szCs w:val="20"/>
            <w:lang w:eastAsia="zh-CN"/>
          </w:rPr>
          <w:t>Fa</w:t>
        </w:r>
        <w:r>
          <w:rPr>
            <w:rFonts w:eastAsia="SimSun" w:cs="Calibri"/>
            <w:noProof/>
            <w:color w:val="000000" w:themeColor="text1"/>
            <w:szCs w:val="20"/>
            <w:lang w:eastAsia="zh-CN"/>
          </w:rPr>
          <w:t>ctors Determining the Selection of Economy Location</w:t>
        </w:r>
        <w:r w:rsidRPr="00C33FC5">
          <w:rPr>
            <w:rFonts w:eastAsia="SimSun" w:cs="Calibri"/>
            <w:noProof/>
            <w:color w:val="000000" w:themeColor="text1"/>
            <w:szCs w:val="20"/>
            <w:lang w:eastAsia="zh-CN"/>
          </w:rPr>
          <w:tab/>
        </w:r>
        <w:r w:rsidRPr="00D5101C">
          <w:rPr>
            <w:rFonts w:eastAsia="SimSun" w:cs="Calibri"/>
            <w:noProof/>
            <w:webHidden/>
            <w:color w:val="000000" w:themeColor="text1"/>
            <w:szCs w:val="20"/>
            <w:lang w:eastAsia="zh-CN"/>
          </w:rPr>
          <w:t>2</w:t>
        </w:r>
        <w:r>
          <w:rPr>
            <w:rFonts w:eastAsia="SimSun" w:cs="Calibri"/>
            <w:noProof/>
            <w:webHidden/>
            <w:color w:val="000000" w:themeColor="text1"/>
            <w:szCs w:val="20"/>
            <w:lang w:eastAsia="zh-CN"/>
          </w:rPr>
          <w:t>6</w:t>
        </w:r>
      </w:hyperlink>
    </w:p>
    <w:p w14:paraId="549A042A" w14:textId="77777777" w:rsidR="0054408D" w:rsidRPr="00C33FC5" w:rsidRDefault="0054408D" w:rsidP="0054408D">
      <w:pPr>
        <w:tabs>
          <w:tab w:val="right" w:leader="dot" w:pos="7937"/>
        </w:tabs>
        <w:spacing w:line="360" w:lineRule="auto"/>
        <w:ind w:left="1701" w:hanging="567"/>
        <w:rPr>
          <w:rFonts w:ascii="Calibri" w:eastAsia="SimSun" w:hAnsi="Calibri" w:cs="Times New Roman"/>
          <w:noProof/>
          <w:color w:val="000000" w:themeColor="text1"/>
        </w:rPr>
      </w:pPr>
      <w:hyperlink w:anchor="_Toc193661038" w:history="1">
        <w:r w:rsidRPr="00C33FC5">
          <w:rPr>
            <w:rFonts w:eastAsia="SimSun" w:cs="Calibri"/>
            <w:noProof/>
            <w:color w:val="000000" w:themeColor="text1"/>
            <w:szCs w:val="20"/>
            <w:lang w:eastAsia="zh-CN"/>
          </w:rPr>
          <w:t>2.</w:t>
        </w:r>
        <w:r w:rsidRPr="00D5101C">
          <w:rPr>
            <w:rFonts w:eastAsia="SimSun" w:cs="Calibri"/>
            <w:noProof/>
            <w:color w:val="000000" w:themeColor="text1"/>
            <w:szCs w:val="20"/>
            <w:lang w:eastAsia="zh-CN"/>
          </w:rPr>
          <w:t>3.4</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Purpose of Market Relocation</w:t>
        </w:r>
        <w:r w:rsidRPr="00C33FC5">
          <w:rPr>
            <w:rFonts w:eastAsia="SimSun" w:cs="Calibri"/>
            <w:noProof/>
            <w:color w:val="000000" w:themeColor="text1"/>
            <w:szCs w:val="20"/>
            <w:lang w:eastAsia="zh-CN"/>
          </w:rPr>
          <w:tab/>
        </w:r>
        <w:r w:rsidRPr="00D5101C">
          <w:rPr>
            <w:rFonts w:eastAsia="SimSun" w:cs="Calibri"/>
            <w:noProof/>
            <w:webHidden/>
            <w:color w:val="000000" w:themeColor="text1"/>
            <w:szCs w:val="20"/>
            <w:lang w:eastAsia="zh-CN"/>
          </w:rPr>
          <w:t>2</w:t>
        </w:r>
        <w:r>
          <w:rPr>
            <w:rFonts w:eastAsia="SimSun" w:cs="Calibri"/>
            <w:noProof/>
            <w:webHidden/>
            <w:color w:val="000000" w:themeColor="text1"/>
            <w:szCs w:val="20"/>
            <w:lang w:eastAsia="zh-CN"/>
          </w:rPr>
          <w:t>8</w:t>
        </w:r>
      </w:hyperlink>
    </w:p>
    <w:p w14:paraId="339EB160" w14:textId="77777777" w:rsidR="0054408D" w:rsidRPr="00D5101C" w:rsidRDefault="0054408D" w:rsidP="0054408D">
      <w:pPr>
        <w:tabs>
          <w:tab w:val="right" w:leader="dot" w:pos="7937"/>
        </w:tabs>
        <w:spacing w:line="360" w:lineRule="auto"/>
        <w:ind w:left="284" w:firstLine="425"/>
        <w:rPr>
          <w:rFonts w:eastAsia="SimSun" w:cs="Calibri"/>
          <w:iCs/>
          <w:color w:val="000000" w:themeColor="text1"/>
          <w:szCs w:val="20"/>
          <w:lang w:eastAsia="zh-CN"/>
        </w:rPr>
      </w:pPr>
      <w:hyperlink w:anchor="_Toc193661034" w:history="1">
        <w:r w:rsidRPr="00C33FC5">
          <w:rPr>
            <w:rFonts w:eastAsia="SimSun" w:cs="Calibri"/>
            <w:iCs/>
            <w:noProof/>
            <w:color w:val="000000" w:themeColor="text1"/>
            <w:szCs w:val="20"/>
          </w:rPr>
          <w:t xml:space="preserve">2.4. </w:t>
        </w:r>
        <w:r>
          <w:rPr>
            <w:rFonts w:eastAsia="SimSun" w:cs="Calibri"/>
            <w:iCs/>
            <w:noProof/>
            <w:color w:val="000000" w:themeColor="text1"/>
            <w:szCs w:val="20"/>
          </w:rPr>
          <w:t>Income</w:t>
        </w:r>
        <w:r w:rsidRPr="00C33FC5">
          <w:rPr>
            <w:rFonts w:eastAsia="SimSun" w:cs="Calibri"/>
            <w:iCs/>
            <w:noProof/>
            <w:webHidden/>
            <w:color w:val="000000" w:themeColor="text1"/>
            <w:szCs w:val="20"/>
            <w:lang w:eastAsia="zh-CN"/>
          </w:rPr>
          <w:tab/>
        </w:r>
        <w:r w:rsidRPr="00D5101C">
          <w:rPr>
            <w:rFonts w:eastAsia="SimSun" w:cs="Calibri"/>
            <w:iCs/>
            <w:noProof/>
            <w:webHidden/>
            <w:color w:val="000000" w:themeColor="text1"/>
            <w:szCs w:val="20"/>
            <w:lang w:eastAsia="zh-CN"/>
          </w:rPr>
          <w:t>2</w:t>
        </w:r>
        <w:r>
          <w:rPr>
            <w:rFonts w:eastAsia="SimSun" w:cs="Calibri"/>
            <w:iCs/>
            <w:noProof/>
            <w:webHidden/>
            <w:color w:val="000000" w:themeColor="text1"/>
            <w:szCs w:val="20"/>
            <w:lang w:eastAsia="zh-CN"/>
          </w:rPr>
          <w:t>9</w:t>
        </w:r>
      </w:hyperlink>
    </w:p>
    <w:p w14:paraId="6A077BDA" w14:textId="77777777" w:rsidR="0054408D" w:rsidRPr="00C33FC5" w:rsidRDefault="0054408D" w:rsidP="0054408D">
      <w:pPr>
        <w:tabs>
          <w:tab w:val="right" w:leader="dot" w:pos="7937"/>
        </w:tabs>
        <w:spacing w:line="360" w:lineRule="auto"/>
        <w:ind w:left="1701" w:hanging="567"/>
        <w:rPr>
          <w:rFonts w:ascii="Calibri" w:eastAsia="SimSun" w:hAnsi="Calibri" w:cs="Times New Roman"/>
          <w:noProof/>
          <w:color w:val="000000" w:themeColor="text1"/>
        </w:rPr>
      </w:pPr>
      <w:hyperlink w:anchor="_Toc193661038" w:history="1">
        <w:r w:rsidRPr="00C33FC5">
          <w:rPr>
            <w:rFonts w:eastAsia="SimSun" w:cs="Calibri"/>
            <w:noProof/>
            <w:color w:val="000000" w:themeColor="text1"/>
            <w:szCs w:val="20"/>
            <w:lang w:eastAsia="zh-CN"/>
          </w:rPr>
          <w:t>2.</w:t>
        </w:r>
        <w:r w:rsidRPr="00D5101C">
          <w:rPr>
            <w:rFonts w:eastAsia="SimSun" w:cs="Calibri"/>
            <w:noProof/>
            <w:color w:val="000000" w:themeColor="text1"/>
            <w:szCs w:val="20"/>
            <w:lang w:eastAsia="zh-CN"/>
          </w:rPr>
          <w:t>4.1</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Definition of Income</w:t>
        </w:r>
        <w:r w:rsidRPr="00C33FC5">
          <w:rPr>
            <w:rFonts w:eastAsia="SimSun" w:cs="Calibri"/>
            <w:noProof/>
            <w:color w:val="000000" w:themeColor="text1"/>
            <w:szCs w:val="20"/>
            <w:lang w:eastAsia="zh-CN"/>
          </w:rPr>
          <w:tab/>
        </w:r>
        <w:r w:rsidRPr="00D5101C">
          <w:rPr>
            <w:rFonts w:eastAsia="SimSun" w:cs="Calibri"/>
            <w:noProof/>
            <w:webHidden/>
            <w:color w:val="000000" w:themeColor="text1"/>
            <w:szCs w:val="20"/>
            <w:lang w:eastAsia="zh-CN"/>
          </w:rPr>
          <w:t>2</w:t>
        </w:r>
        <w:r>
          <w:rPr>
            <w:rFonts w:eastAsia="SimSun" w:cs="Calibri"/>
            <w:noProof/>
            <w:webHidden/>
            <w:color w:val="000000" w:themeColor="text1"/>
            <w:szCs w:val="20"/>
            <w:lang w:eastAsia="zh-CN"/>
          </w:rPr>
          <w:t>9</w:t>
        </w:r>
      </w:hyperlink>
    </w:p>
    <w:p w14:paraId="3C273B14" w14:textId="77777777" w:rsidR="0054408D" w:rsidRPr="00C33FC5" w:rsidRDefault="0054408D" w:rsidP="0054408D">
      <w:pPr>
        <w:tabs>
          <w:tab w:val="right" w:leader="dot" w:pos="7937"/>
        </w:tabs>
        <w:spacing w:line="360" w:lineRule="auto"/>
        <w:ind w:left="1701" w:hanging="567"/>
        <w:rPr>
          <w:rFonts w:ascii="Calibri" w:eastAsia="SimSun" w:hAnsi="Calibri" w:cs="Times New Roman"/>
          <w:noProof/>
          <w:color w:val="000000" w:themeColor="text1"/>
        </w:rPr>
      </w:pPr>
      <w:hyperlink w:anchor="_Toc193661038" w:history="1">
        <w:r w:rsidRPr="00C33FC5">
          <w:rPr>
            <w:rFonts w:eastAsia="SimSun" w:cs="Calibri"/>
            <w:noProof/>
            <w:color w:val="000000" w:themeColor="text1"/>
            <w:szCs w:val="20"/>
            <w:lang w:eastAsia="zh-CN"/>
          </w:rPr>
          <w:t>2.</w:t>
        </w:r>
        <w:r w:rsidRPr="00D5101C">
          <w:rPr>
            <w:rFonts w:eastAsia="SimSun" w:cs="Calibri"/>
            <w:noProof/>
            <w:color w:val="000000" w:themeColor="text1"/>
            <w:szCs w:val="20"/>
            <w:lang w:eastAsia="zh-CN"/>
          </w:rPr>
          <w:t>4.2</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Types of Income</w:t>
        </w:r>
        <w:r w:rsidRPr="00C33FC5">
          <w:rPr>
            <w:rFonts w:eastAsia="SimSun" w:cs="Calibri"/>
            <w:noProof/>
            <w:color w:val="000000" w:themeColor="text1"/>
            <w:szCs w:val="20"/>
            <w:lang w:eastAsia="zh-CN"/>
          </w:rPr>
          <w:tab/>
        </w:r>
        <w:r>
          <w:rPr>
            <w:rFonts w:eastAsia="SimSun" w:cs="Calibri"/>
            <w:noProof/>
            <w:webHidden/>
            <w:color w:val="000000" w:themeColor="text1"/>
            <w:szCs w:val="20"/>
            <w:lang w:eastAsia="zh-CN"/>
          </w:rPr>
          <w:t>30</w:t>
        </w:r>
      </w:hyperlink>
    </w:p>
    <w:p w14:paraId="481242C9" w14:textId="77777777" w:rsidR="0054408D" w:rsidRPr="00C33FC5" w:rsidRDefault="0054408D" w:rsidP="0054408D">
      <w:pPr>
        <w:tabs>
          <w:tab w:val="right" w:leader="dot" w:pos="7937"/>
        </w:tabs>
        <w:spacing w:line="360" w:lineRule="auto"/>
        <w:ind w:left="1701" w:hanging="567"/>
        <w:rPr>
          <w:rFonts w:ascii="Calibri" w:eastAsia="SimSun" w:hAnsi="Calibri" w:cs="Times New Roman"/>
          <w:noProof/>
          <w:color w:val="000000" w:themeColor="text1"/>
        </w:rPr>
      </w:pPr>
      <w:hyperlink w:anchor="_Toc193661038" w:history="1">
        <w:r w:rsidRPr="00C33FC5">
          <w:rPr>
            <w:rFonts w:eastAsia="SimSun" w:cs="Calibri"/>
            <w:noProof/>
            <w:color w:val="000000" w:themeColor="text1"/>
            <w:szCs w:val="20"/>
            <w:lang w:eastAsia="zh-CN"/>
          </w:rPr>
          <w:t>2.</w:t>
        </w:r>
        <w:r w:rsidRPr="00D5101C">
          <w:rPr>
            <w:rFonts w:eastAsia="SimSun" w:cs="Calibri"/>
            <w:noProof/>
            <w:color w:val="000000" w:themeColor="text1"/>
            <w:szCs w:val="20"/>
            <w:lang w:eastAsia="zh-CN"/>
          </w:rPr>
          <w:t>4.3</w:t>
        </w:r>
        <w:r w:rsidRPr="00C33FC5">
          <w:rPr>
            <w:rFonts w:eastAsia="SimSun" w:cs="Calibri"/>
            <w:noProof/>
            <w:color w:val="000000" w:themeColor="text1"/>
            <w:szCs w:val="20"/>
            <w:lang w:eastAsia="zh-CN"/>
          </w:rPr>
          <w:t xml:space="preserve">. </w:t>
        </w:r>
        <w:r w:rsidRPr="00D5101C">
          <w:rPr>
            <w:rFonts w:eastAsia="SimSun" w:cs="Calibri"/>
            <w:noProof/>
            <w:color w:val="000000" w:themeColor="text1"/>
            <w:szCs w:val="20"/>
            <w:lang w:eastAsia="zh-CN"/>
          </w:rPr>
          <w:t>Fa</w:t>
        </w:r>
        <w:r>
          <w:rPr>
            <w:rFonts w:eastAsia="SimSun" w:cs="Calibri"/>
            <w:noProof/>
            <w:color w:val="000000" w:themeColor="text1"/>
            <w:szCs w:val="20"/>
            <w:lang w:eastAsia="zh-CN"/>
          </w:rPr>
          <w:t>ctors Affecting Income</w:t>
        </w:r>
        <w:r w:rsidRPr="00C33FC5">
          <w:rPr>
            <w:rFonts w:eastAsia="SimSun" w:cs="Calibri"/>
            <w:noProof/>
            <w:color w:val="000000" w:themeColor="text1"/>
            <w:szCs w:val="20"/>
            <w:lang w:eastAsia="zh-CN"/>
          </w:rPr>
          <w:tab/>
        </w:r>
        <w:r>
          <w:rPr>
            <w:rFonts w:eastAsia="SimSun" w:cs="Calibri"/>
            <w:noProof/>
            <w:webHidden/>
            <w:color w:val="000000" w:themeColor="text1"/>
            <w:szCs w:val="20"/>
            <w:lang w:eastAsia="zh-CN"/>
          </w:rPr>
          <w:t>30</w:t>
        </w:r>
      </w:hyperlink>
    </w:p>
    <w:p w14:paraId="7F98EEA9" w14:textId="77777777" w:rsidR="0054408D" w:rsidRPr="00C33FC5"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35" w:history="1">
        <w:r w:rsidRPr="00C33FC5">
          <w:rPr>
            <w:rFonts w:eastAsia="SimSun" w:cs="Calibri"/>
            <w:iCs/>
            <w:noProof/>
            <w:color w:val="000000" w:themeColor="text1"/>
            <w:szCs w:val="20"/>
          </w:rPr>
          <w:t>2.</w:t>
        </w:r>
        <w:r>
          <w:rPr>
            <w:rFonts w:eastAsia="SimSun" w:cs="Calibri"/>
            <w:iCs/>
            <w:noProof/>
            <w:color w:val="000000" w:themeColor="text1"/>
            <w:szCs w:val="20"/>
          </w:rPr>
          <w:t>5</w:t>
        </w:r>
        <w:r w:rsidRPr="00C33FC5">
          <w:rPr>
            <w:rFonts w:eastAsia="SimSun" w:cs="Calibri"/>
            <w:iCs/>
            <w:noProof/>
            <w:color w:val="000000" w:themeColor="text1"/>
            <w:szCs w:val="20"/>
          </w:rPr>
          <w:t>. P</w:t>
        </w:r>
        <w:r>
          <w:rPr>
            <w:rFonts w:eastAsia="SimSun" w:cs="Calibri"/>
            <w:iCs/>
            <w:noProof/>
            <w:color w:val="000000" w:themeColor="text1"/>
            <w:szCs w:val="20"/>
          </w:rPr>
          <w:t>revious Research</w:t>
        </w:r>
        <w:r w:rsidRPr="00C33FC5">
          <w:rPr>
            <w:rFonts w:eastAsia="SimSun" w:cs="Calibri"/>
            <w:iCs/>
            <w:noProof/>
            <w:webHidden/>
            <w:color w:val="000000" w:themeColor="text1"/>
            <w:szCs w:val="20"/>
            <w:lang w:eastAsia="zh-CN"/>
          </w:rPr>
          <w:tab/>
        </w:r>
        <w:r>
          <w:rPr>
            <w:rFonts w:eastAsia="SimSun" w:cs="Calibri"/>
            <w:iCs/>
            <w:noProof/>
            <w:webHidden/>
            <w:color w:val="000000" w:themeColor="text1"/>
            <w:szCs w:val="20"/>
            <w:lang w:eastAsia="zh-CN"/>
          </w:rPr>
          <w:t>31</w:t>
        </w:r>
      </w:hyperlink>
    </w:p>
    <w:p w14:paraId="2908BAD6" w14:textId="77777777" w:rsidR="0054408D" w:rsidRPr="00C33FC5"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36" w:history="1">
        <w:r w:rsidRPr="00C33FC5">
          <w:rPr>
            <w:rFonts w:eastAsia="SimSun" w:cs="Calibri"/>
            <w:iCs/>
            <w:noProof/>
            <w:color w:val="000000" w:themeColor="text1"/>
            <w:szCs w:val="20"/>
          </w:rPr>
          <w:t>2.</w:t>
        </w:r>
        <w:r>
          <w:rPr>
            <w:rFonts w:eastAsia="SimSun" w:cs="Calibri"/>
            <w:iCs/>
            <w:noProof/>
            <w:color w:val="000000" w:themeColor="text1"/>
            <w:szCs w:val="20"/>
          </w:rPr>
          <w:t>6</w:t>
        </w:r>
        <w:r w:rsidRPr="00C33FC5">
          <w:rPr>
            <w:rFonts w:eastAsia="SimSun" w:cs="Calibri"/>
            <w:iCs/>
            <w:noProof/>
            <w:color w:val="000000" w:themeColor="text1"/>
            <w:szCs w:val="20"/>
          </w:rPr>
          <w:t xml:space="preserve">. </w:t>
        </w:r>
        <w:r>
          <w:rPr>
            <w:rFonts w:eastAsia="SimSun" w:cs="Calibri"/>
            <w:iCs/>
            <w:noProof/>
            <w:color w:val="000000" w:themeColor="text1"/>
            <w:szCs w:val="20"/>
          </w:rPr>
          <w:t>Conceptual Framework</w:t>
        </w:r>
        <w:r w:rsidRPr="00C33FC5">
          <w:rPr>
            <w:rFonts w:eastAsia="SimSun" w:cs="Calibri"/>
            <w:iCs/>
            <w:noProof/>
            <w:webHidden/>
            <w:color w:val="000000" w:themeColor="text1"/>
            <w:szCs w:val="20"/>
            <w:lang w:eastAsia="zh-CN"/>
          </w:rPr>
          <w:tab/>
        </w:r>
        <w:r>
          <w:rPr>
            <w:rFonts w:eastAsia="SimSun" w:cs="Calibri"/>
            <w:iCs/>
            <w:noProof/>
            <w:webHidden/>
            <w:color w:val="000000" w:themeColor="text1"/>
            <w:szCs w:val="20"/>
            <w:lang w:eastAsia="zh-CN"/>
          </w:rPr>
          <w:t>34</w:t>
        </w:r>
      </w:hyperlink>
    </w:p>
    <w:p w14:paraId="4EF47DE1" w14:textId="77777777" w:rsidR="0054408D" w:rsidRPr="00C33FC5" w:rsidRDefault="0054408D" w:rsidP="0054408D">
      <w:pPr>
        <w:tabs>
          <w:tab w:val="right" w:leader="dot" w:pos="7938"/>
        </w:tabs>
        <w:spacing w:line="360" w:lineRule="auto"/>
        <w:rPr>
          <w:rFonts w:ascii="Calibri" w:eastAsia="SimSun" w:hAnsi="Calibri" w:cs="Times New Roman"/>
          <w:noProof/>
          <w:color w:val="000000" w:themeColor="text1"/>
        </w:rPr>
      </w:pPr>
      <w:r>
        <w:rPr>
          <w:rFonts w:eastAsia="SimSun" w:cs="Calibri"/>
          <w:bCs/>
          <w:noProof/>
          <w:color w:val="000000" w:themeColor="text1"/>
          <w:szCs w:val="20"/>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CHAPTER</w:t>
      </w:r>
      <w:r w:rsidRPr="00C33FC5">
        <w:rPr>
          <w:rFonts w:eastAsia="SimSun" w:cs="Calibri"/>
          <w:bCs/>
          <w:noProof/>
          <w:color w:val="000000" w:themeColor="text1"/>
          <w:szCs w:val="20"/>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III </w:t>
      </w:r>
      <w:hyperlink w:anchor="_Toc193661043" w:history="1">
        <w:r>
          <w:rPr>
            <w:rFonts w:eastAsia="SimSun" w:cs="Calibri"/>
            <w:b/>
            <w:bCs/>
            <w:noProof/>
            <w:color w:val="000000" w:themeColor="text1"/>
            <w:szCs w:val="20"/>
            <w:lang w:eastAsia="zh-CN"/>
          </w:rPr>
          <w:t>RESEARCH METHOD</w:t>
        </w:r>
        <w:r w:rsidRPr="00C33FC5">
          <w:rPr>
            <w:rFonts w:eastAsia="SimSun" w:cs="Calibri"/>
            <w:b/>
            <w:bCs/>
            <w:noProof/>
            <w:webHidden/>
            <w:color w:val="000000" w:themeColor="text1"/>
            <w:szCs w:val="20"/>
            <w:lang w:eastAsia="zh-CN"/>
          </w:rPr>
          <w:tab/>
        </w:r>
        <w:r w:rsidRPr="00D5101C">
          <w:rPr>
            <w:rFonts w:eastAsia="SimSun" w:cs="Calibri"/>
            <w:b/>
            <w:bCs/>
            <w:noProof/>
            <w:webHidden/>
            <w:color w:val="000000" w:themeColor="text1"/>
            <w:szCs w:val="20"/>
            <w:lang w:eastAsia="zh-CN"/>
          </w:rPr>
          <w:t>3</w:t>
        </w:r>
        <w:r>
          <w:rPr>
            <w:rFonts w:eastAsia="SimSun" w:cs="Calibri"/>
            <w:b/>
            <w:bCs/>
            <w:noProof/>
            <w:webHidden/>
            <w:color w:val="000000" w:themeColor="text1"/>
            <w:szCs w:val="20"/>
            <w:lang w:eastAsia="zh-CN"/>
          </w:rPr>
          <w:t>5</w:t>
        </w:r>
      </w:hyperlink>
    </w:p>
    <w:p w14:paraId="148E0E49" w14:textId="77777777" w:rsidR="0054408D" w:rsidRPr="00C33FC5"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44" w:history="1">
        <w:r w:rsidRPr="00C33FC5">
          <w:rPr>
            <w:rFonts w:eastAsia="SimSun" w:cs="Calibri"/>
            <w:iCs/>
            <w:noProof/>
            <w:color w:val="000000" w:themeColor="text1"/>
            <w:szCs w:val="20"/>
          </w:rPr>
          <w:t xml:space="preserve">3.1. </w:t>
        </w:r>
        <w:r>
          <w:rPr>
            <w:rFonts w:eastAsia="SimSun" w:cs="Calibri"/>
            <w:iCs/>
            <w:noProof/>
            <w:color w:val="000000" w:themeColor="text1"/>
            <w:szCs w:val="20"/>
          </w:rPr>
          <w:t>Research Design</w:t>
        </w:r>
        <w:r w:rsidRPr="00C33FC5">
          <w:rPr>
            <w:rFonts w:eastAsia="SimSun" w:cs="Calibri"/>
            <w:iCs/>
            <w:noProof/>
            <w:webHidden/>
            <w:color w:val="000000" w:themeColor="text1"/>
            <w:szCs w:val="20"/>
            <w:lang w:eastAsia="zh-CN"/>
          </w:rPr>
          <w:tab/>
        </w:r>
        <w:r w:rsidRPr="00D5101C">
          <w:rPr>
            <w:rFonts w:eastAsia="SimSun" w:cs="Calibri"/>
            <w:iCs/>
            <w:noProof/>
            <w:webHidden/>
            <w:color w:val="000000" w:themeColor="text1"/>
            <w:szCs w:val="20"/>
            <w:lang w:eastAsia="zh-CN"/>
          </w:rPr>
          <w:t>3</w:t>
        </w:r>
        <w:r>
          <w:rPr>
            <w:rFonts w:eastAsia="SimSun" w:cs="Calibri"/>
            <w:iCs/>
            <w:noProof/>
            <w:webHidden/>
            <w:color w:val="000000" w:themeColor="text1"/>
            <w:szCs w:val="20"/>
            <w:lang w:eastAsia="zh-CN"/>
          </w:rPr>
          <w:t>5</w:t>
        </w:r>
      </w:hyperlink>
    </w:p>
    <w:p w14:paraId="28C6CF6D" w14:textId="77777777" w:rsidR="0054408D" w:rsidRPr="00C33FC5" w:rsidRDefault="0054408D" w:rsidP="0054408D">
      <w:pPr>
        <w:tabs>
          <w:tab w:val="right" w:leader="dot" w:pos="7937"/>
        </w:tabs>
        <w:spacing w:line="360" w:lineRule="auto"/>
        <w:ind w:left="1701" w:hanging="567"/>
        <w:rPr>
          <w:rFonts w:ascii="Calibri" w:eastAsia="SimSun" w:hAnsi="Calibri" w:cs="Times New Roman"/>
          <w:noProof/>
          <w:color w:val="000000" w:themeColor="text1"/>
        </w:rPr>
      </w:pPr>
      <w:hyperlink w:anchor="_Toc193661045" w:history="1">
        <w:r w:rsidRPr="00C33FC5">
          <w:rPr>
            <w:rFonts w:eastAsia="SimSun" w:cs="Calibri"/>
            <w:noProof/>
            <w:color w:val="000000" w:themeColor="text1"/>
            <w:szCs w:val="20"/>
            <w:lang w:eastAsia="zh-CN"/>
          </w:rPr>
          <w:t xml:space="preserve">3.1.1. </w:t>
        </w:r>
        <w:r>
          <w:rPr>
            <w:rFonts w:eastAsia="SimSun" w:cs="Calibri"/>
            <w:noProof/>
            <w:color w:val="000000" w:themeColor="text1"/>
            <w:szCs w:val="20"/>
            <w:lang w:eastAsia="zh-CN"/>
          </w:rPr>
          <w:t>Research Approach</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3</w:t>
        </w:r>
        <w:r>
          <w:rPr>
            <w:rFonts w:eastAsia="SimSun" w:cs="Calibri"/>
            <w:noProof/>
            <w:webHidden/>
            <w:color w:val="000000" w:themeColor="text1"/>
            <w:szCs w:val="20"/>
            <w:lang w:eastAsia="zh-CN"/>
          </w:rPr>
          <w:t>5</w:t>
        </w:r>
      </w:hyperlink>
    </w:p>
    <w:p w14:paraId="6E105852" w14:textId="77777777" w:rsidR="0054408D" w:rsidRDefault="0054408D" w:rsidP="0054408D">
      <w:pPr>
        <w:tabs>
          <w:tab w:val="right" w:leader="dot" w:pos="7937"/>
        </w:tabs>
        <w:spacing w:line="360" w:lineRule="auto"/>
        <w:ind w:left="284" w:firstLine="425"/>
      </w:pPr>
      <w:hyperlink w:anchor="_Toc193661049" w:history="1">
        <w:r w:rsidRPr="00C33FC5">
          <w:rPr>
            <w:rFonts w:eastAsia="SimSun" w:cs="Calibri"/>
            <w:iCs/>
            <w:noProof/>
            <w:color w:val="000000" w:themeColor="text1"/>
            <w:szCs w:val="20"/>
          </w:rPr>
          <w:t xml:space="preserve">3.2. </w:t>
        </w:r>
        <w:r>
          <w:rPr>
            <w:rFonts w:eastAsia="SimSun" w:cs="Calibri"/>
            <w:iCs/>
            <w:noProof/>
            <w:color w:val="000000" w:themeColor="text1"/>
            <w:szCs w:val="20"/>
          </w:rPr>
          <w:t>Research Location and Periodn</w:t>
        </w:r>
        <w:r w:rsidRPr="00C33FC5">
          <w:rPr>
            <w:rFonts w:eastAsia="SimSun" w:cs="Calibri"/>
            <w:iCs/>
            <w:noProof/>
            <w:webHidden/>
            <w:color w:val="000000" w:themeColor="text1"/>
            <w:szCs w:val="20"/>
            <w:lang w:eastAsia="zh-CN"/>
          </w:rPr>
          <w:tab/>
        </w:r>
        <w:r w:rsidRPr="00D5101C">
          <w:rPr>
            <w:rFonts w:eastAsia="SimSun" w:cs="Calibri"/>
            <w:iCs/>
            <w:noProof/>
            <w:webHidden/>
            <w:color w:val="000000" w:themeColor="text1"/>
            <w:szCs w:val="20"/>
            <w:lang w:eastAsia="zh-CN"/>
          </w:rPr>
          <w:t>3</w:t>
        </w:r>
        <w:r>
          <w:rPr>
            <w:rFonts w:eastAsia="SimSun" w:cs="Calibri"/>
            <w:iCs/>
            <w:noProof/>
            <w:webHidden/>
            <w:color w:val="000000" w:themeColor="text1"/>
            <w:szCs w:val="20"/>
            <w:lang w:eastAsia="zh-CN"/>
          </w:rPr>
          <w:t>6</w:t>
        </w:r>
      </w:hyperlink>
    </w:p>
    <w:p w14:paraId="041925D3" w14:textId="77777777" w:rsidR="0054408D" w:rsidRPr="00D5101C" w:rsidRDefault="0054408D" w:rsidP="0054408D">
      <w:pPr>
        <w:tabs>
          <w:tab w:val="right" w:leader="dot" w:pos="7937"/>
        </w:tabs>
        <w:spacing w:line="360" w:lineRule="auto"/>
        <w:ind w:left="284" w:firstLine="425"/>
        <w:rPr>
          <w:rFonts w:eastAsia="SimSun" w:cs="Calibri"/>
          <w:iCs/>
          <w:color w:val="000000" w:themeColor="text1"/>
          <w:szCs w:val="20"/>
          <w:lang w:eastAsia="zh-CN"/>
        </w:rPr>
      </w:pPr>
      <w:hyperlink w:anchor="_Toc193661049" w:history="1">
        <w:r w:rsidRPr="00C33FC5">
          <w:rPr>
            <w:rFonts w:eastAsia="SimSun" w:cs="Calibri"/>
            <w:iCs/>
            <w:noProof/>
            <w:color w:val="000000" w:themeColor="text1"/>
            <w:szCs w:val="20"/>
          </w:rPr>
          <w:t>3.</w:t>
        </w:r>
        <w:r>
          <w:rPr>
            <w:rFonts w:eastAsia="SimSun" w:cs="Calibri"/>
            <w:iCs/>
            <w:noProof/>
            <w:color w:val="000000" w:themeColor="text1"/>
            <w:szCs w:val="20"/>
          </w:rPr>
          <w:t>3</w:t>
        </w:r>
        <w:r w:rsidRPr="00C33FC5">
          <w:rPr>
            <w:rFonts w:eastAsia="SimSun" w:cs="Calibri"/>
            <w:iCs/>
            <w:noProof/>
            <w:color w:val="000000" w:themeColor="text1"/>
            <w:szCs w:val="20"/>
          </w:rPr>
          <w:t xml:space="preserve">. </w:t>
        </w:r>
        <w:r>
          <w:rPr>
            <w:rFonts w:eastAsia="SimSun" w:cs="Calibri"/>
            <w:iCs/>
            <w:noProof/>
            <w:color w:val="000000" w:themeColor="text1"/>
            <w:szCs w:val="20"/>
          </w:rPr>
          <w:t>Research Population and Sample</w:t>
        </w:r>
        <w:r w:rsidRPr="00C33FC5">
          <w:rPr>
            <w:rFonts w:eastAsia="SimSun" w:cs="Calibri"/>
            <w:iCs/>
            <w:noProof/>
            <w:webHidden/>
            <w:color w:val="000000" w:themeColor="text1"/>
            <w:szCs w:val="20"/>
            <w:lang w:eastAsia="zh-CN"/>
          </w:rPr>
          <w:tab/>
        </w:r>
        <w:r w:rsidRPr="00D5101C">
          <w:rPr>
            <w:rFonts w:eastAsia="SimSun" w:cs="Calibri"/>
            <w:iCs/>
            <w:noProof/>
            <w:webHidden/>
            <w:color w:val="000000" w:themeColor="text1"/>
            <w:szCs w:val="20"/>
            <w:lang w:eastAsia="zh-CN"/>
          </w:rPr>
          <w:t>3</w:t>
        </w:r>
        <w:r>
          <w:rPr>
            <w:rFonts w:eastAsia="SimSun" w:cs="Calibri"/>
            <w:iCs/>
            <w:noProof/>
            <w:webHidden/>
            <w:color w:val="000000" w:themeColor="text1"/>
            <w:szCs w:val="20"/>
            <w:lang w:eastAsia="zh-CN"/>
          </w:rPr>
          <w:t>6</w:t>
        </w:r>
      </w:hyperlink>
    </w:p>
    <w:p w14:paraId="53CCAFA5" w14:textId="77777777" w:rsidR="0054408D" w:rsidRPr="00D5101C" w:rsidRDefault="0054408D" w:rsidP="0054408D">
      <w:pPr>
        <w:tabs>
          <w:tab w:val="right" w:leader="dot" w:pos="7937"/>
        </w:tabs>
        <w:spacing w:line="360" w:lineRule="auto"/>
        <w:ind w:left="1701" w:hanging="567"/>
        <w:rPr>
          <w:rFonts w:eastAsia="SimSun" w:cs="Calibri"/>
          <w:color w:val="000000" w:themeColor="text1"/>
          <w:szCs w:val="20"/>
          <w:lang w:eastAsia="zh-CN"/>
        </w:rPr>
      </w:pPr>
      <w:hyperlink w:anchor="_Toc193661045" w:history="1">
        <w:r w:rsidRPr="00C33FC5">
          <w:rPr>
            <w:rFonts w:eastAsia="SimSun" w:cs="Calibri"/>
            <w:noProof/>
            <w:color w:val="000000" w:themeColor="text1"/>
            <w:szCs w:val="20"/>
            <w:lang w:eastAsia="zh-CN"/>
          </w:rPr>
          <w:t>3.</w:t>
        </w:r>
        <w:r>
          <w:rPr>
            <w:rFonts w:eastAsia="SimSun" w:cs="Calibri"/>
            <w:noProof/>
            <w:color w:val="000000" w:themeColor="text1"/>
            <w:szCs w:val="20"/>
            <w:lang w:eastAsia="zh-CN"/>
          </w:rPr>
          <w:t>3</w:t>
        </w:r>
        <w:r w:rsidRPr="00C33FC5">
          <w:rPr>
            <w:rFonts w:eastAsia="SimSun" w:cs="Calibri"/>
            <w:noProof/>
            <w:color w:val="000000" w:themeColor="text1"/>
            <w:szCs w:val="20"/>
            <w:lang w:eastAsia="zh-CN"/>
          </w:rPr>
          <w:t xml:space="preserve">.1. </w:t>
        </w:r>
        <w:r>
          <w:rPr>
            <w:rFonts w:eastAsia="SimSun" w:cs="Calibri"/>
            <w:noProof/>
            <w:color w:val="000000" w:themeColor="text1"/>
            <w:szCs w:val="20"/>
            <w:lang w:eastAsia="zh-CN"/>
          </w:rPr>
          <w:t>Research Population</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3</w:t>
        </w:r>
        <w:r>
          <w:rPr>
            <w:rFonts w:eastAsia="SimSun" w:cs="Calibri"/>
            <w:noProof/>
            <w:webHidden/>
            <w:color w:val="000000" w:themeColor="text1"/>
            <w:szCs w:val="20"/>
            <w:lang w:eastAsia="zh-CN"/>
          </w:rPr>
          <w:t>6</w:t>
        </w:r>
      </w:hyperlink>
    </w:p>
    <w:p w14:paraId="6E7B3C48" w14:textId="77777777" w:rsidR="0054408D" w:rsidRPr="00C33FC5" w:rsidRDefault="0054408D" w:rsidP="0054408D">
      <w:pPr>
        <w:tabs>
          <w:tab w:val="right" w:leader="dot" w:pos="7937"/>
        </w:tabs>
        <w:spacing w:line="360" w:lineRule="auto"/>
        <w:ind w:left="1701" w:hanging="567"/>
        <w:rPr>
          <w:rFonts w:ascii="Calibri" w:eastAsia="SimSun" w:hAnsi="Calibri" w:cs="Times New Roman"/>
          <w:noProof/>
          <w:color w:val="000000" w:themeColor="text1"/>
        </w:rPr>
      </w:pPr>
      <w:hyperlink w:anchor="_Toc193661045" w:history="1">
        <w:r w:rsidRPr="00C33FC5">
          <w:rPr>
            <w:rFonts w:eastAsia="SimSun" w:cs="Calibri"/>
            <w:noProof/>
            <w:color w:val="000000" w:themeColor="text1"/>
            <w:szCs w:val="20"/>
            <w:lang w:eastAsia="zh-CN"/>
          </w:rPr>
          <w:t>3.</w:t>
        </w:r>
        <w:r>
          <w:rPr>
            <w:rFonts w:eastAsia="SimSun" w:cs="Calibri"/>
            <w:noProof/>
            <w:color w:val="000000" w:themeColor="text1"/>
            <w:szCs w:val="20"/>
            <w:lang w:eastAsia="zh-CN"/>
          </w:rPr>
          <w:t>3</w:t>
        </w:r>
        <w:r w:rsidRPr="00C33FC5">
          <w:rPr>
            <w:rFonts w:eastAsia="SimSun" w:cs="Calibri"/>
            <w:noProof/>
            <w:color w:val="000000" w:themeColor="text1"/>
            <w:szCs w:val="20"/>
            <w:lang w:eastAsia="zh-CN"/>
          </w:rPr>
          <w:t>.</w:t>
        </w:r>
        <w:r w:rsidRPr="00D5101C">
          <w:rPr>
            <w:rFonts w:eastAsia="SimSun" w:cs="Calibri"/>
            <w:noProof/>
            <w:color w:val="000000" w:themeColor="text1"/>
            <w:szCs w:val="20"/>
            <w:lang w:eastAsia="zh-CN"/>
          </w:rPr>
          <w:t>2</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Research Sample</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3</w:t>
        </w:r>
        <w:r>
          <w:rPr>
            <w:rFonts w:eastAsia="SimSun" w:cs="Calibri"/>
            <w:noProof/>
            <w:webHidden/>
            <w:color w:val="000000" w:themeColor="text1"/>
            <w:szCs w:val="20"/>
            <w:lang w:eastAsia="zh-CN"/>
          </w:rPr>
          <w:t>7</w:t>
        </w:r>
      </w:hyperlink>
    </w:p>
    <w:p w14:paraId="08C49337" w14:textId="77777777" w:rsidR="0054408D" w:rsidRPr="00D5101C" w:rsidRDefault="0054408D" w:rsidP="0054408D">
      <w:pPr>
        <w:tabs>
          <w:tab w:val="right" w:leader="dot" w:pos="7937"/>
        </w:tabs>
        <w:spacing w:line="360" w:lineRule="auto"/>
        <w:ind w:left="284" w:firstLine="425"/>
        <w:rPr>
          <w:rFonts w:eastAsia="SimSun" w:cs="Calibri"/>
          <w:iCs/>
          <w:color w:val="000000" w:themeColor="text1"/>
          <w:szCs w:val="20"/>
          <w:lang w:eastAsia="zh-CN"/>
        </w:rPr>
      </w:pPr>
      <w:hyperlink w:anchor="_Toc193661050" w:history="1">
        <w:r w:rsidRPr="00C33FC5">
          <w:rPr>
            <w:rFonts w:eastAsia="SimSun" w:cs="Calibri"/>
            <w:iCs/>
            <w:noProof/>
            <w:color w:val="000000" w:themeColor="text1"/>
            <w:szCs w:val="20"/>
          </w:rPr>
          <w:t>3.</w:t>
        </w:r>
        <w:r>
          <w:rPr>
            <w:rFonts w:eastAsia="SimSun" w:cs="Calibri"/>
            <w:iCs/>
            <w:noProof/>
            <w:color w:val="000000" w:themeColor="text1"/>
            <w:szCs w:val="20"/>
          </w:rPr>
          <w:t>4</w:t>
        </w:r>
        <w:r w:rsidRPr="00C33FC5">
          <w:rPr>
            <w:rFonts w:eastAsia="SimSun" w:cs="Calibri"/>
            <w:iCs/>
            <w:noProof/>
            <w:color w:val="000000" w:themeColor="text1"/>
            <w:szCs w:val="20"/>
          </w:rPr>
          <w:t xml:space="preserve">. </w:t>
        </w:r>
        <w:r>
          <w:rPr>
            <w:rFonts w:eastAsia="SimSun" w:cs="Calibri"/>
            <w:iCs/>
            <w:noProof/>
            <w:color w:val="000000" w:themeColor="text1"/>
            <w:szCs w:val="20"/>
          </w:rPr>
          <w:t>Research Intruments</w:t>
        </w:r>
        <w:r w:rsidRPr="00C33FC5">
          <w:rPr>
            <w:rFonts w:eastAsia="SimSun" w:cs="Calibri"/>
            <w:iCs/>
            <w:noProof/>
            <w:webHidden/>
            <w:color w:val="000000" w:themeColor="text1"/>
            <w:szCs w:val="20"/>
            <w:lang w:eastAsia="zh-CN"/>
          </w:rPr>
          <w:tab/>
        </w:r>
        <w:r w:rsidRPr="00D5101C">
          <w:rPr>
            <w:rFonts w:eastAsia="SimSun" w:cs="Calibri"/>
            <w:iCs/>
            <w:noProof/>
            <w:webHidden/>
            <w:color w:val="000000" w:themeColor="text1"/>
            <w:szCs w:val="20"/>
            <w:lang w:eastAsia="zh-CN"/>
          </w:rPr>
          <w:t>3</w:t>
        </w:r>
        <w:r>
          <w:rPr>
            <w:rFonts w:eastAsia="SimSun" w:cs="Calibri"/>
            <w:iCs/>
            <w:noProof/>
            <w:webHidden/>
            <w:color w:val="000000" w:themeColor="text1"/>
            <w:szCs w:val="20"/>
            <w:lang w:eastAsia="zh-CN"/>
          </w:rPr>
          <w:t>8</w:t>
        </w:r>
      </w:hyperlink>
    </w:p>
    <w:p w14:paraId="78505E99" w14:textId="77777777" w:rsidR="0054408D" w:rsidRPr="00D5101C" w:rsidRDefault="0054408D" w:rsidP="0054408D">
      <w:pPr>
        <w:tabs>
          <w:tab w:val="right" w:leader="dot" w:pos="7937"/>
        </w:tabs>
        <w:spacing w:line="360" w:lineRule="auto"/>
        <w:ind w:left="1701" w:hanging="567"/>
        <w:rPr>
          <w:rFonts w:eastAsia="SimSun" w:cs="Calibri"/>
          <w:color w:val="000000" w:themeColor="text1"/>
          <w:szCs w:val="20"/>
          <w:lang w:eastAsia="zh-CN"/>
        </w:rPr>
      </w:pPr>
      <w:hyperlink w:anchor="_Toc193661045" w:history="1">
        <w:r w:rsidRPr="00C33FC5">
          <w:rPr>
            <w:rFonts w:eastAsia="SimSun" w:cs="Calibri"/>
            <w:noProof/>
            <w:color w:val="000000" w:themeColor="text1"/>
            <w:szCs w:val="20"/>
            <w:lang w:eastAsia="zh-CN"/>
          </w:rPr>
          <w:t>3.</w:t>
        </w:r>
        <w:r>
          <w:rPr>
            <w:rFonts w:eastAsia="SimSun" w:cs="Calibri"/>
            <w:noProof/>
            <w:color w:val="000000" w:themeColor="text1"/>
            <w:szCs w:val="20"/>
            <w:lang w:eastAsia="zh-CN"/>
          </w:rPr>
          <w:t>4</w:t>
        </w:r>
        <w:r w:rsidRPr="00C33FC5">
          <w:rPr>
            <w:rFonts w:eastAsia="SimSun" w:cs="Calibri"/>
            <w:noProof/>
            <w:color w:val="000000" w:themeColor="text1"/>
            <w:szCs w:val="20"/>
            <w:lang w:eastAsia="zh-CN"/>
          </w:rPr>
          <w:t xml:space="preserve">.1. </w:t>
        </w:r>
        <w:r>
          <w:rPr>
            <w:rFonts w:eastAsia="SimSun" w:cs="Calibri"/>
            <w:noProof/>
            <w:color w:val="000000" w:themeColor="text1"/>
            <w:szCs w:val="20"/>
            <w:lang w:eastAsia="zh-CN"/>
          </w:rPr>
          <w:t>Data Type</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3</w:t>
        </w:r>
        <w:r>
          <w:rPr>
            <w:rFonts w:eastAsia="SimSun" w:cs="Calibri"/>
            <w:noProof/>
            <w:webHidden/>
            <w:color w:val="000000" w:themeColor="text1"/>
            <w:szCs w:val="20"/>
            <w:lang w:eastAsia="zh-CN"/>
          </w:rPr>
          <w:t>8</w:t>
        </w:r>
      </w:hyperlink>
    </w:p>
    <w:p w14:paraId="3E4A0792" w14:textId="77777777" w:rsidR="0054408D" w:rsidRPr="00C33FC5" w:rsidRDefault="0054408D" w:rsidP="0054408D">
      <w:pPr>
        <w:tabs>
          <w:tab w:val="right" w:leader="dot" w:pos="7937"/>
        </w:tabs>
        <w:spacing w:line="360" w:lineRule="auto"/>
        <w:ind w:left="1701" w:hanging="567"/>
        <w:rPr>
          <w:rFonts w:eastAsia="SimSun" w:cs="Calibri"/>
          <w:color w:val="000000" w:themeColor="text1"/>
          <w:szCs w:val="20"/>
          <w:lang w:eastAsia="zh-CN"/>
        </w:rPr>
      </w:pPr>
      <w:hyperlink w:anchor="_Toc193661045" w:history="1">
        <w:r w:rsidRPr="00C33FC5">
          <w:rPr>
            <w:rFonts w:eastAsia="SimSun" w:cs="Calibri"/>
            <w:noProof/>
            <w:color w:val="000000" w:themeColor="text1"/>
            <w:szCs w:val="20"/>
            <w:lang w:eastAsia="zh-CN"/>
          </w:rPr>
          <w:t>3.</w:t>
        </w:r>
        <w:r>
          <w:rPr>
            <w:rFonts w:eastAsia="SimSun" w:cs="Calibri"/>
            <w:noProof/>
            <w:color w:val="000000" w:themeColor="text1"/>
            <w:szCs w:val="20"/>
            <w:lang w:eastAsia="zh-CN"/>
          </w:rPr>
          <w:t>4</w:t>
        </w:r>
        <w:r w:rsidRPr="00C33FC5">
          <w:rPr>
            <w:rFonts w:eastAsia="SimSun" w:cs="Calibri"/>
            <w:noProof/>
            <w:color w:val="000000" w:themeColor="text1"/>
            <w:szCs w:val="20"/>
            <w:lang w:eastAsia="zh-CN"/>
          </w:rPr>
          <w:t>.</w:t>
        </w:r>
        <w:r w:rsidRPr="00D5101C">
          <w:rPr>
            <w:rFonts w:eastAsia="SimSun" w:cs="Calibri"/>
            <w:noProof/>
            <w:color w:val="000000" w:themeColor="text1"/>
            <w:szCs w:val="20"/>
            <w:lang w:eastAsia="zh-CN"/>
          </w:rPr>
          <w:t>2</w:t>
        </w:r>
        <w:r w:rsidRPr="00C33FC5">
          <w:rPr>
            <w:rFonts w:eastAsia="SimSun" w:cs="Calibri"/>
            <w:noProof/>
            <w:color w:val="000000" w:themeColor="text1"/>
            <w:szCs w:val="20"/>
            <w:lang w:eastAsia="zh-CN"/>
          </w:rPr>
          <w:t xml:space="preserve">. </w:t>
        </w:r>
        <w:r w:rsidRPr="00D5101C">
          <w:rPr>
            <w:rFonts w:eastAsia="SimSun" w:cs="Calibri"/>
            <w:noProof/>
            <w:color w:val="000000" w:themeColor="text1"/>
            <w:szCs w:val="20"/>
            <w:lang w:eastAsia="zh-CN"/>
          </w:rPr>
          <w:t>Data</w:t>
        </w:r>
        <w:r>
          <w:rPr>
            <w:rFonts w:eastAsia="SimSun" w:cs="Calibri"/>
            <w:noProof/>
            <w:color w:val="000000" w:themeColor="text1"/>
            <w:szCs w:val="20"/>
            <w:lang w:eastAsia="zh-CN"/>
          </w:rPr>
          <w:t xml:space="preserve"> Collection Techniques</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3</w:t>
        </w:r>
        <w:r>
          <w:rPr>
            <w:rFonts w:eastAsia="SimSun" w:cs="Calibri"/>
            <w:noProof/>
            <w:webHidden/>
            <w:color w:val="000000" w:themeColor="text1"/>
            <w:szCs w:val="20"/>
            <w:lang w:eastAsia="zh-CN"/>
          </w:rPr>
          <w:t>9</w:t>
        </w:r>
      </w:hyperlink>
    </w:p>
    <w:p w14:paraId="39114CC6" w14:textId="77777777" w:rsidR="0054408D" w:rsidRPr="00D5101C" w:rsidRDefault="0054408D" w:rsidP="0054408D">
      <w:pPr>
        <w:tabs>
          <w:tab w:val="right" w:leader="dot" w:pos="7937"/>
        </w:tabs>
        <w:spacing w:line="360" w:lineRule="auto"/>
        <w:ind w:left="284" w:firstLine="425"/>
        <w:rPr>
          <w:rFonts w:eastAsia="SimSun" w:cs="Calibri"/>
          <w:iCs/>
          <w:color w:val="000000" w:themeColor="text1"/>
          <w:szCs w:val="20"/>
          <w:lang w:eastAsia="zh-CN"/>
        </w:rPr>
      </w:pPr>
      <w:hyperlink w:anchor="_Toc193661051" w:history="1">
        <w:r w:rsidRPr="00C33FC5">
          <w:rPr>
            <w:rFonts w:eastAsia="SimSun" w:cs="Calibri"/>
            <w:iCs/>
            <w:noProof/>
            <w:color w:val="000000" w:themeColor="text1"/>
            <w:szCs w:val="20"/>
          </w:rPr>
          <w:t>3.</w:t>
        </w:r>
        <w:r>
          <w:rPr>
            <w:rFonts w:eastAsia="SimSun" w:cs="Calibri"/>
            <w:iCs/>
            <w:noProof/>
            <w:color w:val="000000" w:themeColor="text1"/>
            <w:szCs w:val="20"/>
          </w:rPr>
          <w:t>5</w:t>
        </w:r>
        <w:r w:rsidRPr="00C33FC5">
          <w:rPr>
            <w:rFonts w:eastAsia="SimSun" w:cs="Calibri"/>
            <w:iCs/>
            <w:noProof/>
            <w:color w:val="000000" w:themeColor="text1"/>
            <w:szCs w:val="20"/>
          </w:rPr>
          <w:t xml:space="preserve">. </w:t>
        </w:r>
        <w:r w:rsidRPr="00D5101C">
          <w:rPr>
            <w:rFonts w:eastAsia="SimSun" w:cs="Calibri"/>
            <w:iCs/>
            <w:noProof/>
            <w:color w:val="000000" w:themeColor="text1"/>
            <w:szCs w:val="20"/>
          </w:rPr>
          <w:t>Data</w:t>
        </w:r>
        <w:r>
          <w:rPr>
            <w:rFonts w:eastAsia="SimSun" w:cs="Calibri"/>
            <w:iCs/>
            <w:noProof/>
            <w:color w:val="000000" w:themeColor="text1"/>
            <w:szCs w:val="20"/>
          </w:rPr>
          <w:t xml:space="preserve"> Analysis</w:t>
        </w:r>
        <w:r w:rsidRPr="00C33FC5">
          <w:rPr>
            <w:rFonts w:eastAsia="SimSun" w:cs="Calibri"/>
            <w:iCs/>
            <w:noProof/>
            <w:webHidden/>
            <w:color w:val="000000" w:themeColor="text1"/>
            <w:szCs w:val="20"/>
            <w:lang w:eastAsia="zh-CN"/>
          </w:rPr>
          <w:tab/>
        </w:r>
        <w:r w:rsidRPr="00D5101C">
          <w:rPr>
            <w:rFonts w:eastAsia="SimSun" w:cs="Calibri"/>
            <w:iCs/>
            <w:noProof/>
            <w:webHidden/>
            <w:color w:val="000000" w:themeColor="text1"/>
            <w:szCs w:val="20"/>
            <w:lang w:eastAsia="zh-CN"/>
          </w:rPr>
          <w:t>3</w:t>
        </w:r>
        <w:r>
          <w:rPr>
            <w:rFonts w:eastAsia="SimSun" w:cs="Calibri"/>
            <w:iCs/>
            <w:noProof/>
            <w:webHidden/>
            <w:color w:val="000000" w:themeColor="text1"/>
            <w:szCs w:val="20"/>
            <w:lang w:eastAsia="zh-CN"/>
          </w:rPr>
          <w:t>9</w:t>
        </w:r>
      </w:hyperlink>
    </w:p>
    <w:p w14:paraId="67BB0E83" w14:textId="77777777" w:rsidR="0054408D" w:rsidRPr="00D5101C" w:rsidRDefault="0054408D" w:rsidP="0054408D">
      <w:pPr>
        <w:tabs>
          <w:tab w:val="right" w:leader="dot" w:pos="7937"/>
        </w:tabs>
        <w:spacing w:line="360" w:lineRule="auto"/>
        <w:ind w:left="1701" w:hanging="567"/>
        <w:rPr>
          <w:rFonts w:eastAsia="SimSun" w:cs="Calibri"/>
          <w:color w:val="000000" w:themeColor="text1"/>
          <w:szCs w:val="20"/>
          <w:lang w:eastAsia="zh-CN"/>
        </w:rPr>
      </w:pPr>
      <w:hyperlink w:anchor="_Toc193661045" w:history="1">
        <w:r w:rsidRPr="00C33FC5">
          <w:rPr>
            <w:rFonts w:eastAsia="SimSun" w:cs="Calibri"/>
            <w:noProof/>
            <w:color w:val="000000" w:themeColor="text1"/>
            <w:szCs w:val="20"/>
            <w:lang w:eastAsia="zh-CN"/>
          </w:rPr>
          <w:t>3.</w:t>
        </w:r>
        <w:r>
          <w:rPr>
            <w:rFonts w:eastAsia="SimSun" w:cs="Calibri"/>
            <w:noProof/>
            <w:color w:val="000000" w:themeColor="text1"/>
            <w:szCs w:val="20"/>
            <w:lang w:eastAsia="zh-CN"/>
          </w:rPr>
          <w:t>5</w:t>
        </w:r>
        <w:r w:rsidRPr="00C33FC5">
          <w:rPr>
            <w:rFonts w:eastAsia="SimSun" w:cs="Calibri"/>
            <w:noProof/>
            <w:color w:val="000000" w:themeColor="text1"/>
            <w:szCs w:val="20"/>
            <w:lang w:eastAsia="zh-CN"/>
          </w:rPr>
          <w:t>.</w:t>
        </w:r>
        <w:r>
          <w:rPr>
            <w:rFonts w:eastAsia="SimSun" w:cs="Calibri"/>
            <w:noProof/>
            <w:color w:val="000000" w:themeColor="text1"/>
            <w:szCs w:val="20"/>
            <w:lang w:eastAsia="zh-CN"/>
          </w:rPr>
          <w:t>1</w:t>
        </w:r>
        <w:r w:rsidRPr="00C33FC5">
          <w:rPr>
            <w:rFonts w:eastAsia="SimSun" w:cs="Calibri"/>
            <w:noProof/>
            <w:color w:val="000000" w:themeColor="text1"/>
            <w:szCs w:val="20"/>
            <w:lang w:eastAsia="zh-CN"/>
          </w:rPr>
          <w:t xml:space="preserve">. </w:t>
        </w:r>
        <w:r w:rsidRPr="00D5101C">
          <w:rPr>
            <w:rFonts w:eastAsia="SimSun" w:cs="Calibri"/>
            <w:noProof/>
            <w:color w:val="000000" w:themeColor="text1"/>
            <w:szCs w:val="20"/>
            <w:lang w:eastAsia="zh-CN"/>
          </w:rPr>
          <w:t>Data</w:t>
        </w:r>
        <w:r>
          <w:rPr>
            <w:rFonts w:eastAsia="SimSun" w:cs="Calibri"/>
            <w:noProof/>
            <w:color w:val="000000" w:themeColor="text1"/>
            <w:szCs w:val="20"/>
            <w:lang w:eastAsia="zh-CN"/>
          </w:rPr>
          <w:t xml:space="preserve"> Analysis Technique</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3</w:t>
        </w:r>
        <w:r>
          <w:rPr>
            <w:rFonts w:eastAsia="SimSun" w:cs="Calibri"/>
            <w:noProof/>
            <w:webHidden/>
            <w:color w:val="000000" w:themeColor="text1"/>
            <w:szCs w:val="20"/>
            <w:lang w:eastAsia="zh-CN"/>
          </w:rPr>
          <w:t>9</w:t>
        </w:r>
      </w:hyperlink>
    </w:p>
    <w:p w14:paraId="0E28957A" w14:textId="77777777" w:rsidR="0054408D" w:rsidRPr="00D5101C" w:rsidRDefault="0054408D" w:rsidP="0054408D">
      <w:pPr>
        <w:tabs>
          <w:tab w:val="right" w:leader="dot" w:pos="7937"/>
        </w:tabs>
        <w:spacing w:line="360" w:lineRule="auto"/>
        <w:ind w:left="1701" w:hanging="567"/>
        <w:rPr>
          <w:rFonts w:eastAsia="SimSun" w:cs="Calibri"/>
          <w:color w:val="000000" w:themeColor="text1"/>
          <w:szCs w:val="20"/>
          <w:lang w:eastAsia="zh-CN"/>
        </w:rPr>
      </w:pPr>
      <w:hyperlink w:anchor="_Toc193661045" w:history="1">
        <w:r w:rsidRPr="00C33FC5">
          <w:rPr>
            <w:rFonts w:eastAsia="SimSun" w:cs="Calibri"/>
            <w:noProof/>
            <w:color w:val="000000" w:themeColor="text1"/>
            <w:szCs w:val="20"/>
            <w:lang w:eastAsia="zh-CN"/>
          </w:rPr>
          <w:t>3.</w:t>
        </w:r>
        <w:r>
          <w:rPr>
            <w:rFonts w:eastAsia="SimSun" w:cs="Calibri"/>
            <w:noProof/>
            <w:color w:val="000000" w:themeColor="text1"/>
            <w:szCs w:val="20"/>
            <w:lang w:eastAsia="zh-CN"/>
          </w:rPr>
          <w:t>5</w:t>
        </w:r>
        <w:r w:rsidRPr="00C33FC5">
          <w:rPr>
            <w:rFonts w:eastAsia="SimSun" w:cs="Calibri"/>
            <w:noProof/>
            <w:color w:val="000000" w:themeColor="text1"/>
            <w:szCs w:val="20"/>
            <w:lang w:eastAsia="zh-CN"/>
          </w:rPr>
          <w:t>.</w:t>
        </w:r>
        <w:r>
          <w:rPr>
            <w:rFonts w:eastAsia="SimSun" w:cs="Calibri"/>
            <w:noProof/>
            <w:color w:val="000000" w:themeColor="text1"/>
            <w:szCs w:val="20"/>
            <w:lang w:eastAsia="zh-CN"/>
          </w:rPr>
          <w:t>2</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Initial Measurement Model</w:t>
        </w:r>
        <w:r w:rsidRPr="00C33FC5">
          <w:rPr>
            <w:rFonts w:eastAsia="SimSun" w:cs="Calibri"/>
            <w:noProof/>
            <w:webHidden/>
            <w:color w:val="000000" w:themeColor="text1"/>
            <w:szCs w:val="20"/>
            <w:lang w:eastAsia="zh-CN"/>
          </w:rPr>
          <w:tab/>
        </w:r>
        <w:r>
          <w:rPr>
            <w:rFonts w:eastAsia="SimSun" w:cs="Calibri"/>
            <w:noProof/>
            <w:webHidden/>
            <w:color w:val="000000" w:themeColor="text1"/>
            <w:szCs w:val="20"/>
            <w:lang w:eastAsia="zh-CN"/>
          </w:rPr>
          <w:t>40</w:t>
        </w:r>
      </w:hyperlink>
    </w:p>
    <w:p w14:paraId="45FB33A6" w14:textId="77777777" w:rsidR="0054408D" w:rsidRPr="00D5101C" w:rsidRDefault="0054408D" w:rsidP="0054408D">
      <w:pPr>
        <w:tabs>
          <w:tab w:val="right" w:leader="dot" w:pos="7937"/>
        </w:tabs>
        <w:spacing w:line="360" w:lineRule="auto"/>
        <w:ind w:left="2268" w:hanging="567"/>
        <w:rPr>
          <w:rFonts w:eastAsia="SimSun" w:cs="Calibri"/>
          <w:color w:val="000000" w:themeColor="text1"/>
          <w:szCs w:val="20"/>
          <w:lang w:eastAsia="zh-CN"/>
        </w:rPr>
      </w:pPr>
      <w:hyperlink w:anchor="_Toc193661045" w:history="1">
        <w:r w:rsidRPr="00C33FC5">
          <w:rPr>
            <w:rFonts w:eastAsia="SimSun" w:cs="Calibri"/>
            <w:noProof/>
            <w:color w:val="000000" w:themeColor="text1"/>
            <w:szCs w:val="20"/>
            <w:lang w:eastAsia="zh-CN"/>
          </w:rPr>
          <w:t>3.</w:t>
        </w:r>
        <w:r w:rsidRPr="00D5101C">
          <w:rPr>
            <w:rFonts w:eastAsia="SimSun" w:cs="Calibri"/>
            <w:noProof/>
            <w:color w:val="000000" w:themeColor="text1"/>
            <w:szCs w:val="20"/>
            <w:lang w:eastAsia="zh-CN"/>
          </w:rPr>
          <w:t>4</w:t>
        </w:r>
        <w:r w:rsidRPr="00C33FC5">
          <w:rPr>
            <w:rFonts w:eastAsia="SimSun" w:cs="Calibri"/>
            <w:noProof/>
            <w:color w:val="000000" w:themeColor="text1"/>
            <w:szCs w:val="20"/>
            <w:lang w:eastAsia="zh-CN"/>
          </w:rPr>
          <w:t>.</w:t>
        </w:r>
        <w:r w:rsidRPr="00D5101C">
          <w:rPr>
            <w:rFonts w:eastAsia="SimSun" w:cs="Calibri"/>
            <w:noProof/>
            <w:color w:val="000000" w:themeColor="text1"/>
            <w:szCs w:val="20"/>
            <w:lang w:eastAsia="zh-CN"/>
          </w:rPr>
          <w:t>3.1</w:t>
        </w:r>
        <w:r w:rsidRPr="00C33FC5">
          <w:rPr>
            <w:rFonts w:eastAsia="SimSun" w:cs="Calibri"/>
            <w:noProof/>
            <w:color w:val="000000" w:themeColor="text1"/>
            <w:szCs w:val="20"/>
            <w:lang w:eastAsia="zh-CN"/>
          </w:rPr>
          <w:t xml:space="preserve">. </w:t>
        </w:r>
        <w:r w:rsidRPr="00D5101C">
          <w:rPr>
            <w:rFonts w:eastAsia="SimSun" w:cs="Calibri"/>
            <w:noProof/>
            <w:color w:val="000000" w:themeColor="text1"/>
            <w:szCs w:val="20"/>
            <w:lang w:eastAsia="zh-CN"/>
          </w:rPr>
          <w:t>Tot</w:t>
        </w:r>
        <w:r>
          <w:rPr>
            <w:rFonts w:eastAsia="SimSun" w:cs="Calibri"/>
            <w:noProof/>
            <w:color w:val="000000" w:themeColor="text1"/>
            <w:szCs w:val="20"/>
            <w:lang w:eastAsia="zh-CN"/>
          </w:rPr>
          <w:t>al Revenue</w:t>
        </w:r>
        <w:r w:rsidRPr="00C33FC5">
          <w:rPr>
            <w:rFonts w:eastAsia="SimSun" w:cs="Calibri"/>
            <w:noProof/>
            <w:webHidden/>
            <w:color w:val="000000" w:themeColor="text1"/>
            <w:szCs w:val="20"/>
            <w:lang w:eastAsia="zh-CN"/>
          </w:rPr>
          <w:tab/>
        </w:r>
        <w:r>
          <w:rPr>
            <w:rFonts w:eastAsia="SimSun" w:cs="Calibri"/>
            <w:noProof/>
            <w:webHidden/>
            <w:color w:val="000000" w:themeColor="text1"/>
            <w:szCs w:val="20"/>
            <w:lang w:eastAsia="zh-CN"/>
          </w:rPr>
          <w:t>40</w:t>
        </w:r>
      </w:hyperlink>
    </w:p>
    <w:p w14:paraId="50F94856" w14:textId="77777777" w:rsidR="0054408D" w:rsidRPr="00D5101C" w:rsidRDefault="0054408D" w:rsidP="0054408D">
      <w:pPr>
        <w:tabs>
          <w:tab w:val="right" w:leader="dot" w:pos="7937"/>
        </w:tabs>
        <w:spacing w:line="360" w:lineRule="auto"/>
        <w:ind w:left="2268" w:hanging="567"/>
        <w:rPr>
          <w:rFonts w:eastAsia="SimSun" w:cs="Calibri"/>
          <w:color w:val="000000" w:themeColor="text1"/>
          <w:szCs w:val="20"/>
          <w:lang w:eastAsia="zh-CN"/>
        </w:rPr>
      </w:pPr>
      <w:hyperlink w:anchor="_Toc193661045" w:history="1">
        <w:r w:rsidRPr="00C33FC5">
          <w:rPr>
            <w:rFonts w:eastAsia="SimSun" w:cs="Calibri"/>
            <w:noProof/>
            <w:color w:val="000000" w:themeColor="text1"/>
            <w:szCs w:val="20"/>
            <w:lang w:eastAsia="zh-CN"/>
          </w:rPr>
          <w:t>3.</w:t>
        </w:r>
        <w:r w:rsidRPr="00D5101C">
          <w:rPr>
            <w:rFonts w:eastAsia="SimSun" w:cs="Calibri"/>
            <w:noProof/>
            <w:color w:val="000000" w:themeColor="text1"/>
            <w:szCs w:val="20"/>
            <w:lang w:eastAsia="zh-CN"/>
          </w:rPr>
          <w:t>4</w:t>
        </w:r>
        <w:r w:rsidRPr="00C33FC5">
          <w:rPr>
            <w:rFonts w:eastAsia="SimSun" w:cs="Calibri"/>
            <w:noProof/>
            <w:color w:val="000000" w:themeColor="text1"/>
            <w:szCs w:val="20"/>
            <w:lang w:eastAsia="zh-CN"/>
          </w:rPr>
          <w:t>.</w:t>
        </w:r>
        <w:r w:rsidRPr="00D5101C">
          <w:rPr>
            <w:rFonts w:eastAsia="SimSun" w:cs="Calibri"/>
            <w:noProof/>
            <w:color w:val="000000" w:themeColor="text1"/>
            <w:szCs w:val="20"/>
            <w:lang w:eastAsia="zh-CN"/>
          </w:rPr>
          <w:t>3.2</w:t>
        </w:r>
        <w:r w:rsidRPr="00C33FC5">
          <w:rPr>
            <w:rFonts w:eastAsia="SimSun" w:cs="Calibri"/>
            <w:noProof/>
            <w:color w:val="000000" w:themeColor="text1"/>
            <w:szCs w:val="20"/>
            <w:lang w:eastAsia="zh-CN"/>
          </w:rPr>
          <w:t xml:space="preserve">. </w:t>
        </w:r>
        <w:r w:rsidRPr="00D5101C">
          <w:rPr>
            <w:rFonts w:eastAsia="SimSun" w:cs="Calibri"/>
            <w:noProof/>
            <w:color w:val="000000" w:themeColor="text1"/>
            <w:szCs w:val="20"/>
            <w:lang w:eastAsia="zh-CN"/>
          </w:rPr>
          <w:t>Total</w:t>
        </w:r>
        <w:r>
          <w:rPr>
            <w:rFonts w:eastAsia="SimSun" w:cs="Calibri"/>
            <w:noProof/>
            <w:color w:val="000000" w:themeColor="text1"/>
            <w:szCs w:val="20"/>
            <w:lang w:eastAsia="zh-CN"/>
          </w:rPr>
          <w:t xml:space="preserve"> Cost</w:t>
        </w:r>
        <w:r w:rsidRPr="00C33FC5">
          <w:rPr>
            <w:rFonts w:eastAsia="SimSun" w:cs="Calibri"/>
            <w:noProof/>
            <w:webHidden/>
            <w:color w:val="000000" w:themeColor="text1"/>
            <w:szCs w:val="20"/>
            <w:lang w:eastAsia="zh-CN"/>
          </w:rPr>
          <w:tab/>
        </w:r>
        <w:r>
          <w:rPr>
            <w:rFonts w:eastAsia="SimSun" w:cs="Calibri"/>
            <w:noProof/>
            <w:webHidden/>
            <w:color w:val="000000" w:themeColor="text1"/>
            <w:szCs w:val="20"/>
            <w:lang w:eastAsia="zh-CN"/>
          </w:rPr>
          <w:t>40</w:t>
        </w:r>
      </w:hyperlink>
    </w:p>
    <w:p w14:paraId="0658EDB4" w14:textId="77777777" w:rsidR="0054408D" w:rsidRPr="00D5101C" w:rsidRDefault="0054408D" w:rsidP="0054408D">
      <w:pPr>
        <w:tabs>
          <w:tab w:val="right" w:leader="dot" w:pos="7937"/>
        </w:tabs>
        <w:spacing w:line="360" w:lineRule="auto"/>
        <w:ind w:left="2268" w:hanging="567"/>
        <w:rPr>
          <w:rFonts w:eastAsia="SimSun" w:cs="Calibri"/>
          <w:color w:val="000000" w:themeColor="text1"/>
          <w:szCs w:val="20"/>
          <w:lang w:eastAsia="zh-CN"/>
        </w:rPr>
      </w:pPr>
      <w:hyperlink w:anchor="_Toc193661045" w:history="1">
        <w:r w:rsidRPr="00C33FC5">
          <w:rPr>
            <w:rFonts w:eastAsia="SimSun" w:cs="Calibri"/>
            <w:noProof/>
            <w:color w:val="000000" w:themeColor="text1"/>
            <w:szCs w:val="20"/>
            <w:lang w:eastAsia="zh-CN"/>
          </w:rPr>
          <w:t>3.</w:t>
        </w:r>
        <w:r w:rsidRPr="00D5101C">
          <w:rPr>
            <w:rFonts w:eastAsia="SimSun" w:cs="Calibri"/>
            <w:noProof/>
            <w:color w:val="000000" w:themeColor="text1"/>
            <w:szCs w:val="20"/>
            <w:lang w:eastAsia="zh-CN"/>
          </w:rPr>
          <w:t>4</w:t>
        </w:r>
        <w:r w:rsidRPr="00C33FC5">
          <w:rPr>
            <w:rFonts w:eastAsia="SimSun" w:cs="Calibri"/>
            <w:noProof/>
            <w:color w:val="000000" w:themeColor="text1"/>
            <w:szCs w:val="20"/>
            <w:lang w:eastAsia="zh-CN"/>
          </w:rPr>
          <w:t>.</w:t>
        </w:r>
        <w:r w:rsidRPr="00D5101C">
          <w:rPr>
            <w:rFonts w:eastAsia="SimSun" w:cs="Calibri"/>
            <w:noProof/>
            <w:color w:val="000000" w:themeColor="text1"/>
            <w:szCs w:val="20"/>
            <w:lang w:eastAsia="zh-CN"/>
          </w:rPr>
          <w:t>3.3</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Depreciation Cost</w:t>
        </w:r>
        <w:r w:rsidRPr="00C33FC5">
          <w:rPr>
            <w:rFonts w:eastAsia="SimSun" w:cs="Calibri"/>
            <w:noProof/>
            <w:webHidden/>
            <w:color w:val="000000" w:themeColor="text1"/>
            <w:szCs w:val="20"/>
            <w:lang w:eastAsia="zh-CN"/>
          </w:rPr>
          <w:tab/>
        </w:r>
        <w:r>
          <w:rPr>
            <w:rFonts w:eastAsia="SimSun" w:cs="Calibri"/>
            <w:noProof/>
            <w:webHidden/>
            <w:color w:val="000000" w:themeColor="text1"/>
            <w:szCs w:val="20"/>
            <w:lang w:eastAsia="zh-CN"/>
          </w:rPr>
          <w:t>41</w:t>
        </w:r>
      </w:hyperlink>
    </w:p>
    <w:p w14:paraId="1CA3B96E" w14:textId="77777777" w:rsidR="0054408D" w:rsidRPr="00D5101C" w:rsidRDefault="0054408D" w:rsidP="0054408D">
      <w:pPr>
        <w:tabs>
          <w:tab w:val="right" w:leader="dot" w:pos="7937"/>
        </w:tabs>
        <w:spacing w:line="360" w:lineRule="auto"/>
        <w:ind w:left="2268" w:hanging="567"/>
        <w:rPr>
          <w:rFonts w:eastAsia="SimSun" w:cs="Calibri"/>
          <w:color w:val="000000" w:themeColor="text1"/>
          <w:szCs w:val="20"/>
          <w:lang w:eastAsia="zh-CN"/>
        </w:rPr>
      </w:pPr>
      <w:hyperlink w:anchor="_Toc193661045" w:history="1">
        <w:r w:rsidRPr="00C33FC5">
          <w:rPr>
            <w:rFonts w:eastAsia="SimSun" w:cs="Calibri"/>
            <w:noProof/>
            <w:color w:val="000000" w:themeColor="text1"/>
            <w:szCs w:val="20"/>
            <w:lang w:eastAsia="zh-CN"/>
          </w:rPr>
          <w:t>3.</w:t>
        </w:r>
        <w:r w:rsidRPr="00D5101C">
          <w:rPr>
            <w:rFonts w:eastAsia="SimSun" w:cs="Calibri"/>
            <w:noProof/>
            <w:color w:val="000000" w:themeColor="text1"/>
            <w:szCs w:val="20"/>
            <w:lang w:eastAsia="zh-CN"/>
          </w:rPr>
          <w:t>4</w:t>
        </w:r>
        <w:r w:rsidRPr="00C33FC5">
          <w:rPr>
            <w:rFonts w:eastAsia="SimSun" w:cs="Calibri"/>
            <w:noProof/>
            <w:color w:val="000000" w:themeColor="text1"/>
            <w:szCs w:val="20"/>
            <w:lang w:eastAsia="zh-CN"/>
          </w:rPr>
          <w:t>.</w:t>
        </w:r>
        <w:r w:rsidRPr="00D5101C">
          <w:rPr>
            <w:rFonts w:eastAsia="SimSun" w:cs="Calibri"/>
            <w:noProof/>
            <w:color w:val="000000" w:themeColor="text1"/>
            <w:szCs w:val="20"/>
            <w:lang w:eastAsia="zh-CN"/>
          </w:rPr>
          <w:t>3.4</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Net Income</w:t>
        </w:r>
        <w:r w:rsidRPr="00C33FC5">
          <w:rPr>
            <w:rFonts w:eastAsia="SimSun" w:cs="Calibri"/>
            <w:noProof/>
            <w:webHidden/>
            <w:color w:val="000000" w:themeColor="text1"/>
            <w:szCs w:val="20"/>
            <w:lang w:eastAsia="zh-CN"/>
          </w:rPr>
          <w:tab/>
        </w:r>
        <w:r>
          <w:rPr>
            <w:rFonts w:eastAsia="SimSun" w:cs="Calibri"/>
            <w:noProof/>
            <w:webHidden/>
            <w:color w:val="000000" w:themeColor="text1"/>
            <w:szCs w:val="20"/>
            <w:lang w:eastAsia="zh-CN"/>
          </w:rPr>
          <w:t>41</w:t>
        </w:r>
      </w:hyperlink>
    </w:p>
    <w:p w14:paraId="500D7CCA" w14:textId="77777777" w:rsidR="0054408D" w:rsidRPr="00D5101C" w:rsidRDefault="0054408D" w:rsidP="0054408D">
      <w:pPr>
        <w:tabs>
          <w:tab w:val="right" w:leader="dot" w:pos="7937"/>
        </w:tabs>
        <w:spacing w:line="360" w:lineRule="auto"/>
        <w:ind w:left="2268" w:hanging="567"/>
        <w:rPr>
          <w:rFonts w:eastAsia="SimSun" w:cs="Calibri"/>
          <w:color w:val="000000" w:themeColor="text1"/>
          <w:szCs w:val="20"/>
          <w:lang w:eastAsia="zh-CN"/>
        </w:rPr>
      </w:pPr>
      <w:hyperlink w:anchor="_Toc193661045" w:history="1">
        <w:r w:rsidRPr="00C33FC5">
          <w:rPr>
            <w:rFonts w:eastAsia="SimSun" w:cs="Calibri"/>
            <w:noProof/>
            <w:color w:val="000000" w:themeColor="text1"/>
            <w:szCs w:val="20"/>
            <w:lang w:eastAsia="zh-CN"/>
          </w:rPr>
          <w:t>3.</w:t>
        </w:r>
        <w:r w:rsidRPr="00D5101C">
          <w:rPr>
            <w:rFonts w:eastAsia="SimSun" w:cs="Calibri"/>
            <w:noProof/>
            <w:color w:val="000000" w:themeColor="text1"/>
            <w:szCs w:val="20"/>
            <w:lang w:eastAsia="zh-CN"/>
          </w:rPr>
          <w:t>4</w:t>
        </w:r>
        <w:r w:rsidRPr="00C33FC5">
          <w:rPr>
            <w:rFonts w:eastAsia="SimSun" w:cs="Calibri"/>
            <w:noProof/>
            <w:color w:val="000000" w:themeColor="text1"/>
            <w:szCs w:val="20"/>
            <w:lang w:eastAsia="zh-CN"/>
          </w:rPr>
          <w:t>.</w:t>
        </w:r>
        <w:r w:rsidRPr="00D5101C">
          <w:rPr>
            <w:rFonts w:eastAsia="SimSun" w:cs="Calibri"/>
            <w:noProof/>
            <w:color w:val="000000" w:themeColor="text1"/>
            <w:szCs w:val="20"/>
            <w:lang w:eastAsia="zh-CN"/>
          </w:rPr>
          <w:t>3.5</w:t>
        </w:r>
        <w:r w:rsidRPr="00C33FC5">
          <w:rPr>
            <w:rFonts w:eastAsia="SimSun" w:cs="Calibri"/>
            <w:noProof/>
            <w:color w:val="000000" w:themeColor="text1"/>
            <w:szCs w:val="20"/>
            <w:lang w:eastAsia="zh-CN"/>
          </w:rPr>
          <w:t xml:space="preserve">. </w:t>
        </w:r>
        <w:r w:rsidRPr="004F2E75">
          <w:rPr>
            <w:rFonts w:eastAsia="SimSun" w:cs="Calibri"/>
            <w:noProof/>
            <w:color w:val="000000" w:themeColor="text1"/>
            <w:szCs w:val="20"/>
            <w:lang w:eastAsia="zh-CN"/>
          </w:rPr>
          <w:t xml:space="preserve">Analysis of Differential Revenue and </w:t>
        </w:r>
        <w:r>
          <w:rPr>
            <w:rFonts w:eastAsia="SimSun" w:cs="Calibri"/>
            <w:noProof/>
            <w:color w:val="000000" w:themeColor="text1"/>
            <w:szCs w:val="20"/>
            <w:lang w:eastAsia="zh-CN"/>
          </w:rPr>
          <w:t>Cost</w:t>
        </w:r>
        <w:r w:rsidRPr="004F2E75">
          <w:rPr>
            <w:rFonts w:eastAsia="SimSun" w:cs="Calibri"/>
            <w:noProof/>
            <w:color w:val="000000" w:themeColor="text1"/>
            <w:szCs w:val="20"/>
            <w:lang w:eastAsia="zh-CN"/>
          </w:rPr>
          <w:t>s</w:t>
        </w:r>
        <w:r w:rsidRPr="00C33FC5">
          <w:rPr>
            <w:rFonts w:eastAsia="SimSun" w:cs="Calibri"/>
            <w:noProof/>
            <w:webHidden/>
            <w:color w:val="000000" w:themeColor="text1"/>
            <w:szCs w:val="20"/>
            <w:lang w:eastAsia="zh-CN"/>
          </w:rPr>
          <w:tab/>
        </w:r>
        <w:r>
          <w:rPr>
            <w:rFonts w:eastAsia="SimSun" w:cs="Calibri"/>
            <w:noProof/>
            <w:webHidden/>
            <w:color w:val="000000" w:themeColor="text1"/>
            <w:szCs w:val="20"/>
            <w:lang w:eastAsia="zh-CN"/>
          </w:rPr>
          <w:t>41</w:t>
        </w:r>
      </w:hyperlink>
    </w:p>
    <w:p w14:paraId="30792454" w14:textId="77777777" w:rsidR="0054408D" w:rsidRPr="00C33FC5" w:rsidRDefault="0054408D" w:rsidP="0054408D">
      <w:pPr>
        <w:tabs>
          <w:tab w:val="right" w:leader="dot" w:pos="7937"/>
        </w:tabs>
        <w:spacing w:line="360" w:lineRule="auto"/>
        <w:ind w:left="1701" w:hanging="567"/>
        <w:rPr>
          <w:rFonts w:eastAsia="SimSun" w:cs="Calibri"/>
          <w:color w:val="000000" w:themeColor="text1"/>
          <w:szCs w:val="20"/>
          <w:lang w:eastAsia="zh-CN"/>
        </w:rPr>
      </w:pPr>
      <w:hyperlink w:anchor="_Toc193661045" w:history="1">
        <w:r w:rsidRPr="00C33FC5">
          <w:rPr>
            <w:rFonts w:eastAsia="SimSun" w:cs="Calibri"/>
            <w:noProof/>
            <w:color w:val="000000" w:themeColor="text1"/>
            <w:szCs w:val="20"/>
            <w:lang w:eastAsia="zh-CN"/>
          </w:rPr>
          <w:t>3.</w:t>
        </w:r>
        <w:r>
          <w:rPr>
            <w:rFonts w:eastAsia="SimSun" w:cs="Calibri"/>
            <w:noProof/>
            <w:color w:val="000000" w:themeColor="text1"/>
            <w:szCs w:val="20"/>
            <w:lang w:eastAsia="zh-CN"/>
          </w:rPr>
          <w:t>5</w:t>
        </w:r>
        <w:r w:rsidRPr="00C33FC5">
          <w:rPr>
            <w:rFonts w:eastAsia="SimSun" w:cs="Calibri"/>
            <w:noProof/>
            <w:color w:val="000000" w:themeColor="text1"/>
            <w:szCs w:val="20"/>
            <w:lang w:eastAsia="zh-CN"/>
          </w:rPr>
          <w:t>.</w:t>
        </w:r>
        <w:r>
          <w:rPr>
            <w:rFonts w:eastAsia="SimSun" w:cs="Calibri"/>
            <w:noProof/>
            <w:color w:val="000000" w:themeColor="text1"/>
            <w:szCs w:val="20"/>
            <w:lang w:eastAsia="zh-CN"/>
          </w:rPr>
          <w:t>3</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Research Procedure</w:t>
        </w:r>
        <w:r w:rsidRPr="00C33FC5">
          <w:rPr>
            <w:rFonts w:eastAsia="SimSun" w:cs="Calibri"/>
            <w:noProof/>
            <w:webHidden/>
            <w:color w:val="000000" w:themeColor="text1"/>
            <w:szCs w:val="20"/>
            <w:lang w:eastAsia="zh-CN"/>
          </w:rPr>
          <w:tab/>
        </w:r>
        <w:r>
          <w:rPr>
            <w:rFonts w:eastAsia="SimSun" w:cs="Calibri"/>
            <w:noProof/>
            <w:webHidden/>
            <w:color w:val="000000" w:themeColor="text1"/>
            <w:szCs w:val="20"/>
            <w:lang w:eastAsia="zh-CN"/>
          </w:rPr>
          <w:t>42</w:t>
        </w:r>
      </w:hyperlink>
    </w:p>
    <w:p w14:paraId="32738747" w14:textId="77777777" w:rsidR="0054408D" w:rsidRPr="00C33FC5" w:rsidRDefault="0054408D" w:rsidP="0054408D">
      <w:pPr>
        <w:tabs>
          <w:tab w:val="right" w:leader="dot" w:pos="7938"/>
        </w:tabs>
        <w:spacing w:line="360" w:lineRule="auto"/>
        <w:rPr>
          <w:rFonts w:ascii="Calibri" w:eastAsia="SimSun" w:hAnsi="Calibri" w:cs="Times New Roman"/>
          <w:noProof/>
          <w:color w:val="000000" w:themeColor="text1"/>
        </w:rPr>
      </w:pPr>
      <w:r>
        <w:rPr>
          <w:rFonts w:eastAsia="SimSun" w:cs="Calibri"/>
          <w:b/>
          <w:bCs/>
          <w:color w:val="000000" w:themeColor="text1"/>
          <w:szCs w:val="20"/>
          <w:lang w:eastAsia="zh-CN"/>
        </w:rPr>
        <w:t>CHAPTER</w:t>
      </w:r>
      <w:r w:rsidRPr="00C33FC5">
        <w:rPr>
          <w:rFonts w:eastAsia="SimSun" w:cs="Calibri"/>
          <w:b/>
          <w:bCs/>
          <w:color w:val="000000" w:themeColor="text1"/>
          <w:szCs w:val="20"/>
          <w:lang w:eastAsia="zh-CN"/>
        </w:rPr>
        <w:t xml:space="preserve"> IV </w:t>
      </w:r>
      <w:hyperlink w:anchor="_Toc193661060" w:history="1">
        <w:r w:rsidRPr="00C33FC5">
          <w:rPr>
            <w:rFonts w:eastAsia="SimSun" w:cs="Calibri"/>
            <w:b/>
            <w:bCs/>
            <w:noProof/>
            <w:color w:val="000000" w:themeColor="text1"/>
            <w:szCs w:val="20"/>
            <w:lang w:eastAsia="zh-CN"/>
          </w:rPr>
          <w:t xml:space="preserve"> </w:t>
        </w:r>
        <w:r>
          <w:rPr>
            <w:rFonts w:eastAsia="SimSun" w:cs="Calibri"/>
            <w:b/>
            <w:bCs/>
            <w:noProof/>
            <w:color w:val="000000" w:themeColor="text1"/>
            <w:szCs w:val="20"/>
            <w:lang w:eastAsia="zh-CN"/>
          </w:rPr>
          <w:t>RESULT AND DISCUSSION</w:t>
        </w:r>
        <w:r w:rsidRPr="00C33FC5">
          <w:rPr>
            <w:rFonts w:eastAsia="SimSun" w:cs="Calibri"/>
            <w:b/>
            <w:bCs/>
            <w:noProof/>
            <w:webHidden/>
            <w:color w:val="000000" w:themeColor="text1"/>
            <w:szCs w:val="20"/>
            <w:lang w:eastAsia="zh-CN"/>
          </w:rPr>
          <w:tab/>
        </w:r>
        <w:r>
          <w:rPr>
            <w:rFonts w:eastAsia="SimSun" w:cs="Calibri"/>
            <w:b/>
            <w:bCs/>
            <w:noProof/>
            <w:webHidden/>
            <w:color w:val="000000" w:themeColor="text1"/>
            <w:szCs w:val="20"/>
            <w:lang w:eastAsia="zh-CN"/>
          </w:rPr>
          <w:t>44</w:t>
        </w:r>
      </w:hyperlink>
    </w:p>
    <w:p w14:paraId="151983B1" w14:textId="77777777" w:rsidR="0054408D" w:rsidRPr="00C33FC5"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61" w:history="1">
        <w:r w:rsidRPr="00C33FC5">
          <w:rPr>
            <w:rFonts w:eastAsia="SimSun" w:cs="Calibri"/>
            <w:iCs/>
            <w:noProof/>
            <w:color w:val="000000" w:themeColor="text1"/>
            <w:szCs w:val="20"/>
          </w:rPr>
          <w:t xml:space="preserve">4.1. </w:t>
        </w:r>
        <w:r>
          <w:rPr>
            <w:rFonts w:eastAsia="SimSun" w:cs="Calibri"/>
            <w:iCs/>
            <w:noProof/>
            <w:color w:val="000000" w:themeColor="text1"/>
            <w:szCs w:val="20"/>
          </w:rPr>
          <w:t>Research Overview</w:t>
        </w:r>
        <w:r w:rsidRPr="00C33FC5">
          <w:rPr>
            <w:rFonts w:eastAsia="SimSun" w:cs="Calibri"/>
            <w:iCs/>
            <w:noProof/>
            <w:webHidden/>
            <w:color w:val="000000" w:themeColor="text1"/>
            <w:szCs w:val="20"/>
            <w:lang w:eastAsia="zh-CN"/>
          </w:rPr>
          <w:tab/>
        </w:r>
        <w:r>
          <w:rPr>
            <w:rFonts w:eastAsia="SimSun" w:cs="Calibri"/>
            <w:iCs/>
            <w:noProof/>
            <w:webHidden/>
            <w:color w:val="000000" w:themeColor="text1"/>
            <w:szCs w:val="20"/>
            <w:lang w:eastAsia="zh-CN"/>
          </w:rPr>
          <w:t>44</w:t>
        </w:r>
      </w:hyperlink>
    </w:p>
    <w:p w14:paraId="0EDDC910" w14:textId="77777777" w:rsidR="0054408D" w:rsidRPr="00C33FC5"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62" w:history="1">
        <w:r w:rsidRPr="00C33FC5">
          <w:rPr>
            <w:rFonts w:eastAsia="SimSun" w:cs="Calibri"/>
            <w:iCs/>
            <w:noProof/>
            <w:color w:val="000000" w:themeColor="text1"/>
            <w:szCs w:val="20"/>
            <w:lang w:eastAsia="zh-CN"/>
          </w:rPr>
          <w:t>4.2. Responden</w:t>
        </w:r>
        <w:r>
          <w:rPr>
            <w:rFonts w:eastAsia="SimSun" w:cs="Calibri"/>
            <w:iCs/>
            <w:noProof/>
            <w:color w:val="000000" w:themeColor="text1"/>
            <w:szCs w:val="20"/>
            <w:lang w:eastAsia="zh-CN"/>
          </w:rPr>
          <w:t>t Charateristics</w:t>
        </w:r>
        <w:r w:rsidRPr="00C33FC5">
          <w:rPr>
            <w:rFonts w:eastAsia="SimSun" w:cs="Calibri"/>
            <w:iCs/>
            <w:noProof/>
            <w:webHidden/>
            <w:color w:val="000000" w:themeColor="text1"/>
            <w:szCs w:val="20"/>
            <w:lang w:eastAsia="zh-CN"/>
          </w:rPr>
          <w:tab/>
        </w:r>
        <w:r>
          <w:rPr>
            <w:rFonts w:eastAsia="SimSun" w:cs="Calibri"/>
            <w:iCs/>
            <w:noProof/>
            <w:webHidden/>
            <w:color w:val="000000" w:themeColor="text1"/>
            <w:szCs w:val="20"/>
            <w:lang w:eastAsia="zh-CN"/>
          </w:rPr>
          <w:t>44</w:t>
        </w:r>
      </w:hyperlink>
    </w:p>
    <w:p w14:paraId="6D772148" w14:textId="77777777" w:rsidR="0054408D" w:rsidRPr="00C33FC5" w:rsidRDefault="0054408D" w:rsidP="0054408D">
      <w:pPr>
        <w:tabs>
          <w:tab w:val="right" w:leader="dot" w:pos="7937"/>
        </w:tabs>
        <w:spacing w:line="360" w:lineRule="auto"/>
        <w:ind w:left="1701" w:hanging="567"/>
        <w:rPr>
          <w:rFonts w:ascii="Calibri" w:eastAsia="SimSun" w:hAnsi="Calibri" w:cs="Times New Roman"/>
          <w:noProof/>
          <w:color w:val="000000" w:themeColor="text1"/>
        </w:rPr>
      </w:pPr>
      <w:hyperlink w:anchor="_Toc193661063" w:history="1">
        <w:r w:rsidRPr="00C33FC5">
          <w:rPr>
            <w:rFonts w:eastAsia="SimSun" w:cs="Calibri"/>
            <w:noProof/>
            <w:color w:val="000000" w:themeColor="text1"/>
            <w:szCs w:val="20"/>
            <w:lang w:eastAsia="zh-CN"/>
          </w:rPr>
          <w:t xml:space="preserve">4.2.1. </w:t>
        </w:r>
        <w:r>
          <w:rPr>
            <w:rFonts w:eastAsia="SimSun" w:cs="Calibri"/>
            <w:noProof/>
            <w:color w:val="000000" w:themeColor="text1"/>
            <w:szCs w:val="20"/>
            <w:lang w:eastAsia="zh-CN"/>
          </w:rPr>
          <w:t>Gender Distribution of</w:t>
        </w:r>
        <w:r w:rsidRPr="00C33FC5">
          <w:rPr>
            <w:rFonts w:eastAsia="SimSun" w:cs="Calibri"/>
            <w:noProof/>
            <w:color w:val="000000" w:themeColor="text1"/>
            <w:szCs w:val="20"/>
            <w:lang w:eastAsia="zh-CN"/>
          </w:rPr>
          <w:t xml:space="preserve"> Responden</w:t>
        </w:r>
        <w:r>
          <w:rPr>
            <w:rFonts w:eastAsia="SimSun" w:cs="Calibri"/>
            <w:noProof/>
            <w:color w:val="000000" w:themeColor="text1"/>
            <w:szCs w:val="20"/>
            <w:lang w:eastAsia="zh-CN"/>
          </w:rPr>
          <w:t>t</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4</w:t>
        </w:r>
        <w:r>
          <w:rPr>
            <w:rFonts w:eastAsia="SimSun" w:cs="Calibri"/>
            <w:noProof/>
            <w:webHidden/>
            <w:color w:val="000000" w:themeColor="text1"/>
            <w:szCs w:val="20"/>
            <w:lang w:eastAsia="zh-CN"/>
          </w:rPr>
          <w:t>4</w:t>
        </w:r>
      </w:hyperlink>
    </w:p>
    <w:p w14:paraId="0E44C963" w14:textId="77777777" w:rsidR="0054408D" w:rsidRPr="00C33FC5" w:rsidRDefault="0054408D" w:rsidP="0054408D">
      <w:pPr>
        <w:tabs>
          <w:tab w:val="right" w:leader="dot" w:pos="7937"/>
        </w:tabs>
        <w:spacing w:line="360" w:lineRule="auto"/>
        <w:ind w:left="1701" w:hanging="567"/>
        <w:rPr>
          <w:rFonts w:ascii="Calibri" w:eastAsia="SimSun" w:hAnsi="Calibri" w:cs="Times New Roman"/>
          <w:noProof/>
          <w:color w:val="000000" w:themeColor="text1"/>
        </w:rPr>
      </w:pPr>
      <w:hyperlink w:anchor="_Toc193661064" w:history="1">
        <w:r w:rsidRPr="00C33FC5">
          <w:rPr>
            <w:rFonts w:eastAsia="SimSun" w:cs="Calibri"/>
            <w:noProof/>
            <w:color w:val="000000" w:themeColor="text1"/>
            <w:szCs w:val="20"/>
            <w:lang w:eastAsia="zh-CN"/>
          </w:rPr>
          <w:t xml:space="preserve">4.2.2. </w:t>
        </w:r>
        <w:r w:rsidRPr="00D5101C">
          <w:rPr>
            <w:rFonts w:eastAsia="SimSun" w:cs="Calibri"/>
            <w:noProof/>
            <w:color w:val="000000" w:themeColor="text1"/>
            <w:szCs w:val="20"/>
            <w:lang w:eastAsia="zh-CN"/>
          </w:rPr>
          <w:t>Responden</w:t>
        </w:r>
        <w:r>
          <w:rPr>
            <w:rFonts w:eastAsia="SimSun" w:cs="Calibri"/>
            <w:noProof/>
            <w:color w:val="000000" w:themeColor="text1"/>
            <w:szCs w:val="20"/>
            <w:lang w:eastAsia="zh-CN"/>
          </w:rPr>
          <w:t>t Rsdiential Distribution</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4</w:t>
        </w:r>
        <w:r>
          <w:rPr>
            <w:rFonts w:eastAsia="SimSun" w:cs="Calibri"/>
            <w:noProof/>
            <w:webHidden/>
            <w:color w:val="000000" w:themeColor="text1"/>
            <w:szCs w:val="20"/>
            <w:lang w:eastAsia="zh-CN"/>
          </w:rPr>
          <w:t>5</w:t>
        </w:r>
      </w:hyperlink>
    </w:p>
    <w:p w14:paraId="7FEE82C0" w14:textId="77777777" w:rsidR="0054408D" w:rsidRPr="00C33FC5" w:rsidRDefault="0054408D" w:rsidP="0054408D">
      <w:pPr>
        <w:tabs>
          <w:tab w:val="right" w:leader="dot" w:pos="7937"/>
        </w:tabs>
        <w:spacing w:line="360" w:lineRule="auto"/>
        <w:ind w:left="1701" w:hanging="567"/>
        <w:rPr>
          <w:rFonts w:ascii="Calibri" w:eastAsia="SimSun" w:hAnsi="Calibri" w:cs="Times New Roman"/>
          <w:noProof/>
          <w:color w:val="000000" w:themeColor="text1"/>
        </w:rPr>
      </w:pPr>
      <w:hyperlink w:anchor="_Toc193661065" w:history="1">
        <w:r w:rsidRPr="00C33FC5">
          <w:rPr>
            <w:rFonts w:eastAsia="SimSun" w:cs="Calibri"/>
            <w:noProof/>
            <w:color w:val="000000" w:themeColor="text1"/>
            <w:szCs w:val="20"/>
            <w:lang w:eastAsia="zh-CN"/>
          </w:rPr>
          <w:t xml:space="preserve">4.2.3. </w:t>
        </w:r>
        <w:r>
          <w:rPr>
            <w:rFonts w:eastAsia="SimSun" w:cs="Calibri"/>
            <w:noProof/>
            <w:color w:val="000000" w:themeColor="text1"/>
            <w:szCs w:val="20"/>
            <w:lang w:eastAsia="zh-CN"/>
          </w:rPr>
          <w:t>Educational Background of</w:t>
        </w:r>
        <w:r w:rsidRPr="00C33FC5">
          <w:rPr>
            <w:rFonts w:eastAsia="SimSun" w:cs="Calibri"/>
            <w:noProof/>
            <w:color w:val="000000" w:themeColor="text1"/>
            <w:szCs w:val="20"/>
            <w:lang w:eastAsia="zh-CN"/>
          </w:rPr>
          <w:t xml:space="preserve"> Responden</w:t>
        </w:r>
        <w:r>
          <w:rPr>
            <w:rFonts w:eastAsia="SimSun" w:cs="Calibri"/>
            <w:noProof/>
            <w:color w:val="000000" w:themeColor="text1"/>
            <w:szCs w:val="20"/>
            <w:lang w:eastAsia="zh-CN"/>
          </w:rPr>
          <w:t>t</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4</w:t>
        </w:r>
        <w:r>
          <w:rPr>
            <w:rFonts w:eastAsia="SimSun" w:cs="Calibri"/>
            <w:noProof/>
            <w:webHidden/>
            <w:color w:val="000000" w:themeColor="text1"/>
            <w:szCs w:val="20"/>
            <w:lang w:eastAsia="zh-CN"/>
          </w:rPr>
          <w:t>6</w:t>
        </w:r>
      </w:hyperlink>
    </w:p>
    <w:p w14:paraId="7C1AEAE5" w14:textId="77777777" w:rsidR="0054408D" w:rsidRPr="00D5101C" w:rsidRDefault="0054408D" w:rsidP="0054408D">
      <w:pPr>
        <w:tabs>
          <w:tab w:val="right" w:leader="dot" w:pos="7937"/>
        </w:tabs>
        <w:spacing w:line="360" w:lineRule="auto"/>
        <w:ind w:left="1701" w:hanging="567"/>
        <w:rPr>
          <w:rFonts w:eastAsia="SimSun" w:cs="Calibri"/>
          <w:color w:val="000000" w:themeColor="text1"/>
          <w:szCs w:val="20"/>
          <w:lang w:eastAsia="zh-CN"/>
        </w:rPr>
      </w:pPr>
      <w:hyperlink w:anchor="_Toc193661066" w:history="1">
        <w:r w:rsidRPr="00C33FC5">
          <w:rPr>
            <w:rFonts w:eastAsia="SimSun" w:cs="Calibri"/>
            <w:noProof/>
            <w:color w:val="000000" w:themeColor="text1"/>
            <w:szCs w:val="20"/>
            <w:lang w:eastAsia="zh-CN"/>
          </w:rPr>
          <w:t xml:space="preserve">4.2.4. </w:t>
        </w:r>
        <w:r>
          <w:rPr>
            <w:rFonts w:eastAsia="SimSun" w:cs="Calibri"/>
            <w:noProof/>
            <w:color w:val="000000" w:themeColor="text1"/>
            <w:szCs w:val="20"/>
            <w:lang w:eastAsia="zh-CN"/>
          </w:rPr>
          <w:t>Age Distribution of</w:t>
        </w:r>
        <w:r w:rsidRPr="00C33FC5">
          <w:rPr>
            <w:rFonts w:eastAsia="SimSun" w:cs="Calibri"/>
            <w:noProof/>
            <w:color w:val="000000" w:themeColor="text1"/>
            <w:szCs w:val="20"/>
            <w:lang w:eastAsia="zh-CN"/>
          </w:rPr>
          <w:t xml:space="preserve"> Responden</w:t>
        </w:r>
        <w:r>
          <w:rPr>
            <w:rFonts w:eastAsia="SimSun" w:cs="Calibri"/>
            <w:noProof/>
            <w:color w:val="000000" w:themeColor="text1"/>
            <w:szCs w:val="20"/>
            <w:lang w:eastAsia="zh-CN"/>
          </w:rPr>
          <w:t>t</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4</w:t>
        </w:r>
        <w:r>
          <w:rPr>
            <w:rFonts w:eastAsia="SimSun" w:cs="Calibri"/>
            <w:noProof/>
            <w:webHidden/>
            <w:color w:val="000000" w:themeColor="text1"/>
            <w:szCs w:val="20"/>
            <w:lang w:eastAsia="zh-CN"/>
          </w:rPr>
          <w:t>6</w:t>
        </w:r>
      </w:hyperlink>
    </w:p>
    <w:p w14:paraId="2FB249CE" w14:textId="77777777" w:rsidR="0054408D" w:rsidRPr="00C33FC5" w:rsidRDefault="0054408D" w:rsidP="0054408D">
      <w:pPr>
        <w:tabs>
          <w:tab w:val="right" w:leader="dot" w:pos="7937"/>
        </w:tabs>
        <w:spacing w:line="360" w:lineRule="auto"/>
        <w:ind w:left="1701" w:hanging="567"/>
        <w:rPr>
          <w:rFonts w:ascii="Calibri" w:eastAsia="SimSun" w:hAnsi="Calibri" w:cs="Times New Roman"/>
          <w:noProof/>
          <w:color w:val="000000" w:themeColor="text1"/>
        </w:rPr>
      </w:pPr>
      <w:hyperlink w:anchor="_Toc193661066" w:history="1">
        <w:r w:rsidRPr="00C33FC5">
          <w:rPr>
            <w:rFonts w:eastAsia="SimSun" w:cs="Calibri"/>
            <w:noProof/>
            <w:color w:val="000000" w:themeColor="text1"/>
            <w:szCs w:val="20"/>
            <w:lang w:eastAsia="zh-CN"/>
          </w:rPr>
          <w:t>4.2.</w:t>
        </w:r>
        <w:r w:rsidRPr="00D5101C">
          <w:rPr>
            <w:rFonts w:eastAsia="SimSun" w:cs="Calibri"/>
            <w:noProof/>
            <w:color w:val="000000" w:themeColor="text1"/>
            <w:szCs w:val="20"/>
            <w:lang w:eastAsia="zh-CN"/>
          </w:rPr>
          <w:t>5</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Trading Experience</w:t>
        </w:r>
        <w:r w:rsidRPr="00C33FC5">
          <w:rPr>
            <w:rFonts w:eastAsia="SimSun" w:cs="Calibri"/>
            <w:noProof/>
            <w:color w:val="000000" w:themeColor="text1"/>
            <w:szCs w:val="20"/>
            <w:lang w:eastAsia="zh-CN"/>
          </w:rPr>
          <w:t xml:space="preserve"> Responden</w:t>
        </w:r>
        <w:r>
          <w:rPr>
            <w:rFonts w:eastAsia="SimSun" w:cs="Calibri"/>
            <w:noProof/>
            <w:color w:val="000000" w:themeColor="text1"/>
            <w:szCs w:val="20"/>
            <w:lang w:eastAsia="zh-CN"/>
          </w:rPr>
          <w:t>t</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4</w:t>
        </w:r>
        <w:r>
          <w:rPr>
            <w:rFonts w:eastAsia="SimSun" w:cs="Calibri"/>
            <w:noProof/>
            <w:webHidden/>
            <w:color w:val="000000" w:themeColor="text1"/>
            <w:szCs w:val="20"/>
            <w:lang w:eastAsia="zh-CN"/>
          </w:rPr>
          <w:t>7</w:t>
        </w:r>
      </w:hyperlink>
    </w:p>
    <w:p w14:paraId="65C62BFD" w14:textId="77777777" w:rsidR="0054408D" w:rsidRPr="00C33FC5"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67" w:history="1">
        <w:r w:rsidRPr="00C33FC5">
          <w:rPr>
            <w:rFonts w:eastAsia="SimSun" w:cs="Calibri"/>
            <w:iCs/>
            <w:noProof/>
            <w:color w:val="000000" w:themeColor="text1"/>
            <w:szCs w:val="20"/>
            <w:lang w:eastAsia="zh-CN"/>
          </w:rPr>
          <w:t xml:space="preserve">4.3. </w:t>
        </w:r>
        <w:r>
          <w:rPr>
            <w:rFonts w:eastAsia="SimSun" w:cs="Calibri"/>
            <w:iCs/>
            <w:noProof/>
            <w:color w:val="000000" w:themeColor="text1"/>
            <w:szCs w:val="20"/>
            <w:lang w:eastAsia="zh-CN"/>
          </w:rPr>
          <w:t>Descriptive Statictical Analysis</w:t>
        </w:r>
        <w:r w:rsidRPr="00C33FC5">
          <w:rPr>
            <w:rFonts w:eastAsia="SimSun" w:cs="Calibri"/>
            <w:iCs/>
            <w:noProof/>
            <w:webHidden/>
            <w:color w:val="000000" w:themeColor="text1"/>
            <w:szCs w:val="20"/>
            <w:lang w:eastAsia="zh-CN"/>
          </w:rPr>
          <w:tab/>
        </w:r>
        <w:r w:rsidRPr="00D5101C">
          <w:rPr>
            <w:rFonts w:eastAsia="SimSun" w:cs="Calibri"/>
            <w:iCs/>
            <w:noProof/>
            <w:webHidden/>
            <w:color w:val="000000" w:themeColor="text1"/>
            <w:szCs w:val="20"/>
            <w:lang w:eastAsia="zh-CN"/>
          </w:rPr>
          <w:t>4</w:t>
        </w:r>
        <w:r>
          <w:rPr>
            <w:rFonts w:eastAsia="SimSun" w:cs="Calibri"/>
            <w:iCs/>
            <w:noProof/>
            <w:webHidden/>
            <w:color w:val="000000" w:themeColor="text1"/>
            <w:szCs w:val="20"/>
            <w:lang w:eastAsia="zh-CN"/>
          </w:rPr>
          <w:t>7</w:t>
        </w:r>
      </w:hyperlink>
    </w:p>
    <w:p w14:paraId="7E928609" w14:textId="77777777" w:rsidR="0054408D" w:rsidRPr="00D5101C" w:rsidRDefault="0054408D" w:rsidP="0054408D">
      <w:pPr>
        <w:tabs>
          <w:tab w:val="right" w:leader="dot" w:pos="7937"/>
        </w:tabs>
        <w:spacing w:line="360" w:lineRule="auto"/>
        <w:ind w:left="1701" w:hanging="567"/>
        <w:rPr>
          <w:rFonts w:eastAsia="SimSun" w:cs="Calibri"/>
          <w:color w:val="000000" w:themeColor="text1"/>
          <w:szCs w:val="20"/>
          <w:lang w:eastAsia="zh-CN"/>
        </w:rPr>
      </w:pPr>
      <w:hyperlink w:anchor="_Toc193661068" w:history="1">
        <w:r w:rsidRPr="00C33FC5">
          <w:rPr>
            <w:rFonts w:eastAsia="SimSun" w:cs="Calibri"/>
            <w:noProof/>
            <w:color w:val="000000" w:themeColor="text1"/>
            <w:szCs w:val="20"/>
            <w:lang w:eastAsia="zh-CN"/>
          </w:rPr>
          <w:t xml:space="preserve">4.3.1. </w:t>
        </w:r>
        <w:r>
          <w:rPr>
            <w:rFonts w:eastAsia="SimSun" w:cs="Calibri"/>
            <w:noProof/>
            <w:color w:val="000000" w:themeColor="text1"/>
            <w:szCs w:val="20"/>
            <w:lang w:eastAsia="zh-CN"/>
          </w:rPr>
          <w:t>Operational Cost</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4</w:t>
        </w:r>
        <w:r>
          <w:rPr>
            <w:rFonts w:eastAsia="SimSun" w:cs="Calibri"/>
            <w:noProof/>
            <w:webHidden/>
            <w:color w:val="000000" w:themeColor="text1"/>
            <w:szCs w:val="20"/>
            <w:lang w:eastAsia="zh-CN"/>
          </w:rPr>
          <w:t>8</w:t>
        </w:r>
      </w:hyperlink>
    </w:p>
    <w:p w14:paraId="562D1482" w14:textId="77777777" w:rsidR="0054408D" w:rsidRPr="00D5101C" w:rsidRDefault="0054408D" w:rsidP="0054408D">
      <w:pPr>
        <w:tabs>
          <w:tab w:val="right" w:leader="dot" w:pos="7937"/>
        </w:tabs>
        <w:spacing w:line="360" w:lineRule="auto"/>
        <w:ind w:left="2268" w:hanging="567"/>
        <w:rPr>
          <w:rFonts w:eastAsia="SimSun" w:cs="Calibri"/>
          <w:color w:val="000000" w:themeColor="text1"/>
          <w:szCs w:val="20"/>
          <w:lang w:eastAsia="zh-CN"/>
        </w:rPr>
      </w:pPr>
      <w:hyperlink w:anchor="_Toc193661045" w:history="1">
        <w:r w:rsidRPr="00D5101C">
          <w:rPr>
            <w:rFonts w:eastAsia="SimSun" w:cs="Calibri"/>
            <w:noProof/>
            <w:color w:val="000000" w:themeColor="text1"/>
            <w:szCs w:val="20"/>
            <w:lang w:eastAsia="zh-CN"/>
          </w:rPr>
          <w:t>4.3.1.1</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Fixed Cost</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4</w:t>
        </w:r>
        <w:r>
          <w:rPr>
            <w:rFonts w:eastAsia="SimSun" w:cs="Calibri"/>
            <w:noProof/>
            <w:webHidden/>
            <w:color w:val="000000" w:themeColor="text1"/>
            <w:szCs w:val="20"/>
            <w:lang w:eastAsia="zh-CN"/>
          </w:rPr>
          <w:t>8</w:t>
        </w:r>
      </w:hyperlink>
    </w:p>
    <w:p w14:paraId="1A78A834" w14:textId="77777777" w:rsidR="0054408D" w:rsidRPr="00D5101C" w:rsidRDefault="0054408D" w:rsidP="0054408D">
      <w:pPr>
        <w:tabs>
          <w:tab w:val="right" w:leader="dot" w:pos="7937"/>
        </w:tabs>
        <w:spacing w:line="360" w:lineRule="auto"/>
        <w:ind w:left="2268" w:hanging="567"/>
        <w:rPr>
          <w:rFonts w:eastAsia="SimSun" w:cs="Calibri"/>
          <w:color w:val="000000" w:themeColor="text1"/>
          <w:szCs w:val="20"/>
          <w:lang w:eastAsia="zh-CN"/>
        </w:rPr>
      </w:pPr>
      <w:hyperlink w:anchor="_Toc193661045" w:history="1">
        <w:r w:rsidRPr="00D5101C">
          <w:rPr>
            <w:rFonts w:eastAsia="SimSun" w:cs="Calibri"/>
            <w:noProof/>
            <w:color w:val="000000" w:themeColor="text1"/>
            <w:szCs w:val="20"/>
            <w:lang w:eastAsia="zh-CN"/>
          </w:rPr>
          <w:t>4.3.1.2</w:t>
        </w:r>
        <w:r w:rsidRPr="00C33FC5">
          <w:rPr>
            <w:rFonts w:eastAsia="SimSun" w:cs="Calibri"/>
            <w:noProof/>
            <w:color w:val="000000" w:themeColor="text1"/>
            <w:szCs w:val="20"/>
            <w:lang w:eastAsia="zh-CN"/>
          </w:rPr>
          <w:t xml:space="preserve">. </w:t>
        </w:r>
        <w:r w:rsidRPr="00D5101C">
          <w:rPr>
            <w:rFonts w:eastAsia="SimSun" w:cs="Calibri"/>
            <w:noProof/>
            <w:color w:val="000000" w:themeColor="text1"/>
            <w:szCs w:val="20"/>
            <w:lang w:eastAsia="zh-CN"/>
          </w:rPr>
          <w:t>Variab</w:t>
        </w:r>
        <w:r>
          <w:rPr>
            <w:rFonts w:eastAsia="SimSun" w:cs="Calibri"/>
            <w:noProof/>
            <w:color w:val="000000" w:themeColor="text1"/>
            <w:szCs w:val="20"/>
            <w:lang w:eastAsia="zh-CN"/>
          </w:rPr>
          <w:t>le Cost</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4</w:t>
        </w:r>
        <w:r>
          <w:rPr>
            <w:rFonts w:eastAsia="SimSun" w:cs="Calibri"/>
            <w:noProof/>
            <w:webHidden/>
            <w:color w:val="000000" w:themeColor="text1"/>
            <w:szCs w:val="20"/>
            <w:lang w:eastAsia="zh-CN"/>
          </w:rPr>
          <w:t>9</w:t>
        </w:r>
      </w:hyperlink>
    </w:p>
    <w:p w14:paraId="21D998BA" w14:textId="77777777" w:rsidR="0054408D" w:rsidRPr="00D5101C" w:rsidRDefault="0054408D" w:rsidP="0054408D">
      <w:pPr>
        <w:tabs>
          <w:tab w:val="right" w:leader="dot" w:pos="7937"/>
        </w:tabs>
        <w:spacing w:line="360" w:lineRule="auto"/>
        <w:ind w:left="1701" w:hanging="567"/>
        <w:rPr>
          <w:rFonts w:eastAsia="SimSun" w:cs="Calibri"/>
          <w:color w:val="000000" w:themeColor="text1"/>
          <w:szCs w:val="20"/>
          <w:lang w:eastAsia="zh-CN"/>
        </w:rPr>
      </w:pPr>
      <w:hyperlink w:anchor="_Toc193661068" w:history="1">
        <w:r w:rsidRPr="00C33FC5">
          <w:rPr>
            <w:rFonts w:eastAsia="SimSun" w:cs="Calibri"/>
            <w:noProof/>
            <w:color w:val="000000" w:themeColor="text1"/>
            <w:szCs w:val="20"/>
            <w:lang w:eastAsia="zh-CN"/>
          </w:rPr>
          <w:t>4.3.</w:t>
        </w:r>
        <w:r w:rsidRPr="00D5101C">
          <w:rPr>
            <w:rFonts w:eastAsia="SimSun" w:cs="Calibri"/>
            <w:noProof/>
            <w:color w:val="000000" w:themeColor="text1"/>
            <w:szCs w:val="20"/>
            <w:lang w:eastAsia="zh-CN"/>
          </w:rPr>
          <w:t>2</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Sales Quantity</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4</w:t>
        </w:r>
        <w:r>
          <w:rPr>
            <w:rFonts w:eastAsia="SimSun" w:cs="Calibri"/>
            <w:noProof/>
            <w:webHidden/>
            <w:color w:val="000000" w:themeColor="text1"/>
            <w:szCs w:val="20"/>
            <w:lang w:eastAsia="zh-CN"/>
          </w:rPr>
          <w:t>9</w:t>
        </w:r>
      </w:hyperlink>
    </w:p>
    <w:p w14:paraId="33C4D623" w14:textId="77777777" w:rsidR="0054408D" w:rsidRPr="00D5101C" w:rsidRDefault="0054408D" w:rsidP="0054408D">
      <w:pPr>
        <w:tabs>
          <w:tab w:val="right" w:leader="dot" w:pos="7937"/>
        </w:tabs>
        <w:spacing w:line="360" w:lineRule="auto"/>
        <w:ind w:left="1701" w:hanging="567"/>
        <w:rPr>
          <w:rFonts w:eastAsia="SimSun" w:cs="Calibri"/>
          <w:color w:val="000000" w:themeColor="text1"/>
          <w:szCs w:val="20"/>
          <w:lang w:eastAsia="zh-CN"/>
        </w:rPr>
      </w:pPr>
      <w:hyperlink w:anchor="_Toc193661068" w:history="1">
        <w:r w:rsidRPr="00C33FC5">
          <w:rPr>
            <w:rFonts w:eastAsia="SimSun" w:cs="Calibri"/>
            <w:noProof/>
            <w:color w:val="000000" w:themeColor="text1"/>
            <w:szCs w:val="20"/>
            <w:lang w:eastAsia="zh-CN"/>
          </w:rPr>
          <w:t>4.3.</w:t>
        </w:r>
        <w:r w:rsidRPr="00D5101C">
          <w:rPr>
            <w:rFonts w:eastAsia="SimSun" w:cs="Calibri"/>
            <w:noProof/>
            <w:color w:val="000000" w:themeColor="text1"/>
            <w:szCs w:val="20"/>
            <w:lang w:eastAsia="zh-CN"/>
          </w:rPr>
          <w:t>3</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Revenue Analysis</w:t>
        </w:r>
        <w:r w:rsidRPr="00C33FC5">
          <w:rPr>
            <w:rFonts w:eastAsia="SimSun" w:cs="Calibri"/>
            <w:noProof/>
            <w:webHidden/>
            <w:color w:val="000000" w:themeColor="text1"/>
            <w:szCs w:val="20"/>
            <w:lang w:eastAsia="zh-CN"/>
          </w:rPr>
          <w:tab/>
        </w:r>
        <w:r>
          <w:rPr>
            <w:rFonts w:eastAsia="SimSun" w:cs="Calibri"/>
            <w:noProof/>
            <w:webHidden/>
            <w:color w:val="000000" w:themeColor="text1"/>
            <w:szCs w:val="20"/>
            <w:lang w:eastAsia="zh-CN"/>
          </w:rPr>
          <w:t>52</w:t>
        </w:r>
      </w:hyperlink>
    </w:p>
    <w:p w14:paraId="2157C9E5" w14:textId="77777777" w:rsidR="0054408D" w:rsidRPr="00D5101C" w:rsidRDefault="0054408D" w:rsidP="0054408D">
      <w:pPr>
        <w:tabs>
          <w:tab w:val="right" w:leader="dot" w:pos="7937"/>
        </w:tabs>
        <w:spacing w:line="360" w:lineRule="auto"/>
        <w:ind w:left="2268" w:hanging="567"/>
        <w:rPr>
          <w:rFonts w:eastAsia="SimSun" w:cs="Calibri"/>
          <w:color w:val="000000" w:themeColor="text1"/>
          <w:szCs w:val="20"/>
          <w:lang w:eastAsia="zh-CN"/>
        </w:rPr>
      </w:pPr>
      <w:hyperlink w:anchor="_Toc193661045" w:history="1">
        <w:r w:rsidRPr="00D5101C">
          <w:rPr>
            <w:rFonts w:eastAsia="SimSun" w:cs="Calibri"/>
            <w:noProof/>
            <w:color w:val="000000" w:themeColor="text1"/>
            <w:szCs w:val="20"/>
            <w:lang w:eastAsia="zh-CN"/>
          </w:rPr>
          <w:t>4.3.3.1</w:t>
        </w:r>
        <w:r w:rsidRPr="00C33FC5">
          <w:rPr>
            <w:rFonts w:eastAsia="SimSun" w:cs="Calibri"/>
            <w:noProof/>
            <w:color w:val="000000" w:themeColor="text1"/>
            <w:szCs w:val="20"/>
            <w:lang w:eastAsia="zh-CN"/>
          </w:rPr>
          <w:t xml:space="preserve">. </w:t>
        </w:r>
        <w:r w:rsidRPr="00D5101C">
          <w:rPr>
            <w:rFonts w:eastAsia="SimSun" w:cs="Calibri"/>
            <w:noProof/>
            <w:color w:val="000000" w:themeColor="text1"/>
            <w:szCs w:val="20"/>
            <w:lang w:eastAsia="zh-CN"/>
          </w:rPr>
          <w:t xml:space="preserve">Total </w:t>
        </w:r>
        <w:r>
          <w:rPr>
            <w:rFonts w:eastAsia="SimSun" w:cs="Calibri"/>
            <w:noProof/>
            <w:color w:val="000000" w:themeColor="text1"/>
            <w:szCs w:val="20"/>
            <w:lang w:eastAsia="zh-CN"/>
          </w:rPr>
          <w:t>Revenue</w:t>
        </w:r>
        <w:r w:rsidRPr="00C33FC5">
          <w:rPr>
            <w:rFonts w:eastAsia="SimSun" w:cs="Calibri"/>
            <w:noProof/>
            <w:webHidden/>
            <w:color w:val="000000" w:themeColor="text1"/>
            <w:szCs w:val="20"/>
            <w:lang w:eastAsia="zh-CN"/>
          </w:rPr>
          <w:tab/>
        </w:r>
        <w:r>
          <w:rPr>
            <w:rFonts w:eastAsia="SimSun" w:cs="Calibri"/>
            <w:noProof/>
            <w:webHidden/>
            <w:color w:val="000000" w:themeColor="text1"/>
            <w:szCs w:val="20"/>
            <w:lang w:eastAsia="zh-CN"/>
          </w:rPr>
          <w:t>52</w:t>
        </w:r>
      </w:hyperlink>
    </w:p>
    <w:p w14:paraId="3FE90D1D" w14:textId="77777777" w:rsidR="0054408D" w:rsidRPr="00D5101C" w:rsidRDefault="0054408D" w:rsidP="0054408D">
      <w:pPr>
        <w:tabs>
          <w:tab w:val="right" w:leader="dot" w:pos="7937"/>
        </w:tabs>
        <w:spacing w:line="360" w:lineRule="auto"/>
        <w:ind w:left="2268" w:hanging="567"/>
        <w:rPr>
          <w:rFonts w:eastAsia="SimSun" w:cs="Calibri"/>
          <w:color w:val="000000" w:themeColor="text1"/>
          <w:szCs w:val="20"/>
          <w:lang w:eastAsia="zh-CN"/>
        </w:rPr>
      </w:pPr>
      <w:hyperlink w:anchor="_Toc193661045" w:history="1">
        <w:r w:rsidRPr="00D5101C">
          <w:rPr>
            <w:rFonts w:eastAsia="SimSun" w:cs="Calibri"/>
            <w:noProof/>
            <w:color w:val="000000" w:themeColor="text1"/>
            <w:szCs w:val="20"/>
            <w:lang w:eastAsia="zh-CN"/>
          </w:rPr>
          <w:t>4.3.3.2</w:t>
        </w:r>
        <w:r w:rsidRPr="00C33FC5">
          <w:rPr>
            <w:rFonts w:eastAsia="SimSun" w:cs="Calibri"/>
            <w:noProof/>
            <w:color w:val="000000" w:themeColor="text1"/>
            <w:szCs w:val="20"/>
            <w:lang w:eastAsia="zh-CN"/>
          </w:rPr>
          <w:t xml:space="preserve">. </w:t>
        </w:r>
        <w:r w:rsidRPr="00D5101C">
          <w:rPr>
            <w:rFonts w:eastAsia="SimSun" w:cs="Calibri"/>
            <w:noProof/>
            <w:color w:val="000000" w:themeColor="text1"/>
            <w:szCs w:val="20"/>
            <w:lang w:eastAsia="zh-CN"/>
          </w:rPr>
          <w:t>Total</w:t>
        </w:r>
        <w:r>
          <w:rPr>
            <w:rFonts w:eastAsia="SimSun" w:cs="Calibri"/>
            <w:noProof/>
            <w:color w:val="000000" w:themeColor="text1"/>
            <w:szCs w:val="20"/>
            <w:lang w:eastAsia="zh-CN"/>
          </w:rPr>
          <w:t xml:space="preserve"> Cost</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5</w:t>
        </w:r>
        <w:r>
          <w:rPr>
            <w:rFonts w:eastAsia="SimSun" w:cs="Calibri"/>
            <w:noProof/>
            <w:webHidden/>
            <w:color w:val="000000" w:themeColor="text1"/>
            <w:szCs w:val="20"/>
            <w:lang w:eastAsia="zh-CN"/>
          </w:rPr>
          <w:t>5</w:t>
        </w:r>
      </w:hyperlink>
    </w:p>
    <w:p w14:paraId="6AA8F0D7" w14:textId="77777777" w:rsidR="0054408D" w:rsidRPr="00D5101C" w:rsidRDefault="0054408D" w:rsidP="0054408D">
      <w:pPr>
        <w:tabs>
          <w:tab w:val="right" w:leader="dot" w:pos="7937"/>
        </w:tabs>
        <w:spacing w:line="360" w:lineRule="auto"/>
        <w:ind w:left="2268" w:hanging="567"/>
        <w:rPr>
          <w:rFonts w:eastAsia="SimSun" w:cs="Calibri"/>
          <w:color w:val="000000" w:themeColor="text1"/>
          <w:szCs w:val="20"/>
          <w:lang w:eastAsia="zh-CN"/>
        </w:rPr>
      </w:pPr>
      <w:hyperlink w:anchor="_Toc193661045" w:history="1">
        <w:r w:rsidRPr="00D5101C">
          <w:rPr>
            <w:rFonts w:eastAsia="SimSun" w:cs="Calibri"/>
            <w:noProof/>
            <w:color w:val="000000" w:themeColor="text1"/>
            <w:szCs w:val="20"/>
            <w:lang w:eastAsia="zh-CN"/>
          </w:rPr>
          <w:t>4.3.3.3</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Net Income</w:t>
        </w:r>
        <w:r w:rsidRPr="00C33FC5">
          <w:rPr>
            <w:rFonts w:eastAsia="SimSun" w:cs="Calibri"/>
            <w:noProof/>
            <w:webHidden/>
            <w:color w:val="000000" w:themeColor="text1"/>
            <w:szCs w:val="20"/>
            <w:lang w:eastAsia="zh-CN"/>
          </w:rPr>
          <w:tab/>
        </w:r>
        <w:r w:rsidRPr="00D5101C">
          <w:rPr>
            <w:rFonts w:eastAsia="SimSun" w:cs="Calibri"/>
            <w:noProof/>
            <w:webHidden/>
            <w:color w:val="000000" w:themeColor="text1"/>
            <w:szCs w:val="20"/>
            <w:lang w:eastAsia="zh-CN"/>
          </w:rPr>
          <w:t>5</w:t>
        </w:r>
        <w:r>
          <w:rPr>
            <w:rFonts w:eastAsia="SimSun" w:cs="Calibri"/>
            <w:noProof/>
            <w:webHidden/>
            <w:color w:val="000000" w:themeColor="text1"/>
            <w:szCs w:val="20"/>
            <w:lang w:eastAsia="zh-CN"/>
          </w:rPr>
          <w:t>7</w:t>
        </w:r>
      </w:hyperlink>
    </w:p>
    <w:p w14:paraId="6E2C6A1B" w14:textId="77777777" w:rsidR="0054408D" w:rsidRDefault="0054408D" w:rsidP="0054408D">
      <w:pPr>
        <w:tabs>
          <w:tab w:val="right" w:leader="dot" w:pos="7937"/>
        </w:tabs>
        <w:spacing w:line="360" w:lineRule="auto"/>
        <w:ind w:left="1701" w:hanging="567"/>
      </w:pPr>
      <w:hyperlink w:anchor="_Toc193661068" w:history="1">
        <w:r w:rsidRPr="00C33FC5">
          <w:rPr>
            <w:rFonts w:eastAsia="SimSun" w:cs="Calibri"/>
            <w:noProof/>
            <w:color w:val="000000" w:themeColor="text1"/>
            <w:szCs w:val="20"/>
            <w:lang w:eastAsia="zh-CN"/>
          </w:rPr>
          <w:t>4.3.</w:t>
        </w:r>
        <w:r w:rsidRPr="00D5101C">
          <w:rPr>
            <w:rFonts w:eastAsia="SimSun" w:cs="Calibri"/>
            <w:noProof/>
            <w:color w:val="000000" w:themeColor="text1"/>
            <w:szCs w:val="20"/>
            <w:lang w:eastAsia="zh-CN"/>
          </w:rPr>
          <w:t>4</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Differential Revenue and Cost Analysis</w:t>
        </w:r>
        <w:r w:rsidRPr="00C33FC5">
          <w:rPr>
            <w:rFonts w:eastAsia="SimSun" w:cs="Calibri"/>
            <w:noProof/>
            <w:webHidden/>
            <w:color w:val="000000" w:themeColor="text1"/>
            <w:szCs w:val="20"/>
            <w:lang w:eastAsia="zh-CN"/>
          </w:rPr>
          <w:tab/>
        </w:r>
        <w:r>
          <w:rPr>
            <w:rFonts w:eastAsia="SimSun" w:cs="Calibri"/>
            <w:noProof/>
            <w:webHidden/>
            <w:color w:val="000000" w:themeColor="text1"/>
            <w:szCs w:val="20"/>
            <w:lang w:eastAsia="zh-CN"/>
          </w:rPr>
          <w:t>60</w:t>
        </w:r>
      </w:hyperlink>
    </w:p>
    <w:p w14:paraId="38EF6D45" w14:textId="77777777" w:rsidR="0054408D" w:rsidRPr="00674B0C"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67" w:history="1">
        <w:r w:rsidRPr="00C33FC5">
          <w:rPr>
            <w:rFonts w:eastAsia="SimSun" w:cs="Calibri"/>
            <w:iCs/>
            <w:noProof/>
            <w:color w:val="000000" w:themeColor="text1"/>
            <w:szCs w:val="20"/>
            <w:lang w:eastAsia="zh-CN"/>
          </w:rPr>
          <w:t>4.</w:t>
        </w:r>
        <w:r>
          <w:rPr>
            <w:rFonts w:eastAsia="SimSun" w:cs="Calibri"/>
            <w:iCs/>
            <w:noProof/>
            <w:color w:val="000000" w:themeColor="text1"/>
            <w:szCs w:val="20"/>
            <w:lang w:eastAsia="zh-CN"/>
          </w:rPr>
          <w:t>4</w:t>
        </w:r>
        <w:r w:rsidRPr="00C33FC5">
          <w:rPr>
            <w:rFonts w:eastAsia="SimSun" w:cs="Calibri"/>
            <w:iCs/>
            <w:noProof/>
            <w:color w:val="000000" w:themeColor="text1"/>
            <w:szCs w:val="20"/>
            <w:lang w:eastAsia="zh-CN"/>
          </w:rPr>
          <w:t xml:space="preserve">. </w:t>
        </w:r>
        <w:r>
          <w:rPr>
            <w:rFonts w:eastAsia="SimSun" w:cs="Calibri"/>
            <w:iCs/>
            <w:noProof/>
            <w:color w:val="000000" w:themeColor="text1"/>
            <w:szCs w:val="20"/>
            <w:lang w:eastAsia="zh-CN"/>
          </w:rPr>
          <w:t>Discussion</w:t>
        </w:r>
        <w:r w:rsidRPr="00C33FC5">
          <w:rPr>
            <w:rFonts w:eastAsia="SimSun" w:cs="Calibri"/>
            <w:iCs/>
            <w:noProof/>
            <w:webHidden/>
            <w:color w:val="000000" w:themeColor="text1"/>
            <w:szCs w:val="20"/>
            <w:lang w:eastAsia="zh-CN"/>
          </w:rPr>
          <w:tab/>
        </w:r>
        <w:r>
          <w:rPr>
            <w:rFonts w:eastAsia="SimSun" w:cs="Calibri"/>
            <w:iCs/>
            <w:noProof/>
            <w:webHidden/>
            <w:color w:val="000000" w:themeColor="text1"/>
            <w:szCs w:val="20"/>
            <w:lang w:eastAsia="zh-CN"/>
          </w:rPr>
          <w:t>60</w:t>
        </w:r>
      </w:hyperlink>
    </w:p>
    <w:p w14:paraId="543FB36D" w14:textId="77777777" w:rsidR="0054408D" w:rsidRDefault="0054408D" w:rsidP="0054408D">
      <w:pPr>
        <w:tabs>
          <w:tab w:val="right" w:leader="dot" w:pos="7937"/>
        </w:tabs>
        <w:spacing w:line="360" w:lineRule="auto"/>
        <w:ind w:left="1701" w:hanging="567"/>
      </w:pPr>
      <w:hyperlink w:anchor="_Toc193661068" w:history="1">
        <w:r w:rsidRPr="00C33FC5">
          <w:rPr>
            <w:rFonts w:eastAsia="SimSun" w:cs="Calibri"/>
            <w:noProof/>
            <w:color w:val="000000" w:themeColor="text1"/>
            <w:szCs w:val="20"/>
            <w:lang w:eastAsia="zh-CN"/>
          </w:rPr>
          <w:t>4.</w:t>
        </w:r>
        <w:r>
          <w:rPr>
            <w:rFonts w:eastAsia="SimSun" w:cs="Calibri"/>
            <w:noProof/>
            <w:color w:val="000000" w:themeColor="text1"/>
            <w:szCs w:val="20"/>
            <w:lang w:eastAsia="zh-CN"/>
          </w:rPr>
          <w:t>4</w:t>
        </w:r>
        <w:r w:rsidRPr="00C33FC5">
          <w:rPr>
            <w:rFonts w:eastAsia="SimSun" w:cs="Calibri"/>
            <w:noProof/>
            <w:color w:val="000000" w:themeColor="text1"/>
            <w:szCs w:val="20"/>
            <w:lang w:eastAsia="zh-CN"/>
          </w:rPr>
          <w:t>.</w:t>
        </w:r>
        <w:r>
          <w:rPr>
            <w:rFonts w:eastAsia="SimSun" w:cs="Calibri"/>
            <w:noProof/>
            <w:color w:val="000000" w:themeColor="text1"/>
            <w:szCs w:val="20"/>
            <w:lang w:eastAsia="zh-CN"/>
          </w:rPr>
          <w:t>1</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Comparison of Traders Profitability Before &amp; After</w:t>
        </w:r>
        <w:r w:rsidRPr="00C33FC5">
          <w:rPr>
            <w:rFonts w:eastAsia="SimSun" w:cs="Calibri"/>
            <w:noProof/>
            <w:webHidden/>
            <w:color w:val="000000" w:themeColor="text1"/>
            <w:szCs w:val="20"/>
            <w:lang w:eastAsia="zh-CN"/>
          </w:rPr>
          <w:tab/>
        </w:r>
        <w:r>
          <w:rPr>
            <w:rFonts w:eastAsia="SimSun" w:cs="Calibri"/>
            <w:noProof/>
            <w:webHidden/>
            <w:color w:val="000000" w:themeColor="text1"/>
            <w:szCs w:val="20"/>
            <w:lang w:eastAsia="zh-CN"/>
          </w:rPr>
          <w:t>60</w:t>
        </w:r>
      </w:hyperlink>
    </w:p>
    <w:p w14:paraId="2AD341C1" w14:textId="77777777" w:rsidR="0054408D" w:rsidRPr="00D5101C" w:rsidRDefault="0054408D" w:rsidP="0054408D">
      <w:pPr>
        <w:tabs>
          <w:tab w:val="right" w:leader="dot" w:pos="7937"/>
        </w:tabs>
        <w:spacing w:line="360" w:lineRule="auto"/>
        <w:ind w:left="1701" w:hanging="567"/>
        <w:rPr>
          <w:rFonts w:eastAsia="SimSun" w:cs="Calibri"/>
          <w:color w:val="000000" w:themeColor="text1"/>
          <w:szCs w:val="20"/>
          <w:lang w:eastAsia="zh-CN"/>
        </w:rPr>
      </w:pPr>
      <w:hyperlink w:anchor="_Toc193661068" w:history="1">
        <w:r w:rsidRPr="00C33FC5">
          <w:rPr>
            <w:rFonts w:eastAsia="SimSun" w:cs="Calibri"/>
            <w:noProof/>
            <w:color w:val="000000" w:themeColor="text1"/>
            <w:szCs w:val="20"/>
            <w:lang w:eastAsia="zh-CN"/>
          </w:rPr>
          <w:t>4.</w:t>
        </w:r>
        <w:r>
          <w:rPr>
            <w:rFonts w:eastAsia="SimSun" w:cs="Calibri"/>
            <w:noProof/>
            <w:color w:val="000000" w:themeColor="text1"/>
            <w:szCs w:val="20"/>
            <w:lang w:eastAsia="zh-CN"/>
          </w:rPr>
          <w:t>4</w:t>
        </w:r>
        <w:r w:rsidRPr="00C33FC5">
          <w:rPr>
            <w:rFonts w:eastAsia="SimSun" w:cs="Calibri"/>
            <w:noProof/>
            <w:color w:val="000000" w:themeColor="text1"/>
            <w:szCs w:val="20"/>
            <w:lang w:eastAsia="zh-CN"/>
          </w:rPr>
          <w:t>.</w:t>
        </w:r>
        <w:r>
          <w:rPr>
            <w:rFonts w:eastAsia="SimSun" w:cs="Calibri"/>
            <w:noProof/>
            <w:color w:val="000000" w:themeColor="text1"/>
            <w:szCs w:val="20"/>
            <w:lang w:eastAsia="zh-CN"/>
          </w:rPr>
          <w:t>2</w:t>
        </w:r>
        <w:r w:rsidRPr="00C33FC5">
          <w:rPr>
            <w:rFonts w:eastAsia="SimSun" w:cs="Calibri"/>
            <w:noProof/>
            <w:color w:val="000000" w:themeColor="text1"/>
            <w:szCs w:val="20"/>
            <w:lang w:eastAsia="zh-CN"/>
          </w:rPr>
          <w:t xml:space="preserve">. </w:t>
        </w:r>
        <w:r>
          <w:rPr>
            <w:rFonts w:eastAsia="SimSun" w:cs="Calibri"/>
            <w:noProof/>
            <w:color w:val="000000" w:themeColor="text1"/>
            <w:szCs w:val="20"/>
            <w:lang w:eastAsia="zh-CN"/>
          </w:rPr>
          <w:t>Analysis of Relevant Cost in Decision-Making</w:t>
        </w:r>
        <w:r w:rsidRPr="00C33FC5">
          <w:rPr>
            <w:rFonts w:eastAsia="SimSun" w:cs="Calibri"/>
            <w:noProof/>
            <w:webHidden/>
            <w:color w:val="000000" w:themeColor="text1"/>
            <w:szCs w:val="20"/>
            <w:lang w:eastAsia="zh-CN"/>
          </w:rPr>
          <w:tab/>
        </w:r>
        <w:r>
          <w:rPr>
            <w:rFonts w:eastAsia="SimSun" w:cs="Calibri"/>
            <w:noProof/>
            <w:webHidden/>
            <w:color w:val="000000" w:themeColor="text1"/>
            <w:szCs w:val="20"/>
            <w:lang w:eastAsia="zh-CN"/>
          </w:rPr>
          <w:t>60</w:t>
        </w:r>
      </w:hyperlink>
    </w:p>
    <w:p w14:paraId="058E44D6" w14:textId="77777777" w:rsidR="0054408D" w:rsidRPr="00C33FC5" w:rsidRDefault="0054408D" w:rsidP="0054408D">
      <w:pPr>
        <w:tabs>
          <w:tab w:val="right" w:leader="dot" w:pos="7938"/>
        </w:tabs>
        <w:spacing w:line="360" w:lineRule="auto"/>
        <w:rPr>
          <w:rFonts w:ascii="Calibri" w:eastAsia="SimSun" w:hAnsi="Calibri" w:cs="Times New Roman"/>
          <w:noProof/>
          <w:color w:val="000000" w:themeColor="text1"/>
        </w:rPr>
      </w:pPr>
      <w:r>
        <w:rPr>
          <w:rFonts w:eastAsia="SimSun" w:cs="Calibri"/>
          <w:b/>
          <w:noProof/>
          <w:color w:val="000000" w:themeColor="text1"/>
          <w:szCs w:val="20"/>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CHAPTER V</w:t>
      </w:r>
      <w:r w:rsidRPr="00C33FC5">
        <w:rPr>
          <w:rFonts w:eastAsia="SimSun" w:cs="Calibri"/>
          <w:bCs/>
          <w:noProof/>
          <w:color w:val="000000" w:themeColor="text1"/>
          <w:szCs w:val="20"/>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hyperlink w:anchor="_Toc193661082" w:history="1">
        <w:r>
          <w:rPr>
            <w:rFonts w:eastAsia="SimSun" w:cs="Calibri"/>
            <w:b/>
            <w:bCs/>
            <w:noProof/>
            <w:color w:val="000000" w:themeColor="text1"/>
            <w:szCs w:val="20"/>
            <w:lang w:eastAsia="zh-CN"/>
          </w:rPr>
          <w:t>CONCLUSIONS</w:t>
        </w:r>
        <w:r w:rsidRPr="00C33FC5">
          <w:rPr>
            <w:rFonts w:eastAsia="SimSun" w:cs="Calibri"/>
            <w:b/>
            <w:bCs/>
            <w:noProof/>
            <w:webHidden/>
            <w:color w:val="000000" w:themeColor="text1"/>
            <w:szCs w:val="20"/>
            <w:lang w:eastAsia="zh-CN"/>
          </w:rPr>
          <w:tab/>
        </w:r>
        <w:r>
          <w:rPr>
            <w:rFonts w:eastAsia="SimSun" w:cs="Calibri"/>
            <w:b/>
            <w:bCs/>
            <w:noProof/>
            <w:webHidden/>
            <w:color w:val="000000" w:themeColor="text1"/>
            <w:szCs w:val="20"/>
            <w:lang w:eastAsia="zh-CN"/>
          </w:rPr>
          <w:t>63</w:t>
        </w:r>
      </w:hyperlink>
    </w:p>
    <w:p w14:paraId="3DF3704D" w14:textId="77777777" w:rsidR="0054408D" w:rsidRPr="00C33FC5"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83" w:history="1">
        <w:r w:rsidRPr="00C33FC5">
          <w:rPr>
            <w:rFonts w:eastAsia="SimSun" w:cs="Calibri"/>
            <w:iCs/>
            <w:noProof/>
            <w:color w:val="000000" w:themeColor="text1"/>
            <w:szCs w:val="20"/>
            <w:lang w:eastAsia="zh-CN"/>
          </w:rPr>
          <w:t xml:space="preserve">5.1. </w:t>
        </w:r>
        <w:r>
          <w:rPr>
            <w:rFonts w:eastAsia="SimSun" w:cs="Calibri"/>
            <w:iCs/>
            <w:noProof/>
            <w:color w:val="000000" w:themeColor="text1"/>
            <w:szCs w:val="20"/>
            <w:lang w:eastAsia="zh-CN"/>
          </w:rPr>
          <w:t>Conclusions</w:t>
        </w:r>
        <w:r w:rsidRPr="00C33FC5">
          <w:rPr>
            <w:rFonts w:eastAsia="SimSun" w:cs="Calibri"/>
            <w:iCs/>
            <w:noProof/>
            <w:webHidden/>
            <w:color w:val="000000" w:themeColor="text1"/>
            <w:szCs w:val="20"/>
            <w:lang w:eastAsia="zh-CN"/>
          </w:rPr>
          <w:tab/>
        </w:r>
        <w:r>
          <w:rPr>
            <w:rFonts w:eastAsia="SimSun" w:cs="Calibri"/>
            <w:iCs/>
            <w:noProof/>
            <w:webHidden/>
            <w:color w:val="000000" w:themeColor="text1"/>
            <w:szCs w:val="20"/>
            <w:lang w:eastAsia="zh-CN"/>
          </w:rPr>
          <w:t>63</w:t>
        </w:r>
      </w:hyperlink>
    </w:p>
    <w:p w14:paraId="3F281A68" w14:textId="77777777" w:rsidR="0054408D" w:rsidRPr="00C33FC5" w:rsidRDefault="0054408D" w:rsidP="0054408D">
      <w:pPr>
        <w:tabs>
          <w:tab w:val="right" w:leader="dot" w:pos="7937"/>
        </w:tabs>
        <w:spacing w:line="360" w:lineRule="auto"/>
        <w:ind w:left="284" w:firstLine="425"/>
        <w:rPr>
          <w:rFonts w:ascii="Calibri" w:eastAsia="SimSun" w:hAnsi="Calibri" w:cs="Times New Roman"/>
          <w:noProof/>
          <w:color w:val="000000" w:themeColor="text1"/>
        </w:rPr>
      </w:pPr>
      <w:hyperlink w:anchor="_Toc193661084" w:history="1">
        <w:r w:rsidRPr="00C33FC5">
          <w:rPr>
            <w:rFonts w:eastAsia="SimSun" w:cs="Calibri"/>
            <w:iCs/>
            <w:noProof/>
            <w:color w:val="000000" w:themeColor="text1"/>
            <w:szCs w:val="20"/>
            <w:lang w:eastAsia="zh-CN"/>
          </w:rPr>
          <w:t xml:space="preserve">5.2. </w:t>
        </w:r>
        <w:r>
          <w:rPr>
            <w:rFonts w:eastAsia="SimSun" w:cs="Calibri"/>
            <w:iCs/>
            <w:noProof/>
            <w:color w:val="000000" w:themeColor="text1"/>
            <w:szCs w:val="20"/>
            <w:lang w:eastAsia="zh-CN"/>
          </w:rPr>
          <w:t>Recommendation</w:t>
        </w:r>
        <w:r w:rsidRPr="00C33FC5">
          <w:rPr>
            <w:rFonts w:eastAsia="SimSun" w:cs="Calibri"/>
            <w:iCs/>
            <w:noProof/>
            <w:webHidden/>
            <w:color w:val="000000" w:themeColor="text1"/>
            <w:szCs w:val="20"/>
            <w:lang w:eastAsia="zh-CN"/>
          </w:rPr>
          <w:tab/>
        </w:r>
        <w:r>
          <w:rPr>
            <w:rFonts w:eastAsia="SimSun" w:cs="Calibri"/>
            <w:iCs/>
            <w:noProof/>
            <w:webHidden/>
            <w:color w:val="000000" w:themeColor="text1"/>
            <w:szCs w:val="20"/>
            <w:lang w:eastAsia="zh-CN"/>
          </w:rPr>
          <w:t>64</w:t>
        </w:r>
      </w:hyperlink>
    </w:p>
    <w:p w14:paraId="0089D8DC" w14:textId="77777777" w:rsidR="0054408D" w:rsidRPr="00C33FC5" w:rsidRDefault="0054408D" w:rsidP="0054408D">
      <w:pPr>
        <w:tabs>
          <w:tab w:val="right" w:leader="dot" w:pos="7938"/>
        </w:tabs>
        <w:spacing w:line="360" w:lineRule="auto"/>
        <w:rPr>
          <w:rFonts w:ascii="Calibri" w:eastAsia="SimSun" w:hAnsi="Calibri" w:cs="Times New Roman"/>
          <w:noProof/>
          <w:color w:val="000000" w:themeColor="text1"/>
        </w:rPr>
      </w:pPr>
      <w:hyperlink w:anchor="_Toc193661085" w:history="1">
        <w:r>
          <w:rPr>
            <w:rFonts w:eastAsia="SimSun" w:cs="Calibri"/>
            <w:b/>
            <w:bCs/>
            <w:noProof/>
            <w:color w:val="000000" w:themeColor="text1"/>
            <w:szCs w:val="20"/>
            <w:lang w:eastAsia="zh-CN"/>
          </w:rPr>
          <w:t>REFERENCES</w:t>
        </w:r>
        <w:r w:rsidRPr="00C33FC5">
          <w:rPr>
            <w:rFonts w:eastAsia="SimSun" w:cs="Calibri"/>
            <w:b/>
            <w:bCs/>
            <w:noProof/>
            <w:webHidden/>
            <w:color w:val="000000" w:themeColor="text1"/>
            <w:szCs w:val="20"/>
            <w:lang w:eastAsia="zh-CN"/>
          </w:rPr>
          <w:tab/>
        </w:r>
        <w:r>
          <w:rPr>
            <w:rFonts w:eastAsia="SimSun" w:cs="Calibri"/>
            <w:b/>
            <w:bCs/>
            <w:noProof/>
            <w:webHidden/>
            <w:color w:val="000000" w:themeColor="text1"/>
            <w:szCs w:val="20"/>
            <w:lang w:eastAsia="zh-CN"/>
          </w:rPr>
          <w:t>65</w:t>
        </w:r>
      </w:hyperlink>
    </w:p>
    <w:p w14:paraId="43511191" w14:textId="77777777" w:rsidR="0054408D" w:rsidRPr="00C33FC5" w:rsidRDefault="0054408D" w:rsidP="0054408D">
      <w:pPr>
        <w:tabs>
          <w:tab w:val="right" w:leader="dot" w:pos="7938"/>
        </w:tabs>
        <w:spacing w:line="360" w:lineRule="auto"/>
        <w:rPr>
          <w:rFonts w:ascii="Calibri" w:eastAsia="SimSun" w:hAnsi="Calibri" w:cs="Times New Roman"/>
          <w:noProof/>
          <w:color w:val="000000" w:themeColor="text1"/>
        </w:rPr>
      </w:pPr>
      <w:hyperlink w:anchor="_Toc193661086" w:history="1">
        <w:r>
          <w:rPr>
            <w:rFonts w:eastAsia="SimSun" w:cs="Calibri"/>
            <w:b/>
            <w:bCs/>
            <w:noProof/>
            <w:color w:val="000000" w:themeColor="text1"/>
            <w:szCs w:val="20"/>
            <w:lang w:eastAsia="zh-CN"/>
          </w:rPr>
          <w:t>APPENDICIES</w:t>
        </w:r>
        <w:r w:rsidRPr="00C33FC5">
          <w:rPr>
            <w:rFonts w:eastAsia="SimSun" w:cs="Calibri"/>
            <w:b/>
            <w:bCs/>
            <w:noProof/>
            <w:webHidden/>
            <w:color w:val="000000" w:themeColor="text1"/>
            <w:szCs w:val="20"/>
            <w:lang w:eastAsia="zh-CN"/>
          </w:rPr>
          <w:tab/>
        </w:r>
        <w:r w:rsidRPr="00D5101C">
          <w:rPr>
            <w:rFonts w:eastAsia="SimSun" w:cs="Calibri"/>
            <w:b/>
            <w:bCs/>
            <w:noProof/>
            <w:webHidden/>
            <w:color w:val="000000" w:themeColor="text1"/>
            <w:szCs w:val="20"/>
            <w:lang w:eastAsia="zh-CN"/>
          </w:rPr>
          <w:t>6</w:t>
        </w:r>
        <w:r>
          <w:rPr>
            <w:rFonts w:eastAsia="SimSun" w:cs="Calibri"/>
            <w:b/>
            <w:bCs/>
            <w:noProof/>
            <w:webHidden/>
            <w:color w:val="000000" w:themeColor="text1"/>
            <w:szCs w:val="20"/>
            <w:lang w:eastAsia="zh-CN"/>
          </w:rPr>
          <w:t>7</w:t>
        </w:r>
      </w:hyperlink>
    </w:p>
    <w:p w14:paraId="2F35EE21" w14:textId="181BB083" w:rsidR="00D5101C" w:rsidRPr="00D5101C" w:rsidRDefault="0054408D" w:rsidP="0054408D">
      <w:pPr>
        <w:tabs>
          <w:tab w:val="right" w:leader="dot" w:pos="7938"/>
        </w:tabs>
        <w:spacing w:line="240" w:lineRule="auto"/>
        <w:ind w:right="-1" w:firstLine="369"/>
        <w:jc w:val="right"/>
        <w:rPr>
          <w:color w:val="000000" w:themeColor="text1"/>
        </w:rPr>
      </w:pPr>
      <w:r w:rsidRPr="00D5101C">
        <w:rPr>
          <w:rFonts w:eastAsia="SimSun" w:cs="Times New Roman"/>
          <w:color w:val="000000" w:themeColor="text1"/>
          <w:szCs w:val="20"/>
          <w:lang w:eastAsia="zh-CN"/>
        </w:rPr>
        <w:fldChar w:fldCharType="end"/>
      </w:r>
    </w:p>
    <w:p w14:paraId="592C2027" w14:textId="4193A38F" w:rsidR="0070517B" w:rsidRPr="0070517B" w:rsidRDefault="0070517B" w:rsidP="0070517B">
      <w:pPr>
        <w:tabs>
          <w:tab w:val="right" w:leader="dot" w:pos="7938"/>
        </w:tabs>
        <w:spacing w:line="360" w:lineRule="auto"/>
        <w:jc w:val="left"/>
        <w:rPr>
          <w:rFonts w:ascii="Calibri" w:eastAsia="SimSun" w:hAnsi="Calibri" w:cs="Times New Roman"/>
          <w:noProof/>
          <w:color w:val="000000" w:themeColor="text1"/>
          <w:kern w:val="2"/>
          <w:lang w:val="en-US"/>
          <w14:ligatures w14:val="standardContextual"/>
        </w:rPr>
      </w:pPr>
    </w:p>
    <w:p w14:paraId="0E6AA1CB" w14:textId="0CDA6D22" w:rsidR="00451145" w:rsidRPr="00C3725B" w:rsidRDefault="0070517B" w:rsidP="0070517B">
      <w:pPr>
        <w:pStyle w:val="TOCHeading"/>
        <w:spacing w:line="240" w:lineRule="auto"/>
      </w:pPr>
      <w:r w:rsidRPr="0070517B">
        <w:rPr>
          <w:rFonts w:ascii="Times New Roman" w:eastAsia="SimSun" w:hAnsi="Times New Roman" w:cs="Times New Roman"/>
          <w:color w:val="auto"/>
          <w:kern w:val="2"/>
          <w:sz w:val="24"/>
          <w:szCs w:val="20"/>
          <w:lang w:eastAsia="zh-CN"/>
          <w14:ligatures w14:val="standardContextual"/>
        </w:rPr>
        <w:fldChar w:fldCharType="end"/>
      </w:r>
    </w:p>
    <w:p w14:paraId="3BD27413" w14:textId="31AA80C6" w:rsidR="0070517B" w:rsidRDefault="0070517B">
      <w:pPr>
        <w:spacing w:after="160" w:line="259" w:lineRule="auto"/>
        <w:jc w:val="left"/>
        <w:rPr>
          <w:b/>
          <w:bCs/>
          <w:sz w:val="28"/>
          <w:szCs w:val="28"/>
        </w:rPr>
      </w:pPr>
      <w:r>
        <w:rPr>
          <w:b/>
          <w:bCs/>
          <w:sz w:val="28"/>
          <w:szCs w:val="28"/>
        </w:rPr>
        <w:br w:type="page"/>
      </w:r>
    </w:p>
    <w:p w14:paraId="751AE818" w14:textId="77777777" w:rsidR="00451145" w:rsidRPr="00C3725B" w:rsidRDefault="00451145">
      <w:pPr>
        <w:spacing w:after="160" w:line="259" w:lineRule="auto"/>
        <w:jc w:val="left"/>
        <w:rPr>
          <w:b/>
          <w:bCs/>
          <w:sz w:val="28"/>
          <w:szCs w:val="28"/>
        </w:rPr>
      </w:pPr>
    </w:p>
    <w:p w14:paraId="74C6BAE8" w14:textId="77777777" w:rsidR="00E10A47" w:rsidRPr="00C3725B" w:rsidRDefault="00E10A47">
      <w:pPr>
        <w:spacing w:after="160" w:line="259" w:lineRule="auto"/>
        <w:jc w:val="left"/>
        <w:rPr>
          <w:b/>
          <w:bCs/>
          <w:sz w:val="28"/>
          <w:szCs w:val="28"/>
        </w:rPr>
      </w:pPr>
    </w:p>
    <w:p w14:paraId="1E5FA761" w14:textId="23FCB23E" w:rsidR="00FE7346" w:rsidRPr="00C3725B" w:rsidRDefault="00FE7346" w:rsidP="00FE7346">
      <w:pPr>
        <w:pStyle w:val="Heading1"/>
      </w:pPr>
      <w:bookmarkStart w:id="5" w:name="_Hlk203550241"/>
      <w:r>
        <w:t>LIST OF TABLES</w:t>
      </w:r>
      <w:bookmarkEnd w:id="5"/>
    </w:p>
    <w:p w14:paraId="56A4EED5" w14:textId="77777777" w:rsidR="00FE7346" w:rsidRPr="00421506" w:rsidRDefault="00FE7346" w:rsidP="00FE7346">
      <w:pPr>
        <w:jc w:val="right"/>
        <w:rPr>
          <w:b/>
          <w:bCs/>
        </w:rPr>
      </w:pPr>
      <w:r>
        <w:rPr>
          <w:b/>
          <w:bCs/>
        </w:rPr>
        <w:t>Page</w:t>
      </w:r>
    </w:p>
    <w:p w14:paraId="106B3CDF" w14:textId="77777777" w:rsidR="00FE7346" w:rsidRDefault="00FE7346" w:rsidP="00FE7346">
      <w:pPr>
        <w:tabs>
          <w:tab w:val="left" w:leader="dot" w:pos="7655"/>
        </w:tabs>
        <w:spacing w:line="360" w:lineRule="auto"/>
        <w:jc w:val="left"/>
        <w:rPr>
          <w:rFonts w:eastAsia="Times New Roman" w:cs="Times New Roman"/>
          <w:lang w:val="id"/>
        </w:rPr>
      </w:pPr>
      <w:r>
        <w:rPr>
          <w:rFonts w:eastAsia="Times New Roman" w:cs="Times New Roman"/>
          <w:lang w:val="id"/>
        </w:rPr>
        <w:t>Table 2.1 Previous Research</w:t>
      </w:r>
      <w:r>
        <w:rPr>
          <w:rFonts w:eastAsia="Times New Roman" w:cs="Times New Roman"/>
          <w:lang w:val="id"/>
        </w:rPr>
        <w:tab/>
        <w:t>32</w:t>
      </w:r>
    </w:p>
    <w:p w14:paraId="7D0AE22B" w14:textId="77777777" w:rsidR="00FE7346" w:rsidRPr="000B5DD1" w:rsidRDefault="00FE7346" w:rsidP="00FE7346">
      <w:pPr>
        <w:tabs>
          <w:tab w:val="left" w:leader="dot" w:pos="7655"/>
        </w:tabs>
        <w:spacing w:line="360" w:lineRule="auto"/>
        <w:jc w:val="left"/>
        <w:rPr>
          <w:rFonts w:eastAsia="Times New Roman" w:cs="Times New Roman"/>
          <w:lang w:val="id"/>
        </w:rPr>
      </w:pPr>
      <w:r>
        <w:rPr>
          <w:rFonts w:eastAsia="Times New Roman" w:cs="Times New Roman"/>
          <w:lang w:val="id"/>
        </w:rPr>
        <w:t>Table 3.1 Sample Distribution of Clothing Traders</w:t>
      </w:r>
      <w:r>
        <w:rPr>
          <w:rFonts w:eastAsia="Times New Roman" w:cs="Times New Roman"/>
          <w:lang w:val="id"/>
        </w:rPr>
        <w:tab/>
        <w:t>38</w:t>
      </w:r>
    </w:p>
    <w:p w14:paraId="25937D70" w14:textId="77777777" w:rsidR="00FE7346" w:rsidRDefault="00FE7346" w:rsidP="00FE7346">
      <w:pPr>
        <w:tabs>
          <w:tab w:val="left" w:leader="dot" w:pos="7655"/>
        </w:tabs>
        <w:spacing w:line="360" w:lineRule="auto"/>
        <w:jc w:val="left"/>
        <w:rPr>
          <w:rFonts w:eastAsia="Times New Roman" w:cs="Times New Roman"/>
          <w:bCs/>
        </w:rPr>
      </w:pPr>
      <w:r>
        <w:rPr>
          <w:rFonts w:eastAsia="Times New Roman" w:cs="Times New Roman"/>
          <w:bCs/>
        </w:rPr>
        <w:t xml:space="preserve">Table 4.1 </w:t>
      </w:r>
      <w:r w:rsidRPr="00E4081D">
        <w:rPr>
          <w:rFonts w:eastAsia="Times New Roman" w:cs="Times New Roman"/>
          <w:bCs/>
        </w:rPr>
        <w:t>Distribution of Questionnaires</w:t>
      </w:r>
      <w:r>
        <w:rPr>
          <w:rFonts w:eastAsia="Times New Roman" w:cs="Times New Roman"/>
          <w:bCs/>
        </w:rPr>
        <w:tab/>
        <w:t>44</w:t>
      </w:r>
    </w:p>
    <w:p w14:paraId="2640083B" w14:textId="77777777" w:rsidR="00FE7346" w:rsidRDefault="00FE7346" w:rsidP="00FE7346">
      <w:pPr>
        <w:tabs>
          <w:tab w:val="left" w:leader="dot" w:pos="7655"/>
        </w:tabs>
        <w:spacing w:line="360" w:lineRule="auto"/>
        <w:jc w:val="left"/>
        <w:rPr>
          <w:rFonts w:eastAsia="Times New Roman" w:cs="Times New Roman"/>
          <w:bCs/>
        </w:rPr>
      </w:pPr>
      <w:r>
        <w:rPr>
          <w:rFonts w:eastAsia="Times New Roman" w:cs="Times New Roman"/>
          <w:bCs/>
        </w:rPr>
        <w:t xml:space="preserve">Table 4.2 </w:t>
      </w:r>
      <w:r w:rsidRPr="00E4081D">
        <w:rPr>
          <w:rFonts w:eastAsia="Times New Roman" w:cs="Times New Roman"/>
          <w:bCs/>
        </w:rPr>
        <w:t>Gender Distribution of Respondents</w:t>
      </w:r>
      <w:r>
        <w:rPr>
          <w:rFonts w:eastAsia="Times New Roman" w:cs="Times New Roman"/>
          <w:bCs/>
        </w:rPr>
        <w:tab/>
        <w:t>45</w:t>
      </w:r>
    </w:p>
    <w:p w14:paraId="01889169" w14:textId="77777777" w:rsidR="00FE7346" w:rsidRDefault="00FE7346" w:rsidP="00FE7346">
      <w:pPr>
        <w:tabs>
          <w:tab w:val="left" w:leader="dot" w:pos="7655"/>
        </w:tabs>
        <w:spacing w:line="360" w:lineRule="auto"/>
        <w:jc w:val="left"/>
        <w:rPr>
          <w:rFonts w:eastAsia="Times New Roman" w:cs="Times New Roman"/>
          <w:bCs/>
        </w:rPr>
      </w:pPr>
      <w:r>
        <w:rPr>
          <w:rFonts w:eastAsia="Times New Roman" w:cs="Times New Roman"/>
          <w:bCs/>
        </w:rPr>
        <w:t xml:space="preserve">Table 4.3 </w:t>
      </w:r>
      <w:r w:rsidRPr="00E4081D">
        <w:rPr>
          <w:rFonts w:eastAsia="Times New Roman" w:cs="Times New Roman"/>
          <w:bCs/>
        </w:rPr>
        <w:t>Respondents’ Residential Distribution</w:t>
      </w:r>
      <w:r>
        <w:rPr>
          <w:rFonts w:eastAsia="Times New Roman" w:cs="Times New Roman"/>
          <w:bCs/>
        </w:rPr>
        <w:tab/>
        <w:t>45</w:t>
      </w:r>
    </w:p>
    <w:p w14:paraId="6F3F11AE" w14:textId="77777777" w:rsidR="00FE7346" w:rsidRDefault="00FE7346" w:rsidP="00FE7346">
      <w:pPr>
        <w:tabs>
          <w:tab w:val="left" w:leader="dot" w:pos="7655"/>
        </w:tabs>
        <w:spacing w:line="360" w:lineRule="auto"/>
        <w:jc w:val="left"/>
        <w:rPr>
          <w:rFonts w:eastAsia="Times New Roman" w:cs="Times New Roman"/>
          <w:bCs/>
        </w:rPr>
      </w:pPr>
      <w:r>
        <w:rPr>
          <w:rFonts w:eastAsia="Times New Roman" w:cs="Times New Roman"/>
          <w:bCs/>
        </w:rPr>
        <w:t xml:space="preserve">Table 4.4 </w:t>
      </w:r>
      <w:r w:rsidRPr="00E4081D">
        <w:rPr>
          <w:rFonts w:eastAsia="Times New Roman" w:cs="Times New Roman"/>
          <w:bCs/>
        </w:rPr>
        <w:t>Latest Educational Background of Respondents</w:t>
      </w:r>
      <w:r>
        <w:rPr>
          <w:rFonts w:eastAsia="Times New Roman" w:cs="Times New Roman"/>
          <w:bCs/>
        </w:rPr>
        <w:tab/>
        <w:t>46</w:t>
      </w:r>
    </w:p>
    <w:p w14:paraId="61962451" w14:textId="77777777" w:rsidR="00FE7346" w:rsidRDefault="00FE7346" w:rsidP="00FE7346">
      <w:pPr>
        <w:tabs>
          <w:tab w:val="left" w:leader="dot" w:pos="7655"/>
        </w:tabs>
        <w:spacing w:line="360" w:lineRule="auto"/>
        <w:jc w:val="left"/>
        <w:rPr>
          <w:rFonts w:eastAsia="Times New Roman" w:cs="Times New Roman"/>
          <w:bCs/>
        </w:rPr>
      </w:pPr>
      <w:r>
        <w:rPr>
          <w:rFonts w:eastAsia="Times New Roman" w:cs="Times New Roman"/>
          <w:bCs/>
        </w:rPr>
        <w:t xml:space="preserve">Table 4.5 </w:t>
      </w:r>
      <w:r w:rsidRPr="00E4081D">
        <w:rPr>
          <w:sz w:val="22"/>
          <w:szCs w:val="18"/>
        </w:rPr>
        <w:t>Age of Respondent</w:t>
      </w:r>
      <w:r>
        <w:rPr>
          <w:b/>
          <w:bCs/>
          <w:sz w:val="22"/>
          <w:szCs w:val="18"/>
        </w:rPr>
        <w:t>s</w:t>
      </w:r>
      <w:r>
        <w:rPr>
          <w:rFonts w:eastAsia="Times New Roman" w:cs="Times New Roman"/>
          <w:bCs/>
        </w:rPr>
        <w:tab/>
        <w:t>47</w:t>
      </w:r>
    </w:p>
    <w:p w14:paraId="57FC1037" w14:textId="77777777" w:rsidR="00FE7346" w:rsidRDefault="00FE7346" w:rsidP="00FE7346">
      <w:pPr>
        <w:tabs>
          <w:tab w:val="left" w:leader="dot" w:pos="7655"/>
        </w:tabs>
        <w:spacing w:line="360" w:lineRule="auto"/>
        <w:jc w:val="left"/>
        <w:rPr>
          <w:rFonts w:eastAsia="Times New Roman" w:cs="Times New Roman"/>
          <w:bCs/>
        </w:rPr>
      </w:pPr>
      <w:r>
        <w:rPr>
          <w:rFonts w:eastAsia="Times New Roman" w:cs="Times New Roman"/>
          <w:bCs/>
        </w:rPr>
        <w:t xml:space="preserve">Table 4.6 </w:t>
      </w:r>
      <w:r w:rsidRPr="00405D16">
        <w:rPr>
          <w:sz w:val="22"/>
          <w:szCs w:val="18"/>
        </w:rPr>
        <w:t>Duration of Respondents’ Trading Activities</w:t>
      </w:r>
      <w:r>
        <w:rPr>
          <w:rFonts w:eastAsia="Times New Roman" w:cs="Times New Roman"/>
          <w:bCs/>
        </w:rPr>
        <w:tab/>
        <w:t>47</w:t>
      </w:r>
    </w:p>
    <w:p w14:paraId="7C06F12F" w14:textId="77777777" w:rsidR="00FE7346" w:rsidRPr="00795974" w:rsidRDefault="00FE7346" w:rsidP="00FE7346">
      <w:pPr>
        <w:tabs>
          <w:tab w:val="left" w:leader="dot" w:pos="7655"/>
        </w:tabs>
        <w:spacing w:line="360" w:lineRule="auto"/>
        <w:jc w:val="left"/>
        <w:rPr>
          <w:rFonts w:eastAsia="Times New Roman" w:cs="Times New Roman"/>
        </w:rPr>
      </w:pPr>
      <w:r>
        <w:rPr>
          <w:rFonts w:eastAsia="Times New Roman" w:cs="Times New Roman"/>
          <w:bCs/>
        </w:rPr>
        <w:t xml:space="preserve">Table 4.7 </w:t>
      </w:r>
      <w:r w:rsidRPr="00405D16">
        <w:rPr>
          <w:rFonts w:eastAsia="Times New Roman" w:cs="Times New Roman"/>
          <w:bCs/>
        </w:rPr>
        <w:t>Average Fixed Cost of Traders at Government Stalls</w:t>
      </w:r>
      <w:r w:rsidRPr="00795974">
        <w:rPr>
          <w:rFonts w:eastAsia="Times New Roman" w:cs="Times New Roman"/>
        </w:rPr>
        <w:tab/>
        <w:t>4</w:t>
      </w:r>
      <w:r>
        <w:rPr>
          <w:rFonts w:eastAsia="Times New Roman" w:cs="Times New Roman"/>
        </w:rPr>
        <w:t>8</w:t>
      </w:r>
    </w:p>
    <w:p w14:paraId="315F84CC" w14:textId="77777777" w:rsidR="00FE7346" w:rsidRPr="00A319E7" w:rsidRDefault="00FE7346" w:rsidP="00FE7346">
      <w:pPr>
        <w:tabs>
          <w:tab w:val="left" w:leader="dot" w:pos="7655"/>
        </w:tabs>
        <w:spacing w:line="360" w:lineRule="auto"/>
        <w:jc w:val="left"/>
        <w:rPr>
          <w:rFonts w:eastAsia="Times New Roman" w:cs="Times New Roman"/>
        </w:rPr>
      </w:pPr>
      <w:r w:rsidRPr="00A319E7">
        <w:rPr>
          <w:rFonts w:eastAsia="Times New Roman" w:cs="Times New Roman"/>
        </w:rPr>
        <w:t>Tab</w:t>
      </w:r>
      <w:r>
        <w:rPr>
          <w:rFonts w:eastAsia="Times New Roman" w:cs="Times New Roman"/>
        </w:rPr>
        <w:t>le</w:t>
      </w:r>
      <w:r w:rsidRPr="00A319E7">
        <w:rPr>
          <w:rFonts w:eastAsia="Times New Roman" w:cs="Times New Roman"/>
        </w:rPr>
        <w:t xml:space="preserve"> 4.8 </w:t>
      </w:r>
      <w:r w:rsidRPr="00405D16">
        <w:rPr>
          <w:rFonts w:eastAsia="Times New Roman" w:cs="Times New Roman"/>
        </w:rPr>
        <w:t>Average Fixed Cost of Traders at Renting Shops</w:t>
      </w:r>
      <w:r w:rsidRPr="00A319E7">
        <w:rPr>
          <w:rFonts w:eastAsia="Times New Roman" w:cs="Times New Roman"/>
        </w:rPr>
        <w:tab/>
        <w:t>4</w:t>
      </w:r>
      <w:r>
        <w:rPr>
          <w:rFonts w:eastAsia="Times New Roman" w:cs="Times New Roman"/>
        </w:rPr>
        <w:t>8</w:t>
      </w:r>
    </w:p>
    <w:p w14:paraId="38764F2A" w14:textId="77777777" w:rsidR="00FE7346" w:rsidRPr="00795974" w:rsidRDefault="00FE7346" w:rsidP="00FE7346">
      <w:pPr>
        <w:tabs>
          <w:tab w:val="left" w:leader="dot" w:pos="7655"/>
        </w:tabs>
        <w:spacing w:line="360" w:lineRule="auto"/>
        <w:jc w:val="left"/>
        <w:rPr>
          <w:rFonts w:eastAsia="Times New Roman" w:cs="Times New Roman"/>
        </w:rPr>
      </w:pPr>
      <w:r w:rsidRPr="00795974">
        <w:rPr>
          <w:rFonts w:eastAsia="Times New Roman" w:cs="Times New Roman"/>
        </w:rPr>
        <w:t>Tab</w:t>
      </w:r>
      <w:r>
        <w:rPr>
          <w:rFonts w:eastAsia="Times New Roman" w:cs="Times New Roman"/>
        </w:rPr>
        <w:t>le</w:t>
      </w:r>
      <w:r w:rsidRPr="00795974">
        <w:rPr>
          <w:rFonts w:eastAsia="Times New Roman" w:cs="Times New Roman"/>
        </w:rPr>
        <w:t xml:space="preserve"> 4.9 </w:t>
      </w:r>
      <w:r w:rsidRPr="00405D16">
        <w:rPr>
          <w:rFonts w:eastAsia="Times New Roman" w:cs="Times New Roman"/>
        </w:rPr>
        <w:t>Average Variable Costs of Traders at Government Stalls</w:t>
      </w:r>
      <w:r w:rsidRPr="00795974">
        <w:rPr>
          <w:rFonts w:eastAsia="Times New Roman" w:cs="Times New Roman"/>
        </w:rPr>
        <w:tab/>
        <w:t>4</w:t>
      </w:r>
      <w:r>
        <w:rPr>
          <w:rFonts w:eastAsia="Times New Roman" w:cs="Times New Roman"/>
        </w:rPr>
        <w:t>9</w:t>
      </w:r>
    </w:p>
    <w:p w14:paraId="2DC7DBEB" w14:textId="77777777" w:rsidR="00FE7346" w:rsidRPr="00795974" w:rsidRDefault="00FE7346" w:rsidP="00FE7346">
      <w:pPr>
        <w:tabs>
          <w:tab w:val="left" w:leader="dot" w:pos="7655"/>
        </w:tabs>
        <w:spacing w:line="360" w:lineRule="auto"/>
        <w:jc w:val="left"/>
        <w:rPr>
          <w:rFonts w:eastAsia="Times New Roman" w:cs="Times New Roman"/>
        </w:rPr>
      </w:pPr>
      <w:r w:rsidRPr="00795974">
        <w:rPr>
          <w:rFonts w:eastAsia="Times New Roman" w:cs="Times New Roman"/>
        </w:rPr>
        <w:t>Tab</w:t>
      </w:r>
      <w:r>
        <w:rPr>
          <w:rFonts w:eastAsia="Times New Roman" w:cs="Times New Roman"/>
        </w:rPr>
        <w:t>le</w:t>
      </w:r>
      <w:r w:rsidRPr="00795974">
        <w:rPr>
          <w:rFonts w:eastAsia="Times New Roman" w:cs="Times New Roman"/>
        </w:rPr>
        <w:t xml:space="preserve"> 4.10 </w:t>
      </w:r>
      <w:r w:rsidRPr="00405D16">
        <w:rPr>
          <w:rFonts w:eastAsia="Times New Roman" w:cs="Times New Roman"/>
        </w:rPr>
        <w:t>Average Variable Costs of Traders at Renting Shops</w:t>
      </w:r>
      <w:r w:rsidRPr="00795974">
        <w:rPr>
          <w:rFonts w:eastAsia="Times New Roman" w:cs="Times New Roman"/>
        </w:rPr>
        <w:tab/>
        <w:t>4</w:t>
      </w:r>
      <w:r>
        <w:rPr>
          <w:rFonts w:eastAsia="Times New Roman" w:cs="Times New Roman"/>
        </w:rPr>
        <w:t>9</w:t>
      </w:r>
    </w:p>
    <w:p w14:paraId="674CA228" w14:textId="77777777" w:rsidR="00FE7346" w:rsidRDefault="00FE7346" w:rsidP="00FE7346">
      <w:pPr>
        <w:tabs>
          <w:tab w:val="left" w:leader="dot" w:pos="7655"/>
        </w:tabs>
        <w:spacing w:line="360" w:lineRule="auto"/>
        <w:jc w:val="left"/>
        <w:rPr>
          <w:rFonts w:eastAsia="Times New Roman" w:cs="Times New Roman"/>
          <w:bCs/>
        </w:rPr>
      </w:pPr>
      <w:r w:rsidRPr="00795974">
        <w:rPr>
          <w:rFonts w:eastAsia="Times New Roman" w:cs="Times New Roman"/>
        </w:rPr>
        <w:t>Tab</w:t>
      </w:r>
      <w:r>
        <w:rPr>
          <w:rFonts w:eastAsia="Times New Roman" w:cs="Times New Roman"/>
        </w:rPr>
        <w:t>le</w:t>
      </w:r>
      <w:r w:rsidRPr="00795974">
        <w:rPr>
          <w:rFonts w:eastAsia="Times New Roman" w:cs="Times New Roman"/>
        </w:rPr>
        <w:t xml:space="preserve"> 4.11 </w:t>
      </w:r>
      <w:r w:rsidRPr="00405D16">
        <w:rPr>
          <w:rFonts w:eastAsia="Times New Roman" w:cs="Times New Roman"/>
        </w:rPr>
        <w:t>Quantity of Sales by Traders at the Government Stall</w:t>
      </w:r>
      <w:r>
        <w:rPr>
          <w:rFonts w:eastAsia="Times New Roman" w:cs="Times New Roman"/>
          <w:bCs/>
        </w:rPr>
        <w:tab/>
        <w:t>50</w:t>
      </w:r>
    </w:p>
    <w:p w14:paraId="01F5C5EE" w14:textId="77777777" w:rsidR="00FE7346" w:rsidRPr="00A319E7" w:rsidRDefault="00FE7346" w:rsidP="00FE7346">
      <w:pPr>
        <w:tabs>
          <w:tab w:val="left" w:leader="dot" w:pos="7655"/>
        </w:tabs>
        <w:spacing w:line="360" w:lineRule="auto"/>
        <w:jc w:val="left"/>
        <w:rPr>
          <w:rFonts w:eastAsia="Times New Roman" w:cs="Times New Roman"/>
          <w:bCs/>
        </w:rPr>
      </w:pPr>
      <w:r w:rsidRPr="00A319E7">
        <w:rPr>
          <w:rFonts w:eastAsia="Times New Roman" w:cs="Times New Roman"/>
          <w:bCs/>
        </w:rPr>
        <w:t>Tab</w:t>
      </w:r>
      <w:r>
        <w:rPr>
          <w:rFonts w:eastAsia="Times New Roman" w:cs="Times New Roman"/>
          <w:bCs/>
        </w:rPr>
        <w:t>le</w:t>
      </w:r>
      <w:r w:rsidRPr="00A319E7">
        <w:rPr>
          <w:rFonts w:eastAsia="Times New Roman" w:cs="Times New Roman"/>
          <w:bCs/>
        </w:rPr>
        <w:t xml:space="preserve"> 4.12 </w:t>
      </w:r>
      <w:r w:rsidRPr="00405D16">
        <w:rPr>
          <w:rFonts w:eastAsia="Times New Roman" w:cs="Times New Roman"/>
          <w:bCs/>
        </w:rPr>
        <w:t>Quantity of Sales by Traders at the Renting Shops</w:t>
      </w:r>
      <w:r w:rsidRPr="00A319E7">
        <w:rPr>
          <w:rFonts w:eastAsia="Times New Roman" w:cs="Times New Roman"/>
          <w:bCs/>
        </w:rPr>
        <w:tab/>
      </w:r>
      <w:r>
        <w:rPr>
          <w:rFonts w:eastAsia="Times New Roman" w:cs="Times New Roman"/>
          <w:bCs/>
        </w:rPr>
        <w:t>51</w:t>
      </w:r>
    </w:p>
    <w:p w14:paraId="4CB6F66E" w14:textId="77777777" w:rsidR="00FE7346" w:rsidRDefault="00FE7346" w:rsidP="00FE7346">
      <w:pPr>
        <w:tabs>
          <w:tab w:val="left" w:leader="dot" w:pos="7655"/>
        </w:tabs>
        <w:spacing w:line="360" w:lineRule="auto"/>
        <w:jc w:val="left"/>
        <w:rPr>
          <w:rFonts w:eastAsia="Times New Roman" w:cs="Times New Roman"/>
          <w:bCs/>
        </w:rPr>
      </w:pPr>
      <w:r>
        <w:rPr>
          <w:rFonts w:eastAsia="Times New Roman" w:cs="Times New Roman"/>
          <w:bCs/>
        </w:rPr>
        <w:t xml:space="preserve">Table 4.13 </w:t>
      </w:r>
      <w:r w:rsidRPr="00405D16">
        <w:rPr>
          <w:rFonts w:eastAsia="Times New Roman" w:cs="Times New Roman"/>
          <w:bCs/>
        </w:rPr>
        <w:t>Total Revenue of Traders at Governement Stall</w:t>
      </w:r>
      <w:r>
        <w:rPr>
          <w:rFonts w:eastAsia="Times New Roman" w:cs="Times New Roman"/>
          <w:bCs/>
        </w:rPr>
        <w:tab/>
        <w:t>52</w:t>
      </w:r>
    </w:p>
    <w:p w14:paraId="2218B1EE" w14:textId="77777777" w:rsidR="00FE7346" w:rsidRPr="00795974" w:rsidRDefault="00FE7346" w:rsidP="00FE7346">
      <w:pPr>
        <w:tabs>
          <w:tab w:val="left" w:leader="dot" w:pos="7655"/>
        </w:tabs>
        <w:spacing w:line="360" w:lineRule="auto"/>
        <w:jc w:val="left"/>
        <w:rPr>
          <w:rFonts w:eastAsia="Times New Roman" w:cs="Times New Roman"/>
          <w:bCs/>
          <w:lang w:val="en-US"/>
        </w:rPr>
      </w:pPr>
      <w:r w:rsidRPr="00795974">
        <w:rPr>
          <w:rFonts w:eastAsia="Times New Roman" w:cs="Times New Roman"/>
          <w:bCs/>
          <w:lang w:val="en-US"/>
        </w:rPr>
        <w:t>Tab</w:t>
      </w:r>
      <w:r>
        <w:rPr>
          <w:rFonts w:eastAsia="Times New Roman" w:cs="Times New Roman"/>
          <w:bCs/>
          <w:lang w:val="en-US"/>
        </w:rPr>
        <w:t>le</w:t>
      </w:r>
      <w:r w:rsidRPr="00795974">
        <w:rPr>
          <w:rFonts w:eastAsia="Times New Roman" w:cs="Times New Roman"/>
          <w:bCs/>
          <w:lang w:val="en-US"/>
        </w:rPr>
        <w:t xml:space="preserve"> 4.14 </w:t>
      </w:r>
      <w:r w:rsidRPr="00405D16">
        <w:rPr>
          <w:rFonts w:eastAsia="Times New Roman" w:cs="Times New Roman"/>
          <w:bCs/>
          <w:lang w:val="en-US"/>
        </w:rPr>
        <w:t>Total Revenue of Traders at Renting Shops</w:t>
      </w:r>
      <w:r w:rsidRPr="00795974">
        <w:rPr>
          <w:rFonts w:eastAsia="Times New Roman" w:cs="Times New Roman"/>
          <w:bCs/>
          <w:lang w:val="en-US"/>
        </w:rPr>
        <w:tab/>
      </w:r>
      <w:r>
        <w:rPr>
          <w:rFonts w:eastAsia="Times New Roman" w:cs="Times New Roman"/>
          <w:bCs/>
        </w:rPr>
        <w:t>54</w:t>
      </w:r>
    </w:p>
    <w:p w14:paraId="286ECB62" w14:textId="77777777" w:rsidR="00FE7346" w:rsidRPr="00795974" w:rsidRDefault="00FE7346" w:rsidP="00FE7346">
      <w:pPr>
        <w:tabs>
          <w:tab w:val="left" w:leader="dot" w:pos="7655"/>
        </w:tabs>
        <w:spacing w:line="360" w:lineRule="auto"/>
        <w:jc w:val="left"/>
        <w:rPr>
          <w:rFonts w:eastAsia="Times New Roman" w:cs="Times New Roman"/>
          <w:bCs/>
          <w:lang w:val="en-US"/>
        </w:rPr>
      </w:pPr>
      <w:r w:rsidRPr="00795974">
        <w:rPr>
          <w:rFonts w:eastAsia="Times New Roman" w:cs="Times New Roman"/>
          <w:bCs/>
          <w:lang w:val="en-US"/>
        </w:rPr>
        <w:t>Tab</w:t>
      </w:r>
      <w:r>
        <w:rPr>
          <w:rFonts w:eastAsia="Times New Roman" w:cs="Times New Roman"/>
          <w:bCs/>
          <w:lang w:val="en-US"/>
        </w:rPr>
        <w:t>le</w:t>
      </w:r>
      <w:r w:rsidRPr="00795974">
        <w:rPr>
          <w:rFonts w:eastAsia="Times New Roman" w:cs="Times New Roman"/>
          <w:bCs/>
          <w:lang w:val="en-US"/>
        </w:rPr>
        <w:t xml:space="preserve"> 4.15 </w:t>
      </w:r>
      <w:r w:rsidRPr="00405D16">
        <w:rPr>
          <w:rFonts w:eastAsia="Times New Roman" w:cs="Times New Roman"/>
          <w:bCs/>
          <w:lang w:val="en-US"/>
        </w:rPr>
        <w:t>Total Cost of Traders at Gove</w:t>
      </w:r>
      <w:r>
        <w:rPr>
          <w:rFonts w:eastAsia="Times New Roman" w:cs="Times New Roman"/>
          <w:bCs/>
          <w:lang w:val="en-US"/>
        </w:rPr>
        <w:t>rn</w:t>
      </w:r>
      <w:r w:rsidRPr="00405D16">
        <w:rPr>
          <w:rFonts w:eastAsia="Times New Roman" w:cs="Times New Roman"/>
          <w:bCs/>
          <w:lang w:val="en-US"/>
        </w:rPr>
        <w:t>ment Stalls</w:t>
      </w:r>
      <w:r w:rsidRPr="00795974">
        <w:rPr>
          <w:rFonts w:eastAsia="Times New Roman" w:cs="Times New Roman"/>
          <w:bCs/>
          <w:lang w:val="en-US"/>
        </w:rPr>
        <w:tab/>
        <w:t>5</w:t>
      </w:r>
      <w:r>
        <w:rPr>
          <w:rFonts w:eastAsia="Times New Roman" w:cs="Times New Roman"/>
          <w:bCs/>
          <w:lang w:val="en-US"/>
        </w:rPr>
        <w:t>5</w:t>
      </w:r>
    </w:p>
    <w:p w14:paraId="3D7D32DD" w14:textId="77777777" w:rsidR="00FE7346" w:rsidRPr="00795974" w:rsidRDefault="00FE7346" w:rsidP="00FE7346">
      <w:pPr>
        <w:tabs>
          <w:tab w:val="left" w:leader="dot" w:pos="7655"/>
        </w:tabs>
        <w:spacing w:line="360" w:lineRule="auto"/>
        <w:jc w:val="left"/>
        <w:rPr>
          <w:rFonts w:eastAsia="Times New Roman" w:cs="Times New Roman"/>
          <w:bCs/>
          <w:lang w:val="en-US"/>
        </w:rPr>
      </w:pPr>
      <w:r w:rsidRPr="00795974">
        <w:rPr>
          <w:rFonts w:eastAsia="Times New Roman" w:cs="Times New Roman"/>
          <w:bCs/>
          <w:lang w:val="en-US"/>
        </w:rPr>
        <w:t>Tab</w:t>
      </w:r>
      <w:r>
        <w:rPr>
          <w:rFonts w:eastAsia="Times New Roman" w:cs="Times New Roman"/>
          <w:bCs/>
          <w:lang w:val="en-US"/>
        </w:rPr>
        <w:t>le</w:t>
      </w:r>
      <w:r w:rsidRPr="00795974">
        <w:rPr>
          <w:rFonts w:eastAsia="Times New Roman" w:cs="Times New Roman"/>
          <w:bCs/>
          <w:lang w:val="en-US"/>
        </w:rPr>
        <w:t xml:space="preserve"> 4.16 </w:t>
      </w:r>
      <w:r w:rsidRPr="00405D16">
        <w:rPr>
          <w:rFonts w:eastAsia="Times New Roman" w:cs="Times New Roman"/>
          <w:bCs/>
          <w:lang w:val="en-US"/>
        </w:rPr>
        <w:t>Total Cost of Traders at Rental Shops</w:t>
      </w:r>
      <w:r w:rsidRPr="00795974">
        <w:rPr>
          <w:rFonts w:eastAsia="Times New Roman" w:cs="Times New Roman"/>
          <w:bCs/>
          <w:lang w:val="en-US"/>
        </w:rPr>
        <w:tab/>
      </w:r>
      <w:r>
        <w:rPr>
          <w:rFonts w:eastAsia="Times New Roman" w:cs="Times New Roman"/>
          <w:bCs/>
        </w:rPr>
        <w:t>56</w:t>
      </w:r>
    </w:p>
    <w:p w14:paraId="07150DF9" w14:textId="77777777" w:rsidR="00FE7346" w:rsidRPr="00795974" w:rsidRDefault="00FE7346" w:rsidP="00FE7346">
      <w:pPr>
        <w:tabs>
          <w:tab w:val="left" w:leader="dot" w:pos="7655"/>
        </w:tabs>
        <w:spacing w:line="360" w:lineRule="auto"/>
        <w:jc w:val="left"/>
        <w:rPr>
          <w:rFonts w:eastAsia="Times New Roman" w:cs="Times New Roman"/>
          <w:bCs/>
          <w:lang w:val="en-US"/>
        </w:rPr>
      </w:pPr>
      <w:r w:rsidRPr="00795974">
        <w:rPr>
          <w:rFonts w:eastAsia="Times New Roman" w:cs="Times New Roman"/>
          <w:bCs/>
          <w:lang w:val="en-US"/>
        </w:rPr>
        <w:t>Tab</w:t>
      </w:r>
      <w:r>
        <w:rPr>
          <w:rFonts w:eastAsia="Times New Roman" w:cs="Times New Roman"/>
          <w:bCs/>
          <w:lang w:val="en-US"/>
        </w:rPr>
        <w:t>le</w:t>
      </w:r>
      <w:r w:rsidRPr="00795974">
        <w:rPr>
          <w:rFonts w:eastAsia="Times New Roman" w:cs="Times New Roman"/>
          <w:bCs/>
          <w:lang w:val="en-US"/>
        </w:rPr>
        <w:t xml:space="preserve"> 4.17 </w:t>
      </w:r>
      <w:r w:rsidRPr="00405D16">
        <w:rPr>
          <w:rFonts w:eastAsia="Times New Roman" w:cs="Times New Roman"/>
          <w:bCs/>
          <w:lang w:val="en-US"/>
        </w:rPr>
        <w:t>Net Income of Traders at Gove</w:t>
      </w:r>
      <w:r>
        <w:rPr>
          <w:rFonts w:eastAsia="Times New Roman" w:cs="Times New Roman"/>
          <w:bCs/>
          <w:lang w:val="en-US"/>
        </w:rPr>
        <w:t>rn</w:t>
      </w:r>
      <w:r w:rsidRPr="00405D16">
        <w:rPr>
          <w:rFonts w:eastAsia="Times New Roman" w:cs="Times New Roman"/>
          <w:bCs/>
          <w:lang w:val="en-US"/>
        </w:rPr>
        <w:t>ment Stall</w:t>
      </w:r>
      <w:r w:rsidRPr="00795974">
        <w:rPr>
          <w:rFonts w:eastAsia="Times New Roman" w:cs="Times New Roman"/>
          <w:bCs/>
          <w:lang w:val="en-US"/>
        </w:rPr>
        <w:tab/>
        <w:t>5</w:t>
      </w:r>
      <w:r>
        <w:rPr>
          <w:rFonts w:eastAsia="Times New Roman" w:cs="Times New Roman"/>
          <w:bCs/>
          <w:lang w:val="en-US"/>
        </w:rPr>
        <w:t>7</w:t>
      </w:r>
    </w:p>
    <w:p w14:paraId="4DC5BA16" w14:textId="77777777" w:rsidR="00FE7346" w:rsidRDefault="00FE7346" w:rsidP="00FE7346">
      <w:pPr>
        <w:tabs>
          <w:tab w:val="left" w:leader="dot" w:pos="7655"/>
        </w:tabs>
        <w:spacing w:line="360" w:lineRule="auto"/>
        <w:jc w:val="left"/>
        <w:rPr>
          <w:rFonts w:eastAsia="Times New Roman" w:cs="Times New Roman"/>
          <w:bCs/>
          <w:lang w:val="en-US"/>
        </w:rPr>
      </w:pPr>
      <w:r w:rsidRPr="00A319E7">
        <w:rPr>
          <w:rFonts w:eastAsia="Times New Roman" w:cs="Times New Roman"/>
          <w:bCs/>
          <w:lang w:val="en-US"/>
        </w:rPr>
        <w:t>Tab</w:t>
      </w:r>
      <w:r>
        <w:rPr>
          <w:rFonts w:eastAsia="Times New Roman" w:cs="Times New Roman"/>
          <w:bCs/>
          <w:lang w:val="en-US"/>
        </w:rPr>
        <w:t>le</w:t>
      </w:r>
      <w:r w:rsidRPr="00A319E7">
        <w:rPr>
          <w:rFonts w:eastAsia="Times New Roman" w:cs="Times New Roman"/>
          <w:bCs/>
          <w:lang w:val="en-US"/>
        </w:rPr>
        <w:t xml:space="preserve"> 4.18 </w:t>
      </w:r>
      <w:r w:rsidRPr="00405D16">
        <w:rPr>
          <w:rFonts w:eastAsia="Times New Roman" w:cs="Times New Roman"/>
          <w:bCs/>
          <w:lang w:val="en-US"/>
        </w:rPr>
        <w:t>Net Income of Traders at Rental Shop</w:t>
      </w:r>
      <w:r w:rsidRPr="00A319E7">
        <w:rPr>
          <w:rFonts w:eastAsia="Times New Roman" w:cs="Times New Roman"/>
          <w:bCs/>
          <w:lang w:val="en-US"/>
        </w:rPr>
        <w:tab/>
        <w:t>5</w:t>
      </w:r>
      <w:r>
        <w:rPr>
          <w:rFonts w:eastAsia="Times New Roman" w:cs="Times New Roman"/>
          <w:bCs/>
          <w:lang w:val="en-US"/>
        </w:rPr>
        <w:t>9</w:t>
      </w:r>
    </w:p>
    <w:p w14:paraId="3580B369" w14:textId="77777777" w:rsidR="00FE7346" w:rsidRDefault="00FE7346" w:rsidP="00FE7346">
      <w:pPr>
        <w:tabs>
          <w:tab w:val="left" w:leader="dot" w:pos="7655"/>
        </w:tabs>
        <w:spacing w:line="360" w:lineRule="auto"/>
        <w:jc w:val="left"/>
        <w:rPr>
          <w:rFonts w:eastAsia="Times New Roman" w:cs="Times New Roman"/>
          <w:bCs/>
          <w:lang w:val="en-US"/>
        </w:rPr>
      </w:pPr>
      <w:r w:rsidRPr="00A319E7">
        <w:rPr>
          <w:rFonts w:eastAsia="Times New Roman" w:cs="Times New Roman"/>
          <w:bCs/>
          <w:lang w:val="en-US"/>
        </w:rPr>
        <w:t>Tab</w:t>
      </w:r>
      <w:r>
        <w:rPr>
          <w:rFonts w:eastAsia="Times New Roman" w:cs="Times New Roman"/>
          <w:bCs/>
          <w:lang w:val="en-US"/>
        </w:rPr>
        <w:t>le</w:t>
      </w:r>
      <w:r w:rsidRPr="00A319E7">
        <w:rPr>
          <w:rFonts w:eastAsia="Times New Roman" w:cs="Times New Roman"/>
          <w:bCs/>
          <w:lang w:val="en-US"/>
        </w:rPr>
        <w:t xml:space="preserve"> 4.1</w:t>
      </w:r>
      <w:r>
        <w:rPr>
          <w:rFonts w:eastAsia="Times New Roman" w:cs="Times New Roman"/>
          <w:bCs/>
          <w:lang w:val="en-US"/>
        </w:rPr>
        <w:t>9</w:t>
      </w:r>
      <w:r w:rsidRPr="00A319E7">
        <w:rPr>
          <w:rFonts w:eastAsia="Times New Roman" w:cs="Times New Roman"/>
          <w:bCs/>
          <w:lang w:val="en-US"/>
        </w:rPr>
        <w:t xml:space="preserve"> </w:t>
      </w:r>
      <w:r w:rsidRPr="00405D16">
        <w:rPr>
          <w:rFonts w:eastAsia="Times New Roman" w:cs="Times New Roman"/>
          <w:bCs/>
          <w:lang w:val="en-US"/>
        </w:rPr>
        <w:t xml:space="preserve">Analysis of Differential Revenue and Costs of </w:t>
      </w:r>
      <w:r>
        <w:rPr>
          <w:rFonts w:eastAsia="Times New Roman" w:cs="Times New Roman"/>
          <w:bCs/>
          <w:lang w:val="en-US"/>
        </w:rPr>
        <w:t>Government Stall</w:t>
      </w:r>
      <w:r w:rsidRPr="00A319E7">
        <w:rPr>
          <w:rFonts w:eastAsia="Times New Roman" w:cs="Times New Roman"/>
          <w:bCs/>
          <w:lang w:val="en-US"/>
        </w:rPr>
        <w:tab/>
      </w:r>
      <w:r>
        <w:rPr>
          <w:rFonts w:eastAsia="Times New Roman" w:cs="Times New Roman"/>
          <w:bCs/>
          <w:lang w:val="en-US"/>
        </w:rPr>
        <w:t>60</w:t>
      </w:r>
    </w:p>
    <w:p w14:paraId="256F9FAF" w14:textId="77777777" w:rsidR="00FE7346" w:rsidRPr="00A319E7" w:rsidRDefault="00FE7346" w:rsidP="00FE7346">
      <w:pPr>
        <w:tabs>
          <w:tab w:val="left" w:leader="dot" w:pos="7655"/>
        </w:tabs>
        <w:spacing w:line="360" w:lineRule="auto"/>
        <w:jc w:val="left"/>
        <w:rPr>
          <w:rFonts w:eastAsia="Times New Roman" w:cs="Times New Roman"/>
          <w:bCs/>
          <w:lang w:val="en-US"/>
        </w:rPr>
      </w:pPr>
      <w:r w:rsidRPr="00A319E7">
        <w:rPr>
          <w:rFonts w:eastAsia="Times New Roman" w:cs="Times New Roman"/>
          <w:bCs/>
          <w:lang w:val="en-US"/>
        </w:rPr>
        <w:t>Tab</w:t>
      </w:r>
      <w:r>
        <w:rPr>
          <w:rFonts w:eastAsia="Times New Roman" w:cs="Times New Roman"/>
          <w:bCs/>
          <w:lang w:val="en-US"/>
        </w:rPr>
        <w:t>le</w:t>
      </w:r>
      <w:r w:rsidRPr="00A319E7">
        <w:rPr>
          <w:rFonts w:eastAsia="Times New Roman" w:cs="Times New Roman"/>
          <w:bCs/>
          <w:lang w:val="en-US"/>
        </w:rPr>
        <w:t xml:space="preserve"> 4.</w:t>
      </w:r>
      <w:r>
        <w:rPr>
          <w:rFonts w:eastAsia="Times New Roman" w:cs="Times New Roman"/>
          <w:bCs/>
          <w:lang w:val="en-US"/>
        </w:rPr>
        <w:t>20</w:t>
      </w:r>
      <w:r w:rsidRPr="00A319E7">
        <w:rPr>
          <w:rFonts w:eastAsia="Times New Roman" w:cs="Times New Roman"/>
          <w:bCs/>
          <w:lang w:val="en-US"/>
        </w:rPr>
        <w:t xml:space="preserve"> </w:t>
      </w:r>
      <w:r w:rsidRPr="00405D16">
        <w:rPr>
          <w:rFonts w:eastAsia="Times New Roman" w:cs="Times New Roman"/>
          <w:bCs/>
          <w:lang w:val="en-US"/>
        </w:rPr>
        <w:t>Analysis of Differential Revenue and Costs of Rental Shop</w:t>
      </w:r>
      <w:r w:rsidRPr="00A319E7">
        <w:rPr>
          <w:rFonts w:eastAsia="Times New Roman" w:cs="Times New Roman"/>
          <w:bCs/>
          <w:lang w:val="en-US"/>
        </w:rPr>
        <w:tab/>
      </w:r>
      <w:r>
        <w:rPr>
          <w:rFonts w:eastAsia="Times New Roman" w:cs="Times New Roman"/>
          <w:bCs/>
          <w:lang w:val="en-US"/>
        </w:rPr>
        <w:t>60</w:t>
      </w:r>
    </w:p>
    <w:p w14:paraId="0886A036" w14:textId="77777777" w:rsidR="00A319E7" w:rsidRPr="00A319E7" w:rsidRDefault="00A319E7" w:rsidP="00A319E7">
      <w:pPr>
        <w:rPr>
          <w:lang w:val="en-US"/>
        </w:rPr>
      </w:pPr>
    </w:p>
    <w:p w14:paraId="399E861B" w14:textId="4E94C251" w:rsidR="00A319E7" w:rsidRDefault="00A319E7">
      <w:pPr>
        <w:spacing w:after="160" w:line="259" w:lineRule="auto"/>
        <w:jc w:val="left"/>
        <w:rPr>
          <w:b/>
          <w:bCs/>
          <w:sz w:val="28"/>
          <w:szCs w:val="28"/>
        </w:rPr>
      </w:pPr>
      <w:r>
        <w:rPr>
          <w:b/>
          <w:bCs/>
          <w:sz w:val="28"/>
          <w:szCs w:val="28"/>
        </w:rPr>
        <w:br w:type="page"/>
      </w:r>
    </w:p>
    <w:p w14:paraId="3BEF7265" w14:textId="77777777" w:rsidR="00466CD4" w:rsidRPr="00C3725B" w:rsidRDefault="00466CD4" w:rsidP="00571731">
      <w:pPr>
        <w:rPr>
          <w:b/>
          <w:bCs/>
          <w:sz w:val="28"/>
          <w:szCs w:val="28"/>
        </w:rPr>
      </w:pPr>
    </w:p>
    <w:p w14:paraId="7F4395AA" w14:textId="0B33187F" w:rsidR="00571731" w:rsidRPr="00C3725B" w:rsidRDefault="00FE7346" w:rsidP="005E61D3">
      <w:pPr>
        <w:pStyle w:val="Heading1"/>
      </w:pPr>
      <w:r>
        <w:t>LIST OF FIGURES</w:t>
      </w:r>
    </w:p>
    <w:p w14:paraId="26CB440A" w14:textId="77777777" w:rsidR="005C13B3" w:rsidRDefault="005C13B3" w:rsidP="008D773F">
      <w:pPr>
        <w:spacing w:line="276" w:lineRule="auto"/>
        <w:rPr>
          <w:b/>
          <w:bCs/>
          <w:sz w:val="28"/>
          <w:szCs w:val="28"/>
        </w:rPr>
      </w:pPr>
    </w:p>
    <w:p w14:paraId="425870ED" w14:textId="77777777" w:rsidR="00FE7346" w:rsidRPr="00A319E7" w:rsidRDefault="00FE7346" w:rsidP="00FE7346">
      <w:pPr>
        <w:jc w:val="right"/>
        <w:rPr>
          <w:b/>
          <w:bCs/>
        </w:rPr>
      </w:pPr>
      <w:r>
        <w:rPr>
          <w:b/>
          <w:bCs/>
        </w:rPr>
        <w:t>Page</w:t>
      </w:r>
    </w:p>
    <w:p w14:paraId="55F0FDFA" w14:textId="77777777" w:rsidR="00FE7346" w:rsidRDefault="00FE7346" w:rsidP="00FE7346">
      <w:pPr>
        <w:tabs>
          <w:tab w:val="left" w:leader="dot" w:pos="7655"/>
        </w:tabs>
        <w:spacing w:line="360" w:lineRule="auto"/>
        <w:jc w:val="left"/>
        <w:rPr>
          <w:b/>
        </w:rPr>
      </w:pPr>
      <w:r>
        <w:t>Figure 2.1 Conceptual Framework</w:t>
      </w:r>
      <w:r>
        <w:tab/>
        <w:t>34</w:t>
      </w:r>
    </w:p>
    <w:p w14:paraId="194C4B0C" w14:textId="77777777" w:rsidR="00FE7346" w:rsidRPr="00A319E7" w:rsidRDefault="00FE7346" w:rsidP="00FE7346">
      <w:pPr>
        <w:tabs>
          <w:tab w:val="left" w:leader="dot" w:pos="7655"/>
        </w:tabs>
        <w:spacing w:line="360" w:lineRule="auto"/>
        <w:jc w:val="left"/>
      </w:pPr>
      <w:r>
        <w:t>Figure</w:t>
      </w:r>
      <w:r w:rsidRPr="00A319E7">
        <w:t xml:space="preserve"> </w:t>
      </w:r>
      <w:r>
        <w:t>3</w:t>
      </w:r>
      <w:r w:rsidRPr="00A319E7">
        <w:t xml:space="preserve">.1 </w:t>
      </w:r>
      <w:r>
        <w:t>Type of Traders</w:t>
      </w:r>
      <w:r w:rsidRPr="00A319E7">
        <w:tab/>
      </w:r>
      <w:r>
        <w:t>37</w:t>
      </w:r>
    </w:p>
    <w:p w14:paraId="3DC4C373" w14:textId="5B7C3711" w:rsidR="00E148FD" w:rsidRDefault="00E148FD" w:rsidP="00E148FD">
      <w:pPr>
        <w:tabs>
          <w:tab w:val="left" w:pos="1323"/>
        </w:tabs>
        <w:spacing w:line="276" w:lineRule="auto"/>
        <w:rPr>
          <w:b/>
          <w:bCs/>
          <w:sz w:val="28"/>
          <w:szCs w:val="28"/>
        </w:rPr>
      </w:pPr>
      <w:r>
        <w:rPr>
          <w:b/>
          <w:bCs/>
          <w:sz w:val="28"/>
          <w:szCs w:val="28"/>
        </w:rPr>
        <w:tab/>
      </w:r>
    </w:p>
    <w:p w14:paraId="536471BA" w14:textId="77777777" w:rsidR="00E148FD" w:rsidRDefault="00E148FD">
      <w:pPr>
        <w:spacing w:after="160" w:line="259" w:lineRule="auto"/>
        <w:jc w:val="left"/>
        <w:rPr>
          <w:b/>
          <w:bCs/>
          <w:sz w:val="28"/>
          <w:szCs w:val="28"/>
        </w:rPr>
      </w:pPr>
      <w:r>
        <w:rPr>
          <w:b/>
          <w:bCs/>
          <w:sz w:val="28"/>
          <w:szCs w:val="28"/>
        </w:rPr>
        <w:br w:type="page"/>
      </w:r>
    </w:p>
    <w:p w14:paraId="63C9CDA9" w14:textId="165097C7" w:rsidR="002C390D" w:rsidRPr="00773556" w:rsidRDefault="00FE7346" w:rsidP="002C390D">
      <w:pPr>
        <w:pStyle w:val="1"/>
        <w:rPr>
          <w:lang w:val="id-ID"/>
        </w:rPr>
      </w:pPr>
      <w:r>
        <w:rPr>
          <w:lang w:val="id-ID"/>
        </w:rPr>
        <w:lastRenderedPageBreak/>
        <w:t>LIST OF APPENDICIES</w:t>
      </w:r>
    </w:p>
    <w:bookmarkEnd w:id="4"/>
    <w:p w14:paraId="4CD817A6" w14:textId="77777777" w:rsidR="00FE7346" w:rsidRPr="00421506" w:rsidRDefault="00FE7346" w:rsidP="00FE7346">
      <w:pPr>
        <w:jc w:val="right"/>
        <w:rPr>
          <w:b/>
          <w:bCs/>
        </w:rPr>
      </w:pPr>
      <w:r>
        <w:rPr>
          <w:b/>
          <w:bCs/>
        </w:rPr>
        <w:t>Page</w:t>
      </w:r>
    </w:p>
    <w:p w14:paraId="1910093C" w14:textId="77777777" w:rsidR="00FE7346" w:rsidRDefault="00FE7346" w:rsidP="00FE7346">
      <w:pPr>
        <w:tabs>
          <w:tab w:val="left" w:leader="dot" w:pos="7655"/>
        </w:tabs>
        <w:spacing w:line="360" w:lineRule="auto"/>
        <w:jc w:val="left"/>
      </w:pPr>
      <w:r>
        <w:t>Appendix 1. Research Cover Letter</w:t>
      </w:r>
      <w:r>
        <w:tab/>
        <w:t>68</w:t>
      </w:r>
    </w:p>
    <w:p w14:paraId="173EF2AE" w14:textId="77777777" w:rsidR="00FE7346" w:rsidRDefault="00FE7346" w:rsidP="00FE7346">
      <w:pPr>
        <w:tabs>
          <w:tab w:val="left" w:leader="dot" w:pos="7655"/>
        </w:tabs>
        <w:spacing w:line="360" w:lineRule="auto"/>
        <w:jc w:val="left"/>
      </w:pPr>
      <w:r>
        <w:t>Appendix 2. Questionnaire</w:t>
      </w:r>
      <w:r>
        <w:tab/>
        <w:t>69</w:t>
      </w:r>
    </w:p>
    <w:p w14:paraId="64F0B34F" w14:textId="77777777" w:rsidR="00FE7346" w:rsidRDefault="00FE7346" w:rsidP="00FE7346">
      <w:pPr>
        <w:tabs>
          <w:tab w:val="left" w:leader="dot" w:pos="7655"/>
        </w:tabs>
        <w:spacing w:line="360" w:lineRule="auto"/>
        <w:jc w:val="left"/>
      </w:pPr>
      <w:r>
        <w:t>Appendix 3. Content of Questionnaire</w:t>
      </w:r>
      <w:r>
        <w:tab/>
        <w:t>73</w:t>
      </w:r>
    </w:p>
    <w:p w14:paraId="200D697E" w14:textId="20761A6B" w:rsidR="005F10E0" w:rsidRDefault="005F10E0" w:rsidP="00FE7346">
      <w:pPr>
        <w:tabs>
          <w:tab w:val="left" w:leader="dot" w:pos="7655"/>
        </w:tabs>
        <w:spacing w:line="360" w:lineRule="auto"/>
        <w:jc w:val="left"/>
      </w:pPr>
      <w:r>
        <w:t>Appendix 4. Documentation</w:t>
      </w:r>
      <w:r>
        <w:tab/>
      </w:r>
      <w:r w:rsidR="00AB5338">
        <w:t>88</w:t>
      </w:r>
    </w:p>
    <w:p w14:paraId="2CB3CB65" w14:textId="63E10ED5" w:rsidR="00892356" w:rsidRDefault="00892356">
      <w:pPr>
        <w:spacing w:after="160" w:line="259" w:lineRule="auto"/>
        <w:jc w:val="left"/>
        <w:rPr>
          <w:b/>
          <w:bCs/>
          <w:sz w:val="28"/>
          <w:szCs w:val="28"/>
        </w:rPr>
      </w:pPr>
      <w:r>
        <w:rPr>
          <w:b/>
          <w:bCs/>
          <w:sz w:val="28"/>
          <w:szCs w:val="28"/>
        </w:rPr>
        <w:br w:type="page"/>
      </w:r>
    </w:p>
    <w:p w14:paraId="37023193" w14:textId="77777777" w:rsidR="005C13B3" w:rsidRPr="00C3725B" w:rsidRDefault="005C13B3" w:rsidP="002C390D">
      <w:pPr>
        <w:spacing w:after="160" w:line="259" w:lineRule="auto"/>
        <w:jc w:val="left"/>
        <w:rPr>
          <w:b/>
          <w:bCs/>
          <w:sz w:val="28"/>
          <w:szCs w:val="28"/>
        </w:rPr>
        <w:sectPr w:rsidR="005C13B3" w:rsidRPr="00C3725B" w:rsidSect="001E2862">
          <w:headerReference w:type="default" r:id="rId12"/>
          <w:footerReference w:type="default" r:id="rId13"/>
          <w:pgSz w:w="11906" w:h="16838" w:code="9"/>
          <w:pgMar w:top="2268" w:right="1701" w:bottom="1701" w:left="2268" w:header="720" w:footer="720" w:gutter="0"/>
          <w:pgNumType w:fmt="lowerRoman" w:start="1"/>
          <w:cols w:space="720"/>
          <w:docGrid w:linePitch="360"/>
        </w:sectPr>
      </w:pPr>
    </w:p>
    <w:p w14:paraId="5DF11B71" w14:textId="3074DE16" w:rsidR="00E10A47" w:rsidRPr="00C3725B" w:rsidRDefault="000744FA" w:rsidP="005E61D3">
      <w:pPr>
        <w:pStyle w:val="Heading1"/>
      </w:pPr>
      <w:bookmarkStart w:id="6" w:name="_Toc200384850"/>
      <w:r>
        <w:lastRenderedPageBreak/>
        <w:t>CHAPTER 1</w:t>
      </w:r>
      <w:r w:rsidR="00E10A47" w:rsidRPr="00C3725B">
        <w:t xml:space="preserve"> </w:t>
      </w:r>
      <w:r w:rsidR="00E10A47" w:rsidRPr="00C3725B">
        <w:br/>
      </w:r>
      <w:bookmarkEnd w:id="6"/>
      <w:r>
        <w:t>INTRODUCTION</w:t>
      </w:r>
    </w:p>
    <w:p w14:paraId="6EFE8A88" w14:textId="77777777" w:rsidR="00E10A47" w:rsidRPr="00C3725B" w:rsidRDefault="00E10A47" w:rsidP="00E10A47">
      <w:pPr>
        <w:jc w:val="left"/>
        <w:rPr>
          <w:b/>
          <w:bCs/>
          <w:sz w:val="28"/>
          <w:szCs w:val="28"/>
        </w:rPr>
      </w:pPr>
    </w:p>
    <w:p w14:paraId="6DE05D76" w14:textId="0139B880" w:rsidR="00E10A47" w:rsidRPr="00C3725B" w:rsidRDefault="000744FA" w:rsidP="005E61D3">
      <w:pPr>
        <w:pStyle w:val="Heading2"/>
      </w:pPr>
      <w:r>
        <w:t>Backgorund</w:t>
      </w:r>
    </w:p>
    <w:p w14:paraId="3CFE1AC5" w14:textId="387A53F1" w:rsidR="00E10A47" w:rsidRPr="00C3725B" w:rsidRDefault="000744FA" w:rsidP="00E10A47">
      <w:pPr>
        <w:widowControl w:val="0"/>
        <w:autoSpaceDE w:val="0"/>
        <w:autoSpaceDN w:val="0"/>
        <w:adjustRightInd w:val="0"/>
        <w:ind w:firstLine="720"/>
        <w:rPr>
          <w:rFonts w:cs="Times New Roman"/>
        </w:rPr>
      </w:pPr>
      <w:r w:rsidRPr="000744FA">
        <w:rPr>
          <w:rFonts w:cs="Times New Roman"/>
        </w:rPr>
        <w:t>Urban economic growth is closely tied to the dynamics of local trade activities. At its core, the purpose of engaging in trade is to earn income, which not only supports daily living expenses but also ensures the sustainability of the business itself. This income is generally received in the form of money, given its role as a widely accepted means of exchange and payment in economic transactions.</w:t>
      </w:r>
      <w:r w:rsidR="00566C29" w:rsidRPr="00C3725B">
        <w:rPr>
          <w:rFonts w:cs="Times New Roman"/>
        </w:rPr>
        <w:t xml:space="preserve"> </w:t>
      </w:r>
      <w:r w:rsidR="00A92B0C" w:rsidRPr="00C3725B">
        <w:rPr>
          <w:rFonts w:cs="Times New Roman"/>
        </w:rPr>
        <w:fldChar w:fldCharType="begin" w:fldLock="1"/>
      </w:r>
      <w:r w:rsidR="004A6C5E" w:rsidRPr="00C3725B">
        <w:rPr>
          <w:rFonts w:cs="Times New Roman"/>
        </w:rPr>
        <w:instrText>ADDIN CSL_CITATION {"citationItems":[{"id":"ITEM-1","itemData":{"DOI":"10.33373/dms.v5i2.7","ISSN":"2085-9996","abstract":"The purpose of this study was to determine: 1). Knowing and provide an explanation of the implementation of revenue and sales information system at PT. World Wide Equipment South East Asia (Batam). 2). To determine whether there is influence between information systems and sales revenue with the effectiveness of the company.The results showed the application of information systems and information revenue and sales revenue at PT. World Wide Equipment South East Asia (WWESEA) are adequate and have been qualified and characteristics. Information systems and sales revenue despite the Company is still in the development stage, through the management-level managers below.Results of research on the evaluation of efficiency in project cost control Spudcans Lisa is located on a promontory Singkuang showed favorable revenue and earnings that are not favorable to any such revenues. But in general there is a lucrative income of SGD 1.700.000 million reduced SGD 1.46495 million multiplied by 100% of the revenue to the project SPUDCANS LISA SGD 235.050.From these results it can be concluded that the revenue and sales information system at PT. World Wide Equipment South East Asia has been good and adequate. This looks to have fulfilled all the indicators of income and sales information systems. The effectiveness and efficiency of revenue and sales have not fully maximized, because there is a difference masti unfavorable in some jobs that have been planned, although overall has occurred efficient.","author":[{"dropping-particle":"","family":"Santoso","given":"Cahyo Budi","non-dropping-particle":"","parse-names":false,"suffix":""}],"container-title":"Jurnal Dimensi","id":"ITEM-1","issue":"2","issued":{"date-parts":[["2016"]]},"title":"Sistem Informasi Pendapatan Dan Penjualan Pada Pt. World Wide Equipment South East Asia (Wwesea)","type":"article-journal","volume":"5"},"uris":["http://www.mendeley.com/documents/?uuid=c9eedce6-ad6e-44a9-a2b6-739674571005"]}],"mendeley":{"formattedCitation":"(Santoso, 2016)","plainTextFormattedCitation":"(Santoso, 2016)","previouslyFormattedCitation":"(Santoso, 2016)"},"properties":{"noteIndex":0},"schema":"https://github.com/citation-style-language/schema/raw/master/csl-citation.json"}</w:instrText>
      </w:r>
      <w:r w:rsidR="00A92B0C" w:rsidRPr="00C3725B">
        <w:rPr>
          <w:rFonts w:cs="Times New Roman"/>
        </w:rPr>
        <w:fldChar w:fldCharType="separate"/>
      </w:r>
      <w:r w:rsidR="00A92B0C" w:rsidRPr="00C3725B">
        <w:rPr>
          <w:rFonts w:cs="Times New Roman"/>
          <w:noProof/>
        </w:rPr>
        <w:t>(Santoso, 2016)</w:t>
      </w:r>
      <w:r w:rsidR="00A92B0C" w:rsidRPr="00C3725B">
        <w:rPr>
          <w:rFonts w:cs="Times New Roman"/>
        </w:rPr>
        <w:fldChar w:fldCharType="end"/>
      </w:r>
      <w:r w:rsidR="00A92B0C" w:rsidRPr="00C3725B">
        <w:rPr>
          <w:rFonts w:cs="Times New Roman"/>
        </w:rPr>
        <w:t xml:space="preserve">. </w:t>
      </w:r>
      <w:r w:rsidRPr="000744FA">
        <w:rPr>
          <w:rFonts w:cs="Times New Roman"/>
        </w:rPr>
        <w:t>Traditional markets remain a fundamental component of the trading landscape in both urban and rural settings. Their distinct characteristics and deep-rooted presence contribute significantly to the local economy, often fulfilling roles that are not easily replicated by modern retail systems.</w:t>
      </w:r>
    </w:p>
    <w:p w14:paraId="645139C0" w14:textId="661E6441" w:rsidR="000C4A31" w:rsidRDefault="006C3AC5" w:rsidP="000C4A31">
      <w:pPr>
        <w:widowControl w:val="0"/>
        <w:autoSpaceDE w:val="0"/>
        <w:autoSpaceDN w:val="0"/>
        <w:adjustRightInd w:val="0"/>
        <w:ind w:firstLine="720"/>
        <w:rPr>
          <w:rFonts w:cs="Times New Roman"/>
        </w:rPr>
      </w:pPr>
      <w:r w:rsidRPr="006C3AC5">
        <w:rPr>
          <w:rFonts w:cs="Times New Roman"/>
        </w:rPr>
        <w:t>Traditional markets serve as venues for buyer-seller interactions that are generally characterized by informal organizational structures, limited operational efficiency, and minimal specialization. These markets often occupy compact physical spaces with suboptimal sanitation and infrastructure. As a result, they commonly exhibit various shortcomings, such as damp conditions, unpleasant odors, overcrowding, and unclean environments. Despite these challenges, traditional markets continue to play a vital role by offering a wide range of daily necessities—including fresh produce, meat, fish, rice, and other essential goods and services.</w:t>
      </w:r>
      <w:r>
        <w:rPr>
          <w:rFonts w:cs="Times New Roman"/>
        </w:rPr>
        <w:t xml:space="preserve"> According to </w:t>
      </w:r>
      <w:r w:rsidR="00566C29" w:rsidRPr="00C3725B">
        <w:rPr>
          <w:rFonts w:cs="Times New Roman"/>
        </w:rPr>
        <w:fldChar w:fldCharType="begin" w:fldLock="1"/>
      </w:r>
      <w:r w:rsidR="00566C29" w:rsidRPr="00C3725B">
        <w:rPr>
          <w:rFonts w:cs="Times New Roman"/>
        </w:rPr>
        <w:instrText>ADDIN CSL_CITATION {"citationItems":[{"id":"ITEM-1","itemData":{"abstract":"The purpose of this study is to explain the effect of: (1) capital; (2) business duration; (3) working hours; and (4) business location on the income of traditional traders in the Landungsari market, Malang city. The population are 388 traders, which the data collected with likert scale to measure attitudes, opinions and perceptions of someone related to social phenomena. Data analysis technics using quantitative data, and multiple linear regression analysis. The results showed that: (1) capital has a significant and positive effect on the income of traders in the Landungsari market, which daily capital in the form of money is used as initial capital to help traders sell; (2) business duration has a negative effect on the income of traders in the Landungsari market, which the length of business that is less than 1 year needs to improve the approach skills to consumers; (3) working hours have a negative effect on the income of market traders in Landungsari, but working hours in the morning are quite promising because many consumers visit the market to shop for various needs; (4) business location has a positive effect on the income of traders in the Landungsari market in Malang.","author":[{"dropping-particle":"","family":"Prihatminingtyas","given":"Budi","non-dropping-particle":"","parse-names":false,"suffix":""}],"id":"ITEM-1","issue":"2","issued":{"date-parts":[["2019"]]},"page":"147-154","title":"Pengaruh Modal, Lama Usaha, Jam Kerja, dan Lokasi Usaha terhadap Pendapatan Pedagang di Pasar Ladungsari","type":"article-journal","volume":"7"},"uris":["http://www.mendeley.com/documents/?uuid=66345ced-4db9-4a78-be03-61cfd8cfa985"]}],"mendeley":{"formattedCitation":"(Prihatminingtyas, 2019)","manualFormatting":"Prihatminingtyas (2019)","plainTextFormattedCitation":"(Prihatminingtyas, 2019)","previouslyFormattedCitation":"(Prihatminingtyas, 2019)"},"properties":{"noteIndex":0},"schema":"https://github.com/citation-style-language/schema/raw/master/csl-citation.json"}</w:instrText>
      </w:r>
      <w:r w:rsidR="00566C29" w:rsidRPr="00C3725B">
        <w:rPr>
          <w:rFonts w:cs="Times New Roman"/>
        </w:rPr>
        <w:fldChar w:fldCharType="separate"/>
      </w:r>
      <w:r w:rsidR="00566C29" w:rsidRPr="00C3725B">
        <w:rPr>
          <w:rFonts w:cs="Times New Roman"/>
          <w:noProof/>
        </w:rPr>
        <w:t>Prihatminingtyas (2019)</w:t>
      </w:r>
      <w:r w:rsidR="00566C29" w:rsidRPr="00C3725B">
        <w:rPr>
          <w:rFonts w:cs="Times New Roman"/>
        </w:rPr>
        <w:fldChar w:fldCharType="end"/>
      </w:r>
      <w:r w:rsidR="00566C29" w:rsidRPr="00C3725B">
        <w:rPr>
          <w:rFonts w:cs="Times New Roman"/>
        </w:rPr>
        <w:t xml:space="preserve"> </w:t>
      </w:r>
      <w:r w:rsidRPr="006C3AC5">
        <w:rPr>
          <w:rFonts w:cs="Times New Roman"/>
        </w:rPr>
        <w:t>the transaction process in traditional markets is primarily intended to facilitate interactions with new buyers</w:t>
      </w:r>
    </w:p>
    <w:p w14:paraId="04C26F27" w14:textId="4B6FB4F0" w:rsidR="006C3AC5" w:rsidRDefault="006C3AC5" w:rsidP="000C4A31">
      <w:pPr>
        <w:widowControl w:val="0"/>
        <w:autoSpaceDE w:val="0"/>
        <w:autoSpaceDN w:val="0"/>
        <w:adjustRightInd w:val="0"/>
        <w:rPr>
          <w:rFonts w:cs="Times New Roman"/>
        </w:rPr>
      </w:pPr>
      <w:r w:rsidRPr="006C3AC5">
        <w:rPr>
          <w:rFonts w:cs="Times New Roman"/>
        </w:rPr>
        <w:lastRenderedPageBreak/>
        <w:t>at individual stalls, where negotiations commonly take place to reach a consensus on the price of goods.</w:t>
      </w:r>
    </w:p>
    <w:p w14:paraId="2E880606" w14:textId="7B9DB3D5" w:rsidR="00566C29" w:rsidRPr="00C3725B" w:rsidRDefault="00990AFA" w:rsidP="006C3AC5">
      <w:pPr>
        <w:widowControl w:val="0"/>
        <w:autoSpaceDE w:val="0"/>
        <w:autoSpaceDN w:val="0"/>
        <w:adjustRightInd w:val="0"/>
        <w:ind w:firstLine="720"/>
        <w:rPr>
          <w:rFonts w:cs="Times New Roman"/>
        </w:rPr>
      </w:pPr>
      <w:r w:rsidRPr="00990AFA">
        <w:rPr>
          <w:rFonts w:cs="Times New Roman"/>
        </w:rPr>
        <w:t>It is acknowledged that market trading activities often encounter various challenges, one of which is market relocation</w:t>
      </w:r>
      <w:r w:rsidR="008C0086">
        <w:rPr>
          <w:rFonts w:cs="Times New Roman"/>
        </w:rPr>
        <w:t xml:space="preserve">, </w:t>
      </w:r>
      <w:r w:rsidRPr="00990AFA">
        <w:rPr>
          <w:rFonts w:cs="Times New Roman"/>
        </w:rPr>
        <w:t>an initiative typically undertaken by the government as part of broader development plans involving the reassignment of market sites.</w:t>
      </w:r>
      <w:r w:rsidR="00A92B0C" w:rsidRPr="00C3725B">
        <w:rPr>
          <w:rFonts w:cs="Times New Roman"/>
        </w:rPr>
        <w:t xml:space="preserve"> </w:t>
      </w:r>
      <w:r>
        <w:rPr>
          <w:rFonts w:cs="Times New Roman"/>
        </w:rPr>
        <w:t>As reported by</w:t>
      </w:r>
      <w:r w:rsidR="00566C29" w:rsidRPr="00C3725B">
        <w:rPr>
          <w:rFonts w:cs="Times New Roman"/>
        </w:rPr>
        <w:t xml:space="preserve"> </w:t>
      </w:r>
      <w:r w:rsidR="00566C29" w:rsidRPr="00C3725B">
        <w:rPr>
          <w:rFonts w:cs="Times New Roman"/>
        </w:rPr>
        <w:fldChar w:fldCharType="begin" w:fldLock="1"/>
      </w:r>
      <w:r w:rsidR="00566C29" w:rsidRPr="00C3725B">
        <w:rPr>
          <w:rFonts w:cs="Times New Roman"/>
        </w:rPr>
        <w:instrText>ADDIN CSL_CITATION {"citationItems":[{"id":"ITEM-1","itemData":{"URL":"https://www.antaranews.com/berita/4156758/perkuat-ekonomi-jawa-tengah-kementerian-pupr-bangun-pasar-glendoh","accessed":{"date-parts":[["2024","10","22"]]},"author":[{"dropping-particle":"","family":"Cakti","given":"Aji","non-dropping-particle":"","parse-names":false,"suffix":""}],"container-title":"antaranews.com","id":"ITEM-1","issued":{"date-parts":[["2024"]]},"title":"Perkuat ekonomi Jawa Tengah, Kementerian PUPR bangun Pasar Glendoh","type":"webpage"},"uris":["http://www.mendeley.com/documents/?uuid=2601e508-be20-45e7-b78b-e63eba232a8e"]}],"mendeley":{"formattedCitation":"(Cakti, 2024)","manualFormatting":"Cakti (2024)","plainTextFormattedCitation":"(Cakti, 2024)","previouslyFormattedCitation":"(Cakti, 2024)"},"properties":{"noteIndex":0},"schema":"https://github.com/citation-style-language/schema/raw/master/csl-citation.json"}</w:instrText>
      </w:r>
      <w:r w:rsidR="00566C29" w:rsidRPr="00C3725B">
        <w:rPr>
          <w:rFonts w:cs="Times New Roman"/>
        </w:rPr>
        <w:fldChar w:fldCharType="separate"/>
      </w:r>
      <w:r w:rsidR="00566C29" w:rsidRPr="00C3725B">
        <w:rPr>
          <w:rFonts w:cs="Times New Roman"/>
          <w:noProof/>
        </w:rPr>
        <w:t>Cakti (2024)</w:t>
      </w:r>
      <w:r w:rsidR="00566C29" w:rsidRPr="00C3725B">
        <w:rPr>
          <w:rFonts w:cs="Times New Roman"/>
        </w:rPr>
        <w:fldChar w:fldCharType="end"/>
      </w:r>
      <w:r w:rsidR="00566C29" w:rsidRPr="00C3725B">
        <w:rPr>
          <w:rFonts w:cs="Times New Roman"/>
        </w:rPr>
        <w:t xml:space="preserve"> </w:t>
      </w:r>
      <w:r w:rsidRPr="00990AFA">
        <w:rPr>
          <w:rFonts w:cs="Times New Roman"/>
        </w:rPr>
        <w:t>the Minister of Public Works and Public Housing for the 2019–2024 period, Basuki Hadimuljono, emphasized that market development initiatives aim to strengthen the market's role as a public trading facility. These efforts focus on transforming markets into spaces that are safe, comfortable, hygienic, well-organized, and visually appealing</w:t>
      </w:r>
      <w:r w:rsidR="008C0086">
        <w:rPr>
          <w:rFonts w:cs="Times New Roman"/>
        </w:rPr>
        <w:t xml:space="preserve">, </w:t>
      </w:r>
      <w:r w:rsidRPr="00990AFA">
        <w:rPr>
          <w:rFonts w:cs="Times New Roman"/>
        </w:rPr>
        <w:t>moving away from impressions of disorder or slum-like conditions</w:t>
      </w:r>
      <w:r w:rsidR="00566C29" w:rsidRPr="00C3725B">
        <w:rPr>
          <w:rFonts w:cs="Times New Roman"/>
        </w:rPr>
        <w:t>.</w:t>
      </w:r>
    </w:p>
    <w:p w14:paraId="36B5B581" w14:textId="77777777" w:rsidR="006078AC" w:rsidRDefault="006078AC" w:rsidP="00D519EA">
      <w:pPr>
        <w:widowControl w:val="0"/>
        <w:autoSpaceDE w:val="0"/>
        <w:autoSpaceDN w:val="0"/>
        <w:adjustRightInd w:val="0"/>
        <w:ind w:firstLine="720"/>
        <w:rPr>
          <w:rFonts w:cs="Times New Roman"/>
        </w:rPr>
      </w:pPr>
      <w:r w:rsidRPr="006078AC">
        <w:rPr>
          <w:rFonts w:cs="Times New Roman"/>
        </w:rPr>
        <w:t>The strategic role of the trade sector in driving economic growth and development in Kabupaten Kutai Kartanegara has served as a key consideration for the local government in formulating and implementing various economic infrastructure development programs. One such initiative is the revitalization of Pasar Tangga Arung, aimed at enhancing the region's commercial facilities.</w:t>
      </w:r>
    </w:p>
    <w:p w14:paraId="0657205D" w14:textId="77777777" w:rsidR="0046773C" w:rsidRDefault="0046773C" w:rsidP="00D519EA">
      <w:pPr>
        <w:widowControl w:val="0"/>
        <w:autoSpaceDE w:val="0"/>
        <w:autoSpaceDN w:val="0"/>
        <w:adjustRightInd w:val="0"/>
        <w:ind w:firstLine="720"/>
        <w:rPr>
          <w:rFonts w:cs="Times New Roman"/>
        </w:rPr>
      </w:pPr>
      <w:r w:rsidRPr="0046773C">
        <w:rPr>
          <w:rFonts w:cs="Times New Roman"/>
        </w:rPr>
        <w:t xml:space="preserve">The Regional Government of Kabupaten Kutai Kartanegara conducted an evaluation of the market's condition and concluded that it was no longer feasible for continued use. The market environment was identified as overcrowded, lacking in adequate comfort and sanitation, and exhibiting characteristics of urban blight. Furthermore, remnants of structures damaged by previous fire incidents remain visible, exacerbating the market’s deteriorated state. These conditions have underscored the urgency for comprehensive revitalization efforts to establish a </w:t>
      </w:r>
      <w:r w:rsidRPr="0046773C">
        <w:rPr>
          <w:rFonts w:cs="Times New Roman"/>
        </w:rPr>
        <w:lastRenderedPageBreak/>
        <w:t>safer, more comfortable, and better-organized space for both traders and visitors.</w:t>
      </w:r>
    </w:p>
    <w:p w14:paraId="44E1685E" w14:textId="59F7BDC8" w:rsidR="006C6CCB" w:rsidRDefault="006C6CCB" w:rsidP="00E10A47">
      <w:pPr>
        <w:widowControl w:val="0"/>
        <w:autoSpaceDE w:val="0"/>
        <w:autoSpaceDN w:val="0"/>
        <w:adjustRightInd w:val="0"/>
        <w:ind w:firstLine="720"/>
        <w:rPr>
          <w:rFonts w:cs="Times New Roman"/>
        </w:rPr>
      </w:pPr>
      <w:r w:rsidRPr="006C6CCB">
        <w:rPr>
          <w:rFonts w:cs="Times New Roman"/>
        </w:rPr>
        <w:t xml:space="preserve">In response to this decision, the Regional Government of Kabupaten Kutai Kartanegara implemented a policy to relocate traders from the Tangga Arung Market to two designated sites: </w:t>
      </w:r>
      <w:r>
        <w:rPr>
          <w:rFonts w:cs="Times New Roman"/>
        </w:rPr>
        <w:t xml:space="preserve">Pasar </w:t>
      </w:r>
      <w:r w:rsidRPr="006C6CCB">
        <w:rPr>
          <w:rFonts w:cs="Times New Roman"/>
        </w:rPr>
        <w:t>Gerbang Raja Mangkurawang on Jalan Usaha Tani, Kelurahan Mangkurawang, and the Ex Lapangan Pemuda on Jalan Mawar 1, Kelurahan Panji both located within Kecamatan Tenggarong. This relocation initiative is part of a broader strategy aimed at stimulating growth within the trade sector (</w:t>
      </w:r>
      <w:r w:rsidR="00E87D79">
        <w:rPr>
          <w:rFonts w:cs="Times New Roman"/>
        </w:rPr>
        <w:t>Rencana Pemindahan Pedagang Pasar Tangga Arung</w:t>
      </w:r>
      <w:r w:rsidRPr="006C6CCB">
        <w:rPr>
          <w:rFonts w:cs="Times New Roman"/>
        </w:rPr>
        <w:t>, 2024).</w:t>
      </w:r>
    </w:p>
    <w:p w14:paraId="6C730676" w14:textId="51BA6880" w:rsidR="00E10A47" w:rsidRDefault="001861E5" w:rsidP="00E10A47">
      <w:pPr>
        <w:widowControl w:val="0"/>
        <w:autoSpaceDE w:val="0"/>
        <w:autoSpaceDN w:val="0"/>
        <w:adjustRightInd w:val="0"/>
        <w:ind w:firstLine="720"/>
        <w:rPr>
          <w:rFonts w:cs="Times New Roman"/>
        </w:rPr>
      </w:pPr>
      <w:r w:rsidRPr="001861E5">
        <w:rPr>
          <w:rFonts w:cs="Times New Roman"/>
        </w:rPr>
        <w:t>Aligned with the initiatives undertaken by the Kabupaten Kutai Kartanegara Government to enhance economic infrastructure, several regional policies have been established as legal foundations. Among them are Regional Regulation No. 06 of 2012 concerning the structuring and development of traditional markets, shopping centers, and modern retail outlets, which is further reinforced by Regional Regulation No. 09 of 2013 regarding the Spatial Planning of Kabupaten Kutai Kartanegara for the period 2013–2033</w:t>
      </w:r>
      <w:r>
        <w:rPr>
          <w:rFonts w:cs="Times New Roman"/>
        </w:rPr>
        <w:t>.</w:t>
      </w:r>
      <w:r w:rsidR="00E10A47" w:rsidRPr="00C3725B">
        <w:rPr>
          <w:rFonts w:cs="Times New Roman"/>
        </w:rPr>
        <w:t xml:space="preserve"> </w:t>
      </w:r>
    </w:p>
    <w:p w14:paraId="6939A633" w14:textId="77777777" w:rsidR="00B6311F" w:rsidRDefault="00B6311F" w:rsidP="00E10A47">
      <w:pPr>
        <w:widowControl w:val="0"/>
        <w:autoSpaceDE w:val="0"/>
        <w:autoSpaceDN w:val="0"/>
        <w:adjustRightInd w:val="0"/>
        <w:ind w:firstLine="720"/>
        <w:rPr>
          <w:rFonts w:cs="Times New Roman"/>
        </w:rPr>
      </w:pPr>
      <w:r w:rsidRPr="00B6311F">
        <w:rPr>
          <w:rFonts w:cs="Times New Roman"/>
        </w:rPr>
        <w:t xml:space="preserve">The market relocation process is a complex undertaking that cannot be completed within a short timeframe. This initiative specifically targets dry market traders, involving the relocation of a total of 703 individuals. The process is being implemented in two phases to facilitate a structured transition. Phase one, scheduled for March 2024, involves the transfer of traders to the Pasar Ex Lapangan Pemuda, while phase two, planned for August 2024, will relocate the remaining traders to the Pasar Gerbang Raja Mangkurawang. This phased approach aims to ensure a smooth adjustment for traders and enhance the overall quality and organization of </w:t>
      </w:r>
      <w:r w:rsidRPr="00B6311F">
        <w:rPr>
          <w:rFonts w:cs="Times New Roman"/>
        </w:rPr>
        <w:lastRenderedPageBreak/>
        <w:t>market services.</w:t>
      </w:r>
    </w:p>
    <w:p w14:paraId="7610312B" w14:textId="166E6596" w:rsidR="00B6311F" w:rsidRDefault="00B6311F" w:rsidP="00B34065">
      <w:pPr>
        <w:ind w:firstLine="720"/>
        <w:rPr>
          <w:rFonts w:cs="Times New Roman"/>
        </w:rPr>
      </w:pPr>
      <w:r w:rsidRPr="00B6311F">
        <w:rPr>
          <w:rFonts w:cs="Times New Roman"/>
        </w:rPr>
        <w:t>Pasar Gerbang Raja Mangkurawang and Pasar Ex Lapangan Pemuda have been designated by the local government as official relocation sites for traders previously operating at the Pasar Tangga Arung. However, field observations reveal that the relocation process presents significant complexities, both from the standpoint of the traders and the government. For many traders, moving to a new location poses the risk of reduced income, particularly if the new market site is perceived as less strategic or lacks the customer traffic of the original location. Moreover, the relocation process entails additional financial burdens, including transportation costs, adaptation expenses, and other relocation-related expenditures. Despite the government’s provision of trading stalls at the new locations, a substantial number of these facilities remain unoccupied. In practice, several traders have opted to rent commercial spaces near the original Pasar Tangga Arung area, which they regard as more advantageous in terms of accessibility and market potential. This situation highlights a critical dilemma faced by traders in selecting their business locations</w:t>
      </w:r>
      <w:r w:rsidR="008C0086">
        <w:rPr>
          <w:rFonts w:cs="Times New Roman"/>
        </w:rPr>
        <w:t xml:space="preserve">, </w:t>
      </w:r>
      <w:r w:rsidRPr="00B6311F">
        <w:rPr>
          <w:rFonts w:cs="Times New Roman"/>
        </w:rPr>
        <w:t>whether to utilize the stalls provided by the government or to independently rent commercial spaces outside the designated market zones in pursuit of greater economic viability.</w:t>
      </w:r>
    </w:p>
    <w:p w14:paraId="4EA36887" w14:textId="77777777" w:rsidR="00B6311F" w:rsidRDefault="00B6311F" w:rsidP="00305494">
      <w:pPr>
        <w:ind w:firstLine="720"/>
        <w:rPr>
          <w:rFonts w:cs="Times New Roman"/>
        </w:rPr>
      </w:pPr>
      <w:r w:rsidRPr="00B6311F">
        <w:rPr>
          <w:rFonts w:cs="Times New Roman"/>
        </w:rPr>
        <w:t xml:space="preserve">Within this context, conducting a relevant cost analysis is essential to gain a thorough understanding of the variations in costs and revenues associated with market relocation. Relevant costs are defined as expenditures that are directly influenced by the relocation decision, including rental fees for the new site, increased operational expenses, and potential shifts in income resulting from the </w:t>
      </w:r>
      <w:r w:rsidRPr="00B6311F">
        <w:rPr>
          <w:rFonts w:cs="Times New Roman"/>
        </w:rPr>
        <w:lastRenderedPageBreak/>
        <w:t>change in business location. This type of analysis enables the assessment of how relocation impacts the economic performance of traders, both in terms of profit generation and the risk of financial losses. Consequently, selecting an appropriate business location requires careful deliberation to ensure the long-term viability and sustainability of traders’ economic activities.</w:t>
      </w:r>
    </w:p>
    <w:p w14:paraId="019FF5D3" w14:textId="5F47A95F" w:rsidR="00E10A47" w:rsidRPr="00C3725B" w:rsidRDefault="00B6311F" w:rsidP="00305494">
      <w:pPr>
        <w:ind w:firstLine="720"/>
        <w:rPr>
          <w:rFonts w:cs="Times New Roman"/>
          <w:b/>
          <w:bCs/>
        </w:rPr>
      </w:pPr>
      <w:r w:rsidRPr="00B6311F">
        <w:rPr>
          <w:rFonts w:cs="Times New Roman"/>
        </w:rPr>
        <w:t>Considering the background and these phenomena, the title of this research is “</w:t>
      </w:r>
      <w:r w:rsidRPr="00B6311F">
        <w:rPr>
          <w:rFonts w:cs="Times New Roman"/>
          <w:b/>
          <w:bCs/>
        </w:rPr>
        <w:t>The Impact of Market Relocations on Traders’ Income at Pasar Tangga Arung Kabupaten Kutai Kartanegara</w:t>
      </w:r>
      <w:r w:rsidRPr="00B6311F">
        <w:rPr>
          <w:rFonts w:cs="Times New Roman"/>
        </w:rPr>
        <w:t>.”</w:t>
      </w:r>
    </w:p>
    <w:p w14:paraId="3970B614" w14:textId="42DEB31D" w:rsidR="00E10A47" w:rsidRPr="00C3725B" w:rsidRDefault="00B6311F" w:rsidP="005E61D3">
      <w:pPr>
        <w:pStyle w:val="Heading2"/>
      </w:pPr>
      <w:r>
        <w:t>Problem Formulation</w:t>
      </w:r>
    </w:p>
    <w:p w14:paraId="21E2A0F6" w14:textId="56B9BD29" w:rsidR="00B6311F" w:rsidRDefault="00B6311F" w:rsidP="00B6311F">
      <w:pPr>
        <w:ind w:firstLine="720"/>
        <w:rPr>
          <w:rFonts w:cs="Times New Roman"/>
        </w:rPr>
      </w:pPr>
      <w:r>
        <w:rPr>
          <w:rFonts w:cs="Times New Roman"/>
        </w:rPr>
        <w:t>Based from the background descibed above, this study aims to explore 2 primary research questions:</w:t>
      </w:r>
    </w:p>
    <w:p w14:paraId="66FCE9DA" w14:textId="1B35074C" w:rsidR="00B6311F" w:rsidRDefault="00B6311F">
      <w:pPr>
        <w:pStyle w:val="ListParagraph"/>
        <w:numPr>
          <w:ilvl w:val="0"/>
          <w:numId w:val="10"/>
        </w:numPr>
        <w:rPr>
          <w:rFonts w:cs="Times New Roman"/>
        </w:rPr>
      </w:pPr>
      <w:r w:rsidRPr="007E7E18">
        <w:rPr>
          <w:rFonts w:cs="Times New Roman"/>
        </w:rPr>
        <w:t>How does the level of profit earned by traders after the market relocation compare to the profit levels prior to relocation</w:t>
      </w:r>
      <w:r>
        <w:rPr>
          <w:rFonts w:cs="Times New Roman"/>
        </w:rPr>
        <w:t>?</w:t>
      </w:r>
    </w:p>
    <w:p w14:paraId="736139F8" w14:textId="450A5A34" w:rsidR="004C3637" w:rsidRPr="00B6311F" w:rsidRDefault="00B6311F">
      <w:pPr>
        <w:pStyle w:val="ListParagraph"/>
        <w:numPr>
          <w:ilvl w:val="0"/>
          <w:numId w:val="10"/>
        </w:numPr>
        <w:rPr>
          <w:rFonts w:cs="Times New Roman"/>
        </w:rPr>
      </w:pPr>
      <w:r w:rsidRPr="007E7E18">
        <w:rPr>
          <w:rFonts w:cs="Times New Roman"/>
        </w:rPr>
        <w:t>Which business location offers greater economic benefits for traders</w:t>
      </w:r>
      <w:r w:rsidR="008C0086">
        <w:rPr>
          <w:rFonts w:cs="Times New Roman"/>
        </w:rPr>
        <w:t xml:space="preserve"> </w:t>
      </w:r>
      <w:r w:rsidRPr="007E7E18">
        <w:rPr>
          <w:rFonts w:cs="Times New Roman"/>
        </w:rPr>
        <w:t>occupying government-provided stalls or renting commercial shop spaces independently</w:t>
      </w:r>
      <w:r>
        <w:rPr>
          <w:rFonts w:cs="Times New Roman"/>
        </w:rPr>
        <w:t>?</w:t>
      </w:r>
    </w:p>
    <w:p w14:paraId="22AE92BB" w14:textId="5251D110" w:rsidR="00E10A47" w:rsidRPr="00C3725B" w:rsidRDefault="007B390B" w:rsidP="005E61D3">
      <w:pPr>
        <w:pStyle w:val="Heading2"/>
      </w:pPr>
      <w:r>
        <w:t>Purpose of Research</w:t>
      </w:r>
    </w:p>
    <w:p w14:paraId="194C15B3" w14:textId="52DD7B82" w:rsidR="006C237A" w:rsidRDefault="00B6311F" w:rsidP="00B6311F">
      <w:pPr>
        <w:ind w:firstLine="720"/>
        <w:rPr>
          <w:rFonts w:cs="Times New Roman"/>
        </w:rPr>
      </w:pPr>
      <w:r w:rsidRPr="007E7E18">
        <w:rPr>
          <w:rFonts w:cs="Times New Roman"/>
        </w:rPr>
        <w:t>Based on the problem formulation, this study seeks to achieve the following objectives:</w:t>
      </w:r>
      <w:r>
        <w:rPr>
          <w:rFonts w:cs="Times New Roman"/>
        </w:rPr>
        <w:t>:</w:t>
      </w:r>
    </w:p>
    <w:p w14:paraId="0591221E" w14:textId="77777777" w:rsidR="00B6311F" w:rsidRPr="00B6311F" w:rsidRDefault="00E10A47">
      <w:pPr>
        <w:pStyle w:val="ListParagraph"/>
        <w:numPr>
          <w:ilvl w:val="0"/>
          <w:numId w:val="11"/>
        </w:numPr>
        <w:rPr>
          <w:rFonts w:cs="Times New Roman"/>
        </w:rPr>
      </w:pPr>
      <w:r w:rsidRPr="00B6311F">
        <w:rPr>
          <w:rFonts w:cs="Times New Roman"/>
        </w:rPr>
        <w:t xml:space="preserve"> </w:t>
      </w:r>
      <w:r w:rsidR="00B6311F" w:rsidRPr="00B6311F">
        <w:rPr>
          <w:rFonts w:cs="Times New Roman"/>
        </w:rPr>
        <w:t>To analyze the changes in traders' income levels following the market relocation, whether indicating an increase or decrease.</w:t>
      </w:r>
    </w:p>
    <w:p w14:paraId="3EDE1EDD" w14:textId="43C9B6D1" w:rsidR="006C237A" w:rsidRPr="00B6311F" w:rsidRDefault="00B6311F">
      <w:pPr>
        <w:pStyle w:val="ListParagraph"/>
        <w:numPr>
          <w:ilvl w:val="0"/>
          <w:numId w:val="11"/>
        </w:numPr>
        <w:rPr>
          <w:rFonts w:cs="Times New Roman"/>
        </w:rPr>
      </w:pPr>
      <w:r w:rsidRPr="007E7E18">
        <w:rPr>
          <w:rFonts w:cs="Times New Roman"/>
        </w:rPr>
        <w:lastRenderedPageBreak/>
        <w:t>To offer decision-making insights by examining costs that are directly influenced by the relocation process, including transportation expenses, rental fees, and other related operational costs</w:t>
      </w:r>
      <w:r w:rsidRPr="00371BCA">
        <w:rPr>
          <w:rFonts w:cs="Times New Roman"/>
        </w:rPr>
        <w:t>.</w:t>
      </w:r>
    </w:p>
    <w:p w14:paraId="1AD96514" w14:textId="792067EC" w:rsidR="00E10A47" w:rsidRPr="00C3725B" w:rsidRDefault="00B6311F" w:rsidP="005E61D3">
      <w:pPr>
        <w:pStyle w:val="Heading2"/>
      </w:pPr>
      <w:r>
        <w:t>Benefit of Research</w:t>
      </w:r>
    </w:p>
    <w:p w14:paraId="608A4DFD" w14:textId="002F0753" w:rsidR="00E10A47" w:rsidRPr="00C3725B" w:rsidRDefault="00B6311F" w:rsidP="00B6311F">
      <w:pPr>
        <w:ind w:firstLine="720"/>
        <w:rPr>
          <w:rFonts w:cs="Times New Roman"/>
        </w:rPr>
      </w:pPr>
      <w:r w:rsidRPr="007E7E18">
        <w:rPr>
          <w:rFonts w:cs="Times New Roman"/>
        </w:rPr>
        <w:t>The findings of this study are expected to offer both theoretical and practical contributions, as outlined below:</w:t>
      </w:r>
    </w:p>
    <w:p w14:paraId="44456B86" w14:textId="77777777" w:rsidR="00B6311F" w:rsidRPr="00C3725B" w:rsidRDefault="00B6311F">
      <w:pPr>
        <w:pStyle w:val="ListParagraph"/>
        <w:numPr>
          <w:ilvl w:val="0"/>
          <w:numId w:val="2"/>
        </w:numPr>
        <w:rPr>
          <w:rFonts w:cs="Times New Roman"/>
        </w:rPr>
      </w:pPr>
      <w:r>
        <w:rPr>
          <w:rFonts w:cs="Times New Roman"/>
        </w:rPr>
        <w:t>Theoritical Benefit</w:t>
      </w:r>
    </w:p>
    <w:p w14:paraId="1BCEB04B" w14:textId="77777777" w:rsidR="00B6311F" w:rsidRPr="00F40D21" w:rsidRDefault="00B6311F" w:rsidP="00B6311F">
      <w:pPr>
        <w:pStyle w:val="ListParagraph"/>
        <w:ind w:left="1440"/>
        <w:rPr>
          <w:rFonts w:cs="Times New Roman"/>
        </w:rPr>
      </w:pPr>
      <w:r w:rsidRPr="007E7E18">
        <w:rPr>
          <w:rFonts w:cs="Times New Roman"/>
        </w:rPr>
        <w:t>This research is anticipated to enhance the understanding of relevant cost analysis in the context of local economic dynamics, particularly in relation to market relocation. The study aims to enrich the existing body of literature concerning the effects of relocation on traders’ income and may serve as a valuable reference for future research focused on cost-based decision-making processes.</w:t>
      </w:r>
    </w:p>
    <w:p w14:paraId="43A96B0D" w14:textId="77777777" w:rsidR="00B6311F" w:rsidRPr="00C3725B" w:rsidRDefault="00B6311F">
      <w:pPr>
        <w:pStyle w:val="ListParagraph"/>
        <w:numPr>
          <w:ilvl w:val="0"/>
          <w:numId w:val="2"/>
        </w:numPr>
        <w:rPr>
          <w:rFonts w:cs="Times New Roman"/>
        </w:rPr>
      </w:pPr>
      <w:r>
        <w:rPr>
          <w:rFonts w:cs="Times New Roman"/>
        </w:rPr>
        <w:t>Practical Benefit</w:t>
      </w:r>
    </w:p>
    <w:p w14:paraId="3670141D" w14:textId="77777777" w:rsidR="00B6311F" w:rsidRDefault="00B6311F" w:rsidP="00B6311F">
      <w:pPr>
        <w:pStyle w:val="ListParagraph"/>
        <w:ind w:left="1440"/>
        <w:rPr>
          <w:rFonts w:cs="Times New Roman"/>
        </w:rPr>
        <w:sectPr w:rsidR="00B6311F" w:rsidSect="00B6311F">
          <w:headerReference w:type="default" r:id="rId14"/>
          <w:footerReference w:type="default" r:id="rId15"/>
          <w:pgSz w:w="11906" w:h="16838" w:code="9"/>
          <w:pgMar w:top="2268" w:right="1701" w:bottom="1701" w:left="2268" w:header="720" w:footer="720" w:gutter="0"/>
          <w:cols w:space="720"/>
          <w:docGrid w:linePitch="360"/>
        </w:sectPr>
      </w:pPr>
      <w:bookmarkStart w:id="7" w:name="_Toc200384855"/>
      <w:r w:rsidRPr="007E7E18">
        <w:rPr>
          <w:rFonts w:cs="Times New Roman"/>
        </w:rPr>
        <w:t>From a practical perspective, the research seeks to assist traders in formulating adaptive business strategies by providing insights into cost management, operational planning, and service quality improvement. The results are expected to support the development of more informed and sustainable business plans post-relocation, with the ultimate goal of optimizing income and minimizing financial pressures.</w:t>
      </w:r>
    </w:p>
    <w:p w14:paraId="78F040EF" w14:textId="1C496A1D" w:rsidR="00C55A75" w:rsidRPr="00C3725B" w:rsidRDefault="005E67ED" w:rsidP="00C55A75">
      <w:pPr>
        <w:pStyle w:val="Heading1"/>
      </w:pPr>
      <w:r>
        <w:lastRenderedPageBreak/>
        <w:t>CHAPTER II</w:t>
      </w:r>
      <w:r w:rsidR="00C55A75" w:rsidRPr="00C3725B">
        <w:t xml:space="preserve"> </w:t>
      </w:r>
      <w:r w:rsidR="00C55A75" w:rsidRPr="00C3725B">
        <w:br/>
      </w:r>
      <w:bookmarkEnd w:id="7"/>
      <w:r>
        <w:t>LITERATURE REVIEW</w:t>
      </w:r>
    </w:p>
    <w:p w14:paraId="33F8094F" w14:textId="77777777" w:rsidR="00C55A75" w:rsidRPr="00C3725B" w:rsidRDefault="00C55A75" w:rsidP="00C55A75">
      <w:pPr>
        <w:rPr>
          <w:rFonts w:cs="Times New Roman"/>
          <w:b/>
          <w:bCs/>
          <w:sz w:val="28"/>
          <w:szCs w:val="28"/>
        </w:rPr>
      </w:pPr>
    </w:p>
    <w:p w14:paraId="4D89F889" w14:textId="4A1C694A" w:rsidR="00C55A75" w:rsidRPr="00C3725B" w:rsidRDefault="00C55A75" w:rsidP="00C55A75">
      <w:pPr>
        <w:pStyle w:val="subbab2"/>
        <w:numPr>
          <w:ilvl w:val="0"/>
          <w:numId w:val="0"/>
        </w:numPr>
        <w:ind w:left="720" w:hanging="720"/>
        <w:rPr>
          <w:b/>
          <w:bCs/>
        </w:rPr>
      </w:pPr>
      <w:bookmarkStart w:id="8" w:name="_Toc200384856"/>
      <w:r w:rsidRPr="00C3725B">
        <w:rPr>
          <w:b/>
          <w:bCs/>
        </w:rPr>
        <w:t>2.1</w:t>
      </w:r>
      <w:r w:rsidRPr="00C3725B">
        <w:rPr>
          <w:b/>
          <w:bCs/>
        </w:rPr>
        <w:tab/>
      </w:r>
      <w:bookmarkEnd w:id="8"/>
      <w:r w:rsidR="00110F47">
        <w:rPr>
          <w:b/>
          <w:bCs/>
        </w:rPr>
        <w:t>Management Accounting</w:t>
      </w:r>
    </w:p>
    <w:p w14:paraId="41107BA2" w14:textId="63841C14" w:rsidR="00C55A75" w:rsidRPr="000041D4" w:rsidRDefault="00C55A75" w:rsidP="00C55A75">
      <w:pPr>
        <w:pStyle w:val="Heading3"/>
        <w:rPr>
          <w:rStyle w:val="subbab2Char"/>
        </w:rPr>
      </w:pPr>
      <w:bookmarkStart w:id="9" w:name="_Toc200384857"/>
      <w:r w:rsidRPr="00C3725B">
        <w:t>2.1.1</w:t>
      </w:r>
      <w:r w:rsidRPr="00C3725B">
        <w:tab/>
      </w:r>
      <w:bookmarkEnd w:id="9"/>
      <w:r w:rsidR="00110F47">
        <w:t>Definition of Management Accounting</w:t>
      </w:r>
    </w:p>
    <w:p w14:paraId="0B0CAA40" w14:textId="77777777" w:rsidR="00380BC1" w:rsidRDefault="00C55A75" w:rsidP="00380BC1">
      <w:pPr>
        <w:rPr>
          <w:rFonts w:cs="Times New Roman"/>
        </w:rPr>
      </w:pPr>
      <w:r w:rsidRPr="00C3725B">
        <w:rPr>
          <w:rFonts w:cs="Times New Roman"/>
          <w:b/>
          <w:bCs/>
        </w:rPr>
        <w:tab/>
      </w:r>
      <w:r w:rsidR="005B5BFA" w:rsidRPr="005B5BFA">
        <w:rPr>
          <w:rFonts w:cs="Times New Roman"/>
        </w:rPr>
        <w:t>Management accounting functions as a crucial source of information that facilitates managerial decision-making processes, encompassing both financial and non-financial aspects, within various entities such as corporations, governmental institutions, or other organizational settings.</w:t>
      </w:r>
      <w:r w:rsidR="005B5BFA">
        <w:rPr>
          <w:rFonts w:cs="Times New Roman"/>
        </w:rPr>
        <w:t xml:space="preserve"> </w:t>
      </w:r>
      <w:r w:rsidR="005B5BFA" w:rsidRPr="005B5BFA">
        <w:rPr>
          <w:rFonts w:cs="Times New Roman"/>
        </w:rPr>
        <w:t>Various experts have provided detailed definitions of management accounting. According to</w:t>
      </w:r>
      <w:r w:rsidR="009019BA" w:rsidRPr="009019BA">
        <w:rPr>
          <w:rFonts w:cs="Times New Roman"/>
        </w:rPr>
        <w:t xml:space="preserve"> </w:t>
      </w:r>
      <w:r w:rsidR="009019BA" w:rsidRPr="009019BA">
        <w:rPr>
          <w:rFonts w:cs="Times New Roman"/>
        </w:rPr>
        <w:fldChar w:fldCharType="begin" w:fldLock="1"/>
      </w:r>
      <w:r w:rsidR="00863126">
        <w:rPr>
          <w:rFonts w:cs="Times New Roman"/>
        </w:rPr>
        <w:instrText>ADDIN CSL_CITATION {"citationItems":[{"id":"ITEM-1","itemData":{"ISBN":"9789812546746","author":[{"dropping-particle":"","family":"Hansen","given":"Don R.","non-dropping-particle":"","parse-names":false,"suffix":""},{"dropping-particle":"","family":"Mowen","given":"Maryanne M.","non-dropping-particle":"","parse-names":false,"suffix":""}],"edition":"Edisi Dela","id":"ITEM-1","issued":{"date-parts":[["2009"]]},"number-of-pages":"508","publisher":"Salemba Empat","publisher-place":"Jakarta","title":"Akuntansi Manajerial Buku 2","type":"book"},"uris":["http://www.mendeley.com/documents/?uuid=460136cc-7019-4713-8614-3b8191e43325"]}],"mendeley":{"formattedCitation":"(Hansen &amp; Mowen, 2009)","manualFormatting":"Hansen &amp; Mowen, (2009)","plainTextFormattedCitation":"(Hansen &amp; Mowen, 2009)","previouslyFormattedCitation":"(Hansen &amp; Mowen, 2009)"},"properties":{"noteIndex":0},"schema":"https://github.com/citation-style-language/schema/raw/master/csl-citation.json"}</w:instrText>
      </w:r>
      <w:r w:rsidR="009019BA" w:rsidRPr="009019BA">
        <w:rPr>
          <w:rFonts w:cs="Times New Roman"/>
        </w:rPr>
        <w:fldChar w:fldCharType="separate"/>
      </w:r>
      <w:r w:rsidR="009019BA" w:rsidRPr="009019BA">
        <w:rPr>
          <w:rFonts w:cs="Times New Roman"/>
          <w:noProof/>
        </w:rPr>
        <w:t xml:space="preserve">Hansen </w:t>
      </w:r>
      <w:r w:rsidR="009019BA">
        <w:rPr>
          <w:rFonts w:cs="Times New Roman"/>
          <w:noProof/>
        </w:rPr>
        <w:t>&amp;</w:t>
      </w:r>
      <w:r w:rsidR="009019BA" w:rsidRPr="009019BA">
        <w:rPr>
          <w:rFonts w:cs="Times New Roman"/>
          <w:noProof/>
        </w:rPr>
        <w:t xml:space="preserve"> Mowen, </w:t>
      </w:r>
      <w:r w:rsidR="009019BA">
        <w:rPr>
          <w:rFonts w:cs="Times New Roman"/>
          <w:noProof/>
        </w:rPr>
        <w:t>(</w:t>
      </w:r>
      <w:r w:rsidR="009019BA" w:rsidRPr="009019BA">
        <w:rPr>
          <w:rFonts w:cs="Times New Roman"/>
          <w:noProof/>
        </w:rPr>
        <w:t>2009)</w:t>
      </w:r>
      <w:r w:rsidR="009019BA" w:rsidRPr="009019BA">
        <w:rPr>
          <w:rFonts w:cs="Times New Roman"/>
        </w:rPr>
        <w:fldChar w:fldCharType="end"/>
      </w:r>
      <w:r w:rsidR="009019BA">
        <w:rPr>
          <w:rFonts w:cs="Times New Roman"/>
        </w:rPr>
        <w:t xml:space="preserve"> </w:t>
      </w:r>
      <w:r w:rsidR="005B5BFA" w:rsidRPr="005B5BFA">
        <w:rPr>
          <w:rFonts w:cs="Times New Roman"/>
        </w:rPr>
        <w:t>it is a structured process involving the identification, collection, measurement, classification, and reporting of pertinent information intended for internal stakeholders, with the aim of supporting organizational planning, control, and informed decision-making.</w:t>
      </w:r>
      <w:r w:rsidR="009019BA" w:rsidRPr="009019BA">
        <w:rPr>
          <w:rFonts w:cs="Times New Roman"/>
        </w:rPr>
        <w:t xml:space="preserve"> </w:t>
      </w:r>
      <w:r w:rsidR="00380BC1">
        <w:rPr>
          <w:rFonts w:cs="Times New Roman"/>
        </w:rPr>
        <w:t>Meanwhile</w:t>
      </w:r>
      <w:r w:rsidR="009019BA" w:rsidRPr="009019BA">
        <w:rPr>
          <w:rFonts w:cs="Times New Roman"/>
        </w:rPr>
        <w:t xml:space="preserve">, </w:t>
      </w:r>
      <w:r w:rsidR="00863126">
        <w:rPr>
          <w:rFonts w:cs="Times New Roman"/>
        </w:rPr>
        <w:fldChar w:fldCharType="begin" w:fldLock="1"/>
      </w:r>
      <w:r w:rsidR="00057747">
        <w:rPr>
          <w:rFonts w:cs="Times New Roman"/>
        </w:rPr>
        <w:instrText>ADDIN CSL_CITATION {"citationItems":[{"id":"ITEM-1","itemData":{"ISBN":"9786239931131","author":[{"dropping-particle":"","family":"Nursanty","given":"I A","non-dropping-particle":"","parse-names":false,"suffix":""},{"dropping-particle":"","family":"Jusmarni","given":"J","non-dropping-particle":"","parse-names":false,"suffix":""},{"dropping-particle":"","family":"Minarni","given":"M","non-dropping-particle":"","parse-names":false,"suffix":""},{"dropping-particle":"","family":"Fauzi","given":"A K","non-dropping-particle":"","parse-names":false,"suffix":""},{"dropping-particle":"","family":"Maqsudi","given":"A","non-dropping-particle":"","parse-names":false,"suffix":""},{"dropping-particle":"","family":"Anwar","given":"A","non-dropping-particle":"","parse-names":false,"suffix":""},{"dropping-particle":"","family":"Rachmawati","given":"T","non-dropping-particle":"","parse-names":false,"suffix":""},{"dropping-particle":"","family":"Maria","given":"M","non-dropping-particle":"","parse-names":false,"suffix":""},{"dropping-particle":"","family":"Febrianty","given":"F","non-dropping-particle":"","parse-names":false,"suffix":""},{"dropping-particle":"","family":"Bairizki","given":"A","non-dropping-particle":"","parse-names":false,"suffix":""}],"id":"ITEM-1","issued":{"date-parts":[["2022"]]},"publisher":"Seval Literindo Kreasi","title":"Akuntansi Manajemen","type":"book"},"uris":["http://www.mendeley.com/documents/?uuid=1d0eeaeb-77b5-4c3e-bb74-4d2624564212"]}],"mendeley":{"formattedCitation":"(Nursanty et al., 2022)","manualFormatting":"Nursanty et al., (2022)","plainTextFormattedCitation":"(Nursanty et al., 2022)","previouslyFormattedCitation":"(Nursanty et al., 2022)"},"properties":{"noteIndex":0},"schema":"https://github.com/citation-style-language/schema/raw/master/csl-citation.json"}</w:instrText>
      </w:r>
      <w:r w:rsidR="00863126">
        <w:rPr>
          <w:rFonts w:cs="Times New Roman"/>
        </w:rPr>
        <w:fldChar w:fldCharType="separate"/>
      </w:r>
      <w:r w:rsidR="00863126" w:rsidRPr="00863126">
        <w:rPr>
          <w:rFonts w:cs="Times New Roman"/>
          <w:noProof/>
        </w:rPr>
        <w:t xml:space="preserve">Nursanty et al., </w:t>
      </w:r>
      <w:r w:rsidR="00863126">
        <w:rPr>
          <w:rFonts w:cs="Times New Roman"/>
          <w:noProof/>
        </w:rPr>
        <w:t>(</w:t>
      </w:r>
      <w:r w:rsidR="00863126" w:rsidRPr="00863126">
        <w:rPr>
          <w:rFonts w:cs="Times New Roman"/>
          <w:noProof/>
        </w:rPr>
        <w:t>2022)</w:t>
      </w:r>
      <w:r w:rsidR="00863126">
        <w:rPr>
          <w:rFonts w:cs="Times New Roman"/>
        </w:rPr>
        <w:fldChar w:fldCharType="end"/>
      </w:r>
      <w:r w:rsidR="00863126">
        <w:rPr>
          <w:rFonts w:cs="Times New Roman"/>
        </w:rPr>
        <w:t xml:space="preserve"> </w:t>
      </w:r>
      <w:r w:rsidR="00380BC1" w:rsidRPr="00380BC1">
        <w:rPr>
          <w:rFonts w:cs="Times New Roman"/>
        </w:rPr>
        <w:t xml:space="preserve">emphasize that management accounting operates as a mechanism for generating and organizing business operational data to support both strategic and operational decision-making by organizational leadership. By identifying, measuring, analyzing, interpreting, and communicating relevant financial and non-financial information, management accounting enables managers to develop effective policies aimed at achieving both short-term and long-term organizational objectives. Its core function is to deliver comprehensive informational support that enhances the quality and precision of managerial decisions. Given its role in providing key data for planning and control, </w:t>
      </w:r>
      <w:r w:rsidR="00380BC1" w:rsidRPr="00380BC1">
        <w:rPr>
          <w:rFonts w:cs="Times New Roman"/>
        </w:rPr>
        <w:lastRenderedPageBreak/>
        <w:t>management accounting is integral to nearly every aspect of a company's operational and strategic management processes.</w:t>
      </w:r>
    </w:p>
    <w:p w14:paraId="5F1DFB99" w14:textId="73A206AF" w:rsidR="00713D08" w:rsidRPr="009019BA" w:rsidRDefault="003A5996" w:rsidP="00380BC1">
      <w:pPr>
        <w:ind w:firstLine="709"/>
        <w:rPr>
          <w:rFonts w:cs="Times New Roman"/>
        </w:rPr>
      </w:pPr>
      <w:r w:rsidRPr="003A5996">
        <w:rPr>
          <w:rFonts w:cs="Times New Roman"/>
        </w:rPr>
        <w:t>anagement accounting holds a critical function in supplying the necessary information to support the effective execution of managerial tasks.</w:t>
      </w:r>
      <w:r>
        <w:rPr>
          <w:rFonts w:cs="Times New Roman"/>
        </w:rPr>
        <w:t xml:space="preserve"> </w:t>
      </w:r>
      <w:r w:rsidR="009019BA">
        <w:rPr>
          <w:rFonts w:cs="Times New Roman"/>
        </w:rPr>
        <w:fldChar w:fldCharType="begin" w:fldLock="1"/>
      </w:r>
      <w:r w:rsidR="009019BA">
        <w:rPr>
          <w:rFonts w:cs="Times New Roman"/>
        </w:rPr>
        <w:instrText>ADDIN CSL_CITATION {"citationItems":[{"id":"ITEM-1","itemData":{"ISBN":"979503104X","author":[{"dropping-particle":"","family":"Halim","given":"Abdul","non-dropping-particle":"","parse-names":false,"suffix":""},{"dropping-particle":"","family":"Supomo","given":"Bambang","non-dropping-particle":"","parse-names":false,"suffix":""},{"dropping-particle":"","family":"Kusufi","given":"Muhammad Syam","non-dropping-particle":"","parse-names":false,"suffix":""}],"edition":"Ed. 2 ; Ce","id":"ITEM-1","issued":{"date-parts":[["2012"]]},"number-of-pages":"254","publisher":"BPFE","publisher-place":"Yogyakarta","title":"Akuntansi Manajemen: Akuntansi Manajerial","type":"book"},"uris":["http://www.mendeley.com/documents/?uuid=4575321b-0568-4e5d-876d-438f2d2d7486"]}],"mendeley":{"formattedCitation":"(Halim et al., 2012)","manualFormatting":"Halim et al., (2012)","plainTextFormattedCitation":"(Halim et al., 2012)","previouslyFormattedCitation":"(Halim et al., 2012)"},"properties":{"noteIndex":0},"schema":"https://github.com/citation-style-language/schema/raw/master/csl-citation.json"}</w:instrText>
      </w:r>
      <w:r w:rsidR="009019BA">
        <w:rPr>
          <w:rFonts w:cs="Times New Roman"/>
        </w:rPr>
        <w:fldChar w:fldCharType="separate"/>
      </w:r>
      <w:r w:rsidR="009019BA" w:rsidRPr="009019BA">
        <w:rPr>
          <w:rFonts w:cs="Times New Roman"/>
          <w:noProof/>
        </w:rPr>
        <w:t xml:space="preserve">Halim et al., </w:t>
      </w:r>
      <w:r w:rsidR="009019BA">
        <w:rPr>
          <w:rFonts w:cs="Times New Roman"/>
          <w:noProof/>
        </w:rPr>
        <w:t>(</w:t>
      </w:r>
      <w:r w:rsidR="009019BA" w:rsidRPr="009019BA">
        <w:rPr>
          <w:rFonts w:cs="Times New Roman"/>
          <w:noProof/>
        </w:rPr>
        <w:t>2012)</w:t>
      </w:r>
      <w:r w:rsidR="009019BA">
        <w:rPr>
          <w:rFonts w:cs="Times New Roman"/>
        </w:rPr>
        <w:fldChar w:fldCharType="end"/>
      </w:r>
      <w:r w:rsidR="009019BA" w:rsidRPr="009019BA">
        <w:rPr>
          <w:rFonts w:cs="Times New Roman"/>
        </w:rPr>
        <w:t xml:space="preserve">, </w:t>
      </w:r>
      <w:r w:rsidRPr="003A5996">
        <w:rPr>
          <w:rFonts w:cs="Times New Roman"/>
        </w:rPr>
        <w:t>outline that the core components of the managerial process include planning, coordination, control, and decision-making. These functions are defined as follows: (1) Planning involves determining future organizational activities, including the establishment of objectives and the strategies to achieve them. (2) Coordination refers to the integration of activities across different units within the organization to ensure cohesive and efficient collaboration toward shared goals. (3) Control is the process of monitoring the implementation of strategies to ensure alignment with predetermined targets, which may involve corrective measures when deviations are identified. (4) Decision-making entails evaluating various available alternatives and selecting the most appropriate course of action to resolve issues or accomplish specific organizational objectives</w:t>
      </w:r>
      <w:r w:rsidR="009019BA" w:rsidRPr="009019BA">
        <w:rPr>
          <w:rFonts w:cs="Times New Roman"/>
        </w:rPr>
        <w:t>.</w:t>
      </w:r>
      <w:bookmarkStart w:id="10" w:name="_Hlk182238237"/>
    </w:p>
    <w:p w14:paraId="2D615BF4" w14:textId="0C207513" w:rsidR="008A2041" w:rsidRDefault="003A5996">
      <w:pPr>
        <w:pStyle w:val="ListParagraph"/>
        <w:numPr>
          <w:ilvl w:val="2"/>
          <w:numId w:val="10"/>
        </w:numPr>
        <w:ind w:left="709"/>
        <w:rPr>
          <w:b/>
          <w:bCs/>
        </w:rPr>
      </w:pPr>
      <w:r>
        <w:rPr>
          <w:b/>
          <w:bCs/>
        </w:rPr>
        <w:t>Cost Behaviour Pattern</w:t>
      </w:r>
    </w:p>
    <w:p w14:paraId="4B4D8D47" w14:textId="0D11BE3D" w:rsidR="0035545F" w:rsidRPr="0035545F" w:rsidRDefault="0035545F" w:rsidP="0035545F">
      <w:pPr>
        <w:ind w:left="-11" w:firstLine="720"/>
      </w:pPr>
      <w:r>
        <w:fldChar w:fldCharType="begin" w:fldLock="1"/>
      </w:r>
      <w:r>
        <w:instrText>ADDIN CSL_CITATION {"citationItems":[{"id":"ITEM-1","itemData":{"ISBN":"979503104X","author":[{"dropping-particle":"","family":"Halim","given":"Abdul","non-dropping-particle":"","parse-names":false,"suffix":""},{"dropping-particle":"","family":"Supomo","given":"Bambang","non-dropping-particle":"","parse-names":false,"suffix":""},{"dropping-particle":"","family":"Kusufi","given":"Muhammad Syam","non-dropping-particle":"","parse-names":false,"suffix":""}],"edition":"Ed. 2 ; Ce","id":"ITEM-1","issued":{"date-parts":[["2012"]]},"number-of-pages":"254","publisher":"BPFE","publisher-place":"Yogyakarta","title":"Akuntansi Manajemen: Akuntansi Manajerial","type":"book"},"uris":["http://www.mendeley.com/documents/?uuid=4575321b-0568-4e5d-876d-438f2d2d7486"]}],"mendeley":{"formattedCitation":"(Halim et al., 2012)","manualFormatting":"Halim et al., (2012)","plainTextFormattedCitation":"(Halim et al., 2012)","previouslyFormattedCitation":"(Halim et al., 2012)"},"properties":{"noteIndex":0},"schema":"https://github.com/citation-style-language/schema/raw/master/csl-citation.json"}</w:instrText>
      </w:r>
      <w:r>
        <w:fldChar w:fldCharType="separate"/>
      </w:r>
      <w:r w:rsidRPr="00D8381D">
        <w:rPr>
          <w:noProof/>
        </w:rPr>
        <w:t xml:space="preserve">Halim et al., </w:t>
      </w:r>
      <w:r>
        <w:rPr>
          <w:noProof/>
        </w:rPr>
        <w:t>(</w:t>
      </w:r>
      <w:r w:rsidRPr="00D8381D">
        <w:rPr>
          <w:noProof/>
        </w:rPr>
        <w:t>2012)</w:t>
      </w:r>
      <w:r>
        <w:fldChar w:fldCharType="end"/>
      </w:r>
      <w:r>
        <w:t xml:space="preserve"> </w:t>
      </w:r>
      <w:r w:rsidR="003A5996">
        <w:t>stating</w:t>
      </w:r>
      <w:r w:rsidRPr="00D8381D">
        <w:t xml:space="preserve"> </w:t>
      </w:r>
      <w:r w:rsidR="003A5996" w:rsidRPr="003A5996">
        <w:t xml:space="preserve">managerial decision-making processes frequently depend on cost information that reflects the behavior of those costs. As such, a comprehensive understanding of cost classification based on behavioral characteristics is essential. Cost behavior describes how costs respond to fluctuations in the level of business activity, such as changes in production or sales volume. In this context, costs are categorized into three primary types: variable costs, which change in direct proportion to activity levels; fixed costs, which remain </w:t>
      </w:r>
      <w:r w:rsidR="003A5996" w:rsidRPr="003A5996">
        <w:lastRenderedPageBreak/>
        <w:t>constant regardless of operational volume; and semi-variable (or mixed) costs, which exhibit characteristics of both variable and fixed components.</w:t>
      </w:r>
      <w:r w:rsidR="003A5996">
        <w:t xml:space="preserve"> In </w:t>
      </w:r>
      <w:r>
        <w:fldChar w:fldCharType="begin" w:fldLock="1"/>
      </w:r>
      <w:r>
        <w:instrText>ADDIN CSL_CITATION {"citationItems":[{"id":"ITEM-1","itemData":{"ISBN":"9789791548526","author":[{"dropping-particle":"","family":"Simamora","given":"Henry","non-dropping-particle":"","parse-names":false,"suffix":""}],"edition":"3","id":"ITEM-1","issued":{"date-parts":[["2012"]]},"number-of-pages":"436","publisher":"Star Gate Publisher","publisher-place":"Duri, Riau","title":"Akuntansi Manajemen Edisi III","type":"book"},"uris":["http://www.mendeley.com/documents/?uuid=a3ff177b-9a24-4769-aaa2-c1eea7bbf042"]}],"mendeley":{"formattedCitation":"(Simamora, 2012)","manualFormatting":"Simamora, (2012)","plainTextFormattedCitation":"(Simamora, 2012)","previouslyFormattedCitation":"(Simamora, 2012)"},"properties":{"noteIndex":0},"schema":"https://github.com/citation-style-language/schema/raw/master/csl-citation.json"}</w:instrText>
      </w:r>
      <w:r>
        <w:fldChar w:fldCharType="separate"/>
      </w:r>
      <w:r w:rsidRPr="00D8381D">
        <w:rPr>
          <w:noProof/>
        </w:rPr>
        <w:t xml:space="preserve">Simamora, </w:t>
      </w:r>
      <w:r>
        <w:rPr>
          <w:noProof/>
        </w:rPr>
        <w:t>(</w:t>
      </w:r>
      <w:r w:rsidRPr="00D8381D">
        <w:rPr>
          <w:noProof/>
        </w:rPr>
        <w:t>2012)</w:t>
      </w:r>
      <w:r>
        <w:fldChar w:fldCharType="end"/>
      </w:r>
      <w:r>
        <w:t xml:space="preserve"> </w:t>
      </w:r>
      <w:r w:rsidR="003A5996" w:rsidRPr="003A5996">
        <w:t>cost behavior describes the manner in which costs fluctuate in response to variations in an organization's activity levels. The term "activity" encompasses all operational actions undertaken by the company. Gaining a thorough understanding of cost behavior is essential for organizations, particularly as it plays a critical role in supporting accurate and effective decision-making processes</w:t>
      </w:r>
      <w:r>
        <w:t>.</w:t>
      </w:r>
    </w:p>
    <w:p w14:paraId="58EA93F1" w14:textId="35613DCA" w:rsidR="0035545F" w:rsidRDefault="003A5996">
      <w:pPr>
        <w:pStyle w:val="ListParagraph"/>
        <w:numPr>
          <w:ilvl w:val="2"/>
          <w:numId w:val="10"/>
        </w:numPr>
        <w:ind w:left="709" w:hanging="709"/>
        <w:rPr>
          <w:b/>
          <w:bCs/>
        </w:rPr>
      </w:pPr>
      <w:r>
        <w:rPr>
          <w:b/>
          <w:bCs/>
        </w:rPr>
        <w:t>Relevant Cost</w:t>
      </w:r>
    </w:p>
    <w:p w14:paraId="1676BCA0" w14:textId="02C60930" w:rsidR="00057747" w:rsidRPr="009B00E4" w:rsidRDefault="0035545F" w:rsidP="009B00E4">
      <w:pPr>
        <w:ind w:firstLine="709"/>
      </w:pPr>
      <w:r>
        <w:rPr>
          <w:b/>
          <w:bCs/>
        </w:rPr>
        <w:fldChar w:fldCharType="begin" w:fldLock="1"/>
      </w:r>
      <w:r>
        <w:rPr>
          <w:b/>
          <w:bCs/>
        </w:rPr>
        <w:instrText>ADDIN CSL_CITATION {"citationItems":[{"id":"ITEM-1","itemData":{"ISBN":"9789797569228","author":[{"dropping-particle":"","family":"Witjaksono","given":"Armanto","non-dropping-particle":"","parse-names":false,"suffix":""}],"edition":"Cet. 1","id":"ITEM-1","issued":{"date-parts":[["2013"]]},"number-of-pages":"261","publisher":"Graha Ilmu","publisher-place":"Yogyakarta","title":"Akuntansi Biaya","type":"book"},"uris":["http://www.mendeley.com/documents/?uuid=df48b2e7-8720-4668-8508-c5f737d1880f"]}],"mendeley":{"formattedCitation":"(Witjaksono, 2013)","manualFormatting":"Witjaksono, (2013)","plainTextFormattedCitation":"(Witjaksono, 2013)","previouslyFormattedCitation":"(Witjaksono, 2013)"},"properties":{"noteIndex":0},"schema":"https://github.com/citation-style-language/schema/raw/master/csl-citation.json"}</w:instrText>
      </w:r>
      <w:r>
        <w:rPr>
          <w:b/>
          <w:bCs/>
        </w:rPr>
        <w:fldChar w:fldCharType="separate"/>
      </w:r>
      <w:r w:rsidRPr="00D8381D">
        <w:rPr>
          <w:bCs/>
          <w:noProof/>
        </w:rPr>
        <w:t xml:space="preserve">Witjaksono, </w:t>
      </w:r>
      <w:r>
        <w:rPr>
          <w:bCs/>
          <w:noProof/>
        </w:rPr>
        <w:t>(</w:t>
      </w:r>
      <w:r w:rsidRPr="00D8381D">
        <w:rPr>
          <w:bCs/>
          <w:noProof/>
        </w:rPr>
        <w:t>2013)</w:t>
      </w:r>
      <w:r>
        <w:rPr>
          <w:b/>
          <w:bCs/>
        </w:rPr>
        <w:fldChar w:fldCharType="end"/>
      </w:r>
      <w:r>
        <w:rPr>
          <w:b/>
          <w:bCs/>
        </w:rPr>
        <w:t xml:space="preserve"> </w:t>
      </w:r>
      <w:r w:rsidR="009B00E4" w:rsidRPr="009B00E4">
        <w:t>explains that relevant costs are future-oriented expenses that differ across available decision alternatives. For a cost to be considered relevant, it must meet two essential criteria: it should be anticipated to occur in the future and must vary depending on the chosen course of action. These costs are commonly referred to as marginal or incremental costs. While economists typically use the term "marginal cost," engineers often adopt "incremental cost" to describe the additional expenditure associated with expanding a project beyond its original scope.</w:t>
      </w:r>
      <w:r w:rsidR="009B00E4">
        <w:t xml:space="preserve"> Similarly,</w:t>
      </w:r>
      <w:r>
        <w:t xml:space="preserve"> </w:t>
      </w:r>
      <w:r>
        <w:fldChar w:fldCharType="begin" w:fldLock="1"/>
      </w:r>
      <w:r>
        <w:instrText>ADDIN CSL_CITATION {"citationItems":[{"id":"ITEM-1","itemData":{"ISBN":"9789812546746","author":[{"dropping-particle":"","family":"Hansen","given":"Don R.","non-dropping-particle":"","parse-names":false,"suffix":""},{"dropping-particle":"","family":"Mowen","given":"Maryanne M.","non-dropping-particle":"","parse-names":false,"suffix":""}],"edition":"Edisi Dela","id":"ITEM-1","issued":{"date-parts":[["2009"]]},"number-of-pages":"508","publisher":"Salemba Empat","publisher-place":"Jakarta","title":"Akuntansi Manajerial Buku 2","type":"book"},"uris":["http://www.mendeley.com/documents/?uuid=460136cc-7019-4713-8614-3b8191e43325"]}],"mendeley":{"formattedCitation":"(Hansen &amp; Mowen, 2009)","manualFormatting":"Hansen &amp; Mowen (2009)","plainTextFormattedCitation":"(Hansen &amp; Mowen, 2009)","previouslyFormattedCitation":"(Hansen &amp; Mowen, 2009)"},"properties":{"noteIndex":0},"schema":"https://github.com/citation-style-language/schema/raw/master/csl-citation.json"}</w:instrText>
      </w:r>
      <w:r>
        <w:fldChar w:fldCharType="separate"/>
      </w:r>
      <w:r w:rsidRPr="00760DC8">
        <w:rPr>
          <w:noProof/>
        </w:rPr>
        <w:t xml:space="preserve">Hansen &amp; Mowen </w:t>
      </w:r>
      <w:r>
        <w:rPr>
          <w:noProof/>
        </w:rPr>
        <w:t>(</w:t>
      </w:r>
      <w:r w:rsidRPr="00760DC8">
        <w:rPr>
          <w:noProof/>
        </w:rPr>
        <w:t>2009)</w:t>
      </w:r>
      <w:r>
        <w:fldChar w:fldCharType="end"/>
      </w:r>
      <w:r>
        <w:t xml:space="preserve"> </w:t>
      </w:r>
      <w:r w:rsidR="009B00E4" w:rsidRPr="009B00E4">
        <w:t>assert that relevant costs are future costs that differ among alternatives, emphasizing that since managerial decisions are inherently forward-looking, only future costs that vary between options are deemed relevant for effective decision-making</w:t>
      </w:r>
      <w:r>
        <w:t>.</w:t>
      </w:r>
    </w:p>
    <w:p w14:paraId="16AD0BB4" w14:textId="0E6F4528" w:rsidR="00057747" w:rsidRDefault="009B00E4">
      <w:pPr>
        <w:pStyle w:val="ListParagraph"/>
        <w:numPr>
          <w:ilvl w:val="2"/>
          <w:numId w:val="10"/>
        </w:numPr>
        <w:ind w:left="709"/>
        <w:rPr>
          <w:b/>
          <w:bCs/>
        </w:rPr>
      </w:pPr>
      <w:r>
        <w:rPr>
          <w:b/>
          <w:bCs/>
        </w:rPr>
        <w:t>Special Decision Making</w:t>
      </w:r>
    </w:p>
    <w:p w14:paraId="415ECB02" w14:textId="271A25E8" w:rsidR="00057747" w:rsidRPr="00057747" w:rsidRDefault="00B8023B" w:rsidP="00057747">
      <w:pPr>
        <w:ind w:left="-11" w:firstLine="720"/>
      </w:pPr>
      <w:r w:rsidRPr="00B8023B">
        <w:t xml:space="preserve">A decision represents the outcome of a structured problem-solving process, whereby a choice is made from several potential alternatives. According to </w:t>
      </w:r>
      <w:r w:rsidR="00FF4450">
        <w:fldChar w:fldCharType="begin" w:fldLock="1"/>
      </w:r>
      <w:r w:rsidR="0031246D">
        <w:instrText>ADDIN CSL_CITATION {"citationItems":[{"id":"ITEM-1","itemData":{"ISBN":"979-8170-15-6","abstract":"Buku ini menjelaskan prosedur akuntansi pos-pos neraca yang tergolong baik sebagai aset lancar dan aset nonlancar, sebagai kewajiban lancar dan kewajiban nonlancar, maupun sebagai ekuitas. Hampir seluruh pos neraca dibahasnya meskipun di aras yang sangat primitif - artinya sangat mendasar. Pembahasan tentang pengendalian internal diperkenalkan paling awal bersamaan dengan pembahasan pos kas. Harapannya, para pembelajar segera mengenal pengendalian internal terhadap kas dan dapat menerapkan prinsip-prinsip pengendalian tersebut untuk pos-pos neraca lainnya. Buku ini juga mengemukakan analisis laporan keuangan agar pembaca segera terekspos dengan arti pentingnya hubungan antarpos baik antarpos neraca maupun antar pos neraca dan pos laba-rugi. Dengan materi selengkap di atas, para pembelajar diharapkan untuk memahami akuntansi pos-pos neraca secara komprehensif. Ditinjau dari cara pemaparannya, buku ini menggunakan prinsip sesingkat mungkin dan sepanjang perlu.","author":[{"dropping-particle":"","family":"Sugiri","given":"Slamet","non-dropping-particle":"","parse-names":false,"suffix":""}],"edition":"5","id":"ITEM-1","issued":{"date-parts":[["2009"]]},"number-of-pages":"246","publisher":"UPP STIM YKPN","publisher-place":"Yogyakarta","title":"Akuntansi Pengantar 2","type":"book"},"uris":["http://www.mendeley.com/documents/?uuid=117ea533-c13a-4f21-9686-fbaf534d2701"]}],"mendeley":{"formattedCitation":"(Sugiri, 2009)","manualFormatting":"Sugiri  (2009)","plainTextFormattedCitation":"(Sugiri, 2009)","previouslyFormattedCitation":"(Sugiri, 2009)"},"properties":{"noteIndex":0},"schema":"https://github.com/citation-style-language/schema/raw/master/csl-citation.json"}</w:instrText>
      </w:r>
      <w:r w:rsidR="00FF4450">
        <w:fldChar w:fldCharType="separate"/>
      </w:r>
      <w:r w:rsidR="00FF4450" w:rsidRPr="00FF4450">
        <w:rPr>
          <w:noProof/>
        </w:rPr>
        <w:t xml:space="preserve">Sugiri </w:t>
      </w:r>
      <w:r w:rsidR="00FF4450">
        <w:rPr>
          <w:noProof/>
        </w:rPr>
        <w:t xml:space="preserve"> (</w:t>
      </w:r>
      <w:r w:rsidR="00FF4450" w:rsidRPr="00FF4450">
        <w:rPr>
          <w:noProof/>
        </w:rPr>
        <w:t>2009)</w:t>
      </w:r>
      <w:r w:rsidR="00FF4450">
        <w:fldChar w:fldCharType="end"/>
      </w:r>
      <w:r w:rsidRPr="00B8023B">
        <w:t xml:space="preserve"> decision-making is defined as the process of identifying and selecting the </w:t>
      </w:r>
      <w:r w:rsidRPr="00B8023B">
        <w:lastRenderedPageBreak/>
        <w:t>most suitable option among multiple available courses of action to effectively resolve a particular issue or achieve a specific objective</w:t>
      </w:r>
      <w:r w:rsidR="00057747" w:rsidRPr="00057747">
        <w:t>.</w:t>
      </w:r>
      <w:r w:rsidR="00057747">
        <w:t xml:space="preserve"> </w:t>
      </w:r>
    </w:p>
    <w:p w14:paraId="2BB515BC" w14:textId="4EB5DD95" w:rsidR="00057747" w:rsidRPr="00057747" w:rsidRDefault="00B8023B" w:rsidP="00057747">
      <w:pPr>
        <w:ind w:left="-11" w:firstLine="720"/>
      </w:pPr>
      <w:r>
        <w:t>Furthermore</w:t>
      </w:r>
      <w:r w:rsidR="00057747" w:rsidRPr="00057747">
        <w:t>,</w:t>
      </w:r>
      <w:r w:rsidR="00057747">
        <w:t xml:space="preserve"> </w:t>
      </w:r>
      <w:r w:rsidR="00057747">
        <w:fldChar w:fldCharType="begin" w:fldLock="1"/>
      </w:r>
      <w:r w:rsidR="0073355A">
        <w:instrText>ADDIN CSL_CITATION {"citationItems":[{"id":"ITEM-1","itemData":{"ISBN":"979503104X","author":[{"dropping-particle":"","family":"Halim","given":"Abdul","non-dropping-particle":"","parse-names":false,"suffix":""},{"dropping-particle":"","family":"Supomo","given":"Bambang","non-dropping-particle":"","parse-names":false,"suffix":""},{"dropping-particle":"","family":"Kusufi","given":"Muhammad Syam","non-dropping-particle":"","parse-names":false,"suffix":""}],"edition":"Ed. 2 ; Ce","id":"ITEM-1","issued":{"date-parts":[["2012"]]},"number-of-pages":"254","publisher":"BPFE","publisher-place":"Yogyakarta","title":"Akuntansi Manajemen: Akuntansi Manajerial","type":"book"},"uris":["http://www.mendeley.com/documents/?uuid=4575321b-0568-4e5d-876d-438f2d2d7486"]}],"mendeley":{"formattedCitation":"(Halim et al., 2012)","manualFormatting":"Halim et al., (2012)","plainTextFormattedCitation":"(Halim et al., 2012)","previouslyFormattedCitation":"(Halim et al., 2012)"},"properties":{"noteIndex":0},"schema":"https://github.com/citation-style-language/schema/raw/master/csl-citation.json"}</w:instrText>
      </w:r>
      <w:r w:rsidR="00057747">
        <w:fldChar w:fldCharType="separate"/>
      </w:r>
      <w:r w:rsidR="00057747" w:rsidRPr="00057747">
        <w:rPr>
          <w:noProof/>
        </w:rPr>
        <w:t xml:space="preserve">Halim et al., </w:t>
      </w:r>
      <w:r w:rsidR="00057747">
        <w:rPr>
          <w:noProof/>
        </w:rPr>
        <w:t>(</w:t>
      </w:r>
      <w:r w:rsidR="00057747" w:rsidRPr="00057747">
        <w:rPr>
          <w:noProof/>
        </w:rPr>
        <w:t>2012)</w:t>
      </w:r>
      <w:r w:rsidR="00057747">
        <w:fldChar w:fldCharType="end"/>
      </w:r>
      <w:r w:rsidR="00057747">
        <w:t xml:space="preserve"> </w:t>
      </w:r>
      <w:r w:rsidRPr="00B8023B">
        <w:t>explain that the process of making specific managerial decisions involves a structured sequence of steps, which include: (1) identifying and clearly defining the core problem; (2) determining viable alternatives while discarding those that are not feasible; (3) analyzing the associated costs and benefits for each option, with an emphasis on elements that are relevant to the decision; (4) aggregating the total relevant costs and benefits for each alternative; (5) evaluating qualitative factors that may influence the outcome; and (6) choosing the alternative that yields the highest net benefit. This framework plays a critical role in management accounting as it provides a rational basis for decision-making within the complexities of a dynamic business environment</w:t>
      </w:r>
      <w:r w:rsidR="00057747" w:rsidRPr="00057747">
        <w:t>.</w:t>
      </w:r>
    </w:p>
    <w:p w14:paraId="7F40C361" w14:textId="375455F2" w:rsidR="00B642AC" w:rsidRPr="0001573A" w:rsidRDefault="00B642AC" w:rsidP="00B642AC">
      <w:pPr>
        <w:pStyle w:val="subbab2"/>
        <w:numPr>
          <w:ilvl w:val="0"/>
          <w:numId w:val="0"/>
        </w:numPr>
        <w:rPr>
          <w:b/>
          <w:bCs/>
        </w:rPr>
      </w:pPr>
      <w:bookmarkStart w:id="11" w:name="_Toc200384858"/>
      <w:r w:rsidRPr="00C3725B">
        <w:rPr>
          <w:b/>
          <w:bCs/>
        </w:rPr>
        <w:t>2.2</w:t>
      </w:r>
      <w:r w:rsidRPr="00C3725B">
        <w:rPr>
          <w:b/>
          <w:bCs/>
        </w:rPr>
        <w:tab/>
      </w:r>
      <w:bookmarkEnd w:id="11"/>
      <w:r w:rsidR="00B8023B">
        <w:rPr>
          <w:b/>
          <w:bCs/>
        </w:rPr>
        <w:t>Definition of Impact</w:t>
      </w:r>
    </w:p>
    <w:p w14:paraId="6B6F41B6" w14:textId="7D42D8C6" w:rsidR="00B642AC" w:rsidRDefault="00B8023B" w:rsidP="00B642AC">
      <w:pPr>
        <w:ind w:firstLine="720"/>
      </w:pPr>
      <w:r w:rsidRPr="00B8023B">
        <w:t>Impact refers to efforts to persuade, convince, influence, or impress others, with the aim of getting them to follow or support the proposed desires. In simple terms, impact can be defined as influence or consequence. Every decision made by a leader usually has a certain impact, whether positive or negative. Impact is a strong influence that produces consequences, whether negative or positive</w:t>
      </w:r>
      <w:r>
        <w:t xml:space="preserve"> </w:t>
      </w:r>
      <w:r w:rsidR="00B642AC">
        <w:fldChar w:fldCharType="begin" w:fldLock="1"/>
      </w:r>
      <w:r w:rsidR="00D8381D">
        <w:instrText>ADDIN CSL_CITATION {"citationItems":[{"id":"ITEM-1","itemData":{"ISBN":"6025253978, 9786025253973","abstract":"Perkembangan suatu destinasi pariwisata harus didukung dengan adanya suatu potensi kegiatan pariwisata, salah satunya dengan adanya sport tourism. Potensi yang dimiliki dapat mewujudkan pariwisata berkelanjutan salah satunya pengembangan jogging track. Buku ini membahas tentang potensi Jogging Track di Kota Denpasar yang berpeluang mengembangkan daya tarik wisata jogging track dan dampak yang ditimbulkan akibat perkembangan daya tarik wisata jogging track terhadap aspek ekonomi, sosial budaya dan lingkungan masyarakat desa di Kota Denpasar. Dalam buku ini memperlihatkan peluang pengembangan daya tarik wisata jogging track dan dampak yang ditimbulkan akibat perkembangan daya tarik wisata jogging track di Kota Denpasar. Rekomendasi dari buku ini diharapkan dapat memberikan masukan kepada Stakeholder dan Pemerintah dalam menganalisis potensi Destinasi Pariwisata Denpasar dalam pengembangan sport tourism sebagai sebuah destinasi yang ramah, baik dalam kegiatannya maupun cara dalam berwisata, sehingga bermanfaat di dalam mensejahterakan masyarakat.","author":[{"dropping-particle":"","family":"I Nyoman Sudiarta, S.E.","given":"M.M.","non-dropping-particle":"","parse-names":false,"suffix":""},{"dropping-particle":"","family":"Putu Eka Wirawan, SST.Par.","given":"M.Par.","non-dropping-particle":"","parse-names":false,"suffix":""}],"id":"ITEM-1","issued":{"date-parts":[["2018"]]},"number-of-pages":"83","publisher":"Nilacakra","publisher-place":"Bandung","title":"Daya Tarik Wisata Jogging Track","type":"book"},"uris":["http://www.mendeley.com/documents/?uuid=ab415fe7-dcb0-4c91-a091-3db96489ae75"]}],"mendeley":{"formattedCitation":"(I Nyoman Sudiarta, S.E. &amp; Putu Eka Wirawan, SST.Par., 2018)","manualFormatting":"(Sudiarta, 2018)","plainTextFormattedCitation":"(I Nyoman Sudiarta, S.E. &amp; Putu Eka Wirawan, SST.Par., 2018)","previouslyFormattedCitation":"(I Nyoman Sudiarta, S.E. &amp; Putu Eka Wirawan, SST.Par., 2018)"},"properties":{"noteIndex":0},"schema":"https://github.com/citation-style-language/schema/raw/master/csl-citation.json"}</w:instrText>
      </w:r>
      <w:r w:rsidR="00B642AC">
        <w:fldChar w:fldCharType="separate"/>
      </w:r>
      <w:r w:rsidR="00B642AC" w:rsidRPr="00315DEC">
        <w:rPr>
          <w:noProof/>
        </w:rPr>
        <w:t>(Sudiarta, 2018)</w:t>
      </w:r>
      <w:r w:rsidR="00B642AC">
        <w:fldChar w:fldCharType="end"/>
      </w:r>
      <w:r w:rsidR="00B642AC">
        <w:t xml:space="preserve">. </w:t>
      </w:r>
      <w:r w:rsidRPr="00B8023B">
        <w:t xml:space="preserve">Impact in English is known as "impact," which has a similar meaning to the word "effect" or "consequences." In the Great Dictionary of the Indonesian Language, "dampak" is defined as a strong collision between two objects that causes significant changes in the momentum of the objects involved in the collision </w:t>
      </w:r>
      <w:r w:rsidR="00B642AC">
        <w:t xml:space="preserve"> </w:t>
      </w:r>
      <w:r w:rsidR="00B642AC">
        <w:fldChar w:fldCharType="begin" w:fldLock="1"/>
      </w:r>
      <w:r w:rsidR="00B642AC">
        <w:instrText>ADDIN CSL_CITATION {"citationItems":[{"id":"ITEM-1","itemData":{"ISBN":"6027236566, 9786027236561","abstract":"Alur dalam buku ini sederhana, yang dimulai dari unsur-unsur universal dari komunikasi yaitu S (Source), M (Messages), C (Channel), R (Receiver), E (Effect), dan melibatkan banyak bentuk komunikasi, mulai dari komunikasi antarpribadi, komunikasi kelompok, hingga komunikasi massa. Di dalam buku ini, analisa terhadap unsur-unsur komunikasi tentu sebagai modal dasar yang kuat untuk menghubungkan antara komunikasi dengan perubahan sosial sebagai gejala awal pembangunan.","author":[{"dropping-particle":"","family":"Riva’i","given":"Andi Kardian","non-dropping-particle":"","parse-names":false,"suffix":""}],"id":"ITEM-1","issued":{"date-parts":[["2016"]]},"number-of-pages":"262","publisher":"Hawa dan AHWA","publisher-place":"Pekanbaru","title":"KOMUNIKASI SOSIAL PEMBANGUNAN: Tinjauan Teori Komunikasi dalam Pembangunan Sosial","type":"book"},"uris":["http://www.mendeley.com/documents/?uuid=7a381afb-8b38-4a99-ad33-8e135cf5caa6"]}],"mendeley":{"formattedCitation":"(Riva’i, 2016)","plainTextFormattedCitation":"(Riva’i, 2016)","previouslyFormattedCitation":"(Riva’i, 2016)"},"properties":{"noteIndex":0},"schema":"https://github.com/citation-style-language/schema/raw/master/csl-citation.json"}</w:instrText>
      </w:r>
      <w:r w:rsidR="00B642AC">
        <w:fldChar w:fldCharType="separate"/>
      </w:r>
      <w:r w:rsidR="00B642AC" w:rsidRPr="00713D08">
        <w:rPr>
          <w:noProof/>
        </w:rPr>
        <w:t>(Riva’i, 2016)</w:t>
      </w:r>
      <w:r w:rsidR="00B642AC">
        <w:fldChar w:fldCharType="end"/>
      </w:r>
      <w:r w:rsidR="00B642AC">
        <w:t xml:space="preserve">.   </w:t>
      </w:r>
    </w:p>
    <w:p w14:paraId="6FD74145" w14:textId="2022A611" w:rsidR="00B642AC" w:rsidRPr="00C725E2" w:rsidRDefault="00C725E2" w:rsidP="00B642AC">
      <w:pPr>
        <w:rPr>
          <w:lang w:val="en-US"/>
        </w:rPr>
      </w:pPr>
      <w:r w:rsidRPr="00C725E2">
        <w:rPr>
          <w:lang w:val="en-US"/>
        </w:rPr>
        <w:lastRenderedPageBreak/>
        <w:t>Impact can be categorized into two types, namely</w:t>
      </w:r>
      <w:r w:rsidR="00B642AC">
        <w:t>:</w:t>
      </w:r>
    </w:p>
    <w:p w14:paraId="2FEFDEEA" w14:textId="291D0174" w:rsidR="00B642AC" w:rsidRDefault="00C725E2">
      <w:pPr>
        <w:pStyle w:val="ListParagraph"/>
        <w:numPr>
          <w:ilvl w:val="0"/>
          <w:numId w:val="12"/>
        </w:numPr>
      </w:pPr>
      <w:r>
        <w:t>P</w:t>
      </w:r>
      <w:r w:rsidRPr="00C725E2">
        <w:t>ositive impacts, which are perceived as advantageous by both development implementers and affected stakeholders</w:t>
      </w:r>
      <w:r w:rsidR="00B642AC" w:rsidRPr="00713D08">
        <w:t>.</w:t>
      </w:r>
    </w:p>
    <w:p w14:paraId="204791C0" w14:textId="2104B79F" w:rsidR="00B642AC" w:rsidRDefault="00C725E2">
      <w:pPr>
        <w:pStyle w:val="ListParagraph"/>
        <w:numPr>
          <w:ilvl w:val="0"/>
          <w:numId w:val="12"/>
        </w:numPr>
      </w:pPr>
      <w:r w:rsidRPr="00C725E2">
        <w:t>negative impacts, which are seen as unfavorable or harmful by the same groups</w:t>
      </w:r>
      <w:r>
        <w:t xml:space="preserve"> </w:t>
      </w:r>
      <w:r w:rsidR="00B642AC">
        <w:fldChar w:fldCharType="begin" w:fldLock="1"/>
      </w:r>
      <w:r w:rsidR="00120463">
        <w:instrText>ADDIN CSL_CITATION {"citationItems":[{"id":"ITEM-1","itemData":{"ISBN":"6027236566, 9786027236561","abstract":"Alur dalam buku ini sederhana, yang dimulai dari unsur-unsur universal dari komunikasi yaitu S (Source), M (Messages), C (Channel), R (Receiver), E (Effect), dan melibatkan banyak bentuk komunikasi, mulai dari komunikasi antarpribadi, komunikasi kelompok, hingga komunikasi massa. Di dalam buku ini, analisa terhadap unsur-unsur komunikasi tentu sebagai modal dasar yang kuat untuk menghubungkan antara komunikasi dengan perubahan sosial sebagai gejala awal pembangunan.","author":[{"dropping-particle":"","family":"Riva’i","given":"Andi Kardian","non-dropping-particle":"","parse-names":false,"suffix":""}],"id":"ITEM-1","issued":{"date-parts":[["2016"]]},"number-of-pages":"262","publisher":"Hawa dan AHWA","publisher-place":"Pekanbaru","title":"KOMUNIKASI SOSIAL PEMBANGUNAN: Tinjauan Teori Komunikasi dalam Pembangunan Sosial","type":"book"},"uris":["http://www.mendeley.com/documents/?uuid=7a381afb-8b38-4a99-ad33-8e135cf5caa6"]}],"mendeley":{"formattedCitation":"(Riva’i, 2016)","plainTextFormattedCitation":"(Riva’i, 2016)","previouslyFormattedCitation":"(Riva’i, 2016)"},"properties":{"noteIndex":0},"schema":"https://github.com/citation-style-language/schema/raw/master/csl-citation.json"}</w:instrText>
      </w:r>
      <w:r w:rsidR="00B642AC">
        <w:fldChar w:fldCharType="separate"/>
      </w:r>
      <w:r w:rsidR="00B642AC" w:rsidRPr="00713D08">
        <w:rPr>
          <w:noProof/>
        </w:rPr>
        <w:t>(Riva’i, 2016)</w:t>
      </w:r>
      <w:r w:rsidR="00B642AC">
        <w:fldChar w:fldCharType="end"/>
      </w:r>
      <w:r w:rsidR="00B642AC">
        <w:t>.</w:t>
      </w:r>
    </w:p>
    <w:p w14:paraId="10D5CE44" w14:textId="641F4FB4" w:rsidR="00B642AC" w:rsidRPr="00B642AC" w:rsidRDefault="00C725E2" w:rsidP="009F5EC2">
      <w:pPr>
        <w:ind w:firstLine="360"/>
        <w:rPr>
          <w:b/>
          <w:bCs/>
        </w:rPr>
      </w:pPr>
      <w:r w:rsidRPr="00C725E2">
        <w:t>In essence, impact refers to the consequences or outcomes generated by a particular activity, which may be beneficial or detrimental depending on how these changes are perceived and managed by both decision-makers and the community. The extent of the impact is often shaped by the responsiveness and adaptability of stakeholders to the resulting changes</w:t>
      </w:r>
      <w:r>
        <w:t>.</w:t>
      </w:r>
    </w:p>
    <w:p w14:paraId="7556C1AB" w14:textId="5EE37691" w:rsidR="00B642AC" w:rsidRPr="00C3725B" w:rsidRDefault="00B642AC" w:rsidP="00B642AC">
      <w:pPr>
        <w:pStyle w:val="subbab2"/>
        <w:numPr>
          <w:ilvl w:val="0"/>
          <w:numId w:val="0"/>
        </w:numPr>
        <w:ind w:left="720" w:hanging="720"/>
        <w:rPr>
          <w:b/>
          <w:bCs/>
        </w:rPr>
      </w:pPr>
      <w:bookmarkStart w:id="12" w:name="_Toc200384859"/>
      <w:r w:rsidRPr="00C3725B">
        <w:rPr>
          <w:b/>
          <w:bCs/>
        </w:rPr>
        <w:t xml:space="preserve">2.3 </w:t>
      </w:r>
      <w:r w:rsidRPr="00C3725B">
        <w:rPr>
          <w:b/>
          <w:bCs/>
        </w:rPr>
        <w:tab/>
      </w:r>
      <w:bookmarkEnd w:id="12"/>
      <w:r w:rsidR="00E101CC">
        <w:rPr>
          <w:b/>
          <w:bCs/>
        </w:rPr>
        <w:t>Market Relocation</w:t>
      </w:r>
    </w:p>
    <w:p w14:paraId="1C50BB74" w14:textId="1AE93285" w:rsidR="00B642AC" w:rsidRPr="00C3725B" w:rsidRDefault="00B642AC" w:rsidP="00B642AC">
      <w:pPr>
        <w:pStyle w:val="subb23"/>
        <w:rPr>
          <w:b/>
          <w:bCs/>
          <w:lang w:val="id-ID"/>
        </w:rPr>
      </w:pPr>
      <w:bookmarkStart w:id="13" w:name="_Toc200384860"/>
      <w:r w:rsidRPr="00C3725B">
        <w:rPr>
          <w:b/>
          <w:bCs/>
          <w:lang w:val="id-ID"/>
        </w:rPr>
        <w:t xml:space="preserve">2.3.1 </w:t>
      </w:r>
      <w:r w:rsidRPr="00C3725B">
        <w:rPr>
          <w:b/>
          <w:bCs/>
          <w:lang w:val="id-ID"/>
        </w:rPr>
        <w:tab/>
      </w:r>
      <w:bookmarkEnd w:id="13"/>
      <w:r w:rsidR="00E101CC">
        <w:rPr>
          <w:b/>
          <w:bCs/>
          <w:lang w:val="id-ID"/>
        </w:rPr>
        <w:t>Definition of Market Relocation</w:t>
      </w:r>
    </w:p>
    <w:p w14:paraId="63BA3458" w14:textId="08C858CF" w:rsidR="00E101CC" w:rsidRDefault="00B642AC" w:rsidP="00E101CC">
      <w:pPr>
        <w:rPr>
          <w:rFonts w:cs="Times New Roman"/>
        </w:rPr>
      </w:pPr>
      <w:r w:rsidRPr="00C3725B">
        <w:rPr>
          <w:b/>
          <w:bCs/>
        </w:rPr>
        <w:tab/>
      </w:r>
      <w:r w:rsidR="00E101CC" w:rsidRPr="00E101CC">
        <w:rPr>
          <w:rFonts w:cs="Times New Roman"/>
        </w:rPr>
        <w:t>Relocation can be understood as the strategic transfer of commercial or industrial activities from one geographic location to another, typically undertaken for specific policy or developmental purposes</w:t>
      </w:r>
      <w:r w:rsidR="00E101CC">
        <w:rPr>
          <w:rFonts w:cs="Times New Roman"/>
        </w:rPr>
        <w:t xml:space="preserve"> </w:t>
      </w:r>
      <w:r w:rsidRPr="00C3725B">
        <w:rPr>
          <w:rFonts w:cs="Times New Roman"/>
        </w:rPr>
        <w:fldChar w:fldCharType="begin" w:fldLock="1"/>
      </w:r>
      <w:r w:rsidR="0073355A">
        <w:rPr>
          <w:rFonts w:cs="Times New Roman"/>
        </w:rPr>
        <w:instrText>ADDIN CSL_CITATION {"citationItems":[{"id":"ITEM-1","itemData":{"ISBN":"9788578110796","ISSN":"20711050","PMID":"25246403","author":[{"dropping-particle":"","family":"Departemen Pendidikan Nasional","given":"","non-dropping-particle":"","parse-names":false,"suffix":""}],"container-title":"Departemen Pendidikan Nasional","id":"ITEM-1","issued":{"date-parts":[["2008"]]},"publisher-place":"Jakarta","title":"Kamus Besar Bahasa Indonesia","type":"book","volume":"1826"},"uris":["http://www.mendeley.com/documents/?uuid=6f709068-f4cb-4ee5-8f32-98bf5a0c9cfb"]}],"mendeley":{"formattedCitation":"(Departemen Pendidikan Nasional, 2008)","manualFormatting":"(Department of National Education, 2008)","plainTextFormattedCitation":"(Departemen Pendidikan Nasional, 2008)","previouslyFormattedCitation":"(Departemen Pendidikan Nasional, 2008)"},"properties":{"noteIndex":0},"schema":"https://github.com/citation-style-language/schema/raw/master/csl-citation.json"}</w:instrText>
      </w:r>
      <w:r w:rsidRPr="00C3725B">
        <w:rPr>
          <w:rFonts w:cs="Times New Roman"/>
        </w:rPr>
        <w:fldChar w:fldCharType="separate"/>
      </w:r>
      <w:r w:rsidRPr="00C3725B">
        <w:rPr>
          <w:rFonts w:cs="Times New Roman"/>
          <w:noProof/>
        </w:rPr>
        <w:t>(</w:t>
      </w:r>
      <w:r w:rsidR="00240F12">
        <w:rPr>
          <w:rFonts w:cs="Times New Roman"/>
          <w:noProof/>
        </w:rPr>
        <w:t>Department of National Education</w:t>
      </w:r>
      <w:r w:rsidRPr="00C3725B">
        <w:rPr>
          <w:rFonts w:cs="Times New Roman"/>
          <w:noProof/>
        </w:rPr>
        <w:t>, 2008)</w:t>
      </w:r>
      <w:r w:rsidRPr="00C3725B">
        <w:rPr>
          <w:rFonts w:cs="Times New Roman"/>
        </w:rPr>
        <w:fldChar w:fldCharType="end"/>
      </w:r>
      <w:r w:rsidRPr="00C3725B">
        <w:rPr>
          <w:rFonts w:cs="Times New Roman"/>
        </w:rPr>
        <w:t xml:space="preserve">. </w:t>
      </w:r>
      <w:r w:rsidR="00E101CC" w:rsidRPr="00E101CC">
        <w:rPr>
          <w:rFonts w:cs="Times New Roman"/>
        </w:rPr>
        <w:t xml:space="preserve">It serves as a component of broader governmental initiatives, particularly those aimed at revitalization. In this context, revitalization refers to deliberate efforts by local authorities to restore or enhance the functionality and vitality of underperforming areas. As defined in the </w:t>
      </w:r>
      <w:r w:rsidR="00E101CC">
        <w:rPr>
          <w:rFonts w:cs="Times New Roman"/>
        </w:rPr>
        <w:t>Kamus Besar Bahasa Indonesia</w:t>
      </w:r>
      <w:r w:rsidR="00E101CC" w:rsidRPr="00E101CC">
        <w:rPr>
          <w:rFonts w:cs="Times New Roman"/>
        </w:rPr>
        <w:t xml:space="preserve"> (KBBI), revitalization encompasses the processes, methods, and actions aimed at reinvigorating something that has diminished in effectiveness or impact.</w:t>
      </w:r>
    </w:p>
    <w:p w14:paraId="4811E284" w14:textId="62162C35" w:rsidR="00B642AC" w:rsidRPr="00C3725B" w:rsidRDefault="00910572" w:rsidP="00910572">
      <w:pPr>
        <w:ind w:firstLine="720"/>
        <w:rPr>
          <w:rFonts w:cs="Times New Roman"/>
        </w:rPr>
      </w:pPr>
      <w:r w:rsidRPr="00910572">
        <w:rPr>
          <w:rFonts w:cs="Times New Roman"/>
        </w:rPr>
        <w:t xml:space="preserve">Based on the aforementioned explanation, it can be inferred that relocation refers to the strategic shifting of trading activities to locations that are more </w:t>
      </w:r>
      <w:r w:rsidRPr="00910572">
        <w:rPr>
          <w:rFonts w:cs="Times New Roman"/>
        </w:rPr>
        <w:lastRenderedPageBreak/>
        <w:t>conducive, structured, and supportive of operational efficiency, with the ultimate goal of enhancing the business performance and sustainability of traders.</w:t>
      </w:r>
      <w:r w:rsidR="00B642AC" w:rsidRPr="00C3725B">
        <w:rPr>
          <w:rFonts w:cs="Times New Roman"/>
        </w:rPr>
        <w:t>.</w:t>
      </w:r>
    </w:p>
    <w:p w14:paraId="712BC4EE" w14:textId="3F533A00" w:rsidR="00B642AC" w:rsidRPr="00C3725B" w:rsidRDefault="00B642AC" w:rsidP="00B642AC">
      <w:pPr>
        <w:pStyle w:val="subb23"/>
        <w:rPr>
          <w:b/>
          <w:bCs/>
          <w:lang w:val="id-ID"/>
        </w:rPr>
      </w:pPr>
      <w:bookmarkStart w:id="14" w:name="_Toc200384861"/>
      <w:r w:rsidRPr="00C3725B">
        <w:rPr>
          <w:b/>
          <w:bCs/>
          <w:lang w:val="id-ID"/>
        </w:rPr>
        <w:t>2.3.2</w:t>
      </w:r>
      <w:r w:rsidRPr="00C3725B">
        <w:rPr>
          <w:b/>
          <w:bCs/>
          <w:lang w:val="id-ID"/>
        </w:rPr>
        <w:tab/>
      </w:r>
      <w:bookmarkEnd w:id="14"/>
      <w:r w:rsidR="00240F12">
        <w:rPr>
          <w:b/>
          <w:bCs/>
          <w:lang w:val="id-ID"/>
        </w:rPr>
        <w:t>Legal Basis For Market Relocation</w:t>
      </w:r>
    </w:p>
    <w:p w14:paraId="372EDCA4" w14:textId="6D6E1E9D" w:rsidR="00B642AC" w:rsidRPr="00C3725B" w:rsidRDefault="00B642AC" w:rsidP="00B642AC">
      <w:r w:rsidRPr="00C3725B">
        <w:rPr>
          <w:b/>
          <w:bCs/>
        </w:rPr>
        <w:tab/>
      </w:r>
      <w:r w:rsidR="00377DDF" w:rsidRPr="00377DDF">
        <w:t>The regulatory framework governing market relocation is grounded in several key legal instruments, namely</w:t>
      </w:r>
      <w:r w:rsidRPr="00C3725B">
        <w:t>:</w:t>
      </w:r>
    </w:p>
    <w:p w14:paraId="1BD354ED" w14:textId="671BB073" w:rsidR="00B642AC" w:rsidRPr="00C3725B" w:rsidRDefault="00377DDF">
      <w:pPr>
        <w:pStyle w:val="ListParagraph"/>
        <w:numPr>
          <w:ilvl w:val="0"/>
          <w:numId w:val="7"/>
        </w:numPr>
      </w:pPr>
      <w:r w:rsidRPr="00377DDF">
        <w:t>Government Regulation (PP) No. 29 of 2021 concerning the Administration of the Trade Sector</w:t>
      </w:r>
      <w:r>
        <w:t>.</w:t>
      </w:r>
    </w:p>
    <w:p w14:paraId="156DB74E" w14:textId="35B4DF08" w:rsidR="00B642AC" w:rsidRPr="00C3725B" w:rsidRDefault="00623FF9">
      <w:pPr>
        <w:pStyle w:val="ListParagraph"/>
        <w:numPr>
          <w:ilvl w:val="0"/>
          <w:numId w:val="7"/>
        </w:numPr>
      </w:pPr>
      <w:r w:rsidRPr="00623FF9">
        <w:t>Minister of Trade Regulation No. 23 of 2021 regarding Guidelines for the Development, Structuring, and Supervision of Shopping Centers and Supermarkets, as amended by Minister of Trade Regulation No. 18 of 2022</w:t>
      </w:r>
      <w:r w:rsidR="00B642AC" w:rsidRPr="00C3725B">
        <w:t>.</w:t>
      </w:r>
    </w:p>
    <w:p w14:paraId="2D1DEF72" w14:textId="1B7F475B" w:rsidR="00B642AC" w:rsidRPr="00C3725B" w:rsidRDefault="001A18C2">
      <w:pPr>
        <w:pStyle w:val="ListParagraph"/>
        <w:numPr>
          <w:ilvl w:val="0"/>
          <w:numId w:val="7"/>
        </w:numPr>
      </w:pPr>
      <w:r w:rsidRPr="001A18C2">
        <w:t>Minister of Home Affairs Regulation No. 41 of 2012 on Guidelines for the Regulation and Empowerment of Street Vendors</w:t>
      </w:r>
      <w:r w:rsidR="00B642AC" w:rsidRPr="00C3725B">
        <w:t>.</w:t>
      </w:r>
    </w:p>
    <w:p w14:paraId="120B73F5" w14:textId="202F8D18" w:rsidR="00012912" w:rsidRPr="00C3725B" w:rsidRDefault="001A18C2" w:rsidP="0035545F">
      <w:pPr>
        <w:ind w:firstLine="720"/>
      </w:pPr>
      <w:r w:rsidRPr="001A18C2">
        <w:t>These legal provisions collectively establish the government's role in regulating the organization of traditional markets and empowering informal sector traders. They emphasize the responsibility of regional governments to ensure that market areas are managed in a way that promotes safety, orderliness, and convenience, thereby supporting local economic development and community-based trade activities</w:t>
      </w:r>
      <w:r w:rsidR="00B642AC" w:rsidRPr="00C3725B">
        <w:t>.</w:t>
      </w:r>
    </w:p>
    <w:p w14:paraId="3E07E1EA" w14:textId="59490D27" w:rsidR="00B642AC" w:rsidRPr="00F62053" w:rsidRDefault="00B642AC" w:rsidP="00B642AC">
      <w:pPr>
        <w:pStyle w:val="subb23"/>
        <w:rPr>
          <w:b/>
          <w:bCs/>
        </w:rPr>
      </w:pPr>
      <w:bookmarkStart w:id="15" w:name="_Toc200384862"/>
      <w:r w:rsidRPr="00C3725B">
        <w:rPr>
          <w:b/>
          <w:bCs/>
          <w:lang w:val="id-ID"/>
        </w:rPr>
        <w:t>2.3.3</w:t>
      </w:r>
      <w:r w:rsidRPr="00C3725B">
        <w:rPr>
          <w:b/>
          <w:bCs/>
          <w:lang w:val="id-ID"/>
        </w:rPr>
        <w:tab/>
      </w:r>
      <w:bookmarkEnd w:id="15"/>
      <w:r w:rsidR="00F62053">
        <w:rPr>
          <w:b/>
          <w:bCs/>
          <w:lang w:val="id-ID"/>
        </w:rPr>
        <w:t>Factors Determining the Selection of Economic Activiy Locations</w:t>
      </w:r>
    </w:p>
    <w:p w14:paraId="4F72A2C0" w14:textId="32A43970" w:rsidR="00B642AC" w:rsidRPr="00C3725B" w:rsidRDefault="00B642AC" w:rsidP="00B642AC">
      <w:r w:rsidRPr="00C3725B">
        <w:rPr>
          <w:b/>
          <w:bCs/>
        </w:rPr>
        <w:tab/>
      </w:r>
      <w:r w:rsidRPr="00C3725B">
        <w:fldChar w:fldCharType="begin" w:fldLock="1"/>
      </w:r>
      <w:r w:rsidRPr="00C3725B">
        <w:instrText>ADDIN CSL_CITATION {"citationItems":[{"id":"ITEM-1","itemData":{"author":[{"dropping-particle":"","family":"Sjafrizal","given":"","non-dropping-particle":"","parse-names":false,"suffix":""}],"id":"ITEM-1","issued":{"date-parts":[["2012"]]},"page":"23","publisher":"Raja Grafindo Persada","publisher-place":"Jakarta","title":"Ekonomi Wilayah dan Perkotaan","type":"chapter"},"uris":["http://www.mendeley.com/documents/?uuid=e64fb2a6-369a-4777-8021-41183e25863f"]}],"mendeley":{"formattedCitation":"(Sjafrizal, 2012)","manualFormatting":"Sjafrizal, (2012)","plainTextFormattedCitation":"(Sjafrizal, 2012)","previouslyFormattedCitation":"(Sjafrizal, 2012)"},"properties":{"noteIndex":0},"schema":"https://github.com/citation-style-language/schema/raw/master/csl-citation.json"}</w:instrText>
      </w:r>
      <w:r w:rsidRPr="00C3725B">
        <w:fldChar w:fldCharType="separate"/>
      </w:r>
      <w:r w:rsidRPr="00C3725B">
        <w:rPr>
          <w:noProof/>
        </w:rPr>
        <w:t>Sjafrizal, (2012)</w:t>
      </w:r>
      <w:r w:rsidRPr="00C3725B">
        <w:fldChar w:fldCharType="end"/>
      </w:r>
      <w:r w:rsidRPr="00C3725B">
        <w:t xml:space="preserve"> </w:t>
      </w:r>
      <w:r w:rsidR="00684A34" w:rsidRPr="00684A34">
        <w:t>outlines five fundamental economic determinants that typically shape the selection of locations for both economic and social activities. Each of these factors can be elaborated as follows</w:t>
      </w:r>
      <w:r w:rsidRPr="00C3725B">
        <w:t>:</w:t>
      </w:r>
    </w:p>
    <w:p w14:paraId="7BDA8A4B" w14:textId="5E8897D1" w:rsidR="00B642AC" w:rsidRPr="00C3725B" w:rsidRDefault="00684A34">
      <w:pPr>
        <w:pStyle w:val="ListParagraph"/>
        <w:numPr>
          <w:ilvl w:val="0"/>
          <w:numId w:val="8"/>
        </w:numPr>
      </w:pPr>
      <w:r>
        <w:lastRenderedPageBreak/>
        <w:t>Transportations Cost</w:t>
      </w:r>
    </w:p>
    <w:p w14:paraId="09F86AB1" w14:textId="674160F8" w:rsidR="00B642AC" w:rsidRPr="00C3725B" w:rsidRDefault="00684A34" w:rsidP="00B642AC">
      <w:pPr>
        <w:ind w:left="720" w:firstLine="360"/>
      </w:pPr>
      <w:r w:rsidRPr="00684A34">
        <w:t>Transportation costs represent a critical determinant in the selection of an appropriate site for economic activities, primarily due to their substantial contribution to overall production expenses. These costs can be divided into two key components</w:t>
      </w:r>
      <w:r w:rsidR="00B642AC" w:rsidRPr="00C3725B">
        <w:t>:</w:t>
      </w:r>
    </w:p>
    <w:p w14:paraId="1A21BD21" w14:textId="3F3BDE9C" w:rsidR="00B642AC" w:rsidRPr="00C3725B" w:rsidRDefault="00684A34">
      <w:pPr>
        <w:pStyle w:val="ListParagraph"/>
        <w:numPr>
          <w:ilvl w:val="0"/>
          <w:numId w:val="3"/>
        </w:numPr>
      </w:pPr>
      <w:r w:rsidRPr="00684A34">
        <w:t>The cost of transporting raw materials from the point of origin to the production facility</w:t>
      </w:r>
      <w:r w:rsidR="00B642AC" w:rsidRPr="00C3725B">
        <w:t>.</w:t>
      </w:r>
    </w:p>
    <w:p w14:paraId="1B6150A4" w14:textId="7BD7405F" w:rsidR="00B642AC" w:rsidRPr="00C3725B" w:rsidRDefault="00684A34">
      <w:pPr>
        <w:pStyle w:val="ListParagraph"/>
        <w:numPr>
          <w:ilvl w:val="0"/>
          <w:numId w:val="3"/>
        </w:numPr>
      </w:pPr>
      <w:r w:rsidRPr="00684A34">
        <w:t>The cost of distributing finished goods from the production site to the market</w:t>
      </w:r>
      <w:r w:rsidR="00B642AC" w:rsidRPr="00C3725B">
        <w:t>.</w:t>
      </w:r>
    </w:p>
    <w:p w14:paraId="7F5F5926" w14:textId="270E8A21" w:rsidR="00B642AC" w:rsidRPr="00C3725B" w:rsidRDefault="00684A34" w:rsidP="00B642AC">
      <w:pPr>
        <w:ind w:left="720"/>
      </w:pPr>
      <w:r w:rsidRPr="00684A34">
        <w:t>This classification holds importance, as the economic implications of transportation vary according to distance and the cost incurred per ton per kilometer, ultimately influencing the efficiency and profitability of location choices</w:t>
      </w:r>
      <w:r w:rsidR="00B642AC" w:rsidRPr="00C3725B">
        <w:t>.</w:t>
      </w:r>
    </w:p>
    <w:p w14:paraId="07EC0224" w14:textId="00598015" w:rsidR="00B642AC" w:rsidRPr="00C3725B" w:rsidRDefault="00684A34">
      <w:pPr>
        <w:pStyle w:val="ListParagraph"/>
        <w:numPr>
          <w:ilvl w:val="0"/>
          <w:numId w:val="8"/>
        </w:numPr>
      </w:pPr>
      <w:r>
        <w:t>Regional Wage Disparities</w:t>
      </w:r>
    </w:p>
    <w:p w14:paraId="041AD1F5" w14:textId="3967209F" w:rsidR="00B642AC" w:rsidRPr="00C3725B" w:rsidRDefault="00684A34" w:rsidP="00B642AC">
      <w:pPr>
        <w:ind w:left="720" w:firstLine="360"/>
      </w:pPr>
      <w:r w:rsidRPr="00684A34">
        <w:t>Empirical evidence indicates that wage levels across regions are not uniform. These disparities are primarily driven by differences in living costs, regional inflation rates, and the structure of economic activities within each area. Additionally, wage variations are often observed between urban and rural locations, largely due to the differing cost-of-living standards that characterize these environments</w:t>
      </w:r>
      <w:r w:rsidR="00B642AC" w:rsidRPr="00C3725B">
        <w:t>.</w:t>
      </w:r>
    </w:p>
    <w:p w14:paraId="13F5644C" w14:textId="30255F98" w:rsidR="00B642AC" w:rsidRPr="00C3725B" w:rsidRDefault="00684A34">
      <w:pPr>
        <w:pStyle w:val="ListParagraph"/>
        <w:numPr>
          <w:ilvl w:val="0"/>
          <w:numId w:val="8"/>
        </w:numPr>
      </w:pPr>
      <w:r>
        <w:t>Demand Concentration</w:t>
      </w:r>
    </w:p>
    <w:p w14:paraId="4815653E" w14:textId="35F868AC" w:rsidR="00B642AC" w:rsidRPr="00C3725B" w:rsidRDefault="00684A34" w:rsidP="00B642AC">
      <w:pPr>
        <w:ind w:left="720" w:firstLine="360"/>
      </w:pPr>
      <w:r w:rsidRPr="00684A34">
        <w:t xml:space="preserve">The selection of business locations often prioritizes regions with a high concentration of consumer demand. This strategy is considered rational, as </w:t>
      </w:r>
      <w:r w:rsidRPr="00684A34">
        <w:lastRenderedPageBreak/>
        <w:t>operating within areas characterized by substantial market potential is anticipated to enhance sales volume and overall business performance</w:t>
      </w:r>
      <w:r w:rsidR="00B642AC" w:rsidRPr="00C3725B">
        <w:t>.</w:t>
      </w:r>
    </w:p>
    <w:p w14:paraId="77D9C6C0" w14:textId="1F1CD05C" w:rsidR="00B642AC" w:rsidRPr="00C3725B" w:rsidRDefault="00684A34">
      <w:pPr>
        <w:pStyle w:val="ListParagraph"/>
        <w:numPr>
          <w:ilvl w:val="0"/>
          <w:numId w:val="8"/>
        </w:numPr>
      </w:pPr>
      <w:r>
        <w:t>Spatial Competition</w:t>
      </w:r>
    </w:p>
    <w:p w14:paraId="78AA9BAC" w14:textId="5FF87C0F" w:rsidR="00B642AC" w:rsidRPr="00C3725B" w:rsidRDefault="00684A34" w:rsidP="00B642AC">
      <w:pPr>
        <w:ind w:left="720" w:firstLine="360"/>
      </w:pPr>
      <w:r w:rsidRPr="00684A34">
        <w:t>Interregional or spatial competition refers to the competitive dynamics encountered by firms when marketing their products, involving rivalry among producers and sellers offering similar goods. This competition may occur within a single geographic area or extend across different regions, influencing business strategies and market positioning</w:t>
      </w:r>
      <w:r w:rsidR="00B642AC" w:rsidRPr="00C3725B">
        <w:t>.</w:t>
      </w:r>
    </w:p>
    <w:p w14:paraId="4423134A" w14:textId="606B6A0A" w:rsidR="00B642AC" w:rsidRPr="00C3725B" w:rsidRDefault="00684A34">
      <w:pPr>
        <w:pStyle w:val="ListParagraph"/>
        <w:numPr>
          <w:ilvl w:val="0"/>
          <w:numId w:val="8"/>
        </w:numPr>
      </w:pPr>
      <w:r>
        <w:t>Land Cost and Rental Rates</w:t>
      </w:r>
    </w:p>
    <w:p w14:paraId="10A7D6D3" w14:textId="271B9F0C" w:rsidR="00B642AC" w:rsidRPr="00C3725B" w:rsidRDefault="00684A34" w:rsidP="00B642AC">
      <w:pPr>
        <w:ind w:left="720" w:firstLine="360"/>
      </w:pPr>
      <w:r w:rsidRPr="00684A34">
        <w:t>The affordability of land prices and rental rates—both from the perspective of landowners and potential business users—plays a significant role in location decisions. Businesses often favor areas where the cost of land use is relatively low in relation to the potential economic returns generated from its utilization</w:t>
      </w:r>
      <w:r w:rsidR="00B642AC" w:rsidRPr="00C3725B">
        <w:t>.</w:t>
      </w:r>
    </w:p>
    <w:p w14:paraId="11E9276F" w14:textId="307E112E" w:rsidR="00B642AC" w:rsidRPr="00C3725B" w:rsidRDefault="00684A34" w:rsidP="00B642AC">
      <w:pPr>
        <w:ind w:left="720"/>
      </w:pPr>
      <w:r w:rsidRPr="00684A34">
        <w:t>In summary, several fundamental economic considerations, such as transportation costs, labor wages, market demand concentration, interregional competition, and land prices, collectively shape decisions regarding the location of economic activities. Ensuring these factors are strategically aligned is essential for optimizing operational efficiency and achieving the intended economic outcomes</w:t>
      </w:r>
      <w:r w:rsidR="00B642AC" w:rsidRPr="00C3725B">
        <w:t>.</w:t>
      </w:r>
    </w:p>
    <w:p w14:paraId="389A8B71" w14:textId="11BDE357" w:rsidR="00B642AC" w:rsidRPr="00C3725B" w:rsidRDefault="00B642AC" w:rsidP="00B642AC">
      <w:pPr>
        <w:pStyle w:val="subb23"/>
        <w:rPr>
          <w:b/>
          <w:bCs/>
          <w:lang w:val="id-ID"/>
        </w:rPr>
      </w:pPr>
      <w:bookmarkStart w:id="16" w:name="_Toc200384863"/>
      <w:r w:rsidRPr="00C3725B">
        <w:rPr>
          <w:b/>
          <w:bCs/>
          <w:lang w:val="id-ID"/>
        </w:rPr>
        <w:t>2.3.4</w:t>
      </w:r>
      <w:r w:rsidRPr="00C3725B">
        <w:rPr>
          <w:b/>
          <w:bCs/>
          <w:lang w:val="id-ID"/>
        </w:rPr>
        <w:tab/>
      </w:r>
      <w:bookmarkEnd w:id="16"/>
      <w:r w:rsidR="00BD161F">
        <w:rPr>
          <w:b/>
          <w:bCs/>
          <w:lang w:val="id-ID"/>
        </w:rPr>
        <w:t>Purpose of Market Relocation</w:t>
      </w:r>
    </w:p>
    <w:p w14:paraId="1BE437C8" w14:textId="37CC453F" w:rsidR="00B642AC" w:rsidRPr="00C3725B" w:rsidRDefault="00B642AC" w:rsidP="00B642AC">
      <w:r w:rsidRPr="00C3725B">
        <w:rPr>
          <w:b/>
          <w:bCs/>
        </w:rPr>
        <w:tab/>
      </w:r>
      <w:r w:rsidR="00BD161F" w:rsidRPr="00BD161F">
        <w:t>Based on the Trader Relocation Plan for</w:t>
      </w:r>
      <w:r w:rsidR="00BD161F">
        <w:t xml:space="preserve"> Pasar</w:t>
      </w:r>
      <w:r w:rsidR="00BD161F" w:rsidRPr="00BD161F">
        <w:t xml:space="preserve"> Tangga Arung in </w:t>
      </w:r>
      <w:r w:rsidR="00BD161F">
        <w:t xml:space="preserve">Kabupaten </w:t>
      </w:r>
      <w:r w:rsidR="00BD161F" w:rsidRPr="00BD161F">
        <w:t>Kutai Kartanegara, the primary objectives of the initiative include:</w:t>
      </w:r>
    </w:p>
    <w:p w14:paraId="1D3CC34F" w14:textId="0510B636" w:rsidR="00B642AC" w:rsidRPr="00C3725B" w:rsidRDefault="00BD161F">
      <w:pPr>
        <w:pStyle w:val="ListParagraph"/>
        <w:numPr>
          <w:ilvl w:val="0"/>
          <w:numId w:val="9"/>
        </w:numPr>
      </w:pPr>
      <w:r w:rsidRPr="00BD161F">
        <w:lastRenderedPageBreak/>
        <w:t>Facilitating the transfer of</w:t>
      </w:r>
      <w:r>
        <w:t xml:space="preserve"> Pasar</w:t>
      </w:r>
      <w:r w:rsidRPr="00BD161F">
        <w:t xml:space="preserve"> Tangga Arung traders to a newly designated location</w:t>
      </w:r>
      <w:r w:rsidR="00B642AC" w:rsidRPr="00C3725B">
        <w:t>.</w:t>
      </w:r>
    </w:p>
    <w:p w14:paraId="3F1D6466" w14:textId="28138DD6" w:rsidR="00B642AC" w:rsidRPr="00C3725B" w:rsidRDefault="00BD161F">
      <w:pPr>
        <w:pStyle w:val="ListParagraph"/>
        <w:numPr>
          <w:ilvl w:val="0"/>
          <w:numId w:val="9"/>
        </w:numPr>
      </w:pPr>
      <w:r w:rsidRPr="00BD161F">
        <w:t>Enhancing the infrastructure, convenience, and service standards of the market to deliver greater value to traders, consumers, and other market stakeholders</w:t>
      </w:r>
      <w:r w:rsidR="00B642AC" w:rsidRPr="00C3725B">
        <w:t>.</w:t>
      </w:r>
    </w:p>
    <w:p w14:paraId="65A16775" w14:textId="4F722259" w:rsidR="00B642AC" w:rsidRPr="00C3725B" w:rsidRDefault="00BD161F">
      <w:pPr>
        <w:pStyle w:val="ListParagraph"/>
        <w:numPr>
          <w:ilvl w:val="0"/>
          <w:numId w:val="9"/>
        </w:numPr>
      </w:pPr>
      <w:r w:rsidRPr="00BD161F">
        <w:t>Promoting social harmony by ensuring that the market's presence is well integrated into the surrounding community without causing disruptions</w:t>
      </w:r>
      <w:r>
        <w:t>.</w:t>
      </w:r>
    </w:p>
    <w:p w14:paraId="04100A57" w14:textId="40EBCBE5" w:rsidR="00B642AC" w:rsidRDefault="00BD161F">
      <w:pPr>
        <w:pStyle w:val="ListParagraph"/>
        <w:numPr>
          <w:ilvl w:val="0"/>
          <w:numId w:val="9"/>
        </w:numPr>
      </w:pPr>
      <w:r w:rsidRPr="00BD161F">
        <w:t>Elevating overall market performance through improvements in management professionalism, commodity availability and diversity, as well as by ensuring a safe, orderly, and comfortable physical environment compared to previous conditions</w:t>
      </w:r>
      <w:r w:rsidR="00B642AC" w:rsidRPr="00C3725B">
        <w:t>.</w:t>
      </w:r>
    </w:p>
    <w:p w14:paraId="3AD0CBDB" w14:textId="23990288" w:rsidR="007660CC" w:rsidRDefault="007660CC" w:rsidP="00AC5A80">
      <w:pPr>
        <w:pStyle w:val="subbab2"/>
        <w:numPr>
          <w:ilvl w:val="0"/>
          <w:numId w:val="0"/>
        </w:numPr>
        <w:ind w:left="720" w:hanging="720"/>
        <w:rPr>
          <w:b/>
          <w:bCs/>
        </w:rPr>
      </w:pPr>
      <w:bookmarkStart w:id="17" w:name="_Toc200384864"/>
      <w:bookmarkEnd w:id="10"/>
      <w:r w:rsidRPr="00C3725B">
        <w:rPr>
          <w:b/>
          <w:bCs/>
        </w:rPr>
        <w:t>2.4</w:t>
      </w:r>
      <w:r w:rsidRPr="00C3725B">
        <w:rPr>
          <w:b/>
          <w:bCs/>
        </w:rPr>
        <w:tab/>
      </w:r>
      <w:bookmarkEnd w:id="17"/>
      <w:r w:rsidR="00BD161F">
        <w:rPr>
          <w:b/>
          <w:bCs/>
        </w:rPr>
        <w:t>Income</w:t>
      </w:r>
    </w:p>
    <w:p w14:paraId="76DEF628" w14:textId="7E33BE24" w:rsidR="004F2628" w:rsidRPr="00D7434C" w:rsidRDefault="004F2628" w:rsidP="00D7434C">
      <w:pPr>
        <w:pStyle w:val="subb24"/>
        <w:rPr>
          <w:b/>
          <w:bCs/>
        </w:rPr>
      </w:pPr>
      <w:bookmarkStart w:id="18" w:name="_Toc200384865"/>
      <w:r w:rsidRPr="00D7434C">
        <w:rPr>
          <w:b/>
          <w:bCs/>
        </w:rPr>
        <w:t>2.4.1</w:t>
      </w:r>
      <w:r w:rsidRPr="00D7434C">
        <w:rPr>
          <w:b/>
          <w:bCs/>
        </w:rPr>
        <w:tab/>
      </w:r>
      <w:bookmarkEnd w:id="18"/>
      <w:r w:rsidR="00BD161F">
        <w:rPr>
          <w:rStyle w:val="subb24Char"/>
          <w:b/>
          <w:bCs/>
        </w:rPr>
        <w:t>Definition of Income</w:t>
      </w:r>
    </w:p>
    <w:p w14:paraId="34CB02DE" w14:textId="05BF03C6" w:rsidR="004F2628" w:rsidRDefault="00BD161F" w:rsidP="00120463">
      <w:pPr>
        <w:ind w:firstLine="720"/>
      </w:pPr>
      <w:r w:rsidRPr="00BD161F">
        <w:t xml:space="preserve">Income can be defined as the total inflow of economic benefits, whether in the form of cash or non-cash assets, derived from the sale of goods or the provision of services within a specific accounting period </w:t>
      </w:r>
      <w:r w:rsidR="00120463">
        <w:fldChar w:fldCharType="begin" w:fldLock="1"/>
      </w:r>
      <w:r w:rsidR="000D379E">
        <w:instrText>ADDIN CSL_CITATION {"citationItems":[{"id":"ITEM-1","itemData":{"ISBN":"9799792257076","author":[{"dropping-particle":"","family":"Sholihin","given":"Ahmad Ifham","non-dropping-particle":"","parse-names":false,"suffix":""}],"edition":"Cet. 1","id":"ITEM-1","issued":{"date-parts":[["2010"]]},"number-of-pages":"947","publisher":"PT. Gramedia Pustaka Utama","publisher-place":"Jakarta","title":"Buku Pintar Ekonomi Syariah","type":"book"},"uris":["http://www.mendeley.com/documents/?uuid=6da271cd-2757-4063-a973-e75199e0f96a"]}],"mendeley":{"formattedCitation":"(Sholihin, 2010)","plainTextFormattedCitation":"(Sholihin, 2010)","previouslyFormattedCitation":"(Sholihin, 2010)"},"properties":{"noteIndex":0},"schema":"https://github.com/citation-style-language/schema/raw/master/csl-citation.json"}</w:instrText>
      </w:r>
      <w:r w:rsidR="00120463">
        <w:fldChar w:fldCharType="separate"/>
      </w:r>
      <w:r w:rsidR="00120463" w:rsidRPr="00120463">
        <w:rPr>
          <w:noProof/>
        </w:rPr>
        <w:t>(Sholihin, 2010)</w:t>
      </w:r>
      <w:r w:rsidR="00120463">
        <w:fldChar w:fldCharType="end"/>
      </w:r>
      <w:r w:rsidR="00120463">
        <w:t xml:space="preserve">. </w:t>
      </w:r>
      <w:r w:rsidRPr="00BD161F">
        <w:t xml:space="preserve">It encompasses all earnings received from external parties or the outcome of industrial activities, quantified based on the prevailing monetary value of assets. Income holds a critical role in business operations, as it serves as a key indicator of financial performance. Understanding the amount of income generated is essential for evaluating business success. Moreover, income obtained through the utilization of production factors not only represents the financial return of a business but also functions as a primary </w:t>
      </w:r>
      <w:r w:rsidRPr="00BD161F">
        <w:lastRenderedPageBreak/>
        <w:t>source of income for individuals to sustain daily living and ensure long-term well-being</w:t>
      </w:r>
      <w:r>
        <w:t xml:space="preserve"> </w:t>
      </w:r>
      <w:r w:rsidR="000D379E">
        <w:fldChar w:fldCharType="begin" w:fldLock="1"/>
      </w:r>
      <w:r w:rsidR="000D4FED">
        <w:instrText>ADDIN CSL_CITATION {"citationItems":[{"id":"ITEM-1","itemData":{"author":[{"dropping-particle":"","family":"Nasution","given":"Diwayana Putri","non-dropping-particle":"","parse-names":false,"suffix":""},{"dropping-particle":"","family":"Faried","given":"Annisa Ilmi","non-dropping-particle":"","parse-names":false,"suffix":""}],"id":"ITEM-1","issued":{"date-parts":[["2020"]]},"publisher":"FEKON Press","publisher-place":"Medan","title":"Pendapatan Usaha Kecil Berbasis Pengembangan Usaha","type":"book"},"uris":["http://www.mendeley.com/documents/?uuid=23613e7c-068d-4aeb-90b3-f96a9b0c4193"]}],"mendeley":{"formattedCitation":"(Nasution &amp; Faried, 2020)","plainTextFormattedCitation":"(Nasution &amp; Faried, 2020)","previouslyFormattedCitation":"(Nasution &amp; Faried, 2020)"},"properties":{"noteIndex":0},"schema":"https://github.com/citation-style-language/schema/raw/master/csl-citation.json"}</w:instrText>
      </w:r>
      <w:r w:rsidR="000D379E">
        <w:fldChar w:fldCharType="separate"/>
      </w:r>
      <w:r w:rsidR="000D379E" w:rsidRPr="000D379E">
        <w:rPr>
          <w:noProof/>
        </w:rPr>
        <w:t>(Nasution &amp; Faried, 2020)</w:t>
      </w:r>
      <w:r w:rsidR="000D379E">
        <w:fldChar w:fldCharType="end"/>
      </w:r>
      <w:r w:rsidR="000D379E">
        <w:t>.</w:t>
      </w:r>
    </w:p>
    <w:p w14:paraId="23EACDFC" w14:textId="4E6E1B53" w:rsidR="000D379E" w:rsidRPr="00D7434C" w:rsidRDefault="000D379E" w:rsidP="00D7434C">
      <w:pPr>
        <w:pStyle w:val="subb24"/>
        <w:rPr>
          <w:b/>
          <w:bCs/>
        </w:rPr>
      </w:pPr>
      <w:bookmarkStart w:id="19" w:name="_Toc200384866"/>
      <w:r w:rsidRPr="00D7434C">
        <w:rPr>
          <w:b/>
          <w:bCs/>
        </w:rPr>
        <w:t>2.4.2</w:t>
      </w:r>
      <w:r w:rsidRPr="00D7434C">
        <w:rPr>
          <w:b/>
          <w:bCs/>
        </w:rPr>
        <w:tab/>
      </w:r>
      <w:bookmarkEnd w:id="19"/>
      <w:r w:rsidR="0073355A">
        <w:rPr>
          <w:rStyle w:val="subb24Char"/>
          <w:b/>
          <w:bCs/>
        </w:rPr>
        <w:t>Types of Income</w:t>
      </w:r>
    </w:p>
    <w:p w14:paraId="7838E328" w14:textId="6AEFEB18" w:rsidR="000D379E" w:rsidRDefault="0073355A" w:rsidP="00D7434C">
      <w:pPr>
        <w:ind w:firstLine="720"/>
      </w:pPr>
      <w:r w:rsidRPr="0073355A">
        <w:t xml:space="preserve">In practical application, the components of revenue presented in the income statement generally comprise two categories: revenue generated from the company’s core operational activities and revenue originating from non-operational or ancillary activities. The first represents the primary source of income aligned with the organization’s main line of business, while the latter refers to earnings obtained through secondary or incidental business endeavors not central to the company’s primary operations. </w:t>
      </w:r>
      <w:r>
        <w:t xml:space="preserve"> </w:t>
      </w:r>
      <w:r w:rsidR="000D4FED">
        <w:fldChar w:fldCharType="begin" w:fldLock="1"/>
      </w:r>
      <w:r w:rsidR="0087726F">
        <w:instrText>ADDIN CSL_CITATION {"citationItems":[{"id":"ITEM-1","itemData":{"ISBN":"9789797692162","author":[{"dropping-particle":"","family":"Kasmir","given":"","non-dropping-particle":"","parse-names":false,"suffix":""}],"id":"ITEM-1","issued":{"date-parts":[["2012"]]},"number-of-pages":"374","publisher":"Rajawali Press","publisher-place":"Jakarta","title":"Analisis Laporan Keuangan","type":"book"},"uris":["http://www.mendeley.com/documents/?uuid=96b5c793-4d78-4689-9a91-0c442c731476"]}],"mendeley":{"formattedCitation":"(Kasmir, 2012)","plainTextFormattedCitation":"(Kasmir, 2012)","previouslyFormattedCitation":"(Kasmir, 2012)"},"properties":{"noteIndex":0},"schema":"https://github.com/citation-style-language/schema/raw/master/csl-citation.json"}</w:instrText>
      </w:r>
      <w:r w:rsidR="000D4FED">
        <w:fldChar w:fldCharType="separate"/>
      </w:r>
      <w:r w:rsidR="000D4FED" w:rsidRPr="000D4FED">
        <w:rPr>
          <w:noProof/>
        </w:rPr>
        <w:t>(Kasmir, 2012)</w:t>
      </w:r>
      <w:r w:rsidR="000D4FED">
        <w:fldChar w:fldCharType="end"/>
      </w:r>
      <w:r w:rsidR="000D4FED">
        <w:t>.</w:t>
      </w:r>
    </w:p>
    <w:p w14:paraId="6C6B8976" w14:textId="42D036E5" w:rsidR="000D4FED" w:rsidRPr="00D7434C" w:rsidRDefault="000D4FED" w:rsidP="00D7434C">
      <w:pPr>
        <w:pStyle w:val="subb24"/>
        <w:rPr>
          <w:b/>
          <w:bCs/>
        </w:rPr>
      </w:pPr>
      <w:bookmarkStart w:id="20" w:name="_Toc200384867"/>
      <w:r w:rsidRPr="00D7434C">
        <w:rPr>
          <w:b/>
          <w:bCs/>
        </w:rPr>
        <w:t>2.4.3</w:t>
      </w:r>
      <w:r w:rsidRPr="00D7434C">
        <w:rPr>
          <w:b/>
          <w:bCs/>
        </w:rPr>
        <w:tab/>
      </w:r>
      <w:bookmarkEnd w:id="20"/>
      <w:r w:rsidR="0073355A">
        <w:rPr>
          <w:rStyle w:val="subb24Char"/>
          <w:b/>
          <w:bCs/>
        </w:rPr>
        <w:t>Factors Affecting Income</w:t>
      </w:r>
    </w:p>
    <w:p w14:paraId="5C820D78" w14:textId="381AA55E" w:rsidR="000D4FED" w:rsidRDefault="0073355A" w:rsidP="00D7434C">
      <w:pPr>
        <w:ind w:firstLine="720"/>
      </w:pPr>
      <w:r w:rsidRPr="0073355A">
        <w:t>The relationship between income and consumption plays a fundamental role in addressing various economic phenomena. Empirical evidence suggests that consumption tends to rise in tandem with an increase in income and declines when income decreases. Thus, the capacity to manage income effectively is critical for maintaining consumption levels within a household</w:t>
      </w:r>
      <w:r w:rsidR="000D4FED" w:rsidRPr="000D4FED">
        <w:t>.</w:t>
      </w:r>
    </w:p>
    <w:p w14:paraId="0F94FA68" w14:textId="77EC9313" w:rsidR="000D4FED" w:rsidRPr="000D4FED" w:rsidRDefault="0073355A" w:rsidP="0073355A">
      <w:pPr>
        <w:ind w:firstLine="360"/>
      </w:pPr>
      <w:r w:rsidRPr="0073355A">
        <w:t xml:space="preserve">According to </w:t>
      </w:r>
      <w:r>
        <w:fldChar w:fldCharType="begin" w:fldLock="1"/>
      </w:r>
      <w:r w:rsidR="007E3F04">
        <w:instrText>ADDIN CSL_CITATION {"citationItems":[{"id":"ITEM-1","itemData":{"ISBN":"9789797695736","author":[{"dropping-particle":"","family":"Sukirno","given":"Sadono","non-dropping-particle":"","parse-names":false,"suffix":""}],"id":"ITEM-1","issued":{"date-parts":[["2016"]]},"number-of-pages":"430","publisher-place":"Jakarta","title":"Mikroekonomi Teori Pengantar","type":"book"},"uris":["http://www.mendeley.com/documents/?uuid=e6b5b65d-8150-42c7-a9fc-3d8b516e8a24"]}],"mendeley":{"formattedCitation":"(Sukirno, 2016)","plainTextFormattedCitation":"(Sukirno, 2016)","previouslyFormattedCitation":"(Sukirno, 2016)"},"properties":{"noteIndex":0},"schema":"https://github.com/citation-style-language/schema/raw/master/csl-citation.json"}</w:instrText>
      </w:r>
      <w:r>
        <w:fldChar w:fldCharType="separate"/>
      </w:r>
      <w:r w:rsidRPr="0073355A">
        <w:rPr>
          <w:noProof/>
        </w:rPr>
        <w:t>(Sukirno, 2016)</w:t>
      </w:r>
      <w:r>
        <w:fldChar w:fldCharType="end"/>
      </w:r>
      <w:r w:rsidRPr="0073355A">
        <w:t>, several key factors influence the level of income, including:</w:t>
      </w:r>
      <w:r w:rsidR="000D4FED" w:rsidRPr="000D4FED">
        <w:t>:</w:t>
      </w:r>
    </w:p>
    <w:p w14:paraId="7E95FECF" w14:textId="2ADFF8C0" w:rsidR="000D4FED" w:rsidRDefault="0073355A">
      <w:pPr>
        <w:pStyle w:val="ListParagraph"/>
        <w:numPr>
          <w:ilvl w:val="0"/>
          <w:numId w:val="13"/>
        </w:numPr>
      </w:pPr>
      <w:r w:rsidRPr="0073355A">
        <w:t>Availability of employment opportunities</w:t>
      </w:r>
    </w:p>
    <w:p w14:paraId="5941D4A0" w14:textId="793C5477" w:rsidR="000D4FED" w:rsidRDefault="0073355A" w:rsidP="000D4FED">
      <w:pPr>
        <w:pStyle w:val="ListParagraph"/>
      </w:pPr>
      <w:r w:rsidRPr="0073355A">
        <w:t>Greater access to employment enhances the potential for individuals to generate income from their labo</w:t>
      </w:r>
      <w:r>
        <w:t>r</w:t>
      </w:r>
      <w:r w:rsidR="000D4FED">
        <w:t>.</w:t>
      </w:r>
    </w:p>
    <w:p w14:paraId="0F6DA4A4" w14:textId="69F90F8C" w:rsidR="000D4FED" w:rsidRDefault="0073355A">
      <w:pPr>
        <w:pStyle w:val="ListParagraph"/>
        <w:numPr>
          <w:ilvl w:val="0"/>
          <w:numId w:val="13"/>
        </w:numPr>
      </w:pPr>
      <w:r w:rsidRPr="0073355A">
        <w:t>Skills and competencies</w:t>
      </w:r>
    </w:p>
    <w:p w14:paraId="29766EDD" w14:textId="79DD767B" w:rsidR="009E6E65" w:rsidRDefault="0073355A" w:rsidP="009E6E65">
      <w:pPr>
        <w:pStyle w:val="ListParagraph"/>
      </w:pPr>
      <w:r w:rsidRPr="0073355A">
        <w:lastRenderedPageBreak/>
        <w:t>Proficiency in specific skills improves productivity and efficiency, which positively affects income generation</w:t>
      </w:r>
      <w:r w:rsidR="000D4FED">
        <w:t>.</w:t>
      </w:r>
    </w:p>
    <w:p w14:paraId="22444E74" w14:textId="391E599E" w:rsidR="009E6E65" w:rsidRDefault="0073355A">
      <w:pPr>
        <w:pStyle w:val="ListParagraph"/>
        <w:numPr>
          <w:ilvl w:val="0"/>
          <w:numId w:val="13"/>
        </w:numPr>
      </w:pPr>
      <w:r w:rsidRPr="0073355A">
        <w:t>Motivation</w:t>
      </w:r>
    </w:p>
    <w:p w14:paraId="4603407B" w14:textId="66FB72C8" w:rsidR="000D4FED" w:rsidRDefault="0073355A" w:rsidP="009E6E65">
      <w:pPr>
        <w:pStyle w:val="ListParagraph"/>
      </w:pPr>
      <w:r w:rsidRPr="0073355A">
        <w:t>An individual’s intrinsic motivation or work drive plays a significant role in determining the effort invested, thereby influencing the level of income earned</w:t>
      </w:r>
      <w:r w:rsidR="0087726F">
        <w:t>.</w:t>
      </w:r>
    </w:p>
    <w:p w14:paraId="1F5857BE" w14:textId="7648DB5D" w:rsidR="000D4FED" w:rsidRDefault="0073355A">
      <w:pPr>
        <w:pStyle w:val="ListParagraph"/>
        <w:numPr>
          <w:ilvl w:val="0"/>
          <w:numId w:val="13"/>
        </w:numPr>
      </w:pPr>
      <w:r w:rsidRPr="0073355A">
        <w:t>Work ethic and perseverance</w:t>
      </w:r>
    </w:p>
    <w:p w14:paraId="209D3205" w14:textId="14FA9442" w:rsidR="0087726F" w:rsidRDefault="0073355A" w:rsidP="0087726F">
      <w:pPr>
        <w:pStyle w:val="ListParagraph"/>
      </w:pPr>
      <w:r w:rsidRPr="0073355A">
        <w:t>Persistence and diligence in professional activities demonstrate resilience in overcoming challenges, which can be essential to achieving financial stability and long-term success</w:t>
      </w:r>
      <w:r w:rsidR="0087726F">
        <w:t>.</w:t>
      </w:r>
    </w:p>
    <w:p w14:paraId="0710D994" w14:textId="55EC945D" w:rsidR="000D4FED" w:rsidRDefault="0073355A">
      <w:pPr>
        <w:pStyle w:val="ListParagraph"/>
        <w:numPr>
          <w:ilvl w:val="0"/>
          <w:numId w:val="13"/>
        </w:numPr>
      </w:pPr>
      <w:r w:rsidRPr="0073355A">
        <w:t>Capital investment</w:t>
      </w:r>
    </w:p>
    <w:p w14:paraId="45F3B635" w14:textId="77777777" w:rsidR="0073355A" w:rsidRDefault="0073355A" w:rsidP="00572B3A">
      <w:pPr>
        <w:pStyle w:val="ListParagraph"/>
      </w:pPr>
      <w:r w:rsidRPr="0073355A">
        <w:t>The scale of capital deployed in a business or economic activity significantly determines the intensity of operations, subsequently affecting income outcomes.</w:t>
      </w:r>
    </w:p>
    <w:p w14:paraId="4A6E9070" w14:textId="39D516E9" w:rsidR="00D8381D" w:rsidRPr="00572B3A" w:rsidRDefault="0073355A" w:rsidP="0073355A">
      <w:r w:rsidRPr="0073355A">
        <w:t>These factors collectively shape the income potential of individuals or households and, consequently, influence consumption behavior and economic well-being.</w:t>
      </w:r>
      <w:r w:rsidRPr="00572B3A">
        <w:t xml:space="preserve"> </w:t>
      </w:r>
    </w:p>
    <w:p w14:paraId="7DFC44C4" w14:textId="6AD5EAA0" w:rsidR="004B32CF" w:rsidRPr="00C3725B" w:rsidRDefault="004B32CF" w:rsidP="00AB6A44">
      <w:pPr>
        <w:pStyle w:val="subbab2"/>
        <w:numPr>
          <w:ilvl w:val="0"/>
          <w:numId w:val="0"/>
        </w:numPr>
        <w:ind w:left="720" w:hanging="720"/>
        <w:rPr>
          <w:b/>
          <w:bCs/>
        </w:rPr>
      </w:pPr>
      <w:bookmarkStart w:id="21" w:name="_Toc200384871"/>
      <w:r>
        <w:rPr>
          <w:b/>
          <w:bCs/>
        </w:rPr>
        <w:t>2.</w:t>
      </w:r>
      <w:r w:rsidR="00572B3A">
        <w:rPr>
          <w:b/>
          <w:bCs/>
        </w:rPr>
        <w:t>5</w:t>
      </w:r>
      <w:r>
        <w:rPr>
          <w:b/>
          <w:bCs/>
        </w:rPr>
        <w:tab/>
        <w:t>P</w:t>
      </w:r>
      <w:bookmarkEnd w:id="21"/>
      <w:r w:rsidR="00E03597">
        <w:rPr>
          <w:b/>
          <w:bCs/>
        </w:rPr>
        <w:t>revious Research</w:t>
      </w:r>
    </w:p>
    <w:p w14:paraId="3BEFD9A9" w14:textId="0A5DE279" w:rsidR="003003D7" w:rsidRPr="003003D7" w:rsidRDefault="007660CC" w:rsidP="003003D7">
      <w:r w:rsidRPr="00C3725B">
        <w:rPr>
          <w:b/>
          <w:bCs/>
        </w:rPr>
        <w:tab/>
      </w:r>
      <w:r w:rsidR="00E03597" w:rsidRPr="00E03597">
        <w:t>In alignment with the research topic formulated by the researcher, several prior studies have been identified as relevant references. These earlier findings serve as a foundational basis for the present study and are outlined in the following section</w:t>
      </w:r>
      <w:r w:rsidR="007C4600" w:rsidRPr="00C3725B">
        <w:t>:</w:t>
      </w:r>
      <w:bookmarkStart w:id="22" w:name="_Toc181295767"/>
    </w:p>
    <w:p w14:paraId="275F479A" w14:textId="356967CE" w:rsidR="009558D4" w:rsidRDefault="009558D4" w:rsidP="00BA19D6">
      <w:pPr>
        <w:pStyle w:val="Caption"/>
        <w:keepNext/>
        <w:spacing w:line="240" w:lineRule="auto"/>
        <w:rPr>
          <w:b/>
          <w:bCs/>
          <w:i w:val="0"/>
          <w:iCs w:val="0"/>
          <w:color w:val="auto"/>
          <w:sz w:val="22"/>
          <w:szCs w:val="22"/>
        </w:rPr>
      </w:pPr>
      <w:r w:rsidRPr="00C3725B">
        <w:rPr>
          <w:b/>
          <w:bCs/>
          <w:i w:val="0"/>
          <w:iCs w:val="0"/>
          <w:color w:val="auto"/>
          <w:sz w:val="22"/>
          <w:szCs w:val="22"/>
        </w:rPr>
        <w:lastRenderedPageBreak/>
        <w:t>Tab</w:t>
      </w:r>
      <w:r w:rsidR="00C57264">
        <w:rPr>
          <w:b/>
          <w:bCs/>
          <w:i w:val="0"/>
          <w:iCs w:val="0"/>
          <w:color w:val="auto"/>
          <w:sz w:val="22"/>
          <w:szCs w:val="22"/>
        </w:rPr>
        <w:t>le</w:t>
      </w:r>
      <w:r w:rsidRPr="00C3725B">
        <w:rPr>
          <w:b/>
          <w:bCs/>
          <w:i w:val="0"/>
          <w:iCs w:val="0"/>
          <w:color w:val="auto"/>
          <w:sz w:val="22"/>
          <w:szCs w:val="22"/>
        </w:rPr>
        <w:t xml:space="preserve"> 2. </w:t>
      </w:r>
      <w:r w:rsidRPr="00C3725B">
        <w:rPr>
          <w:b/>
          <w:bCs/>
          <w:i w:val="0"/>
          <w:iCs w:val="0"/>
          <w:color w:val="auto"/>
          <w:sz w:val="22"/>
          <w:szCs w:val="22"/>
        </w:rPr>
        <w:fldChar w:fldCharType="begin"/>
      </w:r>
      <w:r w:rsidRPr="00C3725B">
        <w:rPr>
          <w:b/>
          <w:bCs/>
          <w:i w:val="0"/>
          <w:iCs w:val="0"/>
          <w:color w:val="auto"/>
          <w:sz w:val="22"/>
          <w:szCs w:val="22"/>
        </w:rPr>
        <w:instrText xml:space="preserve"> SEQ Tabel_2. \* ARABIC </w:instrText>
      </w:r>
      <w:r w:rsidRPr="00C3725B">
        <w:rPr>
          <w:b/>
          <w:bCs/>
          <w:i w:val="0"/>
          <w:iCs w:val="0"/>
          <w:color w:val="auto"/>
          <w:sz w:val="22"/>
          <w:szCs w:val="22"/>
        </w:rPr>
        <w:fldChar w:fldCharType="separate"/>
      </w:r>
      <w:r w:rsidR="00D50919">
        <w:rPr>
          <w:b/>
          <w:bCs/>
          <w:i w:val="0"/>
          <w:iCs w:val="0"/>
          <w:noProof/>
          <w:color w:val="auto"/>
          <w:sz w:val="22"/>
          <w:szCs w:val="22"/>
        </w:rPr>
        <w:t>1</w:t>
      </w:r>
      <w:r w:rsidRPr="00C3725B">
        <w:rPr>
          <w:b/>
          <w:bCs/>
          <w:i w:val="0"/>
          <w:iCs w:val="0"/>
          <w:color w:val="auto"/>
          <w:sz w:val="22"/>
          <w:szCs w:val="22"/>
        </w:rPr>
        <w:fldChar w:fldCharType="end"/>
      </w:r>
      <w:r w:rsidR="009804B0" w:rsidRPr="00C3725B">
        <w:rPr>
          <w:b/>
          <w:bCs/>
          <w:i w:val="0"/>
          <w:iCs w:val="0"/>
          <w:color w:val="auto"/>
          <w:sz w:val="22"/>
          <w:szCs w:val="22"/>
        </w:rPr>
        <w:t xml:space="preserve"> </w:t>
      </w:r>
      <w:bookmarkEnd w:id="22"/>
      <w:r w:rsidR="00E03597">
        <w:rPr>
          <w:b/>
          <w:bCs/>
          <w:i w:val="0"/>
          <w:iCs w:val="0"/>
          <w:color w:val="auto"/>
          <w:sz w:val="22"/>
          <w:szCs w:val="22"/>
        </w:rPr>
        <w:t>Previous Research</w:t>
      </w:r>
    </w:p>
    <w:tbl>
      <w:tblPr>
        <w:tblStyle w:val="TableGrid"/>
        <w:tblW w:w="7372" w:type="dxa"/>
        <w:tblLook w:val="04A0" w:firstRow="1" w:lastRow="0" w:firstColumn="1" w:lastColumn="0" w:noHBand="0" w:noVBand="1"/>
      </w:tblPr>
      <w:tblGrid>
        <w:gridCol w:w="1561"/>
        <w:gridCol w:w="2402"/>
        <w:gridCol w:w="1243"/>
        <w:gridCol w:w="2166"/>
      </w:tblGrid>
      <w:tr w:rsidR="00E03597" w:rsidRPr="00C3725B" w14:paraId="08E8B9A0" w14:textId="77777777" w:rsidTr="009D7D6B">
        <w:tc>
          <w:tcPr>
            <w:tcW w:w="1561" w:type="dxa"/>
            <w:vAlign w:val="center"/>
          </w:tcPr>
          <w:p w14:paraId="2A706C71" w14:textId="25C37AFB" w:rsidR="00E03597" w:rsidRPr="00C3725B" w:rsidRDefault="00E03597" w:rsidP="009D7D6B">
            <w:pPr>
              <w:spacing w:line="360" w:lineRule="auto"/>
              <w:jc w:val="center"/>
              <w:rPr>
                <w:rFonts w:cs="Times New Roman"/>
                <w:b/>
                <w:bCs/>
                <w:sz w:val="20"/>
                <w:szCs w:val="20"/>
              </w:rPr>
            </w:pPr>
            <w:r w:rsidRPr="00C3725B">
              <w:rPr>
                <w:rFonts w:cs="Times New Roman"/>
                <w:b/>
                <w:bCs/>
                <w:sz w:val="20"/>
                <w:szCs w:val="20"/>
              </w:rPr>
              <w:t>Na</w:t>
            </w:r>
            <w:r>
              <w:rPr>
                <w:rFonts w:cs="Times New Roman"/>
                <w:b/>
                <w:bCs/>
                <w:sz w:val="20"/>
                <w:szCs w:val="20"/>
              </w:rPr>
              <w:t>me</w:t>
            </w:r>
            <w:r w:rsidRPr="00C3725B">
              <w:rPr>
                <w:rFonts w:cs="Times New Roman"/>
                <w:b/>
                <w:bCs/>
                <w:sz w:val="20"/>
                <w:szCs w:val="20"/>
              </w:rPr>
              <w:t xml:space="preserve">, </w:t>
            </w:r>
            <w:r>
              <w:rPr>
                <w:rFonts w:cs="Times New Roman"/>
                <w:b/>
                <w:bCs/>
                <w:sz w:val="20"/>
                <w:szCs w:val="20"/>
              </w:rPr>
              <w:t>Title</w:t>
            </w:r>
            <w:r w:rsidRPr="00C3725B">
              <w:rPr>
                <w:rFonts w:cs="Times New Roman"/>
                <w:b/>
                <w:bCs/>
                <w:sz w:val="20"/>
                <w:szCs w:val="20"/>
              </w:rPr>
              <w:t xml:space="preserve"> &amp; </w:t>
            </w:r>
            <w:r>
              <w:rPr>
                <w:rFonts w:cs="Times New Roman"/>
                <w:b/>
                <w:bCs/>
                <w:sz w:val="20"/>
                <w:szCs w:val="20"/>
              </w:rPr>
              <w:t>Year of Research</w:t>
            </w:r>
          </w:p>
        </w:tc>
        <w:tc>
          <w:tcPr>
            <w:tcW w:w="2402" w:type="dxa"/>
            <w:vAlign w:val="center"/>
          </w:tcPr>
          <w:p w14:paraId="35FCE379" w14:textId="07CF27FC" w:rsidR="00E03597" w:rsidRPr="00C3725B" w:rsidRDefault="00E03597" w:rsidP="009D7D6B">
            <w:pPr>
              <w:spacing w:line="360" w:lineRule="auto"/>
              <w:jc w:val="center"/>
              <w:rPr>
                <w:rFonts w:cs="Times New Roman"/>
                <w:b/>
                <w:bCs/>
                <w:sz w:val="20"/>
                <w:szCs w:val="20"/>
              </w:rPr>
            </w:pPr>
            <w:r>
              <w:rPr>
                <w:rFonts w:cs="Times New Roman"/>
                <w:b/>
                <w:bCs/>
                <w:sz w:val="20"/>
                <w:szCs w:val="20"/>
              </w:rPr>
              <w:t>Research Objectives</w:t>
            </w:r>
          </w:p>
        </w:tc>
        <w:tc>
          <w:tcPr>
            <w:tcW w:w="1243" w:type="dxa"/>
            <w:vAlign w:val="center"/>
          </w:tcPr>
          <w:p w14:paraId="41AF6A2E" w14:textId="077DFEFB" w:rsidR="00E03597" w:rsidRPr="00C3725B" w:rsidRDefault="00E03597" w:rsidP="009D7D6B">
            <w:pPr>
              <w:spacing w:line="360" w:lineRule="auto"/>
              <w:jc w:val="center"/>
              <w:rPr>
                <w:rFonts w:cs="Times New Roman"/>
                <w:b/>
                <w:bCs/>
                <w:sz w:val="20"/>
                <w:szCs w:val="20"/>
              </w:rPr>
            </w:pPr>
            <w:r>
              <w:rPr>
                <w:rFonts w:cs="Times New Roman"/>
                <w:b/>
                <w:bCs/>
                <w:sz w:val="20"/>
                <w:szCs w:val="20"/>
              </w:rPr>
              <w:t>Research Method</w:t>
            </w:r>
          </w:p>
        </w:tc>
        <w:tc>
          <w:tcPr>
            <w:tcW w:w="2166" w:type="dxa"/>
            <w:vAlign w:val="center"/>
          </w:tcPr>
          <w:p w14:paraId="01893CA8" w14:textId="55B2886A" w:rsidR="00E03597" w:rsidRPr="00C3725B" w:rsidRDefault="00E03597" w:rsidP="009D7D6B">
            <w:pPr>
              <w:spacing w:line="360" w:lineRule="auto"/>
              <w:jc w:val="center"/>
              <w:rPr>
                <w:rFonts w:cs="Times New Roman"/>
                <w:b/>
                <w:bCs/>
                <w:sz w:val="20"/>
                <w:szCs w:val="20"/>
              </w:rPr>
            </w:pPr>
            <w:r>
              <w:rPr>
                <w:rFonts w:cs="Times New Roman"/>
                <w:b/>
                <w:bCs/>
                <w:sz w:val="20"/>
                <w:szCs w:val="20"/>
              </w:rPr>
              <w:t>Research Results</w:t>
            </w:r>
          </w:p>
        </w:tc>
      </w:tr>
      <w:tr w:rsidR="00E03597" w:rsidRPr="00C8418A" w14:paraId="72DA56F7" w14:textId="77777777" w:rsidTr="00E03597">
        <w:tc>
          <w:tcPr>
            <w:tcW w:w="1561" w:type="dxa"/>
          </w:tcPr>
          <w:p w14:paraId="3D006750" w14:textId="77777777" w:rsidR="00E03597" w:rsidRPr="003003D7" w:rsidRDefault="00E03597" w:rsidP="000717E1">
            <w:pPr>
              <w:spacing w:line="360" w:lineRule="auto"/>
              <w:rPr>
                <w:rFonts w:cs="Times New Roman"/>
                <w:i/>
                <w:iCs/>
                <w:sz w:val="20"/>
                <w:szCs w:val="20"/>
              </w:rPr>
            </w:pPr>
            <w:r w:rsidRPr="003003D7">
              <w:rPr>
                <w:rFonts w:cs="Times New Roman"/>
                <w:i/>
                <w:iCs/>
                <w:sz w:val="20"/>
                <w:szCs w:val="20"/>
              </w:rPr>
              <w:t>Shaufi, et al.</w:t>
            </w:r>
          </w:p>
          <w:p w14:paraId="58CF2CEB" w14:textId="310F1D93" w:rsidR="00E03597" w:rsidRPr="00E03597" w:rsidRDefault="00E03597" w:rsidP="00E03597">
            <w:pPr>
              <w:spacing w:line="360" w:lineRule="auto"/>
              <w:rPr>
                <w:rFonts w:cs="Times New Roman"/>
                <w:sz w:val="20"/>
                <w:szCs w:val="20"/>
                <w:lang w:val="en-US"/>
              </w:rPr>
            </w:pPr>
            <w:r w:rsidRPr="00E03597">
              <w:rPr>
                <w:rFonts w:cs="Times New Roman"/>
                <w:sz w:val="20"/>
                <w:szCs w:val="20"/>
                <w:lang w:val="en-US"/>
              </w:rPr>
              <w:t>The Impact of the Relocation of Bauntung Market in Banjarbaru on Rice Traders' Income</w:t>
            </w:r>
            <w:r w:rsidR="007E3F04">
              <w:rPr>
                <w:rFonts w:cs="Times New Roman"/>
                <w:sz w:val="20"/>
                <w:szCs w:val="20"/>
                <w:lang w:val="en-US"/>
              </w:rPr>
              <w:t xml:space="preserve"> </w:t>
            </w:r>
            <w:r w:rsidR="007E3F04">
              <w:rPr>
                <w:rFonts w:cs="Times New Roman"/>
                <w:sz w:val="20"/>
                <w:szCs w:val="20"/>
                <w:lang w:val="en-US"/>
              </w:rPr>
              <w:fldChar w:fldCharType="begin" w:fldLock="1"/>
            </w:r>
            <w:r w:rsidR="003960F1">
              <w:rPr>
                <w:rFonts w:cs="Times New Roman"/>
                <w:sz w:val="20"/>
                <w:szCs w:val="20"/>
                <w:lang w:val="en-US"/>
              </w:rPr>
              <w:instrText>ADDIN CSL_CITATION {"citationItems":[{"id":"ITEM-1","itemData":{"DOI":"10.20527/frontbiz.v6i2.5889","abstract":"Kegiatan perdagangan erat hubungannya dengan pasar. Dalam perekonomian, pasar memiliki peranan sebagai salah satu prasarana perdagangan. Pentingnya peranan sektor perdagangan pada pertumbuhan dan perkembangan ekonomi menjadi salah satu dasar pemerintah Kota Banjarbaru dalam melaksanakan program terhadap pembangunan sarana ekonomi (Perdagangan) salah satunya yakni dengan melakukan pembangunan pasar dan melaksanakan kebijakan relokasi. Penelitian ini bertujuan untuk menganalisis dampak relokasi terhadap pendapatan pedagang beras serta permasalahan yang dihadapi pedagang. Penelitian ini dilakukan di Pasar Bauntung Banjarbaru jalan R.O. Ulin (ex Stadion Mini Gawi Sabarataan), Kelurahan Loktabat Selatan, Kecamatan Banjarbaru Selatan, Kota Banjarbaru. Metode yang digunakan adalah sensus yaitu dengan jumlah sampel 8 pedagang. Analisis yang digunakan dalam penelitian ini meliputi analisis kuantitatif dengan menggunakan uji statistik berupa uji t berpasangan untuk membandingkan pendapatan pedagang sebelum dan sesudah relokasi, dan analisis kualitatif dengan menggunakan pendekatan deskriptif untuk menjelaskan permasalahan yang dihadapi pedagang beras. Berdasarkan hasil penelitian menunjukkan terdapat perbedaan pendapatan pedagang beras sebelum dan sesudah relokasi Pasar Bauntung Banjarbaru yakni terjadi penurunan rata-rata pendapatan pedagang sebesar Rp. 42.360.815 atau sebesar 46,5%. Hal ini menunjukkan bahwa relokasi pasar Bauntung Banjarbaru memberikan dampak negatif terhadap pendapatan pedagang beras.  Selanjutnya permasalahan yang dihadapi pedagang antara lain lokasi pasar, kepastian usaha, retribusi dan waktu kerja.","author":[{"dropping-particle":"","family":"Shaufi","given":"Akhmad Raja","non-dropping-particle":"","parse-names":false,"suffix":""},{"dropping-particle":"","family":"Wilda","given":"Kamiliah","non-dropping-particle":"","parse-names":false,"suffix":""},{"dropping-particle":"","family":"Azis","given":"Yusuf","non-dropping-particle":"","parse-names":false,"suffix":""}],"container-title":"Frontier Agribisnis","id":"ITEM-1","issue":"2","issued":{"date-parts":[["2022"]]},"page":"28","title":"Dampak Relokasi Pasar Bauntung Banjarbaru terhadap Pendapatan Pedagang Beras","type":"article-journal","volume":"6"},"uris":["http://www.mendeley.com/documents/?uuid=192d6aa8-0ac3-473c-a764-9a568da138ed"]}],"mendeley":{"formattedCitation":"(Shaufi et al., 2022)","manualFormatting":"(2022)","plainTextFormattedCitation":"(Shaufi et al., 2022)","previouslyFormattedCitation":"(Shaufi et al., 2022)"},"properties":{"noteIndex":0},"schema":"https://github.com/citation-style-language/schema/raw/master/csl-citation.json"}</w:instrText>
            </w:r>
            <w:r w:rsidR="007E3F04">
              <w:rPr>
                <w:rFonts w:cs="Times New Roman"/>
                <w:sz w:val="20"/>
                <w:szCs w:val="20"/>
                <w:lang w:val="en-US"/>
              </w:rPr>
              <w:fldChar w:fldCharType="separate"/>
            </w:r>
            <w:r w:rsidR="007E3F04" w:rsidRPr="007E3F04">
              <w:rPr>
                <w:rFonts w:cs="Times New Roman"/>
                <w:noProof/>
                <w:sz w:val="20"/>
                <w:szCs w:val="20"/>
                <w:lang w:val="en-US"/>
              </w:rPr>
              <w:t>(2022)</w:t>
            </w:r>
            <w:r w:rsidR="007E3F04">
              <w:rPr>
                <w:rFonts w:cs="Times New Roman"/>
                <w:sz w:val="20"/>
                <w:szCs w:val="20"/>
                <w:lang w:val="en-US"/>
              </w:rPr>
              <w:fldChar w:fldCharType="end"/>
            </w:r>
          </w:p>
          <w:p w14:paraId="2C1BBAB0" w14:textId="2620F120" w:rsidR="00E03597" w:rsidRPr="00E03597" w:rsidRDefault="00E03597" w:rsidP="000717E1">
            <w:pPr>
              <w:spacing w:line="360" w:lineRule="auto"/>
              <w:rPr>
                <w:rFonts w:cs="Times New Roman"/>
                <w:sz w:val="20"/>
                <w:szCs w:val="20"/>
                <w:lang w:val="en-US"/>
              </w:rPr>
            </w:pPr>
          </w:p>
        </w:tc>
        <w:tc>
          <w:tcPr>
            <w:tcW w:w="2402" w:type="dxa"/>
          </w:tcPr>
          <w:p w14:paraId="1AE5E2A5" w14:textId="77777777" w:rsidR="00E03597" w:rsidRPr="00E03597" w:rsidRDefault="00E03597" w:rsidP="00E03597">
            <w:pPr>
              <w:spacing w:line="360" w:lineRule="auto"/>
              <w:rPr>
                <w:rFonts w:cs="Times New Roman"/>
                <w:sz w:val="20"/>
                <w:szCs w:val="20"/>
                <w:lang w:val="en-US"/>
              </w:rPr>
            </w:pPr>
            <w:r w:rsidRPr="00E03597">
              <w:rPr>
                <w:rFonts w:cs="Times New Roman"/>
                <w:sz w:val="20"/>
                <w:szCs w:val="20"/>
                <w:lang w:val="en-US"/>
              </w:rPr>
              <w:t>To analyze the impact of relocation on rice traders' income and the problems faced by the traders.</w:t>
            </w:r>
          </w:p>
          <w:p w14:paraId="2939D703" w14:textId="1FA1BD3F" w:rsidR="00E03597" w:rsidRPr="00E03597" w:rsidRDefault="00E03597" w:rsidP="000717E1">
            <w:pPr>
              <w:spacing w:line="360" w:lineRule="auto"/>
              <w:rPr>
                <w:rFonts w:cs="Times New Roman"/>
                <w:sz w:val="20"/>
                <w:szCs w:val="20"/>
                <w:lang w:val="en-US"/>
              </w:rPr>
            </w:pPr>
          </w:p>
        </w:tc>
        <w:tc>
          <w:tcPr>
            <w:tcW w:w="1243" w:type="dxa"/>
          </w:tcPr>
          <w:p w14:paraId="0AD4B81C" w14:textId="77777777" w:rsidR="00E03597" w:rsidRPr="00E03597" w:rsidRDefault="00E03597" w:rsidP="00E03597">
            <w:pPr>
              <w:spacing w:line="360" w:lineRule="auto"/>
              <w:rPr>
                <w:rFonts w:cs="Times New Roman"/>
                <w:sz w:val="20"/>
                <w:szCs w:val="20"/>
                <w:lang w:val="en-US"/>
              </w:rPr>
            </w:pPr>
            <w:r w:rsidRPr="00E03597">
              <w:rPr>
                <w:rFonts w:cs="Times New Roman"/>
                <w:sz w:val="20"/>
                <w:szCs w:val="20"/>
                <w:lang w:val="en-US"/>
              </w:rPr>
              <w:t>Quantitative descriptive method</w:t>
            </w:r>
          </w:p>
          <w:p w14:paraId="2AFA5A12" w14:textId="016E9848" w:rsidR="00E03597" w:rsidRPr="00C8418A" w:rsidRDefault="00E03597" w:rsidP="000717E1">
            <w:pPr>
              <w:spacing w:line="360" w:lineRule="auto"/>
              <w:rPr>
                <w:rFonts w:cs="Times New Roman"/>
                <w:sz w:val="20"/>
                <w:szCs w:val="20"/>
                <w:lang w:val="fr-FR"/>
              </w:rPr>
            </w:pPr>
          </w:p>
        </w:tc>
        <w:tc>
          <w:tcPr>
            <w:tcW w:w="2166" w:type="dxa"/>
          </w:tcPr>
          <w:p w14:paraId="26F7892C" w14:textId="1B1B6B30" w:rsidR="00E03597" w:rsidRPr="00E03597" w:rsidRDefault="00E03597" w:rsidP="00E03597">
            <w:pPr>
              <w:spacing w:line="360" w:lineRule="auto"/>
              <w:rPr>
                <w:rFonts w:cs="Times New Roman"/>
                <w:sz w:val="20"/>
                <w:szCs w:val="20"/>
                <w:lang w:val="en-US"/>
              </w:rPr>
            </w:pPr>
            <w:r w:rsidRPr="00E03597">
              <w:rPr>
                <w:rFonts w:cs="Times New Roman"/>
                <w:sz w:val="20"/>
                <w:szCs w:val="20"/>
                <w:lang w:val="en-US"/>
              </w:rPr>
              <w:t>The income of rice traders at</w:t>
            </w:r>
            <w:r>
              <w:rPr>
                <w:rFonts w:cs="Times New Roman"/>
                <w:sz w:val="20"/>
                <w:szCs w:val="20"/>
                <w:lang w:val="en-US"/>
              </w:rPr>
              <w:t xml:space="preserve"> Pasar</w:t>
            </w:r>
            <w:r w:rsidRPr="00E03597">
              <w:rPr>
                <w:rFonts w:cs="Times New Roman"/>
                <w:sz w:val="20"/>
                <w:szCs w:val="20"/>
                <w:lang w:val="en-US"/>
              </w:rPr>
              <w:t xml:space="preserve"> Bauntung Banjarbaru decreased by Rp 42,360,815 (46.5%) after the relocation, indicating a negative impact. The issues faced include location, business certainty, retribution, and working hours.</w:t>
            </w:r>
          </w:p>
          <w:p w14:paraId="615E1F0E" w14:textId="4E8D8A18" w:rsidR="00E03597" w:rsidRPr="00E03597" w:rsidRDefault="00E03597" w:rsidP="000717E1">
            <w:pPr>
              <w:spacing w:line="360" w:lineRule="auto"/>
              <w:rPr>
                <w:rFonts w:cs="Times New Roman"/>
                <w:sz w:val="20"/>
                <w:szCs w:val="20"/>
                <w:lang w:val="en-US"/>
              </w:rPr>
            </w:pPr>
          </w:p>
        </w:tc>
      </w:tr>
      <w:tr w:rsidR="00E03597" w:rsidRPr="00121991" w14:paraId="79008BCD" w14:textId="77777777" w:rsidTr="00E03597">
        <w:tc>
          <w:tcPr>
            <w:tcW w:w="1561" w:type="dxa"/>
          </w:tcPr>
          <w:p w14:paraId="68F26A8C" w14:textId="0968EBE1" w:rsidR="003960F1" w:rsidRPr="003960F1" w:rsidRDefault="003960F1" w:rsidP="003960F1">
            <w:pPr>
              <w:spacing w:line="360" w:lineRule="auto"/>
              <w:rPr>
                <w:rFonts w:cs="Times New Roman"/>
                <w:sz w:val="20"/>
                <w:szCs w:val="20"/>
                <w:lang w:val="en-US"/>
              </w:rPr>
            </w:pPr>
            <w:r w:rsidRPr="003960F1">
              <w:rPr>
                <w:rFonts w:cs="Times New Roman"/>
                <w:i/>
                <w:iCs/>
                <w:noProof/>
                <w:sz w:val="20"/>
                <w:szCs w:val="20"/>
                <w:lang w:val="en-US"/>
              </w:rPr>
              <w:t>Alfaried</w:t>
            </w:r>
            <w:r>
              <w:rPr>
                <w:rFonts w:cs="Times New Roman"/>
                <w:i/>
                <w:iCs/>
                <w:noProof/>
                <w:sz w:val="20"/>
                <w:szCs w:val="20"/>
                <w:lang w:val="en-US"/>
              </w:rPr>
              <w:t>,</w:t>
            </w:r>
            <w:r w:rsidRPr="003960F1">
              <w:rPr>
                <w:rFonts w:cs="Times New Roman"/>
                <w:i/>
                <w:iCs/>
                <w:noProof/>
                <w:sz w:val="20"/>
                <w:szCs w:val="20"/>
                <w:lang w:val="en-US"/>
              </w:rPr>
              <w:t xml:space="preserve"> et a</w:t>
            </w:r>
            <w:r>
              <w:rPr>
                <w:rFonts w:cs="Times New Roman"/>
                <w:i/>
                <w:iCs/>
                <w:noProof/>
                <w:sz w:val="20"/>
                <w:szCs w:val="20"/>
                <w:lang w:val="en-US"/>
              </w:rPr>
              <w:t>l</w:t>
            </w:r>
            <w:r>
              <w:rPr>
                <w:rFonts w:cs="Times New Roman"/>
                <w:noProof/>
                <w:sz w:val="20"/>
                <w:szCs w:val="20"/>
                <w:lang w:val="en-US"/>
              </w:rPr>
              <w:t>.</w:t>
            </w:r>
            <w:r>
              <w:rPr>
                <w:rFonts w:cs="Times New Roman"/>
                <w:sz w:val="20"/>
                <w:szCs w:val="20"/>
                <w:lang w:val="en-US"/>
              </w:rPr>
              <w:br/>
            </w:r>
            <w:r w:rsidRPr="003960F1">
              <w:rPr>
                <w:rFonts w:cs="Times New Roman"/>
                <w:sz w:val="20"/>
                <w:szCs w:val="20"/>
                <w:lang w:val="en-US"/>
              </w:rPr>
              <w:t>The Role and Function of Relevant Costs in Making Special Order Decisions</w:t>
            </w:r>
            <w:r>
              <w:rPr>
                <w:rFonts w:cs="Times New Roman"/>
                <w:sz w:val="20"/>
                <w:szCs w:val="20"/>
                <w:lang w:val="en-US"/>
              </w:rPr>
              <w:t xml:space="preserve"> </w:t>
            </w:r>
            <w:r>
              <w:rPr>
                <w:rFonts w:cs="Times New Roman"/>
                <w:sz w:val="20"/>
                <w:szCs w:val="20"/>
                <w:lang w:val="en-US"/>
              </w:rPr>
              <w:fldChar w:fldCharType="begin" w:fldLock="1"/>
            </w:r>
            <w:r>
              <w:rPr>
                <w:rFonts w:cs="Times New Roman"/>
                <w:sz w:val="20"/>
                <w:szCs w:val="20"/>
                <w:lang w:val="en-US"/>
              </w:rPr>
              <w:instrText>ADDIN CSL_CITATION {"citationItems":[{"id":"ITEM-1","itemData":{"DOI":"10.56127/jaman.v3i1.682","ISSN":"2828-691X","abstract":"Dalam bisnis yang kompetitif, pengambilan keputusan yang tepat dan pemahaman tentang biaya relevan dalam pesanan khusus sangat penting. Biaya relevan meliputi biaya bahan baku, tenaga kerja tambahan, overhead terkait pesanan, dan biaya lain yang terkait dengan persyaratan spesifik pesanan. Namun, penggunaan dan pemahaman yang mendalam tentang biaya relevan masih menjadi tantangan bagi banyak perusahaan. Penelitian sebelumnya menunjukkan bahwa mempertimbangkan biaya relevan membantu mengidentifikasi produk atau pelanggan yang menguntungkan. Penelitian ini bertujuan untuk memperdalam pemahaman tentang konsep biaya relevan dalam pesanan khusus dan berkontribusi pada pengembangan teori dan praktik akuntansi manajemen. Diharapkan penelitian ini dapat memandu perusahaan dalam meningkatkan pengambilan keputusan pesanan khusus, efisiensi operasional, dan keuntungan perusahaan. Metode yang digunakan dalam penelitian ini adalahh metode kualitatif dengan pendekatan literature review. Hasil penelitian menunjukkan bahwa biaya relevan penting dalam pengambilan keputusan pesanan khusus, mengidentifikasi biaya yang dapat diubah dan dikendalikan, mengelola sumber daya, menentukan harga optimal, mencapai keuntungan maksimal; fungsi ini memberikan informasi, menganalisis keuntungan dan kerugian, mengevaluasi alternatif, memilih pilihan menguntungkan; penggunaan biaya relevan meningkatkan efisiensi dan keuntungan perusahaan.","author":[{"dropping-particle":"","family":"Alfaried","given":"Mochamad","non-dropping-particle":"","parse-names":false,"suffix":""},{"dropping-particle":"","family":"Achmad Fauzi","given":"","non-dropping-particle":"","parse-names":false,"suffix":""},{"dropping-particle":"","family":"Syahirah","given":"Pingkan","non-dropping-particle":"","parse-names":false,"suffix":""},{"dropping-particle":"","family":"Eka Suci","given":"Rahmadiyanti","non-dropping-particle":"","parse-names":false,"suffix":""},{"dropping-particle":"","family":"Pamungkas","given":"Satria Adjie","non-dropping-particle":"","parse-names":false,"suffix":""}],"container-title":"Jurnal Akuntansi dan Manajemen Bisnis","id":"ITEM-1","issue":"1","issued":{"date-parts":[["2023"]]},"page":"134-143","title":"Peran Dan Fungsi Biaya Relevan Dalam Mengambil Keputusan Pesanan Khusus","type":"article-journal","volume":"3"},"uris":["http://www.mendeley.com/documents/?uuid=87c6581b-31eb-4f4e-a5f8-5f35b80f4d42"]}],"mendeley":{"formattedCitation":"(Alfaried et al., 2023)","manualFormatting":"(2023)","plainTextFormattedCitation":"(Alfaried et al., 2023)","previouslyFormattedCitation":"(Alfaried et al., 2023)"},"properties":{"noteIndex":0},"schema":"https://github.com/citation-style-language/schema/raw/master/csl-citation.json"}</w:instrText>
            </w:r>
            <w:r>
              <w:rPr>
                <w:rFonts w:cs="Times New Roman"/>
                <w:sz w:val="20"/>
                <w:szCs w:val="20"/>
                <w:lang w:val="en-US"/>
              </w:rPr>
              <w:fldChar w:fldCharType="separate"/>
            </w:r>
            <w:r w:rsidRPr="003960F1">
              <w:rPr>
                <w:rFonts w:cs="Times New Roman"/>
                <w:noProof/>
                <w:sz w:val="20"/>
                <w:szCs w:val="20"/>
                <w:lang w:val="en-US"/>
              </w:rPr>
              <w:t>(2023)</w:t>
            </w:r>
            <w:r>
              <w:rPr>
                <w:rFonts w:cs="Times New Roman"/>
                <w:sz w:val="20"/>
                <w:szCs w:val="20"/>
                <w:lang w:val="en-US"/>
              </w:rPr>
              <w:fldChar w:fldCharType="end"/>
            </w:r>
          </w:p>
          <w:p w14:paraId="711846D0" w14:textId="3CAD8C76" w:rsidR="00E03597" w:rsidRPr="00E03597" w:rsidRDefault="00E03597" w:rsidP="000717E1">
            <w:pPr>
              <w:spacing w:line="360" w:lineRule="auto"/>
              <w:rPr>
                <w:rFonts w:cs="Times New Roman"/>
                <w:sz w:val="20"/>
                <w:szCs w:val="20"/>
                <w:lang w:val="en-US"/>
              </w:rPr>
            </w:pPr>
          </w:p>
        </w:tc>
        <w:tc>
          <w:tcPr>
            <w:tcW w:w="2402" w:type="dxa"/>
          </w:tcPr>
          <w:p w14:paraId="2E6D6E7A" w14:textId="77777777" w:rsidR="00E03597" w:rsidRPr="00E03597" w:rsidRDefault="00E03597" w:rsidP="00E03597">
            <w:pPr>
              <w:spacing w:line="360" w:lineRule="auto"/>
              <w:rPr>
                <w:rFonts w:cs="Times New Roman"/>
                <w:sz w:val="20"/>
                <w:szCs w:val="20"/>
                <w:lang w:val="en-US"/>
              </w:rPr>
            </w:pPr>
            <w:r w:rsidRPr="00E03597">
              <w:rPr>
                <w:rFonts w:cs="Times New Roman"/>
                <w:sz w:val="20"/>
                <w:szCs w:val="20"/>
                <w:lang w:val="en-US"/>
              </w:rPr>
              <w:t>Delving deeper into the concept of relevant costs in the context of special orders and contributing to the development of theory and practical application in managerial accounting.</w:t>
            </w:r>
          </w:p>
          <w:p w14:paraId="4B617A85" w14:textId="49005FF1" w:rsidR="00E03597" w:rsidRPr="00E03597" w:rsidRDefault="00E03597" w:rsidP="000717E1">
            <w:pPr>
              <w:spacing w:line="360" w:lineRule="auto"/>
              <w:rPr>
                <w:rFonts w:cs="Times New Roman"/>
                <w:sz w:val="20"/>
                <w:szCs w:val="20"/>
                <w:lang w:val="en-US"/>
              </w:rPr>
            </w:pPr>
          </w:p>
        </w:tc>
        <w:tc>
          <w:tcPr>
            <w:tcW w:w="1243" w:type="dxa"/>
          </w:tcPr>
          <w:p w14:paraId="447ACB64" w14:textId="77777777" w:rsidR="00E03597" w:rsidRPr="00E03597" w:rsidRDefault="00E03597" w:rsidP="00E03597">
            <w:pPr>
              <w:spacing w:line="360" w:lineRule="auto"/>
              <w:rPr>
                <w:rFonts w:cs="Times New Roman"/>
                <w:sz w:val="20"/>
                <w:szCs w:val="20"/>
                <w:lang w:val="en-US"/>
              </w:rPr>
            </w:pPr>
            <w:r w:rsidRPr="00E03597">
              <w:rPr>
                <w:rFonts w:cs="Times New Roman"/>
                <w:sz w:val="20"/>
                <w:szCs w:val="20"/>
                <w:lang w:val="en-US"/>
              </w:rPr>
              <w:t>Qualitative method with a literature review approach</w:t>
            </w:r>
          </w:p>
          <w:p w14:paraId="75A61BF3" w14:textId="59FFC6CF" w:rsidR="00E03597" w:rsidRPr="00C3725B" w:rsidRDefault="00E03597" w:rsidP="000717E1">
            <w:pPr>
              <w:spacing w:line="360" w:lineRule="auto"/>
              <w:rPr>
                <w:rFonts w:cs="Times New Roman"/>
                <w:sz w:val="20"/>
                <w:szCs w:val="20"/>
              </w:rPr>
            </w:pPr>
          </w:p>
        </w:tc>
        <w:tc>
          <w:tcPr>
            <w:tcW w:w="2166" w:type="dxa"/>
          </w:tcPr>
          <w:p w14:paraId="008B3F1A" w14:textId="35BF93BB" w:rsidR="00E03597" w:rsidRPr="00E03597" w:rsidRDefault="00E03597" w:rsidP="000717E1">
            <w:pPr>
              <w:spacing w:line="360" w:lineRule="auto"/>
              <w:rPr>
                <w:rFonts w:cs="Times New Roman"/>
                <w:sz w:val="20"/>
                <w:szCs w:val="20"/>
                <w:lang w:val="en-US"/>
              </w:rPr>
            </w:pPr>
            <w:r w:rsidRPr="00E03597">
              <w:rPr>
                <w:rFonts w:cs="Times New Roman"/>
                <w:sz w:val="20"/>
                <w:szCs w:val="20"/>
                <w:lang w:val="en-US"/>
              </w:rPr>
              <w:t>Relevant costs play an important role in special order decisions because they help identify controllable costs, determine optimal pricing, and select the most profitable alternatives. The use of this information supports operational efficiency and increases the company's profit.</w:t>
            </w:r>
          </w:p>
        </w:tc>
      </w:tr>
    </w:tbl>
    <w:p w14:paraId="4E534484" w14:textId="0091B4AB" w:rsidR="009D7D6B" w:rsidRDefault="009D7D6B" w:rsidP="009D7D6B">
      <w:pPr>
        <w:rPr>
          <w:i/>
          <w:iCs/>
        </w:rPr>
      </w:pPr>
      <w:r>
        <w:rPr>
          <w:i/>
          <w:iCs/>
        </w:rPr>
        <w:t>Continoued on the next page</w:t>
      </w:r>
    </w:p>
    <w:p w14:paraId="759E5D6E" w14:textId="77777777" w:rsidR="009D7D6B" w:rsidRPr="009D7D6B" w:rsidRDefault="009D7D6B" w:rsidP="009D7D6B">
      <w:pPr>
        <w:rPr>
          <w:i/>
          <w:iCs/>
        </w:rPr>
      </w:pPr>
    </w:p>
    <w:p w14:paraId="658CDDCC" w14:textId="3D71727A" w:rsidR="009D7D6B" w:rsidRPr="009D7D6B" w:rsidRDefault="009D7D6B" w:rsidP="009D7D6B">
      <w:pPr>
        <w:pStyle w:val="Caption"/>
        <w:keepNext/>
        <w:spacing w:line="240" w:lineRule="auto"/>
        <w:rPr>
          <w:b/>
          <w:bCs/>
          <w:i w:val="0"/>
          <w:iCs w:val="0"/>
          <w:color w:val="auto"/>
          <w:sz w:val="22"/>
          <w:szCs w:val="22"/>
        </w:rPr>
      </w:pPr>
      <w:r w:rsidRPr="00C3725B">
        <w:rPr>
          <w:b/>
          <w:bCs/>
          <w:i w:val="0"/>
          <w:iCs w:val="0"/>
          <w:color w:val="auto"/>
          <w:sz w:val="22"/>
          <w:szCs w:val="22"/>
        </w:rPr>
        <w:lastRenderedPageBreak/>
        <w:t>Tab</w:t>
      </w:r>
      <w:r>
        <w:rPr>
          <w:b/>
          <w:bCs/>
          <w:i w:val="0"/>
          <w:iCs w:val="0"/>
          <w:color w:val="auto"/>
          <w:sz w:val="22"/>
          <w:szCs w:val="22"/>
        </w:rPr>
        <w:t>le</w:t>
      </w:r>
      <w:r w:rsidRPr="00C3725B">
        <w:rPr>
          <w:b/>
          <w:bCs/>
          <w:i w:val="0"/>
          <w:iCs w:val="0"/>
          <w:color w:val="auto"/>
          <w:sz w:val="22"/>
          <w:szCs w:val="22"/>
        </w:rPr>
        <w:t xml:space="preserve"> 2. </w:t>
      </w:r>
      <w:r w:rsidRPr="00C3725B">
        <w:rPr>
          <w:b/>
          <w:bCs/>
          <w:i w:val="0"/>
          <w:iCs w:val="0"/>
          <w:color w:val="auto"/>
          <w:sz w:val="22"/>
          <w:szCs w:val="22"/>
        </w:rPr>
        <w:fldChar w:fldCharType="begin"/>
      </w:r>
      <w:r w:rsidRPr="00C3725B">
        <w:rPr>
          <w:b/>
          <w:bCs/>
          <w:i w:val="0"/>
          <w:iCs w:val="0"/>
          <w:color w:val="auto"/>
          <w:sz w:val="22"/>
          <w:szCs w:val="22"/>
        </w:rPr>
        <w:instrText xml:space="preserve"> SEQ Tabel_2. \* ARABIC </w:instrText>
      </w:r>
      <w:r w:rsidRPr="00C3725B">
        <w:rPr>
          <w:b/>
          <w:bCs/>
          <w:i w:val="0"/>
          <w:iCs w:val="0"/>
          <w:color w:val="auto"/>
          <w:sz w:val="22"/>
          <w:szCs w:val="22"/>
        </w:rPr>
        <w:fldChar w:fldCharType="separate"/>
      </w:r>
      <w:r w:rsidR="00D50919">
        <w:rPr>
          <w:b/>
          <w:bCs/>
          <w:i w:val="0"/>
          <w:iCs w:val="0"/>
          <w:noProof/>
          <w:color w:val="auto"/>
          <w:sz w:val="22"/>
          <w:szCs w:val="22"/>
        </w:rPr>
        <w:t>2</w:t>
      </w:r>
      <w:r w:rsidRPr="00C3725B">
        <w:rPr>
          <w:b/>
          <w:bCs/>
          <w:i w:val="0"/>
          <w:iCs w:val="0"/>
          <w:color w:val="auto"/>
          <w:sz w:val="22"/>
          <w:szCs w:val="22"/>
        </w:rPr>
        <w:fldChar w:fldCharType="end"/>
      </w:r>
      <w:r w:rsidRPr="00C3725B">
        <w:rPr>
          <w:b/>
          <w:bCs/>
          <w:i w:val="0"/>
          <w:iCs w:val="0"/>
          <w:color w:val="auto"/>
          <w:sz w:val="22"/>
          <w:szCs w:val="22"/>
        </w:rPr>
        <w:t xml:space="preserve"> </w:t>
      </w:r>
      <w:r>
        <w:rPr>
          <w:b/>
          <w:bCs/>
          <w:i w:val="0"/>
          <w:iCs w:val="0"/>
          <w:color w:val="auto"/>
          <w:sz w:val="22"/>
          <w:szCs w:val="22"/>
        </w:rPr>
        <w:t>Continuation</w:t>
      </w:r>
    </w:p>
    <w:tbl>
      <w:tblPr>
        <w:tblStyle w:val="TableGrid"/>
        <w:tblW w:w="7372" w:type="dxa"/>
        <w:tblLook w:val="04A0" w:firstRow="1" w:lastRow="0" w:firstColumn="1" w:lastColumn="0" w:noHBand="0" w:noVBand="1"/>
      </w:tblPr>
      <w:tblGrid>
        <w:gridCol w:w="1561"/>
        <w:gridCol w:w="2402"/>
        <w:gridCol w:w="1243"/>
        <w:gridCol w:w="2166"/>
      </w:tblGrid>
      <w:tr w:rsidR="009D7D6B" w:rsidRPr="00121991" w14:paraId="36E343B5" w14:textId="77777777" w:rsidTr="009D7D6B">
        <w:tc>
          <w:tcPr>
            <w:tcW w:w="1561" w:type="dxa"/>
            <w:vAlign w:val="center"/>
          </w:tcPr>
          <w:p w14:paraId="133F38A9" w14:textId="2DE07515" w:rsidR="009D7D6B" w:rsidRDefault="009D7D6B" w:rsidP="009D7D6B">
            <w:pPr>
              <w:spacing w:line="360" w:lineRule="auto"/>
              <w:jc w:val="center"/>
              <w:rPr>
                <w:rFonts w:cs="Times New Roman"/>
                <w:i/>
                <w:iCs/>
                <w:sz w:val="20"/>
                <w:szCs w:val="20"/>
                <w:lang w:val="en-US"/>
              </w:rPr>
            </w:pPr>
            <w:r w:rsidRPr="00C3725B">
              <w:rPr>
                <w:rFonts w:cs="Times New Roman"/>
                <w:b/>
                <w:bCs/>
                <w:sz w:val="20"/>
                <w:szCs w:val="20"/>
              </w:rPr>
              <w:t>Na</w:t>
            </w:r>
            <w:r>
              <w:rPr>
                <w:rFonts w:cs="Times New Roman"/>
                <w:b/>
                <w:bCs/>
                <w:sz w:val="20"/>
                <w:szCs w:val="20"/>
              </w:rPr>
              <w:t>me</w:t>
            </w:r>
            <w:r w:rsidRPr="00C3725B">
              <w:rPr>
                <w:rFonts w:cs="Times New Roman"/>
                <w:b/>
                <w:bCs/>
                <w:sz w:val="20"/>
                <w:szCs w:val="20"/>
              </w:rPr>
              <w:t xml:space="preserve">, </w:t>
            </w:r>
            <w:r>
              <w:rPr>
                <w:rFonts w:cs="Times New Roman"/>
                <w:b/>
                <w:bCs/>
                <w:sz w:val="20"/>
                <w:szCs w:val="20"/>
              </w:rPr>
              <w:t>Title</w:t>
            </w:r>
            <w:r w:rsidRPr="00C3725B">
              <w:rPr>
                <w:rFonts w:cs="Times New Roman"/>
                <w:b/>
                <w:bCs/>
                <w:sz w:val="20"/>
                <w:szCs w:val="20"/>
              </w:rPr>
              <w:t xml:space="preserve"> &amp; </w:t>
            </w:r>
            <w:r>
              <w:rPr>
                <w:rFonts w:cs="Times New Roman"/>
                <w:b/>
                <w:bCs/>
                <w:sz w:val="20"/>
                <w:szCs w:val="20"/>
              </w:rPr>
              <w:t>Year of Research</w:t>
            </w:r>
          </w:p>
        </w:tc>
        <w:tc>
          <w:tcPr>
            <w:tcW w:w="2402" w:type="dxa"/>
            <w:vAlign w:val="center"/>
          </w:tcPr>
          <w:p w14:paraId="7B6D610A" w14:textId="16F86652" w:rsidR="009D7D6B" w:rsidRPr="00E03597" w:rsidRDefault="009D7D6B" w:rsidP="009D7D6B">
            <w:pPr>
              <w:spacing w:line="360" w:lineRule="auto"/>
              <w:jc w:val="center"/>
              <w:rPr>
                <w:rFonts w:cs="Times New Roman"/>
                <w:sz w:val="20"/>
                <w:szCs w:val="20"/>
                <w:lang w:val="en-US"/>
              </w:rPr>
            </w:pPr>
            <w:r>
              <w:rPr>
                <w:rFonts w:cs="Times New Roman"/>
                <w:b/>
                <w:bCs/>
                <w:sz w:val="20"/>
                <w:szCs w:val="20"/>
              </w:rPr>
              <w:t>Research Objectives</w:t>
            </w:r>
          </w:p>
        </w:tc>
        <w:tc>
          <w:tcPr>
            <w:tcW w:w="1243" w:type="dxa"/>
            <w:vAlign w:val="center"/>
          </w:tcPr>
          <w:p w14:paraId="2E30BEEF" w14:textId="527A1A66" w:rsidR="009D7D6B" w:rsidRPr="00E03597" w:rsidRDefault="009D7D6B" w:rsidP="009D7D6B">
            <w:pPr>
              <w:spacing w:line="360" w:lineRule="auto"/>
              <w:jc w:val="center"/>
              <w:rPr>
                <w:rFonts w:cs="Times New Roman"/>
                <w:sz w:val="20"/>
                <w:szCs w:val="20"/>
                <w:lang w:val="en-US"/>
              </w:rPr>
            </w:pPr>
            <w:r>
              <w:rPr>
                <w:rFonts w:cs="Times New Roman"/>
                <w:b/>
                <w:bCs/>
                <w:sz w:val="20"/>
                <w:szCs w:val="20"/>
              </w:rPr>
              <w:t>Research Method</w:t>
            </w:r>
          </w:p>
        </w:tc>
        <w:tc>
          <w:tcPr>
            <w:tcW w:w="2166" w:type="dxa"/>
            <w:vAlign w:val="center"/>
          </w:tcPr>
          <w:p w14:paraId="1F19ABDF" w14:textId="3153A741" w:rsidR="009D7D6B" w:rsidRPr="00E03597" w:rsidRDefault="009D7D6B" w:rsidP="009D7D6B">
            <w:pPr>
              <w:spacing w:line="360" w:lineRule="auto"/>
              <w:jc w:val="center"/>
              <w:rPr>
                <w:rFonts w:cs="Times New Roman"/>
                <w:sz w:val="20"/>
                <w:szCs w:val="20"/>
                <w:lang w:val="en-US"/>
              </w:rPr>
            </w:pPr>
            <w:r>
              <w:rPr>
                <w:rFonts w:cs="Times New Roman"/>
                <w:b/>
                <w:bCs/>
                <w:sz w:val="20"/>
                <w:szCs w:val="20"/>
              </w:rPr>
              <w:t>Research Results</w:t>
            </w:r>
          </w:p>
        </w:tc>
      </w:tr>
      <w:tr w:rsidR="009D7D6B" w:rsidRPr="00121991" w14:paraId="3D1B91DE" w14:textId="77777777" w:rsidTr="00E03597">
        <w:tc>
          <w:tcPr>
            <w:tcW w:w="1561" w:type="dxa"/>
          </w:tcPr>
          <w:p w14:paraId="1A2C6FCD" w14:textId="45312518" w:rsidR="009D7D6B" w:rsidRPr="003960F1" w:rsidRDefault="009D7D6B" w:rsidP="009D7D6B">
            <w:pPr>
              <w:spacing w:line="360" w:lineRule="auto"/>
              <w:rPr>
                <w:rFonts w:cs="Times New Roman"/>
                <w:i/>
                <w:iCs/>
                <w:sz w:val="20"/>
                <w:szCs w:val="20"/>
                <w:lang w:val="en-US"/>
              </w:rPr>
            </w:pPr>
            <w:r>
              <w:rPr>
                <w:rFonts w:cs="Times New Roman"/>
                <w:i/>
                <w:iCs/>
                <w:sz w:val="20"/>
                <w:szCs w:val="20"/>
                <w:lang w:val="en-US"/>
              </w:rPr>
              <w:t>Putri, et al.</w:t>
            </w:r>
          </w:p>
          <w:p w14:paraId="6782BF21" w14:textId="4E0C511E" w:rsidR="009D7D6B" w:rsidRPr="003960F1" w:rsidRDefault="009D7D6B" w:rsidP="009D7D6B">
            <w:pPr>
              <w:spacing w:line="360" w:lineRule="auto"/>
              <w:rPr>
                <w:rFonts w:cs="Times New Roman"/>
                <w:sz w:val="20"/>
                <w:szCs w:val="20"/>
                <w:lang w:val="en-US"/>
              </w:rPr>
            </w:pPr>
            <w:r w:rsidRPr="003960F1">
              <w:rPr>
                <w:rFonts w:cs="Times New Roman"/>
                <w:sz w:val="20"/>
                <w:szCs w:val="20"/>
                <w:lang w:val="en-US"/>
              </w:rPr>
              <w:t>The Application of Relevant Costs in Decision-Making for Accepting Special Orders to Increase Profits at Berkah Cone Manado Business</w:t>
            </w:r>
            <w:r>
              <w:rPr>
                <w:rFonts w:cs="Times New Roman"/>
                <w:sz w:val="20"/>
                <w:szCs w:val="20"/>
                <w:lang w:val="en-US"/>
              </w:rPr>
              <w:t xml:space="preserve"> </w:t>
            </w:r>
            <w:r>
              <w:rPr>
                <w:rFonts w:cs="Times New Roman"/>
                <w:sz w:val="20"/>
                <w:szCs w:val="20"/>
                <w:lang w:val="en-US"/>
              </w:rPr>
              <w:fldChar w:fldCharType="begin" w:fldLock="1"/>
            </w:r>
            <w:r>
              <w:rPr>
                <w:rFonts w:cs="Times New Roman"/>
                <w:sz w:val="20"/>
                <w:szCs w:val="20"/>
                <w:lang w:val="en-US"/>
              </w:rPr>
              <w:instrText>ADDIN CSL_CITATION {"citationItems":[{"id":"ITEM-1","itemData":{"ISSN":"2303-1174","abstract":"… Akuntansi biaya berfungsi untuk menyediakan informasi mengenai biaya yang berkualitas bagi … Informasi mengenai biaya relevan menjadi salah satu hal yang sangat penting dan …","author":[{"dropping-particle":"","family":"Putri","given":"Salsabilah Ananda","non-dropping-particle":"","parse-names":false,"suffix":""},{"dropping-particle":"","family":"Alexander","given":"Stanly W","non-dropping-particle":"","parse-names":false,"suffix":""},{"dropping-particle":"","family":"Gerungai","given":"Natalia Y T","non-dropping-particle":"","parse-names":false,"suffix":""}],"container-title":"2166 Jurnal EMBA","id":"ITEM-1","issue":"4","issued":{"date-parts":[["2022"]]},"page":"2166-2175","title":"Penerapan Biaya Relevan Dalam Pengambilan Keputusan Menerima Atau Menolak Pesanan Khusus Guna Meningkatkan Laba Pada Usaha Berkah Cone Manado","type":"article-journal","volume":"10"},"uris":["http://www.mendeley.com/documents/?uuid=79cf6901-027f-4e35-9bf2-45ada82e25aa"]}],"mendeley":{"formattedCitation":"(Putri et al., 2022)","manualFormatting":"(2022)","plainTextFormattedCitation":"(Putri et al., 2022)","previouslyFormattedCitation":"(Putri et al., 2022)"},"properties":{"noteIndex":0},"schema":"https://github.com/citation-style-language/schema/raw/master/csl-citation.json"}</w:instrText>
            </w:r>
            <w:r>
              <w:rPr>
                <w:rFonts w:cs="Times New Roman"/>
                <w:sz w:val="20"/>
                <w:szCs w:val="20"/>
                <w:lang w:val="en-US"/>
              </w:rPr>
              <w:fldChar w:fldCharType="separate"/>
            </w:r>
            <w:r w:rsidRPr="003960F1">
              <w:rPr>
                <w:rFonts w:cs="Times New Roman"/>
                <w:noProof/>
                <w:sz w:val="20"/>
                <w:szCs w:val="20"/>
                <w:lang w:val="en-US"/>
              </w:rPr>
              <w:t>(2022)</w:t>
            </w:r>
            <w:r>
              <w:rPr>
                <w:rFonts w:cs="Times New Roman"/>
                <w:sz w:val="20"/>
                <w:szCs w:val="20"/>
                <w:lang w:val="en-US"/>
              </w:rPr>
              <w:fldChar w:fldCharType="end"/>
            </w:r>
          </w:p>
          <w:p w14:paraId="1616D188" w14:textId="67E56C90" w:rsidR="009D7D6B" w:rsidRPr="00E03597" w:rsidRDefault="009D7D6B" w:rsidP="009D7D6B">
            <w:pPr>
              <w:spacing w:line="360" w:lineRule="auto"/>
              <w:rPr>
                <w:rFonts w:cs="Times New Roman"/>
                <w:sz w:val="20"/>
                <w:szCs w:val="20"/>
                <w:lang w:val="en-US"/>
              </w:rPr>
            </w:pPr>
          </w:p>
        </w:tc>
        <w:tc>
          <w:tcPr>
            <w:tcW w:w="2402" w:type="dxa"/>
          </w:tcPr>
          <w:p w14:paraId="1DA8C14B" w14:textId="77777777" w:rsidR="009D7D6B" w:rsidRPr="00E03597" w:rsidRDefault="009D7D6B" w:rsidP="009D7D6B">
            <w:pPr>
              <w:spacing w:line="360" w:lineRule="auto"/>
              <w:rPr>
                <w:rFonts w:cs="Times New Roman"/>
                <w:sz w:val="20"/>
                <w:szCs w:val="20"/>
                <w:lang w:val="en-US"/>
              </w:rPr>
            </w:pPr>
            <w:r w:rsidRPr="00E03597">
              <w:rPr>
                <w:rFonts w:cs="Times New Roman"/>
                <w:sz w:val="20"/>
                <w:szCs w:val="20"/>
                <w:lang w:val="en-US"/>
              </w:rPr>
              <w:t>To determine whether Usaha Berkah Cone has implemented relevant cost analysis in the decision-making process related to special orders, with the aim of increasing the company's profitability.</w:t>
            </w:r>
          </w:p>
          <w:p w14:paraId="04711E49" w14:textId="27A5C5FA" w:rsidR="009D7D6B" w:rsidRPr="00E03597" w:rsidRDefault="009D7D6B" w:rsidP="009D7D6B">
            <w:pPr>
              <w:spacing w:line="360" w:lineRule="auto"/>
              <w:rPr>
                <w:rFonts w:cs="Times New Roman"/>
                <w:sz w:val="20"/>
                <w:szCs w:val="20"/>
                <w:lang w:val="en-US"/>
              </w:rPr>
            </w:pPr>
          </w:p>
        </w:tc>
        <w:tc>
          <w:tcPr>
            <w:tcW w:w="1243" w:type="dxa"/>
          </w:tcPr>
          <w:p w14:paraId="59CC314A" w14:textId="77777777" w:rsidR="009D7D6B" w:rsidRPr="00E03597" w:rsidRDefault="009D7D6B" w:rsidP="009D7D6B">
            <w:pPr>
              <w:spacing w:line="360" w:lineRule="auto"/>
              <w:rPr>
                <w:rFonts w:cs="Times New Roman"/>
                <w:sz w:val="20"/>
                <w:szCs w:val="20"/>
                <w:lang w:val="en-US"/>
              </w:rPr>
            </w:pPr>
            <w:r w:rsidRPr="00E03597">
              <w:rPr>
                <w:rFonts w:cs="Times New Roman"/>
                <w:sz w:val="20"/>
                <w:szCs w:val="20"/>
                <w:lang w:val="en-US"/>
              </w:rPr>
              <w:t>Quantitative descriptive method</w:t>
            </w:r>
          </w:p>
          <w:p w14:paraId="02A37BC3" w14:textId="0393D7D8" w:rsidR="009D7D6B" w:rsidRPr="00C3725B" w:rsidRDefault="009D7D6B" w:rsidP="009D7D6B">
            <w:pPr>
              <w:spacing w:line="360" w:lineRule="auto"/>
              <w:rPr>
                <w:rFonts w:cs="Times New Roman"/>
                <w:sz w:val="20"/>
                <w:szCs w:val="20"/>
              </w:rPr>
            </w:pPr>
          </w:p>
        </w:tc>
        <w:tc>
          <w:tcPr>
            <w:tcW w:w="2166" w:type="dxa"/>
          </w:tcPr>
          <w:p w14:paraId="54CFA5E1" w14:textId="512099E6" w:rsidR="009D7D6B" w:rsidRPr="00E03597" w:rsidRDefault="009D7D6B" w:rsidP="009D7D6B">
            <w:pPr>
              <w:spacing w:line="360" w:lineRule="auto"/>
              <w:rPr>
                <w:rFonts w:cs="Times New Roman"/>
                <w:sz w:val="20"/>
                <w:szCs w:val="20"/>
                <w:lang w:val="en-US"/>
              </w:rPr>
            </w:pPr>
            <w:r w:rsidRPr="00E03597">
              <w:rPr>
                <w:rFonts w:cs="Times New Roman"/>
                <w:sz w:val="20"/>
                <w:szCs w:val="20"/>
                <w:lang w:val="en-US"/>
              </w:rPr>
              <w:t>Berkah Cone Business has not yet implemented relevant cost analysis in the cost calculation process for special orders, but still relies solely on estimates. The application of relevant cost analysis in decision-making for special orders has the potential to increase revenue and provide a positive contribution to the company's profit.</w:t>
            </w:r>
          </w:p>
        </w:tc>
      </w:tr>
      <w:tr w:rsidR="009D7D6B" w:rsidRPr="00121991" w14:paraId="633178A8" w14:textId="77777777" w:rsidTr="00E03597">
        <w:tc>
          <w:tcPr>
            <w:tcW w:w="1561" w:type="dxa"/>
          </w:tcPr>
          <w:p w14:paraId="53D03111" w14:textId="77777777" w:rsidR="009D7D6B" w:rsidRPr="00E03597" w:rsidRDefault="009D7D6B" w:rsidP="009D7D6B">
            <w:pPr>
              <w:spacing w:line="360" w:lineRule="auto"/>
              <w:rPr>
                <w:rFonts w:cs="Times New Roman"/>
                <w:i/>
                <w:iCs/>
                <w:sz w:val="20"/>
                <w:szCs w:val="20"/>
                <w:lang w:val="en-US"/>
              </w:rPr>
            </w:pPr>
            <w:r w:rsidRPr="00E03597">
              <w:rPr>
                <w:rFonts w:cs="Times New Roman"/>
                <w:i/>
                <w:iCs/>
                <w:sz w:val="20"/>
                <w:szCs w:val="20"/>
                <w:lang w:val="en-US"/>
              </w:rPr>
              <w:t>Martini, et al.</w:t>
            </w:r>
          </w:p>
          <w:p w14:paraId="0E5BCD4B" w14:textId="4B0EC09F" w:rsidR="009D7D6B" w:rsidRPr="00E03597" w:rsidRDefault="009D7D6B" w:rsidP="009D7D6B">
            <w:pPr>
              <w:spacing w:line="360" w:lineRule="auto"/>
              <w:rPr>
                <w:rFonts w:cs="Times New Roman"/>
                <w:sz w:val="20"/>
                <w:szCs w:val="20"/>
                <w:lang w:val="en-US"/>
              </w:rPr>
            </w:pPr>
            <w:r w:rsidRPr="00E03597">
              <w:rPr>
                <w:rFonts w:cs="Times New Roman"/>
                <w:sz w:val="20"/>
                <w:szCs w:val="20"/>
                <w:lang w:val="en-US"/>
              </w:rPr>
              <w:t>Application of Relevant Cost Calculation in Decision</w:t>
            </w:r>
            <w:r>
              <w:rPr>
                <w:rFonts w:cs="Times New Roman"/>
                <w:sz w:val="20"/>
                <w:szCs w:val="20"/>
                <w:lang w:val="en-US"/>
              </w:rPr>
              <w:t xml:space="preserve"> </w:t>
            </w:r>
            <w:r w:rsidRPr="00E03597">
              <w:rPr>
                <w:rFonts w:cs="Times New Roman"/>
                <w:sz w:val="20"/>
                <w:szCs w:val="20"/>
                <w:lang w:val="en-US"/>
              </w:rPr>
              <w:t>Making</w:t>
            </w:r>
            <w:r>
              <w:rPr>
                <w:rFonts w:cs="Times New Roman"/>
                <w:sz w:val="20"/>
                <w:szCs w:val="20"/>
                <w:lang w:val="en-US"/>
              </w:rPr>
              <w:t xml:space="preserve"> </w:t>
            </w:r>
            <w:r w:rsidRPr="00E03597">
              <w:rPr>
                <w:rFonts w:cs="Times New Roman"/>
                <w:sz w:val="20"/>
                <w:szCs w:val="20"/>
                <w:lang w:val="en-US"/>
              </w:rPr>
              <w:t>Special Orders</w:t>
            </w:r>
            <w:r>
              <w:rPr>
                <w:rFonts w:cs="Times New Roman"/>
                <w:sz w:val="20"/>
                <w:szCs w:val="20"/>
                <w:lang w:val="en-US"/>
              </w:rPr>
              <w:t xml:space="preserve"> </w:t>
            </w:r>
            <w:r>
              <w:rPr>
                <w:rFonts w:cs="Times New Roman"/>
                <w:sz w:val="20"/>
                <w:szCs w:val="20"/>
                <w:lang w:val="en-US"/>
              </w:rPr>
              <w:fldChar w:fldCharType="begin" w:fldLock="1"/>
            </w:r>
            <w:r>
              <w:rPr>
                <w:rFonts w:cs="Times New Roman"/>
                <w:sz w:val="20"/>
                <w:szCs w:val="20"/>
                <w:lang w:val="en-US"/>
              </w:rPr>
              <w:instrText>ADDIN CSL_CITATION {"citationItems":[{"id":"ITEM-1","itemData":{"DOI":"10.36982/jiegmk.v11i1.1054","ISSN":"2089-6018","abstract":"ABSTRACTCompanies in making decisions must consider information about costs incurred. One of the important information needed by companies in making decisions for production activities is information about relevant costs. The information needed about relevant costs is to find out the calculation of relevant costs in determining the decision to accept or reject specific requests from buyers. The results show that company management needs to take into account the relevant costs in making decisions to accept or reject special orders. Furniture companies must classify relevant costs first before making a decision to accept orders to minimize losses, and can be used as a strategy to increase profits.Keywords:Â decision making, cost accountingABSTRAKPerusahaan dalam mengambil keputusan harus mempertimbangkan informasi tentang biaya yang dikeluarkan. Salah satu informasi penting yang dibutuhkan perusahaan dalam pengambilan keputusan untuk kegiatan produksi adalah informasi tentang biaya relevan. Informasi yang dibutuhkan tentang biaya relevan adalah untuk mengetahui perhitungan biaya relevan dalam menentukan keputusan untuk menerima atau menolak permintaan spesifik dari pembeli. Hasil penelitian menunjukkan manajemen perusahaan perlu memperhitungkan biaya relevan dalam membuat keputusan untuk menerima atau menolak pesanan khusus. Perusahaan furniture harus mengklasifikasikan biaya relevan terlebih dahulu sebelum membuat keputusan menerima pesanan untuk meminimalkan kerugian, dan dapat digunakan sebagai strategi untuk meningkatkan keuntungan.Kata Kunci:Â pengambilan keputusan, akuntansi biaya","author":[{"dropping-particle":"","family":"Martini","given":"Rita","non-dropping-particle":"","parse-names":false,"suffix":""},{"dropping-particle":"","family":"Thoyib","given":"M.","non-dropping-particle":"","parse-names":false,"suffix":""},{"dropping-particle":"","family":"Yulita","given":"Yulita","non-dropping-particle":"","parse-names":false,"suffix":""}],"container-title":"Jurnal Ilmiah Ekonomi Global Masa Kini","id":"ITEM-1","issue":"1","issued":{"date-parts":[["2020"]]},"page":"9-15","title":"Penerapan Perhitungan Biaya Relevan dalam Pengambilan Keputusan Pesanan Khusus","type":"article-journal","volume":"11"},"uris":["http://www.mendeley.com/documents/?uuid=d0b7ff16-60b5-4379-840c-24ad14cf89bb"]}],"mendeley":{"formattedCitation":"(Martini et al., 2020)","manualFormatting":"(2020)","plainTextFormattedCitation":"(Martini et al., 2020)","previouslyFormattedCitation":"(Martini et al., 2020)"},"properties":{"noteIndex":0},"schema":"https://github.com/citation-style-language/schema/raw/master/csl-citation.json"}</w:instrText>
            </w:r>
            <w:r>
              <w:rPr>
                <w:rFonts w:cs="Times New Roman"/>
                <w:sz w:val="20"/>
                <w:szCs w:val="20"/>
                <w:lang w:val="en-US"/>
              </w:rPr>
              <w:fldChar w:fldCharType="separate"/>
            </w:r>
            <w:r w:rsidRPr="003960F1">
              <w:rPr>
                <w:rFonts w:cs="Times New Roman"/>
                <w:noProof/>
                <w:sz w:val="20"/>
                <w:szCs w:val="20"/>
                <w:lang w:val="en-US"/>
              </w:rPr>
              <w:t>(2020)</w:t>
            </w:r>
            <w:r>
              <w:rPr>
                <w:rFonts w:cs="Times New Roman"/>
                <w:sz w:val="20"/>
                <w:szCs w:val="20"/>
                <w:lang w:val="en-US"/>
              </w:rPr>
              <w:fldChar w:fldCharType="end"/>
            </w:r>
          </w:p>
          <w:p w14:paraId="4E83430D" w14:textId="260E5190" w:rsidR="009D7D6B" w:rsidRPr="00E03597" w:rsidRDefault="009D7D6B" w:rsidP="009D7D6B">
            <w:pPr>
              <w:spacing w:line="360" w:lineRule="auto"/>
              <w:rPr>
                <w:rFonts w:cs="Times New Roman"/>
                <w:sz w:val="20"/>
                <w:szCs w:val="20"/>
                <w:lang w:val="en-US"/>
              </w:rPr>
            </w:pPr>
          </w:p>
        </w:tc>
        <w:tc>
          <w:tcPr>
            <w:tcW w:w="2402" w:type="dxa"/>
          </w:tcPr>
          <w:p w14:paraId="0DFA9110" w14:textId="77777777" w:rsidR="009D7D6B" w:rsidRPr="00E03597" w:rsidRDefault="009D7D6B" w:rsidP="009D7D6B">
            <w:pPr>
              <w:spacing w:line="360" w:lineRule="auto"/>
              <w:rPr>
                <w:rFonts w:cs="Times New Roman"/>
                <w:sz w:val="20"/>
                <w:szCs w:val="20"/>
                <w:lang w:val="en-US"/>
              </w:rPr>
            </w:pPr>
            <w:r w:rsidRPr="00E03597">
              <w:rPr>
                <w:rFonts w:cs="Times New Roman"/>
                <w:sz w:val="20"/>
                <w:szCs w:val="20"/>
                <w:lang w:val="en-US"/>
              </w:rPr>
              <w:t>Knowing the relevant cost calculations in determining the decision to accept or reject a specific buyer's request</w:t>
            </w:r>
          </w:p>
          <w:p w14:paraId="2BB0243A" w14:textId="0939EB0A" w:rsidR="009D7D6B" w:rsidRPr="003003D7" w:rsidRDefault="009D7D6B" w:rsidP="009D7D6B">
            <w:pPr>
              <w:spacing w:line="360" w:lineRule="auto"/>
              <w:rPr>
                <w:rFonts w:cs="Times New Roman"/>
                <w:sz w:val="20"/>
                <w:szCs w:val="20"/>
                <w:lang w:val="en-US"/>
              </w:rPr>
            </w:pPr>
          </w:p>
        </w:tc>
        <w:tc>
          <w:tcPr>
            <w:tcW w:w="1243" w:type="dxa"/>
          </w:tcPr>
          <w:p w14:paraId="6212F719" w14:textId="77777777" w:rsidR="009D7D6B" w:rsidRPr="00E03597" w:rsidRDefault="009D7D6B" w:rsidP="009D7D6B">
            <w:pPr>
              <w:spacing w:line="360" w:lineRule="auto"/>
              <w:rPr>
                <w:rFonts w:cs="Times New Roman"/>
                <w:sz w:val="20"/>
                <w:szCs w:val="20"/>
                <w:lang w:val="en-US"/>
              </w:rPr>
            </w:pPr>
            <w:r w:rsidRPr="00E03597">
              <w:rPr>
                <w:rFonts w:cs="Times New Roman"/>
                <w:sz w:val="20"/>
                <w:szCs w:val="20"/>
                <w:lang w:val="en-US"/>
              </w:rPr>
              <w:t>Quantitative descriptive method</w:t>
            </w:r>
          </w:p>
          <w:p w14:paraId="1F6A9F10" w14:textId="4AACCBCB" w:rsidR="009D7D6B" w:rsidRPr="00C3725B" w:rsidRDefault="009D7D6B" w:rsidP="009D7D6B">
            <w:pPr>
              <w:spacing w:line="360" w:lineRule="auto"/>
              <w:rPr>
                <w:rFonts w:cs="Times New Roman"/>
                <w:sz w:val="20"/>
                <w:szCs w:val="20"/>
              </w:rPr>
            </w:pPr>
          </w:p>
        </w:tc>
        <w:tc>
          <w:tcPr>
            <w:tcW w:w="2166" w:type="dxa"/>
          </w:tcPr>
          <w:p w14:paraId="2C0BFE8F" w14:textId="3020B978" w:rsidR="009D7D6B" w:rsidRPr="00E03597" w:rsidRDefault="009D7D6B" w:rsidP="009D7D6B">
            <w:pPr>
              <w:spacing w:line="360" w:lineRule="auto"/>
              <w:rPr>
                <w:rFonts w:cs="Times New Roman"/>
                <w:sz w:val="20"/>
                <w:szCs w:val="20"/>
                <w:lang w:val="en-US"/>
              </w:rPr>
            </w:pPr>
            <w:r w:rsidRPr="00E03597">
              <w:rPr>
                <w:rFonts w:cs="Times New Roman"/>
                <w:sz w:val="20"/>
                <w:szCs w:val="20"/>
                <w:lang w:val="en-US"/>
              </w:rPr>
              <w:t>Company management needs to consider relevant costs when making decisions to accept or reject special orders. Furniture companies should classify relevant costs first before making decisions to accept orders to minimize losses, and it can be used as a strategy to increase profits.</w:t>
            </w:r>
          </w:p>
        </w:tc>
      </w:tr>
    </w:tbl>
    <w:p w14:paraId="5FC8D490" w14:textId="619756BD" w:rsidR="00346B7A" w:rsidRDefault="003003D7" w:rsidP="007660CC">
      <w:pPr>
        <w:rPr>
          <w:i/>
          <w:iCs/>
          <w:sz w:val="20"/>
          <w:szCs w:val="20"/>
        </w:rPr>
      </w:pPr>
      <w:r w:rsidRPr="00C3725B">
        <w:rPr>
          <w:i/>
          <w:iCs/>
          <w:sz w:val="20"/>
          <w:szCs w:val="20"/>
        </w:rPr>
        <w:t>S</w:t>
      </w:r>
      <w:r w:rsidR="00C57264">
        <w:rPr>
          <w:i/>
          <w:iCs/>
          <w:sz w:val="20"/>
          <w:szCs w:val="20"/>
        </w:rPr>
        <w:t>ource</w:t>
      </w:r>
      <w:r w:rsidRPr="00C3725B">
        <w:rPr>
          <w:i/>
          <w:iCs/>
          <w:sz w:val="20"/>
          <w:szCs w:val="20"/>
        </w:rPr>
        <w:t xml:space="preserve">: </w:t>
      </w:r>
      <w:r w:rsidR="00C57264" w:rsidRPr="00C57264">
        <w:rPr>
          <w:i/>
          <w:iCs/>
          <w:sz w:val="20"/>
          <w:szCs w:val="20"/>
          <w:lang w:val="en-US"/>
        </w:rPr>
        <w:t>Review from several journals</w:t>
      </w:r>
      <w:r w:rsidRPr="00C3725B">
        <w:rPr>
          <w:i/>
          <w:iCs/>
          <w:sz w:val="20"/>
          <w:szCs w:val="20"/>
        </w:rPr>
        <w:t>, 202</w:t>
      </w:r>
      <w:r>
        <w:rPr>
          <w:i/>
          <w:iCs/>
          <w:sz w:val="20"/>
          <w:szCs w:val="20"/>
        </w:rPr>
        <w:t>5</w:t>
      </w:r>
    </w:p>
    <w:p w14:paraId="1C4EF465" w14:textId="77777777" w:rsidR="00346B7A" w:rsidRDefault="00346B7A" w:rsidP="007660CC">
      <w:pPr>
        <w:rPr>
          <w:i/>
          <w:iCs/>
          <w:sz w:val="20"/>
          <w:szCs w:val="20"/>
        </w:rPr>
      </w:pPr>
    </w:p>
    <w:p w14:paraId="6EEA178D" w14:textId="77777777" w:rsidR="00346B7A" w:rsidRPr="00346B7A" w:rsidRDefault="00346B7A" w:rsidP="007660CC">
      <w:pPr>
        <w:rPr>
          <w:i/>
          <w:iCs/>
          <w:sz w:val="20"/>
          <w:szCs w:val="20"/>
        </w:rPr>
      </w:pPr>
    </w:p>
    <w:p w14:paraId="55A4B88F" w14:textId="59EADE40" w:rsidR="009C1D27" w:rsidRPr="00C3725B" w:rsidRDefault="0034246B" w:rsidP="00AC5A80">
      <w:pPr>
        <w:pStyle w:val="subbab2"/>
        <w:numPr>
          <w:ilvl w:val="0"/>
          <w:numId w:val="0"/>
        </w:numPr>
        <w:ind w:left="720" w:hanging="720"/>
        <w:rPr>
          <w:b/>
          <w:bCs/>
        </w:rPr>
      </w:pPr>
      <w:bookmarkStart w:id="23" w:name="_Toc200384872"/>
      <w:r w:rsidRPr="00C3725B">
        <w:rPr>
          <w:b/>
          <w:bCs/>
        </w:rPr>
        <w:lastRenderedPageBreak/>
        <w:t>2.</w:t>
      </w:r>
      <w:r w:rsidR="00572B3A">
        <w:rPr>
          <w:b/>
          <w:bCs/>
        </w:rPr>
        <w:t>6</w:t>
      </w:r>
      <w:r w:rsidRPr="00C3725B">
        <w:rPr>
          <w:b/>
          <w:bCs/>
        </w:rPr>
        <w:tab/>
      </w:r>
      <w:bookmarkEnd w:id="23"/>
      <w:r w:rsidR="00C57264">
        <w:rPr>
          <w:b/>
          <w:bCs/>
        </w:rPr>
        <w:t>Conceptual Framework</w:t>
      </w:r>
    </w:p>
    <w:p w14:paraId="6E390C15" w14:textId="1F5E4191" w:rsidR="00823E24" w:rsidRPr="00C3725B" w:rsidRDefault="00823E24" w:rsidP="007660CC">
      <w:r w:rsidRPr="00C3725B">
        <w:rPr>
          <w:b/>
          <w:bCs/>
        </w:rPr>
        <w:tab/>
      </w:r>
      <w:r w:rsidR="00C57264" w:rsidRPr="00C57264">
        <w:t>The conceptual framework serves as a logical structure developed by the researcher to guide the investigation of the phenomenon underlying the research problem</w:t>
      </w:r>
      <w:r w:rsidR="00C57264">
        <w:t xml:space="preserve"> </w:t>
      </w:r>
      <w:r w:rsidRPr="00C3725B">
        <w:fldChar w:fldCharType="begin" w:fldLock="1"/>
      </w:r>
      <w:r w:rsidR="004B5C1E" w:rsidRPr="00C3725B">
        <w:instrText>ADDIN CSL_CITATION {"citationItems":[{"id":"ITEM-1","itemData":{"ISBN":"9786233291576","author":[{"dropping-particle":"","family":"Idrus","given":"Syech","non-dropping-particle":"","parse-names":false,"suffix":""}],"id":"ITEM-1","issue":"December","issued":{"date-parts":[["2021"]]},"title":"Menulis Skripsi Segampangnaya Membuat Pisang Goreng","type":"book"},"uris":["http://www.mendeley.com/documents/?uuid=0a1bf920-daf3-47ee-bc50-6295c2b2f8d6"]}],"mendeley":{"formattedCitation":"(Idrus, 2021)","plainTextFormattedCitation":"(Idrus, 2021)","previouslyFormattedCitation":"(Idrus, 2021)"},"properties":{"noteIndex":0},"schema":"https://github.com/citation-style-language/schema/raw/master/csl-citation.json"}</w:instrText>
      </w:r>
      <w:r w:rsidRPr="00C3725B">
        <w:fldChar w:fldCharType="separate"/>
      </w:r>
      <w:r w:rsidRPr="00C3725B">
        <w:rPr>
          <w:noProof/>
        </w:rPr>
        <w:t>(Idrus, 2021)</w:t>
      </w:r>
      <w:r w:rsidRPr="00C3725B">
        <w:fldChar w:fldCharType="end"/>
      </w:r>
      <w:r w:rsidRPr="00C3725B">
        <w:t xml:space="preserve">. </w:t>
      </w:r>
      <w:r w:rsidR="008F60E1" w:rsidRPr="00C3725B">
        <w:t xml:space="preserve"> </w:t>
      </w:r>
      <w:r w:rsidR="00C57264" w:rsidRPr="00C57264">
        <w:t>Drawing upon relevant theoretical foundations and prior empirical studies, the framework for this research can be constructed as follows</w:t>
      </w:r>
      <w:r w:rsidR="008F60E1" w:rsidRPr="00C3725B">
        <w:t>:</w:t>
      </w:r>
    </w:p>
    <w:p w14:paraId="1298A19B" w14:textId="6FEF6EFF" w:rsidR="008F60E1" w:rsidRPr="00C3725B" w:rsidRDefault="00EF0E12" w:rsidP="008F60E1">
      <w:pPr>
        <w:keepNext/>
      </w:pPr>
      <w:r>
        <w:rPr>
          <w:noProof/>
          <w14:ligatures w14:val="standardContextual"/>
        </w:rPr>
        <w:drawing>
          <wp:inline distT="0" distB="0" distL="0" distR="0" wp14:anchorId="4F821AA1" wp14:editId="5F86A316">
            <wp:extent cx="5152445" cy="2261907"/>
            <wp:effectExtent l="0" t="0" r="0" b="5080"/>
            <wp:docPr id="1387650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5033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206765" cy="2285753"/>
                    </a:xfrm>
                    <a:prstGeom prst="rect">
                      <a:avLst/>
                    </a:prstGeom>
                  </pic:spPr>
                </pic:pic>
              </a:graphicData>
            </a:graphic>
          </wp:inline>
        </w:drawing>
      </w:r>
    </w:p>
    <w:p w14:paraId="46259377" w14:textId="1A0E750C" w:rsidR="008F60E1" w:rsidRPr="00C3725B" w:rsidRDefault="00C57264" w:rsidP="008F60E1">
      <w:pPr>
        <w:pStyle w:val="Caption"/>
        <w:spacing w:after="0"/>
        <w:jc w:val="center"/>
        <w:rPr>
          <w:b/>
          <w:bCs/>
          <w:i w:val="0"/>
          <w:iCs w:val="0"/>
          <w:color w:val="auto"/>
          <w:sz w:val="22"/>
          <w:szCs w:val="22"/>
        </w:rPr>
      </w:pPr>
      <w:bookmarkStart w:id="24" w:name="_Toc182644199"/>
      <w:r>
        <w:rPr>
          <w:b/>
          <w:bCs/>
          <w:i w:val="0"/>
          <w:iCs w:val="0"/>
          <w:color w:val="auto"/>
          <w:sz w:val="22"/>
          <w:szCs w:val="22"/>
        </w:rPr>
        <w:t>Figure</w:t>
      </w:r>
      <w:r w:rsidR="008F60E1" w:rsidRPr="00C3725B">
        <w:rPr>
          <w:b/>
          <w:bCs/>
          <w:i w:val="0"/>
          <w:iCs w:val="0"/>
          <w:color w:val="auto"/>
          <w:sz w:val="22"/>
          <w:szCs w:val="22"/>
        </w:rPr>
        <w:t xml:space="preserve"> 2. </w:t>
      </w:r>
      <w:r w:rsidR="008F60E1" w:rsidRPr="00C3725B">
        <w:rPr>
          <w:b/>
          <w:bCs/>
          <w:i w:val="0"/>
          <w:iCs w:val="0"/>
          <w:color w:val="auto"/>
          <w:sz w:val="22"/>
          <w:szCs w:val="22"/>
        </w:rPr>
        <w:fldChar w:fldCharType="begin"/>
      </w:r>
      <w:r w:rsidR="008F60E1" w:rsidRPr="00C3725B">
        <w:rPr>
          <w:b/>
          <w:bCs/>
          <w:i w:val="0"/>
          <w:iCs w:val="0"/>
          <w:color w:val="auto"/>
          <w:sz w:val="22"/>
          <w:szCs w:val="22"/>
        </w:rPr>
        <w:instrText xml:space="preserve"> SEQ Gambar_2. \* ARABIC </w:instrText>
      </w:r>
      <w:r w:rsidR="008F60E1" w:rsidRPr="00C3725B">
        <w:rPr>
          <w:b/>
          <w:bCs/>
          <w:i w:val="0"/>
          <w:iCs w:val="0"/>
          <w:color w:val="auto"/>
          <w:sz w:val="22"/>
          <w:szCs w:val="22"/>
        </w:rPr>
        <w:fldChar w:fldCharType="separate"/>
      </w:r>
      <w:r w:rsidR="00D50919">
        <w:rPr>
          <w:b/>
          <w:bCs/>
          <w:i w:val="0"/>
          <w:iCs w:val="0"/>
          <w:noProof/>
          <w:color w:val="auto"/>
          <w:sz w:val="22"/>
          <w:szCs w:val="22"/>
        </w:rPr>
        <w:t>1</w:t>
      </w:r>
      <w:r w:rsidR="008F60E1" w:rsidRPr="00C3725B">
        <w:rPr>
          <w:b/>
          <w:bCs/>
          <w:i w:val="0"/>
          <w:iCs w:val="0"/>
          <w:color w:val="auto"/>
          <w:sz w:val="22"/>
          <w:szCs w:val="22"/>
        </w:rPr>
        <w:fldChar w:fldCharType="end"/>
      </w:r>
      <w:r w:rsidR="008F60E1" w:rsidRPr="00C3725B">
        <w:rPr>
          <w:b/>
          <w:bCs/>
          <w:i w:val="0"/>
          <w:iCs w:val="0"/>
          <w:color w:val="auto"/>
          <w:sz w:val="22"/>
          <w:szCs w:val="22"/>
        </w:rPr>
        <w:t xml:space="preserve"> </w:t>
      </w:r>
      <w:bookmarkEnd w:id="24"/>
      <w:r>
        <w:rPr>
          <w:b/>
          <w:bCs/>
          <w:i w:val="0"/>
          <w:iCs w:val="0"/>
          <w:color w:val="auto"/>
          <w:sz w:val="22"/>
          <w:szCs w:val="22"/>
        </w:rPr>
        <w:t>Coneptual Framework</w:t>
      </w:r>
    </w:p>
    <w:p w14:paraId="4CCC06B3" w14:textId="12D9F437" w:rsidR="008F60E1" w:rsidRPr="003003D7" w:rsidRDefault="008F60E1" w:rsidP="008F60E1">
      <w:pPr>
        <w:jc w:val="center"/>
        <w:rPr>
          <w:i/>
          <w:iCs/>
          <w:sz w:val="22"/>
          <w:szCs w:val="22"/>
        </w:rPr>
      </w:pPr>
      <w:r w:rsidRPr="003003D7">
        <w:rPr>
          <w:i/>
          <w:iCs/>
          <w:sz w:val="22"/>
          <w:szCs w:val="22"/>
        </w:rPr>
        <w:t>S</w:t>
      </w:r>
      <w:r w:rsidR="00C57264">
        <w:rPr>
          <w:i/>
          <w:iCs/>
          <w:sz w:val="22"/>
          <w:szCs w:val="22"/>
        </w:rPr>
        <w:t>ource</w:t>
      </w:r>
      <w:r w:rsidRPr="003003D7">
        <w:rPr>
          <w:i/>
          <w:iCs/>
          <w:sz w:val="22"/>
          <w:szCs w:val="22"/>
        </w:rPr>
        <w:t xml:space="preserve">: </w:t>
      </w:r>
      <w:r w:rsidR="00C57264" w:rsidRPr="00C57264">
        <w:rPr>
          <w:i/>
          <w:iCs/>
          <w:sz w:val="22"/>
          <w:szCs w:val="22"/>
        </w:rPr>
        <w:t>Data analyzed by the researcher</w:t>
      </w:r>
      <w:r w:rsidRPr="003003D7">
        <w:rPr>
          <w:i/>
          <w:iCs/>
          <w:sz w:val="22"/>
          <w:szCs w:val="22"/>
        </w:rPr>
        <w:t>, 202</w:t>
      </w:r>
      <w:r w:rsidR="00716653" w:rsidRPr="003003D7">
        <w:rPr>
          <w:i/>
          <w:iCs/>
          <w:sz w:val="22"/>
          <w:szCs w:val="22"/>
        </w:rPr>
        <w:t>5</w:t>
      </w:r>
    </w:p>
    <w:p w14:paraId="2C3B61E3" w14:textId="77777777" w:rsidR="008950E4" w:rsidRDefault="008950E4" w:rsidP="005E61D3">
      <w:pPr>
        <w:pStyle w:val="Heading1"/>
        <w:sectPr w:rsidR="008950E4" w:rsidSect="00E10A47">
          <w:headerReference w:type="default" r:id="rId17"/>
          <w:footerReference w:type="default" r:id="rId18"/>
          <w:pgSz w:w="11906" w:h="16838" w:code="9"/>
          <w:pgMar w:top="2268" w:right="1701" w:bottom="1701" w:left="2268" w:header="720" w:footer="720" w:gutter="0"/>
          <w:cols w:space="720"/>
          <w:docGrid w:linePitch="360"/>
        </w:sectPr>
      </w:pPr>
    </w:p>
    <w:p w14:paraId="29D3F9F2" w14:textId="006A13F2" w:rsidR="008F60E1" w:rsidRPr="00C3725B" w:rsidRDefault="00C57264" w:rsidP="005E61D3">
      <w:pPr>
        <w:pStyle w:val="Heading1"/>
      </w:pPr>
      <w:bookmarkStart w:id="25" w:name="_Toc200384873"/>
      <w:r>
        <w:lastRenderedPageBreak/>
        <w:t>CHAPTER III</w:t>
      </w:r>
      <w:r w:rsidR="00351E29" w:rsidRPr="00C3725B">
        <w:t xml:space="preserve"> </w:t>
      </w:r>
      <w:r w:rsidR="00351E29" w:rsidRPr="00C3725B">
        <w:br/>
      </w:r>
      <w:bookmarkEnd w:id="25"/>
      <w:r>
        <w:t>RESEARCH METHOD</w:t>
      </w:r>
    </w:p>
    <w:p w14:paraId="30610EBB" w14:textId="77777777" w:rsidR="00351E29" w:rsidRPr="00C3725B" w:rsidRDefault="00351E29" w:rsidP="00351E29">
      <w:pPr>
        <w:rPr>
          <w:b/>
          <w:bCs/>
          <w:sz w:val="28"/>
          <w:szCs w:val="28"/>
        </w:rPr>
      </w:pPr>
    </w:p>
    <w:p w14:paraId="7489A7A5" w14:textId="5B51591E" w:rsidR="00351E29" w:rsidRDefault="0079473A">
      <w:pPr>
        <w:pStyle w:val="sub3"/>
        <w:numPr>
          <w:ilvl w:val="1"/>
          <w:numId w:val="7"/>
        </w:numPr>
        <w:ind w:left="709" w:hanging="709"/>
        <w:rPr>
          <w:b/>
          <w:bCs/>
        </w:rPr>
      </w:pPr>
      <w:r>
        <w:rPr>
          <w:b/>
          <w:bCs/>
        </w:rPr>
        <w:t>Research Design</w:t>
      </w:r>
      <w:r w:rsidR="009C6394">
        <w:rPr>
          <w:b/>
          <w:bCs/>
        </w:rPr>
        <w:t xml:space="preserve"> </w:t>
      </w:r>
    </w:p>
    <w:p w14:paraId="449F7249" w14:textId="45FBC001" w:rsidR="006E4620" w:rsidRPr="002E7AA7" w:rsidRDefault="0079473A" w:rsidP="002E7AA7">
      <w:pPr>
        <w:pStyle w:val="subbab31"/>
        <w:rPr>
          <w:b/>
          <w:bCs/>
        </w:rPr>
      </w:pPr>
      <w:r>
        <w:rPr>
          <w:b/>
          <w:bCs/>
        </w:rPr>
        <w:t>Research Approach</w:t>
      </w:r>
    </w:p>
    <w:p w14:paraId="27B1D891" w14:textId="0C82CD14" w:rsidR="009E53B8" w:rsidRDefault="0079473A" w:rsidP="009E53B8">
      <w:pPr>
        <w:ind w:firstLine="709"/>
      </w:pPr>
      <w:r w:rsidRPr="0079473A">
        <w:t>This study employs a quantitative approach, grounded in the positivist paradigm, which emphasizes objectivity, measurability, and empirical validation. Quantitative research focuses on examining populations or samples through systematically developed instruments, enabling the collection of numerical data that can be analyzed statistically</w:t>
      </w:r>
      <w:r>
        <w:t xml:space="preserve"> </w:t>
      </w:r>
      <w:r w:rsidR="00A579A2">
        <w:fldChar w:fldCharType="begin" w:fldLock="1"/>
      </w:r>
      <w:r w:rsidR="00A579A2">
        <w:instrText>ADDIN CSL_CITATION {"citationItems":[{"id":"ITEM-1","itemData":{"ISBN":"9786022895336","author":[{"dropping-particle":"","family":"Sugiyono","given":"","non-dropping-particle":"","parse-names":false,"suffix":""}],"id":"ITEM-1","issued":{"date-parts":[["2019"]]},"number-of-pages":"48-61","publisher":"CV. Alfabeta","publisher-place":"Bandung","title":"Metode Penelitian Kuantitatif, Kualitatif, dan R&amp;D","type":"book"},"uris":["http://www.mendeley.com/documents/?uuid=41dbcbfe-75f5-4fae-af4b-2c05bea736fd"]}],"mendeley":{"formattedCitation":"(Sugiyono, 2019)","plainTextFormattedCitation":"(Sugiyono, 2019)","previouslyFormattedCitation":"(Sugiyono, 2019)"},"properties":{"noteIndex":0},"schema":"https://github.com/citation-style-language/schema/raw/master/csl-citation.json"}</w:instrText>
      </w:r>
      <w:r w:rsidR="00A579A2">
        <w:fldChar w:fldCharType="separate"/>
      </w:r>
      <w:r w:rsidR="00A579A2" w:rsidRPr="00A579A2">
        <w:rPr>
          <w:noProof/>
        </w:rPr>
        <w:t>(Sugiyono, 2019)</w:t>
      </w:r>
      <w:r w:rsidR="00A579A2">
        <w:fldChar w:fldCharType="end"/>
      </w:r>
      <w:r w:rsidR="00911A5B" w:rsidRPr="00C3725B">
        <w:t xml:space="preserve">.  </w:t>
      </w:r>
      <w:r w:rsidRPr="0079473A">
        <w:t>This method facilitates the generation of replicable findings and allows for objective comparison across studies. Through the use of inferential statistics, researchers are able to identify patterns, relationships, and interactions within the observed phenomena. Quantitative research reflects a deductive reasoning process</w:t>
      </w:r>
      <w:r>
        <w:t xml:space="preserve"> </w:t>
      </w:r>
      <w:r w:rsidRPr="0079473A">
        <w:t>progressing from general theories to specific observations</w:t>
      </w:r>
      <w:r>
        <w:t xml:space="preserve"> </w:t>
      </w:r>
      <w:r w:rsidRPr="0079473A">
        <w:t>with the aim of testing hypotheses or validating existing theories based on empirical evidence.</w:t>
      </w:r>
      <w:r w:rsidR="00524F45" w:rsidRPr="0064742E">
        <w:tab/>
      </w:r>
    </w:p>
    <w:p w14:paraId="18A3F6D6" w14:textId="6473A2AA" w:rsidR="009E53B8" w:rsidRDefault="0079473A" w:rsidP="00674DED">
      <w:pPr>
        <w:ind w:firstLine="709"/>
      </w:pPr>
      <w:r w:rsidRPr="0079473A">
        <w:t xml:space="preserve">Within this broader framework, the research adopts a descriptive quantitative design, which seeks to provide a comprehensive, detailed, and systematic portrayal of the variables under investigation. The descriptive approach is particularly useful for exploring the characteristics, relationships, or conditions present in a given context without manipulating the variables involved. Often referred to as non-experimental research, this method allows the researcher to observe phenomena as they naturally occur, focusing on independent variables that </w:t>
      </w:r>
      <w:r w:rsidRPr="0079473A">
        <w:lastRenderedPageBreak/>
        <w:t>may or may not be directly associated with others. Unlike causal research, which explores cause-and-effect relationships, descriptive research is primarily concerned with accurately illustrating the current state of the subject being studied</w:t>
      </w:r>
      <w:r w:rsidR="00674DED">
        <w:t xml:space="preserve"> </w:t>
      </w:r>
      <w:r w:rsidR="00A579A2">
        <w:fldChar w:fldCharType="begin" w:fldLock="1"/>
      </w:r>
      <w:r w:rsidR="00FA5F16">
        <w:instrText>ADDIN CSL_CITATION {"citationItems":[{"id":"ITEM-1","itemData":{"ISBN":"9786022895336","author":[{"dropping-particle":"","family":"Sugiyono","given":"","non-dropping-particle":"","parse-names":false,"suffix":""}],"id":"ITEM-1","issued":{"date-parts":[["2019"]]},"number-of-pages":"48-61","publisher":"CV. Alfabeta","publisher-place":"Bandung","title":"Metode Penelitian Kuantitatif, Kualitatif, dan R&amp;D","type":"book"},"uris":["http://www.mendeley.com/documents/?uuid=41dbcbfe-75f5-4fae-af4b-2c05bea736fd"]}],"mendeley":{"formattedCitation":"(Sugiyono, 2019)","plainTextFormattedCitation":"(Sugiyono, 2019)","previouslyFormattedCitation":"(Sugiyono, 2019)"},"properties":{"noteIndex":0},"schema":"https://github.com/citation-style-language/schema/raw/master/csl-citation.json"}</w:instrText>
      </w:r>
      <w:r w:rsidR="00A579A2">
        <w:fldChar w:fldCharType="separate"/>
      </w:r>
      <w:r w:rsidR="00A579A2" w:rsidRPr="00A579A2">
        <w:rPr>
          <w:noProof/>
        </w:rPr>
        <w:t>(Sugiyono, 2019)</w:t>
      </w:r>
      <w:r w:rsidR="00A579A2">
        <w:fldChar w:fldCharType="end"/>
      </w:r>
      <w:r w:rsidR="009E53B8">
        <w:t>.</w:t>
      </w:r>
    </w:p>
    <w:p w14:paraId="28D4CB8C" w14:textId="48050F3D" w:rsidR="00B81B7D" w:rsidRPr="00B81B7D" w:rsidRDefault="002F0BFE">
      <w:pPr>
        <w:pStyle w:val="sub3"/>
        <w:numPr>
          <w:ilvl w:val="1"/>
          <w:numId w:val="7"/>
        </w:numPr>
        <w:ind w:left="709" w:hanging="709"/>
        <w:rPr>
          <w:b/>
          <w:bCs/>
        </w:rPr>
      </w:pPr>
      <w:r w:rsidRPr="002F0BFE">
        <w:rPr>
          <w:b/>
          <w:bCs/>
        </w:rPr>
        <w:t>Research Location and Period</w:t>
      </w:r>
    </w:p>
    <w:p w14:paraId="05B9514D" w14:textId="104C22D1" w:rsidR="00B81B7D" w:rsidRPr="00B81B7D" w:rsidRDefault="002F0BFE" w:rsidP="00B81B7D">
      <w:pPr>
        <w:ind w:firstLine="720"/>
      </w:pPr>
      <w:r w:rsidRPr="002F0BFE">
        <w:t xml:space="preserve">This study was carried out across three key locations within the </w:t>
      </w:r>
      <w:r>
        <w:t xml:space="preserve">Kelurahan </w:t>
      </w:r>
      <w:r w:rsidRPr="002F0BFE">
        <w:t xml:space="preserve">Tenggarong, </w:t>
      </w:r>
      <w:r>
        <w:t xml:space="preserve">Kabupaten </w:t>
      </w:r>
      <w:r w:rsidRPr="002F0BFE">
        <w:t>Kutai Kartanegara. The selected sites include Pasar Gerbang Raja Mangkurawang located in</w:t>
      </w:r>
      <w:r>
        <w:t xml:space="preserve"> Kelurahan</w:t>
      </w:r>
      <w:r w:rsidRPr="002F0BFE">
        <w:t xml:space="preserve"> Mangkurawang, Pasar Ex Lapangan Pemuda situated in</w:t>
      </w:r>
      <w:r>
        <w:t xml:space="preserve"> Kelurahan</w:t>
      </w:r>
      <w:r w:rsidRPr="002F0BFE">
        <w:t xml:space="preserve"> Panji, and the commercial shop area (Ruko) surrounding Pasar Tangga Arung in</w:t>
      </w:r>
      <w:r>
        <w:t xml:space="preserve"> Kelurahan</w:t>
      </w:r>
      <w:r w:rsidRPr="002F0BFE">
        <w:t xml:space="preserve"> Melayu. The data collection and fieldwork were conducted over a four-month period, spanning from March to June 2025.</w:t>
      </w:r>
      <w:r w:rsidR="00067517">
        <w:t>.</w:t>
      </w:r>
    </w:p>
    <w:p w14:paraId="2C28406E" w14:textId="6B05E37A" w:rsidR="00B81B7D" w:rsidRDefault="00C140BF">
      <w:pPr>
        <w:pStyle w:val="sub3"/>
        <w:numPr>
          <w:ilvl w:val="1"/>
          <w:numId w:val="7"/>
        </w:numPr>
        <w:ind w:left="709" w:hanging="709"/>
        <w:rPr>
          <w:b/>
          <w:bCs/>
        </w:rPr>
      </w:pPr>
      <w:r>
        <w:rPr>
          <w:b/>
          <w:bCs/>
        </w:rPr>
        <w:t>Research Population and Sample</w:t>
      </w:r>
    </w:p>
    <w:p w14:paraId="3D586CBC" w14:textId="18576ED0" w:rsidR="00E9554F" w:rsidRPr="00FE4EF2" w:rsidRDefault="00A579A2" w:rsidP="00FE4EF2">
      <w:pPr>
        <w:pStyle w:val="subb32"/>
        <w:rPr>
          <w:b w:val="0"/>
          <w:bCs w:val="0"/>
        </w:rPr>
      </w:pPr>
      <w:bookmarkStart w:id="26" w:name="_Toc200384877"/>
      <w:r w:rsidRPr="00FE4EF2">
        <w:t>3.</w:t>
      </w:r>
      <w:r w:rsidR="00B81B7D">
        <w:t>3</w:t>
      </w:r>
      <w:r w:rsidRPr="00FE4EF2">
        <w:rPr>
          <w:rStyle w:val="subb32Char"/>
          <w:b/>
          <w:bCs/>
        </w:rPr>
        <w:t>.1</w:t>
      </w:r>
      <w:r w:rsidRPr="00FE4EF2">
        <w:rPr>
          <w:rStyle w:val="subb32Char"/>
          <w:b/>
          <w:bCs/>
        </w:rPr>
        <w:tab/>
      </w:r>
      <w:bookmarkEnd w:id="26"/>
      <w:r w:rsidR="00C140BF">
        <w:rPr>
          <w:rStyle w:val="subb32Char"/>
          <w:b/>
          <w:bCs/>
        </w:rPr>
        <w:t>Research Population</w:t>
      </w:r>
      <w:r w:rsidR="00D45DCF" w:rsidRPr="00FE4EF2">
        <w:rPr>
          <w:rStyle w:val="subb32Char"/>
          <w:b/>
          <w:bCs/>
        </w:rPr>
        <w:tab/>
      </w:r>
    </w:p>
    <w:p w14:paraId="3F789E43" w14:textId="028DE4F5" w:rsidR="00FA5F16" w:rsidRDefault="00C140BF" w:rsidP="00FA5F16">
      <w:pPr>
        <w:ind w:firstLine="720"/>
      </w:pPr>
      <w:r w:rsidRPr="00C140BF">
        <w:t>In research, the term "population" refers to the complete group of individuals, objects, or entities that share specific characteristics as defined by the researcher, and from which generalizations are intended to be made</w:t>
      </w:r>
      <w:r>
        <w:t xml:space="preserve"> </w:t>
      </w:r>
      <w:r w:rsidR="00FA5F16">
        <w:fldChar w:fldCharType="begin" w:fldLock="1"/>
      </w:r>
      <w:r w:rsidR="002C3B4B">
        <w:instrText>ADDIN CSL_CITATION {"citationItems":[{"id":"ITEM-1","itemData":{"ISBN":"9786022895336","author":[{"dropping-particle":"","family":"Sugiyono","given":"","non-dropping-particle":"","parse-names":false,"suffix":""}],"id":"ITEM-1","issued":{"date-parts":[["2019"]]},"number-of-pages":"48-61","publisher":"CV. Alfabeta","publisher-place":"Bandung","title":"Metode Penelitian Kuantitatif, Kualitatif, dan R&amp;D","type":"book"},"uris":["http://www.mendeley.com/documents/?uuid=41dbcbfe-75f5-4fae-af4b-2c05bea736fd"]}],"mendeley":{"formattedCitation":"(Sugiyono, 2019)","plainTextFormattedCitation":"(Sugiyono, 2019)","previouslyFormattedCitation":"(Sugiyono, 2019)"},"properties":{"noteIndex":0},"schema":"https://github.com/citation-style-language/schema/raw/master/csl-citation.json"}</w:instrText>
      </w:r>
      <w:r w:rsidR="00FA5F16">
        <w:fldChar w:fldCharType="separate"/>
      </w:r>
      <w:r w:rsidR="00FA5F16" w:rsidRPr="00FA5F16">
        <w:rPr>
          <w:noProof/>
        </w:rPr>
        <w:t>(Sugiyono, 2019)</w:t>
      </w:r>
      <w:r w:rsidR="00FA5F16">
        <w:fldChar w:fldCharType="end"/>
      </w:r>
      <w:r w:rsidR="00FA5F16">
        <w:t xml:space="preserve">. </w:t>
      </w:r>
      <w:r w:rsidRPr="00C140BF">
        <w:t>This group forms the foundation for drawing samples that are expected to accurately represent the broader context of the study. Essentially, the population encompasses all elements that align with the established research criteria and are relevant to the phenomenon under investigation</w:t>
      </w:r>
      <w:r w:rsidR="00FA5F16">
        <w:t>.</w:t>
      </w:r>
    </w:p>
    <w:p w14:paraId="097018B0" w14:textId="4E9B23F9" w:rsidR="00C140BF" w:rsidRPr="00C140BF" w:rsidRDefault="00C140BF" w:rsidP="00C140BF">
      <w:pPr>
        <w:ind w:firstLine="720"/>
        <w:rPr>
          <w:lang w:val="en-US"/>
        </w:rPr>
      </w:pPr>
      <w:r w:rsidRPr="00C140BF">
        <w:rPr>
          <w:lang w:val="en-US"/>
        </w:rPr>
        <w:t xml:space="preserve">In the context of this </w:t>
      </w:r>
      <w:r>
        <w:rPr>
          <w:lang w:val="en-US"/>
        </w:rPr>
        <w:t>research</w:t>
      </w:r>
      <w:r w:rsidRPr="00C140BF">
        <w:rPr>
          <w:lang w:val="en-US"/>
        </w:rPr>
        <w:t>, the population includes all traders operating at Pasar Tangga Arung, amounting to a total of 703 individuals.</w:t>
      </w:r>
    </w:p>
    <w:p w14:paraId="005E0658" w14:textId="7E366FE8" w:rsidR="00A4072E" w:rsidRDefault="005A48C1" w:rsidP="00067517">
      <w:pPr>
        <w:ind w:firstLine="720"/>
      </w:pPr>
      <w:r>
        <w:lastRenderedPageBreak/>
        <w:t>.</w:t>
      </w:r>
    </w:p>
    <w:p w14:paraId="2F765551" w14:textId="26F50E0B" w:rsidR="00A4072E" w:rsidRDefault="00A4072E" w:rsidP="00A4072E">
      <w:r>
        <w:rPr>
          <w:noProof/>
        </w:rPr>
        <w:drawing>
          <wp:anchor distT="0" distB="0" distL="114300" distR="114300" simplePos="0" relativeHeight="251663360" behindDoc="1" locked="0" layoutInCell="1" allowOverlap="1" wp14:anchorId="0571EEE8" wp14:editId="7EE6E6EF">
            <wp:simplePos x="0" y="0"/>
            <wp:positionH relativeFrom="column">
              <wp:posOffset>0</wp:posOffset>
            </wp:positionH>
            <wp:positionV relativeFrom="paragraph">
              <wp:posOffset>349250</wp:posOffset>
            </wp:positionV>
            <wp:extent cx="5486400" cy="3200400"/>
            <wp:effectExtent l="0" t="0" r="0" b="0"/>
            <wp:wrapTight wrapText="bothSides">
              <wp:wrapPolygon edited="0">
                <wp:start x="0" y="0"/>
                <wp:lineTo x="0" y="21471"/>
                <wp:lineTo x="21525" y="21471"/>
                <wp:lineTo x="21525" y="0"/>
                <wp:lineTo x="0" y="0"/>
              </wp:wrapPolygon>
            </wp:wrapTight>
            <wp:docPr id="200599510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15616840" w14:textId="5DC9196E" w:rsidR="00A4072E" w:rsidRPr="00C3725B" w:rsidRDefault="00A4072E" w:rsidP="00A4072E">
      <w:pPr>
        <w:pStyle w:val="Caption"/>
        <w:spacing w:after="0"/>
        <w:jc w:val="center"/>
        <w:rPr>
          <w:b/>
          <w:bCs/>
          <w:i w:val="0"/>
          <w:iCs w:val="0"/>
          <w:color w:val="auto"/>
          <w:sz w:val="22"/>
          <w:szCs w:val="22"/>
        </w:rPr>
      </w:pPr>
      <w:bookmarkStart w:id="27" w:name="_Toc200384878"/>
      <w:r>
        <w:rPr>
          <w:b/>
          <w:bCs/>
          <w:i w:val="0"/>
          <w:iCs w:val="0"/>
          <w:color w:val="auto"/>
          <w:sz w:val="22"/>
          <w:szCs w:val="22"/>
        </w:rPr>
        <w:t>Figure</w:t>
      </w:r>
      <w:r w:rsidRPr="00C3725B">
        <w:rPr>
          <w:b/>
          <w:bCs/>
          <w:i w:val="0"/>
          <w:iCs w:val="0"/>
          <w:color w:val="auto"/>
          <w:sz w:val="22"/>
          <w:szCs w:val="22"/>
        </w:rPr>
        <w:t xml:space="preserve"> </w:t>
      </w:r>
      <w:r>
        <w:rPr>
          <w:b/>
          <w:bCs/>
          <w:i w:val="0"/>
          <w:iCs w:val="0"/>
          <w:color w:val="auto"/>
          <w:sz w:val="22"/>
          <w:szCs w:val="22"/>
        </w:rPr>
        <w:t>3</w:t>
      </w:r>
      <w:r w:rsidRPr="00C3725B">
        <w:rPr>
          <w:b/>
          <w:bCs/>
          <w:i w:val="0"/>
          <w:iCs w:val="0"/>
          <w:color w:val="auto"/>
          <w:sz w:val="22"/>
          <w:szCs w:val="22"/>
        </w:rPr>
        <w:t>.</w:t>
      </w:r>
      <w:r w:rsidRPr="00C3725B">
        <w:rPr>
          <w:b/>
          <w:bCs/>
          <w:i w:val="0"/>
          <w:iCs w:val="0"/>
          <w:color w:val="auto"/>
          <w:sz w:val="22"/>
          <w:szCs w:val="22"/>
        </w:rPr>
        <w:fldChar w:fldCharType="begin"/>
      </w:r>
      <w:r w:rsidRPr="00C3725B">
        <w:rPr>
          <w:b/>
          <w:bCs/>
          <w:i w:val="0"/>
          <w:iCs w:val="0"/>
          <w:color w:val="auto"/>
          <w:sz w:val="22"/>
          <w:szCs w:val="22"/>
        </w:rPr>
        <w:instrText xml:space="preserve"> SEQ Gambar_2. \* ARABIC </w:instrText>
      </w:r>
      <w:r w:rsidRPr="00C3725B">
        <w:rPr>
          <w:b/>
          <w:bCs/>
          <w:i w:val="0"/>
          <w:iCs w:val="0"/>
          <w:color w:val="auto"/>
          <w:sz w:val="22"/>
          <w:szCs w:val="22"/>
        </w:rPr>
        <w:fldChar w:fldCharType="separate"/>
      </w:r>
      <w:r w:rsidR="00D50919">
        <w:rPr>
          <w:b/>
          <w:bCs/>
          <w:i w:val="0"/>
          <w:iCs w:val="0"/>
          <w:noProof/>
          <w:color w:val="auto"/>
          <w:sz w:val="22"/>
          <w:szCs w:val="22"/>
        </w:rPr>
        <w:t>2</w:t>
      </w:r>
      <w:r w:rsidRPr="00C3725B">
        <w:rPr>
          <w:b/>
          <w:bCs/>
          <w:i w:val="0"/>
          <w:iCs w:val="0"/>
          <w:color w:val="auto"/>
          <w:sz w:val="22"/>
          <w:szCs w:val="22"/>
        </w:rPr>
        <w:fldChar w:fldCharType="end"/>
      </w:r>
      <w:r w:rsidRPr="00C3725B">
        <w:rPr>
          <w:b/>
          <w:bCs/>
          <w:i w:val="0"/>
          <w:iCs w:val="0"/>
          <w:color w:val="auto"/>
          <w:sz w:val="22"/>
          <w:szCs w:val="22"/>
        </w:rPr>
        <w:t xml:space="preserve"> </w:t>
      </w:r>
      <w:r>
        <w:rPr>
          <w:b/>
          <w:bCs/>
          <w:i w:val="0"/>
          <w:iCs w:val="0"/>
          <w:color w:val="auto"/>
          <w:sz w:val="22"/>
          <w:szCs w:val="22"/>
        </w:rPr>
        <w:t>Type of Traders</w:t>
      </w:r>
    </w:p>
    <w:p w14:paraId="54E92502" w14:textId="77777777" w:rsidR="00A4072E" w:rsidRPr="003003D7" w:rsidRDefault="00A4072E" w:rsidP="00A4072E">
      <w:pPr>
        <w:jc w:val="center"/>
        <w:rPr>
          <w:i/>
          <w:iCs/>
          <w:sz w:val="22"/>
          <w:szCs w:val="22"/>
        </w:rPr>
      </w:pPr>
      <w:r w:rsidRPr="003003D7">
        <w:rPr>
          <w:i/>
          <w:iCs/>
          <w:sz w:val="22"/>
          <w:szCs w:val="22"/>
        </w:rPr>
        <w:t>S</w:t>
      </w:r>
      <w:r>
        <w:rPr>
          <w:i/>
          <w:iCs/>
          <w:sz w:val="22"/>
          <w:szCs w:val="22"/>
        </w:rPr>
        <w:t>ource</w:t>
      </w:r>
      <w:r w:rsidRPr="003003D7">
        <w:rPr>
          <w:i/>
          <w:iCs/>
          <w:sz w:val="22"/>
          <w:szCs w:val="22"/>
        </w:rPr>
        <w:t xml:space="preserve">: </w:t>
      </w:r>
      <w:r>
        <w:rPr>
          <w:i/>
          <w:iCs/>
          <w:sz w:val="22"/>
          <w:szCs w:val="22"/>
        </w:rPr>
        <w:t>DISPERINDAG KUKAR</w:t>
      </w:r>
      <w:r w:rsidRPr="003003D7">
        <w:rPr>
          <w:i/>
          <w:iCs/>
          <w:sz w:val="22"/>
          <w:szCs w:val="22"/>
        </w:rPr>
        <w:t>, 2025</w:t>
      </w:r>
    </w:p>
    <w:p w14:paraId="192DB107" w14:textId="38947754" w:rsidR="00A4072E" w:rsidRDefault="00A4072E" w:rsidP="00964B10">
      <w:pPr>
        <w:pStyle w:val="subb32"/>
      </w:pPr>
    </w:p>
    <w:p w14:paraId="04847676" w14:textId="1D5835EE" w:rsidR="00FA5F16" w:rsidRDefault="00964B10" w:rsidP="00964B10">
      <w:pPr>
        <w:pStyle w:val="subb32"/>
      </w:pPr>
      <w:r>
        <w:t>3.</w:t>
      </w:r>
      <w:r w:rsidR="00B81B7D">
        <w:t>3</w:t>
      </w:r>
      <w:r>
        <w:t>.2</w:t>
      </w:r>
      <w:r>
        <w:tab/>
      </w:r>
      <w:bookmarkEnd w:id="27"/>
      <w:r w:rsidR="000C0BDB">
        <w:t>Research Sample</w:t>
      </w:r>
    </w:p>
    <w:p w14:paraId="067C50B6" w14:textId="78157E68" w:rsidR="002C3B4B" w:rsidRPr="00B81B7D" w:rsidRDefault="000C0BDB" w:rsidP="002C3B4B">
      <w:pPr>
        <w:ind w:left="-11" w:firstLine="720"/>
      </w:pPr>
      <w:r w:rsidRPr="000C0BDB">
        <w:t>A sample refers to a subset of the population selected for analysis, with the assumption that this group possesses characteristics representative of the broader population, thereby allowing for the generalization of research findings</w:t>
      </w:r>
      <w:r>
        <w:t xml:space="preserve"> </w:t>
      </w:r>
      <w:r w:rsidR="002C3B4B">
        <w:fldChar w:fldCharType="begin" w:fldLock="1"/>
      </w:r>
      <w:r w:rsidR="00597EA4">
        <w:instrText>ADDIN CSL_CITATION {"citationItems":[{"id":"ITEM-1","itemData":{"ISBN":"9786022895336","author":[{"dropping-particle":"","family":"Sugiyono","given":"","non-dropping-particle":"","parse-names":false,"suffix":""}],"id":"ITEM-1","issued":{"date-parts":[["2019"]]},"number-of-pages":"48-61","publisher":"CV. Alfabeta","publisher-place":"Bandung","title":"Metode Penelitian Kuantitatif, Kualitatif, dan R&amp;D","type":"book"},"uris":["http://www.mendeley.com/documents/?uuid=41dbcbfe-75f5-4fae-af4b-2c05bea736fd"]}],"mendeley":{"formattedCitation":"(Sugiyono, 2019)","plainTextFormattedCitation":"(Sugiyono, 2019)","previouslyFormattedCitation":"(Sugiyono, 2019)"},"properties":{"noteIndex":0},"schema":"https://github.com/citation-style-language/schema/raw/master/csl-citation.json"}</w:instrText>
      </w:r>
      <w:r w:rsidR="002C3B4B">
        <w:fldChar w:fldCharType="separate"/>
      </w:r>
      <w:r w:rsidR="002C3B4B" w:rsidRPr="002C3B4B">
        <w:rPr>
          <w:noProof/>
        </w:rPr>
        <w:t>(Sugiyono, 2019)</w:t>
      </w:r>
      <w:r w:rsidR="002C3B4B">
        <w:fldChar w:fldCharType="end"/>
      </w:r>
      <w:r w:rsidR="00D74097" w:rsidRPr="00D74097">
        <w:t>.</w:t>
      </w:r>
      <w:r w:rsidR="00B3446A">
        <w:t xml:space="preserve"> </w:t>
      </w:r>
      <w:r w:rsidRPr="000C0BDB">
        <w:t xml:space="preserve">This study employs a purposive sampling technique using a </w:t>
      </w:r>
      <w:r w:rsidRPr="000C0BDB">
        <w:rPr>
          <w:i/>
          <w:iCs/>
        </w:rPr>
        <w:t>typical case</w:t>
      </w:r>
      <w:r w:rsidRPr="000C0BDB">
        <w:t xml:space="preserve"> approach, in which participants are deliberately chosen based on specific attributes or experiences relevant to the research objectives. The typical case approach focuses on selecting individuals from the most prominent or representative group within the population, under the rationale that they are most likely to reflect the </w:t>
      </w:r>
      <w:r w:rsidRPr="000C0BDB">
        <w:lastRenderedPageBreak/>
        <w:t>general characteristics and trends of the larger group. This strategy enables the researcher to collect data that is both meaningful and contextually relevant</w:t>
      </w:r>
      <w:r w:rsidR="002C3B4B" w:rsidRPr="00B81B7D">
        <w:t>.</w:t>
      </w:r>
      <w:r w:rsidR="00B81B7D" w:rsidRPr="00B81B7D">
        <w:t xml:space="preserve"> </w:t>
      </w:r>
    </w:p>
    <w:p w14:paraId="4A5CC9ED" w14:textId="01C25F28" w:rsidR="00FA5F16" w:rsidRDefault="000C0BDB" w:rsidP="00D74097">
      <w:pPr>
        <w:ind w:left="-11" w:firstLine="720"/>
      </w:pPr>
      <w:r w:rsidRPr="000C0BDB">
        <w:t>The participants selected for this study are market traders who meet the following criteria</w:t>
      </w:r>
      <w:r w:rsidR="006A1133">
        <w:t>:</w:t>
      </w:r>
    </w:p>
    <w:p w14:paraId="7D54E779" w14:textId="77777777" w:rsidR="000C0BDB" w:rsidRDefault="000C0BDB">
      <w:pPr>
        <w:pStyle w:val="ListParagraph"/>
        <w:numPr>
          <w:ilvl w:val="0"/>
          <w:numId w:val="15"/>
        </w:numPr>
      </w:pPr>
      <w:r w:rsidRPr="000C0BDB">
        <w:t>Traders who were directly affected by the market relocation policy up to August 2024.</w:t>
      </w:r>
    </w:p>
    <w:p w14:paraId="68E2DF0E" w14:textId="74D5B0F4" w:rsidR="00067517" w:rsidRDefault="000C0BDB">
      <w:pPr>
        <w:pStyle w:val="ListParagraph"/>
        <w:numPr>
          <w:ilvl w:val="0"/>
          <w:numId w:val="15"/>
        </w:numPr>
      </w:pPr>
      <w:r w:rsidRPr="000C0BDB">
        <w:t>Clothing traders, as they represent the most dominant subgroup within the overall trader population</w:t>
      </w:r>
      <w:r>
        <w:t>.</w:t>
      </w:r>
    </w:p>
    <w:p w14:paraId="3C271232" w14:textId="57924106" w:rsidR="006A1133" w:rsidRPr="00964B10" w:rsidRDefault="006A1133" w:rsidP="006A1133">
      <w:pPr>
        <w:rPr>
          <w:b/>
          <w:bCs/>
        </w:rPr>
      </w:pPr>
      <w:r w:rsidRPr="00964B10">
        <w:rPr>
          <w:b/>
          <w:bCs/>
        </w:rPr>
        <w:t>Tab</w:t>
      </w:r>
      <w:r w:rsidR="000C0BDB">
        <w:rPr>
          <w:b/>
          <w:bCs/>
        </w:rPr>
        <w:t>le</w:t>
      </w:r>
      <w:r w:rsidRPr="00964B10">
        <w:rPr>
          <w:b/>
          <w:bCs/>
        </w:rPr>
        <w:t xml:space="preserve"> 3.1 </w:t>
      </w:r>
      <w:bookmarkStart w:id="28" w:name="_Hlk200388945"/>
      <w:r w:rsidR="000C0BDB" w:rsidRPr="000C0BDB">
        <w:rPr>
          <w:b/>
          <w:bCs/>
        </w:rPr>
        <w:t>Sample Distribution of Clothing Traders Based on Relocation Sites</w:t>
      </w:r>
    </w:p>
    <w:tbl>
      <w:tblPr>
        <w:tblStyle w:val="TableGrid"/>
        <w:tblW w:w="0" w:type="auto"/>
        <w:tblLook w:val="04A0" w:firstRow="1" w:lastRow="0" w:firstColumn="1" w:lastColumn="0" w:noHBand="0" w:noVBand="1"/>
      </w:tblPr>
      <w:tblGrid>
        <w:gridCol w:w="846"/>
        <w:gridCol w:w="3969"/>
        <w:gridCol w:w="2977"/>
      </w:tblGrid>
      <w:tr w:rsidR="006A1133" w14:paraId="5A333A4C" w14:textId="77777777" w:rsidTr="004A3A96">
        <w:tc>
          <w:tcPr>
            <w:tcW w:w="846" w:type="dxa"/>
            <w:vAlign w:val="center"/>
          </w:tcPr>
          <w:bookmarkEnd w:id="28"/>
          <w:p w14:paraId="08928CE5" w14:textId="4AB73CBB" w:rsidR="006A1133" w:rsidRPr="006E0E08" w:rsidRDefault="006A1133" w:rsidP="004A3A96">
            <w:pPr>
              <w:jc w:val="center"/>
              <w:rPr>
                <w:b/>
                <w:bCs/>
              </w:rPr>
            </w:pPr>
            <w:r w:rsidRPr="006E0E08">
              <w:rPr>
                <w:b/>
                <w:bCs/>
              </w:rPr>
              <w:t>N</w:t>
            </w:r>
            <w:r w:rsidR="000C0BDB">
              <w:rPr>
                <w:b/>
                <w:bCs/>
              </w:rPr>
              <w:t>um</w:t>
            </w:r>
          </w:p>
        </w:tc>
        <w:tc>
          <w:tcPr>
            <w:tcW w:w="3969" w:type="dxa"/>
            <w:vAlign w:val="center"/>
          </w:tcPr>
          <w:p w14:paraId="7933F26C" w14:textId="0C41EB8B" w:rsidR="006A1133" w:rsidRPr="006E0E08" w:rsidRDefault="000C0BDB" w:rsidP="004A3A96">
            <w:pPr>
              <w:jc w:val="center"/>
              <w:rPr>
                <w:b/>
                <w:bCs/>
              </w:rPr>
            </w:pPr>
            <w:r>
              <w:rPr>
                <w:b/>
                <w:bCs/>
              </w:rPr>
              <w:t>Relocation Site</w:t>
            </w:r>
          </w:p>
        </w:tc>
        <w:tc>
          <w:tcPr>
            <w:tcW w:w="2977" w:type="dxa"/>
            <w:vAlign w:val="center"/>
          </w:tcPr>
          <w:p w14:paraId="58E81324" w14:textId="3D7FAF5F" w:rsidR="006A1133" w:rsidRPr="006E0E08" w:rsidRDefault="000C0BDB" w:rsidP="004A3A96">
            <w:pPr>
              <w:jc w:val="center"/>
              <w:rPr>
                <w:b/>
                <w:bCs/>
              </w:rPr>
            </w:pPr>
            <w:r>
              <w:rPr>
                <w:b/>
                <w:bCs/>
              </w:rPr>
              <w:t>Sample Amount</w:t>
            </w:r>
          </w:p>
        </w:tc>
      </w:tr>
      <w:tr w:rsidR="006A1133" w14:paraId="1E1F84DE" w14:textId="77777777" w:rsidTr="004A3A96">
        <w:tc>
          <w:tcPr>
            <w:tcW w:w="846" w:type="dxa"/>
            <w:vAlign w:val="center"/>
          </w:tcPr>
          <w:p w14:paraId="7A5056DD" w14:textId="77777777" w:rsidR="006A1133" w:rsidRDefault="006A1133" w:rsidP="004A3A96">
            <w:pPr>
              <w:jc w:val="center"/>
            </w:pPr>
            <w:r>
              <w:t>1</w:t>
            </w:r>
          </w:p>
        </w:tc>
        <w:tc>
          <w:tcPr>
            <w:tcW w:w="3969" w:type="dxa"/>
          </w:tcPr>
          <w:p w14:paraId="772153A5" w14:textId="44273FFB" w:rsidR="006A1133" w:rsidRDefault="006A1133" w:rsidP="004A3A96">
            <w:r>
              <w:t xml:space="preserve">Pasar </w:t>
            </w:r>
            <w:r w:rsidR="000C0BDB">
              <w:t xml:space="preserve">Gerbang Raja </w:t>
            </w:r>
            <w:r>
              <w:t>Mangkurawang</w:t>
            </w:r>
          </w:p>
        </w:tc>
        <w:tc>
          <w:tcPr>
            <w:tcW w:w="2977" w:type="dxa"/>
            <w:vAlign w:val="center"/>
          </w:tcPr>
          <w:p w14:paraId="5492C86B" w14:textId="77777777" w:rsidR="006A1133" w:rsidRDefault="006A1133" w:rsidP="004A3A96">
            <w:pPr>
              <w:jc w:val="center"/>
            </w:pPr>
            <w:r>
              <w:t>1</w:t>
            </w:r>
          </w:p>
        </w:tc>
      </w:tr>
      <w:tr w:rsidR="006A1133" w14:paraId="25A22881" w14:textId="77777777" w:rsidTr="004A3A96">
        <w:tc>
          <w:tcPr>
            <w:tcW w:w="846" w:type="dxa"/>
            <w:vAlign w:val="center"/>
          </w:tcPr>
          <w:p w14:paraId="3A3903E1" w14:textId="77777777" w:rsidR="006A1133" w:rsidRDefault="006A1133" w:rsidP="004A3A96">
            <w:pPr>
              <w:jc w:val="center"/>
            </w:pPr>
            <w:r>
              <w:t>2</w:t>
            </w:r>
          </w:p>
        </w:tc>
        <w:tc>
          <w:tcPr>
            <w:tcW w:w="3969" w:type="dxa"/>
          </w:tcPr>
          <w:p w14:paraId="3856904D" w14:textId="7B11E423" w:rsidR="006A1133" w:rsidRDefault="006A1133" w:rsidP="004A3A96">
            <w:r>
              <w:t>Pasar</w:t>
            </w:r>
            <w:r w:rsidR="000C0BDB">
              <w:t xml:space="preserve"> Ex</w:t>
            </w:r>
            <w:r>
              <w:t xml:space="preserve"> Lapangan Pemuda</w:t>
            </w:r>
          </w:p>
        </w:tc>
        <w:tc>
          <w:tcPr>
            <w:tcW w:w="2977" w:type="dxa"/>
            <w:vAlign w:val="center"/>
          </w:tcPr>
          <w:p w14:paraId="6BEAB156" w14:textId="77777777" w:rsidR="006A1133" w:rsidRDefault="006A1133" w:rsidP="004A3A96">
            <w:pPr>
              <w:jc w:val="center"/>
            </w:pPr>
            <w:r>
              <w:t>54</w:t>
            </w:r>
          </w:p>
        </w:tc>
      </w:tr>
      <w:tr w:rsidR="006A1133" w14:paraId="572EDCDB" w14:textId="77777777" w:rsidTr="004A3A96">
        <w:tc>
          <w:tcPr>
            <w:tcW w:w="846" w:type="dxa"/>
            <w:vAlign w:val="center"/>
          </w:tcPr>
          <w:p w14:paraId="58F8A4DE" w14:textId="77777777" w:rsidR="006A1133" w:rsidRDefault="006A1133" w:rsidP="004A3A96">
            <w:pPr>
              <w:jc w:val="center"/>
            </w:pPr>
            <w:r>
              <w:t>3</w:t>
            </w:r>
          </w:p>
        </w:tc>
        <w:tc>
          <w:tcPr>
            <w:tcW w:w="3969" w:type="dxa"/>
          </w:tcPr>
          <w:p w14:paraId="55D9C7D7" w14:textId="3E30C272" w:rsidR="006A1133" w:rsidRDefault="000C0BDB" w:rsidP="004A3A96">
            <w:r>
              <w:t>Shop rentals (Ruko)</w:t>
            </w:r>
          </w:p>
        </w:tc>
        <w:tc>
          <w:tcPr>
            <w:tcW w:w="2977" w:type="dxa"/>
            <w:vAlign w:val="center"/>
          </w:tcPr>
          <w:p w14:paraId="1ED4723A" w14:textId="77777777" w:rsidR="006A1133" w:rsidRDefault="006A1133" w:rsidP="004A3A96">
            <w:pPr>
              <w:jc w:val="center"/>
            </w:pPr>
            <w:r>
              <w:t>4</w:t>
            </w:r>
          </w:p>
        </w:tc>
      </w:tr>
      <w:tr w:rsidR="006A1133" w14:paraId="5EC87B10" w14:textId="77777777" w:rsidTr="004A3A96">
        <w:tc>
          <w:tcPr>
            <w:tcW w:w="4815" w:type="dxa"/>
            <w:gridSpan w:val="2"/>
            <w:vAlign w:val="center"/>
          </w:tcPr>
          <w:p w14:paraId="3BDBA9D5" w14:textId="77777777" w:rsidR="006A1133" w:rsidRDefault="006A1133" w:rsidP="004A3A96">
            <w:pPr>
              <w:jc w:val="center"/>
            </w:pPr>
            <w:r>
              <w:t>Total</w:t>
            </w:r>
          </w:p>
        </w:tc>
        <w:tc>
          <w:tcPr>
            <w:tcW w:w="2977" w:type="dxa"/>
            <w:vAlign w:val="center"/>
          </w:tcPr>
          <w:p w14:paraId="750F15E9" w14:textId="77777777" w:rsidR="006A1133" w:rsidRDefault="006A1133" w:rsidP="004A3A96">
            <w:pPr>
              <w:jc w:val="center"/>
            </w:pPr>
            <w:r>
              <w:t>58</w:t>
            </w:r>
          </w:p>
        </w:tc>
      </w:tr>
    </w:tbl>
    <w:p w14:paraId="020A58B8" w14:textId="407BB926" w:rsidR="00D74097" w:rsidRPr="00133A3F" w:rsidRDefault="006A1133" w:rsidP="00133A3F">
      <w:pPr>
        <w:rPr>
          <w:i/>
          <w:iCs/>
          <w:sz w:val="20"/>
          <w:szCs w:val="20"/>
        </w:rPr>
      </w:pPr>
      <w:r w:rsidRPr="00C3725B">
        <w:rPr>
          <w:i/>
          <w:iCs/>
          <w:sz w:val="20"/>
          <w:szCs w:val="20"/>
        </w:rPr>
        <w:t>S</w:t>
      </w:r>
      <w:r w:rsidR="000C0BDB">
        <w:rPr>
          <w:i/>
          <w:iCs/>
          <w:sz w:val="20"/>
          <w:szCs w:val="20"/>
        </w:rPr>
        <w:t>ource</w:t>
      </w:r>
      <w:r w:rsidRPr="00C3725B">
        <w:rPr>
          <w:i/>
          <w:iCs/>
          <w:sz w:val="20"/>
          <w:szCs w:val="20"/>
        </w:rPr>
        <w:t xml:space="preserve">: </w:t>
      </w:r>
      <w:r w:rsidR="000C0BDB">
        <w:rPr>
          <w:i/>
          <w:iCs/>
          <w:sz w:val="20"/>
          <w:szCs w:val="20"/>
        </w:rPr>
        <w:t>Researcher</w:t>
      </w:r>
      <w:r w:rsidRPr="00C3725B">
        <w:rPr>
          <w:i/>
          <w:iCs/>
          <w:sz w:val="20"/>
          <w:szCs w:val="20"/>
        </w:rPr>
        <w:t>, 202</w:t>
      </w:r>
      <w:r>
        <w:rPr>
          <w:i/>
          <w:iCs/>
          <w:sz w:val="20"/>
          <w:szCs w:val="20"/>
        </w:rPr>
        <w:t>5</w:t>
      </w:r>
    </w:p>
    <w:p w14:paraId="0BAC206E" w14:textId="5971944B" w:rsidR="008104F4" w:rsidRPr="00C3725B" w:rsidRDefault="00463724">
      <w:pPr>
        <w:pStyle w:val="sub3"/>
        <w:numPr>
          <w:ilvl w:val="1"/>
          <w:numId w:val="7"/>
        </w:numPr>
        <w:ind w:left="709" w:hanging="709"/>
        <w:rPr>
          <w:b/>
          <w:bCs/>
        </w:rPr>
      </w:pPr>
      <w:r>
        <w:rPr>
          <w:b/>
          <w:bCs/>
        </w:rPr>
        <w:t>Research Instruments</w:t>
      </w:r>
    </w:p>
    <w:p w14:paraId="028B56E4" w14:textId="337AC8FF" w:rsidR="008104F4" w:rsidRPr="00C3725B" w:rsidRDefault="003D4C40" w:rsidP="003D4C40">
      <w:pPr>
        <w:pStyle w:val="subb33"/>
        <w:numPr>
          <w:ilvl w:val="0"/>
          <w:numId w:val="0"/>
        </w:numPr>
        <w:rPr>
          <w:b/>
          <w:bCs/>
        </w:rPr>
      </w:pPr>
      <w:bookmarkStart w:id="29" w:name="_Toc200384880"/>
      <w:r>
        <w:rPr>
          <w:b/>
          <w:bCs/>
        </w:rPr>
        <w:t>3.3.1</w:t>
      </w:r>
      <w:r>
        <w:rPr>
          <w:b/>
          <w:bCs/>
        </w:rPr>
        <w:tab/>
      </w:r>
      <w:bookmarkEnd w:id="29"/>
      <w:r w:rsidR="00463724">
        <w:rPr>
          <w:b/>
          <w:bCs/>
        </w:rPr>
        <w:t>Data Type</w:t>
      </w:r>
    </w:p>
    <w:p w14:paraId="5168D5D7" w14:textId="2C0F002A" w:rsidR="004C3637" w:rsidRPr="00C3725B" w:rsidRDefault="00463724" w:rsidP="001E456F">
      <w:pPr>
        <w:ind w:left="-11" w:firstLine="720"/>
      </w:pPr>
      <w:r w:rsidRPr="00463724">
        <w:t xml:space="preserve">This </w:t>
      </w:r>
      <w:r>
        <w:t xml:space="preserve">research </w:t>
      </w:r>
      <w:r w:rsidRPr="00463724">
        <w:t xml:space="preserve">utilizes both primary and secondary data sources. Primary data refers to information collected firsthand by the researcher, directly from the research subjects. In this case, primary data were obtained from the responses of 58 selected participants through a structured questionnaire. On the other hand, secondary data serve as supporting material and were gathered from various </w:t>
      </w:r>
      <w:r w:rsidRPr="00463724">
        <w:lastRenderedPageBreak/>
        <w:t>published and digital sources, including academic journals, books, scholarly literature, and credible online articles relevant to the research topic.</w:t>
      </w:r>
      <w:r w:rsidR="00774BF9" w:rsidRPr="00C3725B">
        <w:t>.</w:t>
      </w:r>
    </w:p>
    <w:p w14:paraId="6DDE542C" w14:textId="03B76124" w:rsidR="00D54DC8" w:rsidRPr="00C3725B" w:rsidRDefault="00D54DC8">
      <w:pPr>
        <w:pStyle w:val="subb33"/>
        <w:numPr>
          <w:ilvl w:val="2"/>
          <w:numId w:val="11"/>
        </w:numPr>
        <w:ind w:left="709"/>
        <w:rPr>
          <w:b/>
          <w:bCs/>
        </w:rPr>
      </w:pPr>
      <w:bookmarkStart w:id="30" w:name="_Toc200384881"/>
      <w:r w:rsidRPr="00C3725B">
        <w:rPr>
          <w:b/>
          <w:bCs/>
        </w:rPr>
        <w:t>Dat</w:t>
      </w:r>
      <w:bookmarkEnd w:id="30"/>
      <w:r w:rsidR="007F70EA">
        <w:rPr>
          <w:b/>
          <w:bCs/>
        </w:rPr>
        <w:t>a Collection Techniques</w:t>
      </w:r>
    </w:p>
    <w:p w14:paraId="43FDF664" w14:textId="02C8B698" w:rsidR="00D54DC8" w:rsidRPr="00C3725B" w:rsidRDefault="007F70EA" w:rsidP="00D54DC8">
      <w:pPr>
        <w:pStyle w:val="ListParagraph"/>
        <w:ind w:left="709"/>
      </w:pPr>
      <w:r w:rsidRPr="007F70EA">
        <w:t>The researcher employed the following data collection methods</w:t>
      </w:r>
      <w:r w:rsidR="00D54DC8" w:rsidRPr="00C3725B">
        <w:t>:</w:t>
      </w:r>
    </w:p>
    <w:p w14:paraId="68AEEF23" w14:textId="7A6C5C66" w:rsidR="00D54DC8" w:rsidRPr="00C3725B" w:rsidRDefault="007F70EA">
      <w:pPr>
        <w:pStyle w:val="ListParagraph"/>
        <w:numPr>
          <w:ilvl w:val="0"/>
          <w:numId w:val="6"/>
        </w:numPr>
      </w:pPr>
      <w:r w:rsidRPr="007F70EA">
        <w:t>Questionnaire</w:t>
      </w:r>
    </w:p>
    <w:p w14:paraId="6FC2F280" w14:textId="0B6C770B" w:rsidR="00D54DC8" w:rsidRPr="00C3725B" w:rsidRDefault="007F70EA" w:rsidP="00D54DC8">
      <w:pPr>
        <w:ind w:left="709"/>
      </w:pPr>
      <w:r w:rsidRPr="007F70EA">
        <w:t xml:space="preserve">This method involves direct interaction between the researcher and respondents. The questionnaire, which is attached in Appendix </w:t>
      </w:r>
      <w:r w:rsidR="00D50919">
        <w:t>2</w:t>
      </w:r>
      <w:r w:rsidRPr="007F70EA">
        <w:t>, comprises a structured set of questions designed to elicit information related to the research variables. It serves as the primary tool for gathering quantitative data in this study</w:t>
      </w:r>
      <w:r w:rsidR="00D54DC8" w:rsidRPr="00C3725B">
        <w:t>.</w:t>
      </w:r>
    </w:p>
    <w:p w14:paraId="0C08CB0B" w14:textId="3F181E17" w:rsidR="00D54DC8" w:rsidRPr="00C3725B" w:rsidRDefault="007F70EA">
      <w:pPr>
        <w:pStyle w:val="ListParagraph"/>
        <w:numPr>
          <w:ilvl w:val="0"/>
          <w:numId w:val="6"/>
        </w:numPr>
      </w:pPr>
      <w:r>
        <w:t>Observation</w:t>
      </w:r>
    </w:p>
    <w:p w14:paraId="0C9903D9" w14:textId="425B3329" w:rsidR="00D54DC8" w:rsidRPr="00C3725B" w:rsidRDefault="007F70EA" w:rsidP="00A01A3E">
      <w:pPr>
        <w:ind w:left="709"/>
      </w:pPr>
      <w:r w:rsidRPr="007F70EA">
        <w:t>Observation is a technique in which the researcher gathers data by directly observing the research setting and subjects. The aim of this method is to obtain detailed, accurate, and objective insights. In this study, a participatory observation approach was applied, whereby the researcher observed traders who were actively involved and directly impacted by the market relocation process</w:t>
      </w:r>
      <w:r w:rsidR="00D54DC8" w:rsidRPr="00C3725B">
        <w:t>.</w:t>
      </w:r>
    </w:p>
    <w:p w14:paraId="5442BD57" w14:textId="4ABC45E1" w:rsidR="00FC3EDD" w:rsidRDefault="00187818">
      <w:pPr>
        <w:pStyle w:val="sub3"/>
        <w:numPr>
          <w:ilvl w:val="1"/>
          <w:numId w:val="7"/>
        </w:numPr>
        <w:ind w:left="709" w:hanging="709"/>
        <w:rPr>
          <w:b/>
          <w:bCs/>
        </w:rPr>
      </w:pPr>
      <w:bookmarkStart w:id="31" w:name="_Toc200384882"/>
      <w:r w:rsidRPr="00C3725B">
        <w:rPr>
          <w:b/>
          <w:bCs/>
        </w:rPr>
        <w:t>Data</w:t>
      </w:r>
      <w:bookmarkEnd w:id="31"/>
      <w:r w:rsidR="00B71960">
        <w:rPr>
          <w:b/>
          <w:bCs/>
        </w:rPr>
        <w:t xml:space="preserve"> Analysis</w:t>
      </w:r>
    </w:p>
    <w:p w14:paraId="7BA22DB2" w14:textId="09F32AC9" w:rsidR="0090296F" w:rsidRPr="0090296F" w:rsidRDefault="0090296F" w:rsidP="00964B10">
      <w:pPr>
        <w:pStyle w:val="subb34"/>
      </w:pPr>
      <w:bookmarkStart w:id="32" w:name="_Toc200384884"/>
      <w:r w:rsidRPr="0090296F">
        <w:t>Data</w:t>
      </w:r>
      <w:bookmarkEnd w:id="32"/>
      <w:r w:rsidR="00B71960">
        <w:t xml:space="preserve"> Analysis Technique</w:t>
      </w:r>
    </w:p>
    <w:p w14:paraId="7FB3D198" w14:textId="699F8B17" w:rsidR="009E4383" w:rsidRDefault="00B71960" w:rsidP="009E4383">
      <w:pPr>
        <w:ind w:left="-11" w:firstLine="720"/>
      </w:pPr>
      <w:r w:rsidRPr="00B71960">
        <w:t xml:space="preserve">Data analysis refers to a structured and systematic procedure employed to process, organize, and interpret the data, field notes, and other relevant materials collected during the research process. The ultimate goal of this stage is to derive </w:t>
      </w:r>
      <w:r w:rsidRPr="00B71960">
        <w:lastRenderedPageBreak/>
        <w:t>meaningful conclusions that contribute to a deeper understanding of the research problem</w:t>
      </w:r>
      <w:r>
        <w:t xml:space="preserve"> </w:t>
      </w:r>
      <w:r w:rsidR="00187818" w:rsidRPr="00C3725B">
        <w:fldChar w:fldCharType="begin" w:fldLock="1"/>
      </w:r>
      <w:r w:rsidR="002627C2" w:rsidRPr="00C3725B">
        <w:instrText>ADDIN CSL_CITATION {"citationItems":[{"id":"ITEM-1","itemData":{"ISBN":"9786239974916","abstract":"Buku Metodologi Penelitian Kualitatif membahas mulai dari perencanaan penelitian hingga menyajikan hasilnya pada publik. Sebuah penelitian sejatinya adalah untuk menemukan kebenaran. Kebenaran yang bukan dibenar-benarkan, tapi kebenaran yang memang benar-benar, benar. Karena kebenaran itulah yang akan dijadikan landasan bertindak. Bukan atas dasar asumsi. Untuk mendapatkan kebenaran, mestinya suatu penelitian dilandasi kaidah-kaidah yang baik agar hasilnya dapat dipercaya. Metodologi Penelitian Kualitatif menekankan pada tata cara penggunaan alat dan teknik (Guba dan Lincoln, 1984 : 4-7) di bidang penelitian yang berorientasi pada paradigma alamiah. Dalam penelitian kualitatif metode yang biasanya dimanfaatkan adalah wawancara, pengamatan, dan pemanfaatan dokumen. Penelitian kualitatif dari sisi definisi lainnya dikemukakan bahwa hal itu merupakan penelitian yang memanfaatkan wawancara terbuka untuk menelaah dan memahami sikap, pandangan, perasaan dan perilaku individu atau sekelompok orang. Definisi ini hanya mempersoalkan satu metode yaitu wawancara terbuka, sedangkan yang penting dari definisi ini mempersoalkan apa yang diteliti yaitu upaya memahami sikap, pandangan, perasaan dan perilaku baik individu maupun sekelompok orang.","author":[{"dropping-particle":"","family":"Fiantika, Wasil M, Jumiyati, Honesti, Wahyuni, Jonata","given":"Et.al","non-dropping-particle":"","parse-names":false,"suffix":""}],"container-title":"Rake Sarasin","id":"ITEM-1","issue":"Maret","issued":{"date-parts":[["2022"]]},"number-of-pages":"1-179","title":"Metodologi Penelitian Kualitatif. In Metodologi Penelitian Kualitatif","type":"book"},"uris":["http://www.mendeley.com/documents/?uuid=9844b6f8-1cbf-4fb5-9c7d-227e214e47d1"]}],"mendeley":{"formattedCitation":"(Fiantika, Wasil M, Jumiyati, Honesti, Wahyuni, Jonata, 2022)","manualFormatting":"(Fiantika, et al. 2022)","plainTextFormattedCitation":"(Fiantika, Wasil M, Jumiyati, Honesti, Wahyuni, Jonata, 2022)","previouslyFormattedCitation":"(Fiantika, Wasil M, Jumiyati, Honesti, Wahyuni, Jonata, 2022)"},"properties":{"noteIndex":0},"schema":"https://github.com/citation-style-language/schema/raw/master/csl-citation.json"}</w:instrText>
      </w:r>
      <w:r w:rsidR="00187818" w:rsidRPr="00C3725B">
        <w:fldChar w:fldCharType="separate"/>
      </w:r>
      <w:r w:rsidR="00187818" w:rsidRPr="00C3725B">
        <w:rPr>
          <w:noProof/>
        </w:rPr>
        <w:t xml:space="preserve">(Fiantika, </w:t>
      </w:r>
      <w:r w:rsidR="00187818" w:rsidRPr="00C3725B">
        <w:rPr>
          <w:i/>
          <w:iCs/>
          <w:noProof/>
        </w:rPr>
        <w:t>et al</w:t>
      </w:r>
      <w:r w:rsidR="00187818" w:rsidRPr="00C3725B">
        <w:rPr>
          <w:noProof/>
        </w:rPr>
        <w:t>. 2022)</w:t>
      </w:r>
      <w:r w:rsidR="00187818" w:rsidRPr="00C3725B">
        <w:fldChar w:fldCharType="end"/>
      </w:r>
      <w:r w:rsidR="00187818" w:rsidRPr="00C3725B">
        <w:t xml:space="preserve">. </w:t>
      </w:r>
    </w:p>
    <w:p w14:paraId="1F661ED2" w14:textId="125272D0" w:rsidR="00D4030B" w:rsidRDefault="00B71960" w:rsidP="009E4383">
      <w:pPr>
        <w:ind w:left="-11" w:firstLine="720"/>
      </w:pPr>
      <w:r w:rsidRPr="00B71960">
        <w:t xml:space="preserve">In this </w:t>
      </w:r>
      <w:r>
        <w:t>research</w:t>
      </w:r>
      <w:r w:rsidRPr="00B71960">
        <w:t>, the data analyzed consists of the net income of clothing traders over a six-month period, specifically covering three months before and three months after the relocation of Pasar Tangga Arung. The purpose of this analysis is to assess the economic impact of the relocation on the traders’ livelihoods. The findings from this evaluation are then used to inform recommendations for traders</w:t>
      </w:r>
      <w:r>
        <w:t xml:space="preserve"> </w:t>
      </w:r>
      <w:r w:rsidRPr="00B71960">
        <w:t>specifically, whether it is more financially beneficial to remain in the government-provided stalls or to rent commercial shop spaces in the vicinity of Pasar Tangga Arung. These recommendations are based on a comparative analysis of operational costs and the net income earned in each setting.</w:t>
      </w:r>
      <w:r w:rsidR="005F4E9C" w:rsidRPr="005F4E9C">
        <w:t>.</w:t>
      </w:r>
      <w:r w:rsidR="005F4E9C">
        <w:t xml:space="preserve"> </w:t>
      </w:r>
    </w:p>
    <w:p w14:paraId="737F1204" w14:textId="08DF4FA0" w:rsidR="00F91ABD" w:rsidRDefault="00DC2FA4" w:rsidP="00964B10">
      <w:pPr>
        <w:pStyle w:val="subb34"/>
      </w:pPr>
      <w:r>
        <w:t>Initial Measurement Model</w:t>
      </w:r>
      <w:r w:rsidR="00F91ABD">
        <w:t xml:space="preserve">     </w:t>
      </w:r>
    </w:p>
    <w:p w14:paraId="28C6E49E" w14:textId="39845AA0" w:rsidR="001467DD" w:rsidRPr="0070517B" w:rsidRDefault="00F91ABD" w:rsidP="0070517B">
      <w:pPr>
        <w:pStyle w:val="subb343"/>
      </w:pPr>
      <w:bookmarkStart w:id="33" w:name="_Toc200384886"/>
      <w:r w:rsidRPr="0070517B">
        <w:t xml:space="preserve">Total </w:t>
      </w:r>
      <w:r w:rsidR="00DC2FA4">
        <w:t>Revenue</w:t>
      </w:r>
      <w:r w:rsidRPr="0070517B">
        <w:t xml:space="preserve"> </w:t>
      </w:r>
      <w:bookmarkEnd w:id="33"/>
    </w:p>
    <w:p w14:paraId="5A79FF46" w14:textId="315F931F" w:rsidR="001467DD" w:rsidRDefault="00DC2FA4" w:rsidP="001467DD">
      <w:pPr>
        <w:ind w:left="-11" w:firstLine="720"/>
      </w:pPr>
      <w:r w:rsidRPr="00DC2FA4">
        <w:t xml:space="preserve">The total revenue earned by traders is calculated using a standard </w:t>
      </w:r>
      <w:r>
        <w:t>accounting</w:t>
      </w:r>
      <w:r w:rsidRPr="00DC2FA4">
        <w:t xml:space="preserve"> formula, which multiplies the selling price of goods by the quantity sold</w:t>
      </w:r>
      <w:r w:rsidR="00FB2C8B">
        <w:t xml:space="preserve">: </w:t>
      </w:r>
      <w:r w:rsidR="00F154B3">
        <w:fldChar w:fldCharType="begin" w:fldLock="1"/>
      </w:r>
      <w:r w:rsidR="00F154B3">
        <w:instrText>ADDIN CSL_CITATION {"citationItems":[{"id":"ITEM-1","itemData":{"ISBN":"9781292363165","author":[{"dropping-particle":"","family":"Datar","given":"Srikat M.","non-dropping-particle":"","parse-names":false,"suffix":""},{"dropping-particle":"V.","family":"Rajhan","given":"Madhav","non-dropping-particle":"","parse-names":false,"suffix":""}],"edition":"17","id":"ITEM-1","issued":{"date-parts":[["2021"]]},"publisher":"Pearson","publisher-place":"New York","title":"Horngren’s Cost Accounting a Managerial Emphasis 17/E, Global Edition.","type":"book"},"uris":["http://www.mendeley.com/documents/?uuid=39b2872f-ce2b-4fe3-88c5-78005d719828"]}],"mendeley":{"formattedCitation":"(Datar &amp; Rajhan, 2021)","plainTextFormattedCitation":"(Datar &amp; Rajhan, 2021)","previouslyFormattedCitation":"(Datar &amp; Rajhan, 2021)"},"properties":{"noteIndex":0},"schema":"https://github.com/citation-style-language/schema/raw/master/csl-citation.json"}</w:instrText>
      </w:r>
      <w:r w:rsidR="00F154B3">
        <w:fldChar w:fldCharType="separate"/>
      </w:r>
      <w:r w:rsidR="00F154B3" w:rsidRPr="00F154B3">
        <w:rPr>
          <w:noProof/>
        </w:rPr>
        <w:t>(Datar &amp; Rajhan, 2021)</w:t>
      </w:r>
      <w:r w:rsidR="00F154B3">
        <w:fldChar w:fldCharType="end"/>
      </w:r>
    </w:p>
    <w:p w14:paraId="57714100" w14:textId="29A1BA21" w:rsidR="00457FDE" w:rsidRPr="00115758" w:rsidRDefault="009E7365" w:rsidP="00473F9B">
      <w:pPr>
        <w:ind w:left="-11" w:firstLine="720"/>
        <w:jc w:val="center"/>
        <w:rPr>
          <w:rFonts w:ascii="Cambria Math" w:hAnsi="Cambria Math"/>
          <w:i/>
          <w:iCs/>
          <w:sz w:val="26"/>
          <w:szCs w:val="26"/>
        </w:rPr>
      </w:pPr>
      <w:r w:rsidRPr="00115758">
        <w:rPr>
          <w:rFonts w:ascii="Cambria Math" w:hAnsi="Cambria Math"/>
          <w:i/>
          <w:iCs/>
          <w:sz w:val="26"/>
          <w:szCs w:val="26"/>
        </w:rPr>
        <w:t>T</w:t>
      </w:r>
      <w:r w:rsidR="00115758" w:rsidRPr="00115758">
        <w:rPr>
          <w:rFonts w:ascii="Cambria Math" w:hAnsi="Cambria Math"/>
          <w:i/>
          <w:iCs/>
          <w:sz w:val="26"/>
          <w:szCs w:val="26"/>
        </w:rPr>
        <w:t>otal Revenue</w:t>
      </w:r>
      <w:r w:rsidRPr="00115758">
        <w:rPr>
          <w:rFonts w:ascii="Cambria Math" w:hAnsi="Cambria Math"/>
          <w:i/>
          <w:iCs/>
          <w:sz w:val="26"/>
          <w:szCs w:val="26"/>
        </w:rPr>
        <w:t xml:space="preserve"> = ∑ P</w:t>
      </w:r>
      <w:r w:rsidR="00115758" w:rsidRPr="00115758">
        <w:rPr>
          <w:rFonts w:ascii="Cambria Math" w:hAnsi="Cambria Math"/>
          <w:i/>
          <w:iCs/>
          <w:sz w:val="26"/>
          <w:szCs w:val="26"/>
        </w:rPr>
        <w:t>rice</w:t>
      </w:r>
      <w:r w:rsidRPr="00115758">
        <w:rPr>
          <w:rFonts w:ascii="Cambria Math" w:hAnsi="Cambria Math"/>
          <w:i/>
          <w:iCs/>
          <w:sz w:val="26"/>
          <w:szCs w:val="26"/>
        </w:rPr>
        <w:t xml:space="preserve"> x </w:t>
      </w:r>
      <w:r w:rsidR="00115758" w:rsidRPr="00115758">
        <w:rPr>
          <w:rFonts w:ascii="Cambria Math" w:hAnsi="Cambria Math"/>
          <w:i/>
          <w:iCs/>
          <w:sz w:val="26"/>
          <w:szCs w:val="26"/>
        </w:rPr>
        <w:t>Quantity</w:t>
      </w:r>
    </w:p>
    <w:p w14:paraId="099332F4" w14:textId="60216B63" w:rsidR="00457FDE" w:rsidRPr="00FE4EF2" w:rsidRDefault="00457FDE" w:rsidP="00FE4EF2">
      <w:pPr>
        <w:pStyle w:val="subb343"/>
      </w:pPr>
      <w:bookmarkStart w:id="34" w:name="_Toc200384887"/>
      <w:r w:rsidRPr="00FE4EF2">
        <w:t>Total</w:t>
      </w:r>
      <w:bookmarkEnd w:id="34"/>
      <w:r w:rsidR="00DC2FA4">
        <w:t xml:space="preserve"> Cost</w:t>
      </w:r>
    </w:p>
    <w:p w14:paraId="50861D96" w14:textId="062B5536" w:rsidR="00457FDE" w:rsidRDefault="00DC2FA4" w:rsidP="00457FDE">
      <w:pPr>
        <w:ind w:left="-11" w:firstLine="720"/>
      </w:pPr>
      <w:r w:rsidRPr="00DC2FA4">
        <w:t>Total cost is determined by combining fixed costs and variable cost</w:t>
      </w:r>
      <w:r>
        <w:t xml:space="preserve"> </w:t>
      </w:r>
      <w:r w:rsidR="002A41ED">
        <w:t>:</w:t>
      </w:r>
      <w:r w:rsidR="00457FDE">
        <w:t xml:space="preserve"> </w:t>
      </w:r>
      <w:r w:rsidR="00F154B3">
        <w:fldChar w:fldCharType="begin" w:fldLock="1"/>
      </w:r>
      <w:r w:rsidR="00F154B3">
        <w:instrText>ADDIN CSL_CITATION {"citationItems":[{"id":"ITEM-1","itemData":{"ISBN":"9781292363165","author":[{"dropping-particle":"","family":"Datar","given":"Srikat M.","non-dropping-particle":"","parse-names":false,"suffix":""},{"dropping-particle":"V.","family":"Rajhan","given":"Madhav","non-dropping-particle":"","parse-names":false,"suffix":""}],"edition":"17","id":"ITEM-1","issued":{"date-parts":[["2021"]]},"publisher":"Pearson","publisher-place":"New York","title":"Horngren’s Cost Accounting a Managerial Emphasis 17/E, Global Edition.","type":"book"},"uris":["http://www.mendeley.com/documents/?uuid=39b2872f-ce2b-4fe3-88c5-78005d719828"]}],"mendeley":{"formattedCitation":"(Datar &amp; Rajhan, 2021)","plainTextFormattedCitation":"(Datar &amp; Rajhan, 2021)","previouslyFormattedCitation":"(Datar &amp; Rajhan, 2021)"},"properties":{"noteIndex":0},"schema":"https://github.com/citation-style-language/schema/raw/master/csl-citation.json"}</w:instrText>
      </w:r>
      <w:r w:rsidR="00F154B3">
        <w:fldChar w:fldCharType="separate"/>
      </w:r>
      <w:r w:rsidR="00F154B3" w:rsidRPr="00F154B3">
        <w:rPr>
          <w:noProof/>
        </w:rPr>
        <w:t>(Datar &amp; Rajhan, 2021)</w:t>
      </w:r>
      <w:r w:rsidR="00F154B3">
        <w:fldChar w:fldCharType="end"/>
      </w:r>
    </w:p>
    <w:p w14:paraId="6F168053" w14:textId="6CD8484F" w:rsidR="00457FDE" w:rsidRPr="00115758" w:rsidRDefault="00457FDE" w:rsidP="00457FDE">
      <w:pPr>
        <w:ind w:left="-11" w:firstLine="720"/>
        <w:jc w:val="center"/>
        <w:rPr>
          <w:rFonts w:ascii="Cambria Math" w:hAnsi="Cambria Math"/>
          <w:i/>
          <w:iCs/>
          <w:sz w:val="26"/>
          <w:szCs w:val="26"/>
        </w:rPr>
      </w:pPr>
      <w:r w:rsidRPr="00115758">
        <w:rPr>
          <w:rFonts w:ascii="Cambria Math" w:hAnsi="Cambria Math"/>
          <w:i/>
          <w:iCs/>
          <w:sz w:val="26"/>
          <w:szCs w:val="26"/>
        </w:rPr>
        <w:t>T</w:t>
      </w:r>
      <w:r w:rsidR="00473F9B" w:rsidRPr="00115758">
        <w:rPr>
          <w:rFonts w:ascii="Cambria Math" w:hAnsi="Cambria Math"/>
          <w:i/>
          <w:iCs/>
          <w:sz w:val="26"/>
          <w:szCs w:val="26"/>
        </w:rPr>
        <w:t>otal Cost</w:t>
      </w:r>
      <w:r w:rsidRPr="00115758">
        <w:rPr>
          <w:rFonts w:ascii="Cambria Math" w:hAnsi="Cambria Math"/>
          <w:i/>
          <w:iCs/>
          <w:sz w:val="26"/>
          <w:szCs w:val="26"/>
        </w:rPr>
        <w:t xml:space="preserve"> = </w:t>
      </w:r>
      <w:r w:rsidR="00DC2FA4">
        <w:rPr>
          <w:rFonts w:ascii="Cambria Math" w:hAnsi="Cambria Math"/>
          <w:i/>
          <w:iCs/>
          <w:sz w:val="26"/>
          <w:szCs w:val="26"/>
        </w:rPr>
        <w:t>Average Fixed Cost</w:t>
      </w:r>
      <w:r w:rsidRPr="00115758">
        <w:rPr>
          <w:rFonts w:ascii="Cambria Math" w:hAnsi="Cambria Math"/>
          <w:i/>
          <w:iCs/>
          <w:sz w:val="26"/>
          <w:szCs w:val="26"/>
        </w:rPr>
        <w:t xml:space="preserve"> +</w:t>
      </w:r>
      <w:r w:rsidR="00473F9B" w:rsidRPr="00115758">
        <w:rPr>
          <w:rFonts w:ascii="Cambria Math" w:hAnsi="Cambria Math"/>
          <w:i/>
          <w:iCs/>
          <w:sz w:val="26"/>
          <w:szCs w:val="26"/>
        </w:rPr>
        <w:t xml:space="preserve"> </w:t>
      </w:r>
      <w:r w:rsidR="00DC2FA4">
        <w:rPr>
          <w:rFonts w:ascii="Cambria Math" w:hAnsi="Cambria Math"/>
          <w:i/>
          <w:iCs/>
          <w:sz w:val="26"/>
          <w:szCs w:val="26"/>
        </w:rPr>
        <w:t>Average Variable Cost</w:t>
      </w:r>
    </w:p>
    <w:p w14:paraId="48C3755B" w14:textId="1B83939A" w:rsidR="00457FDE" w:rsidRDefault="00DC2FA4" w:rsidP="00457FDE">
      <w:r>
        <w:t>Clarification of Cost Component</w:t>
      </w:r>
      <w:r w:rsidR="00457FDE">
        <w:t>:</w:t>
      </w:r>
    </w:p>
    <w:p w14:paraId="3C7043C5" w14:textId="1FB03E1E" w:rsidR="00115758" w:rsidRDefault="00DC2FA4">
      <w:pPr>
        <w:pStyle w:val="ListParagraph"/>
        <w:numPr>
          <w:ilvl w:val="0"/>
          <w:numId w:val="27"/>
        </w:numPr>
      </w:pPr>
      <w:r w:rsidRPr="00DC2FA4">
        <w:rPr>
          <w:b/>
          <w:bCs/>
        </w:rPr>
        <w:lastRenderedPageBreak/>
        <w:t>Fixed Costs</w:t>
      </w:r>
      <w:r w:rsidRPr="00DC2FA4">
        <w:t xml:space="preserve"> include recurring expenses such as stall rental, electricity, security fees, parking, fuel for transportation, labor, and depreciation of equipment. These costs are generally stable regardless of production volume and are measured in Indonesian Rupiah (Rp)</w:t>
      </w:r>
    </w:p>
    <w:p w14:paraId="3F03870F" w14:textId="702081C2" w:rsidR="00DC2FA4" w:rsidRDefault="00DC2FA4">
      <w:pPr>
        <w:pStyle w:val="ListParagraph"/>
        <w:numPr>
          <w:ilvl w:val="0"/>
          <w:numId w:val="27"/>
        </w:numPr>
      </w:pPr>
      <w:r w:rsidRPr="00DC2FA4">
        <w:rPr>
          <w:b/>
          <w:bCs/>
        </w:rPr>
        <w:t>Variable Costs</w:t>
      </w:r>
      <w:r w:rsidRPr="00DC2FA4">
        <w:t xml:space="preserve"> refer to expenses that fluctuate with the level of production or sales activity, such as the cost of purchasing clothing stock and plastic packaging materials (Rp).</w:t>
      </w:r>
    </w:p>
    <w:p w14:paraId="70059703" w14:textId="5A2B28F1" w:rsidR="00374FF1" w:rsidRDefault="00DC2FA4" w:rsidP="00964B10">
      <w:pPr>
        <w:pStyle w:val="subb343"/>
        <w:rPr>
          <w:bCs/>
        </w:rPr>
      </w:pPr>
      <w:r>
        <w:rPr>
          <w:bCs/>
        </w:rPr>
        <w:t>Depreciation Cost</w:t>
      </w:r>
    </w:p>
    <w:p w14:paraId="595D6C03" w14:textId="1053DC77" w:rsidR="00374FF1" w:rsidRDefault="00DC2FA4" w:rsidP="00374FF1">
      <w:pPr>
        <w:ind w:firstLine="709"/>
      </w:pPr>
      <w:r w:rsidRPr="00DC2FA4">
        <w:t>Depreciation, which is included as part of fixed costs, accounts for the wear and tear of business assets such as clothing racks, plastic and metal hangers, baskets, mannequins, display shelves, and calculators. The depreciation is calculated using the straight-line method, as follows</w:t>
      </w:r>
      <w:r w:rsidR="00C945CA">
        <w:t>:</w:t>
      </w:r>
      <w:r w:rsidR="00473F9B">
        <w:t xml:space="preserve"> </w:t>
      </w:r>
      <w:r w:rsidR="00193BFF">
        <w:fldChar w:fldCharType="begin" w:fldLock="1"/>
      </w:r>
      <w:r w:rsidR="00F154B3">
        <w:instrText>ADDIN CSL_CITATION {"citationItems":[{"id":"ITEM-1","itemData":{"ISBN":"9789790617544","author":[{"dropping-particle":"","family":"Warren","given":"Carls S.","non-dropping-particle":"","parse-names":false,"suffix":""},{"dropping-particle":"","family":"Reeve","given":"James M.","non-dropping-particle":"","parse-names":false,"suffix":""},{"dropping-particle":"","family":"Duchac","given":"Jonathan E.","non-dropping-particle":"","parse-names":false,"suffix":""},{"dropping-particle":"","family":"Wahyuni","given":"Ersa Tri","non-dropping-particle":"","parse-names":false,"suffix":""},{"dropping-particle":"","family":"Jusuf","given":"Amir Abadi","non-dropping-particle":"","parse-names":false,"suffix":""}],"edition":"4","id":"ITEM-1","issued":{"date-parts":[["2018"]]},"number-of-pages":"662","publisher":"Salemba Empat","publisher-place":"Jakarta","title":"Pengantar Akuntansi 1","type":"book"},"uris":["http://www.mendeley.com/documents/?uuid=50ada969-49ce-4e54-aced-211c95a065f0"]}],"mendeley":{"formattedCitation":"(Warren et al., 2018)","plainTextFormattedCitation":"(Warren et al., 2018)","previouslyFormattedCitation":"(Warren et al., 2018)"},"properties":{"noteIndex":0},"schema":"https://github.com/citation-style-language/schema/raw/master/csl-citation.json"}</w:instrText>
      </w:r>
      <w:r w:rsidR="00193BFF">
        <w:fldChar w:fldCharType="separate"/>
      </w:r>
      <w:r w:rsidR="00193BFF" w:rsidRPr="00193BFF">
        <w:rPr>
          <w:noProof/>
        </w:rPr>
        <w:t>(Warren et al., 2018)</w:t>
      </w:r>
      <w:r w:rsidR="00193BFF">
        <w:fldChar w:fldCharType="end"/>
      </w:r>
    </w:p>
    <w:p w14:paraId="63762E03" w14:textId="3D40182B" w:rsidR="00473F9B" w:rsidRPr="00115758" w:rsidRDefault="00DC2FA4" w:rsidP="00457FDE">
      <w:pPr>
        <w:rPr>
          <w:rFonts w:eastAsiaTheme="minorEastAsia"/>
        </w:rPr>
      </w:pPr>
      <m:oMathPara>
        <m:oMath>
          <m:r>
            <m:rPr>
              <m:sty m:val="p"/>
            </m:rPr>
            <w:rPr>
              <w:rFonts w:ascii="Cambria Math" w:hAnsi="Cambria Math"/>
            </w:rPr>
            <m:t>Depreciation Cost</m:t>
          </m:r>
          <m:r>
            <w:rPr>
              <w:rFonts w:ascii="Cambria Math" w:hAnsi="Cambria Math"/>
            </w:rPr>
            <m:t xml:space="preserve">= </m:t>
          </m:r>
          <m:f>
            <m:fPr>
              <m:ctrlPr>
                <w:rPr>
                  <w:rFonts w:ascii="Cambria Math" w:hAnsi="Cambria Math"/>
                  <w:i/>
                </w:rPr>
              </m:ctrlPr>
            </m:fPr>
            <m:num>
              <m:r>
                <w:rPr>
                  <w:rFonts w:ascii="Cambria Math" w:hAnsi="Cambria Math"/>
                </w:rPr>
                <m:t>Acquisition Value-Residual Value</m:t>
              </m:r>
            </m:num>
            <m:den>
              <m:r>
                <w:rPr>
                  <w:rFonts w:ascii="Cambria Math" w:hAnsi="Cambria Math"/>
                </w:rPr>
                <m:t>Useful Life</m:t>
              </m:r>
            </m:den>
          </m:f>
          <m:r>
            <w:rPr>
              <w:rFonts w:ascii="Cambria Math" w:hAnsi="Cambria Math"/>
            </w:rPr>
            <m:t xml:space="preserve"> </m:t>
          </m:r>
        </m:oMath>
      </m:oMathPara>
    </w:p>
    <w:p w14:paraId="31E622E7" w14:textId="35356CC8" w:rsidR="002A41ED" w:rsidRDefault="00DC2FA4" w:rsidP="00964B10">
      <w:pPr>
        <w:pStyle w:val="subb343"/>
        <w:rPr>
          <w:bCs/>
        </w:rPr>
      </w:pPr>
      <w:r>
        <w:rPr>
          <w:bCs/>
        </w:rPr>
        <w:t>Net Income</w:t>
      </w:r>
    </w:p>
    <w:p w14:paraId="2D3C68E3" w14:textId="0F9F2B3C" w:rsidR="00C945CA" w:rsidRDefault="00DC2FA4" w:rsidP="002A41ED">
      <w:pPr>
        <w:ind w:firstLine="709"/>
      </w:pPr>
      <w:r w:rsidRPr="00DC2FA4">
        <w:t>Net income represents the residual earnings after all operational costs have been deducted from total revenue. It is calculated using the following formula</w:t>
      </w:r>
      <w:r w:rsidR="002A41ED">
        <w:t xml:space="preserve">: </w:t>
      </w:r>
      <w:r w:rsidR="00F154B3">
        <w:fldChar w:fldCharType="begin" w:fldLock="1"/>
      </w:r>
      <w:r w:rsidR="00F154B3">
        <w:instrText>ADDIN CSL_CITATION {"citationItems":[{"id":"ITEM-1","itemData":{"ISBN":"9781292363165","author":[{"dropping-particle":"","family":"Datar","given":"Srikat M.","non-dropping-particle":"","parse-names":false,"suffix":""},{"dropping-particle":"V.","family":"Rajhan","given":"Madhav","non-dropping-particle":"","parse-names":false,"suffix":""}],"edition":"17","id":"ITEM-1","issued":{"date-parts":[["2021"]]},"publisher":"Pearson","publisher-place":"New York","title":"Horngren’s Cost Accounting a Managerial Emphasis 17/E, Global Edition.","type":"book"},"uris":["http://www.mendeley.com/documents/?uuid=39b2872f-ce2b-4fe3-88c5-78005d719828"]}],"mendeley":{"formattedCitation":"(Datar &amp; Rajhan, 2021)","plainTextFormattedCitation":"(Datar &amp; Rajhan, 2021)"},"properties":{"noteIndex":0},"schema":"https://github.com/citation-style-language/schema/raw/master/csl-citation.json"}</w:instrText>
      </w:r>
      <w:r w:rsidR="00F154B3">
        <w:fldChar w:fldCharType="separate"/>
      </w:r>
      <w:r w:rsidR="00F154B3" w:rsidRPr="00F154B3">
        <w:rPr>
          <w:noProof/>
        </w:rPr>
        <w:t>(Datar &amp; Rajhan, 2021)</w:t>
      </w:r>
      <w:r w:rsidR="00F154B3">
        <w:fldChar w:fldCharType="end"/>
      </w:r>
    </w:p>
    <w:p w14:paraId="3BF0350C" w14:textId="25AAC1BE" w:rsidR="002A41ED" w:rsidRPr="00115758" w:rsidRDefault="00DC2FA4" w:rsidP="002A41ED">
      <w:pPr>
        <w:ind w:firstLine="709"/>
        <w:jc w:val="center"/>
        <w:rPr>
          <w:rFonts w:ascii="Cambria Math" w:hAnsi="Cambria Math"/>
          <w:i/>
          <w:iCs/>
          <w:sz w:val="26"/>
          <w:szCs w:val="26"/>
        </w:rPr>
      </w:pPr>
      <w:r>
        <w:rPr>
          <w:rFonts w:ascii="Cambria Math" w:hAnsi="Cambria Math"/>
          <w:i/>
          <w:iCs/>
          <w:sz w:val="26"/>
          <w:szCs w:val="26"/>
        </w:rPr>
        <w:t>Net Income</w:t>
      </w:r>
      <w:r w:rsidR="002A41ED" w:rsidRPr="00115758">
        <w:rPr>
          <w:rFonts w:ascii="Cambria Math" w:hAnsi="Cambria Math"/>
          <w:i/>
          <w:iCs/>
          <w:sz w:val="26"/>
          <w:szCs w:val="26"/>
        </w:rPr>
        <w:t xml:space="preserve"> = </w:t>
      </w:r>
      <w:r>
        <w:rPr>
          <w:rFonts w:ascii="Cambria Math" w:hAnsi="Cambria Math"/>
          <w:i/>
          <w:iCs/>
          <w:sz w:val="26"/>
          <w:szCs w:val="26"/>
        </w:rPr>
        <w:t>Total Revenue</w:t>
      </w:r>
      <w:r w:rsidR="002A41ED" w:rsidRPr="00115758">
        <w:rPr>
          <w:rFonts w:ascii="Cambria Math" w:hAnsi="Cambria Math"/>
          <w:i/>
          <w:iCs/>
          <w:sz w:val="26"/>
          <w:szCs w:val="26"/>
        </w:rPr>
        <w:t xml:space="preserve"> –</w:t>
      </w:r>
      <w:r w:rsidR="00473F9B" w:rsidRPr="00115758">
        <w:rPr>
          <w:rFonts w:ascii="Cambria Math" w:hAnsi="Cambria Math"/>
          <w:i/>
          <w:iCs/>
          <w:sz w:val="26"/>
          <w:szCs w:val="26"/>
        </w:rPr>
        <w:t xml:space="preserve"> Total</w:t>
      </w:r>
      <w:r>
        <w:rPr>
          <w:rFonts w:ascii="Cambria Math" w:hAnsi="Cambria Math"/>
          <w:i/>
          <w:iCs/>
          <w:sz w:val="26"/>
          <w:szCs w:val="26"/>
        </w:rPr>
        <w:t xml:space="preserve"> Cost</w:t>
      </w:r>
    </w:p>
    <w:p w14:paraId="336F235D" w14:textId="3D0F049B" w:rsidR="002A41ED" w:rsidRDefault="00ED320F" w:rsidP="00964B10">
      <w:pPr>
        <w:pStyle w:val="subb343"/>
        <w:rPr>
          <w:bCs/>
        </w:rPr>
      </w:pPr>
      <w:bookmarkStart w:id="35" w:name="_Hlk203549264"/>
      <w:r w:rsidRPr="00ED320F">
        <w:rPr>
          <w:bCs/>
        </w:rPr>
        <w:t>Analysis of Differential Revenue and Differential Costs</w:t>
      </w:r>
    </w:p>
    <w:bookmarkEnd w:id="35"/>
    <w:p w14:paraId="399CD9F4" w14:textId="059CE897" w:rsidR="00FB4CDF" w:rsidRPr="0001725E" w:rsidRDefault="00ED320F" w:rsidP="00B6750F">
      <w:pPr>
        <w:ind w:firstLine="709"/>
        <w:rPr>
          <w:rFonts w:eastAsiaTheme="minorEastAsia"/>
        </w:rPr>
      </w:pPr>
      <w:r w:rsidRPr="00ED320F">
        <w:rPr>
          <w:rFonts w:eastAsiaTheme="minorEastAsia"/>
        </w:rPr>
        <w:t>An essential element of differential cost analysis involves distinguishing between avoidable and unavoidable costs. Avoidable costs refer to expenses that can be eliminated when a particular alternative is not selected. For instance, shop rental fees would not be incurred if a trader chooses to occupy a government-</w:t>
      </w:r>
      <w:r w:rsidRPr="00ED320F">
        <w:rPr>
          <w:rFonts w:eastAsiaTheme="minorEastAsia"/>
        </w:rPr>
        <w:lastRenderedPageBreak/>
        <w:t>provided stall instead. These costs are classified as relevant because they directly influence decision-making outcomes. Conversely, unavoidable costs such as general operational expenses that persist regardless of the chosen location, like transportation or fixed labor costs are considered irrelevant in this analysis, as they do not vary between alternatives and thus do not impact the final decision.</w:t>
      </w:r>
      <w:r w:rsidR="00FB4CDF" w:rsidRPr="0001725E">
        <w:rPr>
          <w:rFonts w:eastAsiaTheme="minorEastAsia"/>
        </w:rPr>
        <w:t xml:space="preserve">. </w:t>
      </w:r>
    </w:p>
    <w:p w14:paraId="4AF70B36" w14:textId="4F22CBE7" w:rsidR="006B6D55" w:rsidRPr="0001725E" w:rsidRDefault="00ED320F" w:rsidP="006B6D55">
      <w:pPr>
        <w:ind w:firstLine="709"/>
        <w:rPr>
          <w:rFonts w:eastAsiaTheme="minorEastAsia"/>
        </w:rPr>
      </w:pPr>
      <w:r w:rsidRPr="00ED320F">
        <w:rPr>
          <w:rFonts w:eastAsiaTheme="minorEastAsia"/>
        </w:rPr>
        <w:t>By conducting a comparative evaluation of the revenue and relevant (avoidable) costs associated with each alternative, decision-makers can identify the most efficient and financially beneficial business location. The option that yields a higher net income after accounting for relevant costs is deemed the more rational and advantageous choice</w:t>
      </w:r>
      <w:r>
        <w:rPr>
          <w:rFonts w:eastAsiaTheme="minorEastAsia"/>
        </w:rPr>
        <w:t xml:space="preserve"> </w:t>
      </w:r>
      <w:r w:rsidR="0031246D" w:rsidRPr="0001725E">
        <w:rPr>
          <w:rFonts w:eastAsiaTheme="minorEastAsia"/>
        </w:rPr>
        <w:fldChar w:fldCharType="begin" w:fldLock="1"/>
      </w:r>
      <w:r w:rsidR="00193BFF" w:rsidRPr="0001725E">
        <w:rPr>
          <w:rFonts w:eastAsiaTheme="minorEastAsia"/>
        </w:rPr>
        <w:instrText>ADDIN CSL_CITATION {"citationItems":[{"id":"ITEM-1","itemData":{"ISBN":"979503104X","author":[{"dropping-particle":"","family":"Halim","given":"Abdul","non-dropping-particle":"","parse-names":false,"suffix":""},{"dropping-particle":"","family":"Supomo","given":"Bambang","non-dropping-particle":"","parse-names":false,"suffix":""},{"dropping-particle":"","family":"Kusufi","given":"Muhammad Syam","non-dropping-particle":"","parse-names":false,"suffix":""}],"edition":"Ed. 2 ; Ce","id":"ITEM-1","issued":{"date-parts":[["2012"]]},"number-of-pages":"254","publisher":"BPFE","publisher-place":"Yogyakarta","title":"Akuntansi Manajemen: Akuntansi Manajerial","type":"book"},"uris":["http://www.mendeley.com/documents/?uuid=4575321b-0568-4e5d-876d-438f2d2d7486"]}],"mendeley":{"formattedCitation":"(Halim et al., 2012)","plainTextFormattedCitation":"(Halim et al., 2012)","previouslyFormattedCitation":"(Halim et al., 2012)"},"properties":{"noteIndex":0},"schema":"https://github.com/citation-style-language/schema/raw/master/csl-citation.json"}</w:instrText>
      </w:r>
      <w:r w:rsidR="0031246D" w:rsidRPr="0001725E">
        <w:rPr>
          <w:rFonts w:eastAsiaTheme="minorEastAsia"/>
        </w:rPr>
        <w:fldChar w:fldCharType="separate"/>
      </w:r>
      <w:r w:rsidR="0031246D" w:rsidRPr="0001725E">
        <w:rPr>
          <w:rFonts w:eastAsiaTheme="minorEastAsia"/>
          <w:noProof/>
        </w:rPr>
        <w:t>(Halim et al., 2012)</w:t>
      </w:r>
      <w:r w:rsidR="0031246D" w:rsidRPr="0001725E">
        <w:rPr>
          <w:rFonts w:eastAsiaTheme="minorEastAsia"/>
        </w:rPr>
        <w:fldChar w:fldCharType="end"/>
      </w:r>
      <w:r w:rsidR="00FB4CDF" w:rsidRPr="0001725E">
        <w:rPr>
          <w:rFonts w:eastAsiaTheme="minorEastAsia"/>
        </w:rPr>
        <w:t>.</w:t>
      </w:r>
    </w:p>
    <w:p w14:paraId="69B19B4F" w14:textId="69B882AB" w:rsidR="002532A0" w:rsidRDefault="00ED320F" w:rsidP="00964B10">
      <w:pPr>
        <w:pStyle w:val="subb34"/>
      </w:pPr>
      <w:r>
        <w:t>Research Procedure</w:t>
      </w:r>
    </w:p>
    <w:p w14:paraId="68810CD9" w14:textId="0518A0D6" w:rsidR="002532A0" w:rsidRPr="00B67CC9" w:rsidRDefault="00ED320F" w:rsidP="002532A0">
      <w:pPr>
        <w:ind w:firstLine="709"/>
        <w:rPr>
          <w:rFonts w:eastAsiaTheme="minorEastAsia"/>
        </w:rPr>
      </w:pPr>
      <w:r w:rsidRPr="00ED320F">
        <w:rPr>
          <w:rFonts w:eastAsiaTheme="minorEastAsia"/>
        </w:rPr>
        <w:t>The research procedure outlines the systematic steps undertaken by the researcher to carry out the study. This research employed a survey method with a quantitative approach, utilizing purposive sampling to select participants based on specific criteria. The following stages were implemented to ensure a structured and effective research process</w:t>
      </w:r>
      <w:r>
        <w:rPr>
          <w:rFonts w:eastAsiaTheme="minorEastAsia"/>
        </w:rPr>
        <w:t>:</w:t>
      </w:r>
      <w:r w:rsidR="002532A0" w:rsidRPr="00B67CC9">
        <w:rPr>
          <w:rFonts w:eastAsiaTheme="minorEastAsia"/>
        </w:rPr>
        <w:t xml:space="preserve"> </w:t>
      </w:r>
    </w:p>
    <w:p w14:paraId="1B88CCE5" w14:textId="354AAC64" w:rsidR="002532A0" w:rsidRPr="00B67CC9" w:rsidRDefault="00ED320F">
      <w:pPr>
        <w:pStyle w:val="ListParagraph"/>
        <w:numPr>
          <w:ilvl w:val="0"/>
          <w:numId w:val="19"/>
        </w:numPr>
        <w:rPr>
          <w:b/>
          <w:bCs/>
        </w:rPr>
      </w:pPr>
      <w:r>
        <w:rPr>
          <w:b/>
          <w:bCs/>
        </w:rPr>
        <w:t>Preparation Stage</w:t>
      </w:r>
    </w:p>
    <w:p w14:paraId="55233A1C" w14:textId="04900A19" w:rsidR="00886DEC" w:rsidRPr="00B67CC9" w:rsidRDefault="00ED320F">
      <w:pPr>
        <w:pStyle w:val="ListParagraph"/>
        <w:numPr>
          <w:ilvl w:val="0"/>
          <w:numId w:val="20"/>
        </w:numPr>
      </w:pPr>
      <w:r w:rsidRPr="00ED320F">
        <w:t>Conducting preliminary observations of the selected research sites</w:t>
      </w:r>
      <w:r>
        <w:t>.</w:t>
      </w:r>
    </w:p>
    <w:p w14:paraId="43791C36" w14:textId="0B126E51" w:rsidR="00886DEC" w:rsidRPr="00B67CC9" w:rsidRDefault="00ED320F">
      <w:pPr>
        <w:pStyle w:val="ListParagraph"/>
        <w:numPr>
          <w:ilvl w:val="0"/>
          <w:numId w:val="20"/>
        </w:numPr>
      </w:pPr>
      <w:r w:rsidRPr="00ED320F">
        <w:t>Requesting a formal research permit from the Faculty of Economics and Business, Universitas Mulawarman</w:t>
      </w:r>
      <w:r>
        <w:t>.</w:t>
      </w:r>
    </w:p>
    <w:p w14:paraId="183C2DDE" w14:textId="1C719326" w:rsidR="00886DEC" w:rsidRPr="00B67CC9" w:rsidRDefault="00ED320F">
      <w:pPr>
        <w:pStyle w:val="ListParagraph"/>
        <w:numPr>
          <w:ilvl w:val="0"/>
          <w:numId w:val="20"/>
        </w:numPr>
      </w:pPr>
      <w:r w:rsidRPr="00ED320F">
        <w:t>Submitting a permit application to the Department of Industry and Trade (DISPERINDAG) of Kutai Kartanegara for approval to conduct fieldwork</w:t>
      </w:r>
      <w:r>
        <w:t>.</w:t>
      </w:r>
      <w:r w:rsidR="00886DEC" w:rsidRPr="00B67CC9">
        <w:t xml:space="preserve"> </w:t>
      </w:r>
    </w:p>
    <w:p w14:paraId="0358BC28" w14:textId="5E6D8916" w:rsidR="002532A0" w:rsidRPr="00B67CC9" w:rsidRDefault="00886DEC">
      <w:pPr>
        <w:pStyle w:val="ListParagraph"/>
        <w:numPr>
          <w:ilvl w:val="0"/>
          <w:numId w:val="20"/>
        </w:numPr>
      </w:pPr>
      <w:r w:rsidRPr="00B67CC9">
        <w:lastRenderedPageBreak/>
        <w:t xml:space="preserve"> </w:t>
      </w:r>
      <w:r w:rsidR="00ED320F" w:rsidRPr="00ED320F">
        <w:t>Consulting with the Head of the Facilities and Distribution Division at DISPERINDAG KUKAR to gather preliminary insights into the trading conditions and activities at the research locations</w:t>
      </w:r>
      <w:r w:rsidR="00ED320F">
        <w:t>.</w:t>
      </w:r>
    </w:p>
    <w:p w14:paraId="1EE1C7D3" w14:textId="32D369D2" w:rsidR="00886DEC" w:rsidRPr="00B67CC9" w:rsidRDefault="00ED320F">
      <w:pPr>
        <w:pStyle w:val="ListParagraph"/>
        <w:numPr>
          <w:ilvl w:val="0"/>
          <w:numId w:val="19"/>
        </w:numPr>
        <w:rPr>
          <w:b/>
          <w:bCs/>
        </w:rPr>
      </w:pPr>
      <w:r w:rsidRPr="00ED320F">
        <w:rPr>
          <w:b/>
          <w:bCs/>
        </w:rPr>
        <w:t>Implementation Stage</w:t>
      </w:r>
    </w:p>
    <w:p w14:paraId="03124999" w14:textId="071EC060" w:rsidR="00886DEC" w:rsidRPr="00B67CC9" w:rsidRDefault="00ED320F">
      <w:pPr>
        <w:pStyle w:val="ListParagraph"/>
        <w:numPr>
          <w:ilvl w:val="0"/>
          <w:numId w:val="21"/>
        </w:numPr>
      </w:pPr>
      <w:r w:rsidRPr="00ED320F">
        <w:t>Securing consent from traders for their participation in the study</w:t>
      </w:r>
      <w:r>
        <w:t>.</w:t>
      </w:r>
    </w:p>
    <w:p w14:paraId="4B11C028" w14:textId="4E6F6452" w:rsidR="00886DEC" w:rsidRPr="00B67CC9" w:rsidRDefault="00ED320F">
      <w:pPr>
        <w:pStyle w:val="ListParagraph"/>
        <w:numPr>
          <w:ilvl w:val="0"/>
          <w:numId w:val="21"/>
        </w:numPr>
      </w:pPr>
      <w:r w:rsidRPr="00ED320F">
        <w:t>Distributing structured questionnaires to selected respondents for data collection</w:t>
      </w:r>
      <w:r>
        <w:t>.</w:t>
      </w:r>
    </w:p>
    <w:p w14:paraId="14ABF69C" w14:textId="4CC7CF43" w:rsidR="00886DEC" w:rsidRPr="00B67CC9" w:rsidRDefault="00ED320F">
      <w:pPr>
        <w:pStyle w:val="ListParagraph"/>
        <w:numPr>
          <w:ilvl w:val="0"/>
          <w:numId w:val="19"/>
        </w:numPr>
        <w:rPr>
          <w:b/>
          <w:bCs/>
        </w:rPr>
      </w:pPr>
      <w:r>
        <w:rPr>
          <w:b/>
          <w:bCs/>
        </w:rPr>
        <w:t>Final Stage</w:t>
      </w:r>
    </w:p>
    <w:p w14:paraId="51194650" w14:textId="2086903A" w:rsidR="00886DEC" w:rsidRPr="00B67CC9" w:rsidRDefault="00ED320F">
      <w:pPr>
        <w:pStyle w:val="ListParagraph"/>
        <w:numPr>
          <w:ilvl w:val="0"/>
          <w:numId w:val="22"/>
        </w:numPr>
      </w:pPr>
      <w:r w:rsidRPr="00ED320F">
        <w:t>Compiling and organizing the collected data</w:t>
      </w:r>
      <w:r w:rsidR="00886DEC" w:rsidRPr="00B67CC9">
        <w:t xml:space="preserve"> </w:t>
      </w:r>
    </w:p>
    <w:p w14:paraId="51AB5383" w14:textId="2B7E6359" w:rsidR="00886DEC" w:rsidRPr="00B67CC9" w:rsidRDefault="00ED320F">
      <w:pPr>
        <w:pStyle w:val="ListParagraph"/>
        <w:numPr>
          <w:ilvl w:val="0"/>
          <w:numId w:val="22"/>
        </w:numPr>
      </w:pPr>
      <w:r w:rsidRPr="00ED320F">
        <w:t>Processing and analyzing the data using appropriate methods</w:t>
      </w:r>
      <w:r w:rsidR="00886DEC" w:rsidRPr="00B67CC9">
        <w:t xml:space="preserve"> </w:t>
      </w:r>
    </w:p>
    <w:p w14:paraId="34AFAA5F" w14:textId="294A495D" w:rsidR="00886DEC" w:rsidRPr="00B67CC9" w:rsidRDefault="00ED320F">
      <w:pPr>
        <w:pStyle w:val="ListParagraph"/>
        <w:numPr>
          <w:ilvl w:val="0"/>
          <w:numId w:val="22"/>
        </w:numPr>
      </w:pPr>
      <w:r w:rsidRPr="00ED320F">
        <w:t>Drawing conclusions based on the results of the analysis</w:t>
      </w:r>
    </w:p>
    <w:p w14:paraId="67D84CB0" w14:textId="284258CF" w:rsidR="009D42D1" w:rsidRDefault="00ED320F">
      <w:pPr>
        <w:pStyle w:val="ListParagraph"/>
        <w:numPr>
          <w:ilvl w:val="0"/>
          <w:numId w:val="22"/>
        </w:numPr>
      </w:pPr>
      <w:r w:rsidRPr="00ED320F">
        <w:t>Preparing and finalizing the comprehensive research report</w:t>
      </w:r>
    </w:p>
    <w:p w14:paraId="03961D4A" w14:textId="723A5CE2" w:rsidR="00CF58DE" w:rsidRPr="00B67CC9" w:rsidRDefault="009D42D1" w:rsidP="009D42D1">
      <w:pPr>
        <w:spacing w:after="160" w:line="259" w:lineRule="auto"/>
        <w:jc w:val="left"/>
      </w:pPr>
      <w:r>
        <w:br w:type="page"/>
      </w:r>
    </w:p>
    <w:p w14:paraId="7B1F782C" w14:textId="3CA9D69B" w:rsidR="00CF58DE" w:rsidRDefault="00D76589" w:rsidP="00CF58DE">
      <w:pPr>
        <w:pStyle w:val="Heading1"/>
      </w:pPr>
      <w:bookmarkStart w:id="36" w:name="_Toc200384892"/>
      <w:r>
        <w:lastRenderedPageBreak/>
        <w:t>CHAPTER IV</w:t>
      </w:r>
      <w:r w:rsidR="00CF58DE" w:rsidRPr="00C3725B">
        <w:br/>
      </w:r>
      <w:bookmarkEnd w:id="36"/>
      <w:r>
        <w:t>RESULT AND DISCUSSION</w:t>
      </w:r>
    </w:p>
    <w:p w14:paraId="75EA30A2" w14:textId="77777777" w:rsidR="00CF58DE" w:rsidRPr="00CF58DE" w:rsidRDefault="00CF58DE" w:rsidP="00CF58DE"/>
    <w:p w14:paraId="0152221B" w14:textId="7F6F86A2" w:rsidR="00CF58DE" w:rsidRPr="004E30FD" w:rsidRDefault="00D76589">
      <w:pPr>
        <w:pStyle w:val="ListParagraph"/>
        <w:numPr>
          <w:ilvl w:val="1"/>
          <w:numId w:val="9"/>
        </w:numPr>
        <w:ind w:left="709"/>
        <w:rPr>
          <w:b/>
          <w:bCs/>
        </w:rPr>
      </w:pPr>
      <w:r>
        <w:rPr>
          <w:b/>
          <w:bCs/>
        </w:rPr>
        <w:t>Research Overview</w:t>
      </w:r>
    </w:p>
    <w:p w14:paraId="562E4F66" w14:textId="5BA91C30" w:rsidR="004E30FD" w:rsidRDefault="00D76589" w:rsidP="004E30FD">
      <w:pPr>
        <w:ind w:firstLine="709"/>
      </w:pPr>
      <w:r w:rsidRPr="00D76589">
        <w:t>This study focuses on clothing traders who were directly impacted by the relocation of Pasar Tangga Arung during the period of March to August 2024. The data collection process was carried out through the distribution of questionnaires, which took place from March 9 to March 30, 2025. Using a purposive sampling technique, a total of 58 respondents who met the predetermined criteria were selected to participate in the study. These respondents represent traders who experienced the effects of the market relocation. The results of the questionnaire distribution are summarized in</w:t>
      </w:r>
      <w:r>
        <w:t xml:space="preserve"> below</w:t>
      </w:r>
      <w:r w:rsidR="004E30FD" w:rsidRPr="000A1A55">
        <w:t>:</w:t>
      </w:r>
    </w:p>
    <w:p w14:paraId="09609034" w14:textId="612E19AF" w:rsidR="00D64D4E" w:rsidRPr="00CC232E" w:rsidRDefault="00D64D4E" w:rsidP="00D64D4E">
      <w:pPr>
        <w:spacing w:line="240" w:lineRule="auto"/>
        <w:rPr>
          <w:b/>
          <w:bCs/>
          <w:sz w:val="22"/>
          <w:szCs w:val="22"/>
        </w:rPr>
      </w:pPr>
      <w:r w:rsidRPr="00CC232E">
        <w:rPr>
          <w:b/>
          <w:bCs/>
          <w:sz w:val="22"/>
          <w:szCs w:val="22"/>
        </w:rPr>
        <w:t>Tab</w:t>
      </w:r>
      <w:r w:rsidR="00D76589">
        <w:rPr>
          <w:b/>
          <w:bCs/>
          <w:sz w:val="22"/>
          <w:szCs w:val="22"/>
        </w:rPr>
        <w:t>le</w:t>
      </w:r>
      <w:r w:rsidRPr="00CC232E">
        <w:rPr>
          <w:b/>
          <w:bCs/>
          <w:sz w:val="22"/>
          <w:szCs w:val="22"/>
        </w:rPr>
        <w:t xml:space="preserve"> 4.1 </w:t>
      </w:r>
      <w:r w:rsidR="00D76589" w:rsidRPr="00D76589">
        <w:rPr>
          <w:b/>
          <w:bCs/>
          <w:sz w:val="22"/>
          <w:szCs w:val="22"/>
        </w:rPr>
        <w:t>Distribution of Questionnaires</w:t>
      </w:r>
    </w:p>
    <w:tbl>
      <w:tblPr>
        <w:tblStyle w:val="TableGrid1"/>
        <w:tblW w:w="0" w:type="auto"/>
        <w:tblLayout w:type="fixed"/>
        <w:tblLook w:val="04A0" w:firstRow="1" w:lastRow="0" w:firstColumn="1" w:lastColumn="0" w:noHBand="0" w:noVBand="1"/>
      </w:tblPr>
      <w:tblGrid>
        <w:gridCol w:w="5803"/>
        <w:gridCol w:w="2124"/>
      </w:tblGrid>
      <w:tr w:rsidR="00D64D4E" w:rsidRPr="00D64D4E" w14:paraId="7D53679E" w14:textId="77777777" w:rsidTr="00243CB2">
        <w:trPr>
          <w:trHeight w:val="342"/>
        </w:trPr>
        <w:tc>
          <w:tcPr>
            <w:tcW w:w="5803" w:type="dxa"/>
            <w:vAlign w:val="center"/>
          </w:tcPr>
          <w:p w14:paraId="182D610E" w14:textId="5BA1BE24" w:rsidR="00D64D4E" w:rsidRPr="00D64D4E" w:rsidRDefault="00D76589" w:rsidP="00D64D4E">
            <w:pPr>
              <w:spacing w:line="240" w:lineRule="auto"/>
              <w:jc w:val="center"/>
              <w:rPr>
                <w:rFonts w:eastAsia="SimSun"/>
                <w:b/>
                <w:bCs/>
                <w:kern w:val="2"/>
                <w:sz w:val="22"/>
                <w:szCs w:val="18"/>
                <w:lang w:val="en-US"/>
                <w14:ligatures w14:val="standardContextual"/>
              </w:rPr>
            </w:pPr>
            <w:r>
              <w:rPr>
                <w:rFonts w:eastAsia="SimSun"/>
                <w:b/>
                <w:bCs/>
                <w:kern w:val="2"/>
                <w:sz w:val="22"/>
                <w:szCs w:val="18"/>
                <w:lang w:val="en-US"/>
                <w14:ligatures w14:val="standardContextual"/>
              </w:rPr>
              <w:t>Description</w:t>
            </w:r>
          </w:p>
        </w:tc>
        <w:tc>
          <w:tcPr>
            <w:tcW w:w="2124" w:type="dxa"/>
            <w:vAlign w:val="center"/>
          </w:tcPr>
          <w:p w14:paraId="1FF10B83" w14:textId="16D7EC90" w:rsidR="00D64D4E" w:rsidRPr="00D64D4E" w:rsidRDefault="00D76589" w:rsidP="00D64D4E">
            <w:pPr>
              <w:spacing w:line="240" w:lineRule="auto"/>
              <w:jc w:val="center"/>
              <w:rPr>
                <w:rFonts w:eastAsia="SimSun"/>
                <w:b/>
                <w:bCs/>
                <w:kern w:val="2"/>
                <w:sz w:val="22"/>
                <w:szCs w:val="18"/>
                <w:lang w:val="en-US"/>
                <w14:ligatures w14:val="standardContextual"/>
              </w:rPr>
            </w:pPr>
            <w:r>
              <w:rPr>
                <w:rFonts w:eastAsia="SimSun"/>
                <w:b/>
                <w:bCs/>
                <w:kern w:val="2"/>
                <w:sz w:val="22"/>
                <w:szCs w:val="18"/>
                <w:lang w:val="en-US"/>
                <w14:ligatures w14:val="standardContextual"/>
              </w:rPr>
              <w:t>Respondents</w:t>
            </w:r>
          </w:p>
        </w:tc>
      </w:tr>
      <w:tr w:rsidR="00D64D4E" w:rsidRPr="00D64D4E" w14:paraId="554ECCB9" w14:textId="77777777" w:rsidTr="00243CB2">
        <w:trPr>
          <w:trHeight w:val="342"/>
        </w:trPr>
        <w:tc>
          <w:tcPr>
            <w:tcW w:w="5803" w:type="dxa"/>
            <w:vAlign w:val="center"/>
          </w:tcPr>
          <w:p w14:paraId="03BB2019" w14:textId="55A1C9AA" w:rsidR="00D64D4E" w:rsidRPr="00D64D4E" w:rsidRDefault="00D64D4E" w:rsidP="00D64D4E">
            <w:pPr>
              <w:spacing w:line="240" w:lineRule="auto"/>
              <w:jc w:val="left"/>
              <w:rPr>
                <w:rFonts w:eastAsia="SimSun"/>
                <w:kern w:val="2"/>
                <w:sz w:val="22"/>
                <w:szCs w:val="18"/>
                <w:lang w:val="en-US"/>
                <w14:ligatures w14:val="standardContextual"/>
              </w:rPr>
            </w:pPr>
            <w:r w:rsidRPr="00D64D4E">
              <w:rPr>
                <w:rFonts w:eastAsia="SimSun"/>
                <w:kern w:val="2"/>
                <w:sz w:val="22"/>
                <w:szCs w:val="18"/>
                <w:lang w:val="en-US"/>
                <w14:ligatures w14:val="standardContextual"/>
              </w:rPr>
              <w:t>P</w:t>
            </w:r>
            <w:r w:rsidR="00D76589">
              <w:rPr>
                <w:rFonts w:eastAsia="SimSun"/>
                <w:kern w:val="2"/>
                <w:sz w:val="22"/>
                <w:szCs w:val="18"/>
                <w:lang w:val="en-US"/>
                <w14:ligatures w14:val="standardContextual"/>
              </w:rPr>
              <w:t>hysically distributed</w:t>
            </w:r>
          </w:p>
        </w:tc>
        <w:tc>
          <w:tcPr>
            <w:tcW w:w="2124" w:type="dxa"/>
            <w:vAlign w:val="center"/>
          </w:tcPr>
          <w:p w14:paraId="3CCB10C3" w14:textId="21E8CF76" w:rsidR="00D64D4E" w:rsidRPr="00D64D4E" w:rsidRDefault="00D64D4E" w:rsidP="00387BAD">
            <w:pPr>
              <w:spacing w:line="240" w:lineRule="auto"/>
              <w:jc w:val="right"/>
              <w:rPr>
                <w:rFonts w:eastAsia="SimSun"/>
                <w:kern w:val="2"/>
                <w:sz w:val="22"/>
                <w:szCs w:val="18"/>
                <w:lang w:val="en-US"/>
                <w14:ligatures w14:val="standardContextual"/>
              </w:rPr>
            </w:pPr>
            <w:r>
              <w:rPr>
                <w:rFonts w:eastAsia="SimSun"/>
                <w:kern w:val="2"/>
                <w:sz w:val="22"/>
                <w:szCs w:val="18"/>
                <w:lang w:val="en-US"/>
                <w14:ligatures w14:val="standardContextual"/>
              </w:rPr>
              <w:t>58</w:t>
            </w:r>
          </w:p>
        </w:tc>
      </w:tr>
    </w:tbl>
    <w:p w14:paraId="7676CCEB" w14:textId="7E7A0EF7" w:rsidR="00D64D4E" w:rsidRPr="000A1A55" w:rsidRDefault="00D64D4E" w:rsidP="00D64D4E">
      <w:pPr>
        <w:rPr>
          <w:i/>
          <w:iCs/>
          <w:sz w:val="20"/>
        </w:rPr>
      </w:pPr>
      <w:r w:rsidRPr="000A1A55">
        <w:rPr>
          <w:i/>
          <w:iCs/>
          <w:sz w:val="20"/>
        </w:rPr>
        <w:t>S</w:t>
      </w:r>
      <w:r w:rsidR="00D76589">
        <w:rPr>
          <w:i/>
          <w:iCs/>
          <w:sz w:val="20"/>
        </w:rPr>
        <w:t>ource</w:t>
      </w:r>
      <w:r w:rsidRPr="000A1A55">
        <w:rPr>
          <w:i/>
          <w:iCs/>
          <w:sz w:val="20"/>
        </w:rPr>
        <w:t xml:space="preserve">: </w:t>
      </w:r>
      <w:r w:rsidR="00D76589">
        <w:rPr>
          <w:i/>
          <w:iCs/>
          <w:sz w:val="20"/>
        </w:rPr>
        <w:t>Processed Primary Data</w:t>
      </w:r>
      <w:r w:rsidRPr="000A1A55">
        <w:rPr>
          <w:i/>
          <w:iCs/>
          <w:sz w:val="20"/>
        </w:rPr>
        <w:t>, 202</w:t>
      </w:r>
      <w:r>
        <w:rPr>
          <w:i/>
          <w:iCs/>
          <w:sz w:val="20"/>
        </w:rPr>
        <w:t>5</w:t>
      </w:r>
    </w:p>
    <w:p w14:paraId="4A79A974" w14:textId="48DBB075" w:rsidR="00D64D4E" w:rsidRPr="00D64D4E" w:rsidRDefault="00D64D4E">
      <w:pPr>
        <w:pStyle w:val="ListParagraph"/>
        <w:numPr>
          <w:ilvl w:val="1"/>
          <w:numId w:val="9"/>
        </w:numPr>
        <w:ind w:left="709"/>
        <w:rPr>
          <w:b/>
          <w:bCs/>
        </w:rPr>
      </w:pPr>
      <w:r w:rsidRPr="00D64D4E">
        <w:rPr>
          <w:b/>
          <w:bCs/>
        </w:rPr>
        <w:t>Responden</w:t>
      </w:r>
      <w:r w:rsidR="00995E17">
        <w:rPr>
          <w:b/>
          <w:bCs/>
        </w:rPr>
        <w:t>t Characteristics</w:t>
      </w:r>
    </w:p>
    <w:p w14:paraId="6E79FB7C" w14:textId="3F675306" w:rsidR="00D64D4E" w:rsidRDefault="00995E17" w:rsidP="00D64D4E">
      <w:pPr>
        <w:ind w:firstLine="709"/>
      </w:pPr>
      <w:r w:rsidRPr="00995E17">
        <w:t>The respondents in this research consist of 58 clothing traders who were affected by the relocation of Pasar Tangga Arung between March and August 2024. To gain a comprehensive understanding of the respondent profile, several demographic variables were considered, including gender, age, educational background, and type of occupation</w:t>
      </w:r>
      <w:r w:rsidR="00D64D4E">
        <w:t>.</w:t>
      </w:r>
    </w:p>
    <w:p w14:paraId="30A1FB2A" w14:textId="49664C7B" w:rsidR="00D64D4E" w:rsidRPr="00D64D4E" w:rsidRDefault="00995E17">
      <w:pPr>
        <w:pStyle w:val="ListParagraph"/>
        <w:numPr>
          <w:ilvl w:val="2"/>
          <w:numId w:val="9"/>
        </w:numPr>
        <w:ind w:left="709"/>
        <w:rPr>
          <w:b/>
          <w:bCs/>
        </w:rPr>
      </w:pPr>
      <w:r>
        <w:rPr>
          <w:b/>
          <w:bCs/>
        </w:rPr>
        <w:t>Gender Distribution of Respondents</w:t>
      </w:r>
    </w:p>
    <w:p w14:paraId="5B34232A" w14:textId="75D8FFA4" w:rsidR="00D64D4E" w:rsidRDefault="00995E17" w:rsidP="00D64D4E">
      <w:pPr>
        <w:ind w:firstLine="709"/>
      </w:pPr>
      <w:r w:rsidRPr="00995E17">
        <w:t>The distribution of respondents by gender, based on the 58 valid questionnaires collected, is presented in below:</w:t>
      </w:r>
      <w:r w:rsidR="00D64D4E" w:rsidRPr="00391CB3">
        <w:t>:</w:t>
      </w:r>
    </w:p>
    <w:p w14:paraId="34B2610A" w14:textId="77777777" w:rsidR="002D5F01" w:rsidRDefault="002D5F01" w:rsidP="00D64D4E">
      <w:pPr>
        <w:ind w:firstLine="709"/>
      </w:pPr>
    </w:p>
    <w:p w14:paraId="490741F2" w14:textId="26DB01B3" w:rsidR="00D64D4E" w:rsidRPr="00391CB3" w:rsidRDefault="00D64D4E" w:rsidP="00D64D4E">
      <w:pPr>
        <w:spacing w:line="240" w:lineRule="auto"/>
        <w:rPr>
          <w:b/>
          <w:bCs/>
          <w:sz w:val="22"/>
          <w:szCs w:val="22"/>
        </w:rPr>
      </w:pPr>
      <w:r w:rsidRPr="00391CB3">
        <w:rPr>
          <w:b/>
          <w:bCs/>
          <w:sz w:val="22"/>
          <w:szCs w:val="22"/>
        </w:rPr>
        <w:t>Tab</w:t>
      </w:r>
      <w:r w:rsidR="00995E17">
        <w:rPr>
          <w:b/>
          <w:bCs/>
          <w:sz w:val="22"/>
          <w:szCs w:val="22"/>
        </w:rPr>
        <w:t>le</w:t>
      </w:r>
      <w:r w:rsidRPr="00391CB3">
        <w:rPr>
          <w:b/>
          <w:bCs/>
          <w:sz w:val="22"/>
          <w:szCs w:val="22"/>
        </w:rPr>
        <w:t xml:space="preserve"> 4.2 </w:t>
      </w:r>
      <w:r w:rsidR="00995E17">
        <w:rPr>
          <w:b/>
          <w:bCs/>
          <w:sz w:val="22"/>
          <w:szCs w:val="22"/>
        </w:rPr>
        <w:t>Gender Distribution of Respondents</w:t>
      </w:r>
    </w:p>
    <w:tbl>
      <w:tblPr>
        <w:tblStyle w:val="TableGrid"/>
        <w:tblW w:w="0" w:type="auto"/>
        <w:tblLook w:val="04A0" w:firstRow="1" w:lastRow="0" w:firstColumn="1" w:lastColumn="0" w:noHBand="0" w:noVBand="1"/>
      </w:tblPr>
      <w:tblGrid>
        <w:gridCol w:w="3680"/>
        <w:gridCol w:w="2126"/>
        <w:gridCol w:w="2121"/>
      </w:tblGrid>
      <w:tr w:rsidR="00D64D4E" w:rsidRPr="00D64D4E" w14:paraId="5680A6F4" w14:textId="77777777" w:rsidTr="00995E17">
        <w:trPr>
          <w:trHeight w:val="313"/>
        </w:trPr>
        <w:tc>
          <w:tcPr>
            <w:tcW w:w="3680" w:type="dxa"/>
            <w:vAlign w:val="center"/>
          </w:tcPr>
          <w:p w14:paraId="3679BFC6" w14:textId="67F1DA7E" w:rsidR="00D64D4E" w:rsidRPr="00D64D4E" w:rsidRDefault="00995E17" w:rsidP="00D64D4E">
            <w:pPr>
              <w:spacing w:line="240" w:lineRule="auto"/>
              <w:jc w:val="center"/>
              <w:rPr>
                <w:b/>
                <w:bCs/>
                <w:sz w:val="22"/>
                <w:szCs w:val="18"/>
              </w:rPr>
            </w:pPr>
            <w:r>
              <w:rPr>
                <w:b/>
                <w:bCs/>
                <w:sz w:val="22"/>
                <w:szCs w:val="18"/>
              </w:rPr>
              <w:t>Gender</w:t>
            </w:r>
          </w:p>
        </w:tc>
        <w:tc>
          <w:tcPr>
            <w:tcW w:w="2126" w:type="dxa"/>
            <w:vAlign w:val="center"/>
          </w:tcPr>
          <w:p w14:paraId="7B8D5708" w14:textId="47083964" w:rsidR="00387BAD" w:rsidRDefault="00995E17" w:rsidP="00387BAD">
            <w:pPr>
              <w:spacing w:line="240" w:lineRule="auto"/>
              <w:jc w:val="center"/>
              <w:rPr>
                <w:b/>
                <w:bCs/>
                <w:sz w:val="22"/>
                <w:szCs w:val="18"/>
              </w:rPr>
            </w:pPr>
            <w:r>
              <w:rPr>
                <w:b/>
                <w:bCs/>
                <w:sz w:val="22"/>
                <w:szCs w:val="18"/>
              </w:rPr>
              <w:t>Traders</w:t>
            </w:r>
          </w:p>
          <w:p w14:paraId="77BEE71E" w14:textId="2AEFB4C2" w:rsidR="00D64D4E" w:rsidRPr="00D64D4E" w:rsidRDefault="00387BAD" w:rsidP="00387BAD">
            <w:pPr>
              <w:spacing w:line="240" w:lineRule="auto"/>
              <w:jc w:val="center"/>
              <w:rPr>
                <w:b/>
                <w:bCs/>
                <w:sz w:val="22"/>
                <w:szCs w:val="18"/>
              </w:rPr>
            </w:pPr>
            <w:r>
              <w:rPr>
                <w:b/>
                <w:bCs/>
                <w:sz w:val="22"/>
                <w:szCs w:val="18"/>
              </w:rPr>
              <w:t>(</w:t>
            </w:r>
            <w:r w:rsidR="00995E17">
              <w:rPr>
                <w:b/>
                <w:bCs/>
                <w:sz w:val="22"/>
                <w:szCs w:val="18"/>
              </w:rPr>
              <w:t>People</w:t>
            </w:r>
            <w:r>
              <w:rPr>
                <w:b/>
                <w:bCs/>
                <w:sz w:val="22"/>
                <w:szCs w:val="18"/>
              </w:rPr>
              <w:t>)</w:t>
            </w:r>
          </w:p>
        </w:tc>
        <w:tc>
          <w:tcPr>
            <w:tcW w:w="2121" w:type="dxa"/>
            <w:vAlign w:val="center"/>
          </w:tcPr>
          <w:p w14:paraId="71B56215" w14:textId="7F31E8F9" w:rsidR="00D64D4E" w:rsidRPr="00D64D4E" w:rsidRDefault="00D64D4E" w:rsidP="00D64D4E">
            <w:pPr>
              <w:spacing w:line="240" w:lineRule="auto"/>
              <w:jc w:val="center"/>
              <w:rPr>
                <w:b/>
                <w:bCs/>
                <w:sz w:val="22"/>
                <w:szCs w:val="18"/>
              </w:rPr>
            </w:pPr>
            <w:r w:rsidRPr="00D64D4E">
              <w:rPr>
                <w:b/>
                <w:bCs/>
                <w:sz w:val="22"/>
                <w:szCs w:val="18"/>
              </w:rPr>
              <w:t>Per</w:t>
            </w:r>
            <w:r w:rsidR="00995E17">
              <w:rPr>
                <w:b/>
                <w:bCs/>
                <w:sz w:val="22"/>
                <w:szCs w:val="18"/>
              </w:rPr>
              <w:t>centage</w:t>
            </w:r>
            <w:r w:rsidR="00387BAD">
              <w:rPr>
                <w:b/>
                <w:bCs/>
                <w:sz w:val="22"/>
                <w:szCs w:val="18"/>
              </w:rPr>
              <w:br/>
              <w:t>(%)</w:t>
            </w:r>
          </w:p>
        </w:tc>
      </w:tr>
      <w:tr w:rsidR="00D64D4E" w:rsidRPr="00D64D4E" w14:paraId="5474A04A" w14:textId="77777777" w:rsidTr="00995E17">
        <w:trPr>
          <w:trHeight w:val="313"/>
        </w:trPr>
        <w:tc>
          <w:tcPr>
            <w:tcW w:w="3680" w:type="dxa"/>
            <w:vAlign w:val="center"/>
          </w:tcPr>
          <w:p w14:paraId="2091CB10" w14:textId="74638445" w:rsidR="00D64D4E" w:rsidRPr="00D64D4E" w:rsidRDefault="00995E17" w:rsidP="00D64D4E">
            <w:pPr>
              <w:spacing w:line="240" w:lineRule="auto"/>
              <w:rPr>
                <w:sz w:val="22"/>
                <w:szCs w:val="18"/>
              </w:rPr>
            </w:pPr>
            <w:r>
              <w:rPr>
                <w:sz w:val="22"/>
                <w:szCs w:val="18"/>
              </w:rPr>
              <w:t>Male</w:t>
            </w:r>
            <w:r w:rsidR="00D64D4E" w:rsidRPr="00D64D4E">
              <w:rPr>
                <w:sz w:val="22"/>
                <w:szCs w:val="18"/>
              </w:rPr>
              <w:t xml:space="preserve"> </w:t>
            </w:r>
          </w:p>
        </w:tc>
        <w:tc>
          <w:tcPr>
            <w:tcW w:w="2126" w:type="dxa"/>
            <w:vAlign w:val="center"/>
          </w:tcPr>
          <w:p w14:paraId="1427F849" w14:textId="319F0960" w:rsidR="00D64D4E" w:rsidRPr="00D64D4E" w:rsidRDefault="00D64D4E" w:rsidP="00387BAD">
            <w:pPr>
              <w:spacing w:line="240" w:lineRule="auto"/>
              <w:jc w:val="right"/>
              <w:rPr>
                <w:sz w:val="22"/>
                <w:szCs w:val="18"/>
              </w:rPr>
            </w:pPr>
            <w:r>
              <w:rPr>
                <w:sz w:val="22"/>
                <w:szCs w:val="18"/>
              </w:rPr>
              <w:t>33</w:t>
            </w:r>
          </w:p>
        </w:tc>
        <w:tc>
          <w:tcPr>
            <w:tcW w:w="2121" w:type="dxa"/>
            <w:vAlign w:val="center"/>
          </w:tcPr>
          <w:p w14:paraId="5C6CC955" w14:textId="2E25B84A" w:rsidR="00D64D4E" w:rsidRPr="00387BAD" w:rsidRDefault="002D5F01" w:rsidP="00387BAD">
            <w:pPr>
              <w:spacing w:line="240" w:lineRule="auto"/>
              <w:jc w:val="right"/>
              <w:rPr>
                <w:rFonts w:cs="Times New Roman"/>
                <w:color w:val="000000"/>
                <w:sz w:val="22"/>
                <w:szCs w:val="22"/>
                <w:lang w:val="en-US"/>
              </w:rPr>
            </w:pPr>
            <w:r w:rsidRPr="00387BAD">
              <w:rPr>
                <w:rFonts w:cs="Times New Roman"/>
                <w:color w:val="000000"/>
                <w:sz w:val="22"/>
                <w:szCs w:val="22"/>
              </w:rPr>
              <w:t>57%</w:t>
            </w:r>
          </w:p>
        </w:tc>
      </w:tr>
      <w:tr w:rsidR="00D64D4E" w:rsidRPr="00D64D4E" w14:paraId="2581C96D" w14:textId="77777777" w:rsidTr="00995E17">
        <w:trPr>
          <w:trHeight w:val="313"/>
        </w:trPr>
        <w:tc>
          <w:tcPr>
            <w:tcW w:w="3680" w:type="dxa"/>
            <w:vAlign w:val="center"/>
          </w:tcPr>
          <w:p w14:paraId="19360BA1" w14:textId="66E69045" w:rsidR="00D64D4E" w:rsidRPr="00D64D4E" w:rsidRDefault="00995E17" w:rsidP="00D64D4E">
            <w:pPr>
              <w:spacing w:line="240" w:lineRule="auto"/>
              <w:rPr>
                <w:sz w:val="22"/>
                <w:szCs w:val="18"/>
              </w:rPr>
            </w:pPr>
            <w:r>
              <w:rPr>
                <w:sz w:val="22"/>
                <w:szCs w:val="18"/>
              </w:rPr>
              <w:t>Female</w:t>
            </w:r>
          </w:p>
        </w:tc>
        <w:tc>
          <w:tcPr>
            <w:tcW w:w="2126" w:type="dxa"/>
            <w:vAlign w:val="center"/>
          </w:tcPr>
          <w:p w14:paraId="4968E3AC" w14:textId="0E05083C" w:rsidR="00D64D4E" w:rsidRPr="00D64D4E" w:rsidRDefault="00D64D4E" w:rsidP="00387BAD">
            <w:pPr>
              <w:spacing w:line="240" w:lineRule="auto"/>
              <w:jc w:val="right"/>
              <w:rPr>
                <w:sz w:val="22"/>
                <w:szCs w:val="18"/>
              </w:rPr>
            </w:pPr>
            <w:r>
              <w:rPr>
                <w:sz w:val="22"/>
                <w:szCs w:val="18"/>
              </w:rPr>
              <w:t>25</w:t>
            </w:r>
          </w:p>
        </w:tc>
        <w:tc>
          <w:tcPr>
            <w:tcW w:w="2121" w:type="dxa"/>
            <w:vAlign w:val="center"/>
          </w:tcPr>
          <w:p w14:paraId="57F32290" w14:textId="74022608" w:rsidR="00D64D4E" w:rsidRPr="00387BAD" w:rsidRDefault="002D5F01" w:rsidP="00387BAD">
            <w:pPr>
              <w:spacing w:line="240" w:lineRule="auto"/>
              <w:jc w:val="right"/>
              <w:rPr>
                <w:rFonts w:cs="Times New Roman"/>
                <w:color w:val="000000"/>
                <w:sz w:val="22"/>
                <w:szCs w:val="22"/>
                <w:lang w:val="en-US"/>
              </w:rPr>
            </w:pPr>
            <w:r w:rsidRPr="00387BAD">
              <w:rPr>
                <w:rFonts w:cs="Times New Roman"/>
                <w:color w:val="000000"/>
                <w:sz w:val="22"/>
                <w:szCs w:val="22"/>
              </w:rPr>
              <w:t>43%</w:t>
            </w:r>
          </w:p>
        </w:tc>
      </w:tr>
      <w:tr w:rsidR="00D64D4E" w:rsidRPr="00D64D4E" w14:paraId="406F6136" w14:textId="77777777" w:rsidTr="00995E17">
        <w:trPr>
          <w:trHeight w:val="313"/>
        </w:trPr>
        <w:tc>
          <w:tcPr>
            <w:tcW w:w="3680" w:type="dxa"/>
            <w:vAlign w:val="center"/>
          </w:tcPr>
          <w:p w14:paraId="50181175" w14:textId="5D40946C" w:rsidR="00D64D4E" w:rsidRPr="00F430B2" w:rsidRDefault="00D64D4E" w:rsidP="00F430B2">
            <w:pPr>
              <w:spacing w:line="240" w:lineRule="auto"/>
              <w:jc w:val="center"/>
              <w:rPr>
                <w:b/>
                <w:bCs/>
                <w:sz w:val="22"/>
                <w:szCs w:val="18"/>
              </w:rPr>
            </w:pPr>
            <w:r w:rsidRPr="00F430B2">
              <w:rPr>
                <w:b/>
                <w:bCs/>
                <w:sz w:val="22"/>
                <w:szCs w:val="18"/>
              </w:rPr>
              <w:t>Total</w:t>
            </w:r>
          </w:p>
        </w:tc>
        <w:tc>
          <w:tcPr>
            <w:tcW w:w="2126" w:type="dxa"/>
            <w:vAlign w:val="center"/>
          </w:tcPr>
          <w:p w14:paraId="46629E41" w14:textId="0B018485" w:rsidR="00D64D4E" w:rsidRPr="00D64D4E" w:rsidRDefault="00243CB2" w:rsidP="00387BAD">
            <w:pPr>
              <w:spacing w:line="240" w:lineRule="auto"/>
              <w:jc w:val="right"/>
              <w:rPr>
                <w:sz w:val="22"/>
                <w:szCs w:val="18"/>
              </w:rPr>
            </w:pPr>
            <w:r>
              <w:rPr>
                <w:sz w:val="22"/>
                <w:szCs w:val="18"/>
              </w:rPr>
              <w:t>58</w:t>
            </w:r>
          </w:p>
        </w:tc>
        <w:tc>
          <w:tcPr>
            <w:tcW w:w="2121" w:type="dxa"/>
            <w:vAlign w:val="center"/>
          </w:tcPr>
          <w:p w14:paraId="505DFAE7" w14:textId="596C5538" w:rsidR="00D64D4E" w:rsidRPr="00387BAD" w:rsidRDefault="002D5F01" w:rsidP="00387BAD">
            <w:pPr>
              <w:spacing w:line="240" w:lineRule="auto"/>
              <w:jc w:val="right"/>
              <w:rPr>
                <w:rFonts w:cs="Times New Roman"/>
                <w:sz w:val="22"/>
                <w:szCs w:val="18"/>
              </w:rPr>
            </w:pPr>
            <w:r w:rsidRPr="00387BAD">
              <w:rPr>
                <w:rFonts w:cs="Times New Roman"/>
                <w:sz w:val="22"/>
                <w:szCs w:val="18"/>
              </w:rPr>
              <w:t>100%</w:t>
            </w:r>
          </w:p>
        </w:tc>
      </w:tr>
    </w:tbl>
    <w:p w14:paraId="7F192FA3" w14:textId="1EEC9CBA" w:rsidR="00D64D4E" w:rsidRDefault="00995E17" w:rsidP="00387BAD">
      <w:pPr>
        <w:rPr>
          <w:i/>
          <w:iCs/>
          <w:sz w:val="20"/>
          <w:szCs w:val="16"/>
        </w:rPr>
      </w:pPr>
      <w:r w:rsidRPr="00995E17">
        <w:rPr>
          <w:i/>
          <w:iCs/>
          <w:sz w:val="20"/>
          <w:szCs w:val="16"/>
        </w:rPr>
        <w:t xml:space="preserve">Source: Processed Primary Data, </w:t>
      </w:r>
      <w:r w:rsidR="00D64D4E" w:rsidRPr="00391CB3">
        <w:rPr>
          <w:i/>
          <w:iCs/>
          <w:sz w:val="20"/>
          <w:szCs w:val="16"/>
        </w:rPr>
        <w:t>202</w:t>
      </w:r>
      <w:r w:rsidR="00D64D4E">
        <w:rPr>
          <w:i/>
          <w:iCs/>
          <w:sz w:val="20"/>
          <w:szCs w:val="16"/>
        </w:rPr>
        <w:t>5</w:t>
      </w:r>
    </w:p>
    <w:p w14:paraId="4C60AB01" w14:textId="71A1A40A" w:rsidR="00D64D4E" w:rsidRDefault="00995E17" w:rsidP="00387BAD">
      <w:pPr>
        <w:ind w:firstLine="720"/>
      </w:pPr>
      <w:r w:rsidRPr="00995E17">
        <w:t>The data in Table 4.2 reveals that the majority of clothing traders affected by the market relocation are male, comprising 33 individuals or 57% of the sample. Female traders account for 25 individuals or 43%. This distribution suggests that male traders play a more dominant role in the clothing trade at Pasar Tangga Arung</w:t>
      </w:r>
      <w:r w:rsidR="00FB22F0" w:rsidRPr="00FB22F0">
        <w:t>.</w:t>
      </w:r>
    </w:p>
    <w:p w14:paraId="4378D6F0" w14:textId="6F09F0A4" w:rsidR="00387BAD" w:rsidRPr="00D64D4E" w:rsidRDefault="009A1473">
      <w:pPr>
        <w:pStyle w:val="ListParagraph"/>
        <w:numPr>
          <w:ilvl w:val="2"/>
          <w:numId w:val="9"/>
        </w:numPr>
        <w:ind w:left="709"/>
        <w:rPr>
          <w:b/>
          <w:bCs/>
        </w:rPr>
      </w:pPr>
      <w:r w:rsidRPr="009A1473">
        <w:rPr>
          <w:b/>
          <w:bCs/>
        </w:rPr>
        <w:t>Respondents' Residential Distribution</w:t>
      </w:r>
    </w:p>
    <w:p w14:paraId="6C9A1EAA" w14:textId="04B555E7" w:rsidR="00387BAD" w:rsidRDefault="009A1473" w:rsidP="00387BAD">
      <w:pPr>
        <w:ind w:firstLine="709"/>
      </w:pPr>
      <w:r w:rsidRPr="009A1473">
        <w:t>The residential distribution of the 58 respondents who met the research criteria is presented in below</w:t>
      </w:r>
      <w:r w:rsidR="00387BAD" w:rsidRPr="00391CB3">
        <w:t>:</w:t>
      </w:r>
    </w:p>
    <w:p w14:paraId="3CFDBCF7" w14:textId="6E300728" w:rsidR="00387BAD" w:rsidRPr="00391CB3" w:rsidRDefault="00387BAD" w:rsidP="00387BAD">
      <w:pPr>
        <w:spacing w:line="240" w:lineRule="auto"/>
        <w:rPr>
          <w:b/>
          <w:bCs/>
          <w:sz w:val="22"/>
          <w:szCs w:val="22"/>
        </w:rPr>
      </w:pPr>
      <w:r w:rsidRPr="00391CB3">
        <w:rPr>
          <w:b/>
          <w:bCs/>
          <w:sz w:val="22"/>
          <w:szCs w:val="22"/>
        </w:rPr>
        <w:t>Tab</w:t>
      </w:r>
      <w:r w:rsidR="009A1473">
        <w:rPr>
          <w:b/>
          <w:bCs/>
          <w:sz w:val="22"/>
          <w:szCs w:val="22"/>
        </w:rPr>
        <w:t>le</w:t>
      </w:r>
      <w:r w:rsidRPr="00391CB3">
        <w:rPr>
          <w:b/>
          <w:bCs/>
          <w:sz w:val="22"/>
          <w:szCs w:val="22"/>
        </w:rPr>
        <w:t xml:space="preserve"> 4.</w:t>
      </w:r>
      <w:r w:rsidR="00CC232E">
        <w:rPr>
          <w:b/>
          <w:bCs/>
          <w:sz w:val="22"/>
          <w:szCs w:val="22"/>
        </w:rPr>
        <w:t>3</w:t>
      </w:r>
      <w:r w:rsidRPr="00391CB3">
        <w:rPr>
          <w:b/>
          <w:bCs/>
          <w:sz w:val="22"/>
          <w:szCs w:val="22"/>
        </w:rPr>
        <w:t xml:space="preserve"> </w:t>
      </w:r>
      <w:r w:rsidR="009A1473">
        <w:rPr>
          <w:b/>
          <w:bCs/>
          <w:sz w:val="22"/>
          <w:szCs w:val="22"/>
        </w:rPr>
        <w:t>Respondents’ Residential Distribution</w:t>
      </w:r>
    </w:p>
    <w:tbl>
      <w:tblPr>
        <w:tblStyle w:val="TableGrid"/>
        <w:tblW w:w="0" w:type="auto"/>
        <w:tblLook w:val="04A0" w:firstRow="1" w:lastRow="0" w:firstColumn="1" w:lastColumn="0" w:noHBand="0" w:noVBand="1"/>
      </w:tblPr>
      <w:tblGrid>
        <w:gridCol w:w="3680"/>
        <w:gridCol w:w="2126"/>
        <w:gridCol w:w="2121"/>
      </w:tblGrid>
      <w:tr w:rsidR="009A1473" w:rsidRPr="00D64D4E" w14:paraId="02523922" w14:textId="77777777" w:rsidTr="00387BAD">
        <w:trPr>
          <w:trHeight w:val="313"/>
        </w:trPr>
        <w:tc>
          <w:tcPr>
            <w:tcW w:w="3680" w:type="dxa"/>
            <w:vAlign w:val="center"/>
          </w:tcPr>
          <w:p w14:paraId="6D471CFB" w14:textId="1C73E463" w:rsidR="009A1473" w:rsidRPr="00D64D4E" w:rsidRDefault="009A1473" w:rsidP="009A1473">
            <w:pPr>
              <w:spacing w:line="240" w:lineRule="auto"/>
              <w:jc w:val="center"/>
              <w:rPr>
                <w:b/>
                <w:bCs/>
                <w:sz w:val="22"/>
                <w:szCs w:val="18"/>
              </w:rPr>
            </w:pPr>
            <w:r>
              <w:rPr>
                <w:b/>
                <w:bCs/>
                <w:sz w:val="22"/>
                <w:szCs w:val="18"/>
              </w:rPr>
              <w:t>Residence</w:t>
            </w:r>
          </w:p>
        </w:tc>
        <w:tc>
          <w:tcPr>
            <w:tcW w:w="2126" w:type="dxa"/>
            <w:vAlign w:val="center"/>
          </w:tcPr>
          <w:p w14:paraId="1D603B0F" w14:textId="77777777" w:rsidR="009A1473" w:rsidRDefault="009A1473" w:rsidP="009A1473">
            <w:pPr>
              <w:spacing w:line="240" w:lineRule="auto"/>
              <w:jc w:val="center"/>
              <w:rPr>
                <w:b/>
                <w:bCs/>
                <w:sz w:val="22"/>
                <w:szCs w:val="18"/>
              </w:rPr>
            </w:pPr>
            <w:r>
              <w:rPr>
                <w:b/>
                <w:bCs/>
                <w:sz w:val="22"/>
                <w:szCs w:val="18"/>
              </w:rPr>
              <w:t>Traders</w:t>
            </w:r>
          </w:p>
          <w:p w14:paraId="5C2FAD70" w14:textId="0FC6696C" w:rsidR="009A1473" w:rsidRPr="00D64D4E" w:rsidRDefault="009A1473" w:rsidP="009A1473">
            <w:pPr>
              <w:spacing w:line="240" w:lineRule="auto"/>
              <w:jc w:val="center"/>
              <w:rPr>
                <w:b/>
                <w:bCs/>
                <w:sz w:val="22"/>
                <w:szCs w:val="18"/>
              </w:rPr>
            </w:pPr>
            <w:r>
              <w:rPr>
                <w:b/>
                <w:bCs/>
                <w:sz w:val="22"/>
                <w:szCs w:val="18"/>
              </w:rPr>
              <w:t>(People)</w:t>
            </w:r>
          </w:p>
        </w:tc>
        <w:tc>
          <w:tcPr>
            <w:tcW w:w="2121" w:type="dxa"/>
            <w:vAlign w:val="center"/>
          </w:tcPr>
          <w:p w14:paraId="2C1D7D07" w14:textId="7337C605" w:rsidR="009A1473" w:rsidRPr="00D64D4E" w:rsidRDefault="009A1473" w:rsidP="009A1473">
            <w:pPr>
              <w:spacing w:line="240" w:lineRule="auto"/>
              <w:jc w:val="center"/>
              <w:rPr>
                <w:b/>
                <w:bCs/>
                <w:sz w:val="22"/>
                <w:szCs w:val="18"/>
              </w:rPr>
            </w:pPr>
            <w:r w:rsidRPr="00D64D4E">
              <w:rPr>
                <w:b/>
                <w:bCs/>
                <w:sz w:val="22"/>
                <w:szCs w:val="18"/>
              </w:rPr>
              <w:t>Per</w:t>
            </w:r>
            <w:r>
              <w:rPr>
                <w:b/>
                <w:bCs/>
                <w:sz w:val="22"/>
                <w:szCs w:val="18"/>
              </w:rPr>
              <w:t>centage</w:t>
            </w:r>
            <w:r>
              <w:rPr>
                <w:b/>
                <w:bCs/>
                <w:sz w:val="22"/>
                <w:szCs w:val="18"/>
              </w:rPr>
              <w:br/>
              <w:t>(%)</w:t>
            </w:r>
          </w:p>
        </w:tc>
      </w:tr>
      <w:tr w:rsidR="009A1473" w:rsidRPr="00D64D4E" w14:paraId="43902769" w14:textId="77777777" w:rsidTr="00387BAD">
        <w:trPr>
          <w:trHeight w:val="313"/>
        </w:trPr>
        <w:tc>
          <w:tcPr>
            <w:tcW w:w="3680" w:type="dxa"/>
            <w:vAlign w:val="center"/>
          </w:tcPr>
          <w:p w14:paraId="27667AAF" w14:textId="2F838C41" w:rsidR="009A1473" w:rsidRPr="00D64D4E" w:rsidRDefault="009A1473" w:rsidP="009A1473">
            <w:pPr>
              <w:spacing w:line="240" w:lineRule="auto"/>
              <w:rPr>
                <w:sz w:val="22"/>
                <w:szCs w:val="18"/>
              </w:rPr>
            </w:pPr>
            <w:r>
              <w:rPr>
                <w:sz w:val="22"/>
                <w:szCs w:val="18"/>
              </w:rPr>
              <w:t>Baru</w:t>
            </w:r>
          </w:p>
        </w:tc>
        <w:tc>
          <w:tcPr>
            <w:tcW w:w="2126" w:type="dxa"/>
            <w:vAlign w:val="center"/>
          </w:tcPr>
          <w:p w14:paraId="217D614C" w14:textId="6A4FE5DB" w:rsidR="009A1473" w:rsidRPr="00D64D4E" w:rsidRDefault="009A1473" w:rsidP="009A1473">
            <w:pPr>
              <w:spacing w:line="240" w:lineRule="auto"/>
              <w:jc w:val="right"/>
              <w:rPr>
                <w:sz w:val="22"/>
                <w:szCs w:val="18"/>
              </w:rPr>
            </w:pPr>
            <w:r>
              <w:rPr>
                <w:sz w:val="22"/>
                <w:szCs w:val="18"/>
              </w:rPr>
              <w:t>2</w:t>
            </w:r>
          </w:p>
        </w:tc>
        <w:tc>
          <w:tcPr>
            <w:tcW w:w="2121" w:type="dxa"/>
            <w:vAlign w:val="center"/>
          </w:tcPr>
          <w:p w14:paraId="620A634B" w14:textId="277CCD63" w:rsidR="009A1473" w:rsidRPr="00387BAD" w:rsidRDefault="009A1473" w:rsidP="009A1473">
            <w:pPr>
              <w:spacing w:line="240" w:lineRule="auto"/>
              <w:jc w:val="right"/>
              <w:rPr>
                <w:rFonts w:cs="Times New Roman"/>
                <w:color w:val="000000"/>
                <w:sz w:val="22"/>
                <w:szCs w:val="22"/>
                <w:lang w:val="en-US"/>
              </w:rPr>
            </w:pPr>
            <w:r>
              <w:rPr>
                <w:rFonts w:cs="Times New Roman"/>
                <w:color w:val="000000"/>
                <w:sz w:val="22"/>
                <w:szCs w:val="22"/>
              </w:rPr>
              <w:t>3</w:t>
            </w:r>
            <w:r w:rsidRPr="00387BAD">
              <w:rPr>
                <w:rFonts w:cs="Times New Roman"/>
                <w:color w:val="000000"/>
                <w:sz w:val="22"/>
                <w:szCs w:val="22"/>
              </w:rPr>
              <w:t>%</w:t>
            </w:r>
          </w:p>
        </w:tc>
      </w:tr>
      <w:tr w:rsidR="009A1473" w:rsidRPr="00D64D4E" w14:paraId="5CB70361" w14:textId="77777777" w:rsidTr="00387BAD">
        <w:trPr>
          <w:trHeight w:val="313"/>
        </w:trPr>
        <w:tc>
          <w:tcPr>
            <w:tcW w:w="3680" w:type="dxa"/>
            <w:vAlign w:val="center"/>
          </w:tcPr>
          <w:p w14:paraId="0C44C7F5" w14:textId="57802208" w:rsidR="009A1473" w:rsidRPr="00D64D4E" w:rsidRDefault="009A1473" w:rsidP="009A1473">
            <w:pPr>
              <w:spacing w:line="240" w:lineRule="auto"/>
              <w:rPr>
                <w:sz w:val="22"/>
                <w:szCs w:val="18"/>
              </w:rPr>
            </w:pPr>
            <w:r>
              <w:rPr>
                <w:sz w:val="22"/>
                <w:szCs w:val="18"/>
              </w:rPr>
              <w:t>Jembayan</w:t>
            </w:r>
          </w:p>
        </w:tc>
        <w:tc>
          <w:tcPr>
            <w:tcW w:w="2126" w:type="dxa"/>
            <w:vAlign w:val="center"/>
          </w:tcPr>
          <w:p w14:paraId="45B7A931" w14:textId="6290F281" w:rsidR="009A1473" w:rsidRPr="00D64D4E" w:rsidRDefault="009A1473" w:rsidP="009A1473">
            <w:pPr>
              <w:spacing w:line="240" w:lineRule="auto"/>
              <w:jc w:val="right"/>
              <w:rPr>
                <w:sz w:val="22"/>
                <w:szCs w:val="18"/>
              </w:rPr>
            </w:pPr>
            <w:r>
              <w:rPr>
                <w:sz w:val="22"/>
                <w:szCs w:val="18"/>
              </w:rPr>
              <w:t>2</w:t>
            </w:r>
          </w:p>
        </w:tc>
        <w:tc>
          <w:tcPr>
            <w:tcW w:w="2121" w:type="dxa"/>
            <w:vAlign w:val="center"/>
          </w:tcPr>
          <w:p w14:paraId="31E29691" w14:textId="79E02594" w:rsidR="009A1473" w:rsidRPr="00387BAD" w:rsidRDefault="009A1473" w:rsidP="009A1473">
            <w:pPr>
              <w:spacing w:line="240" w:lineRule="auto"/>
              <w:jc w:val="right"/>
              <w:rPr>
                <w:rFonts w:cs="Times New Roman"/>
                <w:color w:val="000000"/>
                <w:sz w:val="22"/>
                <w:szCs w:val="22"/>
                <w:lang w:val="en-US"/>
              </w:rPr>
            </w:pPr>
            <w:r>
              <w:rPr>
                <w:rFonts w:cs="Times New Roman"/>
                <w:color w:val="000000"/>
                <w:sz w:val="22"/>
                <w:szCs w:val="22"/>
              </w:rPr>
              <w:t>3</w:t>
            </w:r>
            <w:r w:rsidRPr="00387BAD">
              <w:rPr>
                <w:rFonts w:cs="Times New Roman"/>
                <w:color w:val="000000"/>
                <w:sz w:val="22"/>
                <w:szCs w:val="22"/>
              </w:rPr>
              <w:t>%</w:t>
            </w:r>
          </w:p>
        </w:tc>
      </w:tr>
      <w:tr w:rsidR="009A1473" w:rsidRPr="00D64D4E" w14:paraId="5EE49FBC" w14:textId="77777777" w:rsidTr="00387BAD">
        <w:trPr>
          <w:trHeight w:val="313"/>
        </w:trPr>
        <w:tc>
          <w:tcPr>
            <w:tcW w:w="3680" w:type="dxa"/>
            <w:vAlign w:val="center"/>
          </w:tcPr>
          <w:p w14:paraId="505E5735" w14:textId="5A4E3DEB" w:rsidR="009A1473" w:rsidRPr="00D64D4E" w:rsidRDefault="009A1473" w:rsidP="009A1473">
            <w:pPr>
              <w:spacing w:line="240" w:lineRule="auto"/>
              <w:rPr>
                <w:sz w:val="22"/>
                <w:szCs w:val="18"/>
              </w:rPr>
            </w:pPr>
            <w:r>
              <w:rPr>
                <w:sz w:val="22"/>
                <w:szCs w:val="18"/>
              </w:rPr>
              <w:t>Loa Ipuh</w:t>
            </w:r>
          </w:p>
        </w:tc>
        <w:tc>
          <w:tcPr>
            <w:tcW w:w="2126" w:type="dxa"/>
            <w:vAlign w:val="center"/>
          </w:tcPr>
          <w:p w14:paraId="4E446B90" w14:textId="32ED8E80" w:rsidR="009A1473" w:rsidRDefault="009A1473" w:rsidP="009A1473">
            <w:pPr>
              <w:spacing w:line="240" w:lineRule="auto"/>
              <w:jc w:val="right"/>
              <w:rPr>
                <w:sz w:val="22"/>
                <w:szCs w:val="18"/>
              </w:rPr>
            </w:pPr>
            <w:r>
              <w:rPr>
                <w:sz w:val="22"/>
                <w:szCs w:val="18"/>
              </w:rPr>
              <w:t>18</w:t>
            </w:r>
          </w:p>
        </w:tc>
        <w:tc>
          <w:tcPr>
            <w:tcW w:w="2121" w:type="dxa"/>
            <w:vAlign w:val="center"/>
          </w:tcPr>
          <w:p w14:paraId="31DF4EF3" w14:textId="1C988A4D" w:rsidR="009A1473" w:rsidRPr="00387BAD" w:rsidRDefault="009A1473" w:rsidP="009A1473">
            <w:pPr>
              <w:spacing w:line="240" w:lineRule="auto"/>
              <w:jc w:val="right"/>
              <w:rPr>
                <w:rFonts w:cs="Times New Roman"/>
                <w:color w:val="000000"/>
                <w:sz w:val="22"/>
                <w:szCs w:val="22"/>
              </w:rPr>
            </w:pPr>
            <w:r>
              <w:rPr>
                <w:rFonts w:cs="Times New Roman"/>
                <w:color w:val="000000"/>
                <w:sz w:val="22"/>
                <w:szCs w:val="22"/>
              </w:rPr>
              <w:t>31%</w:t>
            </w:r>
          </w:p>
        </w:tc>
      </w:tr>
      <w:tr w:rsidR="009A1473" w:rsidRPr="00D64D4E" w14:paraId="26D74BF1" w14:textId="77777777" w:rsidTr="00387BAD">
        <w:trPr>
          <w:trHeight w:val="313"/>
        </w:trPr>
        <w:tc>
          <w:tcPr>
            <w:tcW w:w="3680" w:type="dxa"/>
            <w:vAlign w:val="center"/>
          </w:tcPr>
          <w:p w14:paraId="03D0D8E0" w14:textId="0D7B28EE" w:rsidR="009A1473" w:rsidRPr="00D64D4E" w:rsidRDefault="009A1473" w:rsidP="009A1473">
            <w:pPr>
              <w:spacing w:line="240" w:lineRule="auto"/>
              <w:rPr>
                <w:sz w:val="22"/>
                <w:szCs w:val="18"/>
              </w:rPr>
            </w:pPr>
            <w:r>
              <w:rPr>
                <w:sz w:val="22"/>
                <w:szCs w:val="18"/>
              </w:rPr>
              <w:t>Loa Tebu</w:t>
            </w:r>
          </w:p>
        </w:tc>
        <w:tc>
          <w:tcPr>
            <w:tcW w:w="2126" w:type="dxa"/>
            <w:vAlign w:val="center"/>
          </w:tcPr>
          <w:p w14:paraId="7E1CBA3A" w14:textId="5E809AE4" w:rsidR="009A1473" w:rsidRDefault="009A1473" w:rsidP="009A1473">
            <w:pPr>
              <w:spacing w:line="240" w:lineRule="auto"/>
              <w:jc w:val="right"/>
              <w:rPr>
                <w:sz w:val="22"/>
                <w:szCs w:val="18"/>
              </w:rPr>
            </w:pPr>
            <w:r>
              <w:rPr>
                <w:sz w:val="22"/>
                <w:szCs w:val="18"/>
              </w:rPr>
              <w:t>2</w:t>
            </w:r>
          </w:p>
        </w:tc>
        <w:tc>
          <w:tcPr>
            <w:tcW w:w="2121" w:type="dxa"/>
            <w:vAlign w:val="center"/>
          </w:tcPr>
          <w:p w14:paraId="2F212D65" w14:textId="22FE69B7" w:rsidR="009A1473" w:rsidRPr="00387BAD" w:rsidRDefault="009A1473" w:rsidP="009A1473">
            <w:pPr>
              <w:spacing w:line="240" w:lineRule="auto"/>
              <w:jc w:val="right"/>
              <w:rPr>
                <w:rFonts w:cs="Times New Roman"/>
                <w:color w:val="000000"/>
                <w:sz w:val="22"/>
                <w:szCs w:val="22"/>
              </w:rPr>
            </w:pPr>
            <w:r>
              <w:rPr>
                <w:rFonts w:cs="Times New Roman"/>
                <w:color w:val="000000"/>
                <w:sz w:val="22"/>
                <w:szCs w:val="22"/>
              </w:rPr>
              <w:t>3%</w:t>
            </w:r>
          </w:p>
        </w:tc>
      </w:tr>
      <w:tr w:rsidR="009A1473" w:rsidRPr="00D64D4E" w14:paraId="0128B37C" w14:textId="77777777" w:rsidTr="00387BAD">
        <w:trPr>
          <w:trHeight w:val="313"/>
        </w:trPr>
        <w:tc>
          <w:tcPr>
            <w:tcW w:w="3680" w:type="dxa"/>
            <w:vAlign w:val="center"/>
          </w:tcPr>
          <w:p w14:paraId="5E1F2B7F" w14:textId="643847AF" w:rsidR="009A1473" w:rsidRPr="00D64D4E" w:rsidRDefault="009A1473" w:rsidP="009A1473">
            <w:pPr>
              <w:spacing w:line="240" w:lineRule="auto"/>
              <w:rPr>
                <w:sz w:val="22"/>
                <w:szCs w:val="18"/>
              </w:rPr>
            </w:pPr>
            <w:r>
              <w:rPr>
                <w:sz w:val="22"/>
                <w:szCs w:val="18"/>
              </w:rPr>
              <w:t>Mangkurawang</w:t>
            </w:r>
          </w:p>
        </w:tc>
        <w:tc>
          <w:tcPr>
            <w:tcW w:w="2126" w:type="dxa"/>
            <w:vAlign w:val="center"/>
          </w:tcPr>
          <w:p w14:paraId="6CD48FE2" w14:textId="06C3073B" w:rsidR="009A1473" w:rsidRDefault="009A1473" w:rsidP="009A1473">
            <w:pPr>
              <w:spacing w:line="240" w:lineRule="auto"/>
              <w:jc w:val="right"/>
              <w:rPr>
                <w:sz w:val="22"/>
                <w:szCs w:val="18"/>
              </w:rPr>
            </w:pPr>
            <w:r>
              <w:rPr>
                <w:sz w:val="22"/>
                <w:szCs w:val="18"/>
              </w:rPr>
              <w:t>1</w:t>
            </w:r>
          </w:p>
        </w:tc>
        <w:tc>
          <w:tcPr>
            <w:tcW w:w="2121" w:type="dxa"/>
            <w:vAlign w:val="center"/>
          </w:tcPr>
          <w:p w14:paraId="31A0CEC2" w14:textId="152A5EBC" w:rsidR="009A1473" w:rsidRPr="00387BAD" w:rsidRDefault="009A1473" w:rsidP="009A1473">
            <w:pPr>
              <w:spacing w:line="240" w:lineRule="auto"/>
              <w:jc w:val="right"/>
              <w:rPr>
                <w:rFonts w:cs="Times New Roman"/>
                <w:color w:val="000000"/>
                <w:sz w:val="22"/>
                <w:szCs w:val="22"/>
              </w:rPr>
            </w:pPr>
            <w:r>
              <w:rPr>
                <w:rFonts w:cs="Times New Roman"/>
                <w:color w:val="000000"/>
                <w:sz w:val="22"/>
                <w:szCs w:val="22"/>
              </w:rPr>
              <w:t>2%</w:t>
            </w:r>
          </w:p>
        </w:tc>
      </w:tr>
      <w:tr w:rsidR="009A1473" w:rsidRPr="00D64D4E" w14:paraId="64BC32EA" w14:textId="77777777" w:rsidTr="00387BAD">
        <w:trPr>
          <w:trHeight w:val="313"/>
        </w:trPr>
        <w:tc>
          <w:tcPr>
            <w:tcW w:w="3680" w:type="dxa"/>
            <w:vAlign w:val="center"/>
          </w:tcPr>
          <w:p w14:paraId="117A48B5" w14:textId="57CEC39C" w:rsidR="009A1473" w:rsidRPr="00D64D4E" w:rsidRDefault="009A1473" w:rsidP="009A1473">
            <w:pPr>
              <w:spacing w:line="240" w:lineRule="auto"/>
              <w:rPr>
                <w:sz w:val="22"/>
                <w:szCs w:val="18"/>
              </w:rPr>
            </w:pPr>
            <w:r>
              <w:rPr>
                <w:sz w:val="22"/>
                <w:szCs w:val="18"/>
              </w:rPr>
              <w:t>Melayu</w:t>
            </w:r>
          </w:p>
        </w:tc>
        <w:tc>
          <w:tcPr>
            <w:tcW w:w="2126" w:type="dxa"/>
            <w:vAlign w:val="center"/>
          </w:tcPr>
          <w:p w14:paraId="1B440520" w14:textId="2862E1F9" w:rsidR="009A1473" w:rsidRDefault="009A1473" w:rsidP="009A1473">
            <w:pPr>
              <w:spacing w:line="240" w:lineRule="auto"/>
              <w:jc w:val="right"/>
              <w:rPr>
                <w:sz w:val="22"/>
                <w:szCs w:val="18"/>
              </w:rPr>
            </w:pPr>
            <w:r>
              <w:rPr>
                <w:sz w:val="22"/>
                <w:szCs w:val="18"/>
              </w:rPr>
              <w:t>25</w:t>
            </w:r>
          </w:p>
        </w:tc>
        <w:tc>
          <w:tcPr>
            <w:tcW w:w="2121" w:type="dxa"/>
            <w:vAlign w:val="center"/>
          </w:tcPr>
          <w:p w14:paraId="1B85528A" w14:textId="15811031" w:rsidR="009A1473" w:rsidRPr="00387BAD" w:rsidRDefault="009A1473" w:rsidP="009A1473">
            <w:pPr>
              <w:spacing w:line="240" w:lineRule="auto"/>
              <w:jc w:val="right"/>
              <w:rPr>
                <w:rFonts w:cs="Times New Roman"/>
                <w:color w:val="000000"/>
                <w:sz w:val="22"/>
                <w:szCs w:val="22"/>
              </w:rPr>
            </w:pPr>
            <w:r>
              <w:rPr>
                <w:rFonts w:cs="Times New Roman"/>
                <w:color w:val="000000"/>
                <w:sz w:val="22"/>
                <w:szCs w:val="22"/>
              </w:rPr>
              <w:t>44%</w:t>
            </w:r>
          </w:p>
        </w:tc>
      </w:tr>
      <w:tr w:rsidR="009A1473" w:rsidRPr="00D64D4E" w14:paraId="2E666FF5" w14:textId="77777777" w:rsidTr="00387BAD">
        <w:trPr>
          <w:trHeight w:val="313"/>
        </w:trPr>
        <w:tc>
          <w:tcPr>
            <w:tcW w:w="3680" w:type="dxa"/>
            <w:vAlign w:val="center"/>
          </w:tcPr>
          <w:p w14:paraId="441E7EAA" w14:textId="096F4539" w:rsidR="009A1473" w:rsidRPr="00D64D4E" w:rsidRDefault="009A1473" w:rsidP="009A1473">
            <w:pPr>
              <w:spacing w:line="240" w:lineRule="auto"/>
              <w:rPr>
                <w:sz w:val="22"/>
                <w:szCs w:val="18"/>
              </w:rPr>
            </w:pPr>
            <w:r>
              <w:rPr>
                <w:sz w:val="22"/>
                <w:szCs w:val="18"/>
              </w:rPr>
              <w:t>Panji</w:t>
            </w:r>
          </w:p>
        </w:tc>
        <w:tc>
          <w:tcPr>
            <w:tcW w:w="2126" w:type="dxa"/>
            <w:vAlign w:val="center"/>
          </w:tcPr>
          <w:p w14:paraId="60EE1792" w14:textId="7483E1C0" w:rsidR="009A1473" w:rsidRDefault="009A1473" w:rsidP="009A1473">
            <w:pPr>
              <w:spacing w:line="240" w:lineRule="auto"/>
              <w:jc w:val="right"/>
              <w:rPr>
                <w:sz w:val="22"/>
                <w:szCs w:val="18"/>
              </w:rPr>
            </w:pPr>
            <w:r>
              <w:rPr>
                <w:sz w:val="22"/>
                <w:szCs w:val="18"/>
              </w:rPr>
              <w:t>4</w:t>
            </w:r>
          </w:p>
        </w:tc>
        <w:tc>
          <w:tcPr>
            <w:tcW w:w="2121" w:type="dxa"/>
            <w:vAlign w:val="center"/>
          </w:tcPr>
          <w:p w14:paraId="290B37BF" w14:textId="1356DCA1" w:rsidR="009A1473" w:rsidRPr="00387BAD" w:rsidRDefault="009A1473" w:rsidP="009A1473">
            <w:pPr>
              <w:spacing w:line="240" w:lineRule="auto"/>
              <w:jc w:val="right"/>
              <w:rPr>
                <w:rFonts w:cs="Times New Roman"/>
                <w:color w:val="000000"/>
                <w:sz w:val="22"/>
                <w:szCs w:val="22"/>
              </w:rPr>
            </w:pPr>
            <w:r>
              <w:rPr>
                <w:rFonts w:cs="Times New Roman"/>
                <w:color w:val="000000"/>
                <w:sz w:val="22"/>
                <w:szCs w:val="22"/>
              </w:rPr>
              <w:t>7%</w:t>
            </w:r>
          </w:p>
        </w:tc>
      </w:tr>
      <w:tr w:rsidR="009A1473" w:rsidRPr="00D64D4E" w14:paraId="552C9404" w14:textId="77777777" w:rsidTr="00387BAD">
        <w:trPr>
          <w:trHeight w:val="313"/>
        </w:trPr>
        <w:tc>
          <w:tcPr>
            <w:tcW w:w="3680" w:type="dxa"/>
            <w:vAlign w:val="center"/>
          </w:tcPr>
          <w:p w14:paraId="2AE1CE1E" w14:textId="311B370A" w:rsidR="009A1473" w:rsidRPr="00D64D4E" w:rsidRDefault="009A1473" w:rsidP="009A1473">
            <w:pPr>
              <w:spacing w:line="240" w:lineRule="auto"/>
              <w:rPr>
                <w:sz w:val="22"/>
                <w:szCs w:val="18"/>
              </w:rPr>
            </w:pPr>
            <w:r>
              <w:rPr>
                <w:sz w:val="22"/>
                <w:szCs w:val="18"/>
              </w:rPr>
              <w:t>Sukarame</w:t>
            </w:r>
          </w:p>
        </w:tc>
        <w:tc>
          <w:tcPr>
            <w:tcW w:w="2126" w:type="dxa"/>
            <w:vAlign w:val="center"/>
          </w:tcPr>
          <w:p w14:paraId="33AD0CA5" w14:textId="027880DC" w:rsidR="009A1473" w:rsidRDefault="009A1473" w:rsidP="009A1473">
            <w:pPr>
              <w:spacing w:line="240" w:lineRule="auto"/>
              <w:jc w:val="right"/>
              <w:rPr>
                <w:sz w:val="22"/>
                <w:szCs w:val="18"/>
              </w:rPr>
            </w:pPr>
            <w:r>
              <w:rPr>
                <w:sz w:val="22"/>
                <w:szCs w:val="18"/>
              </w:rPr>
              <w:t>1</w:t>
            </w:r>
          </w:p>
        </w:tc>
        <w:tc>
          <w:tcPr>
            <w:tcW w:w="2121" w:type="dxa"/>
            <w:vAlign w:val="center"/>
          </w:tcPr>
          <w:p w14:paraId="10CAF52E" w14:textId="065AC224" w:rsidR="009A1473" w:rsidRPr="00387BAD" w:rsidRDefault="009A1473" w:rsidP="009A1473">
            <w:pPr>
              <w:spacing w:line="240" w:lineRule="auto"/>
              <w:jc w:val="right"/>
              <w:rPr>
                <w:rFonts w:cs="Times New Roman"/>
                <w:color w:val="000000"/>
                <w:sz w:val="22"/>
                <w:szCs w:val="22"/>
              </w:rPr>
            </w:pPr>
            <w:r>
              <w:rPr>
                <w:rFonts w:cs="Times New Roman"/>
                <w:color w:val="000000"/>
                <w:sz w:val="22"/>
                <w:szCs w:val="22"/>
              </w:rPr>
              <w:t>2%</w:t>
            </w:r>
          </w:p>
        </w:tc>
      </w:tr>
      <w:tr w:rsidR="009A1473" w:rsidRPr="00D64D4E" w14:paraId="0331C66F" w14:textId="77777777" w:rsidTr="00387BAD">
        <w:trPr>
          <w:trHeight w:val="313"/>
        </w:trPr>
        <w:tc>
          <w:tcPr>
            <w:tcW w:w="3680" w:type="dxa"/>
            <w:vAlign w:val="center"/>
          </w:tcPr>
          <w:p w14:paraId="1005A26E" w14:textId="6C8812C9" w:rsidR="009A1473" w:rsidRPr="00D64D4E" w:rsidRDefault="009A1473" w:rsidP="009A1473">
            <w:pPr>
              <w:spacing w:line="240" w:lineRule="auto"/>
              <w:rPr>
                <w:sz w:val="22"/>
                <w:szCs w:val="18"/>
              </w:rPr>
            </w:pPr>
            <w:r>
              <w:rPr>
                <w:sz w:val="22"/>
                <w:szCs w:val="18"/>
              </w:rPr>
              <w:t>Timbau</w:t>
            </w:r>
          </w:p>
        </w:tc>
        <w:tc>
          <w:tcPr>
            <w:tcW w:w="2126" w:type="dxa"/>
            <w:vAlign w:val="center"/>
          </w:tcPr>
          <w:p w14:paraId="4334FE0C" w14:textId="63F42002" w:rsidR="009A1473" w:rsidRDefault="009A1473" w:rsidP="009A1473">
            <w:pPr>
              <w:spacing w:line="240" w:lineRule="auto"/>
              <w:jc w:val="right"/>
              <w:rPr>
                <w:sz w:val="22"/>
                <w:szCs w:val="18"/>
              </w:rPr>
            </w:pPr>
            <w:r>
              <w:rPr>
                <w:sz w:val="22"/>
                <w:szCs w:val="18"/>
              </w:rPr>
              <w:t>3</w:t>
            </w:r>
          </w:p>
        </w:tc>
        <w:tc>
          <w:tcPr>
            <w:tcW w:w="2121" w:type="dxa"/>
            <w:vAlign w:val="center"/>
          </w:tcPr>
          <w:p w14:paraId="6302F304" w14:textId="62D694A6" w:rsidR="009A1473" w:rsidRPr="00387BAD" w:rsidRDefault="009A1473" w:rsidP="009A1473">
            <w:pPr>
              <w:spacing w:line="240" w:lineRule="auto"/>
              <w:jc w:val="right"/>
              <w:rPr>
                <w:rFonts w:cs="Times New Roman"/>
                <w:color w:val="000000"/>
                <w:sz w:val="22"/>
                <w:szCs w:val="22"/>
              </w:rPr>
            </w:pPr>
            <w:r>
              <w:rPr>
                <w:rFonts w:cs="Times New Roman"/>
                <w:color w:val="000000"/>
                <w:sz w:val="22"/>
                <w:szCs w:val="22"/>
              </w:rPr>
              <w:t>5%</w:t>
            </w:r>
          </w:p>
        </w:tc>
      </w:tr>
      <w:tr w:rsidR="009A1473" w:rsidRPr="00D64D4E" w14:paraId="31D677CC" w14:textId="77777777" w:rsidTr="00387BAD">
        <w:trPr>
          <w:trHeight w:val="313"/>
        </w:trPr>
        <w:tc>
          <w:tcPr>
            <w:tcW w:w="3680" w:type="dxa"/>
            <w:vAlign w:val="center"/>
          </w:tcPr>
          <w:p w14:paraId="74097DBF" w14:textId="77777777" w:rsidR="009A1473" w:rsidRPr="00F430B2" w:rsidRDefault="009A1473" w:rsidP="009A1473">
            <w:pPr>
              <w:spacing w:line="240" w:lineRule="auto"/>
              <w:jc w:val="center"/>
              <w:rPr>
                <w:b/>
                <w:bCs/>
                <w:sz w:val="22"/>
                <w:szCs w:val="18"/>
              </w:rPr>
            </w:pPr>
            <w:r w:rsidRPr="00F430B2">
              <w:rPr>
                <w:b/>
                <w:bCs/>
                <w:sz w:val="22"/>
                <w:szCs w:val="18"/>
              </w:rPr>
              <w:t>Total</w:t>
            </w:r>
          </w:p>
        </w:tc>
        <w:tc>
          <w:tcPr>
            <w:tcW w:w="2126" w:type="dxa"/>
            <w:vAlign w:val="center"/>
          </w:tcPr>
          <w:p w14:paraId="2B29FC9A" w14:textId="77777777" w:rsidR="009A1473" w:rsidRPr="00D64D4E" w:rsidRDefault="009A1473" w:rsidP="009A1473">
            <w:pPr>
              <w:spacing w:line="240" w:lineRule="auto"/>
              <w:jc w:val="right"/>
              <w:rPr>
                <w:sz w:val="22"/>
                <w:szCs w:val="18"/>
              </w:rPr>
            </w:pPr>
            <w:r>
              <w:rPr>
                <w:sz w:val="22"/>
                <w:szCs w:val="18"/>
              </w:rPr>
              <w:t>58</w:t>
            </w:r>
          </w:p>
        </w:tc>
        <w:tc>
          <w:tcPr>
            <w:tcW w:w="2121" w:type="dxa"/>
            <w:vAlign w:val="center"/>
          </w:tcPr>
          <w:p w14:paraId="04CC6F4C" w14:textId="77777777" w:rsidR="009A1473" w:rsidRPr="00387BAD" w:rsidRDefault="009A1473" w:rsidP="009A1473">
            <w:pPr>
              <w:spacing w:line="240" w:lineRule="auto"/>
              <w:jc w:val="right"/>
              <w:rPr>
                <w:rFonts w:cs="Times New Roman"/>
                <w:sz w:val="22"/>
                <w:szCs w:val="18"/>
              </w:rPr>
            </w:pPr>
            <w:r w:rsidRPr="00387BAD">
              <w:rPr>
                <w:rFonts w:cs="Times New Roman"/>
                <w:sz w:val="22"/>
                <w:szCs w:val="18"/>
              </w:rPr>
              <w:t>100%</w:t>
            </w:r>
          </w:p>
        </w:tc>
      </w:tr>
    </w:tbl>
    <w:p w14:paraId="0BBEA800" w14:textId="2BF6CC0F" w:rsidR="00387BAD" w:rsidRDefault="009A1473" w:rsidP="001B4D43">
      <w:pPr>
        <w:rPr>
          <w:i/>
          <w:iCs/>
          <w:sz w:val="20"/>
          <w:szCs w:val="16"/>
        </w:rPr>
      </w:pPr>
      <w:r w:rsidRPr="00995E17">
        <w:rPr>
          <w:i/>
          <w:iCs/>
          <w:sz w:val="20"/>
          <w:szCs w:val="16"/>
        </w:rPr>
        <w:t>Source: Processed Primary Data</w:t>
      </w:r>
      <w:r w:rsidR="00387BAD" w:rsidRPr="00391CB3">
        <w:rPr>
          <w:i/>
          <w:iCs/>
          <w:sz w:val="20"/>
          <w:szCs w:val="16"/>
        </w:rPr>
        <w:t>, 202</w:t>
      </w:r>
      <w:r w:rsidR="00387BAD">
        <w:rPr>
          <w:i/>
          <w:iCs/>
          <w:sz w:val="20"/>
          <w:szCs w:val="16"/>
        </w:rPr>
        <w:t>5</w:t>
      </w:r>
    </w:p>
    <w:p w14:paraId="60756BE4" w14:textId="1AC21B94" w:rsidR="001B4D43" w:rsidRPr="006F75F5" w:rsidRDefault="006F75F5" w:rsidP="006F75F5">
      <w:pPr>
        <w:ind w:firstLine="720"/>
        <w:rPr>
          <w:lang w:val="en-US"/>
        </w:rPr>
      </w:pPr>
      <w:r w:rsidRPr="006F75F5">
        <w:rPr>
          <w:lang w:val="en-US"/>
        </w:rPr>
        <w:t>Based on Table 4.3, it can be concluded that all respondents reside within the</w:t>
      </w:r>
      <w:r>
        <w:rPr>
          <w:lang w:val="en-US"/>
        </w:rPr>
        <w:t xml:space="preserve"> Kabupaten</w:t>
      </w:r>
      <w:r w:rsidRPr="006F75F5">
        <w:rPr>
          <w:lang w:val="en-US"/>
        </w:rPr>
        <w:t xml:space="preserve"> Kutai Kartanegara. The largest proportion, 44% (25 individuals), live in </w:t>
      </w:r>
      <w:r>
        <w:rPr>
          <w:lang w:val="en-US"/>
        </w:rPr>
        <w:t xml:space="preserve">Kelurahan </w:t>
      </w:r>
      <w:r w:rsidRPr="006F75F5">
        <w:rPr>
          <w:lang w:val="en-US"/>
        </w:rPr>
        <w:t>Melayu, located in the</w:t>
      </w:r>
      <w:r>
        <w:rPr>
          <w:lang w:val="en-US"/>
        </w:rPr>
        <w:t xml:space="preserve"> Kecamatan</w:t>
      </w:r>
      <w:r w:rsidRPr="006F75F5">
        <w:rPr>
          <w:lang w:val="en-US"/>
        </w:rPr>
        <w:t xml:space="preserve"> Tenggarong. This is followed </w:t>
      </w:r>
      <w:r w:rsidRPr="006F75F5">
        <w:rPr>
          <w:lang w:val="en-US"/>
        </w:rPr>
        <w:lastRenderedPageBreak/>
        <w:t xml:space="preserve">by 18 traders (31%) residing in </w:t>
      </w:r>
      <w:r>
        <w:rPr>
          <w:lang w:val="en-US"/>
        </w:rPr>
        <w:t xml:space="preserve">Kelurahan </w:t>
      </w:r>
      <w:r w:rsidRPr="006F75F5">
        <w:rPr>
          <w:lang w:val="en-US"/>
        </w:rPr>
        <w:t xml:space="preserve">Loa Ipuh. </w:t>
      </w:r>
      <w:r>
        <w:rPr>
          <w:lang w:val="en-US"/>
        </w:rPr>
        <w:t xml:space="preserve">Kelurahan </w:t>
      </w:r>
      <w:r w:rsidRPr="006F75F5">
        <w:rPr>
          <w:lang w:val="en-US"/>
        </w:rPr>
        <w:t xml:space="preserve">Panji is home to 4 traders (7%), while </w:t>
      </w:r>
      <w:r>
        <w:rPr>
          <w:lang w:val="en-US"/>
        </w:rPr>
        <w:t xml:space="preserve">Kelurahan </w:t>
      </w:r>
      <w:r w:rsidRPr="006F75F5">
        <w:rPr>
          <w:lang w:val="en-US"/>
        </w:rPr>
        <w:t xml:space="preserve">Timbau accounts for 3 traders (5%). Additionally, </w:t>
      </w:r>
      <w:r>
        <w:rPr>
          <w:lang w:val="en-US"/>
        </w:rPr>
        <w:t xml:space="preserve">Kelurahan </w:t>
      </w:r>
      <w:r w:rsidRPr="006F75F5">
        <w:rPr>
          <w:lang w:val="en-US"/>
        </w:rPr>
        <w:t xml:space="preserve">Baru, </w:t>
      </w:r>
      <w:r>
        <w:rPr>
          <w:lang w:val="en-US"/>
        </w:rPr>
        <w:t xml:space="preserve">Kelurahan </w:t>
      </w:r>
      <w:r w:rsidRPr="006F75F5">
        <w:rPr>
          <w:lang w:val="en-US"/>
        </w:rPr>
        <w:t>Loa Teb</w:t>
      </w:r>
      <w:r>
        <w:rPr>
          <w:lang w:val="en-US"/>
        </w:rPr>
        <w:t>u</w:t>
      </w:r>
      <w:r w:rsidRPr="006F75F5">
        <w:rPr>
          <w:lang w:val="en-US"/>
        </w:rPr>
        <w:t xml:space="preserve">, and </w:t>
      </w:r>
      <w:r>
        <w:rPr>
          <w:lang w:val="en-US"/>
        </w:rPr>
        <w:t xml:space="preserve">Kelurahan </w:t>
      </w:r>
      <w:r w:rsidRPr="006F75F5">
        <w:rPr>
          <w:lang w:val="en-US"/>
        </w:rPr>
        <w:t>Jembayan (</w:t>
      </w:r>
      <w:r>
        <w:rPr>
          <w:lang w:val="en-US"/>
        </w:rPr>
        <w:t xml:space="preserve">Kecamatan </w:t>
      </w:r>
      <w:r w:rsidRPr="006F75F5">
        <w:rPr>
          <w:lang w:val="en-US"/>
        </w:rPr>
        <w:t>Loa Kulu) each have 2 traders (3%). Lastly, both</w:t>
      </w:r>
      <w:r>
        <w:rPr>
          <w:lang w:val="en-US"/>
        </w:rPr>
        <w:t xml:space="preserve"> Kelurahan</w:t>
      </w:r>
      <w:r w:rsidRPr="006F75F5">
        <w:rPr>
          <w:lang w:val="en-US"/>
        </w:rPr>
        <w:t xml:space="preserve"> Mangkurawang and </w:t>
      </w:r>
      <w:r>
        <w:rPr>
          <w:lang w:val="en-US"/>
        </w:rPr>
        <w:t xml:space="preserve">Kelurahan </w:t>
      </w:r>
      <w:r w:rsidRPr="006F75F5">
        <w:rPr>
          <w:lang w:val="en-US"/>
        </w:rPr>
        <w:t>Sukarame are represented by 1 respondent each, making up 2% of the sample respectively.</w:t>
      </w:r>
    </w:p>
    <w:p w14:paraId="0FF479D6" w14:textId="2A913426" w:rsidR="00F430B2" w:rsidRPr="00D64D4E" w:rsidRDefault="00E96AF2">
      <w:pPr>
        <w:pStyle w:val="ListParagraph"/>
        <w:numPr>
          <w:ilvl w:val="2"/>
          <w:numId w:val="9"/>
        </w:numPr>
        <w:ind w:left="709"/>
        <w:rPr>
          <w:b/>
          <w:bCs/>
        </w:rPr>
      </w:pPr>
      <w:r>
        <w:rPr>
          <w:b/>
          <w:bCs/>
        </w:rPr>
        <w:t>Educational Background of Respondents</w:t>
      </w:r>
    </w:p>
    <w:p w14:paraId="30F2CF20" w14:textId="5078029E" w:rsidR="00F430B2" w:rsidRDefault="00E96AF2" w:rsidP="00F430B2">
      <w:pPr>
        <w:ind w:firstLine="709"/>
      </w:pPr>
      <w:r w:rsidRPr="00E96AF2">
        <w:t>Educational attainment among the 58 respondents is presented in below</w:t>
      </w:r>
      <w:r w:rsidR="00F430B2" w:rsidRPr="00391CB3">
        <w:t>:</w:t>
      </w:r>
    </w:p>
    <w:p w14:paraId="5E9191F0" w14:textId="217850D3" w:rsidR="00F430B2" w:rsidRPr="00537F8F" w:rsidRDefault="00F430B2" w:rsidP="00F430B2">
      <w:pPr>
        <w:spacing w:line="240" w:lineRule="auto"/>
        <w:rPr>
          <w:b/>
          <w:bCs/>
          <w:sz w:val="22"/>
          <w:szCs w:val="18"/>
        </w:rPr>
      </w:pPr>
      <w:r w:rsidRPr="00537F8F">
        <w:rPr>
          <w:b/>
          <w:bCs/>
          <w:sz w:val="22"/>
          <w:szCs w:val="18"/>
        </w:rPr>
        <w:t>Tab</w:t>
      </w:r>
      <w:r w:rsidR="00E96AF2">
        <w:rPr>
          <w:b/>
          <w:bCs/>
          <w:sz w:val="22"/>
          <w:szCs w:val="18"/>
        </w:rPr>
        <w:t>le</w:t>
      </w:r>
      <w:r w:rsidRPr="00537F8F">
        <w:rPr>
          <w:b/>
          <w:bCs/>
          <w:sz w:val="22"/>
          <w:szCs w:val="18"/>
        </w:rPr>
        <w:t xml:space="preserve"> 4.4 </w:t>
      </w:r>
      <w:r w:rsidR="00E96AF2">
        <w:rPr>
          <w:b/>
          <w:bCs/>
          <w:sz w:val="22"/>
          <w:szCs w:val="18"/>
        </w:rPr>
        <w:t>Latest Educational Background of Respondents</w:t>
      </w:r>
    </w:p>
    <w:tbl>
      <w:tblPr>
        <w:tblStyle w:val="TableGrid"/>
        <w:tblW w:w="0" w:type="auto"/>
        <w:tblLook w:val="04A0" w:firstRow="1" w:lastRow="0" w:firstColumn="1" w:lastColumn="0" w:noHBand="0" w:noVBand="1"/>
      </w:tblPr>
      <w:tblGrid>
        <w:gridCol w:w="2641"/>
        <w:gridCol w:w="2643"/>
        <w:gridCol w:w="2643"/>
      </w:tblGrid>
      <w:tr w:rsidR="00F430B2" w14:paraId="69FFA81D" w14:textId="77777777" w:rsidTr="00E96AF2">
        <w:tc>
          <w:tcPr>
            <w:tcW w:w="2641" w:type="dxa"/>
            <w:vAlign w:val="center"/>
          </w:tcPr>
          <w:p w14:paraId="11987D6E" w14:textId="5EAB07BA" w:rsidR="00F430B2" w:rsidRPr="00537F8F" w:rsidRDefault="00E96AF2" w:rsidP="00F430B2">
            <w:pPr>
              <w:spacing w:line="240" w:lineRule="auto"/>
              <w:jc w:val="center"/>
              <w:rPr>
                <w:b/>
                <w:bCs/>
                <w:sz w:val="20"/>
                <w:szCs w:val="16"/>
              </w:rPr>
            </w:pPr>
            <w:r>
              <w:rPr>
                <w:b/>
                <w:bCs/>
                <w:sz w:val="20"/>
                <w:szCs w:val="16"/>
              </w:rPr>
              <w:t>Latests Educational</w:t>
            </w:r>
          </w:p>
        </w:tc>
        <w:tc>
          <w:tcPr>
            <w:tcW w:w="2643" w:type="dxa"/>
            <w:vAlign w:val="center"/>
          </w:tcPr>
          <w:p w14:paraId="2210A540" w14:textId="44C08FC0" w:rsidR="00F430B2" w:rsidRPr="00537F8F" w:rsidRDefault="00E96AF2" w:rsidP="00F430B2">
            <w:pPr>
              <w:spacing w:line="240" w:lineRule="auto"/>
              <w:jc w:val="center"/>
              <w:rPr>
                <w:b/>
                <w:bCs/>
                <w:sz w:val="20"/>
                <w:szCs w:val="16"/>
              </w:rPr>
            </w:pPr>
            <w:r>
              <w:rPr>
                <w:b/>
                <w:bCs/>
                <w:sz w:val="20"/>
                <w:szCs w:val="16"/>
              </w:rPr>
              <w:t>Respondents</w:t>
            </w:r>
          </w:p>
        </w:tc>
        <w:tc>
          <w:tcPr>
            <w:tcW w:w="2643" w:type="dxa"/>
            <w:vAlign w:val="center"/>
          </w:tcPr>
          <w:p w14:paraId="73A05C3E" w14:textId="59825BAB" w:rsidR="00F430B2" w:rsidRPr="00537F8F" w:rsidRDefault="00F430B2" w:rsidP="00F430B2">
            <w:pPr>
              <w:spacing w:line="240" w:lineRule="auto"/>
              <w:jc w:val="center"/>
              <w:rPr>
                <w:b/>
                <w:bCs/>
                <w:sz w:val="20"/>
                <w:szCs w:val="16"/>
              </w:rPr>
            </w:pPr>
            <w:r>
              <w:rPr>
                <w:b/>
                <w:bCs/>
                <w:sz w:val="20"/>
                <w:szCs w:val="16"/>
              </w:rPr>
              <w:t>Per</w:t>
            </w:r>
            <w:r w:rsidR="00E96AF2">
              <w:rPr>
                <w:b/>
                <w:bCs/>
                <w:sz w:val="20"/>
                <w:szCs w:val="16"/>
              </w:rPr>
              <w:t>centage</w:t>
            </w:r>
          </w:p>
        </w:tc>
      </w:tr>
      <w:tr w:rsidR="00F430B2" w14:paraId="24594599" w14:textId="77777777" w:rsidTr="00E96AF2">
        <w:tc>
          <w:tcPr>
            <w:tcW w:w="2641" w:type="dxa"/>
            <w:vAlign w:val="center"/>
          </w:tcPr>
          <w:p w14:paraId="0FE14877" w14:textId="2D5DFE1E" w:rsidR="00F430B2" w:rsidRDefault="00F430B2" w:rsidP="00F430B2">
            <w:pPr>
              <w:spacing w:line="240" w:lineRule="auto"/>
              <w:jc w:val="left"/>
              <w:rPr>
                <w:sz w:val="20"/>
                <w:szCs w:val="16"/>
              </w:rPr>
            </w:pPr>
            <w:r>
              <w:rPr>
                <w:sz w:val="20"/>
                <w:szCs w:val="16"/>
              </w:rPr>
              <w:t>SD</w:t>
            </w:r>
          </w:p>
        </w:tc>
        <w:tc>
          <w:tcPr>
            <w:tcW w:w="2643" w:type="dxa"/>
            <w:vAlign w:val="center"/>
          </w:tcPr>
          <w:p w14:paraId="50A5AE3C" w14:textId="6A0A658D" w:rsidR="00F430B2" w:rsidRDefault="00F430B2" w:rsidP="00F430B2">
            <w:pPr>
              <w:spacing w:line="240" w:lineRule="auto"/>
              <w:jc w:val="right"/>
              <w:rPr>
                <w:sz w:val="20"/>
                <w:szCs w:val="16"/>
              </w:rPr>
            </w:pPr>
            <w:r>
              <w:rPr>
                <w:sz w:val="20"/>
                <w:szCs w:val="16"/>
              </w:rPr>
              <w:t>6</w:t>
            </w:r>
          </w:p>
        </w:tc>
        <w:tc>
          <w:tcPr>
            <w:tcW w:w="2643" w:type="dxa"/>
            <w:vAlign w:val="center"/>
          </w:tcPr>
          <w:p w14:paraId="7F1A05B1" w14:textId="2FAF2012" w:rsidR="00F430B2" w:rsidRDefault="00F430B2" w:rsidP="00F430B2">
            <w:pPr>
              <w:spacing w:line="240" w:lineRule="auto"/>
              <w:jc w:val="right"/>
              <w:rPr>
                <w:sz w:val="20"/>
                <w:szCs w:val="16"/>
              </w:rPr>
            </w:pPr>
            <w:r>
              <w:rPr>
                <w:sz w:val="20"/>
                <w:szCs w:val="16"/>
              </w:rPr>
              <w:t>9%</w:t>
            </w:r>
          </w:p>
        </w:tc>
      </w:tr>
      <w:tr w:rsidR="00F430B2" w14:paraId="57F094D3" w14:textId="77777777" w:rsidTr="00E96AF2">
        <w:tc>
          <w:tcPr>
            <w:tcW w:w="2641" w:type="dxa"/>
            <w:vAlign w:val="center"/>
          </w:tcPr>
          <w:p w14:paraId="0FCFC073" w14:textId="1AEDBFA7" w:rsidR="00F430B2" w:rsidRPr="00537F8F" w:rsidRDefault="00F430B2" w:rsidP="00F430B2">
            <w:pPr>
              <w:spacing w:line="240" w:lineRule="auto"/>
              <w:jc w:val="left"/>
              <w:rPr>
                <w:sz w:val="20"/>
                <w:szCs w:val="16"/>
              </w:rPr>
            </w:pPr>
            <w:r>
              <w:rPr>
                <w:sz w:val="20"/>
                <w:szCs w:val="16"/>
              </w:rPr>
              <w:t>SMP</w:t>
            </w:r>
          </w:p>
        </w:tc>
        <w:tc>
          <w:tcPr>
            <w:tcW w:w="2643" w:type="dxa"/>
            <w:vAlign w:val="center"/>
          </w:tcPr>
          <w:p w14:paraId="3016A24B" w14:textId="217F1242" w:rsidR="00F430B2" w:rsidRPr="00537F8F" w:rsidRDefault="00F430B2" w:rsidP="00F430B2">
            <w:pPr>
              <w:spacing w:line="240" w:lineRule="auto"/>
              <w:jc w:val="right"/>
              <w:rPr>
                <w:sz w:val="20"/>
                <w:szCs w:val="16"/>
              </w:rPr>
            </w:pPr>
            <w:r>
              <w:rPr>
                <w:sz w:val="20"/>
                <w:szCs w:val="16"/>
              </w:rPr>
              <w:t>15</w:t>
            </w:r>
          </w:p>
        </w:tc>
        <w:tc>
          <w:tcPr>
            <w:tcW w:w="2643" w:type="dxa"/>
            <w:vAlign w:val="center"/>
          </w:tcPr>
          <w:p w14:paraId="6F5CD8A8" w14:textId="58956353" w:rsidR="00F430B2" w:rsidRPr="00537F8F" w:rsidRDefault="00F430B2" w:rsidP="00F430B2">
            <w:pPr>
              <w:spacing w:line="240" w:lineRule="auto"/>
              <w:jc w:val="right"/>
              <w:rPr>
                <w:sz w:val="20"/>
                <w:szCs w:val="16"/>
              </w:rPr>
            </w:pPr>
            <w:r>
              <w:rPr>
                <w:sz w:val="20"/>
                <w:szCs w:val="16"/>
              </w:rPr>
              <w:t>26%</w:t>
            </w:r>
          </w:p>
        </w:tc>
      </w:tr>
      <w:tr w:rsidR="00F430B2" w14:paraId="782E1ADE" w14:textId="77777777" w:rsidTr="00E96AF2">
        <w:tc>
          <w:tcPr>
            <w:tcW w:w="2641" w:type="dxa"/>
            <w:vAlign w:val="center"/>
          </w:tcPr>
          <w:p w14:paraId="438A3CCB" w14:textId="483C56F4" w:rsidR="00F430B2" w:rsidRPr="00537F8F" w:rsidRDefault="00F430B2" w:rsidP="00F430B2">
            <w:pPr>
              <w:spacing w:line="240" w:lineRule="auto"/>
              <w:jc w:val="left"/>
              <w:rPr>
                <w:sz w:val="20"/>
                <w:szCs w:val="16"/>
              </w:rPr>
            </w:pPr>
            <w:r>
              <w:rPr>
                <w:sz w:val="20"/>
                <w:szCs w:val="16"/>
              </w:rPr>
              <w:t>SMA</w:t>
            </w:r>
          </w:p>
        </w:tc>
        <w:tc>
          <w:tcPr>
            <w:tcW w:w="2643" w:type="dxa"/>
            <w:vAlign w:val="center"/>
          </w:tcPr>
          <w:p w14:paraId="294AFEEE" w14:textId="0A991DB0" w:rsidR="00F430B2" w:rsidRPr="00537F8F" w:rsidRDefault="00F430B2" w:rsidP="00F430B2">
            <w:pPr>
              <w:spacing w:line="240" w:lineRule="auto"/>
              <w:jc w:val="right"/>
              <w:rPr>
                <w:sz w:val="20"/>
                <w:szCs w:val="16"/>
              </w:rPr>
            </w:pPr>
            <w:r>
              <w:rPr>
                <w:sz w:val="20"/>
                <w:szCs w:val="16"/>
              </w:rPr>
              <w:t>33</w:t>
            </w:r>
          </w:p>
        </w:tc>
        <w:tc>
          <w:tcPr>
            <w:tcW w:w="2643" w:type="dxa"/>
            <w:vAlign w:val="center"/>
          </w:tcPr>
          <w:p w14:paraId="3D22B95E" w14:textId="6A5A8DC5" w:rsidR="00F430B2" w:rsidRPr="00537F8F" w:rsidRDefault="00F430B2" w:rsidP="00F430B2">
            <w:pPr>
              <w:spacing w:line="240" w:lineRule="auto"/>
              <w:jc w:val="right"/>
              <w:rPr>
                <w:sz w:val="20"/>
                <w:szCs w:val="16"/>
              </w:rPr>
            </w:pPr>
            <w:r>
              <w:rPr>
                <w:sz w:val="20"/>
                <w:szCs w:val="16"/>
              </w:rPr>
              <w:t>58%</w:t>
            </w:r>
          </w:p>
        </w:tc>
      </w:tr>
      <w:tr w:rsidR="00F430B2" w14:paraId="14772354" w14:textId="77777777" w:rsidTr="00E96AF2">
        <w:tc>
          <w:tcPr>
            <w:tcW w:w="2641" w:type="dxa"/>
            <w:vAlign w:val="center"/>
          </w:tcPr>
          <w:p w14:paraId="1BC9C10B" w14:textId="6A95ED1D" w:rsidR="00F430B2" w:rsidRPr="00537F8F" w:rsidRDefault="00F430B2" w:rsidP="00F430B2">
            <w:pPr>
              <w:spacing w:line="240" w:lineRule="auto"/>
              <w:jc w:val="left"/>
              <w:rPr>
                <w:sz w:val="20"/>
                <w:szCs w:val="16"/>
              </w:rPr>
            </w:pPr>
            <w:r>
              <w:rPr>
                <w:sz w:val="20"/>
                <w:szCs w:val="16"/>
              </w:rPr>
              <w:t>Sarjana(S1)</w:t>
            </w:r>
          </w:p>
        </w:tc>
        <w:tc>
          <w:tcPr>
            <w:tcW w:w="2643" w:type="dxa"/>
            <w:vAlign w:val="center"/>
          </w:tcPr>
          <w:p w14:paraId="25FF895B" w14:textId="396394BC" w:rsidR="00F430B2" w:rsidRPr="00537F8F" w:rsidRDefault="00F430B2" w:rsidP="00F430B2">
            <w:pPr>
              <w:spacing w:line="240" w:lineRule="auto"/>
              <w:jc w:val="right"/>
              <w:rPr>
                <w:sz w:val="20"/>
                <w:szCs w:val="16"/>
              </w:rPr>
            </w:pPr>
            <w:r>
              <w:rPr>
                <w:sz w:val="20"/>
                <w:szCs w:val="16"/>
              </w:rPr>
              <w:t>4</w:t>
            </w:r>
          </w:p>
        </w:tc>
        <w:tc>
          <w:tcPr>
            <w:tcW w:w="2643" w:type="dxa"/>
            <w:vAlign w:val="center"/>
          </w:tcPr>
          <w:p w14:paraId="5745310A" w14:textId="2EFDA166" w:rsidR="00F430B2" w:rsidRPr="00537F8F" w:rsidRDefault="00F430B2" w:rsidP="00F430B2">
            <w:pPr>
              <w:spacing w:line="240" w:lineRule="auto"/>
              <w:jc w:val="right"/>
              <w:rPr>
                <w:sz w:val="20"/>
                <w:szCs w:val="16"/>
              </w:rPr>
            </w:pPr>
            <w:r>
              <w:rPr>
                <w:sz w:val="20"/>
                <w:szCs w:val="16"/>
              </w:rPr>
              <w:t>7%</w:t>
            </w:r>
          </w:p>
        </w:tc>
      </w:tr>
      <w:tr w:rsidR="00F430B2" w14:paraId="135210FD" w14:textId="77777777" w:rsidTr="00E96AF2">
        <w:trPr>
          <w:trHeight w:val="77"/>
        </w:trPr>
        <w:tc>
          <w:tcPr>
            <w:tcW w:w="2641" w:type="dxa"/>
            <w:vAlign w:val="center"/>
          </w:tcPr>
          <w:p w14:paraId="39930710" w14:textId="77777777" w:rsidR="00F430B2" w:rsidRPr="00537F8F" w:rsidRDefault="00F430B2" w:rsidP="00F430B2">
            <w:pPr>
              <w:spacing w:line="240" w:lineRule="auto"/>
              <w:jc w:val="center"/>
              <w:rPr>
                <w:b/>
                <w:bCs/>
                <w:sz w:val="20"/>
                <w:szCs w:val="16"/>
              </w:rPr>
            </w:pPr>
            <w:r>
              <w:rPr>
                <w:b/>
                <w:bCs/>
                <w:sz w:val="20"/>
                <w:szCs w:val="16"/>
              </w:rPr>
              <w:t>Total</w:t>
            </w:r>
          </w:p>
        </w:tc>
        <w:tc>
          <w:tcPr>
            <w:tcW w:w="2643" w:type="dxa"/>
            <w:vAlign w:val="center"/>
          </w:tcPr>
          <w:p w14:paraId="5882B778" w14:textId="481A6E56" w:rsidR="00F430B2" w:rsidRPr="00537F8F" w:rsidRDefault="00F430B2" w:rsidP="00F430B2">
            <w:pPr>
              <w:spacing w:line="240" w:lineRule="auto"/>
              <w:jc w:val="right"/>
              <w:rPr>
                <w:sz w:val="20"/>
                <w:szCs w:val="16"/>
              </w:rPr>
            </w:pPr>
            <w:r>
              <w:rPr>
                <w:sz w:val="20"/>
                <w:szCs w:val="16"/>
              </w:rPr>
              <w:t>58</w:t>
            </w:r>
          </w:p>
        </w:tc>
        <w:tc>
          <w:tcPr>
            <w:tcW w:w="2643" w:type="dxa"/>
            <w:vAlign w:val="center"/>
          </w:tcPr>
          <w:p w14:paraId="29C55B73" w14:textId="77777777" w:rsidR="00F430B2" w:rsidRPr="00537F8F" w:rsidRDefault="00F430B2" w:rsidP="00F430B2">
            <w:pPr>
              <w:spacing w:line="240" w:lineRule="auto"/>
              <w:jc w:val="right"/>
              <w:rPr>
                <w:sz w:val="20"/>
                <w:szCs w:val="16"/>
              </w:rPr>
            </w:pPr>
            <w:r>
              <w:rPr>
                <w:sz w:val="20"/>
                <w:szCs w:val="16"/>
              </w:rPr>
              <w:t>100%</w:t>
            </w:r>
          </w:p>
        </w:tc>
      </w:tr>
    </w:tbl>
    <w:p w14:paraId="4E6274F4" w14:textId="0A42DAD6" w:rsidR="00F430B2" w:rsidRDefault="00E96AF2" w:rsidP="001C1DE3">
      <w:pPr>
        <w:rPr>
          <w:i/>
          <w:iCs/>
          <w:sz w:val="20"/>
          <w:szCs w:val="16"/>
        </w:rPr>
      </w:pPr>
      <w:r w:rsidRPr="00995E17">
        <w:rPr>
          <w:i/>
          <w:iCs/>
          <w:sz w:val="20"/>
          <w:szCs w:val="16"/>
        </w:rPr>
        <w:t>Source: Processed Primary Data</w:t>
      </w:r>
      <w:r w:rsidR="00F430B2" w:rsidRPr="00537F8F">
        <w:rPr>
          <w:i/>
          <w:iCs/>
          <w:sz w:val="20"/>
          <w:szCs w:val="16"/>
        </w:rPr>
        <w:t>, 202</w:t>
      </w:r>
      <w:r w:rsidR="00F430B2">
        <w:rPr>
          <w:i/>
          <w:iCs/>
          <w:sz w:val="20"/>
          <w:szCs w:val="16"/>
        </w:rPr>
        <w:t>5</w:t>
      </w:r>
    </w:p>
    <w:p w14:paraId="5BC2C351" w14:textId="7CACAB07" w:rsidR="00F430B2" w:rsidRPr="00E96AF2" w:rsidRDefault="00E96AF2" w:rsidP="00E96AF2">
      <w:pPr>
        <w:ind w:firstLine="720"/>
        <w:rPr>
          <w:lang w:val="en-US"/>
        </w:rPr>
      </w:pPr>
      <w:r w:rsidRPr="00E96AF2">
        <w:rPr>
          <w:lang w:val="en-US"/>
        </w:rPr>
        <w:t>As shown in Table 4.4, the majority of respondents</w:t>
      </w:r>
      <w:r>
        <w:rPr>
          <w:lang w:val="en-US"/>
        </w:rPr>
        <w:t xml:space="preserve"> </w:t>
      </w:r>
      <w:r w:rsidRPr="00E96AF2">
        <w:rPr>
          <w:lang w:val="en-US"/>
        </w:rPr>
        <w:t>33 individuals or 58%</w:t>
      </w:r>
      <w:r>
        <w:rPr>
          <w:lang w:val="en-US"/>
        </w:rPr>
        <w:t xml:space="preserve"> </w:t>
      </w:r>
      <w:r w:rsidRPr="00E96AF2">
        <w:rPr>
          <w:lang w:val="en-US"/>
        </w:rPr>
        <w:t>have completed education up to the senior high school level (SMA/SMK). This is followed by 15 respondents (26%) with a junior high school (SMP) background, 6 respondents (9%) with elementary school (SD) education, and a smaller proportion</w:t>
      </w:r>
      <w:r>
        <w:rPr>
          <w:lang w:val="en-US"/>
        </w:rPr>
        <w:t xml:space="preserve"> </w:t>
      </w:r>
      <w:r w:rsidRPr="00E96AF2">
        <w:rPr>
          <w:lang w:val="en-US"/>
        </w:rPr>
        <w:t>4 respondents (7%)</w:t>
      </w:r>
      <w:r>
        <w:rPr>
          <w:lang w:val="en-US"/>
        </w:rPr>
        <w:t xml:space="preserve"> </w:t>
      </w:r>
      <w:r w:rsidRPr="00E96AF2">
        <w:rPr>
          <w:lang w:val="en-US"/>
        </w:rPr>
        <w:t>who hold a bachelor's degree (S1). These results illustrate that most traders in the sample possess secondary education qualifications.</w:t>
      </w:r>
    </w:p>
    <w:p w14:paraId="0635A1B7" w14:textId="7185EDF4" w:rsidR="001C1DE3" w:rsidRPr="00D64D4E" w:rsidRDefault="00E96AF2">
      <w:pPr>
        <w:pStyle w:val="ListParagraph"/>
        <w:numPr>
          <w:ilvl w:val="2"/>
          <w:numId w:val="9"/>
        </w:numPr>
        <w:ind w:left="709"/>
        <w:rPr>
          <w:b/>
          <w:bCs/>
        </w:rPr>
      </w:pPr>
      <w:r>
        <w:rPr>
          <w:b/>
          <w:bCs/>
        </w:rPr>
        <w:t>Age Distribution of Respondents</w:t>
      </w:r>
    </w:p>
    <w:p w14:paraId="52899922" w14:textId="44E327D1" w:rsidR="009242B2" w:rsidRDefault="00E96AF2" w:rsidP="001C1DE3">
      <w:pPr>
        <w:ind w:firstLine="709"/>
      </w:pPr>
      <w:r w:rsidRPr="00E96AF2">
        <w:t xml:space="preserve">The distribution of respondents based on age groups is outlined in </w:t>
      </w:r>
      <w:r>
        <w:t>below</w:t>
      </w:r>
      <w:r w:rsidR="001C1DE3" w:rsidRPr="00391CB3">
        <w:t>:</w:t>
      </w:r>
    </w:p>
    <w:p w14:paraId="2F6E90D6" w14:textId="77777777" w:rsidR="009242B2" w:rsidRDefault="009242B2">
      <w:pPr>
        <w:spacing w:after="160" w:line="259" w:lineRule="auto"/>
        <w:jc w:val="left"/>
      </w:pPr>
      <w:r>
        <w:br w:type="page"/>
      </w:r>
    </w:p>
    <w:p w14:paraId="7818B243" w14:textId="77777777" w:rsidR="001C1DE3" w:rsidRDefault="001C1DE3" w:rsidP="001C1DE3">
      <w:pPr>
        <w:ind w:firstLine="709"/>
      </w:pPr>
    </w:p>
    <w:p w14:paraId="69ECE59A" w14:textId="3D344C45" w:rsidR="009242B2" w:rsidRPr="00391CB3" w:rsidRDefault="009242B2" w:rsidP="009242B2">
      <w:pPr>
        <w:spacing w:line="240" w:lineRule="auto"/>
        <w:rPr>
          <w:b/>
          <w:bCs/>
          <w:sz w:val="22"/>
          <w:szCs w:val="18"/>
        </w:rPr>
      </w:pPr>
      <w:r w:rsidRPr="00391CB3">
        <w:rPr>
          <w:b/>
          <w:bCs/>
          <w:sz w:val="22"/>
          <w:szCs w:val="18"/>
        </w:rPr>
        <w:t>Tab</w:t>
      </w:r>
      <w:r w:rsidR="00E96AF2">
        <w:rPr>
          <w:b/>
          <w:bCs/>
          <w:sz w:val="22"/>
          <w:szCs w:val="18"/>
        </w:rPr>
        <w:t>le</w:t>
      </w:r>
      <w:r w:rsidRPr="00391CB3">
        <w:rPr>
          <w:b/>
          <w:bCs/>
          <w:sz w:val="22"/>
          <w:szCs w:val="18"/>
        </w:rPr>
        <w:t xml:space="preserve"> 4.</w:t>
      </w:r>
      <w:r>
        <w:rPr>
          <w:b/>
          <w:bCs/>
          <w:sz w:val="22"/>
          <w:szCs w:val="18"/>
        </w:rPr>
        <w:t>5</w:t>
      </w:r>
      <w:r w:rsidRPr="00391CB3">
        <w:rPr>
          <w:b/>
          <w:bCs/>
          <w:sz w:val="22"/>
          <w:szCs w:val="18"/>
        </w:rPr>
        <w:t xml:space="preserve"> </w:t>
      </w:r>
      <w:r w:rsidR="00E96AF2">
        <w:rPr>
          <w:b/>
          <w:bCs/>
          <w:sz w:val="22"/>
          <w:szCs w:val="18"/>
        </w:rPr>
        <w:t>Age of Respondents</w:t>
      </w:r>
    </w:p>
    <w:tbl>
      <w:tblPr>
        <w:tblStyle w:val="TableGrid"/>
        <w:tblW w:w="0" w:type="auto"/>
        <w:tblLook w:val="04A0" w:firstRow="1" w:lastRow="0" w:firstColumn="1" w:lastColumn="0" w:noHBand="0" w:noVBand="1"/>
      </w:tblPr>
      <w:tblGrid>
        <w:gridCol w:w="3680"/>
        <w:gridCol w:w="2126"/>
        <w:gridCol w:w="2121"/>
      </w:tblGrid>
      <w:tr w:rsidR="009242B2" w14:paraId="5B7B4557" w14:textId="77777777" w:rsidTr="009242B2">
        <w:tc>
          <w:tcPr>
            <w:tcW w:w="3680" w:type="dxa"/>
            <w:vAlign w:val="center"/>
          </w:tcPr>
          <w:p w14:paraId="40314526" w14:textId="41E199BB" w:rsidR="009242B2" w:rsidRPr="00391CB3" w:rsidRDefault="00E96AF2" w:rsidP="009242B2">
            <w:pPr>
              <w:spacing w:line="240" w:lineRule="auto"/>
              <w:jc w:val="center"/>
              <w:rPr>
                <w:b/>
                <w:bCs/>
                <w:sz w:val="20"/>
                <w:szCs w:val="16"/>
              </w:rPr>
            </w:pPr>
            <w:r>
              <w:rPr>
                <w:b/>
                <w:bCs/>
                <w:sz w:val="20"/>
                <w:szCs w:val="16"/>
              </w:rPr>
              <w:t>Age</w:t>
            </w:r>
          </w:p>
        </w:tc>
        <w:tc>
          <w:tcPr>
            <w:tcW w:w="2126" w:type="dxa"/>
            <w:vAlign w:val="center"/>
          </w:tcPr>
          <w:p w14:paraId="3D36947A" w14:textId="77A09988" w:rsidR="009242B2" w:rsidRPr="00391CB3" w:rsidRDefault="00E96AF2" w:rsidP="009242B2">
            <w:pPr>
              <w:spacing w:line="240" w:lineRule="auto"/>
              <w:jc w:val="center"/>
              <w:rPr>
                <w:b/>
                <w:bCs/>
                <w:sz w:val="20"/>
                <w:szCs w:val="16"/>
              </w:rPr>
            </w:pPr>
            <w:r>
              <w:rPr>
                <w:b/>
                <w:bCs/>
                <w:sz w:val="20"/>
                <w:szCs w:val="16"/>
              </w:rPr>
              <w:t>Respondents</w:t>
            </w:r>
          </w:p>
        </w:tc>
        <w:tc>
          <w:tcPr>
            <w:tcW w:w="2121" w:type="dxa"/>
            <w:vAlign w:val="center"/>
          </w:tcPr>
          <w:p w14:paraId="71EAE5B5" w14:textId="5A813065" w:rsidR="009242B2" w:rsidRPr="00391CB3" w:rsidRDefault="009242B2" w:rsidP="009242B2">
            <w:pPr>
              <w:spacing w:line="240" w:lineRule="auto"/>
              <w:jc w:val="center"/>
              <w:rPr>
                <w:b/>
                <w:bCs/>
                <w:sz w:val="20"/>
                <w:szCs w:val="16"/>
              </w:rPr>
            </w:pPr>
            <w:r>
              <w:rPr>
                <w:b/>
                <w:bCs/>
                <w:sz w:val="20"/>
                <w:szCs w:val="16"/>
              </w:rPr>
              <w:t>Per</w:t>
            </w:r>
            <w:r w:rsidR="00E96AF2">
              <w:rPr>
                <w:b/>
                <w:bCs/>
                <w:sz w:val="20"/>
                <w:szCs w:val="16"/>
              </w:rPr>
              <w:t>centage</w:t>
            </w:r>
          </w:p>
        </w:tc>
      </w:tr>
      <w:tr w:rsidR="009242B2" w14:paraId="7B519385" w14:textId="77777777" w:rsidTr="009242B2">
        <w:tc>
          <w:tcPr>
            <w:tcW w:w="3680" w:type="dxa"/>
            <w:vAlign w:val="center"/>
          </w:tcPr>
          <w:p w14:paraId="23200CB9" w14:textId="44844B0C" w:rsidR="009242B2" w:rsidRPr="00391CB3" w:rsidRDefault="009242B2" w:rsidP="009242B2">
            <w:pPr>
              <w:spacing w:line="240" w:lineRule="auto"/>
              <w:jc w:val="left"/>
              <w:rPr>
                <w:sz w:val="20"/>
                <w:szCs w:val="16"/>
              </w:rPr>
            </w:pPr>
            <w:r>
              <w:rPr>
                <w:sz w:val="20"/>
                <w:szCs w:val="16"/>
              </w:rPr>
              <w:t>18-28</w:t>
            </w:r>
          </w:p>
        </w:tc>
        <w:tc>
          <w:tcPr>
            <w:tcW w:w="2126" w:type="dxa"/>
            <w:vAlign w:val="center"/>
          </w:tcPr>
          <w:p w14:paraId="1F94E130" w14:textId="09C71A37" w:rsidR="009242B2" w:rsidRPr="00391CB3" w:rsidRDefault="00770626" w:rsidP="009242B2">
            <w:pPr>
              <w:spacing w:line="240" w:lineRule="auto"/>
              <w:jc w:val="right"/>
              <w:rPr>
                <w:sz w:val="20"/>
                <w:szCs w:val="16"/>
              </w:rPr>
            </w:pPr>
            <w:r>
              <w:rPr>
                <w:sz w:val="20"/>
                <w:szCs w:val="16"/>
              </w:rPr>
              <w:t>5</w:t>
            </w:r>
          </w:p>
        </w:tc>
        <w:tc>
          <w:tcPr>
            <w:tcW w:w="2121" w:type="dxa"/>
            <w:vAlign w:val="center"/>
          </w:tcPr>
          <w:p w14:paraId="2D8FA8F5" w14:textId="0FAEC42C" w:rsidR="009242B2" w:rsidRPr="00391CB3" w:rsidRDefault="00770626" w:rsidP="009242B2">
            <w:pPr>
              <w:spacing w:line="240" w:lineRule="auto"/>
              <w:jc w:val="right"/>
              <w:rPr>
                <w:sz w:val="20"/>
                <w:szCs w:val="16"/>
              </w:rPr>
            </w:pPr>
            <w:r>
              <w:rPr>
                <w:sz w:val="20"/>
                <w:szCs w:val="16"/>
              </w:rPr>
              <w:t>9</w:t>
            </w:r>
            <w:r w:rsidR="009242B2">
              <w:rPr>
                <w:sz w:val="20"/>
                <w:szCs w:val="16"/>
              </w:rPr>
              <w:t>%</w:t>
            </w:r>
          </w:p>
        </w:tc>
      </w:tr>
      <w:tr w:rsidR="009242B2" w14:paraId="011BADBD" w14:textId="77777777" w:rsidTr="009242B2">
        <w:tc>
          <w:tcPr>
            <w:tcW w:w="3680" w:type="dxa"/>
            <w:vAlign w:val="center"/>
          </w:tcPr>
          <w:p w14:paraId="03955154" w14:textId="587341D5" w:rsidR="009242B2" w:rsidRPr="00391CB3" w:rsidRDefault="009242B2" w:rsidP="009242B2">
            <w:pPr>
              <w:spacing w:line="240" w:lineRule="auto"/>
              <w:jc w:val="left"/>
              <w:rPr>
                <w:sz w:val="20"/>
                <w:szCs w:val="16"/>
              </w:rPr>
            </w:pPr>
            <w:r>
              <w:rPr>
                <w:sz w:val="20"/>
                <w:szCs w:val="16"/>
              </w:rPr>
              <w:t>29-39</w:t>
            </w:r>
          </w:p>
        </w:tc>
        <w:tc>
          <w:tcPr>
            <w:tcW w:w="2126" w:type="dxa"/>
            <w:vAlign w:val="center"/>
          </w:tcPr>
          <w:p w14:paraId="125DA84F" w14:textId="1E41D9F9" w:rsidR="009242B2" w:rsidRPr="00391CB3" w:rsidRDefault="00770626" w:rsidP="009242B2">
            <w:pPr>
              <w:spacing w:line="240" w:lineRule="auto"/>
              <w:jc w:val="right"/>
              <w:rPr>
                <w:sz w:val="20"/>
                <w:szCs w:val="16"/>
              </w:rPr>
            </w:pPr>
            <w:r>
              <w:rPr>
                <w:sz w:val="20"/>
                <w:szCs w:val="16"/>
              </w:rPr>
              <w:t>37</w:t>
            </w:r>
          </w:p>
        </w:tc>
        <w:tc>
          <w:tcPr>
            <w:tcW w:w="2121" w:type="dxa"/>
            <w:vAlign w:val="center"/>
          </w:tcPr>
          <w:p w14:paraId="2E0E994B" w14:textId="6198FEC1" w:rsidR="009242B2" w:rsidRPr="00391CB3" w:rsidRDefault="00770626" w:rsidP="009242B2">
            <w:pPr>
              <w:spacing w:line="240" w:lineRule="auto"/>
              <w:jc w:val="right"/>
              <w:rPr>
                <w:sz w:val="20"/>
                <w:szCs w:val="16"/>
              </w:rPr>
            </w:pPr>
            <w:r>
              <w:rPr>
                <w:sz w:val="20"/>
                <w:szCs w:val="16"/>
              </w:rPr>
              <w:t>63</w:t>
            </w:r>
            <w:r w:rsidR="009242B2">
              <w:rPr>
                <w:sz w:val="20"/>
                <w:szCs w:val="16"/>
              </w:rPr>
              <w:t>%</w:t>
            </w:r>
          </w:p>
        </w:tc>
      </w:tr>
      <w:tr w:rsidR="009242B2" w14:paraId="5B7464F6" w14:textId="77777777" w:rsidTr="009242B2">
        <w:tc>
          <w:tcPr>
            <w:tcW w:w="3680" w:type="dxa"/>
            <w:vAlign w:val="center"/>
          </w:tcPr>
          <w:p w14:paraId="1DE4D6D2" w14:textId="3979F1DF" w:rsidR="009242B2" w:rsidRPr="00391CB3" w:rsidRDefault="009242B2" w:rsidP="009242B2">
            <w:pPr>
              <w:spacing w:line="240" w:lineRule="auto"/>
              <w:jc w:val="left"/>
              <w:rPr>
                <w:sz w:val="20"/>
                <w:szCs w:val="16"/>
              </w:rPr>
            </w:pPr>
            <w:r>
              <w:rPr>
                <w:sz w:val="20"/>
                <w:szCs w:val="16"/>
              </w:rPr>
              <w:t>40-50</w:t>
            </w:r>
          </w:p>
        </w:tc>
        <w:tc>
          <w:tcPr>
            <w:tcW w:w="2126" w:type="dxa"/>
            <w:vAlign w:val="center"/>
          </w:tcPr>
          <w:p w14:paraId="6F1201BE" w14:textId="23FF2EAF" w:rsidR="009242B2" w:rsidRPr="00391CB3" w:rsidRDefault="00770626" w:rsidP="009242B2">
            <w:pPr>
              <w:spacing w:line="240" w:lineRule="auto"/>
              <w:jc w:val="right"/>
              <w:rPr>
                <w:sz w:val="20"/>
                <w:szCs w:val="16"/>
              </w:rPr>
            </w:pPr>
            <w:r>
              <w:rPr>
                <w:sz w:val="20"/>
                <w:szCs w:val="16"/>
              </w:rPr>
              <w:t>16</w:t>
            </w:r>
          </w:p>
        </w:tc>
        <w:tc>
          <w:tcPr>
            <w:tcW w:w="2121" w:type="dxa"/>
            <w:vAlign w:val="center"/>
          </w:tcPr>
          <w:p w14:paraId="20D9B7FF" w14:textId="43558068" w:rsidR="009242B2" w:rsidRPr="00391CB3" w:rsidRDefault="00770626" w:rsidP="009242B2">
            <w:pPr>
              <w:spacing w:line="240" w:lineRule="auto"/>
              <w:jc w:val="right"/>
              <w:rPr>
                <w:sz w:val="20"/>
                <w:szCs w:val="16"/>
              </w:rPr>
            </w:pPr>
            <w:r>
              <w:rPr>
                <w:sz w:val="20"/>
                <w:szCs w:val="16"/>
              </w:rPr>
              <w:t>28</w:t>
            </w:r>
            <w:r w:rsidR="009242B2">
              <w:rPr>
                <w:sz w:val="20"/>
                <w:szCs w:val="16"/>
              </w:rPr>
              <w:t>%</w:t>
            </w:r>
          </w:p>
        </w:tc>
      </w:tr>
      <w:tr w:rsidR="009242B2" w14:paraId="20EA0812" w14:textId="77777777" w:rsidTr="009242B2">
        <w:tc>
          <w:tcPr>
            <w:tcW w:w="3680" w:type="dxa"/>
            <w:vAlign w:val="center"/>
          </w:tcPr>
          <w:p w14:paraId="0848570B" w14:textId="77777777" w:rsidR="009242B2" w:rsidRPr="007C6A3D" w:rsidRDefault="009242B2" w:rsidP="009242B2">
            <w:pPr>
              <w:spacing w:line="240" w:lineRule="auto"/>
              <w:jc w:val="center"/>
              <w:rPr>
                <w:b/>
                <w:bCs/>
                <w:sz w:val="20"/>
                <w:szCs w:val="16"/>
              </w:rPr>
            </w:pPr>
            <w:r>
              <w:rPr>
                <w:b/>
                <w:bCs/>
                <w:sz w:val="20"/>
                <w:szCs w:val="16"/>
              </w:rPr>
              <w:t>Total</w:t>
            </w:r>
          </w:p>
        </w:tc>
        <w:tc>
          <w:tcPr>
            <w:tcW w:w="2126" w:type="dxa"/>
            <w:vAlign w:val="center"/>
          </w:tcPr>
          <w:p w14:paraId="5A3FF7C4" w14:textId="18C2277C" w:rsidR="009242B2" w:rsidRPr="00391CB3" w:rsidRDefault="009242B2" w:rsidP="009242B2">
            <w:pPr>
              <w:spacing w:line="240" w:lineRule="auto"/>
              <w:jc w:val="right"/>
              <w:rPr>
                <w:sz w:val="20"/>
                <w:szCs w:val="16"/>
              </w:rPr>
            </w:pPr>
            <w:r>
              <w:rPr>
                <w:sz w:val="20"/>
                <w:szCs w:val="16"/>
              </w:rPr>
              <w:t>58</w:t>
            </w:r>
          </w:p>
        </w:tc>
        <w:tc>
          <w:tcPr>
            <w:tcW w:w="2121" w:type="dxa"/>
            <w:vAlign w:val="center"/>
          </w:tcPr>
          <w:p w14:paraId="631111F0" w14:textId="77777777" w:rsidR="009242B2" w:rsidRPr="00391CB3" w:rsidRDefault="009242B2" w:rsidP="009242B2">
            <w:pPr>
              <w:spacing w:line="240" w:lineRule="auto"/>
              <w:jc w:val="right"/>
              <w:rPr>
                <w:sz w:val="20"/>
                <w:szCs w:val="16"/>
              </w:rPr>
            </w:pPr>
            <w:r>
              <w:rPr>
                <w:sz w:val="20"/>
                <w:szCs w:val="16"/>
              </w:rPr>
              <w:t>100%</w:t>
            </w:r>
          </w:p>
        </w:tc>
      </w:tr>
    </w:tbl>
    <w:p w14:paraId="4D4452E2" w14:textId="269D5234" w:rsidR="009242B2" w:rsidRDefault="00E96AF2" w:rsidP="009242B2">
      <w:pPr>
        <w:spacing w:line="240" w:lineRule="auto"/>
        <w:rPr>
          <w:i/>
          <w:iCs/>
          <w:sz w:val="20"/>
          <w:szCs w:val="16"/>
        </w:rPr>
      </w:pPr>
      <w:r w:rsidRPr="00995E17">
        <w:rPr>
          <w:i/>
          <w:iCs/>
          <w:sz w:val="20"/>
          <w:szCs w:val="16"/>
        </w:rPr>
        <w:t>Source: Processed Primary Data</w:t>
      </w:r>
      <w:r w:rsidR="009242B2" w:rsidRPr="007C6A3D">
        <w:rPr>
          <w:i/>
          <w:iCs/>
          <w:sz w:val="20"/>
          <w:szCs w:val="16"/>
        </w:rPr>
        <w:t>, 202</w:t>
      </w:r>
      <w:r w:rsidR="009242B2">
        <w:rPr>
          <w:i/>
          <w:iCs/>
          <w:sz w:val="20"/>
          <w:szCs w:val="16"/>
        </w:rPr>
        <w:t>5</w:t>
      </w:r>
    </w:p>
    <w:p w14:paraId="512C98B8" w14:textId="77777777" w:rsidR="009242B2" w:rsidRPr="007C6A3D" w:rsidRDefault="009242B2" w:rsidP="009242B2">
      <w:pPr>
        <w:spacing w:line="240" w:lineRule="auto"/>
        <w:rPr>
          <w:i/>
          <w:iCs/>
          <w:sz w:val="20"/>
          <w:szCs w:val="16"/>
        </w:rPr>
      </w:pPr>
    </w:p>
    <w:p w14:paraId="3847BA2E" w14:textId="49094C01" w:rsidR="001B4D43" w:rsidRDefault="00E96AF2" w:rsidP="00770626">
      <w:pPr>
        <w:ind w:firstLine="720"/>
      </w:pPr>
      <w:r w:rsidRPr="00E96AF2">
        <w:t>Table 4.5 indicates that the largest age group among respondents is 29–39 years, comprising 63% (37 individuals). This suggests that most of the traders are in the productive adult age group. Additionally, 16 respondents (28%) are in the 40–50 age range, while 5 traders (9%) fall within the youngest age bracket of 18–28 years</w:t>
      </w:r>
      <w:r w:rsidR="00770626" w:rsidRPr="00770626">
        <w:t xml:space="preserve">. </w:t>
      </w:r>
    </w:p>
    <w:p w14:paraId="4B9B5387" w14:textId="4D5F66D9" w:rsidR="00433D0F" w:rsidRPr="00D64D4E" w:rsidRDefault="00E96AF2">
      <w:pPr>
        <w:pStyle w:val="ListParagraph"/>
        <w:numPr>
          <w:ilvl w:val="2"/>
          <w:numId w:val="9"/>
        </w:numPr>
        <w:ind w:left="709"/>
        <w:rPr>
          <w:b/>
          <w:bCs/>
        </w:rPr>
      </w:pPr>
      <w:r>
        <w:rPr>
          <w:b/>
          <w:bCs/>
        </w:rPr>
        <w:t>Trading Experience of Respondents</w:t>
      </w:r>
    </w:p>
    <w:p w14:paraId="25024347" w14:textId="0F91340C" w:rsidR="00433D0F" w:rsidRDefault="00E96AF2" w:rsidP="00433D0F">
      <w:pPr>
        <w:ind w:firstLine="709"/>
      </w:pPr>
      <w:r w:rsidRPr="00E96AF2">
        <w:t xml:space="preserve">The length of time respondents have been engaged in trading activities is summarized in </w:t>
      </w:r>
      <w:r>
        <w:t>below</w:t>
      </w:r>
      <w:r w:rsidR="00433D0F" w:rsidRPr="00391CB3">
        <w:t>:</w:t>
      </w:r>
    </w:p>
    <w:p w14:paraId="62DBC1E6" w14:textId="2B8B1CD9" w:rsidR="00433D0F" w:rsidRPr="00391CB3" w:rsidRDefault="00433D0F" w:rsidP="00433D0F">
      <w:pPr>
        <w:spacing w:line="240" w:lineRule="auto"/>
        <w:rPr>
          <w:b/>
          <w:bCs/>
          <w:sz w:val="22"/>
          <w:szCs w:val="18"/>
        </w:rPr>
      </w:pPr>
      <w:r w:rsidRPr="00391CB3">
        <w:rPr>
          <w:b/>
          <w:bCs/>
          <w:sz w:val="22"/>
          <w:szCs w:val="18"/>
        </w:rPr>
        <w:t>Tab</w:t>
      </w:r>
      <w:r w:rsidR="00E96AF2">
        <w:rPr>
          <w:b/>
          <w:bCs/>
          <w:sz w:val="22"/>
          <w:szCs w:val="18"/>
        </w:rPr>
        <w:t>le</w:t>
      </w:r>
      <w:r w:rsidRPr="00391CB3">
        <w:rPr>
          <w:b/>
          <w:bCs/>
          <w:sz w:val="22"/>
          <w:szCs w:val="18"/>
        </w:rPr>
        <w:t xml:space="preserve"> 4.</w:t>
      </w:r>
      <w:r>
        <w:rPr>
          <w:b/>
          <w:bCs/>
          <w:sz w:val="22"/>
          <w:szCs w:val="18"/>
        </w:rPr>
        <w:t>6</w:t>
      </w:r>
      <w:r w:rsidRPr="00391CB3">
        <w:rPr>
          <w:b/>
          <w:bCs/>
          <w:sz w:val="22"/>
          <w:szCs w:val="18"/>
        </w:rPr>
        <w:t xml:space="preserve"> </w:t>
      </w:r>
      <w:r w:rsidR="00E96AF2">
        <w:rPr>
          <w:b/>
          <w:bCs/>
          <w:sz w:val="22"/>
          <w:szCs w:val="18"/>
        </w:rPr>
        <w:t>Duration of Respondents’ Trading Activities</w:t>
      </w:r>
    </w:p>
    <w:tbl>
      <w:tblPr>
        <w:tblStyle w:val="TableGrid"/>
        <w:tblW w:w="0" w:type="auto"/>
        <w:tblLook w:val="04A0" w:firstRow="1" w:lastRow="0" w:firstColumn="1" w:lastColumn="0" w:noHBand="0" w:noVBand="1"/>
      </w:tblPr>
      <w:tblGrid>
        <w:gridCol w:w="3680"/>
        <w:gridCol w:w="2126"/>
        <w:gridCol w:w="2121"/>
      </w:tblGrid>
      <w:tr w:rsidR="00433D0F" w14:paraId="67A6A4E2" w14:textId="77777777" w:rsidTr="004A3A96">
        <w:tc>
          <w:tcPr>
            <w:tcW w:w="3680" w:type="dxa"/>
            <w:vAlign w:val="center"/>
          </w:tcPr>
          <w:p w14:paraId="23AA885C" w14:textId="32596DB1" w:rsidR="00433D0F" w:rsidRPr="00391CB3" w:rsidRDefault="00E96AF2" w:rsidP="004A3A96">
            <w:pPr>
              <w:spacing w:line="240" w:lineRule="auto"/>
              <w:jc w:val="center"/>
              <w:rPr>
                <w:b/>
                <w:bCs/>
                <w:sz w:val="20"/>
                <w:szCs w:val="16"/>
              </w:rPr>
            </w:pPr>
            <w:r>
              <w:rPr>
                <w:b/>
                <w:bCs/>
                <w:sz w:val="20"/>
                <w:szCs w:val="16"/>
              </w:rPr>
              <w:t>Trading Duration (Year)</w:t>
            </w:r>
          </w:p>
        </w:tc>
        <w:tc>
          <w:tcPr>
            <w:tcW w:w="2126" w:type="dxa"/>
            <w:vAlign w:val="center"/>
          </w:tcPr>
          <w:p w14:paraId="603DED83" w14:textId="4C8835CE" w:rsidR="00433D0F" w:rsidRPr="00391CB3" w:rsidRDefault="00E96AF2" w:rsidP="004A3A96">
            <w:pPr>
              <w:spacing w:line="240" w:lineRule="auto"/>
              <w:jc w:val="center"/>
              <w:rPr>
                <w:b/>
                <w:bCs/>
                <w:sz w:val="20"/>
                <w:szCs w:val="16"/>
              </w:rPr>
            </w:pPr>
            <w:r>
              <w:rPr>
                <w:b/>
                <w:bCs/>
                <w:sz w:val="20"/>
                <w:szCs w:val="16"/>
              </w:rPr>
              <w:t>Respondents</w:t>
            </w:r>
          </w:p>
        </w:tc>
        <w:tc>
          <w:tcPr>
            <w:tcW w:w="2121" w:type="dxa"/>
            <w:vAlign w:val="center"/>
          </w:tcPr>
          <w:p w14:paraId="42CDAE5B" w14:textId="27F3D6BF" w:rsidR="00433D0F" w:rsidRPr="00391CB3" w:rsidRDefault="00433D0F" w:rsidP="004A3A96">
            <w:pPr>
              <w:spacing w:line="240" w:lineRule="auto"/>
              <w:jc w:val="center"/>
              <w:rPr>
                <w:b/>
                <w:bCs/>
                <w:sz w:val="20"/>
                <w:szCs w:val="16"/>
              </w:rPr>
            </w:pPr>
            <w:r>
              <w:rPr>
                <w:b/>
                <w:bCs/>
                <w:sz w:val="20"/>
                <w:szCs w:val="16"/>
              </w:rPr>
              <w:t>Per</w:t>
            </w:r>
            <w:r w:rsidR="00E96AF2">
              <w:rPr>
                <w:b/>
                <w:bCs/>
                <w:sz w:val="20"/>
                <w:szCs w:val="16"/>
              </w:rPr>
              <w:t>centage</w:t>
            </w:r>
          </w:p>
        </w:tc>
      </w:tr>
      <w:tr w:rsidR="00433D0F" w14:paraId="59AF5436" w14:textId="77777777" w:rsidTr="004A3A96">
        <w:tc>
          <w:tcPr>
            <w:tcW w:w="3680" w:type="dxa"/>
            <w:vAlign w:val="center"/>
          </w:tcPr>
          <w:p w14:paraId="7F106B68" w14:textId="375D9BF7" w:rsidR="00433D0F" w:rsidRPr="00391CB3" w:rsidRDefault="00433D0F" w:rsidP="004A3A96">
            <w:pPr>
              <w:spacing w:line="240" w:lineRule="auto"/>
              <w:jc w:val="left"/>
              <w:rPr>
                <w:sz w:val="20"/>
                <w:szCs w:val="16"/>
              </w:rPr>
            </w:pPr>
            <w:r>
              <w:rPr>
                <w:sz w:val="20"/>
                <w:szCs w:val="16"/>
              </w:rPr>
              <w:t>2-11</w:t>
            </w:r>
          </w:p>
        </w:tc>
        <w:tc>
          <w:tcPr>
            <w:tcW w:w="2126" w:type="dxa"/>
            <w:vAlign w:val="center"/>
          </w:tcPr>
          <w:p w14:paraId="33F577E8" w14:textId="02A65151" w:rsidR="00433D0F" w:rsidRPr="00391CB3" w:rsidRDefault="00433D0F" w:rsidP="004A3A96">
            <w:pPr>
              <w:spacing w:line="240" w:lineRule="auto"/>
              <w:jc w:val="right"/>
              <w:rPr>
                <w:sz w:val="20"/>
                <w:szCs w:val="16"/>
              </w:rPr>
            </w:pPr>
            <w:r>
              <w:rPr>
                <w:sz w:val="20"/>
                <w:szCs w:val="16"/>
              </w:rPr>
              <w:t>8</w:t>
            </w:r>
          </w:p>
        </w:tc>
        <w:tc>
          <w:tcPr>
            <w:tcW w:w="2121" w:type="dxa"/>
            <w:vAlign w:val="center"/>
          </w:tcPr>
          <w:p w14:paraId="6B05D453" w14:textId="0D89E4E2" w:rsidR="00433D0F" w:rsidRPr="00391CB3" w:rsidRDefault="00433D0F" w:rsidP="004A3A96">
            <w:pPr>
              <w:spacing w:line="240" w:lineRule="auto"/>
              <w:jc w:val="right"/>
              <w:rPr>
                <w:sz w:val="20"/>
                <w:szCs w:val="16"/>
              </w:rPr>
            </w:pPr>
            <w:r>
              <w:rPr>
                <w:sz w:val="20"/>
                <w:szCs w:val="16"/>
              </w:rPr>
              <w:t>14%</w:t>
            </w:r>
          </w:p>
        </w:tc>
      </w:tr>
      <w:tr w:rsidR="00433D0F" w14:paraId="1C52A11A" w14:textId="77777777" w:rsidTr="004A3A96">
        <w:tc>
          <w:tcPr>
            <w:tcW w:w="3680" w:type="dxa"/>
            <w:vAlign w:val="center"/>
          </w:tcPr>
          <w:p w14:paraId="363E705D" w14:textId="7D95136C" w:rsidR="00433D0F" w:rsidRPr="00391CB3" w:rsidRDefault="00433D0F" w:rsidP="004A3A96">
            <w:pPr>
              <w:spacing w:line="240" w:lineRule="auto"/>
              <w:jc w:val="left"/>
              <w:rPr>
                <w:sz w:val="20"/>
                <w:szCs w:val="16"/>
              </w:rPr>
            </w:pPr>
            <w:r>
              <w:rPr>
                <w:sz w:val="20"/>
                <w:szCs w:val="16"/>
              </w:rPr>
              <w:t>12-21</w:t>
            </w:r>
          </w:p>
        </w:tc>
        <w:tc>
          <w:tcPr>
            <w:tcW w:w="2126" w:type="dxa"/>
            <w:vAlign w:val="center"/>
          </w:tcPr>
          <w:p w14:paraId="146963F9" w14:textId="2D222336" w:rsidR="00433D0F" w:rsidRPr="00391CB3" w:rsidRDefault="00433D0F" w:rsidP="004A3A96">
            <w:pPr>
              <w:spacing w:line="240" w:lineRule="auto"/>
              <w:jc w:val="right"/>
              <w:rPr>
                <w:sz w:val="20"/>
                <w:szCs w:val="16"/>
              </w:rPr>
            </w:pPr>
            <w:r>
              <w:rPr>
                <w:sz w:val="20"/>
                <w:szCs w:val="16"/>
              </w:rPr>
              <w:t>44</w:t>
            </w:r>
          </w:p>
        </w:tc>
        <w:tc>
          <w:tcPr>
            <w:tcW w:w="2121" w:type="dxa"/>
            <w:vAlign w:val="center"/>
          </w:tcPr>
          <w:p w14:paraId="2A2D062C" w14:textId="14F005FC" w:rsidR="00433D0F" w:rsidRPr="00391CB3" w:rsidRDefault="00433D0F" w:rsidP="004A3A96">
            <w:pPr>
              <w:spacing w:line="240" w:lineRule="auto"/>
              <w:jc w:val="right"/>
              <w:rPr>
                <w:sz w:val="20"/>
                <w:szCs w:val="16"/>
              </w:rPr>
            </w:pPr>
            <w:r>
              <w:rPr>
                <w:sz w:val="20"/>
                <w:szCs w:val="16"/>
              </w:rPr>
              <w:t>76%</w:t>
            </w:r>
          </w:p>
        </w:tc>
      </w:tr>
      <w:tr w:rsidR="00433D0F" w14:paraId="1AA4FC3C" w14:textId="77777777" w:rsidTr="004A3A96">
        <w:tc>
          <w:tcPr>
            <w:tcW w:w="3680" w:type="dxa"/>
            <w:vAlign w:val="center"/>
          </w:tcPr>
          <w:p w14:paraId="28FB1121" w14:textId="0EE3B1D8" w:rsidR="00433D0F" w:rsidRPr="00391CB3" w:rsidRDefault="00433D0F" w:rsidP="004A3A96">
            <w:pPr>
              <w:spacing w:line="240" w:lineRule="auto"/>
              <w:jc w:val="left"/>
              <w:rPr>
                <w:sz w:val="20"/>
                <w:szCs w:val="16"/>
              </w:rPr>
            </w:pPr>
            <w:r>
              <w:rPr>
                <w:sz w:val="20"/>
                <w:szCs w:val="16"/>
              </w:rPr>
              <w:t>22-31</w:t>
            </w:r>
          </w:p>
        </w:tc>
        <w:tc>
          <w:tcPr>
            <w:tcW w:w="2126" w:type="dxa"/>
            <w:vAlign w:val="center"/>
          </w:tcPr>
          <w:p w14:paraId="42CCD8AF" w14:textId="6572C345" w:rsidR="00433D0F" w:rsidRPr="00391CB3" w:rsidRDefault="00433D0F" w:rsidP="004A3A96">
            <w:pPr>
              <w:spacing w:line="240" w:lineRule="auto"/>
              <w:jc w:val="right"/>
              <w:rPr>
                <w:sz w:val="20"/>
                <w:szCs w:val="16"/>
              </w:rPr>
            </w:pPr>
            <w:r>
              <w:rPr>
                <w:sz w:val="20"/>
                <w:szCs w:val="16"/>
              </w:rPr>
              <w:t>6</w:t>
            </w:r>
          </w:p>
        </w:tc>
        <w:tc>
          <w:tcPr>
            <w:tcW w:w="2121" w:type="dxa"/>
            <w:vAlign w:val="center"/>
          </w:tcPr>
          <w:p w14:paraId="47A1862B" w14:textId="7FB3D482" w:rsidR="00433D0F" w:rsidRPr="00391CB3" w:rsidRDefault="00433D0F" w:rsidP="004A3A96">
            <w:pPr>
              <w:spacing w:line="240" w:lineRule="auto"/>
              <w:jc w:val="right"/>
              <w:rPr>
                <w:sz w:val="20"/>
                <w:szCs w:val="16"/>
              </w:rPr>
            </w:pPr>
            <w:r>
              <w:rPr>
                <w:sz w:val="20"/>
                <w:szCs w:val="16"/>
              </w:rPr>
              <w:t>10%</w:t>
            </w:r>
          </w:p>
        </w:tc>
      </w:tr>
      <w:tr w:rsidR="00433D0F" w14:paraId="306192B0" w14:textId="77777777" w:rsidTr="004A3A96">
        <w:tc>
          <w:tcPr>
            <w:tcW w:w="3680" w:type="dxa"/>
            <w:vAlign w:val="center"/>
          </w:tcPr>
          <w:p w14:paraId="466D50C1" w14:textId="77777777" w:rsidR="00433D0F" w:rsidRPr="007C6A3D" w:rsidRDefault="00433D0F" w:rsidP="004A3A96">
            <w:pPr>
              <w:spacing w:line="240" w:lineRule="auto"/>
              <w:jc w:val="center"/>
              <w:rPr>
                <w:b/>
                <w:bCs/>
                <w:sz w:val="20"/>
                <w:szCs w:val="16"/>
              </w:rPr>
            </w:pPr>
            <w:r>
              <w:rPr>
                <w:b/>
                <w:bCs/>
                <w:sz w:val="20"/>
                <w:szCs w:val="16"/>
              </w:rPr>
              <w:t>Total</w:t>
            </w:r>
          </w:p>
        </w:tc>
        <w:tc>
          <w:tcPr>
            <w:tcW w:w="2126" w:type="dxa"/>
            <w:vAlign w:val="center"/>
          </w:tcPr>
          <w:p w14:paraId="6ABFD679" w14:textId="77777777" w:rsidR="00433D0F" w:rsidRPr="00391CB3" w:rsidRDefault="00433D0F" w:rsidP="004A3A96">
            <w:pPr>
              <w:spacing w:line="240" w:lineRule="auto"/>
              <w:jc w:val="right"/>
              <w:rPr>
                <w:sz w:val="20"/>
                <w:szCs w:val="16"/>
              </w:rPr>
            </w:pPr>
            <w:r>
              <w:rPr>
                <w:sz w:val="20"/>
                <w:szCs w:val="16"/>
              </w:rPr>
              <w:t>58</w:t>
            </w:r>
          </w:p>
        </w:tc>
        <w:tc>
          <w:tcPr>
            <w:tcW w:w="2121" w:type="dxa"/>
            <w:vAlign w:val="center"/>
          </w:tcPr>
          <w:p w14:paraId="5C93E268" w14:textId="77777777" w:rsidR="00433D0F" w:rsidRPr="00391CB3" w:rsidRDefault="00433D0F" w:rsidP="004A3A96">
            <w:pPr>
              <w:spacing w:line="240" w:lineRule="auto"/>
              <w:jc w:val="right"/>
              <w:rPr>
                <w:sz w:val="20"/>
                <w:szCs w:val="16"/>
              </w:rPr>
            </w:pPr>
            <w:r>
              <w:rPr>
                <w:sz w:val="20"/>
                <w:szCs w:val="16"/>
              </w:rPr>
              <w:t>100%</w:t>
            </w:r>
          </w:p>
        </w:tc>
      </w:tr>
    </w:tbl>
    <w:p w14:paraId="2A453AC9" w14:textId="51F3B2C7" w:rsidR="00433D0F" w:rsidRDefault="00E96AF2" w:rsidP="00191AD4">
      <w:pPr>
        <w:rPr>
          <w:i/>
          <w:iCs/>
          <w:sz w:val="20"/>
          <w:szCs w:val="16"/>
        </w:rPr>
      </w:pPr>
      <w:r w:rsidRPr="00995E17">
        <w:rPr>
          <w:i/>
          <w:iCs/>
          <w:sz w:val="20"/>
          <w:szCs w:val="16"/>
        </w:rPr>
        <w:t>Source: Processed Primary Data</w:t>
      </w:r>
      <w:r w:rsidR="00433D0F" w:rsidRPr="007C6A3D">
        <w:rPr>
          <w:i/>
          <w:iCs/>
          <w:sz w:val="20"/>
          <w:szCs w:val="16"/>
        </w:rPr>
        <w:t>, 202</w:t>
      </w:r>
      <w:r w:rsidR="00433D0F">
        <w:rPr>
          <w:i/>
          <w:iCs/>
          <w:sz w:val="20"/>
          <w:szCs w:val="16"/>
        </w:rPr>
        <w:t>5</w:t>
      </w:r>
    </w:p>
    <w:p w14:paraId="0AC7F038" w14:textId="1375D4AA" w:rsidR="00ED42FD" w:rsidRPr="00E96AF2" w:rsidRDefault="00E96AF2" w:rsidP="00ED42FD">
      <w:pPr>
        <w:ind w:firstLine="720"/>
        <w:rPr>
          <w:lang w:val="en-US"/>
        </w:rPr>
      </w:pPr>
      <w:r w:rsidRPr="00E96AF2">
        <w:rPr>
          <w:lang w:val="en-US"/>
        </w:rPr>
        <w:t>As presented in Table 4.6, the majority of respondents</w:t>
      </w:r>
      <w:r>
        <w:rPr>
          <w:lang w:val="en-US"/>
        </w:rPr>
        <w:t xml:space="preserve"> </w:t>
      </w:r>
      <w:r w:rsidRPr="00E96AF2">
        <w:rPr>
          <w:lang w:val="en-US"/>
        </w:rPr>
        <w:t>76% or 44 traders</w:t>
      </w:r>
      <w:r>
        <w:rPr>
          <w:lang w:val="en-US"/>
        </w:rPr>
        <w:t xml:space="preserve"> </w:t>
      </w:r>
      <w:r w:rsidRPr="00E96AF2">
        <w:rPr>
          <w:lang w:val="en-US"/>
        </w:rPr>
        <w:t>have been operating their businesses for 12 to 21 years. This reflects a significant level of experience and long-term engagement in the trade sector. A smaller proportion of traders (14%) have been active for 2–11 years, while only 6 respondents (10%) have been trading for more than 22 years.</w:t>
      </w:r>
    </w:p>
    <w:p w14:paraId="0613081D" w14:textId="2FF094E2" w:rsidR="004E30FD" w:rsidRPr="00791FD4" w:rsidRDefault="00621232">
      <w:pPr>
        <w:pStyle w:val="ListParagraph"/>
        <w:numPr>
          <w:ilvl w:val="1"/>
          <w:numId w:val="9"/>
        </w:numPr>
        <w:ind w:left="709"/>
        <w:rPr>
          <w:b/>
          <w:bCs/>
        </w:rPr>
      </w:pPr>
      <w:r>
        <w:rPr>
          <w:b/>
          <w:bCs/>
        </w:rPr>
        <w:t>Descriptive Statistical Analysis</w:t>
      </w:r>
    </w:p>
    <w:p w14:paraId="1220D616" w14:textId="67C5506A" w:rsidR="00E014C8" w:rsidRDefault="00621232" w:rsidP="00F364FD">
      <w:pPr>
        <w:ind w:firstLine="709"/>
      </w:pPr>
      <w:r w:rsidRPr="00621232">
        <w:lastRenderedPageBreak/>
        <w:t>The purpose of descriptive statistical analysis in this study is to interpret the responses obtained from the questionnaire based on each indicator. The analysis is structured to compare two groups of respondents: (1) traders who occupy government-provided market stalls and (2) traders who rent commercial shop units in the vicinity of Pasar Tangga Arung following the relocation</w:t>
      </w:r>
      <w:r>
        <w:t>.</w:t>
      </w:r>
    </w:p>
    <w:p w14:paraId="293CA2F5" w14:textId="3A93DED1" w:rsidR="00791FD4" w:rsidRDefault="00621232">
      <w:pPr>
        <w:pStyle w:val="ListParagraph"/>
        <w:numPr>
          <w:ilvl w:val="2"/>
          <w:numId w:val="9"/>
        </w:numPr>
        <w:ind w:left="709"/>
        <w:rPr>
          <w:b/>
          <w:bCs/>
        </w:rPr>
      </w:pPr>
      <w:r>
        <w:rPr>
          <w:b/>
          <w:bCs/>
        </w:rPr>
        <w:t>Operational Cost</w:t>
      </w:r>
    </w:p>
    <w:p w14:paraId="22A62B94" w14:textId="1F84AB92" w:rsidR="00FD7F8E" w:rsidRDefault="00621232" w:rsidP="00E014C8">
      <w:pPr>
        <w:ind w:left="-11" w:firstLine="720"/>
      </w:pPr>
      <w:r w:rsidRPr="00621232">
        <w:t>Operational costs refer to the total expenditures incurred by traders in the course of their daily business activities at Pasar Tangga Arung. These costs include both fixed costs, which remain constant regardless of changes in sales volume, and variable costs, which fluctuate in accordance with the scale of sales transactions</w:t>
      </w:r>
      <w:r w:rsidR="00E014C8" w:rsidRPr="00E014C8">
        <w:t>.</w:t>
      </w:r>
    </w:p>
    <w:p w14:paraId="2657F873" w14:textId="7B6FFE0A" w:rsidR="00E014C8" w:rsidRPr="00E014C8" w:rsidRDefault="00621232">
      <w:pPr>
        <w:pStyle w:val="ListParagraph"/>
        <w:numPr>
          <w:ilvl w:val="3"/>
          <w:numId w:val="9"/>
        </w:numPr>
        <w:ind w:left="709"/>
        <w:rPr>
          <w:b/>
          <w:bCs/>
        </w:rPr>
      </w:pPr>
      <w:r>
        <w:rPr>
          <w:b/>
          <w:bCs/>
        </w:rPr>
        <w:t>Fixed Cost</w:t>
      </w:r>
    </w:p>
    <w:p w14:paraId="0BFC3193" w14:textId="1D3F1459" w:rsidR="00E014C8" w:rsidRDefault="00621232" w:rsidP="00E014C8">
      <w:pPr>
        <w:ind w:left="-11" w:firstLine="720"/>
      </w:pPr>
      <w:r w:rsidRPr="00621232">
        <w:t>Fixed costs represent expenditures that are unaffected by the volume of goods sold. These expenses remain stable whether a trader’s sales increase or decline. The comparative average fixed costs incurred by traders before and after the market relocation are presented in Table 4.7 and Table 4.</w:t>
      </w:r>
      <w:r w:rsidR="00C47824">
        <w:t>8</w:t>
      </w:r>
      <w:r>
        <w:t>.</w:t>
      </w:r>
    </w:p>
    <w:p w14:paraId="53FEF450" w14:textId="004D57BE" w:rsidR="00C47824" w:rsidRPr="00391CB3" w:rsidRDefault="00C47824" w:rsidP="00C47824">
      <w:pPr>
        <w:spacing w:line="240" w:lineRule="auto"/>
        <w:rPr>
          <w:b/>
          <w:bCs/>
          <w:sz w:val="22"/>
          <w:szCs w:val="18"/>
        </w:rPr>
      </w:pPr>
      <w:r w:rsidRPr="00391CB3">
        <w:rPr>
          <w:b/>
          <w:bCs/>
          <w:sz w:val="22"/>
          <w:szCs w:val="18"/>
        </w:rPr>
        <w:t>Tab</w:t>
      </w:r>
      <w:r w:rsidR="00F41A68">
        <w:rPr>
          <w:b/>
          <w:bCs/>
          <w:sz w:val="22"/>
          <w:szCs w:val="18"/>
        </w:rPr>
        <w:t>le</w:t>
      </w:r>
      <w:r w:rsidRPr="00391CB3">
        <w:rPr>
          <w:b/>
          <w:bCs/>
          <w:sz w:val="22"/>
          <w:szCs w:val="18"/>
        </w:rPr>
        <w:t xml:space="preserve"> 4.</w:t>
      </w:r>
      <w:r>
        <w:rPr>
          <w:b/>
          <w:bCs/>
          <w:sz w:val="22"/>
          <w:szCs w:val="18"/>
        </w:rPr>
        <w:t>7</w:t>
      </w:r>
      <w:r w:rsidRPr="00391CB3">
        <w:rPr>
          <w:b/>
          <w:bCs/>
          <w:sz w:val="22"/>
          <w:szCs w:val="18"/>
        </w:rPr>
        <w:t xml:space="preserve"> </w:t>
      </w:r>
      <w:r w:rsidR="00F41A68">
        <w:rPr>
          <w:b/>
          <w:bCs/>
          <w:sz w:val="22"/>
          <w:szCs w:val="18"/>
        </w:rPr>
        <w:t>Average Fixed Cost of Traders at Government Stalls</w:t>
      </w:r>
    </w:p>
    <w:tbl>
      <w:tblPr>
        <w:tblStyle w:val="TableGrid"/>
        <w:tblW w:w="5000" w:type="pct"/>
        <w:tblLook w:val="04A0" w:firstRow="1" w:lastRow="0" w:firstColumn="1" w:lastColumn="0" w:noHBand="0" w:noVBand="1"/>
      </w:tblPr>
      <w:tblGrid>
        <w:gridCol w:w="2591"/>
        <w:gridCol w:w="2793"/>
        <w:gridCol w:w="2543"/>
      </w:tblGrid>
      <w:tr w:rsidR="00C47824" w:rsidRPr="00C47824" w14:paraId="6999EEF4" w14:textId="77777777" w:rsidTr="00C47824">
        <w:trPr>
          <w:trHeight w:val="354"/>
        </w:trPr>
        <w:tc>
          <w:tcPr>
            <w:tcW w:w="1634" w:type="pct"/>
            <w:vMerge w:val="restart"/>
            <w:noWrap/>
            <w:vAlign w:val="center"/>
            <w:hideMark/>
          </w:tcPr>
          <w:p w14:paraId="491FA2F2" w14:textId="0D9D38E4" w:rsidR="00C47824" w:rsidRPr="00C47824" w:rsidRDefault="00F41A68" w:rsidP="00C47824">
            <w:pPr>
              <w:spacing w:line="240" w:lineRule="auto"/>
              <w:jc w:val="center"/>
              <w:rPr>
                <w:b/>
                <w:bCs/>
                <w:sz w:val="20"/>
                <w:szCs w:val="16"/>
                <w:lang w:val="en-US"/>
              </w:rPr>
            </w:pPr>
            <w:r>
              <w:rPr>
                <w:b/>
                <w:bCs/>
                <w:sz w:val="20"/>
                <w:szCs w:val="16"/>
              </w:rPr>
              <w:t>Cost Component</w:t>
            </w:r>
          </w:p>
        </w:tc>
        <w:tc>
          <w:tcPr>
            <w:tcW w:w="3366" w:type="pct"/>
            <w:gridSpan w:val="2"/>
            <w:vAlign w:val="center"/>
            <w:hideMark/>
          </w:tcPr>
          <w:p w14:paraId="5DBAFD72" w14:textId="49F822A4" w:rsidR="00C47824" w:rsidRPr="00C47824" w:rsidRDefault="00F41A68" w:rsidP="00C47824">
            <w:pPr>
              <w:spacing w:line="240" w:lineRule="auto"/>
              <w:jc w:val="center"/>
              <w:rPr>
                <w:b/>
                <w:bCs/>
                <w:sz w:val="20"/>
                <w:szCs w:val="16"/>
              </w:rPr>
            </w:pPr>
            <w:r>
              <w:rPr>
                <w:b/>
                <w:bCs/>
                <w:sz w:val="20"/>
                <w:szCs w:val="16"/>
              </w:rPr>
              <w:t>Average Fixed Cost</w:t>
            </w:r>
            <w:r w:rsidR="00C47824" w:rsidRPr="00C47824">
              <w:rPr>
                <w:b/>
                <w:bCs/>
                <w:sz w:val="20"/>
                <w:szCs w:val="16"/>
              </w:rPr>
              <w:t xml:space="preserve"> per 3 </w:t>
            </w:r>
            <w:r>
              <w:rPr>
                <w:b/>
                <w:bCs/>
                <w:sz w:val="20"/>
                <w:szCs w:val="16"/>
              </w:rPr>
              <w:t>month</w:t>
            </w:r>
            <w:r w:rsidR="00C47824" w:rsidRPr="00C47824">
              <w:rPr>
                <w:b/>
                <w:bCs/>
                <w:sz w:val="20"/>
                <w:szCs w:val="16"/>
              </w:rPr>
              <w:t xml:space="preserve"> (Rp)</w:t>
            </w:r>
          </w:p>
        </w:tc>
      </w:tr>
      <w:tr w:rsidR="00C47824" w:rsidRPr="00C47824" w14:paraId="55EEEBA5" w14:textId="77777777" w:rsidTr="00C47824">
        <w:trPr>
          <w:trHeight w:val="310"/>
        </w:trPr>
        <w:tc>
          <w:tcPr>
            <w:tcW w:w="1634" w:type="pct"/>
            <w:vMerge/>
            <w:vAlign w:val="center"/>
            <w:hideMark/>
          </w:tcPr>
          <w:p w14:paraId="51710019" w14:textId="77777777" w:rsidR="00C47824" w:rsidRPr="00C47824" w:rsidRDefault="00C47824" w:rsidP="00C47824">
            <w:pPr>
              <w:spacing w:line="240" w:lineRule="auto"/>
              <w:jc w:val="center"/>
              <w:rPr>
                <w:b/>
                <w:bCs/>
                <w:sz w:val="20"/>
                <w:szCs w:val="16"/>
              </w:rPr>
            </w:pPr>
          </w:p>
        </w:tc>
        <w:tc>
          <w:tcPr>
            <w:tcW w:w="1762" w:type="pct"/>
            <w:noWrap/>
            <w:vAlign w:val="center"/>
            <w:hideMark/>
          </w:tcPr>
          <w:p w14:paraId="771DA9C7" w14:textId="476C5234" w:rsidR="00C47824" w:rsidRPr="00C47824" w:rsidRDefault="00F41A68" w:rsidP="00C47824">
            <w:pPr>
              <w:spacing w:line="240" w:lineRule="auto"/>
              <w:jc w:val="center"/>
              <w:rPr>
                <w:b/>
                <w:bCs/>
                <w:sz w:val="20"/>
                <w:szCs w:val="16"/>
              </w:rPr>
            </w:pPr>
            <w:r>
              <w:rPr>
                <w:b/>
                <w:bCs/>
                <w:sz w:val="20"/>
                <w:szCs w:val="16"/>
              </w:rPr>
              <w:t>Before</w:t>
            </w:r>
          </w:p>
        </w:tc>
        <w:tc>
          <w:tcPr>
            <w:tcW w:w="1604" w:type="pct"/>
            <w:noWrap/>
            <w:vAlign w:val="center"/>
            <w:hideMark/>
          </w:tcPr>
          <w:p w14:paraId="48072A4F" w14:textId="2ECCA20A" w:rsidR="00C47824" w:rsidRPr="00C47824" w:rsidRDefault="00F41A68" w:rsidP="00C47824">
            <w:pPr>
              <w:spacing w:line="240" w:lineRule="auto"/>
              <w:jc w:val="center"/>
              <w:rPr>
                <w:b/>
                <w:bCs/>
                <w:sz w:val="20"/>
                <w:szCs w:val="16"/>
              </w:rPr>
            </w:pPr>
            <w:r>
              <w:rPr>
                <w:b/>
                <w:bCs/>
                <w:sz w:val="20"/>
                <w:szCs w:val="16"/>
              </w:rPr>
              <w:t>After</w:t>
            </w:r>
          </w:p>
        </w:tc>
      </w:tr>
      <w:tr w:rsidR="00C47824" w:rsidRPr="00C47824" w14:paraId="1070716B" w14:textId="77777777" w:rsidTr="00402464">
        <w:trPr>
          <w:trHeight w:val="310"/>
        </w:trPr>
        <w:tc>
          <w:tcPr>
            <w:tcW w:w="1634" w:type="pct"/>
            <w:noWrap/>
            <w:hideMark/>
          </w:tcPr>
          <w:p w14:paraId="49D2F5B4" w14:textId="48910792" w:rsidR="00C47824" w:rsidRPr="00C47824" w:rsidRDefault="00C47824" w:rsidP="00C47824">
            <w:pPr>
              <w:spacing w:line="240" w:lineRule="auto"/>
              <w:rPr>
                <w:sz w:val="20"/>
                <w:szCs w:val="16"/>
              </w:rPr>
            </w:pPr>
            <w:r w:rsidRPr="00C47824">
              <w:rPr>
                <w:sz w:val="20"/>
                <w:szCs w:val="16"/>
              </w:rPr>
              <w:t>Retrib</w:t>
            </w:r>
            <w:r w:rsidR="00F41A68">
              <w:rPr>
                <w:sz w:val="20"/>
                <w:szCs w:val="16"/>
              </w:rPr>
              <w:t>ution</w:t>
            </w:r>
          </w:p>
        </w:tc>
        <w:tc>
          <w:tcPr>
            <w:tcW w:w="1762" w:type="pct"/>
            <w:noWrap/>
            <w:vAlign w:val="center"/>
            <w:hideMark/>
          </w:tcPr>
          <w:p w14:paraId="3D28CF49" w14:textId="7CAE813A" w:rsidR="00C47824" w:rsidRPr="00C47824" w:rsidRDefault="00C47824" w:rsidP="00402464">
            <w:pPr>
              <w:spacing w:line="240" w:lineRule="auto"/>
              <w:jc w:val="right"/>
              <w:rPr>
                <w:sz w:val="20"/>
                <w:szCs w:val="16"/>
              </w:rPr>
            </w:pPr>
            <w:r w:rsidRPr="00C47824">
              <w:rPr>
                <w:sz w:val="20"/>
                <w:szCs w:val="16"/>
              </w:rPr>
              <w:t>Rp                 750.556</w:t>
            </w:r>
          </w:p>
        </w:tc>
        <w:tc>
          <w:tcPr>
            <w:tcW w:w="1604" w:type="pct"/>
            <w:noWrap/>
            <w:vAlign w:val="center"/>
            <w:hideMark/>
          </w:tcPr>
          <w:p w14:paraId="61A4F5A4" w14:textId="2156FE02" w:rsidR="00C47824" w:rsidRPr="00C47824" w:rsidRDefault="00C47824" w:rsidP="00402464">
            <w:pPr>
              <w:spacing w:line="240" w:lineRule="auto"/>
              <w:jc w:val="right"/>
              <w:rPr>
                <w:sz w:val="20"/>
                <w:szCs w:val="16"/>
              </w:rPr>
            </w:pPr>
            <w:r w:rsidRPr="00C47824">
              <w:rPr>
                <w:sz w:val="20"/>
                <w:szCs w:val="16"/>
              </w:rPr>
              <w:t>Rp          1.108.981</w:t>
            </w:r>
          </w:p>
        </w:tc>
      </w:tr>
      <w:tr w:rsidR="00C47824" w:rsidRPr="00C47824" w14:paraId="5C8D27D0" w14:textId="77777777" w:rsidTr="00402464">
        <w:trPr>
          <w:trHeight w:val="310"/>
        </w:trPr>
        <w:tc>
          <w:tcPr>
            <w:tcW w:w="1634" w:type="pct"/>
            <w:noWrap/>
            <w:hideMark/>
          </w:tcPr>
          <w:p w14:paraId="44BBCB5F" w14:textId="1F37773C" w:rsidR="00C47824" w:rsidRPr="00C47824" w:rsidRDefault="00C47824" w:rsidP="00C47824">
            <w:pPr>
              <w:spacing w:line="240" w:lineRule="auto"/>
              <w:rPr>
                <w:sz w:val="20"/>
                <w:szCs w:val="16"/>
              </w:rPr>
            </w:pPr>
            <w:r w:rsidRPr="00C47824">
              <w:rPr>
                <w:sz w:val="20"/>
                <w:szCs w:val="16"/>
              </w:rPr>
              <w:t>Transpo</w:t>
            </w:r>
            <w:r w:rsidR="00F41A68">
              <w:rPr>
                <w:sz w:val="20"/>
                <w:szCs w:val="16"/>
              </w:rPr>
              <w:t>rtation</w:t>
            </w:r>
          </w:p>
        </w:tc>
        <w:tc>
          <w:tcPr>
            <w:tcW w:w="1762" w:type="pct"/>
            <w:noWrap/>
            <w:vAlign w:val="center"/>
            <w:hideMark/>
          </w:tcPr>
          <w:p w14:paraId="7375C982" w14:textId="4A32F5ED" w:rsidR="00C47824" w:rsidRPr="00C47824" w:rsidRDefault="00C47824" w:rsidP="00402464">
            <w:pPr>
              <w:spacing w:line="240" w:lineRule="auto"/>
              <w:jc w:val="right"/>
              <w:rPr>
                <w:sz w:val="20"/>
                <w:szCs w:val="16"/>
              </w:rPr>
            </w:pPr>
            <w:r w:rsidRPr="00C47824">
              <w:rPr>
                <w:sz w:val="20"/>
                <w:szCs w:val="16"/>
              </w:rPr>
              <w:t>Rp                 353.148</w:t>
            </w:r>
          </w:p>
        </w:tc>
        <w:tc>
          <w:tcPr>
            <w:tcW w:w="1604" w:type="pct"/>
            <w:noWrap/>
            <w:vAlign w:val="center"/>
            <w:hideMark/>
          </w:tcPr>
          <w:p w14:paraId="08C083CE" w14:textId="56FDBD24" w:rsidR="00C47824" w:rsidRPr="00C47824" w:rsidRDefault="00C47824" w:rsidP="00402464">
            <w:pPr>
              <w:spacing w:line="240" w:lineRule="auto"/>
              <w:jc w:val="right"/>
              <w:rPr>
                <w:sz w:val="20"/>
                <w:szCs w:val="16"/>
              </w:rPr>
            </w:pPr>
            <w:r w:rsidRPr="00C47824">
              <w:rPr>
                <w:sz w:val="20"/>
                <w:szCs w:val="16"/>
              </w:rPr>
              <w:t>Rp              435.741</w:t>
            </w:r>
          </w:p>
        </w:tc>
      </w:tr>
      <w:tr w:rsidR="00C47824" w:rsidRPr="00C47824" w14:paraId="48A165A1" w14:textId="77777777" w:rsidTr="00402464">
        <w:trPr>
          <w:trHeight w:val="310"/>
        </w:trPr>
        <w:tc>
          <w:tcPr>
            <w:tcW w:w="1634" w:type="pct"/>
            <w:noWrap/>
            <w:hideMark/>
          </w:tcPr>
          <w:p w14:paraId="2E3D3653" w14:textId="2882BF40" w:rsidR="00C47824" w:rsidRPr="00C47824" w:rsidRDefault="00F41A68" w:rsidP="00C47824">
            <w:pPr>
              <w:spacing w:line="240" w:lineRule="auto"/>
              <w:rPr>
                <w:sz w:val="20"/>
                <w:szCs w:val="16"/>
              </w:rPr>
            </w:pPr>
            <w:r>
              <w:rPr>
                <w:sz w:val="20"/>
                <w:szCs w:val="16"/>
              </w:rPr>
              <w:t>Depreciation</w:t>
            </w:r>
          </w:p>
        </w:tc>
        <w:tc>
          <w:tcPr>
            <w:tcW w:w="1762" w:type="pct"/>
            <w:noWrap/>
            <w:vAlign w:val="center"/>
            <w:hideMark/>
          </w:tcPr>
          <w:p w14:paraId="7D59C6DF" w14:textId="4C568211" w:rsidR="00C47824" w:rsidRPr="00C47824" w:rsidRDefault="00C47824" w:rsidP="00402464">
            <w:pPr>
              <w:spacing w:line="240" w:lineRule="auto"/>
              <w:jc w:val="right"/>
              <w:rPr>
                <w:sz w:val="20"/>
                <w:szCs w:val="16"/>
              </w:rPr>
            </w:pPr>
            <w:r w:rsidRPr="00C47824">
              <w:rPr>
                <w:sz w:val="20"/>
                <w:szCs w:val="16"/>
              </w:rPr>
              <w:t>Rp                   26.087</w:t>
            </w:r>
          </w:p>
        </w:tc>
        <w:tc>
          <w:tcPr>
            <w:tcW w:w="1604" w:type="pct"/>
            <w:noWrap/>
            <w:vAlign w:val="center"/>
            <w:hideMark/>
          </w:tcPr>
          <w:p w14:paraId="782F461B" w14:textId="0502E761" w:rsidR="00C47824" w:rsidRPr="00C47824" w:rsidRDefault="00C47824" w:rsidP="00402464">
            <w:pPr>
              <w:spacing w:line="240" w:lineRule="auto"/>
              <w:jc w:val="right"/>
              <w:rPr>
                <w:sz w:val="20"/>
                <w:szCs w:val="16"/>
              </w:rPr>
            </w:pPr>
            <w:r w:rsidRPr="00C47824">
              <w:rPr>
                <w:sz w:val="20"/>
                <w:szCs w:val="16"/>
              </w:rPr>
              <w:t>Rp                26.087</w:t>
            </w:r>
          </w:p>
        </w:tc>
      </w:tr>
      <w:tr w:rsidR="00C47824" w:rsidRPr="00C47824" w14:paraId="668D5BB9" w14:textId="77777777" w:rsidTr="00402464">
        <w:trPr>
          <w:trHeight w:val="310"/>
        </w:trPr>
        <w:tc>
          <w:tcPr>
            <w:tcW w:w="1634" w:type="pct"/>
            <w:noWrap/>
            <w:hideMark/>
          </w:tcPr>
          <w:p w14:paraId="72C4BA03" w14:textId="3578716C" w:rsidR="00C47824" w:rsidRPr="00C47824" w:rsidRDefault="00F41A68" w:rsidP="00C47824">
            <w:pPr>
              <w:spacing w:line="240" w:lineRule="auto"/>
              <w:rPr>
                <w:sz w:val="20"/>
                <w:szCs w:val="16"/>
              </w:rPr>
            </w:pPr>
            <w:r>
              <w:rPr>
                <w:sz w:val="20"/>
                <w:szCs w:val="16"/>
              </w:rPr>
              <w:t>Labor</w:t>
            </w:r>
          </w:p>
        </w:tc>
        <w:tc>
          <w:tcPr>
            <w:tcW w:w="1762" w:type="pct"/>
            <w:noWrap/>
            <w:vAlign w:val="center"/>
            <w:hideMark/>
          </w:tcPr>
          <w:p w14:paraId="0020EDD8" w14:textId="6B0C918E" w:rsidR="00C47824" w:rsidRPr="00C47824" w:rsidRDefault="00C47824" w:rsidP="00402464">
            <w:pPr>
              <w:spacing w:line="240" w:lineRule="auto"/>
              <w:jc w:val="right"/>
              <w:rPr>
                <w:sz w:val="20"/>
                <w:szCs w:val="16"/>
              </w:rPr>
            </w:pPr>
            <w:r w:rsidRPr="00C47824">
              <w:rPr>
                <w:sz w:val="20"/>
                <w:szCs w:val="16"/>
              </w:rPr>
              <w:t>Rp              4.166.667</w:t>
            </w:r>
          </w:p>
        </w:tc>
        <w:tc>
          <w:tcPr>
            <w:tcW w:w="1604" w:type="pct"/>
            <w:noWrap/>
            <w:vAlign w:val="center"/>
            <w:hideMark/>
          </w:tcPr>
          <w:p w14:paraId="0A51288D" w14:textId="0FE89CFF" w:rsidR="00C47824" w:rsidRPr="00C47824" w:rsidRDefault="00C47824" w:rsidP="00402464">
            <w:pPr>
              <w:spacing w:line="240" w:lineRule="auto"/>
              <w:jc w:val="right"/>
              <w:rPr>
                <w:sz w:val="20"/>
                <w:szCs w:val="16"/>
              </w:rPr>
            </w:pPr>
            <w:r w:rsidRPr="00C47824">
              <w:rPr>
                <w:sz w:val="20"/>
                <w:szCs w:val="16"/>
              </w:rPr>
              <w:t>Rp          3.800.000</w:t>
            </w:r>
          </w:p>
        </w:tc>
      </w:tr>
      <w:tr w:rsidR="00C47824" w:rsidRPr="00C47824" w14:paraId="1B36473D" w14:textId="77777777" w:rsidTr="00402464">
        <w:trPr>
          <w:trHeight w:val="331"/>
        </w:trPr>
        <w:tc>
          <w:tcPr>
            <w:tcW w:w="1634" w:type="pct"/>
            <w:noWrap/>
            <w:vAlign w:val="center"/>
            <w:hideMark/>
          </w:tcPr>
          <w:p w14:paraId="5804C0C2" w14:textId="77777777" w:rsidR="00C47824" w:rsidRPr="00402464" w:rsidRDefault="00C47824" w:rsidP="00C47824">
            <w:pPr>
              <w:spacing w:line="240" w:lineRule="auto"/>
              <w:jc w:val="center"/>
              <w:rPr>
                <w:b/>
                <w:bCs/>
                <w:sz w:val="20"/>
                <w:szCs w:val="16"/>
              </w:rPr>
            </w:pPr>
            <w:r w:rsidRPr="00402464">
              <w:rPr>
                <w:b/>
                <w:bCs/>
                <w:sz w:val="20"/>
                <w:szCs w:val="16"/>
              </w:rPr>
              <w:t>Total</w:t>
            </w:r>
          </w:p>
        </w:tc>
        <w:tc>
          <w:tcPr>
            <w:tcW w:w="1762" w:type="pct"/>
            <w:noWrap/>
            <w:vAlign w:val="center"/>
            <w:hideMark/>
          </w:tcPr>
          <w:p w14:paraId="4963A6FF" w14:textId="2B8D2081" w:rsidR="00C47824" w:rsidRPr="00C47824" w:rsidRDefault="00C47824" w:rsidP="00402464">
            <w:pPr>
              <w:spacing w:line="240" w:lineRule="auto"/>
              <w:jc w:val="right"/>
              <w:rPr>
                <w:sz w:val="20"/>
                <w:szCs w:val="16"/>
              </w:rPr>
            </w:pPr>
            <w:r w:rsidRPr="00C47824">
              <w:rPr>
                <w:sz w:val="20"/>
                <w:szCs w:val="16"/>
              </w:rPr>
              <w:t>Rp              5.296.457</w:t>
            </w:r>
          </w:p>
        </w:tc>
        <w:tc>
          <w:tcPr>
            <w:tcW w:w="1604" w:type="pct"/>
            <w:noWrap/>
            <w:vAlign w:val="center"/>
            <w:hideMark/>
          </w:tcPr>
          <w:p w14:paraId="0F0A5A48" w14:textId="7F29006A" w:rsidR="00C47824" w:rsidRPr="00C47824" w:rsidRDefault="00C47824" w:rsidP="00402464">
            <w:pPr>
              <w:spacing w:line="240" w:lineRule="auto"/>
              <w:jc w:val="right"/>
              <w:rPr>
                <w:sz w:val="20"/>
                <w:szCs w:val="16"/>
              </w:rPr>
            </w:pPr>
            <w:r w:rsidRPr="00C47824">
              <w:rPr>
                <w:sz w:val="20"/>
                <w:szCs w:val="16"/>
              </w:rPr>
              <w:t>Rp          5.370.809</w:t>
            </w:r>
          </w:p>
        </w:tc>
      </w:tr>
    </w:tbl>
    <w:p w14:paraId="21434C49" w14:textId="034A0D49" w:rsidR="00C47824" w:rsidRDefault="00F41A68" w:rsidP="00C47824">
      <w:pPr>
        <w:rPr>
          <w:i/>
          <w:iCs/>
          <w:sz w:val="20"/>
          <w:szCs w:val="16"/>
        </w:rPr>
      </w:pPr>
      <w:r w:rsidRPr="00995E17">
        <w:rPr>
          <w:i/>
          <w:iCs/>
          <w:sz w:val="20"/>
          <w:szCs w:val="16"/>
        </w:rPr>
        <w:t>Source: Processed Primary Data</w:t>
      </w:r>
      <w:r w:rsidR="00C47824" w:rsidRPr="007C6A3D">
        <w:rPr>
          <w:i/>
          <w:iCs/>
          <w:sz w:val="20"/>
          <w:szCs w:val="16"/>
        </w:rPr>
        <w:t>, 202</w:t>
      </w:r>
      <w:r w:rsidR="00C47824">
        <w:rPr>
          <w:i/>
          <w:iCs/>
          <w:sz w:val="20"/>
          <w:szCs w:val="16"/>
        </w:rPr>
        <w:t>5</w:t>
      </w:r>
    </w:p>
    <w:p w14:paraId="6EAD37D9" w14:textId="4A25A1CE" w:rsidR="00402464" w:rsidRPr="00391CB3" w:rsidRDefault="00402464" w:rsidP="00402464">
      <w:pPr>
        <w:spacing w:line="240" w:lineRule="auto"/>
        <w:rPr>
          <w:b/>
          <w:bCs/>
          <w:sz w:val="22"/>
          <w:szCs w:val="18"/>
        </w:rPr>
      </w:pPr>
      <w:bookmarkStart w:id="37" w:name="_Hlk200208297"/>
      <w:r w:rsidRPr="00391CB3">
        <w:rPr>
          <w:b/>
          <w:bCs/>
          <w:sz w:val="22"/>
          <w:szCs w:val="18"/>
        </w:rPr>
        <w:t>Tab</w:t>
      </w:r>
      <w:r w:rsidR="00F41A68">
        <w:rPr>
          <w:b/>
          <w:bCs/>
          <w:sz w:val="22"/>
          <w:szCs w:val="18"/>
        </w:rPr>
        <w:t>le</w:t>
      </w:r>
      <w:r w:rsidRPr="00391CB3">
        <w:rPr>
          <w:b/>
          <w:bCs/>
          <w:sz w:val="22"/>
          <w:szCs w:val="18"/>
        </w:rPr>
        <w:t xml:space="preserve"> 4.</w:t>
      </w:r>
      <w:r>
        <w:rPr>
          <w:b/>
          <w:bCs/>
          <w:sz w:val="22"/>
          <w:szCs w:val="18"/>
        </w:rPr>
        <w:t>8</w:t>
      </w:r>
      <w:r w:rsidRPr="00391CB3">
        <w:rPr>
          <w:b/>
          <w:bCs/>
          <w:sz w:val="22"/>
          <w:szCs w:val="18"/>
        </w:rPr>
        <w:t xml:space="preserve"> </w:t>
      </w:r>
      <w:r w:rsidR="00F41A68">
        <w:rPr>
          <w:b/>
          <w:bCs/>
          <w:sz w:val="22"/>
          <w:szCs w:val="18"/>
        </w:rPr>
        <w:t>Average Fixed Cost of Traders</w:t>
      </w:r>
      <w:r w:rsidR="00BF5A80">
        <w:rPr>
          <w:b/>
          <w:bCs/>
          <w:sz w:val="22"/>
          <w:szCs w:val="18"/>
        </w:rPr>
        <w:t xml:space="preserve"> at</w:t>
      </w:r>
      <w:r w:rsidR="00F41A68">
        <w:rPr>
          <w:b/>
          <w:bCs/>
          <w:sz w:val="22"/>
          <w:szCs w:val="18"/>
        </w:rPr>
        <w:t xml:space="preserve"> Renting Shops</w:t>
      </w:r>
    </w:p>
    <w:tbl>
      <w:tblPr>
        <w:tblStyle w:val="TableGrid"/>
        <w:tblW w:w="5000" w:type="pct"/>
        <w:tblLook w:val="04A0" w:firstRow="1" w:lastRow="0" w:firstColumn="1" w:lastColumn="0" w:noHBand="0" w:noVBand="1"/>
      </w:tblPr>
      <w:tblGrid>
        <w:gridCol w:w="2591"/>
        <w:gridCol w:w="2793"/>
        <w:gridCol w:w="2543"/>
      </w:tblGrid>
      <w:tr w:rsidR="00402464" w:rsidRPr="00402464" w14:paraId="3290C705" w14:textId="77777777" w:rsidTr="00402464">
        <w:trPr>
          <w:trHeight w:val="297"/>
        </w:trPr>
        <w:tc>
          <w:tcPr>
            <w:tcW w:w="1634" w:type="pct"/>
            <w:vMerge w:val="restart"/>
            <w:noWrap/>
            <w:vAlign w:val="center"/>
            <w:hideMark/>
          </w:tcPr>
          <w:p w14:paraId="126FB111" w14:textId="57583F5E" w:rsidR="00402464" w:rsidRPr="00402464" w:rsidRDefault="00F41A68" w:rsidP="00402464">
            <w:pPr>
              <w:spacing w:line="240" w:lineRule="auto"/>
              <w:jc w:val="center"/>
              <w:rPr>
                <w:b/>
                <w:bCs/>
                <w:sz w:val="20"/>
                <w:szCs w:val="16"/>
                <w:lang w:val="en-US"/>
              </w:rPr>
            </w:pPr>
            <w:r>
              <w:rPr>
                <w:b/>
                <w:bCs/>
                <w:sz w:val="20"/>
                <w:szCs w:val="16"/>
              </w:rPr>
              <w:t>Cost Component</w:t>
            </w:r>
          </w:p>
        </w:tc>
        <w:tc>
          <w:tcPr>
            <w:tcW w:w="3366" w:type="pct"/>
            <w:gridSpan w:val="2"/>
            <w:vAlign w:val="center"/>
            <w:hideMark/>
          </w:tcPr>
          <w:p w14:paraId="61E8945E" w14:textId="68E0744B" w:rsidR="00402464" w:rsidRPr="00402464" w:rsidRDefault="00F41A68" w:rsidP="00402464">
            <w:pPr>
              <w:spacing w:line="240" w:lineRule="auto"/>
              <w:jc w:val="center"/>
              <w:rPr>
                <w:b/>
                <w:bCs/>
                <w:sz w:val="20"/>
                <w:szCs w:val="16"/>
              </w:rPr>
            </w:pPr>
            <w:r>
              <w:rPr>
                <w:b/>
                <w:bCs/>
                <w:sz w:val="20"/>
                <w:szCs w:val="16"/>
              </w:rPr>
              <w:t>Average Fixed Cost</w:t>
            </w:r>
            <w:r w:rsidRPr="00C47824">
              <w:rPr>
                <w:b/>
                <w:bCs/>
                <w:sz w:val="20"/>
                <w:szCs w:val="16"/>
              </w:rPr>
              <w:t xml:space="preserve"> per 3 </w:t>
            </w:r>
            <w:r>
              <w:rPr>
                <w:b/>
                <w:bCs/>
                <w:sz w:val="20"/>
                <w:szCs w:val="16"/>
              </w:rPr>
              <w:t>month</w:t>
            </w:r>
            <w:r w:rsidRPr="00C47824">
              <w:rPr>
                <w:b/>
                <w:bCs/>
                <w:sz w:val="20"/>
                <w:szCs w:val="16"/>
              </w:rPr>
              <w:t xml:space="preserve"> </w:t>
            </w:r>
            <w:r w:rsidR="00402464" w:rsidRPr="00402464">
              <w:rPr>
                <w:b/>
                <w:bCs/>
                <w:sz w:val="20"/>
                <w:szCs w:val="16"/>
              </w:rPr>
              <w:t>(Rp)</w:t>
            </w:r>
          </w:p>
        </w:tc>
      </w:tr>
      <w:tr w:rsidR="00402464" w:rsidRPr="00402464" w14:paraId="6A9A9AD8" w14:textId="77777777" w:rsidTr="00402464">
        <w:trPr>
          <w:trHeight w:val="310"/>
        </w:trPr>
        <w:tc>
          <w:tcPr>
            <w:tcW w:w="1634" w:type="pct"/>
            <w:vMerge/>
            <w:vAlign w:val="center"/>
            <w:hideMark/>
          </w:tcPr>
          <w:p w14:paraId="772FE1BB" w14:textId="77777777" w:rsidR="00402464" w:rsidRPr="00402464" w:rsidRDefault="00402464" w:rsidP="00402464">
            <w:pPr>
              <w:spacing w:line="240" w:lineRule="auto"/>
              <w:jc w:val="center"/>
              <w:rPr>
                <w:b/>
                <w:bCs/>
                <w:sz w:val="20"/>
                <w:szCs w:val="16"/>
              </w:rPr>
            </w:pPr>
          </w:p>
        </w:tc>
        <w:tc>
          <w:tcPr>
            <w:tcW w:w="1762" w:type="pct"/>
            <w:noWrap/>
            <w:vAlign w:val="center"/>
            <w:hideMark/>
          </w:tcPr>
          <w:p w14:paraId="02F3B7C0" w14:textId="799A54B7" w:rsidR="00402464" w:rsidRPr="00402464" w:rsidRDefault="00F41A68" w:rsidP="00402464">
            <w:pPr>
              <w:spacing w:line="240" w:lineRule="auto"/>
              <w:jc w:val="center"/>
              <w:rPr>
                <w:b/>
                <w:bCs/>
                <w:sz w:val="20"/>
                <w:szCs w:val="16"/>
              </w:rPr>
            </w:pPr>
            <w:r>
              <w:rPr>
                <w:b/>
                <w:bCs/>
                <w:sz w:val="20"/>
                <w:szCs w:val="16"/>
              </w:rPr>
              <w:t>Before</w:t>
            </w:r>
          </w:p>
        </w:tc>
        <w:tc>
          <w:tcPr>
            <w:tcW w:w="1604" w:type="pct"/>
            <w:noWrap/>
            <w:vAlign w:val="center"/>
            <w:hideMark/>
          </w:tcPr>
          <w:p w14:paraId="5ADCFB1E" w14:textId="490F1DD0" w:rsidR="00402464" w:rsidRPr="00402464" w:rsidRDefault="00F41A68" w:rsidP="00402464">
            <w:pPr>
              <w:spacing w:line="240" w:lineRule="auto"/>
              <w:jc w:val="center"/>
              <w:rPr>
                <w:b/>
                <w:bCs/>
                <w:sz w:val="20"/>
                <w:szCs w:val="16"/>
              </w:rPr>
            </w:pPr>
            <w:r>
              <w:rPr>
                <w:b/>
                <w:bCs/>
                <w:sz w:val="20"/>
                <w:szCs w:val="16"/>
              </w:rPr>
              <w:t>After</w:t>
            </w:r>
          </w:p>
        </w:tc>
      </w:tr>
      <w:tr w:rsidR="00F41A68" w:rsidRPr="00402464" w14:paraId="71F4E07D" w14:textId="77777777" w:rsidTr="00402464">
        <w:trPr>
          <w:trHeight w:val="310"/>
        </w:trPr>
        <w:tc>
          <w:tcPr>
            <w:tcW w:w="1634" w:type="pct"/>
            <w:noWrap/>
            <w:hideMark/>
          </w:tcPr>
          <w:p w14:paraId="4833455B" w14:textId="5FC35037" w:rsidR="00F41A68" w:rsidRPr="00402464" w:rsidRDefault="00F41A68" w:rsidP="00F41A68">
            <w:pPr>
              <w:spacing w:line="240" w:lineRule="auto"/>
              <w:rPr>
                <w:sz w:val="20"/>
                <w:szCs w:val="16"/>
              </w:rPr>
            </w:pPr>
            <w:r w:rsidRPr="00C47824">
              <w:rPr>
                <w:sz w:val="20"/>
                <w:szCs w:val="16"/>
              </w:rPr>
              <w:t>Retrib</w:t>
            </w:r>
            <w:r>
              <w:rPr>
                <w:sz w:val="20"/>
                <w:szCs w:val="16"/>
              </w:rPr>
              <w:t>ution</w:t>
            </w:r>
          </w:p>
        </w:tc>
        <w:tc>
          <w:tcPr>
            <w:tcW w:w="1762" w:type="pct"/>
            <w:noWrap/>
            <w:vAlign w:val="center"/>
            <w:hideMark/>
          </w:tcPr>
          <w:p w14:paraId="71F89BAF" w14:textId="77777777" w:rsidR="00F41A68" w:rsidRPr="00402464" w:rsidRDefault="00F41A68" w:rsidP="00F41A68">
            <w:pPr>
              <w:spacing w:line="240" w:lineRule="auto"/>
              <w:jc w:val="right"/>
              <w:rPr>
                <w:sz w:val="20"/>
                <w:szCs w:val="16"/>
              </w:rPr>
            </w:pPr>
            <w:r w:rsidRPr="00402464">
              <w:rPr>
                <w:sz w:val="20"/>
                <w:szCs w:val="16"/>
              </w:rPr>
              <w:t xml:space="preserve"> Rp              2.475.000 </w:t>
            </w:r>
          </w:p>
        </w:tc>
        <w:tc>
          <w:tcPr>
            <w:tcW w:w="1604" w:type="pct"/>
            <w:noWrap/>
            <w:vAlign w:val="center"/>
            <w:hideMark/>
          </w:tcPr>
          <w:p w14:paraId="69796A6E" w14:textId="77777777" w:rsidR="00F41A68" w:rsidRPr="00402464" w:rsidRDefault="00F41A68" w:rsidP="00F41A68">
            <w:pPr>
              <w:spacing w:line="240" w:lineRule="auto"/>
              <w:jc w:val="right"/>
              <w:rPr>
                <w:sz w:val="20"/>
                <w:szCs w:val="16"/>
              </w:rPr>
            </w:pPr>
            <w:r w:rsidRPr="00402464">
              <w:rPr>
                <w:sz w:val="20"/>
                <w:szCs w:val="16"/>
              </w:rPr>
              <w:t xml:space="preserve"> Rp          8.100.000 </w:t>
            </w:r>
          </w:p>
        </w:tc>
      </w:tr>
    </w:tbl>
    <w:p w14:paraId="2B708C7E" w14:textId="4FE3FDC4" w:rsidR="00091830" w:rsidRPr="00091830" w:rsidRDefault="00091830" w:rsidP="001834D3">
      <w:pPr>
        <w:spacing w:line="240" w:lineRule="auto"/>
        <w:rPr>
          <w:i/>
          <w:iCs/>
          <w:sz w:val="22"/>
          <w:szCs w:val="18"/>
        </w:rPr>
      </w:pPr>
      <w:r w:rsidRPr="00091830">
        <w:rPr>
          <w:i/>
          <w:iCs/>
          <w:sz w:val="22"/>
          <w:szCs w:val="18"/>
        </w:rPr>
        <w:t>Continoued on the next page</w:t>
      </w:r>
    </w:p>
    <w:p w14:paraId="1A747FF7" w14:textId="201D9F2F" w:rsidR="001834D3" w:rsidRDefault="001834D3" w:rsidP="001834D3">
      <w:pPr>
        <w:spacing w:line="240" w:lineRule="auto"/>
      </w:pPr>
      <w:r w:rsidRPr="00391CB3">
        <w:rPr>
          <w:b/>
          <w:bCs/>
          <w:sz w:val="22"/>
          <w:szCs w:val="18"/>
        </w:rPr>
        <w:lastRenderedPageBreak/>
        <w:t>Tab</w:t>
      </w:r>
      <w:r>
        <w:rPr>
          <w:b/>
          <w:bCs/>
          <w:sz w:val="22"/>
          <w:szCs w:val="18"/>
        </w:rPr>
        <w:t>le</w:t>
      </w:r>
      <w:r w:rsidRPr="00391CB3">
        <w:rPr>
          <w:b/>
          <w:bCs/>
          <w:sz w:val="22"/>
          <w:szCs w:val="18"/>
        </w:rPr>
        <w:t xml:space="preserve"> 4.</w:t>
      </w:r>
      <w:r>
        <w:rPr>
          <w:b/>
          <w:bCs/>
          <w:sz w:val="22"/>
          <w:szCs w:val="18"/>
        </w:rPr>
        <w:t>8 Continuation</w:t>
      </w:r>
    </w:p>
    <w:tbl>
      <w:tblPr>
        <w:tblStyle w:val="TableGrid"/>
        <w:tblW w:w="5000" w:type="pct"/>
        <w:tblLook w:val="04A0" w:firstRow="1" w:lastRow="0" w:firstColumn="1" w:lastColumn="0" w:noHBand="0" w:noVBand="1"/>
      </w:tblPr>
      <w:tblGrid>
        <w:gridCol w:w="2594"/>
        <w:gridCol w:w="2793"/>
        <w:gridCol w:w="2540"/>
      </w:tblGrid>
      <w:tr w:rsidR="001834D3" w:rsidRPr="00402464" w14:paraId="59F647B6" w14:textId="77777777" w:rsidTr="00091830">
        <w:trPr>
          <w:trHeight w:val="297"/>
        </w:trPr>
        <w:tc>
          <w:tcPr>
            <w:tcW w:w="1636" w:type="pct"/>
            <w:vMerge w:val="restart"/>
            <w:noWrap/>
            <w:vAlign w:val="center"/>
            <w:hideMark/>
          </w:tcPr>
          <w:p w14:paraId="4A85EA45" w14:textId="77777777" w:rsidR="001834D3" w:rsidRPr="00402464" w:rsidRDefault="001834D3" w:rsidP="001834D3">
            <w:pPr>
              <w:spacing w:line="240" w:lineRule="auto"/>
              <w:jc w:val="center"/>
              <w:rPr>
                <w:b/>
                <w:bCs/>
                <w:sz w:val="20"/>
                <w:szCs w:val="16"/>
                <w:lang w:val="en-US"/>
              </w:rPr>
            </w:pPr>
            <w:r>
              <w:rPr>
                <w:b/>
                <w:bCs/>
                <w:sz w:val="20"/>
                <w:szCs w:val="16"/>
              </w:rPr>
              <w:t>Cost Component</w:t>
            </w:r>
          </w:p>
        </w:tc>
        <w:tc>
          <w:tcPr>
            <w:tcW w:w="3364" w:type="pct"/>
            <w:gridSpan w:val="2"/>
            <w:vAlign w:val="center"/>
            <w:hideMark/>
          </w:tcPr>
          <w:p w14:paraId="0E792E6A" w14:textId="77777777" w:rsidR="001834D3" w:rsidRPr="00402464" w:rsidRDefault="001834D3" w:rsidP="001834D3">
            <w:pPr>
              <w:spacing w:line="240" w:lineRule="auto"/>
              <w:jc w:val="center"/>
              <w:rPr>
                <w:b/>
                <w:bCs/>
                <w:sz w:val="20"/>
                <w:szCs w:val="16"/>
              </w:rPr>
            </w:pPr>
            <w:r>
              <w:rPr>
                <w:b/>
                <w:bCs/>
                <w:sz w:val="20"/>
                <w:szCs w:val="16"/>
              </w:rPr>
              <w:t>Average Fixed Cost</w:t>
            </w:r>
            <w:r w:rsidRPr="00C47824">
              <w:rPr>
                <w:b/>
                <w:bCs/>
                <w:sz w:val="20"/>
                <w:szCs w:val="16"/>
              </w:rPr>
              <w:t xml:space="preserve"> per 3 </w:t>
            </w:r>
            <w:r>
              <w:rPr>
                <w:b/>
                <w:bCs/>
                <w:sz w:val="20"/>
                <w:szCs w:val="16"/>
              </w:rPr>
              <w:t>month</w:t>
            </w:r>
            <w:r w:rsidRPr="00C47824">
              <w:rPr>
                <w:b/>
                <w:bCs/>
                <w:sz w:val="20"/>
                <w:szCs w:val="16"/>
              </w:rPr>
              <w:t xml:space="preserve"> </w:t>
            </w:r>
            <w:r w:rsidRPr="00402464">
              <w:rPr>
                <w:b/>
                <w:bCs/>
                <w:sz w:val="20"/>
                <w:szCs w:val="16"/>
              </w:rPr>
              <w:t>(Rp)</w:t>
            </w:r>
          </w:p>
        </w:tc>
      </w:tr>
      <w:tr w:rsidR="001834D3" w:rsidRPr="00402464" w14:paraId="4EAAC766" w14:textId="77777777" w:rsidTr="00091830">
        <w:trPr>
          <w:trHeight w:val="310"/>
        </w:trPr>
        <w:tc>
          <w:tcPr>
            <w:tcW w:w="1636" w:type="pct"/>
            <w:vMerge/>
            <w:vAlign w:val="center"/>
            <w:hideMark/>
          </w:tcPr>
          <w:p w14:paraId="5829FB97" w14:textId="77777777" w:rsidR="001834D3" w:rsidRPr="00402464" w:rsidRDefault="001834D3" w:rsidP="001834D3">
            <w:pPr>
              <w:spacing w:line="240" w:lineRule="auto"/>
              <w:jc w:val="center"/>
              <w:rPr>
                <w:b/>
                <w:bCs/>
                <w:sz w:val="20"/>
                <w:szCs w:val="16"/>
              </w:rPr>
            </w:pPr>
          </w:p>
        </w:tc>
        <w:tc>
          <w:tcPr>
            <w:tcW w:w="1762" w:type="pct"/>
            <w:noWrap/>
            <w:vAlign w:val="center"/>
            <w:hideMark/>
          </w:tcPr>
          <w:p w14:paraId="5DA5ADF7" w14:textId="77777777" w:rsidR="001834D3" w:rsidRPr="00402464" w:rsidRDefault="001834D3" w:rsidP="001834D3">
            <w:pPr>
              <w:spacing w:line="240" w:lineRule="auto"/>
              <w:jc w:val="center"/>
              <w:rPr>
                <w:b/>
                <w:bCs/>
                <w:sz w:val="20"/>
                <w:szCs w:val="16"/>
              </w:rPr>
            </w:pPr>
            <w:r>
              <w:rPr>
                <w:b/>
                <w:bCs/>
                <w:sz w:val="20"/>
                <w:szCs w:val="16"/>
              </w:rPr>
              <w:t>Before</w:t>
            </w:r>
          </w:p>
        </w:tc>
        <w:tc>
          <w:tcPr>
            <w:tcW w:w="1603" w:type="pct"/>
            <w:noWrap/>
            <w:vAlign w:val="center"/>
            <w:hideMark/>
          </w:tcPr>
          <w:p w14:paraId="380FBBF7" w14:textId="77777777" w:rsidR="001834D3" w:rsidRPr="00402464" w:rsidRDefault="001834D3" w:rsidP="001834D3">
            <w:pPr>
              <w:spacing w:line="240" w:lineRule="auto"/>
              <w:jc w:val="center"/>
              <w:rPr>
                <w:b/>
                <w:bCs/>
                <w:sz w:val="20"/>
                <w:szCs w:val="16"/>
              </w:rPr>
            </w:pPr>
            <w:r>
              <w:rPr>
                <w:b/>
                <w:bCs/>
                <w:sz w:val="20"/>
                <w:szCs w:val="16"/>
              </w:rPr>
              <w:t>After</w:t>
            </w:r>
          </w:p>
        </w:tc>
      </w:tr>
      <w:tr w:rsidR="00091830" w:rsidRPr="00402464" w14:paraId="1CE331AB" w14:textId="77777777" w:rsidTr="00091830">
        <w:trPr>
          <w:trHeight w:val="310"/>
        </w:trPr>
        <w:tc>
          <w:tcPr>
            <w:tcW w:w="1636" w:type="pct"/>
            <w:noWrap/>
          </w:tcPr>
          <w:p w14:paraId="77F4D5D5" w14:textId="06FFF4E6" w:rsidR="00091830" w:rsidRDefault="00091830" w:rsidP="00091830">
            <w:pPr>
              <w:spacing w:line="240" w:lineRule="auto"/>
              <w:rPr>
                <w:sz w:val="20"/>
                <w:szCs w:val="16"/>
              </w:rPr>
            </w:pPr>
            <w:r w:rsidRPr="00C47824">
              <w:rPr>
                <w:sz w:val="20"/>
                <w:szCs w:val="16"/>
              </w:rPr>
              <w:t>Transpo</w:t>
            </w:r>
            <w:r>
              <w:rPr>
                <w:sz w:val="20"/>
                <w:szCs w:val="16"/>
              </w:rPr>
              <w:t>rtation</w:t>
            </w:r>
          </w:p>
        </w:tc>
        <w:tc>
          <w:tcPr>
            <w:tcW w:w="1762" w:type="pct"/>
            <w:noWrap/>
            <w:vAlign w:val="center"/>
          </w:tcPr>
          <w:p w14:paraId="06BC4518" w14:textId="2462E2E3" w:rsidR="00091830" w:rsidRPr="00402464" w:rsidRDefault="00091830" w:rsidP="00091830">
            <w:pPr>
              <w:spacing w:line="240" w:lineRule="auto"/>
              <w:jc w:val="right"/>
              <w:rPr>
                <w:sz w:val="20"/>
                <w:szCs w:val="16"/>
              </w:rPr>
            </w:pPr>
            <w:r w:rsidRPr="00402464">
              <w:rPr>
                <w:sz w:val="20"/>
                <w:szCs w:val="16"/>
              </w:rPr>
              <w:t xml:space="preserve"> Rp                 337.500 </w:t>
            </w:r>
          </w:p>
        </w:tc>
        <w:tc>
          <w:tcPr>
            <w:tcW w:w="1603" w:type="pct"/>
            <w:noWrap/>
            <w:vAlign w:val="center"/>
          </w:tcPr>
          <w:p w14:paraId="7FB34ECE" w14:textId="00A6F550" w:rsidR="00091830" w:rsidRPr="00402464" w:rsidRDefault="00091830" w:rsidP="00091830">
            <w:pPr>
              <w:spacing w:line="240" w:lineRule="auto"/>
              <w:jc w:val="right"/>
              <w:rPr>
                <w:sz w:val="20"/>
                <w:szCs w:val="16"/>
              </w:rPr>
            </w:pPr>
            <w:r w:rsidRPr="00402464">
              <w:rPr>
                <w:sz w:val="20"/>
                <w:szCs w:val="16"/>
              </w:rPr>
              <w:t xml:space="preserve"> Rp              587.500 </w:t>
            </w:r>
          </w:p>
        </w:tc>
      </w:tr>
      <w:tr w:rsidR="00091830" w:rsidRPr="00402464" w14:paraId="08A21536" w14:textId="77777777" w:rsidTr="00091830">
        <w:trPr>
          <w:trHeight w:val="310"/>
        </w:trPr>
        <w:tc>
          <w:tcPr>
            <w:tcW w:w="1636" w:type="pct"/>
            <w:noWrap/>
            <w:hideMark/>
          </w:tcPr>
          <w:p w14:paraId="3AC73B58" w14:textId="69761EEC" w:rsidR="00091830" w:rsidRPr="00402464" w:rsidRDefault="00091830" w:rsidP="00091830">
            <w:pPr>
              <w:spacing w:line="240" w:lineRule="auto"/>
              <w:rPr>
                <w:sz w:val="20"/>
                <w:szCs w:val="16"/>
              </w:rPr>
            </w:pPr>
            <w:r>
              <w:rPr>
                <w:sz w:val="20"/>
                <w:szCs w:val="16"/>
              </w:rPr>
              <w:t>Depreciation</w:t>
            </w:r>
          </w:p>
        </w:tc>
        <w:tc>
          <w:tcPr>
            <w:tcW w:w="1762" w:type="pct"/>
            <w:noWrap/>
            <w:vAlign w:val="center"/>
            <w:hideMark/>
          </w:tcPr>
          <w:p w14:paraId="083C6BED" w14:textId="77777777" w:rsidR="00091830" w:rsidRPr="00402464" w:rsidRDefault="00091830" w:rsidP="00091830">
            <w:pPr>
              <w:spacing w:line="240" w:lineRule="auto"/>
              <w:jc w:val="right"/>
              <w:rPr>
                <w:sz w:val="20"/>
                <w:szCs w:val="16"/>
              </w:rPr>
            </w:pPr>
            <w:r w:rsidRPr="00402464">
              <w:rPr>
                <w:sz w:val="20"/>
                <w:szCs w:val="16"/>
              </w:rPr>
              <w:t xml:space="preserve"> Rp                 163.671 </w:t>
            </w:r>
          </w:p>
        </w:tc>
        <w:tc>
          <w:tcPr>
            <w:tcW w:w="1603" w:type="pct"/>
            <w:noWrap/>
            <w:vAlign w:val="center"/>
            <w:hideMark/>
          </w:tcPr>
          <w:p w14:paraId="1105051E" w14:textId="77777777" w:rsidR="00091830" w:rsidRPr="00402464" w:rsidRDefault="00091830" w:rsidP="00091830">
            <w:pPr>
              <w:spacing w:line="240" w:lineRule="auto"/>
              <w:jc w:val="right"/>
              <w:rPr>
                <w:sz w:val="20"/>
                <w:szCs w:val="16"/>
              </w:rPr>
            </w:pPr>
            <w:r w:rsidRPr="00402464">
              <w:rPr>
                <w:sz w:val="20"/>
                <w:szCs w:val="16"/>
              </w:rPr>
              <w:t xml:space="preserve"> Rp              163.671 </w:t>
            </w:r>
          </w:p>
        </w:tc>
      </w:tr>
      <w:tr w:rsidR="00091830" w:rsidRPr="00402464" w14:paraId="217CE9E5" w14:textId="77777777" w:rsidTr="00091830">
        <w:trPr>
          <w:trHeight w:val="310"/>
        </w:trPr>
        <w:tc>
          <w:tcPr>
            <w:tcW w:w="1636" w:type="pct"/>
            <w:noWrap/>
            <w:hideMark/>
          </w:tcPr>
          <w:p w14:paraId="4D146CC4" w14:textId="09D3A9A3" w:rsidR="00091830" w:rsidRPr="00402464" w:rsidRDefault="00091830" w:rsidP="00091830">
            <w:pPr>
              <w:spacing w:line="240" w:lineRule="auto"/>
              <w:rPr>
                <w:sz w:val="20"/>
                <w:szCs w:val="16"/>
              </w:rPr>
            </w:pPr>
            <w:r>
              <w:rPr>
                <w:sz w:val="20"/>
                <w:szCs w:val="16"/>
              </w:rPr>
              <w:t>Labor</w:t>
            </w:r>
          </w:p>
        </w:tc>
        <w:tc>
          <w:tcPr>
            <w:tcW w:w="1762" w:type="pct"/>
            <w:noWrap/>
            <w:vAlign w:val="center"/>
            <w:hideMark/>
          </w:tcPr>
          <w:p w14:paraId="239D853B" w14:textId="77777777" w:rsidR="00091830" w:rsidRPr="00402464" w:rsidRDefault="00091830" w:rsidP="00091830">
            <w:pPr>
              <w:spacing w:line="240" w:lineRule="auto"/>
              <w:jc w:val="right"/>
              <w:rPr>
                <w:sz w:val="20"/>
                <w:szCs w:val="16"/>
              </w:rPr>
            </w:pPr>
            <w:r w:rsidRPr="00402464">
              <w:rPr>
                <w:sz w:val="20"/>
                <w:szCs w:val="16"/>
              </w:rPr>
              <w:t xml:space="preserve"> Rp              4.800.000 </w:t>
            </w:r>
          </w:p>
        </w:tc>
        <w:tc>
          <w:tcPr>
            <w:tcW w:w="1603" w:type="pct"/>
            <w:noWrap/>
            <w:vAlign w:val="center"/>
            <w:hideMark/>
          </w:tcPr>
          <w:p w14:paraId="6D0CDCBB" w14:textId="77777777" w:rsidR="00091830" w:rsidRPr="00402464" w:rsidRDefault="00091830" w:rsidP="00091830">
            <w:pPr>
              <w:spacing w:line="240" w:lineRule="auto"/>
              <w:jc w:val="right"/>
              <w:rPr>
                <w:sz w:val="20"/>
                <w:szCs w:val="16"/>
              </w:rPr>
            </w:pPr>
            <w:r w:rsidRPr="00402464">
              <w:rPr>
                <w:sz w:val="20"/>
                <w:szCs w:val="16"/>
              </w:rPr>
              <w:t xml:space="preserve"> Rp          4.800.000 </w:t>
            </w:r>
          </w:p>
        </w:tc>
      </w:tr>
      <w:tr w:rsidR="00091830" w:rsidRPr="00402464" w14:paraId="04D1D7E4" w14:textId="77777777" w:rsidTr="00091830">
        <w:trPr>
          <w:trHeight w:val="310"/>
        </w:trPr>
        <w:tc>
          <w:tcPr>
            <w:tcW w:w="1636" w:type="pct"/>
            <w:noWrap/>
            <w:vAlign w:val="center"/>
            <w:hideMark/>
          </w:tcPr>
          <w:p w14:paraId="5025C8B0" w14:textId="77777777" w:rsidR="00091830" w:rsidRPr="00402464" w:rsidRDefault="00091830" w:rsidP="00091830">
            <w:pPr>
              <w:spacing w:line="240" w:lineRule="auto"/>
              <w:jc w:val="center"/>
              <w:rPr>
                <w:b/>
                <w:bCs/>
                <w:sz w:val="20"/>
                <w:szCs w:val="16"/>
              </w:rPr>
            </w:pPr>
            <w:r w:rsidRPr="00402464">
              <w:rPr>
                <w:b/>
                <w:bCs/>
                <w:sz w:val="20"/>
                <w:szCs w:val="16"/>
              </w:rPr>
              <w:t>Total</w:t>
            </w:r>
          </w:p>
        </w:tc>
        <w:tc>
          <w:tcPr>
            <w:tcW w:w="1762" w:type="pct"/>
            <w:noWrap/>
            <w:vAlign w:val="center"/>
            <w:hideMark/>
          </w:tcPr>
          <w:p w14:paraId="5490E140" w14:textId="77777777" w:rsidR="00091830" w:rsidRPr="00402464" w:rsidRDefault="00091830" w:rsidP="00091830">
            <w:pPr>
              <w:spacing w:line="240" w:lineRule="auto"/>
              <w:jc w:val="right"/>
              <w:rPr>
                <w:sz w:val="20"/>
                <w:szCs w:val="16"/>
              </w:rPr>
            </w:pPr>
            <w:r w:rsidRPr="00402464">
              <w:rPr>
                <w:sz w:val="20"/>
                <w:szCs w:val="16"/>
              </w:rPr>
              <w:t xml:space="preserve"> Rp              7.776.171 </w:t>
            </w:r>
          </w:p>
        </w:tc>
        <w:tc>
          <w:tcPr>
            <w:tcW w:w="1603" w:type="pct"/>
            <w:noWrap/>
            <w:vAlign w:val="center"/>
            <w:hideMark/>
          </w:tcPr>
          <w:p w14:paraId="551E41DE" w14:textId="77777777" w:rsidR="00091830" w:rsidRPr="00402464" w:rsidRDefault="00091830" w:rsidP="00091830">
            <w:pPr>
              <w:spacing w:line="240" w:lineRule="auto"/>
              <w:jc w:val="right"/>
              <w:rPr>
                <w:sz w:val="20"/>
                <w:szCs w:val="16"/>
              </w:rPr>
            </w:pPr>
            <w:r w:rsidRPr="00402464">
              <w:rPr>
                <w:sz w:val="20"/>
                <w:szCs w:val="16"/>
              </w:rPr>
              <w:t xml:space="preserve"> Rp        13.651.171 </w:t>
            </w:r>
          </w:p>
        </w:tc>
      </w:tr>
    </w:tbl>
    <w:p w14:paraId="4701C44D" w14:textId="54550357" w:rsidR="00402464" w:rsidRDefault="00F41A68" w:rsidP="00402464">
      <w:pPr>
        <w:rPr>
          <w:i/>
          <w:iCs/>
          <w:sz w:val="20"/>
          <w:szCs w:val="16"/>
        </w:rPr>
      </w:pPr>
      <w:r w:rsidRPr="00995E17">
        <w:rPr>
          <w:i/>
          <w:iCs/>
          <w:sz w:val="20"/>
          <w:szCs w:val="16"/>
        </w:rPr>
        <w:t>Source: Processed Primary Data</w:t>
      </w:r>
      <w:r w:rsidR="00402464" w:rsidRPr="007C6A3D">
        <w:rPr>
          <w:i/>
          <w:iCs/>
          <w:sz w:val="20"/>
          <w:szCs w:val="16"/>
        </w:rPr>
        <w:t>, 202</w:t>
      </w:r>
      <w:r w:rsidR="00402464">
        <w:rPr>
          <w:i/>
          <w:iCs/>
          <w:sz w:val="20"/>
          <w:szCs w:val="16"/>
        </w:rPr>
        <w:t>5</w:t>
      </w:r>
    </w:p>
    <w:bookmarkEnd w:id="37"/>
    <w:p w14:paraId="29725208" w14:textId="6D8448BC" w:rsidR="00402464" w:rsidRPr="00E014C8" w:rsidRDefault="00402464">
      <w:pPr>
        <w:pStyle w:val="ListParagraph"/>
        <w:numPr>
          <w:ilvl w:val="3"/>
          <w:numId w:val="9"/>
        </w:numPr>
        <w:ind w:left="709"/>
        <w:rPr>
          <w:b/>
          <w:bCs/>
        </w:rPr>
      </w:pPr>
      <w:r>
        <w:rPr>
          <w:b/>
          <w:bCs/>
        </w:rPr>
        <w:t>Variab</w:t>
      </w:r>
      <w:r w:rsidR="00F41A68">
        <w:rPr>
          <w:b/>
          <w:bCs/>
        </w:rPr>
        <w:t>le Cost</w:t>
      </w:r>
    </w:p>
    <w:p w14:paraId="21C1B867" w14:textId="1F1DB06E" w:rsidR="00402464" w:rsidRDefault="00F41A68" w:rsidP="00402464">
      <w:pPr>
        <w:ind w:left="-11" w:firstLine="720"/>
      </w:pPr>
      <w:r w:rsidRPr="00F41A68">
        <w:t>Variable costs are costs that are influenced by the volume of sales. The average variable costs of traders, both before and after relocation, can be seen in Tables 4.9 and 4.10</w:t>
      </w:r>
      <w:r>
        <w:t>.</w:t>
      </w:r>
    </w:p>
    <w:p w14:paraId="084D3F2E" w14:textId="01815D9C" w:rsidR="00402464" w:rsidRPr="00F41A68" w:rsidRDefault="00402464" w:rsidP="00402464">
      <w:pPr>
        <w:spacing w:line="240" w:lineRule="auto"/>
        <w:rPr>
          <w:b/>
          <w:bCs/>
          <w:sz w:val="22"/>
          <w:szCs w:val="18"/>
          <w:lang w:val="en-US"/>
        </w:rPr>
      </w:pPr>
      <w:r w:rsidRPr="00391CB3">
        <w:rPr>
          <w:b/>
          <w:bCs/>
          <w:sz w:val="22"/>
          <w:szCs w:val="18"/>
        </w:rPr>
        <w:t>Tab</w:t>
      </w:r>
      <w:r w:rsidR="00F41A68">
        <w:rPr>
          <w:b/>
          <w:bCs/>
          <w:sz w:val="22"/>
          <w:szCs w:val="18"/>
        </w:rPr>
        <w:t>le</w:t>
      </w:r>
      <w:r w:rsidRPr="00391CB3">
        <w:rPr>
          <w:b/>
          <w:bCs/>
          <w:sz w:val="22"/>
          <w:szCs w:val="18"/>
        </w:rPr>
        <w:t xml:space="preserve"> 4.</w:t>
      </w:r>
      <w:r>
        <w:rPr>
          <w:b/>
          <w:bCs/>
          <w:sz w:val="22"/>
          <w:szCs w:val="18"/>
        </w:rPr>
        <w:t>9</w:t>
      </w:r>
      <w:r w:rsidRPr="00391CB3">
        <w:rPr>
          <w:b/>
          <w:bCs/>
          <w:sz w:val="22"/>
          <w:szCs w:val="18"/>
        </w:rPr>
        <w:t xml:space="preserve"> </w:t>
      </w:r>
      <w:r w:rsidR="00F41A68" w:rsidRPr="00F41A68">
        <w:rPr>
          <w:b/>
          <w:bCs/>
          <w:sz w:val="22"/>
          <w:szCs w:val="18"/>
          <w:lang w:val="en-US"/>
        </w:rPr>
        <w:t>Average Variable Costs of Traders at Government Stalls</w:t>
      </w:r>
    </w:p>
    <w:tbl>
      <w:tblPr>
        <w:tblStyle w:val="TableGrid"/>
        <w:tblW w:w="0" w:type="auto"/>
        <w:tblLook w:val="04A0" w:firstRow="1" w:lastRow="0" w:firstColumn="1" w:lastColumn="0" w:noHBand="0" w:noVBand="1"/>
      </w:tblPr>
      <w:tblGrid>
        <w:gridCol w:w="2976"/>
        <w:gridCol w:w="2981"/>
        <w:gridCol w:w="1803"/>
      </w:tblGrid>
      <w:tr w:rsidR="00402464" w:rsidRPr="00402464" w14:paraId="39C1E2C9" w14:textId="77777777" w:rsidTr="00402464">
        <w:trPr>
          <w:trHeight w:val="362"/>
        </w:trPr>
        <w:tc>
          <w:tcPr>
            <w:tcW w:w="2976" w:type="dxa"/>
            <w:vMerge w:val="restart"/>
            <w:noWrap/>
            <w:vAlign w:val="center"/>
            <w:hideMark/>
          </w:tcPr>
          <w:p w14:paraId="491DB5C8" w14:textId="38B9BFF0" w:rsidR="00402464" w:rsidRPr="00402464" w:rsidRDefault="00F41A68" w:rsidP="00402464">
            <w:pPr>
              <w:spacing w:line="240" w:lineRule="auto"/>
              <w:jc w:val="center"/>
              <w:rPr>
                <w:b/>
                <w:bCs/>
                <w:sz w:val="20"/>
                <w:szCs w:val="16"/>
                <w:lang w:val="en-US"/>
              </w:rPr>
            </w:pPr>
            <w:r>
              <w:rPr>
                <w:b/>
                <w:bCs/>
                <w:sz w:val="20"/>
                <w:szCs w:val="16"/>
              </w:rPr>
              <w:t>Cost Component</w:t>
            </w:r>
          </w:p>
        </w:tc>
        <w:tc>
          <w:tcPr>
            <w:tcW w:w="4784" w:type="dxa"/>
            <w:gridSpan w:val="2"/>
            <w:vAlign w:val="center"/>
            <w:hideMark/>
          </w:tcPr>
          <w:p w14:paraId="13D3A732" w14:textId="3CBF1BC7" w:rsidR="00402464" w:rsidRPr="00F41A68" w:rsidRDefault="00F41A68" w:rsidP="00F41A68">
            <w:pPr>
              <w:spacing w:line="240" w:lineRule="auto"/>
              <w:jc w:val="center"/>
              <w:rPr>
                <w:b/>
                <w:bCs/>
                <w:sz w:val="20"/>
                <w:szCs w:val="16"/>
                <w:lang w:val="en-US"/>
              </w:rPr>
            </w:pPr>
            <w:r w:rsidRPr="00F41A68">
              <w:rPr>
                <w:b/>
                <w:bCs/>
                <w:sz w:val="20"/>
                <w:szCs w:val="16"/>
                <w:lang w:val="en-US"/>
              </w:rPr>
              <w:t>Average Variable Cost per 3 months</w:t>
            </w:r>
            <w:r>
              <w:rPr>
                <w:b/>
                <w:bCs/>
                <w:sz w:val="20"/>
                <w:szCs w:val="16"/>
                <w:lang w:val="en-US"/>
              </w:rPr>
              <w:t xml:space="preserve"> </w:t>
            </w:r>
            <w:r w:rsidR="00402464" w:rsidRPr="00402464">
              <w:rPr>
                <w:b/>
                <w:bCs/>
                <w:sz w:val="20"/>
                <w:szCs w:val="16"/>
              </w:rPr>
              <w:t>(Rp)</w:t>
            </w:r>
          </w:p>
        </w:tc>
      </w:tr>
      <w:tr w:rsidR="00402464" w:rsidRPr="00402464" w14:paraId="2D6468FF" w14:textId="77777777" w:rsidTr="00402464">
        <w:trPr>
          <w:trHeight w:val="310"/>
        </w:trPr>
        <w:tc>
          <w:tcPr>
            <w:tcW w:w="2976" w:type="dxa"/>
            <w:vMerge/>
            <w:vAlign w:val="center"/>
            <w:hideMark/>
          </w:tcPr>
          <w:p w14:paraId="5E2606A5" w14:textId="77777777" w:rsidR="00402464" w:rsidRPr="00402464" w:rsidRDefault="00402464" w:rsidP="00402464">
            <w:pPr>
              <w:spacing w:line="240" w:lineRule="auto"/>
              <w:jc w:val="center"/>
              <w:rPr>
                <w:b/>
                <w:bCs/>
                <w:sz w:val="20"/>
                <w:szCs w:val="16"/>
              </w:rPr>
            </w:pPr>
          </w:p>
        </w:tc>
        <w:tc>
          <w:tcPr>
            <w:tcW w:w="2981" w:type="dxa"/>
            <w:noWrap/>
            <w:vAlign w:val="center"/>
            <w:hideMark/>
          </w:tcPr>
          <w:p w14:paraId="73D9C8AC" w14:textId="1B8F35E1" w:rsidR="00402464" w:rsidRPr="00402464" w:rsidRDefault="00F41A68" w:rsidP="00402464">
            <w:pPr>
              <w:spacing w:line="240" w:lineRule="auto"/>
              <w:jc w:val="center"/>
              <w:rPr>
                <w:b/>
                <w:bCs/>
                <w:sz w:val="20"/>
                <w:szCs w:val="16"/>
              </w:rPr>
            </w:pPr>
            <w:r>
              <w:rPr>
                <w:b/>
                <w:bCs/>
                <w:sz w:val="20"/>
                <w:szCs w:val="16"/>
              </w:rPr>
              <w:t>Before</w:t>
            </w:r>
          </w:p>
        </w:tc>
        <w:tc>
          <w:tcPr>
            <w:tcW w:w="1803" w:type="dxa"/>
            <w:noWrap/>
            <w:vAlign w:val="center"/>
            <w:hideMark/>
          </w:tcPr>
          <w:p w14:paraId="04F45B6F" w14:textId="52CAA7E2" w:rsidR="00402464" w:rsidRPr="00402464" w:rsidRDefault="00F41A68" w:rsidP="00402464">
            <w:pPr>
              <w:spacing w:line="240" w:lineRule="auto"/>
              <w:jc w:val="center"/>
              <w:rPr>
                <w:b/>
                <w:bCs/>
                <w:sz w:val="20"/>
                <w:szCs w:val="16"/>
              </w:rPr>
            </w:pPr>
            <w:r>
              <w:rPr>
                <w:b/>
                <w:bCs/>
                <w:sz w:val="20"/>
                <w:szCs w:val="16"/>
              </w:rPr>
              <w:t>After</w:t>
            </w:r>
          </w:p>
        </w:tc>
      </w:tr>
      <w:tr w:rsidR="00402464" w:rsidRPr="00402464" w14:paraId="3F28401D" w14:textId="77777777" w:rsidTr="00402464">
        <w:trPr>
          <w:trHeight w:val="310"/>
        </w:trPr>
        <w:tc>
          <w:tcPr>
            <w:tcW w:w="2976" w:type="dxa"/>
            <w:noWrap/>
            <w:hideMark/>
          </w:tcPr>
          <w:p w14:paraId="001CD6E8" w14:textId="223DE582" w:rsidR="00402464" w:rsidRPr="00402464" w:rsidRDefault="00F41A68" w:rsidP="00402464">
            <w:pPr>
              <w:spacing w:line="240" w:lineRule="auto"/>
              <w:rPr>
                <w:sz w:val="20"/>
                <w:szCs w:val="16"/>
              </w:rPr>
            </w:pPr>
            <w:r>
              <w:rPr>
                <w:sz w:val="20"/>
                <w:szCs w:val="16"/>
              </w:rPr>
              <w:t>Large Plastic</w:t>
            </w:r>
          </w:p>
        </w:tc>
        <w:tc>
          <w:tcPr>
            <w:tcW w:w="2981" w:type="dxa"/>
            <w:noWrap/>
            <w:hideMark/>
          </w:tcPr>
          <w:p w14:paraId="6D6D34B5" w14:textId="77777777" w:rsidR="00402464" w:rsidRPr="00402464" w:rsidRDefault="00402464" w:rsidP="00402464">
            <w:pPr>
              <w:spacing w:line="240" w:lineRule="auto"/>
              <w:rPr>
                <w:sz w:val="20"/>
                <w:szCs w:val="16"/>
              </w:rPr>
            </w:pPr>
            <w:r w:rsidRPr="00402464">
              <w:rPr>
                <w:sz w:val="20"/>
                <w:szCs w:val="16"/>
              </w:rPr>
              <w:t xml:space="preserve"> Rp                                    100.541 </w:t>
            </w:r>
          </w:p>
        </w:tc>
        <w:tc>
          <w:tcPr>
            <w:tcW w:w="1803" w:type="dxa"/>
            <w:noWrap/>
            <w:hideMark/>
          </w:tcPr>
          <w:p w14:paraId="118BE6F7" w14:textId="77777777" w:rsidR="00402464" w:rsidRPr="00402464" w:rsidRDefault="00402464" w:rsidP="00402464">
            <w:pPr>
              <w:spacing w:line="240" w:lineRule="auto"/>
              <w:rPr>
                <w:sz w:val="20"/>
                <w:szCs w:val="16"/>
              </w:rPr>
            </w:pPr>
            <w:r w:rsidRPr="00402464">
              <w:rPr>
                <w:sz w:val="20"/>
                <w:szCs w:val="16"/>
              </w:rPr>
              <w:t xml:space="preserve"> Rp                73.889 </w:t>
            </w:r>
          </w:p>
        </w:tc>
      </w:tr>
      <w:tr w:rsidR="00402464" w:rsidRPr="00402464" w14:paraId="5A73ECE0" w14:textId="77777777" w:rsidTr="00402464">
        <w:trPr>
          <w:trHeight w:val="310"/>
        </w:trPr>
        <w:tc>
          <w:tcPr>
            <w:tcW w:w="2976" w:type="dxa"/>
            <w:noWrap/>
            <w:hideMark/>
          </w:tcPr>
          <w:p w14:paraId="06305CB9" w14:textId="0BC80E8F" w:rsidR="00402464" w:rsidRPr="00402464" w:rsidRDefault="00F41A68" w:rsidP="00402464">
            <w:pPr>
              <w:spacing w:line="240" w:lineRule="auto"/>
              <w:rPr>
                <w:sz w:val="20"/>
                <w:szCs w:val="16"/>
              </w:rPr>
            </w:pPr>
            <w:r>
              <w:rPr>
                <w:sz w:val="20"/>
                <w:szCs w:val="16"/>
              </w:rPr>
              <w:t>Medium Plastic</w:t>
            </w:r>
          </w:p>
        </w:tc>
        <w:tc>
          <w:tcPr>
            <w:tcW w:w="2981" w:type="dxa"/>
            <w:noWrap/>
            <w:hideMark/>
          </w:tcPr>
          <w:p w14:paraId="0861E3ED" w14:textId="77777777" w:rsidR="00402464" w:rsidRPr="00402464" w:rsidRDefault="00402464" w:rsidP="00402464">
            <w:pPr>
              <w:spacing w:line="240" w:lineRule="auto"/>
              <w:rPr>
                <w:sz w:val="20"/>
                <w:szCs w:val="16"/>
              </w:rPr>
            </w:pPr>
            <w:r w:rsidRPr="00402464">
              <w:rPr>
                <w:sz w:val="20"/>
                <w:szCs w:val="16"/>
              </w:rPr>
              <w:t xml:space="preserve"> Rp                                    136.074 </w:t>
            </w:r>
          </w:p>
        </w:tc>
        <w:tc>
          <w:tcPr>
            <w:tcW w:w="1803" w:type="dxa"/>
            <w:noWrap/>
            <w:hideMark/>
          </w:tcPr>
          <w:p w14:paraId="2E71AFD9" w14:textId="77777777" w:rsidR="00402464" w:rsidRPr="00402464" w:rsidRDefault="00402464" w:rsidP="00402464">
            <w:pPr>
              <w:spacing w:line="240" w:lineRule="auto"/>
              <w:rPr>
                <w:sz w:val="20"/>
                <w:szCs w:val="16"/>
              </w:rPr>
            </w:pPr>
            <w:r w:rsidRPr="00402464">
              <w:rPr>
                <w:sz w:val="20"/>
                <w:szCs w:val="16"/>
              </w:rPr>
              <w:t xml:space="preserve"> Rp                99.074 </w:t>
            </w:r>
          </w:p>
        </w:tc>
      </w:tr>
      <w:tr w:rsidR="00402464" w:rsidRPr="00402464" w14:paraId="2282F882" w14:textId="77777777" w:rsidTr="00402464">
        <w:trPr>
          <w:trHeight w:val="310"/>
        </w:trPr>
        <w:tc>
          <w:tcPr>
            <w:tcW w:w="2976" w:type="dxa"/>
            <w:noWrap/>
            <w:hideMark/>
          </w:tcPr>
          <w:p w14:paraId="2C532D6F" w14:textId="6C5AAC4B" w:rsidR="00402464" w:rsidRPr="00402464" w:rsidRDefault="00F41A68" w:rsidP="00402464">
            <w:pPr>
              <w:spacing w:line="240" w:lineRule="auto"/>
              <w:rPr>
                <w:sz w:val="20"/>
                <w:szCs w:val="16"/>
              </w:rPr>
            </w:pPr>
            <w:r>
              <w:rPr>
                <w:sz w:val="20"/>
                <w:szCs w:val="16"/>
              </w:rPr>
              <w:t>Small Plastic</w:t>
            </w:r>
          </w:p>
        </w:tc>
        <w:tc>
          <w:tcPr>
            <w:tcW w:w="2981" w:type="dxa"/>
            <w:noWrap/>
            <w:hideMark/>
          </w:tcPr>
          <w:p w14:paraId="0E02CFEC" w14:textId="77777777" w:rsidR="00402464" w:rsidRPr="00402464" w:rsidRDefault="00402464" w:rsidP="00402464">
            <w:pPr>
              <w:spacing w:line="240" w:lineRule="auto"/>
              <w:rPr>
                <w:sz w:val="20"/>
                <w:szCs w:val="16"/>
              </w:rPr>
            </w:pPr>
            <w:r w:rsidRPr="00402464">
              <w:rPr>
                <w:sz w:val="20"/>
                <w:szCs w:val="16"/>
              </w:rPr>
              <w:t xml:space="preserve"> Rp                                      70.848 </w:t>
            </w:r>
          </w:p>
        </w:tc>
        <w:tc>
          <w:tcPr>
            <w:tcW w:w="1803" w:type="dxa"/>
            <w:noWrap/>
            <w:hideMark/>
          </w:tcPr>
          <w:p w14:paraId="1CEF46FC" w14:textId="77777777" w:rsidR="00402464" w:rsidRPr="00402464" w:rsidRDefault="00402464" w:rsidP="00402464">
            <w:pPr>
              <w:spacing w:line="240" w:lineRule="auto"/>
              <w:rPr>
                <w:sz w:val="20"/>
                <w:szCs w:val="16"/>
              </w:rPr>
            </w:pPr>
            <w:r w:rsidRPr="00402464">
              <w:rPr>
                <w:sz w:val="20"/>
                <w:szCs w:val="16"/>
              </w:rPr>
              <w:t xml:space="preserve"> Rp                54.511 </w:t>
            </w:r>
          </w:p>
        </w:tc>
      </w:tr>
      <w:tr w:rsidR="00402464" w:rsidRPr="00402464" w14:paraId="66716E88" w14:textId="77777777" w:rsidTr="00402464">
        <w:trPr>
          <w:trHeight w:val="310"/>
        </w:trPr>
        <w:tc>
          <w:tcPr>
            <w:tcW w:w="2976" w:type="dxa"/>
            <w:noWrap/>
            <w:hideMark/>
          </w:tcPr>
          <w:p w14:paraId="1584473B" w14:textId="44BB6C47" w:rsidR="00402464" w:rsidRPr="00402464" w:rsidRDefault="00F41A68" w:rsidP="00402464">
            <w:pPr>
              <w:spacing w:line="240" w:lineRule="auto"/>
              <w:rPr>
                <w:sz w:val="20"/>
                <w:szCs w:val="16"/>
              </w:rPr>
            </w:pPr>
            <w:r>
              <w:rPr>
                <w:sz w:val="20"/>
                <w:szCs w:val="16"/>
              </w:rPr>
              <w:t>Textile Purchase</w:t>
            </w:r>
          </w:p>
        </w:tc>
        <w:tc>
          <w:tcPr>
            <w:tcW w:w="2981" w:type="dxa"/>
            <w:noWrap/>
            <w:hideMark/>
          </w:tcPr>
          <w:p w14:paraId="0EAD5829" w14:textId="77777777" w:rsidR="00402464" w:rsidRPr="00402464" w:rsidRDefault="00402464" w:rsidP="00402464">
            <w:pPr>
              <w:spacing w:line="240" w:lineRule="auto"/>
              <w:rPr>
                <w:sz w:val="20"/>
                <w:szCs w:val="16"/>
              </w:rPr>
            </w:pPr>
            <w:r w:rsidRPr="00402464">
              <w:rPr>
                <w:sz w:val="20"/>
                <w:szCs w:val="16"/>
              </w:rPr>
              <w:t xml:space="preserve"> Rp                              39.722.222 </w:t>
            </w:r>
          </w:p>
        </w:tc>
        <w:tc>
          <w:tcPr>
            <w:tcW w:w="1803" w:type="dxa"/>
            <w:noWrap/>
            <w:hideMark/>
          </w:tcPr>
          <w:p w14:paraId="2B1BD970" w14:textId="77777777" w:rsidR="00402464" w:rsidRPr="00402464" w:rsidRDefault="00402464" w:rsidP="00402464">
            <w:pPr>
              <w:spacing w:line="240" w:lineRule="auto"/>
              <w:rPr>
                <w:sz w:val="20"/>
                <w:szCs w:val="16"/>
              </w:rPr>
            </w:pPr>
            <w:r w:rsidRPr="00402464">
              <w:rPr>
                <w:sz w:val="20"/>
                <w:szCs w:val="16"/>
              </w:rPr>
              <w:t xml:space="preserve"> Rp        17.524.074 </w:t>
            </w:r>
          </w:p>
        </w:tc>
      </w:tr>
      <w:tr w:rsidR="00402464" w:rsidRPr="00402464" w14:paraId="2B0940A3" w14:textId="77777777" w:rsidTr="00402464">
        <w:trPr>
          <w:trHeight w:val="375"/>
        </w:trPr>
        <w:tc>
          <w:tcPr>
            <w:tcW w:w="2976" w:type="dxa"/>
            <w:noWrap/>
            <w:vAlign w:val="center"/>
            <w:hideMark/>
          </w:tcPr>
          <w:p w14:paraId="28AA573C" w14:textId="77777777" w:rsidR="00402464" w:rsidRPr="00402464" w:rsidRDefault="00402464" w:rsidP="00402464">
            <w:pPr>
              <w:spacing w:line="240" w:lineRule="auto"/>
              <w:jc w:val="center"/>
              <w:rPr>
                <w:b/>
                <w:bCs/>
                <w:sz w:val="20"/>
                <w:szCs w:val="16"/>
              </w:rPr>
            </w:pPr>
            <w:r w:rsidRPr="00402464">
              <w:rPr>
                <w:b/>
                <w:bCs/>
                <w:sz w:val="20"/>
                <w:szCs w:val="16"/>
              </w:rPr>
              <w:t>Total</w:t>
            </w:r>
          </w:p>
        </w:tc>
        <w:tc>
          <w:tcPr>
            <w:tcW w:w="2981" w:type="dxa"/>
            <w:noWrap/>
            <w:hideMark/>
          </w:tcPr>
          <w:p w14:paraId="29E16DFE" w14:textId="77777777" w:rsidR="00402464" w:rsidRPr="00402464" w:rsidRDefault="00402464" w:rsidP="00402464">
            <w:pPr>
              <w:spacing w:line="240" w:lineRule="auto"/>
              <w:rPr>
                <w:sz w:val="20"/>
                <w:szCs w:val="16"/>
              </w:rPr>
            </w:pPr>
            <w:r w:rsidRPr="00402464">
              <w:rPr>
                <w:sz w:val="20"/>
                <w:szCs w:val="16"/>
              </w:rPr>
              <w:t xml:space="preserve"> Rp                              40.029.685 </w:t>
            </w:r>
          </w:p>
        </w:tc>
        <w:tc>
          <w:tcPr>
            <w:tcW w:w="1803" w:type="dxa"/>
            <w:noWrap/>
            <w:hideMark/>
          </w:tcPr>
          <w:p w14:paraId="484570E8" w14:textId="77777777" w:rsidR="00402464" w:rsidRPr="00402464" w:rsidRDefault="00402464" w:rsidP="00402464">
            <w:pPr>
              <w:spacing w:line="240" w:lineRule="auto"/>
              <w:rPr>
                <w:sz w:val="20"/>
                <w:szCs w:val="16"/>
              </w:rPr>
            </w:pPr>
            <w:r w:rsidRPr="00402464">
              <w:rPr>
                <w:sz w:val="20"/>
                <w:szCs w:val="16"/>
              </w:rPr>
              <w:t xml:space="preserve"> Rp        17.751.548 </w:t>
            </w:r>
          </w:p>
        </w:tc>
      </w:tr>
    </w:tbl>
    <w:p w14:paraId="44BD12B7" w14:textId="61E52220" w:rsidR="00402464" w:rsidRDefault="00F41A68" w:rsidP="00402464">
      <w:pPr>
        <w:rPr>
          <w:i/>
          <w:iCs/>
          <w:sz w:val="20"/>
          <w:szCs w:val="16"/>
        </w:rPr>
      </w:pPr>
      <w:r w:rsidRPr="00995E17">
        <w:rPr>
          <w:i/>
          <w:iCs/>
          <w:sz w:val="20"/>
          <w:szCs w:val="16"/>
        </w:rPr>
        <w:t>Source: Processed Primary Data</w:t>
      </w:r>
      <w:r w:rsidR="00402464" w:rsidRPr="007C6A3D">
        <w:rPr>
          <w:i/>
          <w:iCs/>
          <w:sz w:val="20"/>
          <w:szCs w:val="16"/>
        </w:rPr>
        <w:t>, 202</w:t>
      </w:r>
      <w:r w:rsidR="00402464">
        <w:rPr>
          <w:i/>
          <w:iCs/>
          <w:sz w:val="20"/>
          <w:szCs w:val="16"/>
        </w:rPr>
        <w:t>5</w:t>
      </w:r>
    </w:p>
    <w:p w14:paraId="6F5E4EA1" w14:textId="4B5F7268" w:rsidR="00402464" w:rsidRPr="00391CB3" w:rsidRDefault="00402464" w:rsidP="00402464">
      <w:pPr>
        <w:spacing w:line="240" w:lineRule="auto"/>
        <w:rPr>
          <w:b/>
          <w:bCs/>
          <w:sz w:val="22"/>
          <w:szCs w:val="18"/>
        </w:rPr>
      </w:pPr>
      <w:r w:rsidRPr="00391CB3">
        <w:rPr>
          <w:b/>
          <w:bCs/>
          <w:sz w:val="22"/>
          <w:szCs w:val="18"/>
        </w:rPr>
        <w:t>Tab</w:t>
      </w:r>
      <w:r w:rsidR="00F41A68">
        <w:rPr>
          <w:b/>
          <w:bCs/>
          <w:sz w:val="22"/>
          <w:szCs w:val="18"/>
        </w:rPr>
        <w:t>le</w:t>
      </w:r>
      <w:r w:rsidRPr="00391CB3">
        <w:rPr>
          <w:b/>
          <w:bCs/>
          <w:sz w:val="22"/>
          <w:szCs w:val="18"/>
        </w:rPr>
        <w:t xml:space="preserve"> 4.</w:t>
      </w:r>
      <w:r>
        <w:rPr>
          <w:b/>
          <w:bCs/>
          <w:sz w:val="22"/>
          <w:szCs w:val="18"/>
        </w:rPr>
        <w:t>10</w:t>
      </w:r>
      <w:r w:rsidRPr="00391CB3">
        <w:rPr>
          <w:b/>
          <w:bCs/>
          <w:sz w:val="22"/>
          <w:szCs w:val="18"/>
        </w:rPr>
        <w:t xml:space="preserve"> </w:t>
      </w:r>
      <w:r w:rsidR="00C001F6" w:rsidRPr="00F41A68">
        <w:rPr>
          <w:b/>
          <w:bCs/>
          <w:sz w:val="22"/>
          <w:szCs w:val="18"/>
          <w:lang w:val="en-US"/>
        </w:rPr>
        <w:t xml:space="preserve">Average Variable Costs of Traders at </w:t>
      </w:r>
      <w:r w:rsidR="00C001F6">
        <w:rPr>
          <w:b/>
          <w:bCs/>
          <w:sz w:val="22"/>
          <w:szCs w:val="18"/>
          <w:lang w:val="en-US"/>
        </w:rPr>
        <w:t>Renting Shops</w:t>
      </w:r>
    </w:p>
    <w:tbl>
      <w:tblPr>
        <w:tblStyle w:val="TableGrid"/>
        <w:tblW w:w="0" w:type="auto"/>
        <w:tblLook w:val="04A0" w:firstRow="1" w:lastRow="0" w:firstColumn="1" w:lastColumn="0" w:noHBand="0" w:noVBand="1"/>
      </w:tblPr>
      <w:tblGrid>
        <w:gridCol w:w="2960"/>
        <w:gridCol w:w="2975"/>
        <w:gridCol w:w="1825"/>
      </w:tblGrid>
      <w:tr w:rsidR="00351F62" w:rsidRPr="00351F62" w14:paraId="5BD6211E" w14:textId="77777777" w:rsidTr="00351F62">
        <w:trPr>
          <w:trHeight w:val="263"/>
        </w:trPr>
        <w:tc>
          <w:tcPr>
            <w:tcW w:w="2960" w:type="dxa"/>
            <w:vMerge w:val="restart"/>
            <w:noWrap/>
            <w:vAlign w:val="center"/>
            <w:hideMark/>
          </w:tcPr>
          <w:p w14:paraId="2D24E40B" w14:textId="77777777" w:rsidR="00351F62" w:rsidRPr="00351F62" w:rsidRDefault="00351F62" w:rsidP="00351F62">
            <w:pPr>
              <w:spacing w:line="240" w:lineRule="auto"/>
              <w:jc w:val="center"/>
              <w:rPr>
                <w:b/>
                <w:bCs/>
                <w:sz w:val="20"/>
                <w:szCs w:val="16"/>
                <w:lang w:val="en-US"/>
              </w:rPr>
            </w:pPr>
            <w:r w:rsidRPr="00351F62">
              <w:rPr>
                <w:b/>
                <w:bCs/>
                <w:sz w:val="20"/>
                <w:szCs w:val="16"/>
              </w:rPr>
              <w:t>Komponen Biaya</w:t>
            </w:r>
          </w:p>
        </w:tc>
        <w:tc>
          <w:tcPr>
            <w:tcW w:w="4800" w:type="dxa"/>
            <w:gridSpan w:val="2"/>
            <w:vAlign w:val="center"/>
            <w:hideMark/>
          </w:tcPr>
          <w:p w14:paraId="7B4D3423" w14:textId="77777777" w:rsidR="00351F62" w:rsidRPr="00351F62" w:rsidRDefault="00351F62" w:rsidP="00351F62">
            <w:pPr>
              <w:spacing w:line="240" w:lineRule="auto"/>
              <w:jc w:val="center"/>
              <w:rPr>
                <w:b/>
                <w:bCs/>
                <w:sz w:val="20"/>
                <w:szCs w:val="16"/>
              </w:rPr>
            </w:pPr>
            <w:r w:rsidRPr="00351F62">
              <w:rPr>
                <w:b/>
                <w:bCs/>
                <w:sz w:val="20"/>
                <w:szCs w:val="16"/>
              </w:rPr>
              <w:t>Rata-Rata Biaya Variabel per 3 bulan (Rp)</w:t>
            </w:r>
          </w:p>
        </w:tc>
      </w:tr>
      <w:tr w:rsidR="00351F62" w:rsidRPr="00351F62" w14:paraId="014B7CE8" w14:textId="77777777" w:rsidTr="00351F62">
        <w:trPr>
          <w:trHeight w:val="310"/>
        </w:trPr>
        <w:tc>
          <w:tcPr>
            <w:tcW w:w="2960" w:type="dxa"/>
            <w:vMerge/>
            <w:vAlign w:val="center"/>
            <w:hideMark/>
          </w:tcPr>
          <w:p w14:paraId="40C16639" w14:textId="77777777" w:rsidR="00351F62" w:rsidRPr="00351F62" w:rsidRDefault="00351F62" w:rsidP="00351F62">
            <w:pPr>
              <w:spacing w:line="240" w:lineRule="auto"/>
              <w:jc w:val="center"/>
              <w:rPr>
                <w:b/>
                <w:bCs/>
                <w:sz w:val="20"/>
                <w:szCs w:val="16"/>
              </w:rPr>
            </w:pPr>
          </w:p>
        </w:tc>
        <w:tc>
          <w:tcPr>
            <w:tcW w:w="2975" w:type="dxa"/>
            <w:noWrap/>
            <w:vAlign w:val="center"/>
            <w:hideMark/>
          </w:tcPr>
          <w:p w14:paraId="567B68E1" w14:textId="40CA0369" w:rsidR="00351F62" w:rsidRPr="00351F62" w:rsidRDefault="00351F62" w:rsidP="00351F62">
            <w:pPr>
              <w:spacing w:line="240" w:lineRule="auto"/>
              <w:jc w:val="center"/>
              <w:rPr>
                <w:b/>
                <w:bCs/>
                <w:sz w:val="20"/>
                <w:szCs w:val="16"/>
              </w:rPr>
            </w:pPr>
            <w:r w:rsidRPr="00351F62">
              <w:rPr>
                <w:b/>
                <w:bCs/>
                <w:sz w:val="20"/>
                <w:szCs w:val="16"/>
              </w:rPr>
              <w:t>Sebelum</w:t>
            </w:r>
          </w:p>
        </w:tc>
        <w:tc>
          <w:tcPr>
            <w:tcW w:w="1825" w:type="dxa"/>
            <w:noWrap/>
            <w:vAlign w:val="center"/>
            <w:hideMark/>
          </w:tcPr>
          <w:p w14:paraId="57736737" w14:textId="77777777" w:rsidR="00351F62" w:rsidRPr="00351F62" w:rsidRDefault="00351F62" w:rsidP="00351F62">
            <w:pPr>
              <w:spacing w:line="240" w:lineRule="auto"/>
              <w:jc w:val="center"/>
              <w:rPr>
                <w:b/>
                <w:bCs/>
                <w:sz w:val="20"/>
                <w:szCs w:val="16"/>
              </w:rPr>
            </w:pPr>
            <w:r w:rsidRPr="00351F62">
              <w:rPr>
                <w:b/>
                <w:bCs/>
                <w:sz w:val="20"/>
                <w:szCs w:val="16"/>
              </w:rPr>
              <w:t>Sesudah</w:t>
            </w:r>
          </w:p>
        </w:tc>
      </w:tr>
      <w:tr w:rsidR="00F41A68" w:rsidRPr="00351F62" w14:paraId="79F1F034" w14:textId="77777777" w:rsidTr="00351F62">
        <w:trPr>
          <w:trHeight w:val="310"/>
        </w:trPr>
        <w:tc>
          <w:tcPr>
            <w:tcW w:w="2960" w:type="dxa"/>
            <w:noWrap/>
            <w:hideMark/>
          </w:tcPr>
          <w:p w14:paraId="48036E2D" w14:textId="19147EDB" w:rsidR="00F41A68" w:rsidRPr="00351F62" w:rsidRDefault="00F41A68" w:rsidP="00F41A68">
            <w:pPr>
              <w:spacing w:line="240" w:lineRule="auto"/>
              <w:rPr>
                <w:sz w:val="20"/>
                <w:szCs w:val="16"/>
              </w:rPr>
            </w:pPr>
            <w:r>
              <w:rPr>
                <w:sz w:val="20"/>
                <w:szCs w:val="16"/>
              </w:rPr>
              <w:t>Large Plastic</w:t>
            </w:r>
          </w:p>
        </w:tc>
        <w:tc>
          <w:tcPr>
            <w:tcW w:w="2975" w:type="dxa"/>
            <w:noWrap/>
            <w:hideMark/>
          </w:tcPr>
          <w:p w14:paraId="46A6A065" w14:textId="77777777" w:rsidR="00F41A68" w:rsidRPr="00351F62" w:rsidRDefault="00F41A68" w:rsidP="00F41A68">
            <w:pPr>
              <w:spacing w:line="240" w:lineRule="auto"/>
              <w:rPr>
                <w:sz w:val="20"/>
                <w:szCs w:val="16"/>
              </w:rPr>
            </w:pPr>
            <w:r w:rsidRPr="00351F62">
              <w:rPr>
                <w:sz w:val="20"/>
                <w:szCs w:val="16"/>
              </w:rPr>
              <w:t xml:space="preserve"> Rp                                    100.000 </w:t>
            </w:r>
          </w:p>
        </w:tc>
        <w:tc>
          <w:tcPr>
            <w:tcW w:w="1825" w:type="dxa"/>
            <w:noWrap/>
            <w:hideMark/>
          </w:tcPr>
          <w:p w14:paraId="01642527" w14:textId="77777777" w:rsidR="00F41A68" w:rsidRPr="00351F62" w:rsidRDefault="00F41A68" w:rsidP="00F41A68">
            <w:pPr>
              <w:spacing w:line="240" w:lineRule="auto"/>
              <w:rPr>
                <w:sz w:val="20"/>
                <w:szCs w:val="16"/>
              </w:rPr>
            </w:pPr>
            <w:r w:rsidRPr="00351F62">
              <w:rPr>
                <w:sz w:val="20"/>
                <w:szCs w:val="16"/>
              </w:rPr>
              <w:t xml:space="preserve"> Rp              133.750 </w:t>
            </w:r>
          </w:p>
        </w:tc>
      </w:tr>
      <w:tr w:rsidR="00F41A68" w:rsidRPr="00351F62" w14:paraId="74BA0050" w14:textId="77777777" w:rsidTr="00351F62">
        <w:trPr>
          <w:trHeight w:val="310"/>
        </w:trPr>
        <w:tc>
          <w:tcPr>
            <w:tcW w:w="2960" w:type="dxa"/>
            <w:noWrap/>
            <w:hideMark/>
          </w:tcPr>
          <w:p w14:paraId="5198ED15" w14:textId="14CAD7E5" w:rsidR="00F41A68" w:rsidRPr="00351F62" w:rsidRDefault="00F41A68" w:rsidP="00F41A68">
            <w:pPr>
              <w:spacing w:line="240" w:lineRule="auto"/>
              <w:rPr>
                <w:sz w:val="20"/>
                <w:szCs w:val="16"/>
              </w:rPr>
            </w:pPr>
            <w:r>
              <w:rPr>
                <w:sz w:val="20"/>
                <w:szCs w:val="16"/>
              </w:rPr>
              <w:t>Medium Plastic</w:t>
            </w:r>
          </w:p>
        </w:tc>
        <w:tc>
          <w:tcPr>
            <w:tcW w:w="2975" w:type="dxa"/>
            <w:noWrap/>
            <w:hideMark/>
          </w:tcPr>
          <w:p w14:paraId="72CC1D1C" w14:textId="77777777" w:rsidR="00F41A68" w:rsidRPr="00351F62" w:rsidRDefault="00F41A68" w:rsidP="00F41A68">
            <w:pPr>
              <w:spacing w:line="240" w:lineRule="auto"/>
              <w:rPr>
                <w:sz w:val="20"/>
                <w:szCs w:val="16"/>
              </w:rPr>
            </w:pPr>
            <w:r w:rsidRPr="00351F62">
              <w:rPr>
                <w:sz w:val="20"/>
                <w:szCs w:val="16"/>
              </w:rPr>
              <w:t xml:space="preserve"> Rp                                    116.250 </w:t>
            </w:r>
          </w:p>
        </w:tc>
        <w:tc>
          <w:tcPr>
            <w:tcW w:w="1825" w:type="dxa"/>
            <w:noWrap/>
            <w:hideMark/>
          </w:tcPr>
          <w:p w14:paraId="1B85BD40" w14:textId="77777777" w:rsidR="00F41A68" w:rsidRPr="00351F62" w:rsidRDefault="00F41A68" w:rsidP="00F41A68">
            <w:pPr>
              <w:spacing w:line="240" w:lineRule="auto"/>
              <w:rPr>
                <w:sz w:val="20"/>
                <w:szCs w:val="16"/>
              </w:rPr>
            </w:pPr>
            <w:r w:rsidRPr="00351F62">
              <w:rPr>
                <w:sz w:val="20"/>
                <w:szCs w:val="16"/>
              </w:rPr>
              <w:t xml:space="preserve"> Rp              175.000 </w:t>
            </w:r>
          </w:p>
        </w:tc>
      </w:tr>
      <w:tr w:rsidR="00F41A68" w:rsidRPr="00351F62" w14:paraId="378E4953" w14:textId="77777777" w:rsidTr="00351F62">
        <w:trPr>
          <w:trHeight w:val="310"/>
        </w:trPr>
        <w:tc>
          <w:tcPr>
            <w:tcW w:w="2960" w:type="dxa"/>
            <w:noWrap/>
            <w:hideMark/>
          </w:tcPr>
          <w:p w14:paraId="1EAAE285" w14:textId="7534F93E" w:rsidR="00F41A68" w:rsidRPr="00351F62" w:rsidRDefault="00F41A68" w:rsidP="00F41A68">
            <w:pPr>
              <w:spacing w:line="240" w:lineRule="auto"/>
              <w:rPr>
                <w:sz w:val="20"/>
                <w:szCs w:val="16"/>
              </w:rPr>
            </w:pPr>
            <w:r>
              <w:rPr>
                <w:sz w:val="20"/>
                <w:szCs w:val="16"/>
              </w:rPr>
              <w:t>Small Plastic</w:t>
            </w:r>
          </w:p>
        </w:tc>
        <w:tc>
          <w:tcPr>
            <w:tcW w:w="2975" w:type="dxa"/>
            <w:noWrap/>
            <w:hideMark/>
          </w:tcPr>
          <w:p w14:paraId="1CC0B9B2" w14:textId="77777777" w:rsidR="00F41A68" w:rsidRPr="00351F62" w:rsidRDefault="00F41A68" w:rsidP="00F41A68">
            <w:pPr>
              <w:spacing w:line="240" w:lineRule="auto"/>
              <w:rPr>
                <w:sz w:val="20"/>
                <w:szCs w:val="16"/>
              </w:rPr>
            </w:pPr>
            <w:r w:rsidRPr="00351F62">
              <w:rPr>
                <w:sz w:val="20"/>
                <w:szCs w:val="16"/>
              </w:rPr>
              <w:t xml:space="preserve"> Rp                                      68.250 </w:t>
            </w:r>
          </w:p>
        </w:tc>
        <w:tc>
          <w:tcPr>
            <w:tcW w:w="1825" w:type="dxa"/>
            <w:noWrap/>
            <w:hideMark/>
          </w:tcPr>
          <w:p w14:paraId="28A0B00A" w14:textId="77777777" w:rsidR="00F41A68" w:rsidRPr="00351F62" w:rsidRDefault="00F41A68" w:rsidP="00F41A68">
            <w:pPr>
              <w:spacing w:line="240" w:lineRule="auto"/>
              <w:rPr>
                <w:sz w:val="20"/>
                <w:szCs w:val="16"/>
              </w:rPr>
            </w:pPr>
            <w:r w:rsidRPr="00351F62">
              <w:rPr>
                <w:sz w:val="20"/>
                <w:szCs w:val="16"/>
              </w:rPr>
              <w:t xml:space="preserve"> Rp                99.000 </w:t>
            </w:r>
          </w:p>
        </w:tc>
      </w:tr>
      <w:tr w:rsidR="00F41A68" w:rsidRPr="00351F62" w14:paraId="716C4ABE" w14:textId="77777777" w:rsidTr="00351F62">
        <w:trPr>
          <w:trHeight w:val="310"/>
        </w:trPr>
        <w:tc>
          <w:tcPr>
            <w:tcW w:w="2960" w:type="dxa"/>
            <w:noWrap/>
            <w:hideMark/>
          </w:tcPr>
          <w:p w14:paraId="689FB8E3" w14:textId="2B482D48" w:rsidR="00F41A68" w:rsidRPr="00351F62" w:rsidRDefault="00F41A68" w:rsidP="00F41A68">
            <w:pPr>
              <w:spacing w:line="240" w:lineRule="auto"/>
              <w:rPr>
                <w:sz w:val="20"/>
                <w:szCs w:val="16"/>
              </w:rPr>
            </w:pPr>
            <w:r>
              <w:rPr>
                <w:sz w:val="20"/>
                <w:szCs w:val="16"/>
              </w:rPr>
              <w:t>Textile Purchase</w:t>
            </w:r>
          </w:p>
        </w:tc>
        <w:tc>
          <w:tcPr>
            <w:tcW w:w="2975" w:type="dxa"/>
            <w:noWrap/>
            <w:hideMark/>
          </w:tcPr>
          <w:p w14:paraId="5284BE18" w14:textId="77777777" w:rsidR="00F41A68" w:rsidRPr="00351F62" w:rsidRDefault="00F41A68" w:rsidP="00F41A68">
            <w:pPr>
              <w:spacing w:line="240" w:lineRule="auto"/>
              <w:rPr>
                <w:sz w:val="20"/>
                <w:szCs w:val="16"/>
              </w:rPr>
            </w:pPr>
            <w:r w:rsidRPr="00351F62">
              <w:rPr>
                <w:sz w:val="20"/>
                <w:szCs w:val="16"/>
              </w:rPr>
              <w:t xml:space="preserve"> Rp                              32.500.000 </w:t>
            </w:r>
          </w:p>
        </w:tc>
        <w:tc>
          <w:tcPr>
            <w:tcW w:w="1825" w:type="dxa"/>
            <w:noWrap/>
            <w:hideMark/>
          </w:tcPr>
          <w:p w14:paraId="497D928F" w14:textId="77777777" w:rsidR="00F41A68" w:rsidRPr="00351F62" w:rsidRDefault="00F41A68" w:rsidP="00F41A68">
            <w:pPr>
              <w:spacing w:line="240" w:lineRule="auto"/>
              <w:rPr>
                <w:sz w:val="20"/>
                <w:szCs w:val="16"/>
              </w:rPr>
            </w:pPr>
            <w:r w:rsidRPr="00351F62">
              <w:rPr>
                <w:sz w:val="20"/>
                <w:szCs w:val="16"/>
              </w:rPr>
              <w:t xml:space="preserve"> Rp        58.750.000 </w:t>
            </w:r>
          </w:p>
        </w:tc>
      </w:tr>
      <w:tr w:rsidR="00351F62" w:rsidRPr="00351F62" w14:paraId="6DDC45EC" w14:textId="77777777" w:rsidTr="00351F62">
        <w:trPr>
          <w:trHeight w:val="310"/>
        </w:trPr>
        <w:tc>
          <w:tcPr>
            <w:tcW w:w="2960" w:type="dxa"/>
            <w:noWrap/>
            <w:vAlign w:val="center"/>
            <w:hideMark/>
          </w:tcPr>
          <w:p w14:paraId="627C5036" w14:textId="77777777" w:rsidR="00351F62" w:rsidRPr="00351F62" w:rsidRDefault="00351F62" w:rsidP="00351F62">
            <w:pPr>
              <w:spacing w:line="240" w:lineRule="auto"/>
              <w:jc w:val="center"/>
              <w:rPr>
                <w:b/>
                <w:bCs/>
                <w:sz w:val="20"/>
                <w:szCs w:val="16"/>
              </w:rPr>
            </w:pPr>
            <w:r w:rsidRPr="00351F62">
              <w:rPr>
                <w:b/>
                <w:bCs/>
                <w:sz w:val="20"/>
                <w:szCs w:val="16"/>
              </w:rPr>
              <w:t>Total</w:t>
            </w:r>
          </w:p>
        </w:tc>
        <w:tc>
          <w:tcPr>
            <w:tcW w:w="2975" w:type="dxa"/>
            <w:noWrap/>
            <w:hideMark/>
          </w:tcPr>
          <w:p w14:paraId="561E04C1" w14:textId="77777777" w:rsidR="00351F62" w:rsidRPr="00351F62" w:rsidRDefault="00351F62" w:rsidP="00351F62">
            <w:pPr>
              <w:spacing w:line="240" w:lineRule="auto"/>
              <w:rPr>
                <w:sz w:val="20"/>
                <w:szCs w:val="16"/>
              </w:rPr>
            </w:pPr>
            <w:r w:rsidRPr="00351F62">
              <w:rPr>
                <w:sz w:val="20"/>
                <w:szCs w:val="16"/>
              </w:rPr>
              <w:t xml:space="preserve"> Rp                              32.784.500 </w:t>
            </w:r>
          </w:p>
        </w:tc>
        <w:tc>
          <w:tcPr>
            <w:tcW w:w="1825" w:type="dxa"/>
            <w:noWrap/>
            <w:hideMark/>
          </w:tcPr>
          <w:p w14:paraId="58A9317C" w14:textId="77777777" w:rsidR="00351F62" w:rsidRPr="00351F62" w:rsidRDefault="00351F62" w:rsidP="00351F62">
            <w:pPr>
              <w:spacing w:line="240" w:lineRule="auto"/>
              <w:rPr>
                <w:sz w:val="20"/>
                <w:szCs w:val="16"/>
              </w:rPr>
            </w:pPr>
            <w:r w:rsidRPr="00351F62">
              <w:rPr>
                <w:sz w:val="20"/>
                <w:szCs w:val="16"/>
              </w:rPr>
              <w:t xml:space="preserve"> Rp        59.157.750 </w:t>
            </w:r>
          </w:p>
        </w:tc>
      </w:tr>
    </w:tbl>
    <w:p w14:paraId="252F186F" w14:textId="73E5913F" w:rsidR="00402464" w:rsidRDefault="00F41A68" w:rsidP="00402464">
      <w:pPr>
        <w:rPr>
          <w:i/>
          <w:iCs/>
          <w:sz w:val="20"/>
          <w:szCs w:val="16"/>
        </w:rPr>
      </w:pPr>
      <w:r w:rsidRPr="00995E17">
        <w:rPr>
          <w:i/>
          <w:iCs/>
          <w:sz w:val="20"/>
          <w:szCs w:val="16"/>
        </w:rPr>
        <w:t>Source: Processed Primary Data</w:t>
      </w:r>
      <w:r w:rsidR="00402464" w:rsidRPr="007C6A3D">
        <w:rPr>
          <w:i/>
          <w:iCs/>
          <w:sz w:val="20"/>
          <w:szCs w:val="16"/>
        </w:rPr>
        <w:t>, 202</w:t>
      </w:r>
      <w:r w:rsidR="00402464">
        <w:rPr>
          <w:i/>
          <w:iCs/>
          <w:sz w:val="20"/>
          <w:szCs w:val="16"/>
        </w:rPr>
        <w:t>5</w:t>
      </w:r>
    </w:p>
    <w:p w14:paraId="72C18990" w14:textId="17D2570E" w:rsidR="00A56977" w:rsidRDefault="00F41A68">
      <w:pPr>
        <w:pStyle w:val="ListParagraph"/>
        <w:numPr>
          <w:ilvl w:val="2"/>
          <w:numId w:val="9"/>
        </w:numPr>
        <w:ind w:left="709"/>
        <w:rPr>
          <w:b/>
          <w:bCs/>
        </w:rPr>
      </w:pPr>
      <w:r>
        <w:rPr>
          <w:b/>
          <w:bCs/>
        </w:rPr>
        <w:t>Sales Quantity</w:t>
      </w:r>
    </w:p>
    <w:p w14:paraId="021C7EAF" w14:textId="7D55C5C8" w:rsidR="00402464" w:rsidRDefault="00F41A68" w:rsidP="009F220F">
      <w:pPr>
        <w:ind w:firstLine="709"/>
      </w:pPr>
      <w:r w:rsidRPr="00F41A68">
        <w:t xml:space="preserve">Sales quantity is the total sales over a certain period. The greater the sales quantity or number of sales, the higher the profit. The quantity of clothing sales for </w:t>
      </w:r>
      <w:r w:rsidRPr="00F41A68">
        <w:lastRenderedPageBreak/>
        <w:t>the 3 months before relocation and the 3 months after relocation can be seen in Tables 4.11 and 4.12.</w:t>
      </w:r>
    </w:p>
    <w:p w14:paraId="611AC6A6" w14:textId="4D2C889E" w:rsidR="00A56977" w:rsidRPr="00391CB3" w:rsidRDefault="00A56977" w:rsidP="00A56977">
      <w:pPr>
        <w:spacing w:line="240" w:lineRule="auto"/>
        <w:rPr>
          <w:b/>
          <w:bCs/>
          <w:sz w:val="22"/>
          <w:szCs w:val="18"/>
        </w:rPr>
      </w:pPr>
      <w:r w:rsidRPr="00391CB3">
        <w:rPr>
          <w:b/>
          <w:bCs/>
          <w:sz w:val="22"/>
          <w:szCs w:val="18"/>
        </w:rPr>
        <w:t>Tab</w:t>
      </w:r>
      <w:r w:rsidR="00F41A68">
        <w:rPr>
          <w:b/>
          <w:bCs/>
          <w:sz w:val="22"/>
          <w:szCs w:val="18"/>
        </w:rPr>
        <w:t>le</w:t>
      </w:r>
      <w:r w:rsidRPr="00391CB3">
        <w:rPr>
          <w:b/>
          <w:bCs/>
          <w:sz w:val="22"/>
          <w:szCs w:val="18"/>
        </w:rPr>
        <w:t xml:space="preserve"> 4.</w:t>
      </w:r>
      <w:r>
        <w:rPr>
          <w:b/>
          <w:bCs/>
          <w:sz w:val="22"/>
          <w:szCs w:val="18"/>
        </w:rPr>
        <w:t>11</w:t>
      </w:r>
      <w:r w:rsidRPr="00391CB3">
        <w:rPr>
          <w:b/>
          <w:bCs/>
          <w:sz w:val="22"/>
          <w:szCs w:val="18"/>
        </w:rPr>
        <w:t xml:space="preserve"> </w:t>
      </w:r>
      <w:r w:rsidR="00F41A68">
        <w:rPr>
          <w:b/>
          <w:bCs/>
          <w:sz w:val="22"/>
          <w:szCs w:val="18"/>
        </w:rPr>
        <w:t>Quantity of Sales by Traders at the Government Stall</w:t>
      </w:r>
    </w:p>
    <w:tbl>
      <w:tblPr>
        <w:tblStyle w:val="TableGrid"/>
        <w:tblW w:w="5004" w:type="pct"/>
        <w:tblLook w:val="04A0" w:firstRow="1" w:lastRow="0" w:firstColumn="1" w:lastColumn="0" w:noHBand="0" w:noVBand="1"/>
      </w:tblPr>
      <w:tblGrid>
        <w:gridCol w:w="2397"/>
        <w:gridCol w:w="8"/>
        <w:gridCol w:w="2811"/>
        <w:gridCol w:w="21"/>
        <w:gridCol w:w="2696"/>
      </w:tblGrid>
      <w:tr w:rsidR="00A56977" w:rsidRPr="00A56977" w14:paraId="4208EF67" w14:textId="77777777" w:rsidTr="00C001F6">
        <w:trPr>
          <w:trHeight w:val="401"/>
        </w:trPr>
        <w:tc>
          <w:tcPr>
            <w:tcW w:w="1511" w:type="pct"/>
            <w:vMerge w:val="restart"/>
            <w:noWrap/>
            <w:vAlign w:val="center"/>
            <w:hideMark/>
          </w:tcPr>
          <w:p w14:paraId="57856205" w14:textId="4E484C34" w:rsidR="00A56977" w:rsidRPr="00A56977" w:rsidRDefault="00A56977" w:rsidP="00A56977">
            <w:pPr>
              <w:spacing w:line="240" w:lineRule="auto"/>
              <w:jc w:val="center"/>
              <w:rPr>
                <w:b/>
                <w:bCs/>
                <w:sz w:val="20"/>
                <w:szCs w:val="16"/>
                <w:lang w:val="en-US"/>
              </w:rPr>
            </w:pPr>
            <w:r w:rsidRPr="00A56977">
              <w:rPr>
                <w:b/>
                <w:bCs/>
                <w:sz w:val="20"/>
                <w:szCs w:val="16"/>
              </w:rPr>
              <w:t>N</w:t>
            </w:r>
            <w:r w:rsidR="00F41A68">
              <w:rPr>
                <w:b/>
                <w:bCs/>
                <w:sz w:val="20"/>
                <w:szCs w:val="16"/>
              </w:rPr>
              <w:t>um</w:t>
            </w:r>
          </w:p>
        </w:tc>
        <w:tc>
          <w:tcPr>
            <w:tcW w:w="3489" w:type="pct"/>
            <w:gridSpan w:val="4"/>
            <w:vAlign w:val="center"/>
            <w:hideMark/>
          </w:tcPr>
          <w:p w14:paraId="330E2E09" w14:textId="45F8FE88" w:rsidR="00A56977" w:rsidRPr="00A56977" w:rsidRDefault="00F41A68" w:rsidP="00A56977">
            <w:pPr>
              <w:spacing w:line="240" w:lineRule="auto"/>
              <w:jc w:val="center"/>
              <w:rPr>
                <w:b/>
                <w:bCs/>
                <w:sz w:val="20"/>
                <w:szCs w:val="16"/>
              </w:rPr>
            </w:pPr>
            <w:r>
              <w:rPr>
                <w:b/>
                <w:bCs/>
                <w:sz w:val="20"/>
                <w:szCs w:val="16"/>
              </w:rPr>
              <w:t>Sales Quantity</w:t>
            </w:r>
            <w:r w:rsidR="00A56977" w:rsidRPr="00A56977">
              <w:rPr>
                <w:b/>
                <w:bCs/>
                <w:sz w:val="20"/>
                <w:szCs w:val="16"/>
              </w:rPr>
              <w:t xml:space="preserve"> (item/ 3 </w:t>
            </w:r>
            <w:r>
              <w:rPr>
                <w:b/>
                <w:bCs/>
                <w:sz w:val="20"/>
                <w:szCs w:val="16"/>
              </w:rPr>
              <w:t>month</w:t>
            </w:r>
            <w:r w:rsidR="00A56977" w:rsidRPr="00A56977">
              <w:rPr>
                <w:b/>
                <w:bCs/>
                <w:sz w:val="20"/>
                <w:szCs w:val="16"/>
              </w:rPr>
              <w:t>)</w:t>
            </w:r>
          </w:p>
        </w:tc>
      </w:tr>
      <w:tr w:rsidR="00A56977" w:rsidRPr="00A56977" w14:paraId="1DAE6D6D" w14:textId="77777777" w:rsidTr="00C001F6">
        <w:trPr>
          <w:trHeight w:val="310"/>
        </w:trPr>
        <w:tc>
          <w:tcPr>
            <w:tcW w:w="1511" w:type="pct"/>
            <w:vMerge/>
            <w:vAlign w:val="center"/>
            <w:hideMark/>
          </w:tcPr>
          <w:p w14:paraId="6BD51DFA" w14:textId="77777777" w:rsidR="00A56977" w:rsidRPr="00A56977" w:rsidRDefault="00A56977" w:rsidP="00A56977">
            <w:pPr>
              <w:spacing w:line="240" w:lineRule="auto"/>
              <w:jc w:val="center"/>
              <w:rPr>
                <w:b/>
                <w:bCs/>
                <w:sz w:val="20"/>
                <w:szCs w:val="16"/>
              </w:rPr>
            </w:pPr>
          </w:p>
        </w:tc>
        <w:tc>
          <w:tcPr>
            <w:tcW w:w="1777" w:type="pct"/>
            <w:gridSpan w:val="2"/>
            <w:noWrap/>
            <w:vAlign w:val="center"/>
            <w:hideMark/>
          </w:tcPr>
          <w:p w14:paraId="69EBFEAC" w14:textId="58B59B1E" w:rsidR="00A56977" w:rsidRPr="00A56977" w:rsidRDefault="00F41A68" w:rsidP="00A56977">
            <w:pPr>
              <w:spacing w:line="240" w:lineRule="auto"/>
              <w:jc w:val="center"/>
              <w:rPr>
                <w:b/>
                <w:bCs/>
                <w:sz w:val="20"/>
                <w:szCs w:val="16"/>
              </w:rPr>
            </w:pPr>
            <w:r>
              <w:rPr>
                <w:b/>
                <w:bCs/>
                <w:sz w:val="20"/>
                <w:szCs w:val="16"/>
              </w:rPr>
              <w:t>Before</w:t>
            </w:r>
          </w:p>
        </w:tc>
        <w:tc>
          <w:tcPr>
            <w:tcW w:w="1712" w:type="pct"/>
            <w:gridSpan w:val="2"/>
            <w:noWrap/>
            <w:vAlign w:val="center"/>
            <w:hideMark/>
          </w:tcPr>
          <w:p w14:paraId="1D95FA42" w14:textId="7B71437C" w:rsidR="00A56977" w:rsidRPr="00A56977" w:rsidRDefault="00F41A68" w:rsidP="00A56977">
            <w:pPr>
              <w:spacing w:line="240" w:lineRule="auto"/>
              <w:jc w:val="center"/>
              <w:rPr>
                <w:b/>
                <w:bCs/>
                <w:sz w:val="20"/>
                <w:szCs w:val="16"/>
              </w:rPr>
            </w:pPr>
            <w:r>
              <w:rPr>
                <w:b/>
                <w:bCs/>
                <w:sz w:val="20"/>
                <w:szCs w:val="16"/>
              </w:rPr>
              <w:t>After</w:t>
            </w:r>
          </w:p>
        </w:tc>
      </w:tr>
      <w:tr w:rsidR="00A56977" w:rsidRPr="00A56977" w14:paraId="2FF2A8F6" w14:textId="77777777" w:rsidTr="00C001F6">
        <w:trPr>
          <w:trHeight w:val="310"/>
        </w:trPr>
        <w:tc>
          <w:tcPr>
            <w:tcW w:w="1511" w:type="pct"/>
            <w:noWrap/>
            <w:vAlign w:val="center"/>
            <w:hideMark/>
          </w:tcPr>
          <w:p w14:paraId="47A8B1F5" w14:textId="77777777" w:rsidR="00A56977" w:rsidRPr="00A56977" w:rsidRDefault="00A56977" w:rsidP="00A56977">
            <w:pPr>
              <w:spacing w:line="240" w:lineRule="auto"/>
              <w:jc w:val="center"/>
              <w:rPr>
                <w:sz w:val="20"/>
                <w:szCs w:val="16"/>
              </w:rPr>
            </w:pPr>
            <w:r w:rsidRPr="00A56977">
              <w:rPr>
                <w:sz w:val="20"/>
                <w:szCs w:val="16"/>
              </w:rPr>
              <w:t>1</w:t>
            </w:r>
          </w:p>
        </w:tc>
        <w:tc>
          <w:tcPr>
            <w:tcW w:w="1777" w:type="pct"/>
            <w:gridSpan w:val="2"/>
            <w:noWrap/>
            <w:vAlign w:val="center"/>
            <w:hideMark/>
          </w:tcPr>
          <w:p w14:paraId="2DBFE929" w14:textId="77777777" w:rsidR="00A56977" w:rsidRPr="00A56977" w:rsidRDefault="00A56977" w:rsidP="00A56977">
            <w:pPr>
              <w:spacing w:line="240" w:lineRule="auto"/>
              <w:jc w:val="right"/>
              <w:rPr>
                <w:sz w:val="20"/>
                <w:szCs w:val="16"/>
              </w:rPr>
            </w:pPr>
            <w:r w:rsidRPr="00A56977">
              <w:rPr>
                <w:sz w:val="20"/>
                <w:szCs w:val="16"/>
              </w:rPr>
              <w:t>1.452</w:t>
            </w:r>
          </w:p>
        </w:tc>
        <w:tc>
          <w:tcPr>
            <w:tcW w:w="1712" w:type="pct"/>
            <w:gridSpan w:val="2"/>
            <w:noWrap/>
            <w:vAlign w:val="center"/>
            <w:hideMark/>
          </w:tcPr>
          <w:p w14:paraId="3660859D" w14:textId="77777777" w:rsidR="00A56977" w:rsidRPr="00A56977" w:rsidRDefault="00A56977" w:rsidP="00A56977">
            <w:pPr>
              <w:spacing w:line="240" w:lineRule="auto"/>
              <w:jc w:val="right"/>
              <w:rPr>
                <w:sz w:val="20"/>
                <w:szCs w:val="16"/>
              </w:rPr>
            </w:pPr>
            <w:r w:rsidRPr="00A56977">
              <w:rPr>
                <w:sz w:val="20"/>
                <w:szCs w:val="16"/>
              </w:rPr>
              <w:t>734</w:t>
            </w:r>
          </w:p>
        </w:tc>
      </w:tr>
      <w:tr w:rsidR="00C001F6" w:rsidRPr="00A56977" w14:paraId="2C138748" w14:textId="77777777" w:rsidTr="00C001F6">
        <w:trPr>
          <w:trHeight w:val="310"/>
        </w:trPr>
        <w:tc>
          <w:tcPr>
            <w:tcW w:w="1516" w:type="pct"/>
            <w:gridSpan w:val="2"/>
            <w:noWrap/>
          </w:tcPr>
          <w:p w14:paraId="234F5C8D" w14:textId="77777777" w:rsidR="00C001F6" w:rsidRPr="00A56977" w:rsidRDefault="00C001F6" w:rsidP="009041EC">
            <w:pPr>
              <w:spacing w:line="240" w:lineRule="auto"/>
              <w:jc w:val="center"/>
              <w:rPr>
                <w:sz w:val="20"/>
                <w:szCs w:val="16"/>
              </w:rPr>
            </w:pPr>
            <w:r w:rsidRPr="00A56977">
              <w:rPr>
                <w:sz w:val="20"/>
                <w:szCs w:val="16"/>
              </w:rPr>
              <w:t>2</w:t>
            </w:r>
          </w:p>
        </w:tc>
        <w:tc>
          <w:tcPr>
            <w:tcW w:w="1785" w:type="pct"/>
            <w:gridSpan w:val="2"/>
            <w:noWrap/>
          </w:tcPr>
          <w:p w14:paraId="369E651D" w14:textId="77777777" w:rsidR="00C001F6" w:rsidRPr="00A56977" w:rsidRDefault="00C001F6" w:rsidP="009041EC">
            <w:pPr>
              <w:spacing w:line="240" w:lineRule="auto"/>
              <w:jc w:val="right"/>
              <w:rPr>
                <w:sz w:val="20"/>
                <w:szCs w:val="16"/>
              </w:rPr>
            </w:pPr>
            <w:r w:rsidRPr="00A56977">
              <w:rPr>
                <w:sz w:val="20"/>
                <w:szCs w:val="16"/>
              </w:rPr>
              <w:t>385</w:t>
            </w:r>
          </w:p>
        </w:tc>
        <w:tc>
          <w:tcPr>
            <w:tcW w:w="1699" w:type="pct"/>
            <w:noWrap/>
          </w:tcPr>
          <w:p w14:paraId="7599E5D8" w14:textId="77777777" w:rsidR="00C001F6" w:rsidRPr="00A56977" w:rsidRDefault="00C001F6" w:rsidP="009041EC">
            <w:pPr>
              <w:spacing w:line="240" w:lineRule="auto"/>
              <w:jc w:val="right"/>
              <w:rPr>
                <w:sz w:val="20"/>
                <w:szCs w:val="16"/>
              </w:rPr>
            </w:pPr>
            <w:r w:rsidRPr="00A56977">
              <w:rPr>
                <w:sz w:val="20"/>
                <w:szCs w:val="16"/>
              </w:rPr>
              <w:t>200</w:t>
            </w:r>
          </w:p>
        </w:tc>
      </w:tr>
      <w:tr w:rsidR="00C001F6" w:rsidRPr="00A56977" w14:paraId="0388E500" w14:textId="77777777" w:rsidTr="00C001F6">
        <w:trPr>
          <w:trHeight w:val="310"/>
        </w:trPr>
        <w:tc>
          <w:tcPr>
            <w:tcW w:w="1516" w:type="pct"/>
            <w:gridSpan w:val="2"/>
            <w:noWrap/>
          </w:tcPr>
          <w:p w14:paraId="043999B8" w14:textId="77777777" w:rsidR="00C001F6" w:rsidRPr="00A56977" w:rsidRDefault="00C001F6" w:rsidP="009041EC">
            <w:pPr>
              <w:spacing w:line="240" w:lineRule="auto"/>
              <w:jc w:val="center"/>
              <w:rPr>
                <w:sz w:val="20"/>
                <w:szCs w:val="16"/>
              </w:rPr>
            </w:pPr>
            <w:r w:rsidRPr="00A56977">
              <w:rPr>
                <w:sz w:val="20"/>
                <w:szCs w:val="16"/>
              </w:rPr>
              <w:t>3</w:t>
            </w:r>
          </w:p>
        </w:tc>
        <w:tc>
          <w:tcPr>
            <w:tcW w:w="1785" w:type="pct"/>
            <w:gridSpan w:val="2"/>
            <w:noWrap/>
          </w:tcPr>
          <w:p w14:paraId="30CAE30A" w14:textId="77777777" w:rsidR="00C001F6" w:rsidRPr="00A56977" w:rsidRDefault="00C001F6" w:rsidP="009041EC">
            <w:pPr>
              <w:spacing w:line="240" w:lineRule="auto"/>
              <w:jc w:val="right"/>
              <w:rPr>
                <w:sz w:val="20"/>
                <w:szCs w:val="16"/>
              </w:rPr>
            </w:pPr>
            <w:r w:rsidRPr="00A56977">
              <w:rPr>
                <w:sz w:val="20"/>
                <w:szCs w:val="16"/>
              </w:rPr>
              <w:t>6.100</w:t>
            </w:r>
          </w:p>
        </w:tc>
        <w:tc>
          <w:tcPr>
            <w:tcW w:w="1699" w:type="pct"/>
            <w:noWrap/>
          </w:tcPr>
          <w:p w14:paraId="7274BD23" w14:textId="77777777" w:rsidR="00C001F6" w:rsidRPr="00A56977" w:rsidRDefault="00C001F6" w:rsidP="009041EC">
            <w:pPr>
              <w:spacing w:line="240" w:lineRule="auto"/>
              <w:jc w:val="right"/>
              <w:rPr>
                <w:sz w:val="20"/>
                <w:szCs w:val="16"/>
              </w:rPr>
            </w:pPr>
            <w:r w:rsidRPr="00A56977">
              <w:rPr>
                <w:sz w:val="20"/>
                <w:szCs w:val="16"/>
              </w:rPr>
              <w:t>4.000</w:t>
            </w:r>
          </w:p>
        </w:tc>
      </w:tr>
      <w:tr w:rsidR="00C001F6" w:rsidRPr="00A56977" w14:paraId="10C8632B" w14:textId="77777777" w:rsidTr="00C001F6">
        <w:trPr>
          <w:trHeight w:val="310"/>
        </w:trPr>
        <w:tc>
          <w:tcPr>
            <w:tcW w:w="1516" w:type="pct"/>
            <w:gridSpan w:val="2"/>
            <w:noWrap/>
            <w:hideMark/>
          </w:tcPr>
          <w:p w14:paraId="35C5D916" w14:textId="77777777" w:rsidR="00C001F6" w:rsidRPr="00A56977" w:rsidRDefault="00C001F6" w:rsidP="009041EC">
            <w:pPr>
              <w:spacing w:line="240" w:lineRule="auto"/>
              <w:jc w:val="center"/>
              <w:rPr>
                <w:sz w:val="20"/>
                <w:szCs w:val="16"/>
              </w:rPr>
            </w:pPr>
            <w:r w:rsidRPr="00A56977">
              <w:rPr>
                <w:sz w:val="20"/>
                <w:szCs w:val="16"/>
              </w:rPr>
              <w:t>4</w:t>
            </w:r>
          </w:p>
        </w:tc>
        <w:tc>
          <w:tcPr>
            <w:tcW w:w="1785" w:type="pct"/>
            <w:gridSpan w:val="2"/>
            <w:noWrap/>
            <w:hideMark/>
          </w:tcPr>
          <w:p w14:paraId="022601A7" w14:textId="77777777" w:rsidR="00C001F6" w:rsidRPr="00A56977" w:rsidRDefault="00C001F6" w:rsidP="009041EC">
            <w:pPr>
              <w:spacing w:line="240" w:lineRule="auto"/>
              <w:jc w:val="right"/>
              <w:rPr>
                <w:sz w:val="20"/>
                <w:szCs w:val="16"/>
              </w:rPr>
            </w:pPr>
            <w:r w:rsidRPr="00A56977">
              <w:rPr>
                <w:sz w:val="20"/>
                <w:szCs w:val="16"/>
              </w:rPr>
              <w:t>2.045</w:t>
            </w:r>
          </w:p>
        </w:tc>
        <w:tc>
          <w:tcPr>
            <w:tcW w:w="1699" w:type="pct"/>
            <w:noWrap/>
            <w:hideMark/>
          </w:tcPr>
          <w:p w14:paraId="071A2349" w14:textId="77777777" w:rsidR="00C001F6" w:rsidRPr="00A56977" w:rsidRDefault="00C001F6" w:rsidP="009041EC">
            <w:pPr>
              <w:spacing w:line="240" w:lineRule="auto"/>
              <w:jc w:val="right"/>
              <w:rPr>
                <w:sz w:val="20"/>
                <w:szCs w:val="16"/>
              </w:rPr>
            </w:pPr>
            <w:r w:rsidRPr="00A56977">
              <w:rPr>
                <w:sz w:val="20"/>
                <w:szCs w:val="16"/>
              </w:rPr>
              <w:t>1.295</w:t>
            </w:r>
          </w:p>
        </w:tc>
      </w:tr>
      <w:tr w:rsidR="00C001F6" w:rsidRPr="00A56977" w14:paraId="3C43C680" w14:textId="77777777" w:rsidTr="00C001F6">
        <w:trPr>
          <w:trHeight w:val="337"/>
        </w:trPr>
        <w:tc>
          <w:tcPr>
            <w:tcW w:w="1516" w:type="pct"/>
            <w:gridSpan w:val="2"/>
            <w:noWrap/>
            <w:hideMark/>
          </w:tcPr>
          <w:p w14:paraId="72912334" w14:textId="77777777" w:rsidR="00C001F6" w:rsidRPr="00A56977" w:rsidRDefault="00C001F6" w:rsidP="009041EC">
            <w:pPr>
              <w:spacing w:line="240" w:lineRule="auto"/>
              <w:jc w:val="center"/>
              <w:rPr>
                <w:sz w:val="20"/>
                <w:szCs w:val="16"/>
              </w:rPr>
            </w:pPr>
            <w:r w:rsidRPr="00A56977">
              <w:rPr>
                <w:sz w:val="20"/>
                <w:szCs w:val="16"/>
              </w:rPr>
              <w:t>5</w:t>
            </w:r>
          </w:p>
        </w:tc>
        <w:tc>
          <w:tcPr>
            <w:tcW w:w="1785" w:type="pct"/>
            <w:gridSpan w:val="2"/>
            <w:noWrap/>
            <w:hideMark/>
          </w:tcPr>
          <w:p w14:paraId="4500747E" w14:textId="77777777" w:rsidR="00C001F6" w:rsidRPr="00A56977" w:rsidRDefault="00C001F6" w:rsidP="009041EC">
            <w:pPr>
              <w:spacing w:line="240" w:lineRule="auto"/>
              <w:jc w:val="right"/>
              <w:rPr>
                <w:sz w:val="20"/>
                <w:szCs w:val="16"/>
              </w:rPr>
            </w:pPr>
            <w:r w:rsidRPr="00A56977">
              <w:rPr>
                <w:sz w:val="20"/>
                <w:szCs w:val="16"/>
              </w:rPr>
              <w:t>450</w:t>
            </w:r>
          </w:p>
        </w:tc>
        <w:tc>
          <w:tcPr>
            <w:tcW w:w="1699" w:type="pct"/>
            <w:noWrap/>
            <w:hideMark/>
          </w:tcPr>
          <w:p w14:paraId="3D81EBE7" w14:textId="77777777" w:rsidR="00C001F6" w:rsidRPr="00A56977" w:rsidRDefault="00C001F6" w:rsidP="009041EC">
            <w:pPr>
              <w:spacing w:line="240" w:lineRule="auto"/>
              <w:jc w:val="right"/>
              <w:rPr>
                <w:sz w:val="20"/>
                <w:szCs w:val="16"/>
              </w:rPr>
            </w:pPr>
            <w:r w:rsidRPr="00A56977">
              <w:rPr>
                <w:sz w:val="20"/>
                <w:szCs w:val="16"/>
              </w:rPr>
              <w:t>350</w:t>
            </w:r>
          </w:p>
        </w:tc>
      </w:tr>
      <w:tr w:rsidR="00C001F6" w:rsidRPr="00A56977" w14:paraId="6A082202" w14:textId="77777777" w:rsidTr="00C001F6">
        <w:trPr>
          <w:trHeight w:val="310"/>
        </w:trPr>
        <w:tc>
          <w:tcPr>
            <w:tcW w:w="1516" w:type="pct"/>
            <w:gridSpan w:val="2"/>
            <w:noWrap/>
            <w:hideMark/>
          </w:tcPr>
          <w:p w14:paraId="0F22DE37" w14:textId="77777777" w:rsidR="00C001F6" w:rsidRPr="00A56977" w:rsidRDefault="00C001F6" w:rsidP="009041EC">
            <w:pPr>
              <w:spacing w:line="240" w:lineRule="auto"/>
              <w:jc w:val="center"/>
              <w:rPr>
                <w:sz w:val="20"/>
                <w:szCs w:val="16"/>
              </w:rPr>
            </w:pPr>
            <w:r w:rsidRPr="00A56977">
              <w:rPr>
                <w:sz w:val="20"/>
                <w:szCs w:val="16"/>
              </w:rPr>
              <w:t>6</w:t>
            </w:r>
          </w:p>
        </w:tc>
        <w:tc>
          <w:tcPr>
            <w:tcW w:w="1785" w:type="pct"/>
            <w:gridSpan w:val="2"/>
            <w:noWrap/>
            <w:hideMark/>
          </w:tcPr>
          <w:p w14:paraId="47B3A2EC" w14:textId="77777777" w:rsidR="00C001F6" w:rsidRPr="00A56977" w:rsidRDefault="00C001F6" w:rsidP="009041EC">
            <w:pPr>
              <w:spacing w:line="240" w:lineRule="auto"/>
              <w:jc w:val="right"/>
              <w:rPr>
                <w:sz w:val="20"/>
                <w:szCs w:val="16"/>
              </w:rPr>
            </w:pPr>
            <w:r w:rsidRPr="00A56977">
              <w:rPr>
                <w:sz w:val="20"/>
                <w:szCs w:val="16"/>
              </w:rPr>
              <w:t>555</w:t>
            </w:r>
          </w:p>
        </w:tc>
        <w:tc>
          <w:tcPr>
            <w:tcW w:w="1699" w:type="pct"/>
            <w:noWrap/>
            <w:hideMark/>
          </w:tcPr>
          <w:p w14:paraId="517E0163" w14:textId="77777777" w:rsidR="00C001F6" w:rsidRPr="00A56977" w:rsidRDefault="00C001F6" w:rsidP="009041EC">
            <w:pPr>
              <w:spacing w:line="240" w:lineRule="auto"/>
              <w:jc w:val="right"/>
              <w:rPr>
                <w:sz w:val="20"/>
                <w:szCs w:val="16"/>
              </w:rPr>
            </w:pPr>
            <w:r w:rsidRPr="00A56977">
              <w:rPr>
                <w:sz w:val="20"/>
                <w:szCs w:val="16"/>
              </w:rPr>
              <w:t>240</w:t>
            </w:r>
          </w:p>
        </w:tc>
      </w:tr>
      <w:tr w:rsidR="00C001F6" w:rsidRPr="00A56977" w14:paraId="129BBA4F" w14:textId="77777777" w:rsidTr="00C001F6">
        <w:trPr>
          <w:trHeight w:val="310"/>
        </w:trPr>
        <w:tc>
          <w:tcPr>
            <w:tcW w:w="1516" w:type="pct"/>
            <w:gridSpan w:val="2"/>
            <w:noWrap/>
            <w:hideMark/>
          </w:tcPr>
          <w:p w14:paraId="550D87E8" w14:textId="77777777" w:rsidR="00C001F6" w:rsidRPr="00A56977" w:rsidRDefault="00C001F6" w:rsidP="009041EC">
            <w:pPr>
              <w:spacing w:line="240" w:lineRule="auto"/>
              <w:jc w:val="center"/>
              <w:rPr>
                <w:sz w:val="20"/>
                <w:szCs w:val="16"/>
              </w:rPr>
            </w:pPr>
            <w:r w:rsidRPr="00A56977">
              <w:rPr>
                <w:sz w:val="20"/>
                <w:szCs w:val="16"/>
              </w:rPr>
              <w:t>7</w:t>
            </w:r>
          </w:p>
        </w:tc>
        <w:tc>
          <w:tcPr>
            <w:tcW w:w="1785" w:type="pct"/>
            <w:gridSpan w:val="2"/>
            <w:noWrap/>
            <w:hideMark/>
          </w:tcPr>
          <w:p w14:paraId="0323BFAD" w14:textId="77777777" w:rsidR="00C001F6" w:rsidRPr="00A56977" w:rsidRDefault="00C001F6" w:rsidP="009041EC">
            <w:pPr>
              <w:spacing w:line="240" w:lineRule="auto"/>
              <w:jc w:val="right"/>
              <w:rPr>
                <w:sz w:val="20"/>
                <w:szCs w:val="16"/>
              </w:rPr>
            </w:pPr>
            <w:r w:rsidRPr="00A56977">
              <w:rPr>
                <w:sz w:val="20"/>
                <w:szCs w:val="16"/>
              </w:rPr>
              <w:t>375</w:t>
            </w:r>
          </w:p>
        </w:tc>
        <w:tc>
          <w:tcPr>
            <w:tcW w:w="1699" w:type="pct"/>
            <w:noWrap/>
            <w:hideMark/>
          </w:tcPr>
          <w:p w14:paraId="0D7D1503" w14:textId="77777777" w:rsidR="00C001F6" w:rsidRPr="00A56977" w:rsidRDefault="00C001F6" w:rsidP="009041EC">
            <w:pPr>
              <w:spacing w:line="240" w:lineRule="auto"/>
              <w:jc w:val="right"/>
              <w:rPr>
                <w:sz w:val="20"/>
                <w:szCs w:val="16"/>
              </w:rPr>
            </w:pPr>
            <w:r w:rsidRPr="00A56977">
              <w:rPr>
                <w:sz w:val="20"/>
                <w:szCs w:val="16"/>
              </w:rPr>
              <w:t>190</w:t>
            </w:r>
          </w:p>
        </w:tc>
      </w:tr>
      <w:tr w:rsidR="00C001F6" w:rsidRPr="00A56977" w14:paraId="30BFB8F6" w14:textId="77777777" w:rsidTr="00C001F6">
        <w:trPr>
          <w:trHeight w:val="310"/>
        </w:trPr>
        <w:tc>
          <w:tcPr>
            <w:tcW w:w="1516" w:type="pct"/>
            <w:gridSpan w:val="2"/>
            <w:noWrap/>
            <w:hideMark/>
          </w:tcPr>
          <w:p w14:paraId="7B47253D" w14:textId="77777777" w:rsidR="00C001F6" w:rsidRPr="00A56977" w:rsidRDefault="00C001F6" w:rsidP="009041EC">
            <w:pPr>
              <w:spacing w:line="240" w:lineRule="auto"/>
              <w:jc w:val="center"/>
              <w:rPr>
                <w:sz w:val="20"/>
                <w:szCs w:val="16"/>
              </w:rPr>
            </w:pPr>
            <w:r w:rsidRPr="00A56977">
              <w:rPr>
                <w:sz w:val="20"/>
                <w:szCs w:val="16"/>
              </w:rPr>
              <w:t>8</w:t>
            </w:r>
          </w:p>
        </w:tc>
        <w:tc>
          <w:tcPr>
            <w:tcW w:w="1785" w:type="pct"/>
            <w:gridSpan w:val="2"/>
            <w:noWrap/>
            <w:hideMark/>
          </w:tcPr>
          <w:p w14:paraId="736C8C5E" w14:textId="77777777" w:rsidR="00C001F6" w:rsidRPr="00A56977" w:rsidRDefault="00C001F6" w:rsidP="009041EC">
            <w:pPr>
              <w:spacing w:line="240" w:lineRule="auto"/>
              <w:jc w:val="right"/>
              <w:rPr>
                <w:sz w:val="20"/>
                <w:szCs w:val="16"/>
              </w:rPr>
            </w:pPr>
            <w:r w:rsidRPr="00A56977">
              <w:rPr>
                <w:sz w:val="20"/>
                <w:szCs w:val="16"/>
              </w:rPr>
              <w:t>566</w:t>
            </w:r>
          </w:p>
        </w:tc>
        <w:tc>
          <w:tcPr>
            <w:tcW w:w="1699" w:type="pct"/>
            <w:noWrap/>
            <w:hideMark/>
          </w:tcPr>
          <w:p w14:paraId="2651F20E" w14:textId="77777777" w:rsidR="00C001F6" w:rsidRPr="00A56977" w:rsidRDefault="00C001F6" w:rsidP="009041EC">
            <w:pPr>
              <w:spacing w:line="240" w:lineRule="auto"/>
              <w:jc w:val="right"/>
              <w:rPr>
                <w:sz w:val="20"/>
                <w:szCs w:val="16"/>
              </w:rPr>
            </w:pPr>
            <w:r w:rsidRPr="00A56977">
              <w:rPr>
                <w:sz w:val="20"/>
                <w:szCs w:val="16"/>
              </w:rPr>
              <w:t>195</w:t>
            </w:r>
          </w:p>
        </w:tc>
      </w:tr>
      <w:tr w:rsidR="00C001F6" w:rsidRPr="00A56977" w14:paraId="7D673611" w14:textId="77777777" w:rsidTr="00C001F6">
        <w:trPr>
          <w:trHeight w:val="310"/>
        </w:trPr>
        <w:tc>
          <w:tcPr>
            <w:tcW w:w="1516" w:type="pct"/>
            <w:gridSpan w:val="2"/>
            <w:noWrap/>
            <w:hideMark/>
          </w:tcPr>
          <w:p w14:paraId="46277FD9" w14:textId="77777777" w:rsidR="00C001F6" w:rsidRPr="00A56977" w:rsidRDefault="00C001F6" w:rsidP="009041EC">
            <w:pPr>
              <w:spacing w:line="240" w:lineRule="auto"/>
              <w:jc w:val="center"/>
              <w:rPr>
                <w:sz w:val="20"/>
                <w:szCs w:val="16"/>
              </w:rPr>
            </w:pPr>
            <w:r w:rsidRPr="00A56977">
              <w:rPr>
                <w:sz w:val="20"/>
                <w:szCs w:val="16"/>
              </w:rPr>
              <w:t>9</w:t>
            </w:r>
          </w:p>
        </w:tc>
        <w:tc>
          <w:tcPr>
            <w:tcW w:w="1785" w:type="pct"/>
            <w:gridSpan w:val="2"/>
            <w:noWrap/>
            <w:hideMark/>
          </w:tcPr>
          <w:p w14:paraId="7460706F" w14:textId="77777777" w:rsidR="00C001F6" w:rsidRPr="00A56977" w:rsidRDefault="00C001F6" w:rsidP="009041EC">
            <w:pPr>
              <w:spacing w:line="240" w:lineRule="auto"/>
              <w:jc w:val="right"/>
              <w:rPr>
                <w:sz w:val="20"/>
                <w:szCs w:val="16"/>
              </w:rPr>
            </w:pPr>
            <w:r w:rsidRPr="00A56977">
              <w:rPr>
                <w:sz w:val="20"/>
                <w:szCs w:val="16"/>
              </w:rPr>
              <w:t>441</w:t>
            </w:r>
          </w:p>
        </w:tc>
        <w:tc>
          <w:tcPr>
            <w:tcW w:w="1699" w:type="pct"/>
            <w:noWrap/>
            <w:hideMark/>
          </w:tcPr>
          <w:p w14:paraId="32C652E7" w14:textId="77777777" w:rsidR="00C001F6" w:rsidRPr="00A56977" w:rsidRDefault="00C001F6" w:rsidP="009041EC">
            <w:pPr>
              <w:spacing w:line="240" w:lineRule="auto"/>
              <w:jc w:val="right"/>
              <w:rPr>
                <w:sz w:val="20"/>
                <w:szCs w:val="16"/>
              </w:rPr>
            </w:pPr>
            <w:r w:rsidRPr="00A56977">
              <w:rPr>
                <w:sz w:val="20"/>
                <w:szCs w:val="16"/>
              </w:rPr>
              <w:t>242</w:t>
            </w:r>
          </w:p>
        </w:tc>
      </w:tr>
      <w:tr w:rsidR="00C001F6" w:rsidRPr="00A56977" w14:paraId="28E2822C" w14:textId="77777777" w:rsidTr="00C001F6">
        <w:trPr>
          <w:trHeight w:val="310"/>
        </w:trPr>
        <w:tc>
          <w:tcPr>
            <w:tcW w:w="1516" w:type="pct"/>
            <w:gridSpan w:val="2"/>
            <w:noWrap/>
            <w:hideMark/>
          </w:tcPr>
          <w:p w14:paraId="7B921552" w14:textId="77777777" w:rsidR="00C001F6" w:rsidRPr="00A56977" w:rsidRDefault="00C001F6" w:rsidP="009041EC">
            <w:pPr>
              <w:spacing w:line="240" w:lineRule="auto"/>
              <w:jc w:val="center"/>
              <w:rPr>
                <w:sz w:val="20"/>
                <w:szCs w:val="16"/>
              </w:rPr>
            </w:pPr>
            <w:r w:rsidRPr="00A56977">
              <w:rPr>
                <w:sz w:val="20"/>
                <w:szCs w:val="16"/>
              </w:rPr>
              <w:t>10</w:t>
            </w:r>
          </w:p>
        </w:tc>
        <w:tc>
          <w:tcPr>
            <w:tcW w:w="1785" w:type="pct"/>
            <w:gridSpan w:val="2"/>
            <w:noWrap/>
            <w:hideMark/>
          </w:tcPr>
          <w:p w14:paraId="2E48E167" w14:textId="77777777" w:rsidR="00C001F6" w:rsidRPr="00A56977" w:rsidRDefault="00C001F6" w:rsidP="009041EC">
            <w:pPr>
              <w:spacing w:line="240" w:lineRule="auto"/>
              <w:jc w:val="right"/>
              <w:rPr>
                <w:sz w:val="20"/>
                <w:szCs w:val="16"/>
              </w:rPr>
            </w:pPr>
            <w:r w:rsidRPr="00A56977">
              <w:rPr>
                <w:sz w:val="20"/>
                <w:szCs w:val="16"/>
              </w:rPr>
              <w:t>995</w:t>
            </w:r>
          </w:p>
        </w:tc>
        <w:tc>
          <w:tcPr>
            <w:tcW w:w="1699" w:type="pct"/>
            <w:noWrap/>
            <w:hideMark/>
          </w:tcPr>
          <w:p w14:paraId="3CFBF493" w14:textId="77777777" w:rsidR="00C001F6" w:rsidRPr="00A56977" w:rsidRDefault="00C001F6" w:rsidP="009041EC">
            <w:pPr>
              <w:spacing w:line="240" w:lineRule="auto"/>
              <w:jc w:val="right"/>
              <w:rPr>
                <w:sz w:val="20"/>
                <w:szCs w:val="16"/>
              </w:rPr>
            </w:pPr>
            <w:r w:rsidRPr="00A56977">
              <w:rPr>
                <w:sz w:val="20"/>
                <w:szCs w:val="16"/>
              </w:rPr>
              <w:t>395</w:t>
            </w:r>
          </w:p>
        </w:tc>
      </w:tr>
      <w:tr w:rsidR="00C001F6" w:rsidRPr="00A56977" w14:paraId="2BDC8A30" w14:textId="77777777" w:rsidTr="00C001F6">
        <w:trPr>
          <w:trHeight w:val="310"/>
        </w:trPr>
        <w:tc>
          <w:tcPr>
            <w:tcW w:w="1516" w:type="pct"/>
            <w:gridSpan w:val="2"/>
            <w:noWrap/>
            <w:hideMark/>
          </w:tcPr>
          <w:p w14:paraId="14A89280" w14:textId="77777777" w:rsidR="00C001F6" w:rsidRPr="00A56977" w:rsidRDefault="00C001F6" w:rsidP="009041EC">
            <w:pPr>
              <w:spacing w:line="240" w:lineRule="auto"/>
              <w:jc w:val="center"/>
              <w:rPr>
                <w:sz w:val="20"/>
                <w:szCs w:val="16"/>
              </w:rPr>
            </w:pPr>
            <w:r w:rsidRPr="00A56977">
              <w:rPr>
                <w:sz w:val="20"/>
                <w:szCs w:val="16"/>
              </w:rPr>
              <w:t>11</w:t>
            </w:r>
          </w:p>
        </w:tc>
        <w:tc>
          <w:tcPr>
            <w:tcW w:w="1785" w:type="pct"/>
            <w:gridSpan w:val="2"/>
            <w:noWrap/>
            <w:hideMark/>
          </w:tcPr>
          <w:p w14:paraId="2208FB0A" w14:textId="77777777" w:rsidR="00C001F6" w:rsidRPr="00A56977" w:rsidRDefault="00C001F6" w:rsidP="009041EC">
            <w:pPr>
              <w:spacing w:line="240" w:lineRule="auto"/>
              <w:jc w:val="right"/>
              <w:rPr>
                <w:sz w:val="20"/>
                <w:szCs w:val="16"/>
              </w:rPr>
            </w:pPr>
            <w:r w:rsidRPr="00A56977">
              <w:rPr>
                <w:sz w:val="20"/>
                <w:szCs w:val="16"/>
              </w:rPr>
              <w:t>6.780</w:t>
            </w:r>
          </w:p>
        </w:tc>
        <w:tc>
          <w:tcPr>
            <w:tcW w:w="1699" w:type="pct"/>
            <w:noWrap/>
            <w:hideMark/>
          </w:tcPr>
          <w:p w14:paraId="4D936D7F" w14:textId="77777777" w:rsidR="00C001F6" w:rsidRPr="00A56977" w:rsidRDefault="00C001F6" w:rsidP="009041EC">
            <w:pPr>
              <w:spacing w:line="240" w:lineRule="auto"/>
              <w:jc w:val="right"/>
              <w:rPr>
                <w:sz w:val="20"/>
                <w:szCs w:val="16"/>
              </w:rPr>
            </w:pPr>
            <w:r w:rsidRPr="00A56977">
              <w:rPr>
                <w:sz w:val="20"/>
                <w:szCs w:val="16"/>
              </w:rPr>
              <w:t>4.280</w:t>
            </w:r>
          </w:p>
        </w:tc>
      </w:tr>
      <w:tr w:rsidR="00C001F6" w:rsidRPr="00A56977" w14:paraId="329A12B5" w14:textId="77777777" w:rsidTr="00C001F6">
        <w:trPr>
          <w:trHeight w:val="310"/>
        </w:trPr>
        <w:tc>
          <w:tcPr>
            <w:tcW w:w="1516" w:type="pct"/>
            <w:gridSpan w:val="2"/>
            <w:noWrap/>
            <w:hideMark/>
          </w:tcPr>
          <w:p w14:paraId="46AE203D" w14:textId="77777777" w:rsidR="00C001F6" w:rsidRPr="00A56977" w:rsidRDefault="00C001F6" w:rsidP="009041EC">
            <w:pPr>
              <w:spacing w:line="240" w:lineRule="auto"/>
              <w:jc w:val="center"/>
              <w:rPr>
                <w:sz w:val="20"/>
                <w:szCs w:val="16"/>
              </w:rPr>
            </w:pPr>
            <w:r w:rsidRPr="00A56977">
              <w:rPr>
                <w:sz w:val="20"/>
                <w:szCs w:val="16"/>
              </w:rPr>
              <w:t>12</w:t>
            </w:r>
          </w:p>
        </w:tc>
        <w:tc>
          <w:tcPr>
            <w:tcW w:w="1785" w:type="pct"/>
            <w:gridSpan w:val="2"/>
            <w:noWrap/>
            <w:hideMark/>
          </w:tcPr>
          <w:p w14:paraId="2117A4F8" w14:textId="77777777" w:rsidR="00C001F6" w:rsidRPr="00A56977" w:rsidRDefault="00C001F6" w:rsidP="009041EC">
            <w:pPr>
              <w:spacing w:line="240" w:lineRule="auto"/>
              <w:jc w:val="right"/>
              <w:rPr>
                <w:sz w:val="20"/>
                <w:szCs w:val="16"/>
              </w:rPr>
            </w:pPr>
            <w:r w:rsidRPr="00A56977">
              <w:rPr>
                <w:sz w:val="20"/>
                <w:szCs w:val="16"/>
              </w:rPr>
              <w:t>2.275</w:t>
            </w:r>
          </w:p>
        </w:tc>
        <w:tc>
          <w:tcPr>
            <w:tcW w:w="1699" w:type="pct"/>
            <w:noWrap/>
            <w:hideMark/>
          </w:tcPr>
          <w:p w14:paraId="23208BA6" w14:textId="77777777" w:rsidR="00C001F6" w:rsidRPr="00A56977" w:rsidRDefault="00C001F6" w:rsidP="009041EC">
            <w:pPr>
              <w:spacing w:line="240" w:lineRule="auto"/>
              <w:jc w:val="right"/>
              <w:rPr>
                <w:sz w:val="20"/>
                <w:szCs w:val="16"/>
              </w:rPr>
            </w:pPr>
            <w:r w:rsidRPr="00A56977">
              <w:rPr>
                <w:sz w:val="20"/>
                <w:szCs w:val="16"/>
              </w:rPr>
              <w:t>1.335</w:t>
            </w:r>
          </w:p>
        </w:tc>
      </w:tr>
      <w:tr w:rsidR="00C001F6" w:rsidRPr="00A56977" w14:paraId="640B449C" w14:textId="77777777" w:rsidTr="00C001F6">
        <w:trPr>
          <w:trHeight w:val="310"/>
        </w:trPr>
        <w:tc>
          <w:tcPr>
            <w:tcW w:w="1516" w:type="pct"/>
            <w:gridSpan w:val="2"/>
            <w:noWrap/>
            <w:hideMark/>
          </w:tcPr>
          <w:p w14:paraId="5BCC7475" w14:textId="77777777" w:rsidR="00C001F6" w:rsidRPr="00A56977" w:rsidRDefault="00C001F6" w:rsidP="009041EC">
            <w:pPr>
              <w:spacing w:line="240" w:lineRule="auto"/>
              <w:jc w:val="center"/>
              <w:rPr>
                <w:sz w:val="20"/>
                <w:szCs w:val="16"/>
              </w:rPr>
            </w:pPr>
            <w:r w:rsidRPr="00A56977">
              <w:rPr>
                <w:sz w:val="20"/>
                <w:szCs w:val="16"/>
              </w:rPr>
              <w:t>13</w:t>
            </w:r>
          </w:p>
        </w:tc>
        <w:tc>
          <w:tcPr>
            <w:tcW w:w="1785" w:type="pct"/>
            <w:gridSpan w:val="2"/>
            <w:noWrap/>
            <w:hideMark/>
          </w:tcPr>
          <w:p w14:paraId="4D9C8A04" w14:textId="77777777" w:rsidR="00C001F6" w:rsidRPr="00A56977" w:rsidRDefault="00C001F6" w:rsidP="009041EC">
            <w:pPr>
              <w:spacing w:line="240" w:lineRule="auto"/>
              <w:jc w:val="right"/>
              <w:rPr>
                <w:sz w:val="20"/>
                <w:szCs w:val="16"/>
              </w:rPr>
            </w:pPr>
            <w:r w:rsidRPr="00A56977">
              <w:rPr>
                <w:sz w:val="20"/>
                <w:szCs w:val="16"/>
              </w:rPr>
              <w:t>1.935</w:t>
            </w:r>
          </w:p>
        </w:tc>
        <w:tc>
          <w:tcPr>
            <w:tcW w:w="1699" w:type="pct"/>
            <w:noWrap/>
            <w:hideMark/>
          </w:tcPr>
          <w:p w14:paraId="0967894F" w14:textId="77777777" w:rsidR="00C001F6" w:rsidRPr="00A56977" w:rsidRDefault="00C001F6" w:rsidP="009041EC">
            <w:pPr>
              <w:spacing w:line="240" w:lineRule="auto"/>
              <w:jc w:val="right"/>
              <w:rPr>
                <w:sz w:val="20"/>
                <w:szCs w:val="16"/>
              </w:rPr>
            </w:pPr>
            <w:r w:rsidRPr="00A56977">
              <w:rPr>
                <w:sz w:val="20"/>
                <w:szCs w:val="16"/>
              </w:rPr>
              <w:t>1.150</w:t>
            </w:r>
          </w:p>
        </w:tc>
      </w:tr>
      <w:tr w:rsidR="00C001F6" w:rsidRPr="00A56977" w14:paraId="67F46E7B" w14:textId="77777777" w:rsidTr="00C001F6">
        <w:trPr>
          <w:trHeight w:val="310"/>
        </w:trPr>
        <w:tc>
          <w:tcPr>
            <w:tcW w:w="1516" w:type="pct"/>
            <w:gridSpan w:val="2"/>
            <w:noWrap/>
            <w:hideMark/>
          </w:tcPr>
          <w:p w14:paraId="1F53F542" w14:textId="77777777" w:rsidR="00C001F6" w:rsidRPr="00A56977" w:rsidRDefault="00C001F6" w:rsidP="009041EC">
            <w:pPr>
              <w:spacing w:line="240" w:lineRule="auto"/>
              <w:jc w:val="center"/>
              <w:rPr>
                <w:sz w:val="20"/>
                <w:szCs w:val="16"/>
              </w:rPr>
            </w:pPr>
            <w:r w:rsidRPr="00A56977">
              <w:rPr>
                <w:sz w:val="20"/>
                <w:szCs w:val="16"/>
              </w:rPr>
              <w:t>14</w:t>
            </w:r>
          </w:p>
        </w:tc>
        <w:tc>
          <w:tcPr>
            <w:tcW w:w="1785" w:type="pct"/>
            <w:gridSpan w:val="2"/>
            <w:noWrap/>
            <w:hideMark/>
          </w:tcPr>
          <w:p w14:paraId="72F49D9F" w14:textId="77777777" w:rsidR="00C001F6" w:rsidRPr="00A56977" w:rsidRDefault="00C001F6" w:rsidP="009041EC">
            <w:pPr>
              <w:spacing w:line="240" w:lineRule="auto"/>
              <w:jc w:val="right"/>
              <w:rPr>
                <w:sz w:val="20"/>
                <w:szCs w:val="16"/>
              </w:rPr>
            </w:pPr>
            <w:r w:rsidRPr="00A56977">
              <w:rPr>
                <w:sz w:val="20"/>
                <w:szCs w:val="16"/>
              </w:rPr>
              <w:t>1.020</w:t>
            </w:r>
          </w:p>
        </w:tc>
        <w:tc>
          <w:tcPr>
            <w:tcW w:w="1699" w:type="pct"/>
            <w:noWrap/>
            <w:hideMark/>
          </w:tcPr>
          <w:p w14:paraId="2D4FC2E4" w14:textId="77777777" w:rsidR="00C001F6" w:rsidRPr="00A56977" w:rsidRDefault="00C001F6" w:rsidP="009041EC">
            <w:pPr>
              <w:spacing w:line="240" w:lineRule="auto"/>
              <w:jc w:val="right"/>
              <w:rPr>
                <w:sz w:val="20"/>
                <w:szCs w:val="16"/>
              </w:rPr>
            </w:pPr>
            <w:r w:rsidRPr="00A56977">
              <w:rPr>
                <w:sz w:val="20"/>
                <w:szCs w:val="16"/>
              </w:rPr>
              <w:t>613</w:t>
            </w:r>
          </w:p>
        </w:tc>
      </w:tr>
      <w:tr w:rsidR="00C001F6" w:rsidRPr="00A56977" w14:paraId="7910CD99" w14:textId="77777777" w:rsidTr="00C001F6">
        <w:trPr>
          <w:trHeight w:val="310"/>
        </w:trPr>
        <w:tc>
          <w:tcPr>
            <w:tcW w:w="1516" w:type="pct"/>
            <w:gridSpan w:val="2"/>
            <w:noWrap/>
            <w:hideMark/>
          </w:tcPr>
          <w:p w14:paraId="273F53BB" w14:textId="77777777" w:rsidR="00C001F6" w:rsidRPr="00A56977" w:rsidRDefault="00C001F6" w:rsidP="009041EC">
            <w:pPr>
              <w:spacing w:line="240" w:lineRule="auto"/>
              <w:jc w:val="center"/>
              <w:rPr>
                <w:sz w:val="20"/>
                <w:szCs w:val="16"/>
              </w:rPr>
            </w:pPr>
            <w:r w:rsidRPr="00A56977">
              <w:rPr>
                <w:sz w:val="20"/>
                <w:szCs w:val="16"/>
              </w:rPr>
              <w:t>15</w:t>
            </w:r>
          </w:p>
        </w:tc>
        <w:tc>
          <w:tcPr>
            <w:tcW w:w="1785" w:type="pct"/>
            <w:gridSpan w:val="2"/>
            <w:noWrap/>
            <w:hideMark/>
          </w:tcPr>
          <w:p w14:paraId="437BE7C1" w14:textId="77777777" w:rsidR="00C001F6" w:rsidRPr="00A56977" w:rsidRDefault="00C001F6" w:rsidP="009041EC">
            <w:pPr>
              <w:spacing w:line="240" w:lineRule="auto"/>
              <w:jc w:val="right"/>
              <w:rPr>
                <w:sz w:val="20"/>
                <w:szCs w:val="16"/>
              </w:rPr>
            </w:pPr>
            <w:r w:rsidRPr="00A56977">
              <w:rPr>
                <w:sz w:val="20"/>
                <w:szCs w:val="16"/>
              </w:rPr>
              <w:t>1.200</w:t>
            </w:r>
          </w:p>
        </w:tc>
        <w:tc>
          <w:tcPr>
            <w:tcW w:w="1699" w:type="pct"/>
            <w:noWrap/>
            <w:hideMark/>
          </w:tcPr>
          <w:p w14:paraId="0376A125" w14:textId="77777777" w:rsidR="00C001F6" w:rsidRPr="00A56977" w:rsidRDefault="00C001F6" w:rsidP="009041EC">
            <w:pPr>
              <w:spacing w:line="240" w:lineRule="auto"/>
              <w:jc w:val="right"/>
              <w:rPr>
                <w:sz w:val="20"/>
                <w:szCs w:val="16"/>
              </w:rPr>
            </w:pPr>
            <w:r w:rsidRPr="00A56977">
              <w:rPr>
                <w:sz w:val="20"/>
                <w:szCs w:val="16"/>
              </w:rPr>
              <w:t>691</w:t>
            </w:r>
          </w:p>
        </w:tc>
      </w:tr>
      <w:tr w:rsidR="00C001F6" w:rsidRPr="00A56977" w14:paraId="264CA56B" w14:textId="77777777" w:rsidTr="00C001F6">
        <w:trPr>
          <w:trHeight w:val="330"/>
        </w:trPr>
        <w:tc>
          <w:tcPr>
            <w:tcW w:w="1516" w:type="pct"/>
            <w:gridSpan w:val="2"/>
            <w:noWrap/>
            <w:hideMark/>
          </w:tcPr>
          <w:p w14:paraId="14AC5986" w14:textId="77777777" w:rsidR="00C001F6" w:rsidRPr="00A56977" w:rsidRDefault="00C001F6" w:rsidP="009041EC">
            <w:pPr>
              <w:spacing w:line="240" w:lineRule="auto"/>
              <w:jc w:val="center"/>
              <w:rPr>
                <w:sz w:val="20"/>
                <w:szCs w:val="16"/>
              </w:rPr>
            </w:pPr>
            <w:r w:rsidRPr="00A56977">
              <w:rPr>
                <w:sz w:val="20"/>
                <w:szCs w:val="16"/>
              </w:rPr>
              <w:t>16</w:t>
            </w:r>
          </w:p>
        </w:tc>
        <w:tc>
          <w:tcPr>
            <w:tcW w:w="1785" w:type="pct"/>
            <w:gridSpan w:val="2"/>
            <w:noWrap/>
            <w:hideMark/>
          </w:tcPr>
          <w:p w14:paraId="32F335BC" w14:textId="77777777" w:rsidR="00C001F6" w:rsidRPr="00A56977" w:rsidRDefault="00C001F6" w:rsidP="009041EC">
            <w:pPr>
              <w:spacing w:line="240" w:lineRule="auto"/>
              <w:jc w:val="right"/>
              <w:rPr>
                <w:sz w:val="20"/>
                <w:szCs w:val="16"/>
              </w:rPr>
            </w:pPr>
            <w:r w:rsidRPr="00A56977">
              <w:rPr>
                <w:sz w:val="20"/>
                <w:szCs w:val="16"/>
              </w:rPr>
              <w:t>635</w:t>
            </w:r>
          </w:p>
        </w:tc>
        <w:tc>
          <w:tcPr>
            <w:tcW w:w="1699" w:type="pct"/>
            <w:noWrap/>
            <w:hideMark/>
          </w:tcPr>
          <w:p w14:paraId="37612EC9" w14:textId="77777777" w:rsidR="00C001F6" w:rsidRPr="00A56977" w:rsidRDefault="00C001F6" w:rsidP="009041EC">
            <w:pPr>
              <w:spacing w:line="240" w:lineRule="auto"/>
              <w:jc w:val="right"/>
              <w:rPr>
                <w:sz w:val="20"/>
                <w:szCs w:val="16"/>
              </w:rPr>
            </w:pPr>
            <w:r w:rsidRPr="00A56977">
              <w:rPr>
                <w:sz w:val="20"/>
                <w:szCs w:val="16"/>
              </w:rPr>
              <w:t>361</w:t>
            </w:r>
          </w:p>
        </w:tc>
      </w:tr>
      <w:tr w:rsidR="00C001F6" w:rsidRPr="00A56977" w14:paraId="659F93D0" w14:textId="77777777" w:rsidTr="00C001F6">
        <w:trPr>
          <w:trHeight w:val="310"/>
        </w:trPr>
        <w:tc>
          <w:tcPr>
            <w:tcW w:w="1516" w:type="pct"/>
            <w:gridSpan w:val="2"/>
            <w:noWrap/>
            <w:hideMark/>
          </w:tcPr>
          <w:p w14:paraId="6572CFE3" w14:textId="77777777" w:rsidR="00C001F6" w:rsidRPr="00A56977" w:rsidRDefault="00C001F6" w:rsidP="009041EC">
            <w:pPr>
              <w:spacing w:line="240" w:lineRule="auto"/>
              <w:jc w:val="center"/>
              <w:rPr>
                <w:sz w:val="20"/>
                <w:szCs w:val="16"/>
              </w:rPr>
            </w:pPr>
            <w:r w:rsidRPr="00A56977">
              <w:rPr>
                <w:sz w:val="20"/>
                <w:szCs w:val="16"/>
              </w:rPr>
              <w:t>17</w:t>
            </w:r>
          </w:p>
        </w:tc>
        <w:tc>
          <w:tcPr>
            <w:tcW w:w="1785" w:type="pct"/>
            <w:gridSpan w:val="2"/>
            <w:noWrap/>
            <w:hideMark/>
          </w:tcPr>
          <w:p w14:paraId="009E2564" w14:textId="77777777" w:rsidR="00C001F6" w:rsidRPr="00A56977" w:rsidRDefault="00C001F6" w:rsidP="009041EC">
            <w:pPr>
              <w:spacing w:line="240" w:lineRule="auto"/>
              <w:jc w:val="right"/>
              <w:rPr>
                <w:sz w:val="20"/>
                <w:szCs w:val="16"/>
              </w:rPr>
            </w:pPr>
            <w:r w:rsidRPr="00A56977">
              <w:rPr>
                <w:sz w:val="20"/>
                <w:szCs w:val="16"/>
              </w:rPr>
              <w:t>757</w:t>
            </w:r>
          </w:p>
        </w:tc>
        <w:tc>
          <w:tcPr>
            <w:tcW w:w="1699" w:type="pct"/>
            <w:noWrap/>
            <w:hideMark/>
          </w:tcPr>
          <w:p w14:paraId="4E0D0C59" w14:textId="77777777" w:rsidR="00C001F6" w:rsidRPr="00A56977" w:rsidRDefault="00C001F6" w:rsidP="009041EC">
            <w:pPr>
              <w:spacing w:line="240" w:lineRule="auto"/>
              <w:jc w:val="right"/>
              <w:rPr>
                <w:sz w:val="20"/>
                <w:szCs w:val="16"/>
              </w:rPr>
            </w:pPr>
            <w:r w:rsidRPr="00A56977">
              <w:rPr>
                <w:sz w:val="20"/>
                <w:szCs w:val="16"/>
              </w:rPr>
              <w:t>405</w:t>
            </w:r>
          </w:p>
        </w:tc>
      </w:tr>
      <w:tr w:rsidR="00C001F6" w:rsidRPr="00A56977" w14:paraId="212D3148" w14:textId="77777777" w:rsidTr="00C001F6">
        <w:trPr>
          <w:trHeight w:val="310"/>
        </w:trPr>
        <w:tc>
          <w:tcPr>
            <w:tcW w:w="1516" w:type="pct"/>
            <w:gridSpan w:val="2"/>
            <w:noWrap/>
            <w:hideMark/>
          </w:tcPr>
          <w:p w14:paraId="35F683EE" w14:textId="77777777" w:rsidR="00C001F6" w:rsidRPr="00A56977" w:rsidRDefault="00C001F6" w:rsidP="009041EC">
            <w:pPr>
              <w:spacing w:line="240" w:lineRule="auto"/>
              <w:jc w:val="center"/>
              <w:rPr>
                <w:sz w:val="20"/>
                <w:szCs w:val="16"/>
              </w:rPr>
            </w:pPr>
            <w:r w:rsidRPr="00A56977">
              <w:rPr>
                <w:sz w:val="20"/>
                <w:szCs w:val="16"/>
              </w:rPr>
              <w:t>18</w:t>
            </w:r>
          </w:p>
        </w:tc>
        <w:tc>
          <w:tcPr>
            <w:tcW w:w="1785" w:type="pct"/>
            <w:gridSpan w:val="2"/>
            <w:noWrap/>
            <w:hideMark/>
          </w:tcPr>
          <w:p w14:paraId="4D30147B" w14:textId="77777777" w:rsidR="00C001F6" w:rsidRPr="00A56977" w:rsidRDefault="00C001F6" w:rsidP="009041EC">
            <w:pPr>
              <w:spacing w:line="240" w:lineRule="auto"/>
              <w:jc w:val="right"/>
              <w:rPr>
                <w:sz w:val="20"/>
                <w:szCs w:val="16"/>
              </w:rPr>
            </w:pPr>
            <w:r w:rsidRPr="00A56977">
              <w:rPr>
                <w:sz w:val="20"/>
                <w:szCs w:val="16"/>
              </w:rPr>
              <w:t>740</w:t>
            </w:r>
          </w:p>
        </w:tc>
        <w:tc>
          <w:tcPr>
            <w:tcW w:w="1699" w:type="pct"/>
            <w:noWrap/>
            <w:hideMark/>
          </w:tcPr>
          <w:p w14:paraId="488E966A" w14:textId="77777777" w:rsidR="00C001F6" w:rsidRPr="00A56977" w:rsidRDefault="00C001F6" w:rsidP="009041EC">
            <w:pPr>
              <w:spacing w:line="240" w:lineRule="auto"/>
              <w:jc w:val="right"/>
              <w:rPr>
                <w:sz w:val="20"/>
                <w:szCs w:val="16"/>
              </w:rPr>
            </w:pPr>
            <w:r w:rsidRPr="00A56977">
              <w:rPr>
                <w:sz w:val="20"/>
                <w:szCs w:val="16"/>
              </w:rPr>
              <w:t>400</w:t>
            </w:r>
          </w:p>
        </w:tc>
      </w:tr>
      <w:tr w:rsidR="00C001F6" w:rsidRPr="00A56977" w14:paraId="1654F4CA" w14:textId="77777777" w:rsidTr="00C001F6">
        <w:trPr>
          <w:trHeight w:val="310"/>
        </w:trPr>
        <w:tc>
          <w:tcPr>
            <w:tcW w:w="1516" w:type="pct"/>
            <w:gridSpan w:val="2"/>
            <w:noWrap/>
            <w:hideMark/>
          </w:tcPr>
          <w:p w14:paraId="5DC869A7" w14:textId="77777777" w:rsidR="00C001F6" w:rsidRPr="00A56977" w:rsidRDefault="00C001F6" w:rsidP="009041EC">
            <w:pPr>
              <w:spacing w:line="240" w:lineRule="auto"/>
              <w:jc w:val="center"/>
              <w:rPr>
                <w:sz w:val="20"/>
                <w:szCs w:val="16"/>
              </w:rPr>
            </w:pPr>
            <w:r w:rsidRPr="00A56977">
              <w:rPr>
                <w:sz w:val="20"/>
                <w:szCs w:val="16"/>
              </w:rPr>
              <w:t>19</w:t>
            </w:r>
          </w:p>
        </w:tc>
        <w:tc>
          <w:tcPr>
            <w:tcW w:w="1785" w:type="pct"/>
            <w:gridSpan w:val="2"/>
            <w:noWrap/>
            <w:hideMark/>
          </w:tcPr>
          <w:p w14:paraId="6C8A04FB" w14:textId="77777777" w:rsidR="00C001F6" w:rsidRPr="00A56977" w:rsidRDefault="00C001F6" w:rsidP="009041EC">
            <w:pPr>
              <w:spacing w:line="240" w:lineRule="auto"/>
              <w:jc w:val="right"/>
              <w:rPr>
                <w:sz w:val="20"/>
                <w:szCs w:val="16"/>
              </w:rPr>
            </w:pPr>
            <w:r w:rsidRPr="00A56977">
              <w:rPr>
                <w:sz w:val="20"/>
                <w:szCs w:val="16"/>
              </w:rPr>
              <w:t>866</w:t>
            </w:r>
          </w:p>
        </w:tc>
        <w:tc>
          <w:tcPr>
            <w:tcW w:w="1699" w:type="pct"/>
            <w:noWrap/>
            <w:hideMark/>
          </w:tcPr>
          <w:p w14:paraId="05EDFECF" w14:textId="77777777" w:rsidR="00C001F6" w:rsidRPr="00A56977" w:rsidRDefault="00C001F6" w:rsidP="009041EC">
            <w:pPr>
              <w:spacing w:line="240" w:lineRule="auto"/>
              <w:jc w:val="right"/>
              <w:rPr>
                <w:sz w:val="20"/>
                <w:szCs w:val="16"/>
              </w:rPr>
            </w:pPr>
            <w:r w:rsidRPr="00A56977">
              <w:rPr>
                <w:sz w:val="20"/>
                <w:szCs w:val="16"/>
              </w:rPr>
              <w:t>476</w:t>
            </w:r>
          </w:p>
        </w:tc>
      </w:tr>
      <w:tr w:rsidR="00C001F6" w:rsidRPr="00A56977" w14:paraId="0760C83C" w14:textId="77777777" w:rsidTr="00C001F6">
        <w:trPr>
          <w:trHeight w:val="310"/>
        </w:trPr>
        <w:tc>
          <w:tcPr>
            <w:tcW w:w="1516" w:type="pct"/>
            <w:gridSpan w:val="2"/>
            <w:noWrap/>
            <w:hideMark/>
          </w:tcPr>
          <w:p w14:paraId="543F9597" w14:textId="77777777" w:rsidR="00C001F6" w:rsidRPr="00A56977" w:rsidRDefault="00C001F6" w:rsidP="009041EC">
            <w:pPr>
              <w:spacing w:line="240" w:lineRule="auto"/>
              <w:jc w:val="center"/>
              <w:rPr>
                <w:sz w:val="20"/>
                <w:szCs w:val="16"/>
              </w:rPr>
            </w:pPr>
            <w:r w:rsidRPr="00A56977">
              <w:rPr>
                <w:sz w:val="20"/>
                <w:szCs w:val="16"/>
              </w:rPr>
              <w:t>20</w:t>
            </w:r>
          </w:p>
        </w:tc>
        <w:tc>
          <w:tcPr>
            <w:tcW w:w="1785" w:type="pct"/>
            <w:gridSpan w:val="2"/>
            <w:noWrap/>
            <w:hideMark/>
          </w:tcPr>
          <w:p w14:paraId="265AA224" w14:textId="77777777" w:rsidR="00C001F6" w:rsidRPr="00A56977" w:rsidRDefault="00C001F6" w:rsidP="009041EC">
            <w:pPr>
              <w:spacing w:line="240" w:lineRule="auto"/>
              <w:jc w:val="right"/>
              <w:rPr>
                <w:sz w:val="20"/>
                <w:szCs w:val="16"/>
              </w:rPr>
            </w:pPr>
            <w:r w:rsidRPr="00A56977">
              <w:rPr>
                <w:sz w:val="20"/>
                <w:szCs w:val="16"/>
              </w:rPr>
              <w:t>1.055</w:t>
            </w:r>
          </w:p>
        </w:tc>
        <w:tc>
          <w:tcPr>
            <w:tcW w:w="1699" w:type="pct"/>
            <w:noWrap/>
            <w:hideMark/>
          </w:tcPr>
          <w:p w14:paraId="7E0B0236" w14:textId="77777777" w:rsidR="00C001F6" w:rsidRPr="00A56977" w:rsidRDefault="00C001F6" w:rsidP="009041EC">
            <w:pPr>
              <w:spacing w:line="240" w:lineRule="auto"/>
              <w:jc w:val="right"/>
              <w:rPr>
                <w:sz w:val="20"/>
                <w:szCs w:val="16"/>
              </w:rPr>
            </w:pPr>
            <w:r w:rsidRPr="00A56977">
              <w:rPr>
                <w:sz w:val="20"/>
                <w:szCs w:val="16"/>
              </w:rPr>
              <w:t>574</w:t>
            </w:r>
          </w:p>
        </w:tc>
      </w:tr>
      <w:tr w:rsidR="00C001F6" w:rsidRPr="00A56977" w14:paraId="20EBBA1E" w14:textId="77777777" w:rsidTr="00C001F6">
        <w:trPr>
          <w:trHeight w:val="310"/>
        </w:trPr>
        <w:tc>
          <w:tcPr>
            <w:tcW w:w="1516" w:type="pct"/>
            <w:gridSpan w:val="2"/>
            <w:noWrap/>
            <w:hideMark/>
          </w:tcPr>
          <w:p w14:paraId="26EE4797" w14:textId="77777777" w:rsidR="00C001F6" w:rsidRPr="00A56977" w:rsidRDefault="00C001F6" w:rsidP="009041EC">
            <w:pPr>
              <w:spacing w:line="240" w:lineRule="auto"/>
              <w:jc w:val="center"/>
              <w:rPr>
                <w:sz w:val="20"/>
                <w:szCs w:val="16"/>
              </w:rPr>
            </w:pPr>
            <w:r w:rsidRPr="00A56977">
              <w:rPr>
                <w:sz w:val="20"/>
                <w:szCs w:val="16"/>
              </w:rPr>
              <w:t>21</w:t>
            </w:r>
          </w:p>
        </w:tc>
        <w:tc>
          <w:tcPr>
            <w:tcW w:w="1785" w:type="pct"/>
            <w:gridSpan w:val="2"/>
            <w:noWrap/>
            <w:hideMark/>
          </w:tcPr>
          <w:p w14:paraId="1E3D42A0" w14:textId="77777777" w:rsidR="00C001F6" w:rsidRPr="00A56977" w:rsidRDefault="00C001F6" w:rsidP="009041EC">
            <w:pPr>
              <w:spacing w:line="240" w:lineRule="auto"/>
              <w:jc w:val="right"/>
              <w:rPr>
                <w:sz w:val="20"/>
                <w:szCs w:val="16"/>
              </w:rPr>
            </w:pPr>
            <w:r w:rsidRPr="00A56977">
              <w:rPr>
                <w:sz w:val="20"/>
                <w:szCs w:val="16"/>
              </w:rPr>
              <w:t>781</w:t>
            </w:r>
          </w:p>
        </w:tc>
        <w:tc>
          <w:tcPr>
            <w:tcW w:w="1699" w:type="pct"/>
            <w:noWrap/>
            <w:hideMark/>
          </w:tcPr>
          <w:p w14:paraId="2F31B4A4" w14:textId="77777777" w:rsidR="00C001F6" w:rsidRPr="00A56977" w:rsidRDefault="00C001F6" w:rsidP="009041EC">
            <w:pPr>
              <w:spacing w:line="240" w:lineRule="auto"/>
              <w:jc w:val="right"/>
              <w:rPr>
                <w:sz w:val="20"/>
                <w:szCs w:val="16"/>
              </w:rPr>
            </w:pPr>
            <w:r w:rsidRPr="00A56977">
              <w:rPr>
                <w:sz w:val="20"/>
                <w:szCs w:val="16"/>
              </w:rPr>
              <w:t>781</w:t>
            </w:r>
          </w:p>
        </w:tc>
      </w:tr>
      <w:tr w:rsidR="00C001F6" w:rsidRPr="00A56977" w14:paraId="3F96B04C" w14:textId="77777777" w:rsidTr="00C001F6">
        <w:trPr>
          <w:trHeight w:val="310"/>
        </w:trPr>
        <w:tc>
          <w:tcPr>
            <w:tcW w:w="1516" w:type="pct"/>
            <w:gridSpan w:val="2"/>
            <w:noWrap/>
            <w:hideMark/>
          </w:tcPr>
          <w:p w14:paraId="0E4FCFC4" w14:textId="77777777" w:rsidR="00C001F6" w:rsidRPr="00A56977" w:rsidRDefault="00C001F6" w:rsidP="009041EC">
            <w:pPr>
              <w:spacing w:line="240" w:lineRule="auto"/>
              <w:jc w:val="center"/>
              <w:rPr>
                <w:sz w:val="20"/>
                <w:szCs w:val="16"/>
              </w:rPr>
            </w:pPr>
            <w:r w:rsidRPr="00A56977">
              <w:rPr>
                <w:sz w:val="20"/>
                <w:szCs w:val="16"/>
              </w:rPr>
              <w:t>22</w:t>
            </w:r>
          </w:p>
        </w:tc>
        <w:tc>
          <w:tcPr>
            <w:tcW w:w="1785" w:type="pct"/>
            <w:gridSpan w:val="2"/>
            <w:noWrap/>
            <w:hideMark/>
          </w:tcPr>
          <w:p w14:paraId="26E254E4" w14:textId="77777777" w:rsidR="00C001F6" w:rsidRPr="00A56977" w:rsidRDefault="00C001F6" w:rsidP="009041EC">
            <w:pPr>
              <w:spacing w:line="240" w:lineRule="auto"/>
              <w:jc w:val="right"/>
              <w:rPr>
                <w:sz w:val="20"/>
                <w:szCs w:val="16"/>
              </w:rPr>
            </w:pPr>
            <w:r w:rsidRPr="00A56977">
              <w:rPr>
                <w:sz w:val="20"/>
                <w:szCs w:val="16"/>
              </w:rPr>
              <w:t>1.042</w:t>
            </w:r>
          </w:p>
        </w:tc>
        <w:tc>
          <w:tcPr>
            <w:tcW w:w="1699" w:type="pct"/>
            <w:noWrap/>
            <w:hideMark/>
          </w:tcPr>
          <w:p w14:paraId="53DF7BA1" w14:textId="77777777" w:rsidR="00C001F6" w:rsidRPr="00A56977" w:rsidRDefault="00C001F6" w:rsidP="009041EC">
            <w:pPr>
              <w:spacing w:line="240" w:lineRule="auto"/>
              <w:jc w:val="right"/>
              <w:rPr>
                <w:sz w:val="20"/>
                <w:szCs w:val="16"/>
              </w:rPr>
            </w:pPr>
            <w:r w:rsidRPr="00A56977">
              <w:rPr>
                <w:sz w:val="20"/>
                <w:szCs w:val="16"/>
              </w:rPr>
              <w:t>484</w:t>
            </w:r>
          </w:p>
        </w:tc>
      </w:tr>
      <w:tr w:rsidR="00C001F6" w:rsidRPr="00A56977" w14:paraId="45639598" w14:textId="77777777" w:rsidTr="00C001F6">
        <w:trPr>
          <w:trHeight w:val="310"/>
        </w:trPr>
        <w:tc>
          <w:tcPr>
            <w:tcW w:w="1516" w:type="pct"/>
            <w:gridSpan w:val="2"/>
            <w:noWrap/>
            <w:hideMark/>
          </w:tcPr>
          <w:p w14:paraId="12F6212A" w14:textId="77777777" w:rsidR="00C001F6" w:rsidRPr="00A56977" w:rsidRDefault="00C001F6" w:rsidP="009041EC">
            <w:pPr>
              <w:spacing w:line="240" w:lineRule="auto"/>
              <w:jc w:val="center"/>
              <w:rPr>
                <w:sz w:val="20"/>
                <w:szCs w:val="16"/>
              </w:rPr>
            </w:pPr>
            <w:r w:rsidRPr="00A56977">
              <w:rPr>
                <w:sz w:val="20"/>
                <w:szCs w:val="16"/>
              </w:rPr>
              <w:t>23</w:t>
            </w:r>
          </w:p>
        </w:tc>
        <w:tc>
          <w:tcPr>
            <w:tcW w:w="1785" w:type="pct"/>
            <w:gridSpan w:val="2"/>
            <w:noWrap/>
            <w:hideMark/>
          </w:tcPr>
          <w:p w14:paraId="0762FBAA" w14:textId="77777777" w:rsidR="00C001F6" w:rsidRPr="00A56977" w:rsidRDefault="00C001F6" w:rsidP="009041EC">
            <w:pPr>
              <w:spacing w:line="240" w:lineRule="auto"/>
              <w:jc w:val="right"/>
              <w:rPr>
                <w:sz w:val="20"/>
                <w:szCs w:val="16"/>
              </w:rPr>
            </w:pPr>
            <w:r w:rsidRPr="00A56977">
              <w:rPr>
                <w:sz w:val="20"/>
                <w:szCs w:val="16"/>
              </w:rPr>
              <w:t>3.345</w:t>
            </w:r>
          </w:p>
        </w:tc>
        <w:tc>
          <w:tcPr>
            <w:tcW w:w="1699" w:type="pct"/>
            <w:noWrap/>
            <w:hideMark/>
          </w:tcPr>
          <w:p w14:paraId="7B5D4D18" w14:textId="77777777" w:rsidR="00C001F6" w:rsidRPr="00A56977" w:rsidRDefault="00C001F6" w:rsidP="009041EC">
            <w:pPr>
              <w:spacing w:line="240" w:lineRule="auto"/>
              <w:jc w:val="right"/>
              <w:rPr>
                <w:sz w:val="20"/>
                <w:szCs w:val="16"/>
              </w:rPr>
            </w:pPr>
            <w:r w:rsidRPr="00A56977">
              <w:rPr>
                <w:sz w:val="20"/>
                <w:szCs w:val="16"/>
              </w:rPr>
              <w:t>1.629</w:t>
            </w:r>
          </w:p>
        </w:tc>
      </w:tr>
      <w:tr w:rsidR="00C001F6" w:rsidRPr="00A56977" w14:paraId="6E9D9D73" w14:textId="77777777" w:rsidTr="00C001F6">
        <w:trPr>
          <w:trHeight w:val="309"/>
        </w:trPr>
        <w:tc>
          <w:tcPr>
            <w:tcW w:w="1516" w:type="pct"/>
            <w:gridSpan w:val="2"/>
            <w:noWrap/>
            <w:hideMark/>
          </w:tcPr>
          <w:p w14:paraId="186EB612" w14:textId="77777777" w:rsidR="00C001F6" w:rsidRPr="00A56977" w:rsidRDefault="00C001F6" w:rsidP="009041EC">
            <w:pPr>
              <w:spacing w:line="240" w:lineRule="auto"/>
              <w:jc w:val="center"/>
              <w:rPr>
                <w:sz w:val="20"/>
                <w:szCs w:val="16"/>
              </w:rPr>
            </w:pPr>
            <w:r w:rsidRPr="00A56977">
              <w:rPr>
                <w:sz w:val="20"/>
                <w:szCs w:val="16"/>
              </w:rPr>
              <w:t>24</w:t>
            </w:r>
          </w:p>
        </w:tc>
        <w:tc>
          <w:tcPr>
            <w:tcW w:w="1785" w:type="pct"/>
            <w:gridSpan w:val="2"/>
            <w:noWrap/>
            <w:hideMark/>
          </w:tcPr>
          <w:p w14:paraId="6A4B9FD0" w14:textId="77777777" w:rsidR="00C001F6" w:rsidRPr="00A56977" w:rsidRDefault="00C001F6" w:rsidP="009041EC">
            <w:pPr>
              <w:spacing w:line="240" w:lineRule="auto"/>
              <w:jc w:val="right"/>
              <w:rPr>
                <w:sz w:val="20"/>
                <w:szCs w:val="16"/>
              </w:rPr>
            </w:pPr>
            <w:r w:rsidRPr="00A56977">
              <w:rPr>
                <w:sz w:val="20"/>
                <w:szCs w:val="16"/>
              </w:rPr>
              <w:t>705</w:t>
            </w:r>
          </w:p>
        </w:tc>
        <w:tc>
          <w:tcPr>
            <w:tcW w:w="1699" w:type="pct"/>
            <w:noWrap/>
            <w:hideMark/>
          </w:tcPr>
          <w:p w14:paraId="723ECF24" w14:textId="77777777" w:rsidR="00C001F6" w:rsidRPr="00A56977" w:rsidRDefault="00C001F6" w:rsidP="009041EC">
            <w:pPr>
              <w:spacing w:line="240" w:lineRule="auto"/>
              <w:jc w:val="right"/>
              <w:rPr>
                <w:sz w:val="20"/>
                <w:szCs w:val="16"/>
              </w:rPr>
            </w:pPr>
            <w:r w:rsidRPr="00A56977">
              <w:rPr>
                <w:sz w:val="20"/>
                <w:szCs w:val="16"/>
              </w:rPr>
              <w:t>705</w:t>
            </w:r>
          </w:p>
        </w:tc>
      </w:tr>
      <w:tr w:rsidR="00C001F6" w:rsidRPr="00A56977" w14:paraId="7BE30FD4" w14:textId="77777777" w:rsidTr="00C001F6">
        <w:trPr>
          <w:trHeight w:val="310"/>
        </w:trPr>
        <w:tc>
          <w:tcPr>
            <w:tcW w:w="1516" w:type="pct"/>
            <w:gridSpan w:val="2"/>
            <w:noWrap/>
            <w:hideMark/>
          </w:tcPr>
          <w:p w14:paraId="2FAE2AE8" w14:textId="77777777" w:rsidR="00C001F6" w:rsidRPr="00A56977" w:rsidRDefault="00C001F6" w:rsidP="009041EC">
            <w:pPr>
              <w:spacing w:line="240" w:lineRule="auto"/>
              <w:jc w:val="center"/>
              <w:rPr>
                <w:sz w:val="20"/>
                <w:szCs w:val="16"/>
              </w:rPr>
            </w:pPr>
            <w:r w:rsidRPr="00A56977">
              <w:rPr>
                <w:sz w:val="20"/>
                <w:szCs w:val="16"/>
              </w:rPr>
              <w:t>25</w:t>
            </w:r>
          </w:p>
        </w:tc>
        <w:tc>
          <w:tcPr>
            <w:tcW w:w="1785" w:type="pct"/>
            <w:gridSpan w:val="2"/>
            <w:noWrap/>
            <w:hideMark/>
          </w:tcPr>
          <w:p w14:paraId="47B0CFF0" w14:textId="77777777" w:rsidR="00C001F6" w:rsidRPr="00A56977" w:rsidRDefault="00C001F6" w:rsidP="009041EC">
            <w:pPr>
              <w:spacing w:line="240" w:lineRule="auto"/>
              <w:jc w:val="right"/>
              <w:rPr>
                <w:sz w:val="20"/>
                <w:szCs w:val="16"/>
              </w:rPr>
            </w:pPr>
            <w:r w:rsidRPr="00A56977">
              <w:rPr>
                <w:sz w:val="20"/>
                <w:szCs w:val="16"/>
              </w:rPr>
              <w:t>667</w:t>
            </w:r>
          </w:p>
        </w:tc>
        <w:tc>
          <w:tcPr>
            <w:tcW w:w="1699" w:type="pct"/>
            <w:noWrap/>
            <w:hideMark/>
          </w:tcPr>
          <w:p w14:paraId="6525F2DE" w14:textId="77777777" w:rsidR="00C001F6" w:rsidRPr="00A56977" w:rsidRDefault="00C001F6" w:rsidP="009041EC">
            <w:pPr>
              <w:spacing w:line="240" w:lineRule="auto"/>
              <w:jc w:val="right"/>
              <w:rPr>
                <w:sz w:val="20"/>
                <w:szCs w:val="16"/>
              </w:rPr>
            </w:pPr>
            <w:r w:rsidRPr="00A56977">
              <w:rPr>
                <w:sz w:val="20"/>
                <w:szCs w:val="16"/>
              </w:rPr>
              <w:t>375</w:t>
            </w:r>
          </w:p>
        </w:tc>
      </w:tr>
      <w:tr w:rsidR="00C001F6" w:rsidRPr="00A56977" w14:paraId="2CCAF9E9" w14:textId="77777777" w:rsidTr="00C001F6">
        <w:trPr>
          <w:trHeight w:val="310"/>
        </w:trPr>
        <w:tc>
          <w:tcPr>
            <w:tcW w:w="1516" w:type="pct"/>
            <w:gridSpan w:val="2"/>
            <w:noWrap/>
            <w:hideMark/>
          </w:tcPr>
          <w:p w14:paraId="50E32868" w14:textId="77777777" w:rsidR="00C001F6" w:rsidRPr="00A56977" w:rsidRDefault="00C001F6" w:rsidP="009041EC">
            <w:pPr>
              <w:spacing w:line="240" w:lineRule="auto"/>
              <w:jc w:val="center"/>
              <w:rPr>
                <w:sz w:val="20"/>
                <w:szCs w:val="16"/>
              </w:rPr>
            </w:pPr>
            <w:r w:rsidRPr="00A56977">
              <w:rPr>
                <w:sz w:val="20"/>
                <w:szCs w:val="16"/>
              </w:rPr>
              <w:t>26</w:t>
            </w:r>
          </w:p>
        </w:tc>
        <w:tc>
          <w:tcPr>
            <w:tcW w:w="1785" w:type="pct"/>
            <w:gridSpan w:val="2"/>
            <w:noWrap/>
            <w:hideMark/>
          </w:tcPr>
          <w:p w14:paraId="3592094E" w14:textId="77777777" w:rsidR="00C001F6" w:rsidRPr="00A56977" w:rsidRDefault="00C001F6" w:rsidP="009041EC">
            <w:pPr>
              <w:spacing w:line="240" w:lineRule="auto"/>
              <w:jc w:val="right"/>
              <w:rPr>
                <w:sz w:val="20"/>
                <w:szCs w:val="16"/>
              </w:rPr>
            </w:pPr>
            <w:r w:rsidRPr="00A56977">
              <w:rPr>
                <w:sz w:val="20"/>
                <w:szCs w:val="16"/>
              </w:rPr>
              <w:t>705</w:t>
            </w:r>
          </w:p>
        </w:tc>
        <w:tc>
          <w:tcPr>
            <w:tcW w:w="1699" w:type="pct"/>
            <w:noWrap/>
            <w:hideMark/>
          </w:tcPr>
          <w:p w14:paraId="3E7BC1EA" w14:textId="77777777" w:rsidR="00C001F6" w:rsidRPr="00A56977" w:rsidRDefault="00C001F6" w:rsidP="009041EC">
            <w:pPr>
              <w:spacing w:line="240" w:lineRule="auto"/>
              <w:jc w:val="right"/>
              <w:rPr>
                <w:sz w:val="20"/>
                <w:szCs w:val="16"/>
              </w:rPr>
            </w:pPr>
            <w:r w:rsidRPr="00A56977">
              <w:rPr>
                <w:sz w:val="20"/>
                <w:szCs w:val="16"/>
              </w:rPr>
              <w:t>351</w:t>
            </w:r>
          </w:p>
        </w:tc>
      </w:tr>
      <w:tr w:rsidR="00C001F6" w:rsidRPr="00A56977" w14:paraId="5101A23A" w14:textId="77777777" w:rsidTr="00C001F6">
        <w:trPr>
          <w:trHeight w:val="310"/>
        </w:trPr>
        <w:tc>
          <w:tcPr>
            <w:tcW w:w="1516" w:type="pct"/>
            <w:gridSpan w:val="2"/>
            <w:noWrap/>
            <w:hideMark/>
          </w:tcPr>
          <w:p w14:paraId="01E23990" w14:textId="77777777" w:rsidR="00C001F6" w:rsidRPr="00A56977" w:rsidRDefault="00C001F6" w:rsidP="009041EC">
            <w:pPr>
              <w:spacing w:line="240" w:lineRule="auto"/>
              <w:jc w:val="center"/>
              <w:rPr>
                <w:sz w:val="20"/>
                <w:szCs w:val="16"/>
              </w:rPr>
            </w:pPr>
            <w:r w:rsidRPr="00A56977">
              <w:rPr>
                <w:sz w:val="20"/>
                <w:szCs w:val="16"/>
              </w:rPr>
              <w:t>27</w:t>
            </w:r>
          </w:p>
        </w:tc>
        <w:tc>
          <w:tcPr>
            <w:tcW w:w="1785" w:type="pct"/>
            <w:gridSpan w:val="2"/>
            <w:noWrap/>
            <w:hideMark/>
          </w:tcPr>
          <w:p w14:paraId="5EC6FB96" w14:textId="77777777" w:rsidR="00C001F6" w:rsidRPr="00A56977" w:rsidRDefault="00C001F6" w:rsidP="009041EC">
            <w:pPr>
              <w:spacing w:line="240" w:lineRule="auto"/>
              <w:jc w:val="right"/>
              <w:rPr>
                <w:sz w:val="20"/>
                <w:szCs w:val="16"/>
              </w:rPr>
            </w:pPr>
            <w:r w:rsidRPr="00A56977">
              <w:rPr>
                <w:sz w:val="20"/>
                <w:szCs w:val="16"/>
              </w:rPr>
              <w:t>1.655</w:t>
            </w:r>
          </w:p>
        </w:tc>
        <w:tc>
          <w:tcPr>
            <w:tcW w:w="1699" w:type="pct"/>
            <w:noWrap/>
            <w:hideMark/>
          </w:tcPr>
          <w:p w14:paraId="12AEA521" w14:textId="77777777" w:rsidR="00C001F6" w:rsidRPr="00A56977" w:rsidRDefault="00C001F6" w:rsidP="009041EC">
            <w:pPr>
              <w:spacing w:line="240" w:lineRule="auto"/>
              <w:jc w:val="right"/>
              <w:rPr>
                <w:sz w:val="20"/>
                <w:szCs w:val="16"/>
              </w:rPr>
            </w:pPr>
            <w:r w:rsidRPr="00A56977">
              <w:rPr>
                <w:sz w:val="20"/>
                <w:szCs w:val="16"/>
              </w:rPr>
              <w:t>925</w:t>
            </w:r>
          </w:p>
        </w:tc>
      </w:tr>
      <w:tr w:rsidR="00C001F6" w:rsidRPr="00A56977" w14:paraId="292E1BC9" w14:textId="77777777" w:rsidTr="00C001F6">
        <w:trPr>
          <w:trHeight w:val="310"/>
        </w:trPr>
        <w:tc>
          <w:tcPr>
            <w:tcW w:w="1516" w:type="pct"/>
            <w:gridSpan w:val="2"/>
            <w:noWrap/>
            <w:hideMark/>
          </w:tcPr>
          <w:p w14:paraId="46B97099" w14:textId="77777777" w:rsidR="00C001F6" w:rsidRPr="00A56977" w:rsidRDefault="00C001F6" w:rsidP="009041EC">
            <w:pPr>
              <w:spacing w:line="240" w:lineRule="auto"/>
              <w:jc w:val="center"/>
              <w:rPr>
                <w:sz w:val="20"/>
                <w:szCs w:val="16"/>
              </w:rPr>
            </w:pPr>
            <w:r w:rsidRPr="00A56977">
              <w:rPr>
                <w:sz w:val="20"/>
                <w:szCs w:val="16"/>
              </w:rPr>
              <w:t>28</w:t>
            </w:r>
          </w:p>
        </w:tc>
        <w:tc>
          <w:tcPr>
            <w:tcW w:w="1785" w:type="pct"/>
            <w:gridSpan w:val="2"/>
            <w:noWrap/>
            <w:hideMark/>
          </w:tcPr>
          <w:p w14:paraId="53217C24" w14:textId="77777777" w:rsidR="00C001F6" w:rsidRPr="00A56977" w:rsidRDefault="00C001F6" w:rsidP="009041EC">
            <w:pPr>
              <w:spacing w:line="240" w:lineRule="auto"/>
              <w:jc w:val="right"/>
              <w:rPr>
                <w:sz w:val="20"/>
                <w:szCs w:val="16"/>
              </w:rPr>
            </w:pPr>
            <w:r w:rsidRPr="00A56977">
              <w:rPr>
                <w:sz w:val="20"/>
                <w:szCs w:val="16"/>
              </w:rPr>
              <w:t>1.540</w:t>
            </w:r>
          </w:p>
        </w:tc>
        <w:tc>
          <w:tcPr>
            <w:tcW w:w="1699" w:type="pct"/>
            <w:noWrap/>
            <w:hideMark/>
          </w:tcPr>
          <w:p w14:paraId="46A453C2" w14:textId="77777777" w:rsidR="00C001F6" w:rsidRPr="00A56977" w:rsidRDefault="00C001F6" w:rsidP="009041EC">
            <w:pPr>
              <w:spacing w:line="240" w:lineRule="auto"/>
              <w:jc w:val="right"/>
              <w:rPr>
                <w:sz w:val="20"/>
                <w:szCs w:val="16"/>
              </w:rPr>
            </w:pPr>
            <w:r w:rsidRPr="00A56977">
              <w:rPr>
                <w:sz w:val="20"/>
                <w:szCs w:val="16"/>
              </w:rPr>
              <w:t>650</w:t>
            </w:r>
          </w:p>
        </w:tc>
      </w:tr>
      <w:tr w:rsidR="00C001F6" w:rsidRPr="00A56977" w14:paraId="6056BB86" w14:textId="77777777" w:rsidTr="00C001F6">
        <w:trPr>
          <w:trHeight w:val="310"/>
        </w:trPr>
        <w:tc>
          <w:tcPr>
            <w:tcW w:w="1516" w:type="pct"/>
            <w:gridSpan w:val="2"/>
            <w:noWrap/>
            <w:hideMark/>
          </w:tcPr>
          <w:p w14:paraId="68ECAD7B" w14:textId="77777777" w:rsidR="00C001F6" w:rsidRPr="00A56977" w:rsidRDefault="00C001F6" w:rsidP="009041EC">
            <w:pPr>
              <w:spacing w:line="240" w:lineRule="auto"/>
              <w:jc w:val="center"/>
              <w:rPr>
                <w:sz w:val="20"/>
                <w:szCs w:val="16"/>
              </w:rPr>
            </w:pPr>
            <w:r w:rsidRPr="00A56977">
              <w:rPr>
                <w:sz w:val="20"/>
                <w:szCs w:val="16"/>
              </w:rPr>
              <w:t>29</w:t>
            </w:r>
          </w:p>
        </w:tc>
        <w:tc>
          <w:tcPr>
            <w:tcW w:w="1785" w:type="pct"/>
            <w:gridSpan w:val="2"/>
            <w:noWrap/>
            <w:hideMark/>
          </w:tcPr>
          <w:p w14:paraId="5AC8421D" w14:textId="77777777" w:rsidR="00C001F6" w:rsidRPr="00A56977" w:rsidRDefault="00C001F6" w:rsidP="009041EC">
            <w:pPr>
              <w:spacing w:line="240" w:lineRule="auto"/>
              <w:jc w:val="right"/>
              <w:rPr>
                <w:sz w:val="20"/>
                <w:szCs w:val="16"/>
              </w:rPr>
            </w:pPr>
            <w:r w:rsidRPr="00A56977">
              <w:rPr>
                <w:sz w:val="20"/>
                <w:szCs w:val="16"/>
              </w:rPr>
              <w:t>501</w:t>
            </w:r>
          </w:p>
        </w:tc>
        <w:tc>
          <w:tcPr>
            <w:tcW w:w="1699" w:type="pct"/>
            <w:noWrap/>
            <w:hideMark/>
          </w:tcPr>
          <w:p w14:paraId="4F9D4B18" w14:textId="77777777" w:rsidR="00C001F6" w:rsidRPr="00A56977" w:rsidRDefault="00C001F6" w:rsidP="009041EC">
            <w:pPr>
              <w:spacing w:line="240" w:lineRule="auto"/>
              <w:jc w:val="right"/>
              <w:rPr>
                <w:sz w:val="20"/>
                <w:szCs w:val="16"/>
              </w:rPr>
            </w:pPr>
            <w:r w:rsidRPr="00A56977">
              <w:rPr>
                <w:sz w:val="20"/>
                <w:szCs w:val="16"/>
              </w:rPr>
              <w:t>200</w:t>
            </w:r>
          </w:p>
        </w:tc>
      </w:tr>
      <w:tr w:rsidR="00C001F6" w:rsidRPr="00A56977" w14:paraId="7B817142" w14:textId="77777777" w:rsidTr="00C001F6">
        <w:trPr>
          <w:trHeight w:val="310"/>
        </w:trPr>
        <w:tc>
          <w:tcPr>
            <w:tcW w:w="1516" w:type="pct"/>
            <w:gridSpan w:val="2"/>
            <w:noWrap/>
            <w:hideMark/>
          </w:tcPr>
          <w:p w14:paraId="7A64DB6B" w14:textId="77777777" w:rsidR="00C001F6" w:rsidRPr="00A56977" w:rsidRDefault="00C001F6" w:rsidP="009041EC">
            <w:pPr>
              <w:spacing w:line="240" w:lineRule="auto"/>
              <w:jc w:val="center"/>
              <w:rPr>
                <w:sz w:val="20"/>
                <w:szCs w:val="16"/>
              </w:rPr>
            </w:pPr>
            <w:r w:rsidRPr="00A56977">
              <w:rPr>
                <w:sz w:val="20"/>
                <w:szCs w:val="16"/>
              </w:rPr>
              <w:t>30</w:t>
            </w:r>
          </w:p>
        </w:tc>
        <w:tc>
          <w:tcPr>
            <w:tcW w:w="1785" w:type="pct"/>
            <w:gridSpan w:val="2"/>
            <w:noWrap/>
            <w:hideMark/>
          </w:tcPr>
          <w:p w14:paraId="0A428C9D" w14:textId="77777777" w:rsidR="00C001F6" w:rsidRPr="00A56977" w:rsidRDefault="00C001F6" w:rsidP="009041EC">
            <w:pPr>
              <w:spacing w:line="240" w:lineRule="auto"/>
              <w:jc w:val="right"/>
              <w:rPr>
                <w:sz w:val="20"/>
                <w:szCs w:val="16"/>
              </w:rPr>
            </w:pPr>
            <w:r w:rsidRPr="00A56977">
              <w:rPr>
                <w:sz w:val="20"/>
                <w:szCs w:val="16"/>
              </w:rPr>
              <w:t>516</w:t>
            </w:r>
          </w:p>
        </w:tc>
        <w:tc>
          <w:tcPr>
            <w:tcW w:w="1699" w:type="pct"/>
            <w:noWrap/>
            <w:hideMark/>
          </w:tcPr>
          <w:p w14:paraId="36191683" w14:textId="77777777" w:rsidR="00C001F6" w:rsidRPr="00A56977" w:rsidRDefault="00C001F6" w:rsidP="009041EC">
            <w:pPr>
              <w:spacing w:line="240" w:lineRule="auto"/>
              <w:jc w:val="right"/>
              <w:rPr>
                <w:sz w:val="20"/>
                <w:szCs w:val="16"/>
              </w:rPr>
            </w:pPr>
            <w:r w:rsidRPr="00A56977">
              <w:rPr>
                <w:sz w:val="20"/>
                <w:szCs w:val="16"/>
              </w:rPr>
              <w:t>205</w:t>
            </w:r>
          </w:p>
        </w:tc>
      </w:tr>
      <w:tr w:rsidR="00C001F6" w:rsidRPr="00A56977" w14:paraId="5D6E6A2C" w14:textId="77777777" w:rsidTr="00C001F6">
        <w:trPr>
          <w:trHeight w:val="310"/>
        </w:trPr>
        <w:tc>
          <w:tcPr>
            <w:tcW w:w="1516" w:type="pct"/>
            <w:gridSpan w:val="2"/>
            <w:noWrap/>
            <w:hideMark/>
          </w:tcPr>
          <w:p w14:paraId="2FE2F0BB" w14:textId="77777777" w:rsidR="00C001F6" w:rsidRPr="00A56977" w:rsidRDefault="00C001F6" w:rsidP="009041EC">
            <w:pPr>
              <w:spacing w:line="240" w:lineRule="auto"/>
              <w:jc w:val="center"/>
              <w:rPr>
                <w:sz w:val="20"/>
                <w:szCs w:val="16"/>
              </w:rPr>
            </w:pPr>
            <w:r w:rsidRPr="00A56977">
              <w:rPr>
                <w:sz w:val="20"/>
                <w:szCs w:val="16"/>
              </w:rPr>
              <w:t>31</w:t>
            </w:r>
          </w:p>
        </w:tc>
        <w:tc>
          <w:tcPr>
            <w:tcW w:w="1785" w:type="pct"/>
            <w:gridSpan w:val="2"/>
            <w:noWrap/>
            <w:hideMark/>
          </w:tcPr>
          <w:p w14:paraId="303A043C" w14:textId="77777777" w:rsidR="00C001F6" w:rsidRPr="00A56977" w:rsidRDefault="00C001F6" w:rsidP="009041EC">
            <w:pPr>
              <w:spacing w:line="240" w:lineRule="auto"/>
              <w:jc w:val="right"/>
              <w:rPr>
                <w:sz w:val="20"/>
                <w:szCs w:val="16"/>
              </w:rPr>
            </w:pPr>
            <w:r w:rsidRPr="00A56977">
              <w:rPr>
                <w:sz w:val="20"/>
                <w:szCs w:val="16"/>
              </w:rPr>
              <w:t>468</w:t>
            </w:r>
          </w:p>
        </w:tc>
        <w:tc>
          <w:tcPr>
            <w:tcW w:w="1699" w:type="pct"/>
            <w:noWrap/>
            <w:hideMark/>
          </w:tcPr>
          <w:p w14:paraId="3CC14485" w14:textId="77777777" w:rsidR="00C001F6" w:rsidRPr="00A56977" w:rsidRDefault="00C001F6" w:rsidP="009041EC">
            <w:pPr>
              <w:spacing w:line="240" w:lineRule="auto"/>
              <w:jc w:val="right"/>
              <w:rPr>
                <w:sz w:val="20"/>
                <w:szCs w:val="16"/>
              </w:rPr>
            </w:pPr>
            <w:r w:rsidRPr="00A56977">
              <w:rPr>
                <w:sz w:val="20"/>
                <w:szCs w:val="16"/>
              </w:rPr>
              <w:t>188</w:t>
            </w:r>
          </w:p>
        </w:tc>
      </w:tr>
      <w:tr w:rsidR="00C001F6" w:rsidRPr="00A56977" w14:paraId="7DB4BAAA" w14:textId="77777777" w:rsidTr="00C001F6">
        <w:trPr>
          <w:trHeight w:val="303"/>
        </w:trPr>
        <w:tc>
          <w:tcPr>
            <w:tcW w:w="1516" w:type="pct"/>
            <w:gridSpan w:val="2"/>
            <w:noWrap/>
            <w:hideMark/>
          </w:tcPr>
          <w:p w14:paraId="6FEBFB3D" w14:textId="77777777" w:rsidR="00C001F6" w:rsidRPr="00A56977" w:rsidRDefault="00C001F6" w:rsidP="009041EC">
            <w:pPr>
              <w:spacing w:line="240" w:lineRule="auto"/>
              <w:jc w:val="center"/>
              <w:rPr>
                <w:sz w:val="20"/>
                <w:szCs w:val="16"/>
              </w:rPr>
            </w:pPr>
            <w:r w:rsidRPr="00A56977">
              <w:rPr>
                <w:sz w:val="20"/>
                <w:szCs w:val="16"/>
              </w:rPr>
              <w:t>32</w:t>
            </w:r>
          </w:p>
        </w:tc>
        <w:tc>
          <w:tcPr>
            <w:tcW w:w="1785" w:type="pct"/>
            <w:gridSpan w:val="2"/>
            <w:noWrap/>
            <w:hideMark/>
          </w:tcPr>
          <w:p w14:paraId="4B124A85" w14:textId="77777777" w:rsidR="00C001F6" w:rsidRPr="00A56977" w:rsidRDefault="00C001F6" w:rsidP="009041EC">
            <w:pPr>
              <w:spacing w:line="240" w:lineRule="auto"/>
              <w:jc w:val="right"/>
              <w:rPr>
                <w:sz w:val="20"/>
                <w:szCs w:val="16"/>
              </w:rPr>
            </w:pPr>
            <w:r w:rsidRPr="00A56977">
              <w:rPr>
                <w:sz w:val="20"/>
                <w:szCs w:val="16"/>
              </w:rPr>
              <w:t>425</w:t>
            </w:r>
          </w:p>
        </w:tc>
        <w:tc>
          <w:tcPr>
            <w:tcW w:w="1699" w:type="pct"/>
            <w:noWrap/>
            <w:hideMark/>
          </w:tcPr>
          <w:p w14:paraId="17C1B7CC" w14:textId="77777777" w:rsidR="00C001F6" w:rsidRPr="00A56977" w:rsidRDefault="00C001F6" w:rsidP="009041EC">
            <w:pPr>
              <w:spacing w:line="240" w:lineRule="auto"/>
              <w:jc w:val="right"/>
              <w:rPr>
                <w:sz w:val="20"/>
                <w:szCs w:val="16"/>
              </w:rPr>
            </w:pPr>
            <w:r w:rsidRPr="00A56977">
              <w:rPr>
                <w:sz w:val="20"/>
                <w:szCs w:val="16"/>
              </w:rPr>
              <w:t>175</w:t>
            </w:r>
          </w:p>
        </w:tc>
      </w:tr>
    </w:tbl>
    <w:p w14:paraId="5B243BC6" w14:textId="1D19DE37" w:rsidR="00C001F6" w:rsidRDefault="00C001F6">
      <w:pPr>
        <w:rPr>
          <w:i/>
          <w:iCs/>
          <w:sz w:val="22"/>
          <w:szCs w:val="22"/>
        </w:rPr>
      </w:pPr>
      <w:r w:rsidRPr="00C001F6">
        <w:rPr>
          <w:i/>
          <w:iCs/>
          <w:sz w:val="22"/>
          <w:szCs w:val="22"/>
        </w:rPr>
        <w:t>Continoued on the next page</w:t>
      </w:r>
    </w:p>
    <w:p w14:paraId="2D817EFC" w14:textId="5F48C75D" w:rsidR="00C001F6" w:rsidRPr="00C001F6" w:rsidRDefault="00C001F6" w:rsidP="00C001F6">
      <w:pPr>
        <w:spacing w:line="240" w:lineRule="auto"/>
        <w:rPr>
          <w:i/>
          <w:iCs/>
          <w:sz w:val="22"/>
          <w:szCs w:val="22"/>
        </w:rPr>
      </w:pPr>
      <w:r w:rsidRPr="00391CB3">
        <w:rPr>
          <w:b/>
          <w:bCs/>
          <w:sz w:val="22"/>
          <w:szCs w:val="18"/>
        </w:rPr>
        <w:lastRenderedPageBreak/>
        <w:t>Tab</w:t>
      </w:r>
      <w:r>
        <w:rPr>
          <w:b/>
          <w:bCs/>
          <w:sz w:val="22"/>
          <w:szCs w:val="18"/>
        </w:rPr>
        <w:t>le</w:t>
      </w:r>
      <w:r w:rsidRPr="00391CB3">
        <w:rPr>
          <w:b/>
          <w:bCs/>
          <w:sz w:val="22"/>
          <w:szCs w:val="18"/>
        </w:rPr>
        <w:t xml:space="preserve"> 4.</w:t>
      </w:r>
      <w:r>
        <w:rPr>
          <w:b/>
          <w:bCs/>
          <w:sz w:val="22"/>
          <w:szCs w:val="18"/>
        </w:rPr>
        <w:t>11 Continuation</w:t>
      </w:r>
    </w:p>
    <w:tbl>
      <w:tblPr>
        <w:tblStyle w:val="TableGrid"/>
        <w:tblW w:w="5004" w:type="pct"/>
        <w:tblLook w:val="04A0" w:firstRow="1" w:lastRow="0" w:firstColumn="1" w:lastColumn="0" w:noHBand="0" w:noVBand="1"/>
      </w:tblPr>
      <w:tblGrid>
        <w:gridCol w:w="2398"/>
        <w:gridCol w:w="8"/>
        <w:gridCol w:w="2811"/>
        <w:gridCol w:w="24"/>
        <w:gridCol w:w="2692"/>
      </w:tblGrid>
      <w:tr w:rsidR="00C001F6" w:rsidRPr="00A56977" w14:paraId="0616D6A9" w14:textId="77777777" w:rsidTr="00C001F6">
        <w:trPr>
          <w:trHeight w:val="401"/>
        </w:trPr>
        <w:tc>
          <w:tcPr>
            <w:tcW w:w="1511" w:type="pct"/>
            <w:vMerge w:val="restart"/>
            <w:noWrap/>
            <w:vAlign w:val="center"/>
            <w:hideMark/>
          </w:tcPr>
          <w:p w14:paraId="45615077" w14:textId="77777777" w:rsidR="00C001F6" w:rsidRPr="00A56977" w:rsidRDefault="00C001F6" w:rsidP="00C001F6">
            <w:pPr>
              <w:spacing w:line="240" w:lineRule="auto"/>
              <w:jc w:val="center"/>
              <w:rPr>
                <w:b/>
                <w:bCs/>
                <w:sz w:val="20"/>
                <w:szCs w:val="16"/>
                <w:lang w:val="en-US"/>
              </w:rPr>
            </w:pPr>
            <w:r w:rsidRPr="00A56977">
              <w:rPr>
                <w:b/>
                <w:bCs/>
                <w:sz w:val="20"/>
                <w:szCs w:val="16"/>
              </w:rPr>
              <w:t>N</w:t>
            </w:r>
            <w:r>
              <w:rPr>
                <w:b/>
                <w:bCs/>
                <w:sz w:val="20"/>
                <w:szCs w:val="16"/>
              </w:rPr>
              <w:t>um</w:t>
            </w:r>
          </w:p>
        </w:tc>
        <w:tc>
          <w:tcPr>
            <w:tcW w:w="3489" w:type="pct"/>
            <w:gridSpan w:val="4"/>
            <w:vAlign w:val="center"/>
            <w:hideMark/>
          </w:tcPr>
          <w:p w14:paraId="4158C8A9" w14:textId="77777777" w:rsidR="00C001F6" w:rsidRPr="00A56977" w:rsidRDefault="00C001F6" w:rsidP="00C001F6">
            <w:pPr>
              <w:spacing w:line="240" w:lineRule="auto"/>
              <w:jc w:val="center"/>
              <w:rPr>
                <w:b/>
                <w:bCs/>
                <w:sz w:val="20"/>
                <w:szCs w:val="16"/>
              </w:rPr>
            </w:pPr>
            <w:r>
              <w:rPr>
                <w:b/>
                <w:bCs/>
                <w:sz w:val="20"/>
                <w:szCs w:val="16"/>
              </w:rPr>
              <w:t>Sales Quantity</w:t>
            </w:r>
            <w:r w:rsidRPr="00A56977">
              <w:rPr>
                <w:b/>
                <w:bCs/>
                <w:sz w:val="20"/>
                <w:szCs w:val="16"/>
              </w:rPr>
              <w:t xml:space="preserve"> (item/ 3 </w:t>
            </w:r>
            <w:r>
              <w:rPr>
                <w:b/>
                <w:bCs/>
                <w:sz w:val="20"/>
                <w:szCs w:val="16"/>
              </w:rPr>
              <w:t>month</w:t>
            </w:r>
            <w:r w:rsidRPr="00A56977">
              <w:rPr>
                <w:b/>
                <w:bCs/>
                <w:sz w:val="20"/>
                <w:szCs w:val="16"/>
              </w:rPr>
              <w:t>)</w:t>
            </w:r>
          </w:p>
        </w:tc>
      </w:tr>
      <w:tr w:rsidR="00C001F6" w:rsidRPr="00A56977" w14:paraId="2C3384C5" w14:textId="77777777" w:rsidTr="00C001F6">
        <w:trPr>
          <w:trHeight w:val="310"/>
        </w:trPr>
        <w:tc>
          <w:tcPr>
            <w:tcW w:w="1511" w:type="pct"/>
            <w:vMerge/>
            <w:vAlign w:val="center"/>
            <w:hideMark/>
          </w:tcPr>
          <w:p w14:paraId="3535CE03" w14:textId="77777777" w:rsidR="00C001F6" w:rsidRPr="00A56977" w:rsidRDefault="00C001F6" w:rsidP="00C001F6">
            <w:pPr>
              <w:spacing w:line="240" w:lineRule="auto"/>
              <w:jc w:val="center"/>
              <w:rPr>
                <w:b/>
                <w:bCs/>
                <w:sz w:val="20"/>
                <w:szCs w:val="16"/>
              </w:rPr>
            </w:pPr>
          </w:p>
        </w:tc>
        <w:tc>
          <w:tcPr>
            <w:tcW w:w="1777" w:type="pct"/>
            <w:gridSpan w:val="2"/>
            <w:noWrap/>
            <w:vAlign w:val="center"/>
            <w:hideMark/>
          </w:tcPr>
          <w:p w14:paraId="6C2D20E7" w14:textId="77777777" w:rsidR="00C001F6" w:rsidRPr="00A56977" w:rsidRDefault="00C001F6" w:rsidP="00C001F6">
            <w:pPr>
              <w:spacing w:line="240" w:lineRule="auto"/>
              <w:jc w:val="center"/>
              <w:rPr>
                <w:b/>
                <w:bCs/>
                <w:sz w:val="20"/>
                <w:szCs w:val="16"/>
              </w:rPr>
            </w:pPr>
            <w:r>
              <w:rPr>
                <w:b/>
                <w:bCs/>
                <w:sz w:val="20"/>
                <w:szCs w:val="16"/>
              </w:rPr>
              <w:t>Before</w:t>
            </w:r>
          </w:p>
        </w:tc>
        <w:tc>
          <w:tcPr>
            <w:tcW w:w="1712" w:type="pct"/>
            <w:gridSpan w:val="2"/>
            <w:noWrap/>
            <w:vAlign w:val="center"/>
            <w:hideMark/>
          </w:tcPr>
          <w:p w14:paraId="1A5439A1" w14:textId="77777777" w:rsidR="00C001F6" w:rsidRPr="00A56977" w:rsidRDefault="00C001F6" w:rsidP="00C001F6">
            <w:pPr>
              <w:spacing w:line="240" w:lineRule="auto"/>
              <w:jc w:val="center"/>
              <w:rPr>
                <w:b/>
                <w:bCs/>
                <w:sz w:val="20"/>
                <w:szCs w:val="16"/>
              </w:rPr>
            </w:pPr>
            <w:r>
              <w:rPr>
                <w:b/>
                <w:bCs/>
                <w:sz w:val="20"/>
                <w:szCs w:val="16"/>
              </w:rPr>
              <w:t>After</w:t>
            </w:r>
          </w:p>
        </w:tc>
      </w:tr>
      <w:tr w:rsidR="00C001F6" w:rsidRPr="00A56977" w14:paraId="116110FE" w14:textId="77777777" w:rsidTr="00C001F6">
        <w:trPr>
          <w:trHeight w:val="310"/>
        </w:trPr>
        <w:tc>
          <w:tcPr>
            <w:tcW w:w="1516" w:type="pct"/>
            <w:gridSpan w:val="2"/>
            <w:noWrap/>
          </w:tcPr>
          <w:p w14:paraId="20D1FF7B" w14:textId="055DF77C" w:rsidR="00C001F6" w:rsidRPr="00A56977" w:rsidRDefault="00C001F6" w:rsidP="00C001F6">
            <w:pPr>
              <w:spacing w:line="240" w:lineRule="auto"/>
              <w:jc w:val="center"/>
              <w:rPr>
                <w:sz w:val="20"/>
                <w:szCs w:val="16"/>
              </w:rPr>
            </w:pPr>
            <w:r w:rsidRPr="00A56977">
              <w:rPr>
                <w:sz w:val="20"/>
                <w:szCs w:val="16"/>
              </w:rPr>
              <w:t>33</w:t>
            </w:r>
          </w:p>
        </w:tc>
        <w:tc>
          <w:tcPr>
            <w:tcW w:w="1787" w:type="pct"/>
            <w:gridSpan w:val="2"/>
            <w:noWrap/>
          </w:tcPr>
          <w:p w14:paraId="3342E77A" w14:textId="00EBF5F7" w:rsidR="00C001F6" w:rsidRPr="00A56977" w:rsidRDefault="00C001F6" w:rsidP="00C001F6">
            <w:pPr>
              <w:spacing w:line="240" w:lineRule="auto"/>
              <w:jc w:val="right"/>
              <w:rPr>
                <w:sz w:val="20"/>
                <w:szCs w:val="16"/>
              </w:rPr>
            </w:pPr>
            <w:r w:rsidRPr="00A56977">
              <w:rPr>
                <w:sz w:val="20"/>
                <w:szCs w:val="16"/>
              </w:rPr>
              <w:t>751</w:t>
            </w:r>
          </w:p>
        </w:tc>
        <w:tc>
          <w:tcPr>
            <w:tcW w:w="1697" w:type="pct"/>
            <w:noWrap/>
          </w:tcPr>
          <w:p w14:paraId="28B70C56" w14:textId="7747B4C2" w:rsidR="00C001F6" w:rsidRPr="00A56977" w:rsidRDefault="00C001F6" w:rsidP="00C001F6">
            <w:pPr>
              <w:spacing w:line="240" w:lineRule="auto"/>
              <w:jc w:val="right"/>
              <w:rPr>
                <w:sz w:val="20"/>
                <w:szCs w:val="16"/>
              </w:rPr>
            </w:pPr>
            <w:r w:rsidRPr="00A56977">
              <w:rPr>
                <w:sz w:val="20"/>
                <w:szCs w:val="16"/>
              </w:rPr>
              <w:t>304</w:t>
            </w:r>
          </w:p>
        </w:tc>
      </w:tr>
      <w:tr w:rsidR="00C001F6" w:rsidRPr="00A56977" w14:paraId="13C6490A" w14:textId="77777777" w:rsidTr="00C001F6">
        <w:trPr>
          <w:trHeight w:val="310"/>
        </w:trPr>
        <w:tc>
          <w:tcPr>
            <w:tcW w:w="1516" w:type="pct"/>
            <w:gridSpan w:val="2"/>
            <w:noWrap/>
            <w:hideMark/>
          </w:tcPr>
          <w:p w14:paraId="22D21278" w14:textId="77777777" w:rsidR="00C001F6" w:rsidRPr="00A56977" w:rsidRDefault="00C001F6" w:rsidP="00C001F6">
            <w:pPr>
              <w:spacing w:line="240" w:lineRule="auto"/>
              <w:jc w:val="center"/>
              <w:rPr>
                <w:sz w:val="20"/>
                <w:szCs w:val="16"/>
              </w:rPr>
            </w:pPr>
            <w:r w:rsidRPr="00A56977">
              <w:rPr>
                <w:sz w:val="20"/>
                <w:szCs w:val="16"/>
              </w:rPr>
              <w:t>34</w:t>
            </w:r>
          </w:p>
        </w:tc>
        <w:tc>
          <w:tcPr>
            <w:tcW w:w="1787" w:type="pct"/>
            <w:gridSpan w:val="2"/>
            <w:noWrap/>
            <w:hideMark/>
          </w:tcPr>
          <w:p w14:paraId="701B420F" w14:textId="77777777" w:rsidR="00C001F6" w:rsidRPr="00A56977" w:rsidRDefault="00C001F6" w:rsidP="00C001F6">
            <w:pPr>
              <w:spacing w:line="240" w:lineRule="auto"/>
              <w:jc w:val="right"/>
              <w:rPr>
                <w:sz w:val="20"/>
                <w:szCs w:val="16"/>
              </w:rPr>
            </w:pPr>
            <w:r w:rsidRPr="00A56977">
              <w:rPr>
                <w:sz w:val="20"/>
                <w:szCs w:val="16"/>
              </w:rPr>
              <w:t>467</w:t>
            </w:r>
          </w:p>
        </w:tc>
        <w:tc>
          <w:tcPr>
            <w:tcW w:w="1697" w:type="pct"/>
            <w:noWrap/>
            <w:hideMark/>
          </w:tcPr>
          <w:p w14:paraId="60C229B1" w14:textId="77777777" w:rsidR="00C001F6" w:rsidRPr="00A56977" w:rsidRDefault="00C001F6" w:rsidP="00C001F6">
            <w:pPr>
              <w:spacing w:line="240" w:lineRule="auto"/>
              <w:jc w:val="right"/>
              <w:rPr>
                <w:sz w:val="20"/>
                <w:szCs w:val="16"/>
              </w:rPr>
            </w:pPr>
            <w:r w:rsidRPr="00A56977">
              <w:rPr>
                <w:sz w:val="20"/>
                <w:szCs w:val="16"/>
              </w:rPr>
              <w:t>191</w:t>
            </w:r>
          </w:p>
        </w:tc>
      </w:tr>
      <w:tr w:rsidR="00C001F6" w:rsidRPr="00A56977" w14:paraId="7A2FFC46" w14:textId="77777777" w:rsidTr="00C001F6">
        <w:trPr>
          <w:trHeight w:val="310"/>
        </w:trPr>
        <w:tc>
          <w:tcPr>
            <w:tcW w:w="1516" w:type="pct"/>
            <w:gridSpan w:val="2"/>
            <w:noWrap/>
            <w:hideMark/>
          </w:tcPr>
          <w:p w14:paraId="38ECC107" w14:textId="77777777" w:rsidR="00C001F6" w:rsidRPr="00A56977" w:rsidRDefault="00C001F6" w:rsidP="00C001F6">
            <w:pPr>
              <w:spacing w:line="240" w:lineRule="auto"/>
              <w:jc w:val="center"/>
              <w:rPr>
                <w:sz w:val="20"/>
                <w:szCs w:val="16"/>
              </w:rPr>
            </w:pPr>
            <w:r w:rsidRPr="00A56977">
              <w:rPr>
                <w:sz w:val="20"/>
                <w:szCs w:val="16"/>
              </w:rPr>
              <w:t>35</w:t>
            </w:r>
          </w:p>
        </w:tc>
        <w:tc>
          <w:tcPr>
            <w:tcW w:w="1787" w:type="pct"/>
            <w:gridSpan w:val="2"/>
            <w:noWrap/>
            <w:hideMark/>
          </w:tcPr>
          <w:p w14:paraId="6DB5EC74" w14:textId="77777777" w:rsidR="00C001F6" w:rsidRPr="00A56977" w:rsidRDefault="00C001F6" w:rsidP="00C001F6">
            <w:pPr>
              <w:spacing w:line="240" w:lineRule="auto"/>
              <w:jc w:val="right"/>
              <w:rPr>
                <w:sz w:val="20"/>
                <w:szCs w:val="16"/>
              </w:rPr>
            </w:pPr>
            <w:r w:rsidRPr="00A56977">
              <w:rPr>
                <w:sz w:val="20"/>
                <w:szCs w:val="16"/>
              </w:rPr>
              <w:t>703</w:t>
            </w:r>
          </w:p>
        </w:tc>
        <w:tc>
          <w:tcPr>
            <w:tcW w:w="1697" w:type="pct"/>
            <w:noWrap/>
            <w:hideMark/>
          </w:tcPr>
          <w:p w14:paraId="773CFFD8" w14:textId="77777777" w:rsidR="00C001F6" w:rsidRPr="00A56977" w:rsidRDefault="00C001F6" w:rsidP="00C001F6">
            <w:pPr>
              <w:spacing w:line="240" w:lineRule="auto"/>
              <w:jc w:val="right"/>
              <w:rPr>
                <w:sz w:val="20"/>
                <w:szCs w:val="16"/>
              </w:rPr>
            </w:pPr>
            <w:r w:rsidRPr="00A56977">
              <w:rPr>
                <w:sz w:val="20"/>
                <w:szCs w:val="16"/>
              </w:rPr>
              <w:t>278</w:t>
            </w:r>
          </w:p>
        </w:tc>
      </w:tr>
      <w:tr w:rsidR="00C001F6" w:rsidRPr="00A56977" w14:paraId="720807A5" w14:textId="77777777" w:rsidTr="00C001F6">
        <w:trPr>
          <w:trHeight w:val="310"/>
        </w:trPr>
        <w:tc>
          <w:tcPr>
            <w:tcW w:w="1516" w:type="pct"/>
            <w:gridSpan w:val="2"/>
            <w:noWrap/>
            <w:hideMark/>
          </w:tcPr>
          <w:p w14:paraId="1DEDFE8C" w14:textId="77777777" w:rsidR="00C001F6" w:rsidRPr="00A56977" w:rsidRDefault="00C001F6" w:rsidP="00C001F6">
            <w:pPr>
              <w:spacing w:line="240" w:lineRule="auto"/>
              <w:jc w:val="center"/>
              <w:rPr>
                <w:sz w:val="20"/>
                <w:szCs w:val="16"/>
              </w:rPr>
            </w:pPr>
            <w:r w:rsidRPr="00A56977">
              <w:rPr>
                <w:sz w:val="20"/>
                <w:szCs w:val="16"/>
              </w:rPr>
              <w:t>36</w:t>
            </w:r>
          </w:p>
        </w:tc>
        <w:tc>
          <w:tcPr>
            <w:tcW w:w="1787" w:type="pct"/>
            <w:gridSpan w:val="2"/>
            <w:noWrap/>
            <w:hideMark/>
          </w:tcPr>
          <w:p w14:paraId="4E4AF0BD" w14:textId="77777777" w:rsidR="00C001F6" w:rsidRPr="00A56977" w:rsidRDefault="00C001F6" w:rsidP="00C001F6">
            <w:pPr>
              <w:spacing w:line="240" w:lineRule="auto"/>
              <w:jc w:val="right"/>
              <w:rPr>
                <w:sz w:val="20"/>
                <w:szCs w:val="16"/>
              </w:rPr>
            </w:pPr>
            <w:r w:rsidRPr="00A56977">
              <w:rPr>
                <w:sz w:val="20"/>
                <w:szCs w:val="16"/>
              </w:rPr>
              <w:t>528</w:t>
            </w:r>
          </w:p>
        </w:tc>
        <w:tc>
          <w:tcPr>
            <w:tcW w:w="1697" w:type="pct"/>
            <w:noWrap/>
            <w:hideMark/>
          </w:tcPr>
          <w:p w14:paraId="2C025F20" w14:textId="77777777" w:rsidR="00C001F6" w:rsidRPr="00A56977" w:rsidRDefault="00C001F6" w:rsidP="00C001F6">
            <w:pPr>
              <w:spacing w:line="240" w:lineRule="auto"/>
              <w:jc w:val="right"/>
              <w:rPr>
                <w:sz w:val="20"/>
                <w:szCs w:val="16"/>
              </w:rPr>
            </w:pPr>
            <w:r w:rsidRPr="00A56977">
              <w:rPr>
                <w:sz w:val="20"/>
                <w:szCs w:val="16"/>
              </w:rPr>
              <w:t>218</w:t>
            </w:r>
          </w:p>
        </w:tc>
      </w:tr>
      <w:tr w:rsidR="00C001F6" w:rsidRPr="00A56977" w14:paraId="1C74BD3C" w14:textId="77777777" w:rsidTr="00C001F6">
        <w:trPr>
          <w:trHeight w:val="290"/>
        </w:trPr>
        <w:tc>
          <w:tcPr>
            <w:tcW w:w="1516" w:type="pct"/>
            <w:gridSpan w:val="2"/>
            <w:noWrap/>
            <w:hideMark/>
          </w:tcPr>
          <w:p w14:paraId="391A278C" w14:textId="77777777" w:rsidR="00C001F6" w:rsidRPr="00A56977" w:rsidRDefault="00C001F6" w:rsidP="00C001F6">
            <w:pPr>
              <w:spacing w:line="240" w:lineRule="auto"/>
              <w:jc w:val="center"/>
              <w:rPr>
                <w:sz w:val="20"/>
                <w:szCs w:val="16"/>
              </w:rPr>
            </w:pPr>
            <w:r w:rsidRPr="00A56977">
              <w:rPr>
                <w:sz w:val="20"/>
                <w:szCs w:val="16"/>
              </w:rPr>
              <w:t>37</w:t>
            </w:r>
          </w:p>
        </w:tc>
        <w:tc>
          <w:tcPr>
            <w:tcW w:w="1787" w:type="pct"/>
            <w:gridSpan w:val="2"/>
            <w:noWrap/>
            <w:hideMark/>
          </w:tcPr>
          <w:p w14:paraId="3B6C0133" w14:textId="77777777" w:rsidR="00C001F6" w:rsidRPr="00A56977" w:rsidRDefault="00C001F6" w:rsidP="00C001F6">
            <w:pPr>
              <w:spacing w:line="240" w:lineRule="auto"/>
              <w:jc w:val="right"/>
              <w:rPr>
                <w:sz w:val="20"/>
                <w:szCs w:val="16"/>
              </w:rPr>
            </w:pPr>
            <w:r w:rsidRPr="00A56977">
              <w:rPr>
                <w:sz w:val="20"/>
                <w:szCs w:val="16"/>
              </w:rPr>
              <w:t>1.185</w:t>
            </w:r>
          </w:p>
        </w:tc>
        <w:tc>
          <w:tcPr>
            <w:tcW w:w="1697" w:type="pct"/>
            <w:noWrap/>
            <w:hideMark/>
          </w:tcPr>
          <w:p w14:paraId="3976C51D" w14:textId="77777777" w:rsidR="00C001F6" w:rsidRPr="00A56977" w:rsidRDefault="00C001F6" w:rsidP="00C001F6">
            <w:pPr>
              <w:spacing w:line="240" w:lineRule="auto"/>
              <w:jc w:val="right"/>
              <w:rPr>
                <w:sz w:val="20"/>
                <w:szCs w:val="16"/>
              </w:rPr>
            </w:pPr>
            <w:r w:rsidRPr="00A56977">
              <w:rPr>
                <w:sz w:val="20"/>
                <w:szCs w:val="16"/>
              </w:rPr>
              <w:t>416</w:t>
            </w:r>
          </w:p>
        </w:tc>
      </w:tr>
      <w:tr w:rsidR="00C001F6" w:rsidRPr="00A56977" w14:paraId="52BE73D0" w14:textId="77777777" w:rsidTr="00C001F6">
        <w:trPr>
          <w:trHeight w:val="300"/>
        </w:trPr>
        <w:tc>
          <w:tcPr>
            <w:tcW w:w="1516" w:type="pct"/>
            <w:gridSpan w:val="2"/>
            <w:noWrap/>
          </w:tcPr>
          <w:p w14:paraId="458C5627" w14:textId="77777777" w:rsidR="00C001F6" w:rsidRPr="00A56977" w:rsidRDefault="00C001F6" w:rsidP="00C001F6">
            <w:pPr>
              <w:spacing w:line="240" w:lineRule="auto"/>
              <w:jc w:val="center"/>
              <w:rPr>
                <w:sz w:val="20"/>
                <w:szCs w:val="16"/>
              </w:rPr>
            </w:pPr>
            <w:r w:rsidRPr="00A56977">
              <w:rPr>
                <w:sz w:val="20"/>
                <w:szCs w:val="16"/>
              </w:rPr>
              <w:t>38</w:t>
            </w:r>
          </w:p>
        </w:tc>
        <w:tc>
          <w:tcPr>
            <w:tcW w:w="1787" w:type="pct"/>
            <w:gridSpan w:val="2"/>
            <w:noWrap/>
          </w:tcPr>
          <w:p w14:paraId="33D1E837" w14:textId="77777777" w:rsidR="00C001F6" w:rsidRPr="00A56977" w:rsidRDefault="00C001F6" w:rsidP="00C001F6">
            <w:pPr>
              <w:spacing w:line="240" w:lineRule="auto"/>
              <w:jc w:val="right"/>
              <w:rPr>
                <w:sz w:val="20"/>
                <w:szCs w:val="16"/>
              </w:rPr>
            </w:pPr>
            <w:r w:rsidRPr="00A56977">
              <w:rPr>
                <w:sz w:val="20"/>
                <w:szCs w:val="16"/>
              </w:rPr>
              <w:t>995</w:t>
            </w:r>
          </w:p>
        </w:tc>
        <w:tc>
          <w:tcPr>
            <w:tcW w:w="1697" w:type="pct"/>
            <w:noWrap/>
          </w:tcPr>
          <w:p w14:paraId="16C65BDA" w14:textId="77777777" w:rsidR="00C001F6" w:rsidRPr="00A56977" w:rsidRDefault="00C001F6" w:rsidP="00C001F6">
            <w:pPr>
              <w:spacing w:line="240" w:lineRule="auto"/>
              <w:jc w:val="right"/>
              <w:rPr>
                <w:sz w:val="20"/>
                <w:szCs w:val="16"/>
              </w:rPr>
            </w:pPr>
            <w:r w:rsidRPr="00A56977">
              <w:rPr>
                <w:sz w:val="20"/>
                <w:szCs w:val="16"/>
              </w:rPr>
              <w:t>347</w:t>
            </w:r>
          </w:p>
        </w:tc>
      </w:tr>
      <w:tr w:rsidR="00C001F6" w:rsidRPr="00A56977" w14:paraId="16F3E840" w14:textId="77777777" w:rsidTr="00C001F6">
        <w:trPr>
          <w:trHeight w:val="300"/>
        </w:trPr>
        <w:tc>
          <w:tcPr>
            <w:tcW w:w="1516" w:type="pct"/>
            <w:gridSpan w:val="2"/>
            <w:noWrap/>
          </w:tcPr>
          <w:p w14:paraId="6F6DE68D" w14:textId="77777777" w:rsidR="00C001F6" w:rsidRPr="00A56977" w:rsidRDefault="00C001F6" w:rsidP="00C001F6">
            <w:pPr>
              <w:spacing w:line="240" w:lineRule="auto"/>
              <w:jc w:val="center"/>
              <w:rPr>
                <w:sz w:val="20"/>
                <w:szCs w:val="16"/>
              </w:rPr>
            </w:pPr>
            <w:r w:rsidRPr="00A56977">
              <w:rPr>
                <w:sz w:val="20"/>
                <w:szCs w:val="16"/>
              </w:rPr>
              <w:t>39</w:t>
            </w:r>
          </w:p>
        </w:tc>
        <w:tc>
          <w:tcPr>
            <w:tcW w:w="1787" w:type="pct"/>
            <w:gridSpan w:val="2"/>
            <w:noWrap/>
          </w:tcPr>
          <w:p w14:paraId="66328FF4" w14:textId="77777777" w:rsidR="00C001F6" w:rsidRPr="00A56977" w:rsidRDefault="00C001F6" w:rsidP="00C001F6">
            <w:pPr>
              <w:spacing w:line="240" w:lineRule="auto"/>
              <w:jc w:val="right"/>
              <w:rPr>
                <w:sz w:val="20"/>
                <w:szCs w:val="16"/>
              </w:rPr>
            </w:pPr>
            <w:r w:rsidRPr="00A56977">
              <w:rPr>
                <w:sz w:val="20"/>
                <w:szCs w:val="16"/>
              </w:rPr>
              <w:t>835</w:t>
            </w:r>
          </w:p>
        </w:tc>
        <w:tc>
          <w:tcPr>
            <w:tcW w:w="1697" w:type="pct"/>
            <w:noWrap/>
          </w:tcPr>
          <w:p w14:paraId="3CC970A9" w14:textId="77777777" w:rsidR="00C001F6" w:rsidRPr="00A56977" w:rsidRDefault="00C001F6" w:rsidP="00C001F6">
            <w:pPr>
              <w:spacing w:line="240" w:lineRule="auto"/>
              <w:jc w:val="right"/>
              <w:rPr>
                <w:sz w:val="20"/>
                <w:szCs w:val="16"/>
              </w:rPr>
            </w:pPr>
            <w:r w:rsidRPr="00A56977">
              <w:rPr>
                <w:sz w:val="20"/>
                <w:szCs w:val="16"/>
              </w:rPr>
              <w:t>294</w:t>
            </w:r>
          </w:p>
        </w:tc>
      </w:tr>
      <w:tr w:rsidR="00C001F6" w:rsidRPr="00A56977" w14:paraId="2F4ABC00" w14:textId="77777777" w:rsidTr="00C001F6">
        <w:trPr>
          <w:trHeight w:val="300"/>
        </w:trPr>
        <w:tc>
          <w:tcPr>
            <w:tcW w:w="1516" w:type="pct"/>
            <w:gridSpan w:val="2"/>
            <w:noWrap/>
            <w:hideMark/>
          </w:tcPr>
          <w:p w14:paraId="2621A576" w14:textId="77777777" w:rsidR="00C001F6" w:rsidRPr="00A56977" w:rsidRDefault="00C001F6" w:rsidP="00C001F6">
            <w:pPr>
              <w:spacing w:line="240" w:lineRule="auto"/>
              <w:jc w:val="center"/>
              <w:rPr>
                <w:sz w:val="20"/>
                <w:szCs w:val="16"/>
              </w:rPr>
            </w:pPr>
            <w:r w:rsidRPr="00A56977">
              <w:rPr>
                <w:sz w:val="20"/>
                <w:szCs w:val="16"/>
              </w:rPr>
              <w:t>40</w:t>
            </w:r>
          </w:p>
        </w:tc>
        <w:tc>
          <w:tcPr>
            <w:tcW w:w="1787" w:type="pct"/>
            <w:gridSpan w:val="2"/>
            <w:noWrap/>
            <w:hideMark/>
          </w:tcPr>
          <w:p w14:paraId="73D55AE8" w14:textId="77777777" w:rsidR="00C001F6" w:rsidRPr="00A56977" w:rsidRDefault="00C001F6" w:rsidP="00C001F6">
            <w:pPr>
              <w:spacing w:line="240" w:lineRule="auto"/>
              <w:jc w:val="right"/>
              <w:rPr>
                <w:sz w:val="20"/>
                <w:szCs w:val="16"/>
              </w:rPr>
            </w:pPr>
            <w:r w:rsidRPr="00A56977">
              <w:rPr>
                <w:sz w:val="20"/>
                <w:szCs w:val="16"/>
              </w:rPr>
              <w:t>940</w:t>
            </w:r>
          </w:p>
        </w:tc>
        <w:tc>
          <w:tcPr>
            <w:tcW w:w="1697" w:type="pct"/>
            <w:noWrap/>
            <w:hideMark/>
          </w:tcPr>
          <w:p w14:paraId="5B0D7B94" w14:textId="77777777" w:rsidR="00C001F6" w:rsidRPr="00A56977" w:rsidRDefault="00C001F6" w:rsidP="00C001F6">
            <w:pPr>
              <w:spacing w:line="240" w:lineRule="auto"/>
              <w:jc w:val="right"/>
              <w:rPr>
                <w:sz w:val="20"/>
                <w:szCs w:val="16"/>
              </w:rPr>
            </w:pPr>
            <w:r w:rsidRPr="00A56977">
              <w:rPr>
                <w:sz w:val="20"/>
                <w:szCs w:val="16"/>
              </w:rPr>
              <w:t>338</w:t>
            </w:r>
          </w:p>
        </w:tc>
      </w:tr>
      <w:tr w:rsidR="00C001F6" w:rsidRPr="00A56977" w14:paraId="51E852CF" w14:textId="77777777" w:rsidTr="00C001F6">
        <w:trPr>
          <w:trHeight w:val="290"/>
        </w:trPr>
        <w:tc>
          <w:tcPr>
            <w:tcW w:w="1516" w:type="pct"/>
            <w:gridSpan w:val="2"/>
            <w:noWrap/>
            <w:hideMark/>
          </w:tcPr>
          <w:p w14:paraId="611B20AB" w14:textId="77777777" w:rsidR="00C001F6" w:rsidRPr="00A56977" w:rsidRDefault="00C001F6" w:rsidP="00C001F6">
            <w:pPr>
              <w:spacing w:line="240" w:lineRule="auto"/>
              <w:jc w:val="center"/>
              <w:rPr>
                <w:sz w:val="20"/>
                <w:szCs w:val="16"/>
              </w:rPr>
            </w:pPr>
            <w:r w:rsidRPr="00A56977">
              <w:rPr>
                <w:sz w:val="20"/>
                <w:szCs w:val="16"/>
              </w:rPr>
              <w:t>41</w:t>
            </w:r>
          </w:p>
        </w:tc>
        <w:tc>
          <w:tcPr>
            <w:tcW w:w="1787" w:type="pct"/>
            <w:gridSpan w:val="2"/>
            <w:noWrap/>
            <w:hideMark/>
          </w:tcPr>
          <w:p w14:paraId="68C123B3" w14:textId="77777777" w:rsidR="00C001F6" w:rsidRPr="00A56977" w:rsidRDefault="00C001F6" w:rsidP="00C001F6">
            <w:pPr>
              <w:spacing w:line="240" w:lineRule="auto"/>
              <w:jc w:val="right"/>
              <w:rPr>
                <w:sz w:val="20"/>
                <w:szCs w:val="16"/>
              </w:rPr>
            </w:pPr>
            <w:r w:rsidRPr="00A56977">
              <w:rPr>
                <w:sz w:val="20"/>
                <w:szCs w:val="16"/>
              </w:rPr>
              <w:t>608</w:t>
            </w:r>
          </w:p>
        </w:tc>
        <w:tc>
          <w:tcPr>
            <w:tcW w:w="1697" w:type="pct"/>
            <w:noWrap/>
            <w:hideMark/>
          </w:tcPr>
          <w:p w14:paraId="5483733A" w14:textId="77777777" w:rsidR="00C001F6" w:rsidRPr="00A56977" w:rsidRDefault="00C001F6" w:rsidP="00C001F6">
            <w:pPr>
              <w:spacing w:line="240" w:lineRule="auto"/>
              <w:jc w:val="right"/>
              <w:rPr>
                <w:sz w:val="20"/>
                <w:szCs w:val="16"/>
              </w:rPr>
            </w:pPr>
            <w:r w:rsidRPr="00A56977">
              <w:rPr>
                <w:sz w:val="20"/>
                <w:szCs w:val="16"/>
              </w:rPr>
              <w:t>244</w:t>
            </w:r>
          </w:p>
        </w:tc>
      </w:tr>
      <w:tr w:rsidR="00C001F6" w:rsidRPr="00A56977" w14:paraId="511E0559" w14:textId="77777777" w:rsidTr="00C001F6">
        <w:trPr>
          <w:trHeight w:val="290"/>
        </w:trPr>
        <w:tc>
          <w:tcPr>
            <w:tcW w:w="1516" w:type="pct"/>
            <w:gridSpan w:val="2"/>
            <w:noWrap/>
            <w:hideMark/>
          </w:tcPr>
          <w:p w14:paraId="58BDA7C3" w14:textId="77777777" w:rsidR="00C001F6" w:rsidRPr="00A56977" w:rsidRDefault="00C001F6" w:rsidP="00C001F6">
            <w:pPr>
              <w:spacing w:line="240" w:lineRule="auto"/>
              <w:jc w:val="center"/>
              <w:rPr>
                <w:sz w:val="20"/>
                <w:szCs w:val="16"/>
              </w:rPr>
            </w:pPr>
            <w:r w:rsidRPr="00A56977">
              <w:rPr>
                <w:sz w:val="20"/>
                <w:szCs w:val="16"/>
              </w:rPr>
              <w:t>42</w:t>
            </w:r>
          </w:p>
        </w:tc>
        <w:tc>
          <w:tcPr>
            <w:tcW w:w="1787" w:type="pct"/>
            <w:gridSpan w:val="2"/>
            <w:noWrap/>
            <w:hideMark/>
          </w:tcPr>
          <w:p w14:paraId="7ED9D880" w14:textId="77777777" w:rsidR="00C001F6" w:rsidRPr="00A56977" w:rsidRDefault="00C001F6" w:rsidP="00C001F6">
            <w:pPr>
              <w:spacing w:line="240" w:lineRule="auto"/>
              <w:jc w:val="right"/>
              <w:rPr>
                <w:sz w:val="20"/>
                <w:szCs w:val="16"/>
              </w:rPr>
            </w:pPr>
            <w:r w:rsidRPr="00A56977">
              <w:rPr>
                <w:sz w:val="20"/>
                <w:szCs w:val="16"/>
              </w:rPr>
              <w:t>854</w:t>
            </w:r>
          </w:p>
        </w:tc>
        <w:tc>
          <w:tcPr>
            <w:tcW w:w="1697" w:type="pct"/>
            <w:noWrap/>
            <w:hideMark/>
          </w:tcPr>
          <w:p w14:paraId="06539F97" w14:textId="77777777" w:rsidR="00C001F6" w:rsidRPr="00A56977" w:rsidRDefault="00C001F6" w:rsidP="00C001F6">
            <w:pPr>
              <w:spacing w:line="240" w:lineRule="auto"/>
              <w:jc w:val="right"/>
              <w:rPr>
                <w:sz w:val="20"/>
                <w:szCs w:val="16"/>
              </w:rPr>
            </w:pPr>
            <w:r w:rsidRPr="00A56977">
              <w:rPr>
                <w:sz w:val="20"/>
                <w:szCs w:val="16"/>
              </w:rPr>
              <w:t>323</w:t>
            </w:r>
          </w:p>
        </w:tc>
      </w:tr>
      <w:tr w:rsidR="00C001F6" w:rsidRPr="00A56977" w14:paraId="4B9EA588" w14:textId="77777777" w:rsidTr="00C001F6">
        <w:trPr>
          <w:trHeight w:val="290"/>
        </w:trPr>
        <w:tc>
          <w:tcPr>
            <w:tcW w:w="1516" w:type="pct"/>
            <w:gridSpan w:val="2"/>
            <w:noWrap/>
            <w:hideMark/>
          </w:tcPr>
          <w:p w14:paraId="07C00898" w14:textId="77777777" w:rsidR="00C001F6" w:rsidRPr="00A56977" w:rsidRDefault="00C001F6" w:rsidP="00C001F6">
            <w:pPr>
              <w:spacing w:line="240" w:lineRule="auto"/>
              <w:jc w:val="center"/>
              <w:rPr>
                <w:sz w:val="20"/>
                <w:szCs w:val="16"/>
              </w:rPr>
            </w:pPr>
            <w:r w:rsidRPr="00A56977">
              <w:rPr>
                <w:sz w:val="20"/>
                <w:szCs w:val="16"/>
              </w:rPr>
              <w:t>43</w:t>
            </w:r>
          </w:p>
        </w:tc>
        <w:tc>
          <w:tcPr>
            <w:tcW w:w="1787" w:type="pct"/>
            <w:gridSpan w:val="2"/>
            <w:noWrap/>
            <w:hideMark/>
          </w:tcPr>
          <w:p w14:paraId="6D1659DA" w14:textId="77777777" w:rsidR="00C001F6" w:rsidRPr="00A56977" w:rsidRDefault="00C001F6" w:rsidP="00C001F6">
            <w:pPr>
              <w:spacing w:line="240" w:lineRule="auto"/>
              <w:jc w:val="right"/>
              <w:rPr>
                <w:sz w:val="20"/>
                <w:szCs w:val="16"/>
              </w:rPr>
            </w:pPr>
            <w:r w:rsidRPr="00A56977">
              <w:rPr>
                <w:sz w:val="20"/>
                <w:szCs w:val="16"/>
              </w:rPr>
              <w:t>733</w:t>
            </w:r>
          </w:p>
        </w:tc>
        <w:tc>
          <w:tcPr>
            <w:tcW w:w="1697" w:type="pct"/>
            <w:noWrap/>
            <w:hideMark/>
          </w:tcPr>
          <w:p w14:paraId="0D81E79A" w14:textId="77777777" w:rsidR="00C001F6" w:rsidRPr="00A56977" w:rsidRDefault="00C001F6" w:rsidP="00C001F6">
            <w:pPr>
              <w:spacing w:line="240" w:lineRule="auto"/>
              <w:jc w:val="right"/>
              <w:rPr>
                <w:sz w:val="20"/>
                <w:szCs w:val="16"/>
              </w:rPr>
            </w:pPr>
            <w:r w:rsidRPr="00A56977">
              <w:rPr>
                <w:sz w:val="20"/>
                <w:szCs w:val="16"/>
              </w:rPr>
              <w:t>292</w:t>
            </w:r>
          </w:p>
        </w:tc>
      </w:tr>
      <w:tr w:rsidR="00C001F6" w:rsidRPr="00A56977" w14:paraId="661CB967" w14:textId="77777777" w:rsidTr="00C001F6">
        <w:trPr>
          <w:trHeight w:val="290"/>
        </w:trPr>
        <w:tc>
          <w:tcPr>
            <w:tcW w:w="1516" w:type="pct"/>
            <w:gridSpan w:val="2"/>
            <w:noWrap/>
            <w:hideMark/>
          </w:tcPr>
          <w:p w14:paraId="20414127" w14:textId="77777777" w:rsidR="00C001F6" w:rsidRPr="00A56977" w:rsidRDefault="00C001F6" w:rsidP="00C001F6">
            <w:pPr>
              <w:spacing w:line="240" w:lineRule="auto"/>
              <w:jc w:val="center"/>
              <w:rPr>
                <w:sz w:val="20"/>
                <w:szCs w:val="16"/>
              </w:rPr>
            </w:pPr>
            <w:r w:rsidRPr="00A56977">
              <w:rPr>
                <w:sz w:val="20"/>
                <w:szCs w:val="16"/>
              </w:rPr>
              <w:t>44</w:t>
            </w:r>
          </w:p>
        </w:tc>
        <w:tc>
          <w:tcPr>
            <w:tcW w:w="1787" w:type="pct"/>
            <w:gridSpan w:val="2"/>
            <w:noWrap/>
            <w:hideMark/>
          </w:tcPr>
          <w:p w14:paraId="026D3A7B" w14:textId="77777777" w:rsidR="00C001F6" w:rsidRPr="00A56977" w:rsidRDefault="00C001F6" w:rsidP="00C001F6">
            <w:pPr>
              <w:spacing w:line="240" w:lineRule="auto"/>
              <w:jc w:val="right"/>
              <w:rPr>
                <w:sz w:val="20"/>
                <w:szCs w:val="16"/>
              </w:rPr>
            </w:pPr>
            <w:r w:rsidRPr="00A56977">
              <w:rPr>
                <w:sz w:val="20"/>
                <w:szCs w:val="16"/>
              </w:rPr>
              <w:t>1.022</w:t>
            </w:r>
          </w:p>
        </w:tc>
        <w:tc>
          <w:tcPr>
            <w:tcW w:w="1697" w:type="pct"/>
            <w:noWrap/>
            <w:hideMark/>
          </w:tcPr>
          <w:p w14:paraId="336934D6" w14:textId="77777777" w:rsidR="00C001F6" w:rsidRPr="00A56977" w:rsidRDefault="00C001F6" w:rsidP="00C001F6">
            <w:pPr>
              <w:spacing w:line="240" w:lineRule="auto"/>
              <w:jc w:val="right"/>
              <w:rPr>
                <w:sz w:val="20"/>
                <w:szCs w:val="16"/>
              </w:rPr>
            </w:pPr>
            <w:r w:rsidRPr="00A56977">
              <w:rPr>
                <w:sz w:val="20"/>
                <w:szCs w:val="16"/>
              </w:rPr>
              <w:t>375</w:t>
            </w:r>
          </w:p>
        </w:tc>
      </w:tr>
      <w:tr w:rsidR="00C001F6" w:rsidRPr="00A56977" w14:paraId="1509E35F" w14:textId="77777777" w:rsidTr="00C001F6">
        <w:trPr>
          <w:trHeight w:val="290"/>
        </w:trPr>
        <w:tc>
          <w:tcPr>
            <w:tcW w:w="1516" w:type="pct"/>
            <w:gridSpan w:val="2"/>
            <w:noWrap/>
            <w:hideMark/>
          </w:tcPr>
          <w:p w14:paraId="77019615" w14:textId="77777777" w:rsidR="00C001F6" w:rsidRPr="00A56977" w:rsidRDefault="00C001F6" w:rsidP="00C001F6">
            <w:pPr>
              <w:spacing w:line="240" w:lineRule="auto"/>
              <w:jc w:val="center"/>
              <w:rPr>
                <w:sz w:val="20"/>
                <w:szCs w:val="16"/>
              </w:rPr>
            </w:pPr>
            <w:r w:rsidRPr="00A56977">
              <w:rPr>
                <w:sz w:val="20"/>
                <w:szCs w:val="16"/>
              </w:rPr>
              <w:t>45</w:t>
            </w:r>
          </w:p>
        </w:tc>
        <w:tc>
          <w:tcPr>
            <w:tcW w:w="1787" w:type="pct"/>
            <w:gridSpan w:val="2"/>
            <w:noWrap/>
            <w:hideMark/>
          </w:tcPr>
          <w:p w14:paraId="12E79287" w14:textId="77777777" w:rsidR="00C001F6" w:rsidRPr="00A56977" w:rsidRDefault="00C001F6" w:rsidP="00C001F6">
            <w:pPr>
              <w:spacing w:line="240" w:lineRule="auto"/>
              <w:jc w:val="right"/>
              <w:rPr>
                <w:sz w:val="20"/>
                <w:szCs w:val="16"/>
              </w:rPr>
            </w:pPr>
            <w:r w:rsidRPr="00A56977">
              <w:rPr>
                <w:sz w:val="20"/>
                <w:szCs w:val="16"/>
              </w:rPr>
              <w:t>352</w:t>
            </w:r>
          </w:p>
        </w:tc>
        <w:tc>
          <w:tcPr>
            <w:tcW w:w="1697" w:type="pct"/>
            <w:noWrap/>
            <w:hideMark/>
          </w:tcPr>
          <w:p w14:paraId="58ECF1EC" w14:textId="77777777" w:rsidR="00C001F6" w:rsidRPr="00A56977" w:rsidRDefault="00C001F6" w:rsidP="00C001F6">
            <w:pPr>
              <w:spacing w:line="240" w:lineRule="auto"/>
              <w:jc w:val="right"/>
              <w:rPr>
                <w:sz w:val="20"/>
                <w:szCs w:val="16"/>
              </w:rPr>
            </w:pPr>
            <w:r w:rsidRPr="00A56977">
              <w:rPr>
                <w:sz w:val="20"/>
                <w:szCs w:val="16"/>
              </w:rPr>
              <w:t>116</w:t>
            </w:r>
          </w:p>
        </w:tc>
      </w:tr>
      <w:tr w:rsidR="00C001F6" w:rsidRPr="00A56977" w14:paraId="037EB45F" w14:textId="77777777" w:rsidTr="00C001F6">
        <w:trPr>
          <w:trHeight w:val="290"/>
        </w:trPr>
        <w:tc>
          <w:tcPr>
            <w:tcW w:w="1516" w:type="pct"/>
            <w:gridSpan w:val="2"/>
            <w:noWrap/>
            <w:hideMark/>
          </w:tcPr>
          <w:p w14:paraId="376477EC" w14:textId="77777777" w:rsidR="00C001F6" w:rsidRPr="00A56977" w:rsidRDefault="00C001F6" w:rsidP="00C001F6">
            <w:pPr>
              <w:spacing w:line="240" w:lineRule="auto"/>
              <w:jc w:val="center"/>
              <w:rPr>
                <w:sz w:val="20"/>
                <w:szCs w:val="16"/>
              </w:rPr>
            </w:pPr>
            <w:r w:rsidRPr="00A56977">
              <w:rPr>
                <w:sz w:val="20"/>
                <w:szCs w:val="16"/>
              </w:rPr>
              <w:t>46</w:t>
            </w:r>
          </w:p>
        </w:tc>
        <w:tc>
          <w:tcPr>
            <w:tcW w:w="1787" w:type="pct"/>
            <w:gridSpan w:val="2"/>
            <w:noWrap/>
            <w:hideMark/>
          </w:tcPr>
          <w:p w14:paraId="24596C5B" w14:textId="77777777" w:rsidR="00C001F6" w:rsidRPr="00A56977" w:rsidRDefault="00C001F6" w:rsidP="00C001F6">
            <w:pPr>
              <w:spacing w:line="240" w:lineRule="auto"/>
              <w:jc w:val="right"/>
              <w:rPr>
                <w:sz w:val="20"/>
                <w:szCs w:val="16"/>
              </w:rPr>
            </w:pPr>
            <w:r w:rsidRPr="00A56977">
              <w:rPr>
                <w:sz w:val="20"/>
                <w:szCs w:val="16"/>
              </w:rPr>
              <w:t>690</w:t>
            </w:r>
          </w:p>
        </w:tc>
        <w:tc>
          <w:tcPr>
            <w:tcW w:w="1697" w:type="pct"/>
            <w:noWrap/>
            <w:hideMark/>
          </w:tcPr>
          <w:p w14:paraId="159EADD0" w14:textId="77777777" w:rsidR="00C001F6" w:rsidRPr="00A56977" w:rsidRDefault="00C001F6" w:rsidP="00C001F6">
            <w:pPr>
              <w:spacing w:line="240" w:lineRule="auto"/>
              <w:jc w:val="right"/>
              <w:rPr>
                <w:sz w:val="20"/>
                <w:szCs w:val="16"/>
              </w:rPr>
            </w:pPr>
            <w:r w:rsidRPr="00A56977">
              <w:rPr>
                <w:sz w:val="20"/>
                <w:szCs w:val="16"/>
              </w:rPr>
              <w:t>354</w:t>
            </w:r>
          </w:p>
        </w:tc>
      </w:tr>
      <w:tr w:rsidR="00C001F6" w:rsidRPr="00A56977" w14:paraId="284B5BC8" w14:textId="77777777" w:rsidTr="00C001F6">
        <w:trPr>
          <w:trHeight w:val="290"/>
        </w:trPr>
        <w:tc>
          <w:tcPr>
            <w:tcW w:w="1516" w:type="pct"/>
            <w:gridSpan w:val="2"/>
            <w:noWrap/>
            <w:hideMark/>
          </w:tcPr>
          <w:p w14:paraId="2EDA4FA5" w14:textId="77777777" w:rsidR="00C001F6" w:rsidRPr="00A56977" w:rsidRDefault="00C001F6" w:rsidP="00C001F6">
            <w:pPr>
              <w:spacing w:line="240" w:lineRule="auto"/>
              <w:jc w:val="center"/>
              <w:rPr>
                <w:sz w:val="20"/>
                <w:szCs w:val="16"/>
              </w:rPr>
            </w:pPr>
            <w:r w:rsidRPr="00A56977">
              <w:rPr>
                <w:sz w:val="20"/>
                <w:szCs w:val="16"/>
              </w:rPr>
              <w:t>47</w:t>
            </w:r>
          </w:p>
        </w:tc>
        <w:tc>
          <w:tcPr>
            <w:tcW w:w="1787" w:type="pct"/>
            <w:gridSpan w:val="2"/>
            <w:noWrap/>
            <w:hideMark/>
          </w:tcPr>
          <w:p w14:paraId="082E2A16" w14:textId="77777777" w:rsidR="00C001F6" w:rsidRPr="00A56977" w:rsidRDefault="00C001F6" w:rsidP="00C001F6">
            <w:pPr>
              <w:spacing w:line="240" w:lineRule="auto"/>
              <w:jc w:val="right"/>
              <w:rPr>
                <w:sz w:val="20"/>
                <w:szCs w:val="16"/>
              </w:rPr>
            </w:pPr>
            <w:r w:rsidRPr="00A56977">
              <w:rPr>
                <w:sz w:val="20"/>
                <w:szCs w:val="16"/>
              </w:rPr>
              <w:t>738</w:t>
            </w:r>
          </w:p>
        </w:tc>
        <w:tc>
          <w:tcPr>
            <w:tcW w:w="1697" w:type="pct"/>
            <w:noWrap/>
            <w:hideMark/>
          </w:tcPr>
          <w:p w14:paraId="6E1149DB" w14:textId="77777777" w:rsidR="00C001F6" w:rsidRPr="00A56977" w:rsidRDefault="00C001F6" w:rsidP="00C001F6">
            <w:pPr>
              <w:spacing w:line="240" w:lineRule="auto"/>
              <w:jc w:val="right"/>
              <w:rPr>
                <w:sz w:val="20"/>
                <w:szCs w:val="16"/>
              </w:rPr>
            </w:pPr>
            <w:r w:rsidRPr="00A56977">
              <w:rPr>
                <w:sz w:val="20"/>
                <w:szCs w:val="16"/>
              </w:rPr>
              <w:t>326</w:t>
            </w:r>
          </w:p>
        </w:tc>
      </w:tr>
      <w:tr w:rsidR="00C001F6" w:rsidRPr="00A56977" w14:paraId="1A5556D8" w14:textId="77777777" w:rsidTr="00C001F6">
        <w:trPr>
          <w:trHeight w:val="290"/>
        </w:trPr>
        <w:tc>
          <w:tcPr>
            <w:tcW w:w="1516" w:type="pct"/>
            <w:gridSpan w:val="2"/>
            <w:noWrap/>
            <w:hideMark/>
          </w:tcPr>
          <w:p w14:paraId="6E0CDFFF" w14:textId="77777777" w:rsidR="00C001F6" w:rsidRPr="00A56977" w:rsidRDefault="00C001F6" w:rsidP="00C001F6">
            <w:pPr>
              <w:spacing w:line="240" w:lineRule="auto"/>
              <w:jc w:val="center"/>
              <w:rPr>
                <w:sz w:val="20"/>
                <w:szCs w:val="16"/>
              </w:rPr>
            </w:pPr>
            <w:r w:rsidRPr="00A56977">
              <w:rPr>
                <w:sz w:val="20"/>
                <w:szCs w:val="16"/>
              </w:rPr>
              <w:t>48</w:t>
            </w:r>
          </w:p>
        </w:tc>
        <w:tc>
          <w:tcPr>
            <w:tcW w:w="1787" w:type="pct"/>
            <w:gridSpan w:val="2"/>
            <w:noWrap/>
            <w:hideMark/>
          </w:tcPr>
          <w:p w14:paraId="7EFA1964" w14:textId="77777777" w:rsidR="00C001F6" w:rsidRPr="00A56977" w:rsidRDefault="00C001F6" w:rsidP="00C001F6">
            <w:pPr>
              <w:spacing w:line="240" w:lineRule="auto"/>
              <w:jc w:val="right"/>
              <w:rPr>
                <w:sz w:val="20"/>
                <w:szCs w:val="16"/>
              </w:rPr>
            </w:pPr>
            <w:r w:rsidRPr="00A56977">
              <w:rPr>
                <w:sz w:val="20"/>
                <w:szCs w:val="16"/>
              </w:rPr>
              <w:t>880</w:t>
            </w:r>
          </w:p>
        </w:tc>
        <w:tc>
          <w:tcPr>
            <w:tcW w:w="1697" w:type="pct"/>
            <w:noWrap/>
            <w:hideMark/>
          </w:tcPr>
          <w:p w14:paraId="5BAD16ED" w14:textId="77777777" w:rsidR="00C001F6" w:rsidRPr="00A56977" w:rsidRDefault="00C001F6" w:rsidP="00C001F6">
            <w:pPr>
              <w:spacing w:line="240" w:lineRule="auto"/>
              <w:jc w:val="right"/>
              <w:rPr>
                <w:sz w:val="20"/>
                <w:szCs w:val="16"/>
              </w:rPr>
            </w:pPr>
            <w:r w:rsidRPr="00A56977">
              <w:rPr>
                <w:sz w:val="20"/>
                <w:szCs w:val="16"/>
              </w:rPr>
              <w:t>329</w:t>
            </w:r>
          </w:p>
        </w:tc>
      </w:tr>
      <w:tr w:rsidR="00C001F6" w:rsidRPr="00A56977" w14:paraId="2B48B88C" w14:textId="77777777" w:rsidTr="00C001F6">
        <w:trPr>
          <w:trHeight w:val="290"/>
        </w:trPr>
        <w:tc>
          <w:tcPr>
            <w:tcW w:w="1516" w:type="pct"/>
            <w:gridSpan w:val="2"/>
            <w:noWrap/>
            <w:hideMark/>
          </w:tcPr>
          <w:p w14:paraId="56F160A7" w14:textId="77777777" w:rsidR="00C001F6" w:rsidRPr="00A56977" w:rsidRDefault="00C001F6" w:rsidP="00C001F6">
            <w:pPr>
              <w:spacing w:line="240" w:lineRule="auto"/>
              <w:jc w:val="center"/>
              <w:rPr>
                <w:sz w:val="20"/>
                <w:szCs w:val="16"/>
              </w:rPr>
            </w:pPr>
            <w:r w:rsidRPr="00A56977">
              <w:rPr>
                <w:sz w:val="20"/>
                <w:szCs w:val="16"/>
              </w:rPr>
              <w:t>49</w:t>
            </w:r>
          </w:p>
        </w:tc>
        <w:tc>
          <w:tcPr>
            <w:tcW w:w="1787" w:type="pct"/>
            <w:gridSpan w:val="2"/>
            <w:noWrap/>
            <w:hideMark/>
          </w:tcPr>
          <w:p w14:paraId="0515CBC0" w14:textId="77777777" w:rsidR="00C001F6" w:rsidRPr="00A56977" w:rsidRDefault="00C001F6" w:rsidP="00C001F6">
            <w:pPr>
              <w:spacing w:line="240" w:lineRule="auto"/>
              <w:jc w:val="right"/>
              <w:rPr>
                <w:sz w:val="20"/>
                <w:szCs w:val="16"/>
              </w:rPr>
            </w:pPr>
            <w:r w:rsidRPr="00A56977">
              <w:rPr>
                <w:sz w:val="20"/>
                <w:szCs w:val="16"/>
              </w:rPr>
              <w:t>672</w:t>
            </w:r>
          </w:p>
        </w:tc>
        <w:tc>
          <w:tcPr>
            <w:tcW w:w="1697" w:type="pct"/>
            <w:noWrap/>
            <w:hideMark/>
          </w:tcPr>
          <w:p w14:paraId="30363980" w14:textId="77777777" w:rsidR="00C001F6" w:rsidRPr="00A56977" w:rsidRDefault="00C001F6" w:rsidP="00C001F6">
            <w:pPr>
              <w:spacing w:line="240" w:lineRule="auto"/>
              <w:jc w:val="right"/>
              <w:rPr>
                <w:sz w:val="20"/>
                <w:szCs w:val="16"/>
              </w:rPr>
            </w:pPr>
            <w:r w:rsidRPr="00A56977">
              <w:rPr>
                <w:sz w:val="20"/>
                <w:szCs w:val="16"/>
              </w:rPr>
              <w:t>273</w:t>
            </w:r>
          </w:p>
        </w:tc>
      </w:tr>
      <w:tr w:rsidR="00C001F6" w:rsidRPr="00A56977" w14:paraId="110F0C1D" w14:textId="77777777" w:rsidTr="00C001F6">
        <w:trPr>
          <w:trHeight w:val="290"/>
        </w:trPr>
        <w:tc>
          <w:tcPr>
            <w:tcW w:w="1516" w:type="pct"/>
            <w:gridSpan w:val="2"/>
            <w:noWrap/>
            <w:hideMark/>
          </w:tcPr>
          <w:p w14:paraId="1FDC8C8E" w14:textId="77777777" w:rsidR="00C001F6" w:rsidRPr="00A56977" w:rsidRDefault="00C001F6" w:rsidP="00C001F6">
            <w:pPr>
              <w:spacing w:line="240" w:lineRule="auto"/>
              <w:jc w:val="center"/>
              <w:rPr>
                <w:sz w:val="20"/>
                <w:szCs w:val="16"/>
              </w:rPr>
            </w:pPr>
            <w:r w:rsidRPr="00A56977">
              <w:rPr>
                <w:sz w:val="20"/>
                <w:szCs w:val="16"/>
              </w:rPr>
              <w:t>50</w:t>
            </w:r>
          </w:p>
        </w:tc>
        <w:tc>
          <w:tcPr>
            <w:tcW w:w="1787" w:type="pct"/>
            <w:gridSpan w:val="2"/>
            <w:noWrap/>
            <w:hideMark/>
          </w:tcPr>
          <w:p w14:paraId="6B08F82D" w14:textId="77777777" w:rsidR="00C001F6" w:rsidRPr="00A56977" w:rsidRDefault="00C001F6" w:rsidP="00C001F6">
            <w:pPr>
              <w:spacing w:line="240" w:lineRule="auto"/>
              <w:jc w:val="right"/>
              <w:rPr>
                <w:sz w:val="20"/>
                <w:szCs w:val="16"/>
              </w:rPr>
            </w:pPr>
            <w:r w:rsidRPr="00A56977">
              <w:rPr>
                <w:sz w:val="20"/>
                <w:szCs w:val="16"/>
              </w:rPr>
              <w:t>591</w:t>
            </w:r>
          </w:p>
        </w:tc>
        <w:tc>
          <w:tcPr>
            <w:tcW w:w="1697" w:type="pct"/>
            <w:noWrap/>
            <w:hideMark/>
          </w:tcPr>
          <w:p w14:paraId="5225D952" w14:textId="77777777" w:rsidR="00C001F6" w:rsidRPr="00A56977" w:rsidRDefault="00C001F6" w:rsidP="00C001F6">
            <w:pPr>
              <w:spacing w:line="240" w:lineRule="auto"/>
              <w:jc w:val="right"/>
              <w:rPr>
                <w:sz w:val="20"/>
                <w:szCs w:val="16"/>
              </w:rPr>
            </w:pPr>
            <w:r w:rsidRPr="00A56977">
              <w:rPr>
                <w:sz w:val="20"/>
                <w:szCs w:val="16"/>
              </w:rPr>
              <w:t>206</w:t>
            </w:r>
          </w:p>
        </w:tc>
      </w:tr>
      <w:tr w:rsidR="00C001F6" w:rsidRPr="00A56977" w14:paraId="4B90CD14" w14:textId="77777777" w:rsidTr="00C001F6">
        <w:trPr>
          <w:trHeight w:val="290"/>
        </w:trPr>
        <w:tc>
          <w:tcPr>
            <w:tcW w:w="1516" w:type="pct"/>
            <w:gridSpan w:val="2"/>
            <w:noWrap/>
            <w:hideMark/>
          </w:tcPr>
          <w:p w14:paraId="0950688A" w14:textId="77777777" w:rsidR="00C001F6" w:rsidRPr="00A56977" w:rsidRDefault="00C001F6" w:rsidP="00C001F6">
            <w:pPr>
              <w:spacing w:line="240" w:lineRule="auto"/>
              <w:jc w:val="center"/>
              <w:rPr>
                <w:sz w:val="20"/>
                <w:szCs w:val="16"/>
              </w:rPr>
            </w:pPr>
            <w:r w:rsidRPr="00A56977">
              <w:rPr>
                <w:sz w:val="20"/>
                <w:szCs w:val="16"/>
              </w:rPr>
              <w:t>51</w:t>
            </w:r>
          </w:p>
        </w:tc>
        <w:tc>
          <w:tcPr>
            <w:tcW w:w="1787" w:type="pct"/>
            <w:gridSpan w:val="2"/>
            <w:noWrap/>
            <w:hideMark/>
          </w:tcPr>
          <w:p w14:paraId="6CC72BDB" w14:textId="77777777" w:rsidR="00C001F6" w:rsidRPr="00A56977" w:rsidRDefault="00C001F6" w:rsidP="00C001F6">
            <w:pPr>
              <w:spacing w:line="240" w:lineRule="auto"/>
              <w:jc w:val="right"/>
              <w:rPr>
                <w:sz w:val="20"/>
                <w:szCs w:val="16"/>
              </w:rPr>
            </w:pPr>
            <w:r w:rsidRPr="00A56977">
              <w:rPr>
                <w:sz w:val="20"/>
                <w:szCs w:val="16"/>
              </w:rPr>
              <w:t>762</w:t>
            </w:r>
          </w:p>
        </w:tc>
        <w:tc>
          <w:tcPr>
            <w:tcW w:w="1697" w:type="pct"/>
            <w:noWrap/>
            <w:hideMark/>
          </w:tcPr>
          <w:p w14:paraId="2FEA5377" w14:textId="77777777" w:rsidR="00C001F6" w:rsidRPr="00A56977" w:rsidRDefault="00C001F6" w:rsidP="00C001F6">
            <w:pPr>
              <w:spacing w:line="240" w:lineRule="auto"/>
              <w:jc w:val="right"/>
              <w:rPr>
                <w:sz w:val="20"/>
                <w:szCs w:val="16"/>
              </w:rPr>
            </w:pPr>
            <w:r w:rsidRPr="00A56977">
              <w:rPr>
                <w:sz w:val="20"/>
                <w:szCs w:val="16"/>
              </w:rPr>
              <w:t>298</w:t>
            </w:r>
          </w:p>
        </w:tc>
      </w:tr>
      <w:tr w:rsidR="00C001F6" w:rsidRPr="00A56977" w14:paraId="778F5D1C" w14:textId="77777777" w:rsidTr="00C001F6">
        <w:trPr>
          <w:trHeight w:val="290"/>
        </w:trPr>
        <w:tc>
          <w:tcPr>
            <w:tcW w:w="1516" w:type="pct"/>
            <w:gridSpan w:val="2"/>
            <w:noWrap/>
            <w:hideMark/>
          </w:tcPr>
          <w:p w14:paraId="0D1851BC" w14:textId="77777777" w:rsidR="00C001F6" w:rsidRPr="00A56977" w:rsidRDefault="00C001F6" w:rsidP="00C001F6">
            <w:pPr>
              <w:spacing w:line="240" w:lineRule="auto"/>
              <w:jc w:val="center"/>
              <w:rPr>
                <w:sz w:val="20"/>
                <w:szCs w:val="16"/>
              </w:rPr>
            </w:pPr>
            <w:r w:rsidRPr="00A56977">
              <w:rPr>
                <w:sz w:val="20"/>
                <w:szCs w:val="16"/>
              </w:rPr>
              <w:t>52</w:t>
            </w:r>
          </w:p>
        </w:tc>
        <w:tc>
          <w:tcPr>
            <w:tcW w:w="1787" w:type="pct"/>
            <w:gridSpan w:val="2"/>
            <w:noWrap/>
            <w:hideMark/>
          </w:tcPr>
          <w:p w14:paraId="79044820" w14:textId="77777777" w:rsidR="00C001F6" w:rsidRPr="00A56977" w:rsidRDefault="00C001F6" w:rsidP="00C001F6">
            <w:pPr>
              <w:spacing w:line="240" w:lineRule="auto"/>
              <w:jc w:val="right"/>
              <w:rPr>
                <w:sz w:val="20"/>
                <w:szCs w:val="16"/>
              </w:rPr>
            </w:pPr>
            <w:r w:rsidRPr="00A56977">
              <w:rPr>
                <w:sz w:val="20"/>
                <w:szCs w:val="16"/>
              </w:rPr>
              <w:t>1.136</w:t>
            </w:r>
          </w:p>
        </w:tc>
        <w:tc>
          <w:tcPr>
            <w:tcW w:w="1697" w:type="pct"/>
            <w:noWrap/>
            <w:hideMark/>
          </w:tcPr>
          <w:p w14:paraId="344FE19F" w14:textId="77777777" w:rsidR="00C001F6" w:rsidRPr="00A56977" w:rsidRDefault="00C001F6" w:rsidP="00C001F6">
            <w:pPr>
              <w:spacing w:line="240" w:lineRule="auto"/>
              <w:jc w:val="right"/>
              <w:rPr>
                <w:sz w:val="20"/>
                <w:szCs w:val="16"/>
              </w:rPr>
            </w:pPr>
            <w:r w:rsidRPr="00A56977">
              <w:rPr>
                <w:sz w:val="20"/>
                <w:szCs w:val="16"/>
              </w:rPr>
              <w:t>396</w:t>
            </w:r>
          </w:p>
        </w:tc>
      </w:tr>
      <w:tr w:rsidR="00C001F6" w:rsidRPr="00A56977" w14:paraId="3403B1CA" w14:textId="77777777" w:rsidTr="00C001F6">
        <w:trPr>
          <w:trHeight w:val="290"/>
        </w:trPr>
        <w:tc>
          <w:tcPr>
            <w:tcW w:w="1516" w:type="pct"/>
            <w:gridSpan w:val="2"/>
            <w:noWrap/>
            <w:hideMark/>
          </w:tcPr>
          <w:p w14:paraId="51F3FEE5" w14:textId="77777777" w:rsidR="00C001F6" w:rsidRPr="00A56977" w:rsidRDefault="00C001F6" w:rsidP="00C001F6">
            <w:pPr>
              <w:spacing w:line="240" w:lineRule="auto"/>
              <w:jc w:val="center"/>
              <w:rPr>
                <w:sz w:val="20"/>
                <w:szCs w:val="16"/>
              </w:rPr>
            </w:pPr>
            <w:r w:rsidRPr="00A56977">
              <w:rPr>
                <w:sz w:val="20"/>
                <w:szCs w:val="16"/>
              </w:rPr>
              <w:t>53</w:t>
            </w:r>
          </w:p>
        </w:tc>
        <w:tc>
          <w:tcPr>
            <w:tcW w:w="1787" w:type="pct"/>
            <w:gridSpan w:val="2"/>
            <w:noWrap/>
            <w:hideMark/>
          </w:tcPr>
          <w:p w14:paraId="18867D9F" w14:textId="77777777" w:rsidR="00C001F6" w:rsidRPr="00A56977" w:rsidRDefault="00C001F6" w:rsidP="00C001F6">
            <w:pPr>
              <w:spacing w:line="240" w:lineRule="auto"/>
              <w:jc w:val="right"/>
              <w:rPr>
                <w:sz w:val="20"/>
                <w:szCs w:val="16"/>
              </w:rPr>
            </w:pPr>
            <w:r w:rsidRPr="00A56977">
              <w:rPr>
                <w:sz w:val="20"/>
                <w:szCs w:val="16"/>
              </w:rPr>
              <w:t>1.067</w:t>
            </w:r>
          </w:p>
        </w:tc>
        <w:tc>
          <w:tcPr>
            <w:tcW w:w="1697" w:type="pct"/>
            <w:noWrap/>
            <w:hideMark/>
          </w:tcPr>
          <w:p w14:paraId="7A8DFBD9" w14:textId="77777777" w:rsidR="00C001F6" w:rsidRPr="00A56977" w:rsidRDefault="00C001F6" w:rsidP="00C001F6">
            <w:pPr>
              <w:spacing w:line="240" w:lineRule="auto"/>
              <w:jc w:val="right"/>
              <w:rPr>
                <w:sz w:val="20"/>
                <w:szCs w:val="16"/>
              </w:rPr>
            </w:pPr>
            <w:r w:rsidRPr="00A56977">
              <w:rPr>
                <w:sz w:val="20"/>
                <w:szCs w:val="16"/>
              </w:rPr>
              <w:t>390</w:t>
            </w:r>
          </w:p>
        </w:tc>
      </w:tr>
      <w:tr w:rsidR="00C001F6" w:rsidRPr="00A56977" w14:paraId="2EDCFC41" w14:textId="77777777" w:rsidTr="00C001F6">
        <w:trPr>
          <w:trHeight w:val="290"/>
        </w:trPr>
        <w:tc>
          <w:tcPr>
            <w:tcW w:w="1516" w:type="pct"/>
            <w:gridSpan w:val="2"/>
            <w:noWrap/>
            <w:hideMark/>
          </w:tcPr>
          <w:p w14:paraId="0CC852E6" w14:textId="77777777" w:rsidR="00C001F6" w:rsidRPr="00A56977" w:rsidRDefault="00C001F6" w:rsidP="00C001F6">
            <w:pPr>
              <w:spacing w:line="240" w:lineRule="auto"/>
              <w:jc w:val="center"/>
              <w:rPr>
                <w:sz w:val="20"/>
                <w:szCs w:val="16"/>
              </w:rPr>
            </w:pPr>
            <w:r w:rsidRPr="00A56977">
              <w:rPr>
                <w:sz w:val="20"/>
                <w:szCs w:val="16"/>
              </w:rPr>
              <w:t>54</w:t>
            </w:r>
          </w:p>
        </w:tc>
        <w:tc>
          <w:tcPr>
            <w:tcW w:w="1787" w:type="pct"/>
            <w:gridSpan w:val="2"/>
            <w:noWrap/>
            <w:hideMark/>
          </w:tcPr>
          <w:p w14:paraId="7C210416" w14:textId="77777777" w:rsidR="00C001F6" w:rsidRPr="00A56977" w:rsidRDefault="00C001F6" w:rsidP="00C001F6">
            <w:pPr>
              <w:spacing w:line="240" w:lineRule="auto"/>
              <w:jc w:val="right"/>
              <w:rPr>
                <w:sz w:val="20"/>
                <w:szCs w:val="16"/>
              </w:rPr>
            </w:pPr>
            <w:r w:rsidRPr="00A56977">
              <w:rPr>
                <w:sz w:val="20"/>
                <w:szCs w:val="16"/>
              </w:rPr>
              <w:t>739</w:t>
            </w:r>
          </w:p>
        </w:tc>
        <w:tc>
          <w:tcPr>
            <w:tcW w:w="1697" w:type="pct"/>
            <w:noWrap/>
            <w:hideMark/>
          </w:tcPr>
          <w:p w14:paraId="19A6CB96" w14:textId="77777777" w:rsidR="00C001F6" w:rsidRPr="00A56977" w:rsidRDefault="00C001F6" w:rsidP="00C001F6">
            <w:pPr>
              <w:spacing w:line="240" w:lineRule="auto"/>
              <w:jc w:val="right"/>
              <w:rPr>
                <w:sz w:val="20"/>
                <w:szCs w:val="16"/>
              </w:rPr>
            </w:pPr>
            <w:r w:rsidRPr="00A56977">
              <w:rPr>
                <w:sz w:val="20"/>
                <w:szCs w:val="16"/>
              </w:rPr>
              <w:t>221</w:t>
            </w:r>
          </w:p>
        </w:tc>
      </w:tr>
      <w:tr w:rsidR="00C001F6" w:rsidRPr="00A56977" w14:paraId="69380C4F" w14:textId="77777777" w:rsidTr="00C001F6">
        <w:trPr>
          <w:trHeight w:val="290"/>
        </w:trPr>
        <w:tc>
          <w:tcPr>
            <w:tcW w:w="1516" w:type="pct"/>
            <w:gridSpan w:val="2"/>
            <w:noWrap/>
            <w:vAlign w:val="center"/>
            <w:hideMark/>
          </w:tcPr>
          <w:p w14:paraId="6EC61D61" w14:textId="30A3CF1C" w:rsidR="00C001F6" w:rsidRPr="00A56977" w:rsidRDefault="00C001F6" w:rsidP="00C001F6">
            <w:pPr>
              <w:spacing w:line="240" w:lineRule="auto"/>
              <w:jc w:val="center"/>
              <w:rPr>
                <w:b/>
                <w:bCs/>
                <w:sz w:val="20"/>
                <w:szCs w:val="16"/>
              </w:rPr>
            </w:pPr>
            <w:r>
              <w:rPr>
                <w:b/>
                <w:bCs/>
                <w:sz w:val="20"/>
                <w:szCs w:val="16"/>
              </w:rPr>
              <w:t>Average</w:t>
            </w:r>
          </w:p>
        </w:tc>
        <w:tc>
          <w:tcPr>
            <w:tcW w:w="1787" w:type="pct"/>
            <w:gridSpan w:val="2"/>
            <w:noWrap/>
            <w:vAlign w:val="center"/>
            <w:hideMark/>
          </w:tcPr>
          <w:p w14:paraId="4162154A" w14:textId="77777777" w:rsidR="00C001F6" w:rsidRPr="00A56977" w:rsidRDefault="00C001F6" w:rsidP="00C001F6">
            <w:pPr>
              <w:spacing w:line="240" w:lineRule="auto"/>
              <w:jc w:val="right"/>
              <w:rPr>
                <w:sz w:val="20"/>
                <w:szCs w:val="16"/>
              </w:rPr>
            </w:pPr>
            <w:r w:rsidRPr="00A56977">
              <w:rPr>
                <w:sz w:val="20"/>
                <w:szCs w:val="16"/>
              </w:rPr>
              <w:t>1.115</w:t>
            </w:r>
          </w:p>
        </w:tc>
        <w:tc>
          <w:tcPr>
            <w:tcW w:w="1697" w:type="pct"/>
            <w:noWrap/>
            <w:vAlign w:val="center"/>
            <w:hideMark/>
          </w:tcPr>
          <w:p w14:paraId="6AD785E2" w14:textId="77777777" w:rsidR="00C001F6" w:rsidRPr="00A56977" w:rsidRDefault="00C001F6" w:rsidP="00C001F6">
            <w:pPr>
              <w:spacing w:line="240" w:lineRule="auto"/>
              <w:jc w:val="right"/>
              <w:rPr>
                <w:sz w:val="20"/>
                <w:szCs w:val="16"/>
              </w:rPr>
            </w:pPr>
            <w:r w:rsidRPr="00A56977">
              <w:rPr>
                <w:sz w:val="20"/>
                <w:szCs w:val="16"/>
              </w:rPr>
              <w:t>580</w:t>
            </w:r>
          </w:p>
        </w:tc>
      </w:tr>
    </w:tbl>
    <w:p w14:paraId="5E78AFA3" w14:textId="5EEA128D" w:rsidR="0075081B" w:rsidRPr="00C001F6" w:rsidRDefault="00C001F6" w:rsidP="00C001F6">
      <w:pPr>
        <w:rPr>
          <w:i/>
          <w:iCs/>
          <w:sz w:val="20"/>
          <w:szCs w:val="16"/>
        </w:rPr>
      </w:pPr>
      <w:r w:rsidRPr="00995E17">
        <w:rPr>
          <w:i/>
          <w:iCs/>
          <w:sz w:val="20"/>
          <w:szCs w:val="16"/>
        </w:rPr>
        <w:t>Source: Processed Primary Data</w:t>
      </w:r>
      <w:r w:rsidRPr="007C6A3D">
        <w:rPr>
          <w:i/>
          <w:iCs/>
          <w:sz w:val="20"/>
          <w:szCs w:val="16"/>
        </w:rPr>
        <w:t>, 202</w:t>
      </w:r>
      <w:r>
        <w:rPr>
          <w:i/>
          <w:iCs/>
          <w:sz w:val="20"/>
          <w:szCs w:val="16"/>
        </w:rPr>
        <w:t>5</w:t>
      </w:r>
    </w:p>
    <w:p w14:paraId="7276EBA4" w14:textId="4C16C12E" w:rsidR="0009376D" w:rsidRPr="00391CB3" w:rsidRDefault="0009376D" w:rsidP="0009376D">
      <w:pPr>
        <w:spacing w:line="240" w:lineRule="auto"/>
        <w:rPr>
          <w:b/>
          <w:bCs/>
          <w:sz w:val="22"/>
          <w:szCs w:val="18"/>
        </w:rPr>
      </w:pPr>
      <w:r w:rsidRPr="00391CB3">
        <w:rPr>
          <w:b/>
          <w:bCs/>
          <w:sz w:val="22"/>
          <w:szCs w:val="18"/>
        </w:rPr>
        <w:t>Tab</w:t>
      </w:r>
      <w:r w:rsidR="00F41A68">
        <w:rPr>
          <w:b/>
          <w:bCs/>
          <w:sz w:val="22"/>
          <w:szCs w:val="18"/>
        </w:rPr>
        <w:t>le</w:t>
      </w:r>
      <w:r w:rsidRPr="00391CB3">
        <w:rPr>
          <w:b/>
          <w:bCs/>
          <w:sz w:val="22"/>
          <w:szCs w:val="18"/>
        </w:rPr>
        <w:t xml:space="preserve"> 4.</w:t>
      </w:r>
      <w:r>
        <w:rPr>
          <w:b/>
          <w:bCs/>
          <w:sz w:val="22"/>
          <w:szCs w:val="18"/>
        </w:rPr>
        <w:t>12</w:t>
      </w:r>
      <w:r w:rsidRPr="00391CB3">
        <w:rPr>
          <w:b/>
          <w:bCs/>
          <w:sz w:val="22"/>
          <w:szCs w:val="18"/>
        </w:rPr>
        <w:t xml:space="preserve"> </w:t>
      </w:r>
      <w:bookmarkStart w:id="38" w:name="_Hlk200389320"/>
      <w:r w:rsidR="00C001F6">
        <w:rPr>
          <w:b/>
          <w:bCs/>
          <w:sz w:val="22"/>
          <w:szCs w:val="18"/>
        </w:rPr>
        <w:t>Quantity of Sales by Traders at the Renting Shops</w:t>
      </w:r>
    </w:p>
    <w:tbl>
      <w:tblPr>
        <w:tblStyle w:val="TableGrid"/>
        <w:tblW w:w="5001" w:type="pct"/>
        <w:tblInd w:w="-1" w:type="dxa"/>
        <w:tblLook w:val="04A0" w:firstRow="1" w:lastRow="0" w:firstColumn="1" w:lastColumn="0" w:noHBand="0" w:noVBand="1"/>
      </w:tblPr>
      <w:tblGrid>
        <w:gridCol w:w="2397"/>
        <w:gridCol w:w="2766"/>
        <w:gridCol w:w="54"/>
        <w:gridCol w:w="2712"/>
      </w:tblGrid>
      <w:tr w:rsidR="00F41A68" w:rsidRPr="00A56977" w14:paraId="39B21722" w14:textId="77777777" w:rsidTr="00F41A68">
        <w:trPr>
          <w:trHeight w:val="401"/>
        </w:trPr>
        <w:tc>
          <w:tcPr>
            <w:tcW w:w="1512" w:type="pct"/>
            <w:vMerge w:val="restart"/>
            <w:noWrap/>
            <w:vAlign w:val="center"/>
            <w:hideMark/>
          </w:tcPr>
          <w:p w14:paraId="6197943F" w14:textId="77777777" w:rsidR="00F41A68" w:rsidRPr="00A56977" w:rsidRDefault="00F41A68" w:rsidP="009041EC">
            <w:pPr>
              <w:spacing w:line="240" w:lineRule="auto"/>
              <w:jc w:val="center"/>
              <w:rPr>
                <w:b/>
                <w:bCs/>
                <w:sz w:val="20"/>
                <w:szCs w:val="16"/>
                <w:lang w:val="en-US"/>
              </w:rPr>
            </w:pPr>
            <w:r w:rsidRPr="00A56977">
              <w:rPr>
                <w:b/>
                <w:bCs/>
                <w:sz w:val="20"/>
                <w:szCs w:val="16"/>
              </w:rPr>
              <w:t>N</w:t>
            </w:r>
            <w:r>
              <w:rPr>
                <w:b/>
                <w:bCs/>
                <w:sz w:val="20"/>
                <w:szCs w:val="16"/>
              </w:rPr>
              <w:t>um</w:t>
            </w:r>
          </w:p>
        </w:tc>
        <w:tc>
          <w:tcPr>
            <w:tcW w:w="3488" w:type="pct"/>
            <w:gridSpan w:val="3"/>
            <w:vAlign w:val="center"/>
            <w:hideMark/>
          </w:tcPr>
          <w:p w14:paraId="0F1F2A9A" w14:textId="77777777" w:rsidR="00F41A68" w:rsidRPr="00A56977" w:rsidRDefault="00F41A68" w:rsidP="009041EC">
            <w:pPr>
              <w:spacing w:line="240" w:lineRule="auto"/>
              <w:jc w:val="center"/>
              <w:rPr>
                <w:b/>
                <w:bCs/>
                <w:sz w:val="20"/>
                <w:szCs w:val="16"/>
              </w:rPr>
            </w:pPr>
            <w:r>
              <w:rPr>
                <w:b/>
                <w:bCs/>
                <w:sz w:val="20"/>
                <w:szCs w:val="16"/>
              </w:rPr>
              <w:t>Sales Quantity</w:t>
            </w:r>
            <w:r w:rsidRPr="00A56977">
              <w:rPr>
                <w:b/>
                <w:bCs/>
                <w:sz w:val="20"/>
                <w:szCs w:val="16"/>
              </w:rPr>
              <w:t xml:space="preserve"> (item/ 3 </w:t>
            </w:r>
            <w:r>
              <w:rPr>
                <w:b/>
                <w:bCs/>
                <w:sz w:val="20"/>
                <w:szCs w:val="16"/>
              </w:rPr>
              <w:t>month</w:t>
            </w:r>
            <w:r w:rsidRPr="00A56977">
              <w:rPr>
                <w:b/>
                <w:bCs/>
                <w:sz w:val="20"/>
                <w:szCs w:val="16"/>
              </w:rPr>
              <w:t>)</w:t>
            </w:r>
          </w:p>
        </w:tc>
      </w:tr>
      <w:tr w:rsidR="00F41A68" w:rsidRPr="00A56977" w14:paraId="1CF276C6" w14:textId="77777777" w:rsidTr="00F41A68">
        <w:trPr>
          <w:trHeight w:val="310"/>
        </w:trPr>
        <w:tc>
          <w:tcPr>
            <w:tcW w:w="1512" w:type="pct"/>
            <w:vMerge/>
            <w:vAlign w:val="center"/>
            <w:hideMark/>
          </w:tcPr>
          <w:p w14:paraId="002E4E3E" w14:textId="77777777" w:rsidR="00F41A68" w:rsidRPr="00A56977" w:rsidRDefault="00F41A68" w:rsidP="009041EC">
            <w:pPr>
              <w:spacing w:line="240" w:lineRule="auto"/>
              <w:jc w:val="center"/>
              <w:rPr>
                <w:b/>
                <w:bCs/>
                <w:sz w:val="20"/>
                <w:szCs w:val="16"/>
              </w:rPr>
            </w:pPr>
          </w:p>
        </w:tc>
        <w:tc>
          <w:tcPr>
            <w:tcW w:w="1778" w:type="pct"/>
            <w:gridSpan w:val="2"/>
            <w:noWrap/>
            <w:vAlign w:val="center"/>
            <w:hideMark/>
          </w:tcPr>
          <w:p w14:paraId="0B7C60AA" w14:textId="77777777" w:rsidR="00F41A68" w:rsidRPr="00A56977" w:rsidRDefault="00F41A68" w:rsidP="009041EC">
            <w:pPr>
              <w:spacing w:line="240" w:lineRule="auto"/>
              <w:jc w:val="center"/>
              <w:rPr>
                <w:b/>
                <w:bCs/>
                <w:sz w:val="20"/>
                <w:szCs w:val="16"/>
              </w:rPr>
            </w:pPr>
            <w:r>
              <w:rPr>
                <w:b/>
                <w:bCs/>
                <w:sz w:val="20"/>
                <w:szCs w:val="16"/>
              </w:rPr>
              <w:t>Before</w:t>
            </w:r>
          </w:p>
        </w:tc>
        <w:tc>
          <w:tcPr>
            <w:tcW w:w="1710" w:type="pct"/>
            <w:noWrap/>
            <w:vAlign w:val="center"/>
            <w:hideMark/>
          </w:tcPr>
          <w:p w14:paraId="3D951FD1" w14:textId="77777777" w:rsidR="00F41A68" w:rsidRPr="00A56977" w:rsidRDefault="00F41A68" w:rsidP="009041EC">
            <w:pPr>
              <w:spacing w:line="240" w:lineRule="auto"/>
              <w:jc w:val="center"/>
              <w:rPr>
                <w:b/>
                <w:bCs/>
                <w:sz w:val="20"/>
                <w:szCs w:val="16"/>
              </w:rPr>
            </w:pPr>
            <w:r>
              <w:rPr>
                <w:b/>
                <w:bCs/>
                <w:sz w:val="20"/>
                <w:szCs w:val="16"/>
              </w:rPr>
              <w:t>After</w:t>
            </w:r>
          </w:p>
        </w:tc>
      </w:tr>
      <w:bookmarkEnd w:id="38"/>
      <w:tr w:rsidR="0009376D" w:rsidRPr="0009376D" w14:paraId="6300C5C9" w14:textId="77777777" w:rsidTr="00F41A68">
        <w:trPr>
          <w:trHeight w:val="290"/>
        </w:trPr>
        <w:tc>
          <w:tcPr>
            <w:tcW w:w="1512" w:type="pct"/>
            <w:noWrap/>
            <w:hideMark/>
          </w:tcPr>
          <w:p w14:paraId="1A51F73D" w14:textId="2D309C62" w:rsidR="0009376D" w:rsidRPr="0009376D" w:rsidRDefault="0009376D" w:rsidP="0009376D">
            <w:pPr>
              <w:spacing w:line="240" w:lineRule="auto"/>
              <w:jc w:val="center"/>
              <w:rPr>
                <w:sz w:val="20"/>
                <w:szCs w:val="16"/>
              </w:rPr>
            </w:pPr>
            <w:r>
              <w:rPr>
                <w:sz w:val="20"/>
                <w:szCs w:val="16"/>
              </w:rPr>
              <w:t>1</w:t>
            </w:r>
          </w:p>
        </w:tc>
        <w:tc>
          <w:tcPr>
            <w:tcW w:w="1744" w:type="pct"/>
            <w:noWrap/>
            <w:hideMark/>
          </w:tcPr>
          <w:p w14:paraId="5586A73D" w14:textId="77777777" w:rsidR="0009376D" w:rsidRPr="0009376D" w:rsidRDefault="0009376D" w:rsidP="0009376D">
            <w:pPr>
              <w:spacing w:line="240" w:lineRule="auto"/>
              <w:rPr>
                <w:sz w:val="20"/>
                <w:szCs w:val="16"/>
              </w:rPr>
            </w:pPr>
            <w:r w:rsidRPr="0009376D">
              <w:rPr>
                <w:sz w:val="20"/>
                <w:szCs w:val="16"/>
              </w:rPr>
              <w:t>1.458</w:t>
            </w:r>
          </w:p>
        </w:tc>
        <w:tc>
          <w:tcPr>
            <w:tcW w:w="1744" w:type="pct"/>
            <w:gridSpan w:val="2"/>
            <w:noWrap/>
            <w:hideMark/>
          </w:tcPr>
          <w:p w14:paraId="29CAC553" w14:textId="77777777" w:rsidR="0009376D" w:rsidRPr="0009376D" w:rsidRDefault="0009376D" w:rsidP="0009376D">
            <w:pPr>
              <w:spacing w:line="240" w:lineRule="auto"/>
              <w:rPr>
                <w:sz w:val="20"/>
                <w:szCs w:val="16"/>
              </w:rPr>
            </w:pPr>
            <w:r w:rsidRPr="0009376D">
              <w:rPr>
                <w:sz w:val="20"/>
                <w:szCs w:val="16"/>
              </w:rPr>
              <w:t>2.622</w:t>
            </w:r>
          </w:p>
        </w:tc>
      </w:tr>
      <w:tr w:rsidR="0009376D" w:rsidRPr="0009376D" w14:paraId="271534A4" w14:textId="77777777" w:rsidTr="00F41A68">
        <w:trPr>
          <w:trHeight w:val="290"/>
        </w:trPr>
        <w:tc>
          <w:tcPr>
            <w:tcW w:w="1512" w:type="pct"/>
            <w:noWrap/>
            <w:hideMark/>
          </w:tcPr>
          <w:p w14:paraId="2FB0988C" w14:textId="56478A9B" w:rsidR="0009376D" w:rsidRPr="0009376D" w:rsidRDefault="0009376D" w:rsidP="0009376D">
            <w:pPr>
              <w:spacing w:line="240" w:lineRule="auto"/>
              <w:jc w:val="center"/>
              <w:rPr>
                <w:sz w:val="20"/>
                <w:szCs w:val="16"/>
              </w:rPr>
            </w:pPr>
            <w:r>
              <w:rPr>
                <w:sz w:val="20"/>
                <w:szCs w:val="16"/>
              </w:rPr>
              <w:t>2</w:t>
            </w:r>
          </w:p>
        </w:tc>
        <w:tc>
          <w:tcPr>
            <w:tcW w:w="1744" w:type="pct"/>
            <w:noWrap/>
            <w:hideMark/>
          </w:tcPr>
          <w:p w14:paraId="24D8F53F" w14:textId="77777777" w:rsidR="0009376D" w:rsidRPr="0009376D" w:rsidRDefault="0009376D" w:rsidP="0009376D">
            <w:pPr>
              <w:spacing w:line="240" w:lineRule="auto"/>
              <w:rPr>
                <w:sz w:val="20"/>
                <w:szCs w:val="16"/>
              </w:rPr>
            </w:pPr>
            <w:r w:rsidRPr="0009376D">
              <w:rPr>
                <w:sz w:val="20"/>
                <w:szCs w:val="16"/>
              </w:rPr>
              <w:t>1.995</w:t>
            </w:r>
          </w:p>
        </w:tc>
        <w:tc>
          <w:tcPr>
            <w:tcW w:w="1744" w:type="pct"/>
            <w:gridSpan w:val="2"/>
            <w:noWrap/>
            <w:hideMark/>
          </w:tcPr>
          <w:p w14:paraId="3245492E" w14:textId="77777777" w:rsidR="0009376D" w:rsidRPr="0009376D" w:rsidRDefault="0009376D" w:rsidP="0009376D">
            <w:pPr>
              <w:spacing w:line="240" w:lineRule="auto"/>
              <w:rPr>
                <w:sz w:val="20"/>
                <w:szCs w:val="16"/>
              </w:rPr>
            </w:pPr>
            <w:r w:rsidRPr="0009376D">
              <w:rPr>
                <w:sz w:val="20"/>
                <w:szCs w:val="16"/>
              </w:rPr>
              <w:t>3.610</w:t>
            </w:r>
          </w:p>
        </w:tc>
      </w:tr>
      <w:tr w:rsidR="0009376D" w:rsidRPr="0009376D" w14:paraId="5FFC851F" w14:textId="77777777" w:rsidTr="00F41A68">
        <w:trPr>
          <w:trHeight w:val="290"/>
        </w:trPr>
        <w:tc>
          <w:tcPr>
            <w:tcW w:w="1512" w:type="pct"/>
            <w:noWrap/>
            <w:hideMark/>
          </w:tcPr>
          <w:p w14:paraId="739143A1" w14:textId="72FA5EAB" w:rsidR="0009376D" w:rsidRPr="0009376D" w:rsidRDefault="0009376D" w:rsidP="0009376D">
            <w:pPr>
              <w:spacing w:line="240" w:lineRule="auto"/>
              <w:jc w:val="center"/>
              <w:rPr>
                <w:sz w:val="20"/>
                <w:szCs w:val="16"/>
              </w:rPr>
            </w:pPr>
            <w:r>
              <w:rPr>
                <w:sz w:val="20"/>
                <w:szCs w:val="16"/>
              </w:rPr>
              <w:t>3</w:t>
            </w:r>
          </w:p>
        </w:tc>
        <w:tc>
          <w:tcPr>
            <w:tcW w:w="1744" w:type="pct"/>
            <w:noWrap/>
            <w:hideMark/>
          </w:tcPr>
          <w:p w14:paraId="26DC5F57" w14:textId="77777777" w:rsidR="0009376D" w:rsidRPr="0009376D" w:rsidRDefault="0009376D" w:rsidP="0009376D">
            <w:pPr>
              <w:spacing w:line="240" w:lineRule="auto"/>
              <w:rPr>
                <w:sz w:val="20"/>
                <w:szCs w:val="16"/>
              </w:rPr>
            </w:pPr>
            <w:r w:rsidRPr="0009376D">
              <w:rPr>
                <w:sz w:val="20"/>
                <w:szCs w:val="16"/>
              </w:rPr>
              <w:t>1.218</w:t>
            </w:r>
          </w:p>
        </w:tc>
        <w:tc>
          <w:tcPr>
            <w:tcW w:w="1744" w:type="pct"/>
            <w:gridSpan w:val="2"/>
            <w:noWrap/>
            <w:hideMark/>
          </w:tcPr>
          <w:p w14:paraId="6F425D27" w14:textId="77777777" w:rsidR="0009376D" w:rsidRPr="0009376D" w:rsidRDefault="0009376D" w:rsidP="0009376D">
            <w:pPr>
              <w:spacing w:line="240" w:lineRule="auto"/>
              <w:rPr>
                <w:sz w:val="20"/>
                <w:szCs w:val="16"/>
              </w:rPr>
            </w:pPr>
            <w:r w:rsidRPr="0009376D">
              <w:rPr>
                <w:sz w:val="20"/>
                <w:szCs w:val="16"/>
              </w:rPr>
              <w:t>2.220</w:t>
            </w:r>
          </w:p>
        </w:tc>
      </w:tr>
      <w:tr w:rsidR="0009376D" w:rsidRPr="0009376D" w14:paraId="29A27C4B" w14:textId="77777777" w:rsidTr="00F41A68">
        <w:trPr>
          <w:trHeight w:val="290"/>
        </w:trPr>
        <w:tc>
          <w:tcPr>
            <w:tcW w:w="1512" w:type="pct"/>
            <w:noWrap/>
            <w:hideMark/>
          </w:tcPr>
          <w:p w14:paraId="758BDC16" w14:textId="3D6AFD9E" w:rsidR="0009376D" w:rsidRPr="0009376D" w:rsidRDefault="0009376D" w:rsidP="0009376D">
            <w:pPr>
              <w:spacing w:line="240" w:lineRule="auto"/>
              <w:jc w:val="center"/>
              <w:rPr>
                <w:sz w:val="20"/>
                <w:szCs w:val="16"/>
              </w:rPr>
            </w:pPr>
            <w:r>
              <w:rPr>
                <w:sz w:val="20"/>
                <w:szCs w:val="16"/>
              </w:rPr>
              <w:t>4</w:t>
            </w:r>
          </w:p>
        </w:tc>
        <w:tc>
          <w:tcPr>
            <w:tcW w:w="1744" w:type="pct"/>
            <w:noWrap/>
            <w:hideMark/>
          </w:tcPr>
          <w:p w14:paraId="1187326E" w14:textId="77777777" w:rsidR="0009376D" w:rsidRPr="0009376D" w:rsidRDefault="0009376D" w:rsidP="0009376D">
            <w:pPr>
              <w:spacing w:line="240" w:lineRule="auto"/>
              <w:rPr>
                <w:sz w:val="20"/>
                <w:szCs w:val="16"/>
              </w:rPr>
            </w:pPr>
            <w:r w:rsidRPr="0009376D">
              <w:rPr>
                <w:sz w:val="20"/>
                <w:szCs w:val="16"/>
              </w:rPr>
              <w:t>1.720</w:t>
            </w:r>
          </w:p>
        </w:tc>
        <w:tc>
          <w:tcPr>
            <w:tcW w:w="1744" w:type="pct"/>
            <w:gridSpan w:val="2"/>
            <w:noWrap/>
            <w:hideMark/>
          </w:tcPr>
          <w:p w14:paraId="0AA651F3" w14:textId="77777777" w:rsidR="0009376D" w:rsidRPr="0009376D" w:rsidRDefault="0009376D" w:rsidP="0009376D">
            <w:pPr>
              <w:spacing w:line="240" w:lineRule="auto"/>
              <w:rPr>
                <w:sz w:val="20"/>
                <w:szCs w:val="16"/>
              </w:rPr>
            </w:pPr>
            <w:r w:rsidRPr="0009376D">
              <w:rPr>
                <w:sz w:val="20"/>
                <w:szCs w:val="16"/>
              </w:rPr>
              <w:t>3.105</w:t>
            </w:r>
          </w:p>
        </w:tc>
      </w:tr>
      <w:tr w:rsidR="0009376D" w:rsidRPr="0009376D" w14:paraId="5538DF0C" w14:textId="77777777" w:rsidTr="00F41A68">
        <w:trPr>
          <w:trHeight w:val="290"/>
        </w:trPr>
        <w:tc>
          <w:tcPr>
            <w:tcW w:w="1512" w:type="pct"/>
            <w:noWrap/>
            <w:vAlign w:val="center"/>
            <w:hideMark/>
          </w:tcPr>
          <w:p w14:paraId="598718BE" w14:textId="2951D6E1" w:rsidR="0009376D" w:rsidRPr="0009376D" w:rsidRDefault="00C001F6" w:rsidP="0009376D">
            <w:pPr>
              <w:spacing w:line="240" w:lineRule="auto"/>
              <w:jc w:val="center"/>
              <w:rPr>
                <w:b/>
                <w:bCs/>
                <w:sz w:val="20"/>
                <w:szCs w:val="16"/>
              </w:rPr>
            </w:pPr>
            <w:r>
              <w:rPr>
                <w:b/>
                <w:bCs/>
                <w:sz w:val="20"/>
                <w:szCs w:val="16"/>
              </w:rPr>
              <w:t>Average</w:t>
            </w:r>
          </w:p>
        </w:tc>
        <w:tc>
          <w:tcPr>
            <w:tcW w:w="1744" w:type="pct"/>
            <w:noWrap/>
            <w:hideMark/>
          </w:tcPr>
          <w:p w14:paraId="2ECD2683" w14:textId="55748C3C" w:rsidR="0009376D" w:rsidRPr="0009376D" w:rsidRDefault="0009376D" w:rsidP="0009376D">
            <w:pPr>
              <w:spacing w:line="240" w:lineRule="auto"/>
              <w:rPr>
                <w:sz w:val="20"/>
                <w:szCs w:val="16"/>
              </w:rPr>
            </w:pPr>
            <w:r w:rsidRPr="0009376D">
              <w:rPr>
                <w:sz w:val="20"/>
                <w:szCs w:val="16"/>
              </w:rPr>
              <w:t>1.59</w:t>
            </w:r>
            <w:r w:rsidR="00D91419">
              <w:rPr>
                <w:sz w:val="20"/>
                <w:szCs w:val="16"/>
              </w:rPr>
              <w:t>8</w:t>
            </w:r>
          </w:p>
        </w:tc>
        <w:tc>
          <w:tcPr>
            <w:tcW w:w="1744" w:type="pct"/>
            <w:gridSpan w:val="2"/>
            <w:noWrap/>
            <w:hideMark/>
          </w:tcPr>
          <w:p w14:paraId="0F4B423D" w14:textId="07792C1F" w:rsidR="0009376D" w:rsidRPr="0009376D" w:rsidRDefault="0009376D" w:rsidP="0009376D">
            <w:pPr>
              <w:spacing w:line="240" w:lineRule="auto"/>
              <w:rPr>
                <w:sz w:val="20"/>
                <w:szCs w:val="16"/>
              </w:rPr>
            </w:pPr>
            <w:r w:rsidRPr="0009376D">
              <w:rPr>
                <w:sz w:val="20"/>
                <w:szCs w:val="16"/>
              </w:rPr>
              <w:t>2.889</w:t>
            </w:r>
          </w:p>
        </w:tc>
      </w:tr>
    </w:tbl>
    <w:p w14:paraId="1B0588FA" w14:textId="28974C38" w:rsidR="00A56977" w:rsidRPr="0009376D" w:rsidRDefault="00C001F6" w:rsidP="00A56977">
      <w:pPr>
        <w:rPr>
          <w:i/>
          <w:iCs/>
          <w:sz w:val="20"/>
          <w:szCs w:val="16"/>
        </w:rPr>
      </w:pPr>
      <w:r w:rsidRPr="00995E17">
        <w:rPr>
          <w:i/>
          <w:iCs/>
          <w:sz w:val="20"/>
          <w:szCs w:val="16"/>
        </w:rPr>
        <w:t>Source: Processed Primary Data</w:t>
      </w:r>
      <w:r w:rsidR="0009376D" w:rsidRPr="007C6A3D">
        <w:rPr>
          <w:i/>
          <w:iCs/>
          <w:sz w:val="20"/>
          <w:szCs w:val="16"/>
        </w:rPr>
        <w:t>, 202</w:t>
      </w:r>
      <w:r w:rsidR="0009376D">
        <w:rPr>
          <w:i/>
          <w:iCs/>
          <w:sz w:val="20"/>
          <w:szCs w:val="16"/>
        </w:rPr>
        <w:t>5</w:t>
      </w:r>
    </w:p>
    <w:p w14:paraId="0B4705D2" w14:textId="49A90720" w:rsidR="00C47824" w:rsidRDefault="00BA28B5" w:rsidP="00172211">
      <w:pPr>
        <w:ind w:firstLine="720"/>
      </w:pPr>
      <w:r w:rsidRPr="00BA28B5">
        <w:t xml:space="preserve">Based on the data presented in Table 4.11, the average volume of clothing items sold by traders operating in government-provided stalls at Pasar Tangga Arung prior to the relocation was 1,115 units within a three-month period. </w:t>
      </w:r>
      <w:r w:rsidRPr="00BA28B5">
        <w:lastRenderedPageBreak/>
        <w:t>Following the relocation, this figure declined to an average of 580 units over the same duration. This represents a significant decrease of 535 units or approximately 52.03%, indicating a substantial reduction in sales performance post-relocation for traders utilizing government facilities. In contrast, Table 4.12 illustrates that traders who rented commercial shop units (ruko) around the Pasar Tangga Arung area experienced an upward trend in sales. Before the relocation, the average sales volume for this group was 1,598 units over a three-month period. Post-relocation, average sales increased to 2,889 units. This reflects a growth of 1,291 units, or an increase of 80.81%, suggesting that traders who relocated to rented shop spaces experienced significantly improved sales outcomes</w:t>
      </w:r>
      <w:r w:rsidR="00172211">
        <w:t>.</w:t>
      </w:r>
    </w:p>
    <w:p w14:paraId="5CE5DD26" w14:textId="281C342B" w:rsidR="009F220F" w:rsidRDefault="00BA28B5">
      <w:pPr>
        <w:pStyle w:val="ListParagraph"/>
        <w:numPr>
          <w:ilvl w:val="2"/>
          <w:numId w:val="9"/>
        </w:numPr>
        <w:ind w:left="709"/>
        <w:rPr>
          <w:b/>
          <w:bCs/>
        </w:rPr>
      </w:pPr>
      <w:r>
        <w:rPr>
          <w:b/>
          <w:bCs/>
        </w:rPr>
        <w:t>Revenue Analysis</w:t>
      </w:r>
    </w:p>
    <w:p w14:paraId="5F98FD2D" w14:textId="39A9ABFC" w:rsidR="00E014C8" w:rsidRDefault="00BA28B5" w:rsidP="009F220F">
      <w:pPr>
        <w:ind w:firstLine="709"/>
      </w:pPr>
      <w:r w:rsidRPr="00BA28B5">
        <w:t>The revenue analysis in this study refers to the evaluation of business income by calculating the difference between total revenue and total operational expenditures incurred by traders. This calculation provides an overview of the net profit generated from trading activities.</w:t>
      </w:r>
      <w:r w:rsidR="009F220F">
        <w:t>.</w:t>
      </w:r>
    </w:p>
    <w:p w14:paraId="60170F58" w14:textId="6B947717" w:rsidR="00841653" w:rsidRPr="00841653" w:rsidRDefault="00841653">
      <w:pPr>
        <w:pStyle w:val="ListParagraph"/>
        <w:numPr>
          <w:ilvl w:val="3"/>
          <w:numId w:val="9"/>
        </w:numPr>
        <w:ind w:left="709"/>
        <w:rPr>
          <w:b/>
          <w:bCs/>
        </w:rPr>
      </w:pPr>
      <w:r>
        <w:rPr>
          <w:b/>
          <w:bCs/>
        </w:rPr>
        <w:t xml:space="preserve">Total </w:t>
      </w:r>
      <w:r w:rsidR="00BA28B5">
        <w:rPr>
          <w:b/>
          <w:bCs/>
        </w:rPr>
        <w:t>Revenue</w:t>
      </w:r>
    </w:p>
    <w:p w14:paraId="39146FF0" w14:textId="2480A7E8" w:rsidR="00841653" w:rsidRDefault="00BA28B5" w:rsidP="00593FC3">
      <w:r w:rsidRPr="00BA28B5">
        <w:t>Total revenue is derived by multiplying the total quantity of clothing sold by its respective selling price. The comparison of total revenue earned by traders before and after the relocation process is presented in Table 4.13 and Table 4.14</w:t>
      </w:r>
      <w:r>
        <w:t>.</w:t>
      </w:r>
    </w:p>
    <w:p w14:paraId="252DD4A2" w14:textId="4BE69D36" w:rsidR="00593FC3" w:rsidRDefault="00593FC3" w:rsidP="00593FC3">
      <w:pPr>
        <w:spacing w:line="240" w:lineRule="auto"/>
      </w:pPr>
      <w:r w:rsidRPr="00391CB3">
        <w:rPr>
          <w:b/>
          <w:bCs/>
          <w:sz w:val="22"/>
          <w:szCs w:val="18"/>
        </w:rPr>
        <w:t>Tab</w:t>
      </w:r>
      <w:r w:rsidR="00BF5A80">
        <w:rPr>
          <w:b/>
          <w:bCs/>
          <w:sz w:val="22"/>
          <w:szCs w:val="18"/>
        </w:rPr>
        <w:t>le</w:t>
      </w:r>
      <w:r w:rsidRPr="00391CB3">
        <w:rPr>
          <w:b/>
          <w:bCs/>
          <w:sz w:val="22"/>
          <w:szCs w:val="18"/>
        </w:rPr>
        <w:t xml:space="preserve"> 4.</w:t>
      </w:r>
      <w:r>
        <w:rPr>
          <w:b/>
          <w:bCs/>
          <w:sz w:val="22"/>
          <w:szCs w:val="18"/>
        </w:rPr>
        <w:t>13</w:t>
      </w:r>
      <w:r w:rsidRPr="00391CB3">
        <w:rPr>
          <w:b/>
          <w:bCs/>
          <w:sz w:val="22"/>
          <w:szCs w:val="18"/>
        </w:rPr>
        <w:t xml:space="preserve"> </w:t>
      </w:r>
      <w:r>
        <w:rPr>
          <w:b/>
          <w:bCs/>
          <w:sz w:val="22"/>
          <w:szCs w:val="18"/>
        </w:rPr>
        <w:t xml:space="preserve">Total </w:t>
      </w:r>
      <w:r w:rsidR="00BF5A80">
        <w:rPr>
          <w:b/>
          <w:bCs/>
          <w:sz w:val="22"/>
          <w:szCs w:val="18"/>
        </w:rPr>
        <w:t>Revenue of Traders</w:t>
      </w:r>
      <w:r>
        <w:rPr>
          <w:b/>
          <w:bCs/>
          <w:sz w:val="22"/>
          <w:szCs w:val="18"/>
        </w:rPr>
        <w:t xml:space="preserve"> </w:t>
      </w:r>
      <w:r w:rsidR="00BF5A80">
        <w:rPr>
          <w:b/>
          <w:bCs/>
          <w:sz w:val="22"/>
          <w:szCs w:val="18"/>
        </w:rPr>
        <w:t>at Government Stall</w:t>
      </w:r>
    </w:p>
    <w:tbl>
      <w:tblPr>
        <w:tblStyle w:val="TableGrid"/>
        <w:tblW w:w="4999" w:type="pct"/>
        <w:tblInd w:w="1" w:type="dxa"/>
        <w:tblLook w:val="04A0" w:firstRow="1" w:lastRow="0" w:firstColumn="1" w:lastColumn="0" w:noHBand="0" w:noVBand="1"/>
      </w:tblPr>
      <w:tblGrid>
        <w:gridCol w:w="2195"/>
        <w:gridCol w:w="2720"/>
        <w:gridCol w:w="3010"/>
      </w:tblGrid>
      <w:tr w:rsidR="00BF5A80" w:rsidRPr="00593FC3" w14:paraId="2EAD16D5" w14:textId="77777777" w:rsidTr="00BF5A80">
        <w:trPr>
          <w:trHeight w:val="419"/>
        </w:trPr>
        <w:tc>
          <w:tcPr>
            <w:tcW w:w="1385" w:type="pct"/>
            <w:vMerge w:val="restart"/>
            <w:noWrap/>
            <w:vAlign w:val="center"/>
            <w:hideMark/>
          </w:tcPr>
          <w:p w14:paraId="63F6CB78" w14:textId="77777777" w:rsidR="00BF5A80" w:rsidRPr="00593FC3" w:rsidRDefault="00BF5A80" w:rsidP="009041EC">
            <w:pPr>
              <w:spacing w:line="240" w:lineRule="auto"/>
              <w:jc w:val="center"/>
              <w:rPr>
                <w:b/>
                <w:bCs/>
                <w:sz w:val="20"/>
                <w:szCs w:val="20"/>
                <w:lang w:val="en-US"/>
              </w:rPr>
            </w:pPr>
            <w:r w:rsidRPr="00593FC3">
              <w:rPr>
                <w:b/>
                <w:bCs/>
                <w:sz w:val="20"/>
                <w:szCs w:val="20"/>
              </w:rPr>
              <w:t>N</w:t>
            </w:r>
            <w:r>
              <w:rPr>
                <w:b/>
                <w:bCs/>
                <w:sz w:val="20"/>
                <w:szCs w:val="20"/>
              </w:rPr>
              <w:t>um</w:t>
            </w:r>
          </w:p>
        </w:tc>
        <w:tc>
          <w:tcPr>
            <w:tcW w:w="3615" w:type="pct"/>
            <w:gridSpan w:val="2"/>
            <w:vAlign w:val="center"/>
            <w:hideMark/>
          </w:tcPr>
          <w:p w14:paraId="0DE8951C" w14:textId="77777777" w:rsidR="00BF5A80" w:rsidRPr="00593FC3" w:rsidRDefault="00BF5A80" w:rsidP="009041EC">
            <w:pPr>
              <w:spacing w:line="240" w:lineRule="auto"/>
              <w:jc w:val="center"/>
              <w:rPr>
                <w:b/>
                <w:bCs/>
                <w:sz w:val="20"/>
                <w:szCs w:val="20"/>
              </w:rPr>
            </w:pPr>
            <w:r>
              <w:rPr>
                <w:b/>
                <w:bCs/>
                <w:sz w:val="20"/>
                <w:szCs w:val="20"/>
              </w:rPr>
              <w:t xml:space="preserve">Total Revenue </w:t>
            </w:r>
            <w:r w:rsidRPr="00593FC3">
              <w:rPr>
                <w:b/>
                <w:bCs/>
                <w:sz w:val="20"/>
                <w:szCs w:val="20"/>
              </w:rPr>
              <w:t xml:space="preserve"> (Rp / 3 </w:t>
            </w:r>
            <w:r>
              <w:rPr>
                <w:b/>
                <w:bCs/>
                <w:sz w:val="20"/>
                <w:szCs w:val="20"/>
              </w:rPr>
              <w:t>month</w:t>
            </w:r>
            <w:r w:rsidRPr="00593FC3">
              <w:rPr>
                <w:b/>
                <w:bCs/>
                <w:sz w:val="20"/>
                <w:szCs w:val="20"/>
              </w:rPr>
              <w:t>)</w:t>
            </w:r>
          </w:p>
        </w:tc>
      </w:tr>
      <w:tr w:rsidR="00BF5A80" w:rsidRPr="00593FC3" w14:paraId="28B93DED" w14:textId="77777777" w:rsidTr="00BF5A80">
        <w:trPr>
          <w:trHeight w:val="310"/>
        </w:trPr>
        <w:tc>
          <w:tcPr>
            <w:tcW w:w="1385" w:type="pct"/>
            <w:vMerge/>
            <w:vAlign w:val="center"/>
            <w:hideMark/>
          </w:tcPr>
          <w:p w14:paraId="4151C40B" w14:textId="77777777" w:rsidR="00BF5A80" w:rsidRPr="00593FC3" w:rsidRDefault="00BF5A80" w:rsidP="009041EC">
            <w:pPr>
              <w:spacing w:line="240" w:lineRule="auto"/>
              <w:jc w:val="center"/>
              <w:rPr>
                <w:b/>
                <w:bCs/>
                <w:sz w:val="20"/>
                <w:szCs w:val="20"/>
              </w:rPr>
            </w:pPr>
          </w:p>
        </w:tc>
        <w:tc>
          <w:tcPr>
            <w:tcW w:w="1716" w:type="pct"/>
            <w:noWrap/>
            <w:vAlign w:val="center"/>
            <w:hideMark/>
          </w:tcPr>
          <w:p w14:paraId="78DAAB97" w14:textId="77777777" w:rsidR="00BF5A80" w:rsidRPr="00593FC3" w:rsidRDefault="00BF5A80" w:rsidP="009041EC">
            <w:pPr>
              <w:spacing w:line="240" w:lineRule="auto"/>
              <w:jc w:val="center"/>
              <w:rPr>
                <w:b/>
                <w:bCs/>
                <w:sz w:val="20"/>
                <w:szCs w:val="20"/>
              </w:rPr>
            </w:pPr>
            <w:r>
              <w:rPr>
                <w:b/>
                <w:bCs/>
                <w:sz w:val="20"/>
                <w:szCs w:val="20"/>
              </w:rPr>
              <w:t>Before</w:t>
            </w:r>
          </w:p>
        </w:tc>
        <w:tc>
          <w:tcPr>
            <w:tcW w:w="1899" w:type="pct"/>
            <w:noWrap/>
            <w:vAlign w:val="center"/>
            <w:hideMark/>
          </w:tcPr>
          <w:p w14:paraId="77F5B8A3" w14:textId="77777777" w:rsidR="00BF5A80" w:rsidRPr="00593FC3" w:rsidRDefault="00BF5A80" w:rsidP="009041EC">
            <w:pPr>
              <w:spacing w:line="240" w:lineRule="auto"/>
              <w:jc w:val="center"/>
              <w:rPr>
                <w:b/>
                <w:bCs/>
                <w:sz w:val="20"/>
                <w:szCs w:val="20"/>
              </w:rPr>
            </w:pPr>
            <w:r>
              <w:rPr>
                <w:b/>
                <w:bCs/>
                <w:sz w:val="20"/>
                <w:szCs w:val="20"/>
              </w:rPr>
              <w:t>After</w:t>
            </w:r>
          </w:p>
        </w:tc>
      </w:tr>
      <w:tr w:rsidR="00BF5A80" w:rsidRPr="00593FC3" w14:paraId="41DC375B" w14:textId="77777777" w:rsidTr="00BF5A80">
        <w:trPr>
          <w:trHeight w:val="310"/>
        </w:trPr>
        <w:tc>
          <w:tcPr>
            <w:tcW w:w="1385" w:type="pct"/>
            <w:noWrap/>
            <w:vAlign w:val="center"/>
            <w:hideMark/>
          </w:tcPr>
          <w:p w14:paraId="6589788C" w14:textId="77777777" w:rsidR="00BF5A80" w:rsidRPr="00593FC3" w:rsidRDefault="00BF5A80" w:rsidP="009041EC">
            <w:pPr>
              <w:spacing w:line="240" w:lineRule="auto"/>
              <w:jc w:val="center"/>
              <w:rPr>
                <w:sz w:val="20"/>
                <w:szCs w:val="20"/>
              </w:rPr>
            </w:pPr>
            <w:r w:rsidRPr="00593FC3">
              <w:rPr>
                <w:sz w:val="20"/>
                <w:szCs w:val="20"/>
              </w:rPr>
              <w:t>1</w:t>
            </w:r>
          </w:p>
        </w:tc>
        <w:tc>
          <w:tcPr>
            <w:tcW w:w="1716" w:type="pct"/>
            <w:noWrap/>
            <w:hideMark/>
          </w:tcPr>
          <w:p w14:paraId="65E28FB0" w14:textId="77777777" w:rsidR="00BF5A80" w:rsidRPr="00593FC3" w:rsidRDefault="00BF5A80" w:rsidP="009041EC">
            <w:pPr>
              <w:spacing w:line="240" w:lineRule="auto"/>
              <w:rPr>
                <w:sz w:val="20"/>
                <w:szCs w:val="20"/>
              </w:rPr>
            </w:pPr>
            <w:r w:rsidRPr="00593FC3">
              <w:rPr>
                <w:sz w:val="20"/>
                <w:szCs w:val="20"/>
              </w:rPr>
              <w:t xml:space="preserve"> Rp         88.980.000 </w:t>
            </w:r>
          </w:p>
        </w:tc>
        <w:tc>
          <w:tcPr>
            <w:tcW w:w="1899" w:type="pct"/>
            <w:noWrap/>
            <w:hideMark/>
          </w:tcPr>
          <w:p w14:paraId="3FAF444E" w14:textId="77777777" w:rsidR="00BF5A80" w:rsidRPr="00593FC3" w:rsidRDefault="00BF5A80" w:rsidP="009041EC">
            <w:pPr>
              <w:spacing w:line="240" w:lineRule="auto"/>
              <w:rPr>
                <w:sz w:val="20"/>
                <w:szCs w:val="20"/>
              </w:rPr>
            </w:pPr>
            <w:r w:rsidRPr="00593FC3">
              <w:rPr>
                <w:sz w:val="20"/>
                <w:szCs w:val="20"/>
              </w:rPr>
              <w:t xml:space="preserve"> Rp            50.935.000 </w:t>
            </w:r>
          </w:p>
        </w:tc>
      </w:tr>
      <w:tr w:rsidR="00BF5A80" w:rsidRPr="00593FC3" w14:paraId="3B1A9DDC" w14:textId="77777777" w:rsidTr="00BF5A80">
        <w:trPr>
          <w:trHeight w:val="310"/>
        </w:trPr>
        <w:tc>
          <w:tcPr>
            <w:tcW w:w="1385" w:type="pct"/>
            <w:noWrap/>
            <w:vAlign w:val="center"/>
            <w:hideMark/>
          </w:tcPr>
          <w:p w14:paraId="384481CA" w14:textId="77777777" w:rsidR="00BF5A80" w:rsidRPr="00593FC3" w:rsidRDefault="00BF5A80" w:rsidP="009041EC">
            <w:pPr>
              <w:spacing w:line="240" w:lineRule="auto"/>
              <w:jc w:val="center"/>
              <w:rPr>
                <w:sz w:val="20"/>
                <w:szCs w:val="20"/>
              </w:rPr>
            </w:pPr>
            <w:r w:rsidRPr="00593FC3">
              <w:rPr>
                <w:sz w:val="20"/>
                <w:szCs w:val="20"/>
              </w:rPr>
              <w:t>2</w:t>
            </w:r>
          </w:p>
        </w:tc>
        <w:tc>
          <w:tcPr>
            <w:tcW w:w="1716" w:type="pct"/>
            <w:noWrap/>
            <w:hideMark/>
          </w:tcPr>
          <w:p w14:paraId="3733F328" w14:textId="77777777" w:rsidR="00BF5A80" w:rsidRPr="00593FC3" w:rsidRDefault="00BF5A80" w:rsidP="009041EC">
            <w:pPr>
              <w:spacing w:line="240" w:lineRule="auto"/>
              <w:rPr>
                <w:sz w:val="20"/>
                <w:szCs w:val="20"/>
              </w:rPr>
            </w:pPr>
            <w:r w:rsidRPr="00593FC3">
              <w:rPr>
                <w:sz w:val="20"/>
                <w:szCs w:val="20"/>
              </w:rPr>
              <w:t xml:space="preserve"> Rp         28.100.000 </w:t>
            </w:r>
          </w:p>
        </w:tc>
        <w:tc>
          <w:tcPr>
            <w:tcW w:w="1899" w:type="pct"/>
            <w:noWrap/>
            <w:hideMark/>
          </w:tcPr>
          <w:p w14:paraId="5F041807" w14:textId="77777777" w:rsidR="00BF5A80" w:rsidRPr="00593FC3" w:rsidRDefault="00BF5A80" w:rsidP="009041EC">
            <w:pPr>
              <w:spacing w:line="240" w:lineRule="auto"/>
              <w:rPr>
                <w:sz w:val="20"/>
                <w:szCs w:val="20"/>
              </w:rPr>
            </w:pPr>
            <w:r w:rsidRPr="00593FC3">
              <w:rPr>
                <w:sz w:val="20"/>
                <w:szCs w:val="20"/>
              </w:rPr>
              <w:t xml:space="preserve"> Rp            14.475.000 </w:t>
            </w:r>
          </w:p>
        </w:tc>
      </w:tr>
      <w:tr w:rsidR="00BF5A80" w:rsidRPr="00593FC3" w14:paraId="15A32733" w14:textId="77777777" w:rsidTr="00BF5A80">
        <w:trPr>
          <w:trHeight w:val="310"/>
        </w:trPr>
        <w:tc>
          <w:tcPr>
            <w:tcW w:w="1385" w:type="pct"/>
            <w:noWrap/>
            <w:vAlign w:val="center"/>
            <w:hideMark/>
          </w:tcPr>
          <w:p w14:paraId="0726C82F" w14:textId="77777777" w:rsidR="00BF5A80" w:rsidRPr="00593FC3" w:rsidRDefault="00BF5A80" w:rsidP="009041EC">
            <w:pPr>
              <w:spacing w:line="240" w:lineRule="auto"/>
              <w:jc w:val="center"/>
              <w:rPr>
                <w:sz w:val="20"/>
                <w:szCs w:val="20"/>
              </w:rPr>
            </w:pPr>
            <w:r w:rsidRPr="00593FC3">
              <w:rPr>
                <w:sz w:val="20"/>
                <w:szCs w:val="20"/>
              </w:rPr>
              <w:t>3</w:t>
            </w:r>
          </w:p>
        </w:tc>
        <w:tc>
          <w:tcPr>
            <w:tcW w:w="1716" w:type="pct"/>
            <w:noWrap/>
            <w:hideMark/>
          </w:tcPr>
          <w:p w14:paraId="75DA5C95" w14:textId="77777777" w:rsidR="00BF5A80" w:rsidRPr="00593FC3" w:rsidRDefault="00BF5A80" w:rsidP="009041EC">
            <w:pPr>
              <w:spacing w:line="240" w:lineRule="auto"/>
              <w:rPr>
                <w:sz w:val="20"/>
                <w:szCs w:val="20"/>
              </w:rPr>
            </w:pPr>
            <w:r w:rsidRPr="00593FC3">
              <w:rPr>
                <w:sz w:val="20"/>
                <w:szCs w:val="20"/>
              </w:rPr>
              <w:t xml:space="preserve"> Rp       196.500.000 </w:t>
            </w:r>
          </w:p>
        </w:tc>
        <w:tc>
          <w:tcPr>
            <w:tcW w:w="1899" w:type="pct"/>
            <w:noWrap/>
            <w:hideMark/>
          </w:tcPr>
          <w:p w14:paraId="551EB218" w14:textId="77777777" w:rsidR="00BF5A80" w:rsidRPr="00593FC3" w:rsidRDefault="00BF5A80" w:rsidP="009041EC">
            <w:pPr>
              <w:spacing w:line="240" w:lineRule="auto"/>
              <w:rPr>
                <w:sz w:val="20"/>
                <w:szCs w:val="20"/>
              </w:rPr>
            </w:pPr>
            <w:r w:rsidRPr="00593FC3">
              <w:rPr>
                <w:sz w:val="20"/>
                <w:szCs w:val="20"/>
              </w:rPr>
              <w:t xml:space="preserve"> Rp          127.500.000 </w:t>
            </w:r>
          </w:p>
        </w:tc>
      </w:tr>
    </w:tbl>
    <w:p w14:paraId="18F75CD2" w14:textId="68308F8D" w:rsidR="00BF5A80" w:rsidRPr="00BF5A80" w:rsidRDefault="00BF5A80" w:rsidP="00BF5A80">
      <w:pPr>
        <w:spacing w:line="240" w:lineRule="auto"/>
        <w:rPr>
          <w:i/>
          <w:iCs/>
          <w:sz w:val="22"/>
          <w:szCs w:val="18"/>
        </w:rPr>
      </w:pPr>
      <w:r w:rsidRPr="00BF5A80">
        <w:rPr>
          <w:i/>
          <w:iCs/>
          <w:sz w:val="22"/>
          <w:szCs w:val="18"/>
        </w:rPr>
        <w:t>Continoued on the next page</w:t>
      </w:r>
    </w:p>
    <w:p w14:paraId="69DA9C9F" w14:textId="2DF7DD73" w:rsidR="00BF5A80" w:rsidRDefault="00BF5A80" w:rsidP="00BF5A80">
      <w:pPr>
        <w:spacing w:line="240" w:lineRule="auto"/>
      </w:pPr>
      <w:r w:rsidRPr="00391CB3">
        <w:rPr>
          <w:b/>
          <w:bCs/>
          <w:sz w:val="22"/>
          <w:szCs w:val="18"/>
        </w:rPr>
        <w:lastRenderedPageBreak/>
        <w:t>Tab</w:t>
      </w:r>
      <w:r>
        <w:rPr>
          <w:b/>
          <w:bCs/>
          <w:sz w:val="22"/>
          <w:szCs w:val="18"/>
        </w:rPr>
        <w:t>le</w:t>
      </w:r>
      <w:r w:rsidRPr="00391CB3">
        <w:rPr>
          <w:b/>
          <w:bCs/>
          <w:sz w:val="22"/>
          <w:szCs w:val="18"/>
        </w:rPr>
        <w:t xml:space="preserve"> 4.</w:t>
      </w:r>
      <w:r>
        <w:rPr>
          <w:b/>
          <w:bCs/>
          <w:sz w:val="22"/>
          <w:szCs w:val="18"/>
        </w:rPr>
        <w:t>13</w:t>
      </w:r>
      <w:r w:rsidRPr="00391CB3">
        <w:rPr>
          <w:b/>
          <w:bCs/>
          <w:sz w:val="22"/>
          <w:szCs w:val="18"/>
        </w:rPr>
        <w:t xml:space="preserve"> </w:t>
      </w:r>
      <w:r>
        <w:rPr>
          <w:b/>
          <w:bCs/>
          <w:sz w:val="22"/>
          <w:szCs w:val="18"/>
        </w:rPr>
        <w:t>Continuation</w:t>
      </w:r>
    </w:p>
    <w:tbl>
      <w:tblPr>
        <w:tblStyle w:val="TableGrid"/>
        <w:tblW w:w="4929" w:type="pct"/>
        <w:tblLook w:val="04A0" w:firstRow="1" w:lastRow="0" w:firstColumn="1" w:lastColumn="0" w:noHBand="0" w:noVBand="1"/>
      </w:tblPr>
      <w:tblGrid>
        <w:gridCol w:w="2164"/>
        <w:gridCol w:w="2682"/>
        <w:gridCol w:w="2968"/>
      </w:tblGrid>
      <w:tr w:rsidR="00BF5A80" w:rsidRPr="00593FC3" w14:paraId="7115442A" w14:textId="77777777" w:rsidTr="00BF5A80">
        <w:trPr>
          <w:trHeight w:val="419"/>
        </w:trPr>
        <w:tc>
          <w:tcPr>
            <w:tcW w:w="1385" w:type="pct"/>
            <w:vMerge w:val="restart"/>
            <w:noWrap/>
            <w:vAlign w:val="center"/>
            <w:hideMark/>
          </w:tcPr>
          <w:p w14:paraId="0603A6EF" w14:textId="77777777" w:rsidR="00BF5A80" w:rsidRPr="00593FC3" w:rsidRDefault="00BF5A80" w:rsidP="009041EC">
            <w:pPr>
              <w:spacing w:line="240" w:lineRule="auto"/>
              <w:jc w:val="center"/>
              <w:rPr>
                <w:b/>
                <w:bCs/>
                <w:sz w:val="20"/>
                <w:szCs w:val="20"/>
                <w:lang w:val="en-US"/>
              </w:rPr>
            </w:pPr>
            <w:r w:rsidRPr="00593FC3">
              <w:rPr>
                <w:b/>
                <w:bCs/>
                <w:sz w:val="20"/>
                <w:szCs w:val="20"/>
              </w:rPr>
              <w:t>N</w:t>
            </w:r>
            <w:r>
              <w:rPr>
                <w:b/>
                <w:bCs/>
                <w:sz w:val="20"/>
                <w:szCs w:val="20"/>
              </w:rPr>
              <w:t>um</w:t>
            </w:r>
          </w:p>
        </w:tc>
        <w:tc>
          <w:tcPr>
            <w:tcW w:w="3615" w:type="pct"/>
            <w:gridSpan w:val="2"/>
            <w:vAlign w:val="center"/>
            <w:hideMark/>
          </w:tcPr>
          <w:p w14:paraId="5527C09E" w14:textId="77777777" w:rsidR="00BF5A80" w:rsidRPr="00593FC3" w:rsidRDefault="00BF5A80" w:rsidP="009041EC">
            <w:pPr>
              <w:spacing w:line="240" w:lineRule="auto"/>
              <w:jc w:val="center"/>
              <w:rPr>
                <w:b/>
                <w:bCs/>
                <w:sz w:val="20"/>
                <w:szCs w:val="20"/>
              </w:rPr>
            </w:pPr>
            <w:r>
              <w:rPr>
                <w:b/>
                <w:bCs/>
                <w:sz w:val="20"/>
                <w:szCs w:val="20"/>
              </w:rPr>
              <w:t xml:space="preserve">Total Revenue </w:t>
            </w:r>
            <w:r w:rsidRPr="00593FC3">
              <w:rPr>
                <w:b/>
                <w:bCs/>
                <w:sz w:val="20"/>
                <w:szCs w:val="20"/>
              </w:rPr>
              <w:t xml:space="preserve"> (Rp / 3 </w:t>
            </w:r>
            <w:r>
              <w:rPr>
                <w:b/>
                <w:bCs/>
                <w:sz w:val="20"/>
                <w:szCs w:val="20"/>
              </w:rPr>
              <w:t>month</w:t>
            </w:r>
            <w:r w:rsidRPr="00593FC3">
              <w:rPr>
                <w:b/>
                <w:bCs/>
                <w:sz w:val="20"/>
                <w:szCs w:val="20"/>
              </w:rPr>
              <w:t>)</w:t>
            </w:r>
          </w:p>
        </w:tc>
      </w:tr>
      <w:tr w:rsidR="00BF5A80" w:rsidRPr="00593FC3" w14:paraId="1F00EE43" w14:textId="77777777" w:rsidTr="00BF5A80">
        <w:trPr>
          <w:trHeight w:val="310"/>
        </w:trPr>
        <w:tc>
          <w:tcPr>
            <w:tcW w:w="1385" w:type="pct"/>
            <w:vMerge/>
            <w:vAlign w:val="center"/>
            <w:hideMark/>
          </w:tcPr>
          <w:p w14:paraId="57E4E622" w14:textId="77777777" w:rsidR="00BF5A80" w:rsidRPr="00593FC3" w:rsidRDefault="00BF5A80" w:rsidP="009041EC">
            <w:pPr>
              <w:spacing w:line="240" w:lineRule="auto"/>
              <w:jc w:val="center"/>
              <w:rPr>
                <w:b/>
                <w:bCs/>
                <w:sz w:val="20"/>
                <w:szCs w:val="20"/>
              </w:rPr>
            </w:pPr>
          </w:p>
        </w:tc>
        <w:tc>
          <w:tcPr>
            <w:tcW w:w="1716" w:type="pct"/>
            <w:noWrap/>
            <w:vAlign w:val="center"/>
            <w:hideMark/>
          </w:tcPr>
          <w:p w14:paraId="035D8F55" w14:textId="77777777" w:rsidR="00BF5A80" w:rsidRPr="00593FC3" w:rsidRDefault="00BF5A80" w:rsidP="009041EC">
            <w:pPr>
              <w:spacing w:line="240" w:lineRule="auto"/>
              <w:jc w:val="center"/>
              <w:rPr>
                <w:b/>
                <w:bCs/>
                <w:sz w:val="20"/>
                <w:szCs w:val="20"/>
              </w:rPr>
            </w:pPr>
            <w:r>
              <w:rPr>
                <w:b/>
                <w:bCs/>
                <w:sz w:val="20"/>
                <w:szCs w:val="20"/>
              </w:rPr>
              <w:t>Before</w:t>
            </w:r>
          </w:p>
        </w:tc>
        <w:tc>
          <w:tcPr>
            <w:tcW w:w="1899" w:type="pct"/>
            <w:noWrap/>
            <w:vAlign w:val="center"/>
            <w:hideMark/>
          </w:tcPr>
          <w:p w14:paraId="37504F5A" w14:textId="77777777" w:rsidR="00BF5A80" w:rsidRPr="00593FC3" w:rsidRDefault="00BF5A80" w:rsidP="009041EC">
            <w:pPr>
              <w:spacing w:line="240" w:lineRule="auto"/>
              <w:jc w:val="center"/>
              <w:rPr>
                <w:b/>
                <w:bCs/>
                <w:sz w:val="20"/>
                <w:szCs w:val="20"/>
              </w:rPr>
            </w:pPr>
            <w:r>
              <w:rPr>
                <w:b/>
                <w:bCs/>
                <w:sz w:val="20"/>
                <w:szCs w:val="20"/>
              </w:rPr>
              <w:t>After</w:t>
            </w:r>
          </w:p>
        </w:tc>
      </w:tr>
      <w:tr w:rsidR="00BF5A80" w:rsidRPr="00593FC3" w14:paraId="12E125E3" w14:textId="77777777" w:rsidTr="00BF5A80">
        <w:trPr>
          <w:trHeight w:val="310"/>
        </w:trPr>
        <w:tc>
          <w:tcPr>
            <w:tcW w:w="1385" w:type="pct"/>
            <w:noWrap/>
            <w:vAlign w:val="center"/>
          </w:tcPr>
          <w:p w14:paraId="6B922DA6" w14:textId="4794C4F9" w:rsidR="00BF5A80" w:rsidRPr="00593FC3" w:rsidRDefault="00BF5A80" w:rsidP="00BF5A80">
            <w:pPr>
              <w:spacing w:line="240" w:lineRule="auto"/>
              <w:jc w:val="center"/>
              <w:rPr>
                <w:sz w:val="20"/>
                <w:szCs w:val="20"/>
              </w:rPr>
            </w:pPr>
            <w:r w:rsidRPr="00593FC3">
              <w:rPr>
                <w:sz w:val="20"/>
                <w:szCs w:val="20"/>
              </w:rPr>
              <w:t>4</w:t>
            </w:r>
          </w:p>
        </w:tc>
        <w:tc>
          <w:tcPr>
            <w:tcW w:w="1716" w:type="pct"/>
            <w:noWrap/>
          </w:tcPr>
          <w:p w14:paraId="61EE1F81" w14:textId="31556F88" w:rsidR="00BF5A80" w:rsidRPr="00593FC3" w:rsidRDefault="00BF5A80" w:rsidP="00BF5A80">
            <w:pPr>
              <w:spacing w:line="240" w:lineRule="auto"/>
              <w:rPr>
                <w:sz w:val="20"/>
                <w:szCs w:val="20"/>
              </w:rPr>
            </w:pPr>
            <w:r w:rsidRPr="00593FC3">
              <w:rPr>
                <w:sz w:val="20"/>
                <w:szCs w:val="20"/>
              </w:rPr>
              <w:t xml:space="preserve"> Rp       308.975.000 </w:t>
            </w:r>
          </w:p>
        </w:tc>
        <w:tc>
          <w:tcPr>
            <w:tcW w:w="1899" w:type="pct"/>
            <w:noWrap/>
          </w:tcPr>
          <w:p w14:paraId="073B8EC7" w14:textId="35A47D8A" w:rsidR="00BF5A80" w:rsidRPr="00593FC3" w:rsidRDefault="00BF5A80" w:rsidP="00BF5A80">
            <w:pPr>
              <w:spacing w:line="240" w:lineRule="auto"/>
              <w:rPr>
                <w:sz w:val="20"/>
                <w:szCs w:val="20"/>
              </w:rPr>
            </w:pPr>
            <w:r w:rsidRPr="00593FC3">
              <w:rPr>
                <w:sz w:val="20"/>
                <w:szCs w:val="20"/>
              </w:rPr>
              <w:t xml:space="preserve"> Rp          194.950.000 </w:t>
            </w:r>
          </w:p>
        </w:tc>
      </w:tr>
      <w:tr w:rsidR="00BF5A80" w:rsidRPr="00593FC3" w14:paraId="6BF6D9A6" w14:textId="77777777" w:rsidTr="00BF5A80">
        <w:trPr>
          <w:trHeight w:val="310"/>
        </w:trPr>
        <w:tc>
          <w:tcPr>
            <w:tcW w:w="1385" w:type="pct"/>
            <w:noWrap/>
          </w:tcPr>
          <w:p w14:paraId="0F41861C" w14:textId="77777777" w:rsidR="00BF5A80" w:rsidRPr="00593FC3" w:rsidRDefault="00BF5A80" w:rsidP="00BF5A80">
            <w:pPr>
              <w:spacing w:line="240" w:lineRule="auto"/>
              <w:jc w:val="center"/>
              <w:rPr>
                <w:sz w:val="20"/>
                <w:szCs w:val="20"/>
              </w:rPr>
            </w:pPr>
            <w:r w:rsidRPr="00593FC3">
              <w:rPr>
                <w:sz w:val="20"/>
                <w:szCs w:val="20"/>
              </w:rPr>
              <w:t>5</w:t>
            </w:r>
          </w:p>
        </w:tc>
        <w:tc>
          <w:tcPr>
            <w:tcW w:w="1716" w:type="pct"/>
            <w:noWrap/>
          </w:tcPr>
          <w:p w14:paraId="5FC29824" w14:textId="77777777" w:rsidR="00BF5A80" w:rsidRPr="00593FC3" w:rsidRDefault="00BF5A80" w:rsidP="00BF5A80">
            <w:pPr>
              <w:spacing w:line="240" w:lineRule="auto"/>
              <w:rPr>
                <w:sz w:val="20"/>
                <w:szCs w:val="20"/>
              </w:rPr>
            </w:pPr>
            <w:r w:rsidRPr="00593FC3">
              <w:rPr>
                <w:sz w:val="20"/>
                <w:szCs w:val="20"/>
              </w:rPr>
              <w:t xml:space="preserve"> Rp         34.525.000 </w:t>
            </w:r>
          </w:p>
        </w:tc>
        <w:tc>
          <w:tcPr>
            <w:tcW w:w="1899" w:type="pct"/>
            <w:noWrap/>
          </w:tcPr>
          <w:p w14:paraId="47539138" w14:textId="77777777" w:rsidR="00BF5A80" w:rsidRPr="00593FC3" w:rsidRDefault="00BF5A80" w:rsidP="00BF5A80">
            <w:pPr>
              <w:spacing w:line="240" w:lineRule="auto"/>
              <w:rPr>
                <w:sz w:val="20"/>
                <w:szCs w:val="20"/>
              </w:rPr>
            </w:pPr>
            <w:r w:rsidRPr="00593FC3">
              <w:rPr>
                <w:sz w:val="20"/>
                <w:szCs w:val="20"/>
              </w:rPr>
              <w:t xml:space="preserve"> Rp            23.725.000 </w:t>
            </w:r>
          </w:p>
        </w:tc>
      </w:tr>
      <w:tr w:rsidR="00BF5A80" w:rsidRPr="00593FC3" w14:paraId="73E83CAB" w14:textId="77777777" w:rsidTr="00BF5A80">
        <w:trPr>
          <w:trHeight w:val="310"/>
        </w:trPr>
        <w:tc>
          <w:tcPr>
            <w:tcW w:w="1385" w:type="pct"/>
            <w:noWrap/>
          </w:tcPr>
          <w:p w14:paraId="78089A01" w14:textId="77777777" w:rsidR="00BF5A80" w:rsidRPr="00593FC3" w:rsidRDefault="00BF5A80" w:rsidP="00BF5A80">
            <w:pPr>
              <w:spacing w:line="240" w:lineRule="auto"/>
              <w:jc w:val="center"/>
              <w:rPr>
                <w:sz w:val="20"/>
                <w:szCs w:val="20"/>
              </w:rPr>
            </w:pPr>
            <w:r w:rsidRPr="00593FC3">
              <w:rPr>
                <w:sz w:val="20"/>
                <w:szCs w:val="20"/>
              </w:rPr>
              <w:t>6</w:t>
            </w:r>
          </w:p>
        </w:tc>
        <w:tc>
          <w:tcPr>
            <w:tcW w:w="1716" w:type="pct"/>
            <w:noWrap/>
          </w:tcPr>
          <w:p w14:paraId="7D091D5C" w14:textId="77777777" w:rsidR="00BF5A80" w:rsidRPr="00593FC3" w:rsidRDefault="00BF5A80" w:rsidP="00BF5A80">
            <w:pPr>
              <w:spacing w:line="240" w:lineRule="auto"/>
              <w:rPr>
                <w:sz w:val="20"/>
                <w:szCs w:val="20"/>
              </w:rPr>
            </w:pPr>
            <w:r w:rsidRPr="00593FC3">
              <w:rPr>
                <w:sz w:val="20"/>
                <w:szCs w:val="20"/>
              </w:rPr>
              <w:t xml:space="preserve"> Rp         67.900.000 </w:t>
            </w:r>
          </w:p>
        </w:tc>
        <w:tc>
          <w:tcPr>
            <w:tcW w:w="1899" w:type="pct"/>
            <w:noWrap/>
          </w:tcPr>
          <w:p w14:paraId="61B83C25" w14:textId="77777777" w:rsidR="00BF5A80" w:rsidRPr="00593FC3" w:rsidRDefault="00BF5A80" w:rsidP="00BF5A80">
            <w:pPr>
              <w:spacing w:line="240" w:lineRule="auto"/>
              <w:rPr>
                <w:sz w:val="20"/>
                <w:szCs w:val="20"/>
              </w:rPr>
            </w:pPr>
            <w:r w:rsidRPr="00593FC3">
              <w:rPr>
                <w:sz w:val="20"/>
                <w:szCs w:val="20"/>
              </w:rPr>
              <w:t xml:space="preserve"> Rp            29.275.000 </w:t>
            </w:r>
          </w:p>
        </w:tc>
      </w:tr>
      <w:tr w:rsidR="00BF5A80" w:rsidRPr="00593FC3" w14:paraId="05C5365A" w14:textId="77777777" w:rsidTr="00BF5A80">
        <w:trPr>
          <w:trHeight w:val="310"/>
        </w:trPr>
        <w:tc>
          <w:tcPr>
            <w:tcW w:w="1385" w:type="pct"/>
            <w:noWrap/>
            <w:hideMark/>
          </w:tcPr>
          <w:p w14:paraId="2F6C552C" w14:textId="77777777" w:rsidR="00BF5A80" w:rsidRPr="00593FC3" w:rsidRDefault="00BF5A80" w:rsidP="00BF5A80">
            <w:pPr>
              <w:spacing w:line="240" w:lineRule="auto"/>
              <w:jc w:val="center"/>
              <w:rPr>
                <w:sz w:val="20"/>
                <w:szCs w:val="20"/>
              </w:rPr>
            </w:pPr>
            <w:r w:rsidRPr="00593FC3">
              <w:rPr>
                <w:sz w:val="20"/>
                <w:szCs w:val="20"/>
              </w:rPr>
              <w:t>7</w:t>
            </w:r>
          </w:p>
        </w:tc>
        <w:tc>
          <w:tcPr>
            <w:tcW w:w="1716" w:type="pct"/>
            <w:noWrap/>
            <w:hideMark/>
          </w:tcPr>
          <w:p w14:paraId="6A0C45EF" w14:textId="77777777" w:rsidR="00BF5A80" w:rsidRPr="00593FC3" w:rsidRDefault="00BF5A80" w:rsidP="00BF5A80">
            <w:pPr>
              <w:spacing w:line="240" w:lineRule="auto"/>
              <w:rPr>
                <w:sz w:val="20"/>
                <w:szCs w:val="20"/>
              </w:rPr>
            </w:pPr>
            <w:r w:rsidRPr="00593FC3">
              <w:rPr>
                <w:sz w:val="20"/>
                <w:szCs w:val="20"/>
              </w:rPr>
              <w:t xml:space="preserve"> Rp         28.625.000 </w:t>
            </w:r>
          </w:p>
        </w:tc>
        <w:tc>
          <w:tcPr>
            <w:tcW w:w="1899" w:type="pct"/>
            <w:noWrap/>
            <w:hideMark/>
          </w:tcPr>
          <w:p w14:paraId="73E3D091" w14:textId="77777777" w:rsidR="00BF5A80" w:rsidRPr="00593FC3" w:rsidRDefault="00BF5A80" w:rsidP="00BF5A80">
            <w:pPr>
              <w:spacing w:line="240" w:lineRule="auto"/>
              <w:rPr>
                <w:sz w:val="20"/>
                <w:szCs w:val="20"/>
              </w:rPr>
            </w:pPr>
            <w:r w:rsidRPr="00593FC3">
              <w:rPr>
                <w:sz w:val="20"/>
                <w:szCs w:val="20"/>
              </w:rPr>
              <w:t xml:space="preserve"> Rp            14.750.000 </w:t>
            </w:r>
          </w:p>
        </w:tc>
      </w:tr>
      <w:tr w:rsidR="00BF5A80" w:rsidRPr="00593FC3" w14:paraId="074CC47E" w14:textId="77777777" w:rsidTr="00BF5A80">
        <w:trPr>
          <w:trHeight w:val="310"/>
        </w:trPr>
        <w:tc>
          <w:tcPr>
            <w:tcW w:w="1385" w:type="pct"/>
            <w:noWrap/>
            <w:hideMark/>
          </w:tcPr>
          <w:p w14:paraId="79C2CEEB" w14:textId="77777777" w:rsidR="00BF5A80" w:rsidRPr="00593FC3" w:rsidRDefault="00BF5A80" w:rsidP="00BF5A80">
            <w:pPr>
              <w:spacing w:line="240" w:lineRule="auto"/>
              <w:jc w:val="center"/>
              <w:rPr>
                <w:sz w:val="20"/>
                <w:szCs w:val="20"/>
              </w:rPr>
            </w:pPr>
            <w:r w:rsidRPr="00593FC3">
              <w:rPr>
                <w:sz w:val="20"/>
                <w:szCs w:val="20"/>
              </w:rPr>
              <w:t>8</w:t>
            </w:r>
          </w:p>
        </w:tc>
        <w:tc>
          <w:tcPr>
            <w:tcW w:w="1716" w:type="pct"/>
            <w:noWrap/>
            <w:hideMark/>
          </w:tcPr>
          <w:p w14:paraId="4188FE5D" w14:textId="77777777" w:rsidR="00BF5A80" w:rsidRPr="00593FC3" w:rsidRDefault="00BF5A80" w:rsidP="00BF5A80">
            <w:pPr>
              <w:spacing w:line="240" w:lineRule="auto"/>
              <w:rPr>
                <w:sz w:val="20"/>
                <w:szCs w:val="20"/>
              </w:rPr>
            </w:pPr>
            <w:r w:rsidRPr="00593FC3">
              <w:rPr>
                <w:sz w:val="20"/>
                <w:szCs w:val="20"/>
              </w:rPr>
              <w:t xml:space="preserve"> Rp         85.535.000 </w:t>
            </w:r>
          </w:p>
        </w:tc>
        <w:tc>
          <w:tcPr>
            <w:tcW w:w="1899" w:type="pct"/>
            <w:noWrap/>
            <w:hideMark/>
          </w:tcPr>
          <w:p w14:paraId="3F930C54" w14:textId="77777777" w:rsidR="00BF5A80" w:rsidRPr="00593FC3" w:rsidRDefault="00BF5A80" w:rsidP="00BF5A80">
            <w:pPr>
              <w:spacing w:line="240" w:lineRule="auto"/>
              <w:rPr>
                <w:sz w:val="20"/>
                <w:szCs w:val="20"/>
              </w:rPr>
            </w:pPr>
            <w:r w:rsidRPr="00593FC3">
              <w:rPr>
                <w:sz w:val="20"/>
                <w:szCs w:val="20"/>
              </w:rPr>
              <w:t xml:space="preserve"> Rp            29.550.000 </w:t>
            </w:r>
          </w:p>
        </w:tc>
      </w:tr>
      <w:tr w:rsidR="00BF5A80" w:rsidRPr="00593FC3" w14:paraId="05276C40" w14:textId="77777777" w:rsidTr="00BF5A80">
        <w:trPr>
          <w:trHeight w:val="310"/>
        </w:trPr>
        <w:tc>
          <w:tcPr>
            <w:tcW w:w="1385" w:type="pct"/>
            <w:noWrap/>
            <w:hideMark/>
          </w:tcPr>
          <w:p w14:paraId="271ABE50" w14:textId="77777777" w:rsidR="00BF5A80" w:rsidRPr="00593FC3" w:rsidRDefault="00BF5A80" w:rsidP="00BF5A80">
            <w:pPr>
              <w:spacing w:line="240" w:lineRule="auto"/>
              <w:jc w:val="center"/>
              <w:rPr>
                <w:sz w:val="20"/>
                <w:szCs w:val="20"/>
              </w:rPr>
            </w:pPr>
            <w:r w:rsidRPr="00593FC3">
              <w:rPr>
                <w:sz w:val="20"/>
                <w:szCs w:val="20"/>
              </w:rPr>
              <w:t>9</w:t>
            </w:r>
          </w:p>
        </w:tc>
        <w:tc>
          <w:tcPr>
            <w:tcW w:w="1716" w:type="pct"/>
            <w:noWrap/>
            <w:hideMark/>
          </w:tcPr>
          <w:p w14:paraId="4803C0CE" w14:textId="77777777" w:rsidR="00BF5A80" w:rsidRPr="00593FC3" w:rsidRDefault="00BF5A80" w:rsidP="00BF5A80">
            <w:pPr>
              <w:spacing w:line="240" w:lineRule="auto"/>
              <w:rPr>
                <w:sz w:val="20"/>
                <w:szCs w:val="20"/>
              </w:rPr>
            </w:pPr>
            <w:r w:rsidRPr="00593FC3">
              <w:rPr>
                <w:sz w:val="20"/>
                <w:szCs w:val="20"/>
              </w:rPr>
              <w:t xml:space="preserve"> Rp         42.270.000 </w:t>
            </w:r>
          </w:p>
        </w:tc>
        <w:tc>
          <w:tcPr>
            <w:tcW w:w="1899" w:type="pct"/>
            <w:noWrap/>
            <w:hideMark/>
          </w:tcPr>
          <w:p w14:paraId="53086C16" w14:textId="77777777" w:rsidR="00BF5A80" w:rsidRPr="00593FC3" w:rsidRDefault="00BF5A80" w:rsidP="00BF5A80">
            <w:pPr>
              <w:spacing w:line="240" w:lineRule="auto"/>
              <w:rPr>
                <w:sz w:val="20"/>
                <w:szCs w:val="20"/>
              </w:rPr>
            </w:pPr>
            <w:r w:rsidRPr="00593FC3">
              <w:rPr>
                <w:sz w:val="20"/>
                <w:szCs w:val="20"/>
              </w:rPr>
              <w:t xml:space="preserve"> Rp            22.985.000 </w:t>
            </w:r>
          </w:p>
        </w:tc>
      </w:tr>
      <w:tr w:rsidR="00BF5A80" w:rsidRPr="00593FC3" w14:paraId="644CD0F5" w14:textId="77777777" w:rsidTr="00BF5A80">
        <w:trPr>
          <w:trHeight w:val="310"/>
        </w:trPr>
        <w:tc>
          <w:tcPr>
            <w:tcW w:w="1385" w:type="pct"/>
            <w:noWrap/>
            <w:hideMark/>
          </w:tcPr>
          <w:p w14:paraId="54708813" w14:textId="77777777" w:rsidR="00BF5A80" w:rsidRPr="00593FC3" w:rsidRDefault="00BF5A80" w:rsidP="00BF5A80">
            <w:pPr>
              <w:spacing w:line="240" w:lineRule="auto"/>
              <w:jc w:val="center"/>
              <w:rPr>
                <w:sz w:val="20"/>
                <w:szCs w:val="20"/>
              </w:rPr>
            </w:pPr>
            <w:r w:rsidRPr="00593FC3">
              <w:rPr>
                <w:sz w:val="20"/>
                <w:szCs w:val="20"/>
              </w:rPr>
              <w:t>10</w:t>
            </w:r>
          </w:p>
        </w:tc>
        <w:tc>
          <w:tcPr>
            <w:tcW w:w="1716" w:type="pct"/>
            <w:noWrap/>
            <w:hideMark/>
          </w:tcPr>
          <w:p w14:paraId="7C211CE9" w14:textId="77777777" w:rsidR="00BF5A80" w:rsidRPr="00593FC3" w:rsidRDefault="00BF5A80" w:rsidP="00BF5A80">
            <w:pPr>
              <w:spacing w:line="240" w:lineRule="auto"/>
              <w:rPr>
                <w:sz w:val="20"/>
                <w:szCs w:val="20"/>
              </w:rPr>
            </w:pPr>
            <w:r w:rsidRPr="00593FC3">
              <w:rPr>
                <w:sz w:val="20"/>
                <w:szCs w:val="20"/>
              </w:rPr>
              <w:t xml:space="preserve"> Rp         82.415.000 </w:t>
            </w:r>
          </w:p>
        </w:tc>
        <w:tc>
          <w:tcPr>
            <w:tcW w:w="1899" w:type="pct"/>
            <w:noWrap/>
            <w:hideMark/>
          </w:tcPr>
          <w:p w14:paraId="1D5F18F3" w14:textId="77777777" w:rsidR="00BF5A80" w:rsidRPr="00593FC3" w:rsidRDefault="00BF5A80" w:rsidP="00BF5A80">
            <w:pPr>
              <w:spacing w:line="240" w:lineRule="auto"/>
              <w:rPr>
                <w:sz w:val="20"/>
                <w:szCs w:val="20"/>
              </w:rPr>
            </w:pPr>
            <w:r w:rsidRPr="00593FC3">
              <w:rPr>
                <w:sz w:val="20"/>
                <w:szCs w:val="20"/>
              </w:rPr>
              <w:t xml:space="preserve"> Rp            32.725.000 </w:t>
            </w:r>
          </w:p>
        </w:tc>
      </w:tr>
      <w:tr w:rsidR="00BF5A80" w:rsidRPr="00593FC3" w14:paraId="757C8097" w14:textId="77777777" w:rsidTr="00BF5A80">
        <w:trPr>
          <w:trHeight w:val="310"/>
        </w:trPr>
        <w:tc>
          <w:tcPr>
            <w:tcW w:w="1385" w:type="pct"/>
            <w:noWrap/>
            <w:hideMark/>
          </w:tcPr>
          <w:p w14:paraId="71F9270F" w14:textId="77777777" w:rsidR="00BF5A80" w:rsidRPr="00593FC3" w:rsidRDefault="00BF5A80" w:rsidP="00BF5A80">
            <w:pPr>
              <w:spacing w:line="240" w:lineRule="auto"/>
              <w:jc w:val="center"/>
              <w:rPr>
                <w:sz w:val="20"/>
                <w:szCs w:val="20"/>
              </w:rPr>
            </w:pPr>
            <w:r w:rsidRPr="00593FC3">
              <w:rPr>
                <w:sz w:val="20"/>
                <w:szCs w:val="20"/>
              </w:rPr>
              <w:t>11</w:t>
            </w:r>
          </w:p>
        </w:tc>
        <w:tc>
          <w:tcPr>
            <w:tcW w:w="1716" w:type="pct"/>
            <w:noWrap/>
            <w:hideMark/>
          </w:tcPr>
          <w:p w14:paraId="7E5C6567" w14:textId="77777777" w:rsidR="00BF5A80" w:rsidRPr="00593FC3" w:rsidRDefault="00BF5A80" w:rsidP="00BF5A80">
            <w:pPr>
              <w:spacing w:line="240" w:lineRule="auto"/>
              <w:rPr>
                <w:sz w:val="20"/>
                <w:szCs w:val="20"/>
              </w:rPr>
            </w:pPr>
            <w:r w:rsidRPr="00593FC3">
              <w:rPr>
                <w:sz w:val="20"/>
                <w:szCs w:val="20"/>
              </w:rPr>
              <w:t xml:space="preserve"> Rp       190.000.000 </w:t>
            </w:r>
          </w:p>
        </w:tc>
        <w:tc>
          <w:tcPr>
            <w:tcW w:w="1899" w:type="pct"/>
            <w:noWrap/>
            <w:hideMark/>
          </w:tcPr>
          <w:p w14:paraId="39AB2378" w14:textId="77777777" w:rsidR="00BF5A80" w:rsidRPr="00593FC3" w:rsidRDefault="00BF5A80" w:rsidP="00BF5A80">
            <w:pPr>
              <w:spacing w:line="240" w:lineRule="auto"/>
              <w:rPr>
                <w:sz w:val="20"/>
                <w:szCs w:val="20"/>
              </w:rPr>
            </w:pPr>
            <w:r w:rsidRPr="00593FC3">
              <w:rPr>
                <w:sz w:val="20"/>
                <w:szCs w:val="20"/>
              </w:rPr>
              <w:t xml:space="preserve"> Rp            75.750.000 </w:t>
            </w:r>
          </w:p>
        </w:tc>
      </w:tr>
      <w:tr w:rsidR="00BF5A80" w:rsidRPr="00593FC3" w14:paraId="3D9EB205" w14:textId="77777777" w:rsidTr="00BF5A80">
        <w:trPr>
          <w:trHeight w:val="310"/>
        </w:trPr>
        <w:tc>
          <w:tcPr>
            <w:tcW w:w="1385" w:type="pct"/>
            <w:noWrap/>
            <w:hideMark/>
          </w:tcPr>
          <w:p w14:paraId="445E246E" w14:textId="77777777" w:rsidR="00BF5A80" w:rsidRPr="00593FC3" w:rsidRDefault="00BF5A80" w:rsidP="00BF5A80">
            <w:pPr>
              <w:spacing w:line="240" w:lineRule="auto"/>
              <w:jc w:val="center"/>
              <w:rPr>
                <w:sz w:val="20"/>
                <w:szCs w:val="20"/>
              </w:rPr>
            </w:pPr>
            <w:r w:rsidRPr="00593FC3">
              <w:rPr>
                <w:sz w:val="20"/>
                <w:szCs w:val="20"/>
              </w:rPr>
              <w:t>12</w:t>
            </w:r>
          </w:p>
        </w:tc>
        <w:tc>
          <w:tcPr>
            <w:tcW w:w="1716" w:type="pct"/>
            <w:noWrap/>
            <w:hideMark/>
          </w:tcPr>
          <w:p w14:paraId="6AA8684D" w14:textId="77777777" w:rsidR="00BF5A80" w:rsidRPr="00593FC3" w:rsidRDefault="00BF5A80" w:rsidP="00BF5A80">
            <w:pPr>
              <w:spacing w:line="240" w:lineRule="auto"/>
              <w:rPr>
                <w:sz w:val="20"/>
                <w:szCs w:val="20"/>
              </w:rPr>
            </w:pPr>
            <w:r w:rsidRPr="00593FC3">
              <w:rPr>
                <w:sz w:val="20"/>
                <w:szCs w:val="20"/>
              </w:rPr>
              <w:t xml:space="preserve"> Rp       141.470.000 </w:t>
            </w:r>
          </w:p>
        </w:tc>
        <w:tc>
          <w:tcPr>
            <w:tcW w:w="1899" w:type="pct"/>
            <w:noWrap/>
            <w:hideMark/>
          </w:tcPr>
          <w:p w14:paraId="59B631BB" w14:textId="77777777" w:rsidR="00BF5A80" w:rsidRPr="00593FC3" w:rsidRDefault="00BF5A80" w:rsidP="00BF5A80">
            <w:pPr>
              <w:spacing w:line="240" w:lineRule="auto"/>
              <w:rPr>
                <w:sz w:val="20"/>
                <w:szCs w:val="20"/>
              </w:rPr>
            </w:pPr>
            <w:r w:rsidRPr="00593FC3">
              <w:rPr>
                <w:sz w:val="20"/>
                <w:szCs w:val="20"/>
              </w:rPr>
              <w:t xml:space="preserve"> Rp            62.615.000 </w:t>
            </w:r>
          </w:p>
        </w:tc>
      </w:tr>
      <w:tr w:rsidR="00BF5A80" w:rsidRPr="00593FC3" w14:paraId="221DEA2E" w14:textId="77777777" w:rsidTr="00BF5A80">
        <w:trPr>
          <w:trHeight w:val="310"/>
        </w:trPr>
        <w:tc>
          <w:tcPr>
            <w:tcW w:w="1385" w:type="pct"/>
            <w:noWrap/>
            <w:hideMark/>
          </w:tcPr>
          <w:p w14:paraId="0C20308D" w14:textId="77777777" w:rsidR="00BF5A80" w:rsidRPr="00593FC3" w:rsidRDefault="00BF5A80" w:rsidP="00BF5A80">
            <w:pPr>
              <w:spacing w:line="240" w:lineRule="auto"/>
              <w:jc w:val="center"/>
              <w:rPr>
                <w:sz w:val="20"/>
                <w:szCs w:val="20"/>
              </w:rPr>
            </w:pPr>
            <w:r w:rsidRPr="00593FC3">
              <w:rPr>
                <w:sz w:val="20"/>
                <w:szCs w:val="20"/>
              </w:rPr>
              <w:t>13</w:t>
            </w:r>
          </w:p>
        </w:tc>
        <w:tc>
          <w:tcPr>
            <w:tcW w:w="1716" w:type="pct"/>
            <w:noWrap/>
            <w:hideMark/>
          </w:tcPr>
          <w:p w14:paraId="49F356AE" w14:textId="77777777" w:rsidR="00BF5A80" w:rsidRPr="00593FC3" w:rsidRDefault="00BF5A80" w:rsidP="00BF5A80">
            <w:pPr>
              <w:spacing w:line="240" w:lineRule="auto"/>
              <w:rPr>
                <w:sz w:val="20"/>
                <w:szCs w:val="20"/>
              </w:rPr>
            </w:pPr>
            <w:r w:rsidRPr="00593FC3">
              <w:rPr>
                <w:sz w:val="20"/>
                <w:szCs w:val="20"/>
              </w:rPr>
              <w:t xml:space="preserve"> Rp         92.000.000 </w:t>
            </w:r>
          </w:p>
        </w:tc>
        <w:tc>
          <w:tcPr>
            <w:tcW w:w="1899" w:type="pct"/>
            <w:noWrap/>
            <w:hideMark/>
          </w:tcPr>
          <w:p w14:paraId="175139AA" w14:textId="77777777" w:rsidR="00BF5A80" w:rsidRPr="00593FC3" w:rsidRDefault="00BF5A80" w:rsidP="00BF5A80">
            <w:pPr>
              <w:spacing w:line="240" w:lineRule="auto"/>
              <w:rPr>
                <w:sz w:val="20"/>
                <w:szCs w:val="20"/>
              </w:rPr>
            </w:pPr>
            <w:r w:rsidRPr="00593FC3">
              <w:rPr>
                <w:sz w:val="20"/>
                <w:szCs w:val="20"/>
              </w:rPr>
              <w:t xml:space="preserve"> Rp            54.750.000 </w:t>
            </w:r>
          </w:p>
        </w:tc>
      </w:tr>
      <w:tr w:rsidR="00BF5A80" w:rsidRPr="00593FC3" w14:paraId="44DC32AB" w14:textId="77777777" w:rsidTr="00BF5A80">
        <w:trPr>
          <w:trHeight w:val="310"/>
        </w:trPr>
        <w:tc>
          <w:tcPr>
            <w:tcW w:w="1385" w:type="pct"/>
            <w:noWrap/>
            <w:hideMark/>
          </w:tcPr>
          <w:p w14:paraId="70AD9BC2" w14:textId="77777777" w:rsidR="00BF5A80" w:rsidRPr="00593FC3" w:rsidRDefault="00BF5A80" w:rsidP="00BF5A80">
            <w:pPr>
              <w:spacing w:line="240" w:lineRule="auto"/>
              <w:jc w:val="center"/>
              <w:rPr>
                <w:sz w:val="20"/>
                <w:szCs w:val="20"/>
              </w:rPr>
            </w:pPr>
            <w:r w:rsidRPr="00593FC3">
              <w:rPr>
                <w:sz w:val="20"/>
                <w:szCs w:val="20"/>
              </w:rPr>
              <w:t>14</w:t>
            </w:r>
          </w:p>
        </w:tc>
        <w:tc>
          <w:tcPr>
            <w:tcW w:w="1716" w:type="pct"/>
            <w:noWrap/>
            <w:hideMark/>
          </w:tcPr>
          <w:p w14:paraId="4F3D5265" w14:textId="77777777" w:rsidR="00BF5A80" w:rsidRPr="00593FC3" w:rsidRDefault="00BF5A80" w:rsidP="00BF5A80">
            <w:pPr>
              <w:spacing w:line="240" w:lineRule="auto"/>
              <w:rPr>
                <w:sz w:val="20"/>
                <w:szCs w:val="20"/>
              </w:rPr>
            </w:pPr>
            <w:r w:rsidRPr="00593FC3">
              <w:rPr>
                <w:sz w:val="20"/>
                <w:szCs w:val="20"/>
              </w:rPr>
              <w:t xml:space="preserve"> Rp       183.525.000 </w:t>
            </w:r>
          </w:p>
        </w:tc>
        <w:tc>
          <w:tcPr>
            <w:tcW w:w="1899" w:type="pct"/>
            <w:noWrap/>
            <w:hideMark/>
          </w:tcPr>
          <w:p w14:paraId="7E8EBC56" w14:textId="77777777" w:rsidR="00BF5A80" w:rsidRPr="00593FC3" w:rsidRDefault="00BF5A80" w:rsidP="00BF5A80">
            <w:pPr>
              <w:spacing w:line="240" w:lineRule="auto"/>
              <w:rPr>
                <w:sz w:val="20"/>
                <w:szCs w:val="20"/>
              </w:rPr>
            </w:pPr>
            <w:r w:rsidRPr="00593FC3">
              <w:rPr>
                <w:sz w:val="20"/>
                <w:szCs w:val="20"/>
              </w:rPr>
              <w:t xml:space="preserve"> Rp            79.250.000 </w:t>
            </w:r>
          </w:p>
        </w:tc>
      </w:tr>
      <w:tr w:rsidR="00BF5A80" w:rsidRPr="00593FC3" w14:paraId="6A0AB60A" w14:textId="77777777" w:rsidTr="00BF5A80">
        <w:trPr>
          <w:trHeight w:val="310"/>
        </w:trPr>
        <w:tc>
          <w:tcPr>
            <w:tcW w:w="1385" w:type="pct"/>
            <w:noWrap/>
            <w:hideMark/>
          </w:tcPr>
          <w:p w14:paraId="4E9094AD" w14:textId="77777777" w:rsidR="00BF5A80" w:rsidRPr="00593FC3" w:rsidRDefault="00BF5A80" w:rsidP="00BF5A80">
            <w:pPr>
              <w:spacing w:line="240" w:lineRule="auto"/>
              <w:jc w:val="center"/>
              <w:rPr>
                <w:sz w:val="20"/>
                <w:szCs w:val="20"/>
              </w:rPr>
            </w:pPr>
            <w:r w:rsidRPr="00593FC3">
              <w:rPr>
                <w:sz w:val="20"/>
                <w:szCs w:val="20"/>
              </w:rPr>
              <w:t>15</w:t>
            </w:r>
          </w:p>
        </w:tc>
        <w:tc>
          <w:tcPr>
            <w:tcW w:w="1716" w:type="pct"/>
            <w:noWrap/>
            <w:hideMark/>
          </w:tcPr>
          <w:p w14:paraId="1BA4806D" w14:textId="77777777" w:rsidR="00BF5A80" w:rsidRPr="00593FC3" w:rsidRDefault="00BF5A80" w:rsidP="00BF5A80">
            <w:pPr>
              <w:spacing w:line="240" w:lineRule="auto"/>
              <w:rPr>
                <w:sz w:val="20"/>
                <w:szCs w:val="20"/>
              </w:rPr>
            </w:pPr>
            <w:r w:rsidRPr="00593FC3">
              <w:rPr>
                <w:sz w:val="20"/>
                <w:szCs w:val="20"/>
              </w:rPr>
              <w:t xml:space="preserve"> Rp         77.350.000 </w:t>
            </w:r>
          </w:p>
        </w:tc>
        <w:tc>
          <w:tcPr>
            <w:tcW w:w="1899" w:type="pct"/>
            <w:noWrap/>
            <w:hideMark/>
          </w:tcPr>
          <w:p w14:paraId="10DF8555" w14:textId="77777777" w:rsidR="00BF5A80" w:rsidRPr="00593FC3" w:rsidRDefault="00BF5A80" w:rsidP="00BF5A80">
            <w:pPr>
              <w:spacing w:line="240" w:lineRule="auto"/>
              <w:rPr>
                <w:sz w:val="20"/>
                <w:szCs w:val="20"/>
              </w:rPr>
            </w:pPr>
            <w:r w:rsidRPr="00593FC3">
              <w:rPr>
                <w:sz w:val="20"/>
                <w:szCs w:val="20"/>
              </w:rPr>
              <w:t xml:space="preserve"> Rp            45.105.000 </w:t>
            </w:r>
          </w:p>
        </w:tc>
      </w:tr>
      <w:tr w:rsidR="00BF5A80" w:rsidRPr="00593FC3" w14:paraId="7EE8BE45" w14:textId="77777777" w:rsidTr="00BF5A80">
        <w:trPr>
          <w:trHeight w:val="329"/>
        </w:trPr>
        <w:tc>
          <w:tcPr>
            <w:tcW w:w="1385" w:type="pct"/>
            <w:noWrap/>
            <w:hideMark/>
          </w:tcPr>
          <w:p w14:paraId="37F68542" w14:textId="77777777" w:rsidR="00BF5A80" w:rsidRPr="00593FC3" w:rsidRDefault="00BF5A80" w:rsidP="00BF5A80">
            <w:pPr>
              <w:spacing w:line="240" w:lineRule="auto"/>
              <w:jc w:val="center"/>
              <w:rPr>
                <w:sz w:val="20"/>
                <w:szCs w:val="20"/>
              </w:rPr>
            </w:pPr>
            <w:r w:rsidRPr="00593FC3">
              <w:rPr>
                <w:sz w:val="20"/>
                <w:szCs w:val="20"/>
              </w:rPr>
              <w:t>16</w:t>
            </w:r>
          </w:p>
        </w:tc>
        <w:tc>
          <w:tcPr>
            <w:tcW w:w="1716" w:type="pct"/>
            <w:noWrap/>
            <w:hideMark/>
          </w:tcPr>
          <w:p w14:paraId="076316D6" w14:textId="77777777" w:rsidR="00BF5A80" w:rsidRPr="00593FC3" w:rsidRDefault="00BF5A80" w:rsidP="00BF5A80">
            <w:pPr>
              <w:spacing w:line="240" w:lineRule="auto"/>
              <w:rPr>
                <w:sz w:val="20"/>
                <w:szCs w:val="20"/>
              </w:rPr>
            </w:pPr>
            <w:r w:rsidRPr="00593FC3">
              <w:rPr>
                <w:sz w:val="20"/>
                <w:szCs w:val="20"/>
              </w:rPr>
              <w:t xml:space="preserve"> Rp         35.855.000 </w:t>
            </w:r>
          </w:p>
        </w:tc>
        <w:tc>
          <w:tcPr>
            <w:tcW w:w="1899" w:type="pct"/>
            <w:noWrap/>
            <w:hideMark/>
          </w:tcPr>
          <w:p w14:paraId="7F6FCBC2" w14:textId="77777777" w:rsidR="00BF5A80" w:rsidRPr="00593FC3" w:rsidRDefault="00BF5A80" w:rsidP="00BF5A80">
            <w:pPr>
              <w:spacing w:line="240" w:lineRule="auto"/>
              <w:rPr>
                <w:sz w:val="20"/>
                <w:szCs w:val="20"/>
              </w:rPr>
            </w:pPr>
            <w:r w:rsidRPr="00593FC3">
              <w:rPr>
                <w:sz w:val="20"/>
                <w:szCs w:val="20"/>
              </w:rPr>
              <w:t xml:space="preserve"> Rp            20.225.000 </w:t>
            </w:r>
          </w:p>
        </w:tc>
      </w:tr>
      <w:tr w:rsidR="00BF5A80" w:rsidRPr="00593FC3" w14:paraId="7F110512" w14:textId="77777777" w:rsidTr="00BF5A80">
        <w:trPr>
          <w:trHeight w:val="310"/>
        </w:trPr>
        <w:tc>
          <w:tcPr>
            <w:tcW w:w="1385" w:type="pct"/>
            <w:noWrap/>
            <w:hideMark/>
          </w:tcPr>
          <w:p w14:paraId="41D85361" w14:textId="77777777" w:rsidR="00BF5A80" w:rsidRPr="00593FC3" w:rsidRDefault="00BF5A80" w:rsidP="00BF5A80">
            <w:pPr>
              <w:spacing w:line="240" w:lineRule="auto"/>
              <w:jc w:val="center"/>
              <w:rPr>
                <w:sz w:val="20"/>
                <w:szCs w:val="20"/>
              </w:rPr>
            </w:pPr>
            <w:r w:rsidRPr="00593FC3">
              <w:rPr>
                <w:sz w:val="20"/>
                <w:szCs w:val="20"/>
              </w:rPr>
              <w:t>17</w:t>
            </w:r>
          </w:p>
        </w:tc>
        <w:tc>
          <w:tcPr>
            <w:tcW w:w="1716" w:type="pct"/>
            <w:noWrap/>
            <w:hideMark/>
          </w:tcPr>
          <w:p w14:paraId="230382E3" w14:textId="77777777" w:rsidR="00BF5A80" w:rsidRPr="00593FC3" w:rsidRDefault="00BF5A80" w:rsidP="00BF5A80">
            <w:pPr>
              <w:spacing w:line="240" w:lineRule="auto"/>
              <w:rPr>
                <w:sz w:val="20"/>
                <w:szCs w:val="20"/>
              </w:rPr>
            </w:pPr>
            <w:r w:rsidRPr="00593FC3">
              <w:rPr>
                <w:sz w:val="20"/>
                <w:szCs w:val="20"/>
              </w:rPr>
              <w:t xml:space="preserve"> Rp         70.110.000 </w:t>
            </w:r>
          </w:p>
        </w:tc>
        <w:tc>
          <w:tcPr>
            <w:tcW w:w="1899" w:type="pct"/>
            <w:noWrap/>
            <w:hideMark/>
          </w:tcPr>
          <w:p w14:paraId="58C0FF5A" w14:textId="77777777" w:rsidR="00BF5A80" w:rsidRPr="00593FC3" w:rsidRDefault="00BF5A80" w:rsidP="00BF5A80">
            <w:pPr>
              <w:spacing w:line="240" w:lineRule="auto"/>
              <w:rPr>
                <w:sz w:val="20"/>
                <w:szCs w:val="20"/>
              </w:rPr>
            </w:pPr>
            <w:r w:rsidRPr="00593FC3">
              <w:rPr>
                <w:sz w:val="20"/>
                <w:szCs w:val="20"/>
              </w:rPr>
              <w:t xml:space="preserve"> Rp            37.650.000 </w:t>
            </w:r>
          </w:p>
        </w:tc>
      </w:tr>
      <w:tr w:rsidR="00BF5A80" w:rsidRPr="00593FC3" w14:paraId="7BF7B55E" w14:textId="77777777" w:rsidTr="00BF5A80">
        <w:trPr>
          <w:trHeight w:val="310"/>
        </w:trPr>
        <w:tc>
          <w:tcPr>
            <w:tcW w:w="1385" w:type="pct"/>
            <w:noWrap/>
            <w:hideMark/>
          </w:tcPr>
          <w:p w14:paraId="4AFC7A86" w14:textId="77777777" w:rsidR="00BF5A80" w:rsidRPr="00593FC3" w:rsidRDefault="00BF5A80" w:rsidP="00BF5A80">
            <w:pPr>
              <w:spacing w:line="240" w:lineRule="auto"/>
              <w:jc w:val="center"/>
              <w:rPr>
                <w:sz w:val="20"/>
                <w:szCs w:val="20"/>
              </w:rPr>
            </w:pPr>
            <w:r w:rsidRPr="00593FC3">
              <w:rPr>
                <w:sz w:val="20"/>
                <w:szCs w:val="20"/>
              </w:rPr>
              <w:t>18</w:t>
            </w:r>
          </w:p>
        </w:tc>
        <w:tc>
          <w:tcPr>
            <w:tcW w:w="1716" w:type="pct"/>
            <w:noWrap/>
            <w:hideMark/>
          </w:tcPr>
          <w:p w14:paraId="52F5519A" w14:textId="77777777" w:rsidR="00BF5A80" w:rsidRPr="00593FC3" w:rsidRDefault="00BF5A80" w:rsidP="00BF5A80">
            <w:pPr>
              <w:spacing w:line="240" w:lineRule="auto"/>
              <w:rPr>
                <w:sz w:val="20"/>
                <w:szCs w:val="20"/>
              </w:rPr>
            </w:pPr>
            <w:r w:rsidRPr="00593FC3">
              <w:rPr>
                <w:sz w:val="20"/>
                <w:szCs w:val="20"/>
              </w:rPr>
              <w:t xml:space="preserve"> Rp         82.320.000 </w:t>
            </w:r>
          </w:p>
        </w:tc>
        <w:tc>
          <w:tcPr>
            <w:tcW w:w="1899" w:type="pct"/>
            <w:noWrap/>
            <w:hideMark/>
          </w:tcPr>
          <w:p w14:paraId="28486281" w14:textId="77777777" w:rsidR="00BF5A80" w:rsidRPr="00593FC3" w:rsidRDefault="00BF5A80" w:rsidP="00BF5A80">
            <w:pPr>
              <w:spacing w:line="240" w:lineRule="auto"/>
              <w:rPr>
                <w:sz w:val="20"/>
                <w:szCs w:val="20"/>
              </w:rPr>
            </w:pPr>
            <w:r w:rsidRPr="00593FC3">
              <w:rPr>
                <w:sz w:val="20"/>
                <w:szCs w:val="20"/>
              </w:rPr>
              <w:t xml:space="preserve"> Rp            36.950.000 </w:t>
            </w:r>
          </w:p>
        </w:tc>
      </w:tr>
      <w:tr w:rsidR="00BF5A80" w:rsidRPr="00593FC3" w14:paraId="29C68874" w14:textId="77777777" w:rsidTr="00BF5A80">
        <w:trPr>
          <w:trHeight w:val="310"/>
        </w:trPr>
        <w:tc>
          <w:tcPr>
            <w:tcW w:w="1385" w:type="pct"/>
            <w:noWrap/>
            <w:hideMark/>
          </w:tcPr>
          <w:p w14:paraId="68F5D46D" w14:textId="77777777" w:rsidR="00BF5A80" w:rsidRPr="00593FC3" w:rsidRDefault="00BF5A80" w:rsidP="00BF5A80">
            <w:pPr>
              <w:spacing w:line="240" w:lineRule="auto"/>
              <w:jc w:val="center"/>
              <w:rPr>
                <w:sz w:val="20"/>
                <w:szCs w:val="20"/>
              </w:rPr>
            </w:pPr>
            <w:r w:rsidRPr="00593FC3">
              <w:rPr>
                <w:sz w:val="20"/>
                <w:szCs w:val="20"/>
              </w:rPr>
              <w:t>19</w:t>
            </w:r>
          </w:p>
        </w:tc>
        <w:tc>
          <w:tcPr>
            <w:tcW w:w="1716" w:type="pct"/>
            <w:noWrap/>
            <w:hideMark/>
          </w:tcPr>
          <w:p w14:paraId="39E34E69" w14:textId="77777777" w:rsidR="00BF5A80" w:rsidRPr="00593FC3" w:rsidRDefault="00BF5A80" w:rsidP="00BF5A80">
            <w:pPr>
              <w:spacing w:line="240" w:lineRule="auto"/>
              <w:rPr>
                <w:sz w:val="20"/>
                <w:szCs w:val="20"/>
              </w:rPr>
            </w:pPr>
            <w:r w:rsidRPr="00593FC3">
              <w:rPr>
                <w:sz w:val="20"/>
                <w:szCs w:val="20"/>
              </w:rPr>
              <w:t xml:space="preserve"> Rp       127.790.000 </w:t>
            </w:r>
          </w:p>
        </w:tc>
        <w:tc>
          <w:tcPr>
            <w:tcW w:w="1899" w:type="pct"/>
            <w:noWrap/>
            <w:hideMark/>
          </w:tcPr>
          <w:p w14:paraId="6043F2CD" w14:textId="77777777" w:rsidR="00BF5A80" w:rsidRPr="00593FC3" w:rsidRDefault="00BF5A80" w:rsidP="00BF5A80">
            <w:pPr>
              <w:spacing w:line="240" w:lineRule="auto"/>
              <w:rPr>
                <w:sz w:val="20"/>
                <w:szCs w:val="20"/>
              </w:rPr>
            </w:pPr>
            <w:r w:rsidRPr="00593FC3">
              <w:rPr>
                <w:sz w:val="20"/>
                <w:szCs w:val="20"/>
              </w:rPr>
              <w:t xml:space="preserve"> Rp            69.790.000 </w:t>
            </w:r>
          </w:p>
        </w:tc>
      </w:tr>
      <w:tr w:rsidR="00BF5A80" w:rsidRPr="00593FC3" w14:paraId="7B2C45C9" w14:textId="77777777" w:rsidTr="00BF5A80">
        <w:trPr>
          <w:trHeight w:val="310"/>
        </w:trPr>
        <w:tc>
          <w:tcPr>
            <w:tcW w:w="1385" w:type="pct"/>
            <w:noWrap/>
            <w:hideMark/>
          </w:tcPr>
          <w:p w14:paraId="406D85C9" w14:textId="77777777" w:rsidR="00BF5A80" w:rsidRPr="00593FC3" w:rsidRDefault="00BF5A80" w:rsidP="00BF5A80">
            <w:pPr>
              <w:spacing w:line="240" w:lineRule="auto"/>
              <w:jc w:val="center"/>
              <w:rPr>
                <w:sz w:val="20"/>
                <w:szCs w:val="20"/>
              </w:rPr>
            </w:pPr>
            <w:r w:rsidRPr="00593FC3">
              <w:rPr>
                <w:sz w:val="20"/>
                <w:szCs w:val="20"/>
              </w:rPr>
              <w:t>20</w:t>
            </w:r>
          </w:p>
        </w:tc>
        <w:tc>
          <w:tcPr>
            <w:tcW w:w="1716" w:type="pct"/>
            <w:noWrap/>
            <w:hideMark/>
          </w:tcPr>
          <w:p w14:paraId="44B239F9" w14:textId="77777777" w:rsidR="00BF5A80" w:rsidRPr="00593FC3" w:rsidRDefault="00BF5A80" w:rsidP="00BF5A80">
            <w:pPr>
              <w:spacing w:line="240" w:lineRule="auto"/>
              <w:rPr>
                <w:sz w:val="20"/>
                <w:szCs w:val="20"/>
              </w:rPr>
            </w:pPr>
            <w:r w:rsidRPr="00593FC3">
              <w:rPr>
                <w:sz w:val="20"/>
                <w:szCs w:val="20"/>
              </w:rPr>
              <w:t xml:space="preserve"> Rp       109.890.000 </w:t>
            </w:r>
          </w:p>
        </w:tc>
        <w:tc>
          <w:tcPr>
            <w:tcW w:w="1899" w:type="pct"/>
            <w:noWrap/>
            <w:hideMark/>
          </w:tcPr>
          <w:p w14:paraId="0466EA04" w14:textId="77777777" w:rsidR="00BF5A80" w:rsidRPr="00593FC3" w:rsidRDefault="00BF5A80" w:rsidP="00BF5A80">
            <w:pPr>
              <w:spacing w:line="240" w:lineRule="auto"/>
              <w:rPr>
                <w:sz w:val="20"/>
                <w:szCs w:val="20"/>
              </w:rPr>
            </w:pPr>
            <w:r w:rsidRPr="00593FC3">
              <w:rPr>
                <w:sz w:val="20"/>
                <w:szCs w:val="20"/>
              </w:rPr>
              <w:t xml:space="preserve"> Rp            52.955.000 </w:t>
            </w:r>
          </w:p>
        </w:tc>
      </w:tr>
      <w:tr w:rsidR="00BF5A80" w:rsidRPr="00593FC3" w14:paraId="7F5EBDDA" w14:textId="77777777" w:rsidTr="00BF5A80">
        <w:trPr>
          <w:trHeight w:val="310"/>
        </w:trPr>
        <w:tc>
          <w:tcPr>
            <w:tcW w:w="1385" w:type="pct"/>
            <w:noWrap/>
            <w:hideMark/>
          </w:tcPr>
          <w:p w14:paraId="6C7E21E8" w14:textId="77777777" w:rsidR="00BF5A80" w:rsidRPr="00593FC3" w:rsidRDefault="00BF5A80" w:rsidP="00BF5A80">
            <w:pPr>
              <w:spacing w:line="240" w:lineRule="auto"/>
              <w:jc w:val="center"/>
              <w:rPr>
                <w:sz w:val="20"/>
                <w:szCs w:val="20"/>
              </w:rPr>
            </w:pPr>
            <w:r w:rsidRPr="00593FC3">
              <w:rPr>
                <w:sz w:val="20"/>
                <w:szCs w:val="20"/>
              </w:rPr>
              <w:t>21</w:t>
            </w:r>
          </w:p>
        </w:tc>
        <w:tc>
          <w:tcPr>
            <w:tcW w:w="1716" w:type="pct"/>
            <w:noWrap/>
            <w:hideMark/>
          </w:tcPr>
          <w:p w14:paraId="3DE7C515" w14:textId="77777777" w:rsidR="00BF5A80" w:rsidRPr="00593FC3" w:rsidRDefault="00BF5A80" w:rsidP="00BF5A80">
            <w:pPr>
              <w:spacing w:line="240" w:lineRule="auto"/>
              <w:rPr>
                <w:sz w:val="20"/>
                <w:szCs w:val="20"/>
              </w:rPr>
            </w:pPr>
            <w:r w:rsidRPr="00593FC3">
              <w:rPr>
                <w:sz w:val="20"/>
                <w:szCs w:val="20"/>
              </w:rPr>
              <w:t xml:space="preserve"> Rp         85.180.000 </w:t>
            </w:r>
          </w:p>
        </w:tc>
        <w:tc>
          <w:tcPr>
            <w:tcW w:w="1899" w:type="pct"/>
            <w:noWrap/>
            <w:hideMark/>
          </w:tcPr>
          <w:p w14:paraId="7F807D95" w14:textId="77777777" w:rsidR="00BF5A80" w:rsidRPr="00593FC3" w:rsidRDefault="00BF5A80" w:rsidP="00BF5A80">
            <w:pPr>
              <w:spacing w:line="240" w:lineRule="auto"/>
              <w:rPr>
                <w:sz w:val="20"/>
                <w:szCs w:val="20"/>
              </w:rPr>
            </w:pPr>
            <w:r w:rsidRPr="00593FC3">
              <w:rPr>
                <w:sz w:val="20"/>
                <w:szCs w:val="20"/>
              </w:rPr>
              <w:t xml:space="preserve"> Rp            17.370.000 </w:t>
            </w:r>
          </w:p>
        </w:tc>
      </w:tr>
      <w:tr w:rsidR="00BF5A80" w:rsidRPr="00593FC3" w14:paraId="2B41E1D8" w14:textId="77777777" w:rsidTr="00BF5A80">
        <w:trPr>
          <w:trHeight w:val="310"/>
        </w:trPr>
        <w:tc>
          <w:tcPr>
            <w:tcW w:w="1385" w:type="pct"/>
            <w:noWrap/>
            <w:hideMark/>
          </w:tcPr>
          <w:p w14:paraId="70A656CB" w14:textId="77777777" w:rsidR="00BF5A80" w:rsidRPr="00593FC3" w:rsidRDefault="00BF5A80" w:rsidP="00BF5A80">
            <w:pPr>
              <w:spacing w:line="240" w:lineRule="auto"/>
              <w:jc w:val="center"/>
              <w:rPr>
                <w:sz w:val="20"/>
                <w:szCs w:val="20"/>
              </w:rPr>
            </w:pPr>
            <w:r w:rsidRPr="00593FC3">
              <w:rPr>
                <w:sz w:val="20"/>
                <w:szCs w:val="20"/>
              </w:rPr>
              <w:t>22</w:t>
            </w:r>
          </w:p>
        </w:tc>
        <w:tc>
          <w:tcPr>
            <w:tcW w:w="1716" w:type="pct"/>
            <w:noWrap/>
            <w:hideMark/>
          </w:tcPr>
          <w:p w14:paraId="385C9AAA" w14:textId="77777777" w:rsidR="00BF5A80" w:rsidRPr="00593FC3" w:rsidRDefault="00BF5A80" w:rsidP="00BF5A80">
            <w:pPr>
              <w:spacing w:line="240" w:lineRule="auto"/>
              <w:rPr>
                <w:sz w:val="20"/>
                <w:szCs w:val="20"/>
              </w:rPr>
            </w:pPr>
            <w:r w:rsidRPr="00593FC3">
              <w:rPr>
                <w:sz w:val="20"/>
                <w:szCs w:val="20"/>
              </w:rPr>
              <w:t xml:space="preserve"> Rp         67.150.000 </w:t>
            </w:r>
          </w:p>
        </w:tc>
        <w:tc>
          <w:tcPr>
            <w:tcW w:w="1899" w:type="pct"/>
            <w:noWrap/>
            <w:hideMark/>
          </w:tcPr>
          <w:p w14:paraId="53A63B68" w14:textId="77777777" w:rsidR="00BF5A80" w:rsidRPr="00593FC3" w:rsidRDefault="00BF5A80" w:rsidP="00BF5A80">
            <w:pPr>
              <w:spacing w:line="240" w:lineRule="auto"/>
              <w:rPr>
                <w:sz w:val="20"/>
                <w:szCs w:val="20"/>
              </w:rPr>
            </w:pPr>
            <w:r w:rsidRPr="00593FC3">
              <w:rPr>
                <w:sz w:val="20"/>
                <w:szCs w:val="20"/>
              </w:rPr>
              <w:t xml:space="preserve"> Rp            32.569.999 </w:t>
            </w:r>
          </w:p>
        </w:tc>
      </w:tr>
      <w:tr w:rsidR="00BF5A80" w:rsidRPr="00593FC3" w14:paraId="1A113460" w14:textId="77777777" w:rsidTr="00BF5A80">
        <w:trPr>
          <w:trHeight w:val="310"/>
        </w:trPr>
        <w:tc>
          <w:tcPr>
            <w:tcW w:w="1385" w:type="pct"/>
            <w:noWrap/>
            <w:hideMark/>
          </w:tcPr>
          <w:p w14:paraId="1981E5E0" w14:textId="77777777" w:rsidR="00BF5A80" w:rsidRPr="00593FC3" w:rsidRDefault="00BF5A80" w:rsidP="00BF5A80">
            <w:pPr>
              <w:spacing w:line="240" w:lineRule="auto"/>
              <w:jc w:val="center"/>
              <w:rPr>
                <w:sz w:val="20"/>
                <w:szCs w:val="20"/>
              </w:rPr>
            </w:pPr>
            <w:r w:rsidRPr="00593FC3">
              <w:rPr>
                <w:sz w:val="20"/>
                <w:szCs w:val="20"/>
              </w:rPr>
              <w:t>23</w:t>
            </w:r>
          </w:p>
        </w:tc>
        <w:tc>
          <w:tcPr>
            <w:tcW w:w="1716" w:type="pct"/>
            <w:noWrap/>
            <w:hideMark/>
          </w:tcPr>
          <w:p w14:paraId="275C8404" w14:textId="77777777" w:rsidR="00BF5A80" w:rsidRPr="00593FC3" w:rsidRDefault="00BF5A80" w:rsidP="00BF5A80">
            <w:pPr>
              <w:spacing w:line="240" w:lineRule="auto"/>
              <w:rPr>
                <w:sz w:val="20"/>
                <w:szCs w:val="20"/>
              </w:rPr>
            </w:pPr>
            <w:r w:rsidRPr="00593FC3">
              <w:rPr>
                <w:sz w:val="20"/>
                <w:szCs w:val="20"/>
              </w:rPr>
              <w:t xml:space="preserve"> Rp       147.375.000 </w:t>
            </w:r>
          </w:p>
        </w:tc>
        <w:tc>
          <w:tcPr>
            <w:tcW w:w="1899" w:type="pct"/>
            <w:noWrap/>
            <w:hideMark/>
          </w:tcPr>
          <w:p w14:paraId="2341456D" w14:textId="77777777" w:rsidR="00BF5A80" w:rsidRPr="00593FC3" w:rsidRDefault="00BF5A80" w:rsidP="00BF5A80">
            <w:pPr>
              <w:spacing w:line="240" w:lineRule="auto"/>
              <w:rPr>
                <w:sz w:val="20"/>
                <w:szCs w:val="20"/>
              </w:rPr>
            </w:pPr>
            <w:r w:rsidRPr="00593FC3">
              <w:rPr>
                <w:sz w:val="20"/>
                <w:szCs w:val="20"/>
              </w:rPr>
              <w:t xml:space="preserve"> Rp            71.800.000 </w:t>
            </w:r>
          </w:p>
        </w:tc>
      </w:tr>
      <w:tr w:rsidR="00BF5A80" w:rsidRPr="00593FC3" w14:paraId="742F87CD" w14:textId="77777777" w:rsidTr="00BF5A80">
        <w:trPr>
          <w:trHeight w:val="310"/>
        </w:trPr>
        <w:tc>
          <w:tcPr>
            <w:tcW w:w="1385" w:type="pct"/>
            <w:noWrap/>
            <w:hideMark/>
          </w:tcPr>
          <w:p w14:paraId="21130F2F" w14:textId="77777777" w:rsidR="00BF5A80" w:rsidRPr="00593FC3" w:rsidRDefault="00BF5A80" w:rsidP="00BF5A80">
            <w:pPr>
              <w:spacing w:line="240" w:lineRule="auto"/>
              <w:jc w:val="center"/>
              <w:rPr>
                <w:sz w:val="20"/>
                <w:szCs w:val="20"/>
              </w:rPr>
            </w:pPr>
            <w:r w:rsidRPr="00593FC3">
              <w:rPr>
                <w:sz w:val="20"/>
                <w:szCs w:val="20"/>
              </w:rPr>
              <w:t>24</w:t>
            </w:r>
          </w:p>
        </w:tc>
        <w:tc>
          <w:tcPr>
            <w:tcW w:w="1716" w:type="pct"/>
            <w:noWrap/>
            <w:hideMark/>
          </w:tcPr>
          <w:p w14:paraId="733A3C69" w14:textId="77777777" w:rsidR="00BF5A80" w:rsidRPr="00593FC3" w:rsidRDefault="00BF5A80" w:rsidP="00BF5A80">
            <w:pPr>
              <w:spacing w:line="240" w:lineRule="auto"/>
              <w:rPr>
                <w:sz w:val="20"/>
                <w:szCs w:val="20"/>
              </w:rPr>
            </w:pPr>
            <w:r w:rsidRPr="00593FC3">
              <w:rPr>
                <w:sz w:val="20"/>
                <w:szCs w:val="20"/>
              </w:rPr>
              <w:t xml:space="preserve"> Rp         76.555.000 </w:t>
            </w:r>
          </w:p>
        </w:tc>
        <w:tc>
          <w:tcPr>
            <w:tcW w:w="1899" w:type="pct"/>
            <w:noWrap/>
            <w:hideMark/>
          </w:tcPr>
          <w:p w14:paraId="1C2C8D25" w14:textId="77777777" w:rsidR="00BF5A80" w:rsidRPr="00593FC3" w:rsidRDefault="00BF5A80" w:rsidP="00BF5A80">
            <w:pPr>
              <w:spacing w:line="240" w:lineRule="auto"/>
              <w:rPr>
                <w:sz w:val="20"/>
                <w:szCs w:val="20"/>
              </w:rPr>
            </w:pPr>
            <w:r w:rsidRPr="00593FC3">
              <w:rPr>
                <w:sz w:val="20"/>
                <w:szCs w:val="20"/>
              </w:rPr>
              <w:t xml:space="preserve"> Rp            32.600.000 </w:t>
            </w:r>
          </w:p>
        </w:tc>
      </w:tr>
      <w:tr w:rsidR="00BF5A80" w:rsidRPr="00593FC3" w14:paraId="68F3F0B6" w14:textId="77777777" w:rsidTr="00BF5A80">
        <w:trPr>
          <w:trHeight w:val="310"/>
        </w:trPr>
        <w:tc>
          <w:tcPr>
            <w:tcW w:w="1385" w:type="pct"/>
            <w:noWrap/>
            <w:hideMark/>
          </w:tcPr>
          <w:p w14:paraId="5E79A8A0" w14:textId="77777777" w:rsidR="00BF5A80" w:rsidRPr="00593FC3" w:rsidRDefault="00BF5A80" w:rsidP="00BF5A80">
            <w:pPr>
              <w:spacing w:line="240" w:lineRule="auto"/>
              <w:jc w:val="center"/>
              <w:rPr>
                <w:sz w:val="20"/>
                <w:szCs w:val="20"/>
              </w:rPr>
            </w:pPr>
            <w:r w:rsidRPr="00593FC3">
              <w:rPr>
                <w:sz w:val="20"/>
                <w:szCs w:val="20"/>
              </w:rPr>
              <w:t>25</w:t>
            </w:r>
          </w:p>
        </w:tc>
        <w:tc>
          <w:tcPr>
            <w:tcW w:w="1716" w:type="pct"/>
            <w:noWrap/>
            <w:hideMark/>
          </w:tcPr>
          <w:p w14:paraId="7C46E45A" w14:textId="77777777" w:rsidR="00BF5A80" w:rsidRPr="00593FC3" w:rsidRDefault="00BF5A80" w:rsidP="00BF5A80">
            <w:pPr>
              <w:spacing w:line="240" w:lineRule="auto"/>
              <w:rPr>
                <w:sz w:val="20"/>
                <w:szCs w:val="20"/>
              </w:rPr>
            </w:pPr>
            <w:r w:rsidRPr="00593FC3">
              <w:rPr>
                <w:sz w:val="20"/>
                <w:szCs w:val="20"/>
              </w:rPr>
              <w:t xml:space="preserve"> Rp       121.065.000 </w:t>
            </w:r>
          </w:p>
        </w:tc>
        <w:tc>
          <w:tcPr>
            <w:tcW w:w="1899" w:type="pct"/>
            <w:noWrap/>
            <w:hideMark/>
          </w:tcPr>
          <w:p w14:paraId="46B355EB" w14:textId="77777777" w:rsidR="00BF5A80" w:rsidRPr="00593FC3" w:rsidRDefault="00BF5A80" w:rsidP="00BF5A80">
            <w:pPr>
              <w:spacing w:line="240" w:lineRule="auto"/>
              <w:rPr>
                <w:sz w:val="20"/>
                <w:szCs w:val="20"/>
              </w:rPr>
            </w:pPr>
            <w:r w:rsidRPr="00593FC3">
              <w:rPr>
                <w:sz w:val="20"/>
                <w:szCs w:val="20"/>
              </w:rPr>
              <w:t xml:space="preserve"> Rp            67.900.000 </w:t>
            </w:r>
          </w:p>
        </w:tc>
      </w:tr>
      <w:tr w:rsidR="00BF5A80" w:rsidRPr="00593FC3" w14:paraId="6322D359" w14:textId="77777777" w:rsidTr="00BF5A80">
        <w:trPr>
          <w:trHeight w:val="310"/>
        </w:trPr>
        <w:tc>
          <w:tcPr>
            <w:tcW w:w="1385" w:type="pct"/>
            <w:noWrap/>
            <w:hideMark/>
          </w:tcPr>
          <w:p w14:paraId="716655DF" w14:textId="77777777" w:rsidR="00BF5A80" w:rsidRPr="00593FC3" w:rsidRDefault="00BF5A80" w:rsidP="00BF5A80">
            <w:pPr>
              <w:spacing w:line="240" w:lineRule="auto"/>
              <w:jc w:val="center"/>
              <w:rPr>
                <w:sz w:val="20"/>
                <w:szCs w:val="20"/>
              </w:rPr>
            </w:pPr>
            <w:r w:rsidRPr="00593FC3">
              <w:rPr>
                <w:sz w:val="20"/>
                <w:szCs w:val="20"/>
              </w:rPr>
              <w:t>26</w:t>
            </w:r>
          </w:p>
        </w:tc>
        <w:tc>
          <w:tcPr>
            <w:tcW w:w="1716" w:type="pct"/>
            <w:noWrap/>
            <w:hideMark/>
          </w:tcPr>
          <w:p w14:paraId="7DF95175" w14:textId="77777777" w:rsidR="00BF5A80" w:rsidRPr="00593FC3" w:rsidRDefault="00BF5A80" w:rsidP="00BF5A80">
            <w:pPr>
              <w:spacing w:line="240" w:lineRule="auto"/>
              <w:rPr>
                <w:sz w:val="20"/>
                <w:szCs w:val="20"/>
              </w:rPr>
            </w:pPr>
            <w:r w:rsidRPr="00593FC3">
              <w:rPr>
                <w:sz w:val="20"/>
                <w:szCs w:val="20"/>
              </w:rPr>
              <w:t xml:space="preserve"> Rp         57.250.000 </w:t>
            </w:r>
          </w:p>
        </w:tc>
        <w:tc>
          <w:tcPr>
            <w:tcW w:w="1899" w:type="pct"/>
            <w:noWrap/>
            <w:hideMark/>
          </w:tcPr>
          <w:p w14:paraId="60B6E2AC" w14:textId="77777777" w:rsidR="00BF5A80" w:rsidRPr="00593FC3" w:rsidRDefault="00BF5A80" w:rsidP="00BF5A80">
            <w:pPr>
              <w:spacing w:line="240" w:lineRule="auto"/>
              <w:rPr>
                <w:sz w:val="20"/>
                <w:szCs w:val="20"/>
              </w:rPr>
            </w:pPr>
            <w:r w:rsidRPr="00593FC3">
              <w:rPr>
                <w:sz w:val="20"/>
                <w:szCs w:val="20"/>
              </w:rPr>
              <w:t xml:space="preserve"> Rp            32.000.000 </w:t>
            </w:r>
          </w:p>
        </w:tc>
      </w:tr>
      <w:tr w:rsidR="00BF5A80" w:rsidRPr="00593FC3" w14:paraId="6A5ECEB4" w14:textId="77777777" w:rsidTr="00BF5A80">
        <w:trPr>
          <w:trHeight w:val="310"/>
        </w:trPr>
        <w:tc>
          <w:tcPr>
            <w:tcW w:w="1385" w:type="pct"/>
            <w:noWrap/>
            <w:hideMark/>
          </w:tcPr>
          <w:p w14:paraId="4A12E8A1" w14:textId="77777777" w:rsidR="00BF5A80" w:rsidRPr="00593FC3" w:rsidRDefault="00BF5A80" w:rsidP="00BF5A80">
            <w:pPr>
              <w:spacing w:line="240" w:lineRule="auto"/>
              <w:jc w:val="center"/>
              <w:rPr>
                <w:sz w:val="20"/>
                <w:szCs w:val="20"/>
              </w:rPr>
            </w:pPr>
            <w:r w:rsidRPr="00593FC3">
              <w:rPr>
                <w:sz w:val="20"/>
                <w:szCs w:val="20"/>
              </w:rPr>
              <w:t>27</w:t>
            </w:r>
          </w:p>
        </w:tc>
        <w:tc>
          <w:tcPr>
            <w:tcW w:w="1716" w:type="pct"/>
            <w:noWrap/>
            <w:hideMark/>
          </w:tcPr>
          <w:p w14:paraId="52734686" w14:textId="77777777" w:rsidR="00BF5A80" w:rsidRPr="00593FC3" w:rsidRDefault="00BF5A80" w:rsidP="00BF5A80">
            <w:pPr>
              <w:spacing w:line="240" w:lineRule="auto"/>
              <w:rPr>
                <w:sz w:val="20"/>
                <w:szCs w:val="20"/>
              </w:rPr>
            </w:pPr>
            <w:r w:rsidRPr="00593FC3">
              <w:rPr>
                <w:sz w:val="20"/>
                <w:szCs w:val="20"/>
              </w:rPr>
              <w:t xml:space="preserve"> Rp       130.900.000 </w:t>
            </w:r>
          </w:p>
        </w:tc>
        <w:tc>
          <w:tcPr>
            <w:tcW w:w="1899" w:type="pct"/>
            <w:noWrap/>
            <w:hideMark/>
          </w:tcPr>
          <w:p w14:paraId="2B655AF2" w14:textId="77777777" w:rsidR="00BF5A80" w:rsidRPr="00593FC3" w:rsidRDefault="00BF5A80" w:rsidP="00BF5A80">
            <w:pPr>
              <w:spacing w:line="240" w:lineRule="auto"/>
              <w:rPr>
                <w:sz w:val="20"/>
                <w:szCs w:val="20"/>
              </w:rPr>
            </w:pPr>
            <w:r w:rsidRPr="00593FC3">
              <w:rPr>
                <w:sz w:val="20"/>
                <w:szCs w:val="20"/>
              </w:rPr>
              <w:t xml:space="preserve"> Rp            52.330.000 </w:t>
            </w:r>
          </w:p>
        </w:tc>
      </w:tr>
      <w:tr w:rsidR="00BF5A80" w:rsidRPr="00593FC3" w14:paraId="3126CB19" w14:textId="77777777" w:rsidTr="00BF5A80">
        <w:trPr>
          <w:trHeight w:val="310"/>
        </w:trPr>
        <w:tc>
          <w:tcPr>
            <w:tcW w:w="1385" w:type="pct"/>
            <w:noWrap/>
            <w:hideMark/>
          </w:tcPr>
          <w:p w14:paraId="522CB298" w14:textId="77777777" w:rsidR="00BF5A80" w:rsidRPr="00593FC3" w:rsidRDefault="00BF5A80" w:rsidP="00BF5A80">
            <w:pPr>
              <w:spacing w:line="240" w:lineRule="auto"/>
              <w:jc w:val="center"/>
              <w:rPr>
                <w:sz w:val="20"/>
                <w:szCs w:val="20"/>
              </w:rPr>
            </w:pPr>
            <w:r w:rsidRPr="00593FC3">
              <w:rPr>
                <w:sz w:val="20"/>
                <w:szCs w:val="20"/>
              </w:rPr>
              <w:t>28</w:t>
            </w:r>
          </w:p>
        </w:tc>
        <w:tc>
          <w:tcPr>
            <w:tcW w:w="1716" w:type="pct"/>
            <w:noWrap/>
            <w:hideMark/>
          </w:tcPr>
          <w:p w14:paraId="17CC5DF1" w14:textId="77777777" w:rsidR="00BF5A80" w:rsidRPr="00593FC3" w:rsidRDefault="00BF5A80" w:rsidP="00BF5A80">
            <w:pPr>
              <w:spacing w:line="240" w:lineRule="auto"/>
              <w:rPr>
                <w:sz w:val="20"/>
                <w:szCs w:val="20"/>
              </w:rPr>
            </w:pPr>
            <w:r w:rsidRPr="00593FC3">
              <w:rPr>
                <w:sz w:val="20"/>
                <w:szCs w:val="20"/>
              </w:rPr>
              <w:t xml:space="preserve"> Rp       259.500.000 </w:t>
            </w:r>
          </w:p>
        </w:tc>
        <w:tc>
          <w:tcPr>
            <w:tcW w:w="1899" w:type="pct"/>
            <w:noWrap/>
            <w:hideMark/>
          </w:tcPr>
          <w:p w14:paraId="163CAF89" w14:textId="77777777" w:rsidR="00BF5A80" w:rsidRPr="00593FC3" w:rsidRDefault="00BF5A80" w:rsidP="00BF5A80">
            <w:pPr>
              <w:spacing w:line="240" w:lineRule="auto"/>
              <w:rPr>
                <w:sz w:val="20"/>
                <w:szCs w:val="20"/>
              </w:rPr>
            </w:pPr>
            <w:r w:rsidRPr="00593FC3">
              <w:rPr>
                <w:sz w:val="20"/>
                <w:szCs w:val="20"/>
              </w:rPr>
              <w:t xml:space="preserve"> Rp            93.525.000 </w:t>
            </w:r>
          </w:p>
        </w:tc>
      </w:tr>
      <w:tr w:rsidR="00BF5A80" w:rsidRPr="00593FC3" w14:paraId="16FAB3A3" w14:textId="77777777" w:rsidTr="00BF5A80">
        <w:trPr>
          <w:trHeight w:val="310"/>
        </w:trPr>
        <w:tc>
          <w:tcPr>
            <w:tcW w:w="1385" w:type="pct"/>
            <w:noWrap/>
            <w:hideMark/>
          </w:tcPr>
          <w:p w14:paraId="384A5DFE" w14:textId="77777777" w:rsidR="00BF5A80" w:rsidRPr="00593FC3" w:rsidRDefault="00BF5A80" w:rsidP="00BF5A80">
            <w:pPr>
              <w:spacing w:line="240" w:lineRule="auto"/>
              <w:jc w:val="center"/>
              <w:rPr>
                <w:sz w:val="20"/>
                <w:szCs w:val="20"/>
              </w:rPr>
            </w:pPr>
            <w:r w:rsidRPr="00593FC3">
              <w:rPr>
                <w:sz w:val="20"/>
                <w:szCs w:val="20"/>
              </w:rPr>
              <w:t>29</w:t>
            </w:r>
          </w:p>
        </w:tc>
        <w:tc>
          <w:tcPr>
            <w:tcW w:w="1716" w:type="pct"/>
            <w:noWrap/>
            <w:hideMark/>
          </w:tcPr>
          <w:p w14:paraId="18049FEF" w14:textId="77777777" w:rsidR="00BF5A80" w:rsidRPr="00593FC3" w:rsidRDefault="00BF5A80" w:rsidP="00BF5A80">
            <w:pPr>
              <w:spacing w:line="240" w:lineRule="auto"/>
              <w:rPr>
                <w:sz w:val="20"/>
                <w:szCs w:val="20"/>
              </w:rPr>
            </w:pPr>
            <w:r w:rsidRPr="00593FC3">
              <w:rPr>
                <w:sz w:val="20"/>
                <w:szCs w:val="20"/>
              </w:rPr>
              <w:t xml:space="preserve"> Rp         47.710.000 </w:t>
            </w:r>
          </w:p>
        </w:tc>
        <w:tc>
          <w:tcPr>
            <w:tcW w:w="1899" w:type="pct"/>
            <w:noWrap/>
            <w:hideMark/>
          </w:tcPr>
          <w:p w14:paraId="04785252" w14:textId="77777777" w:rsidR="00BF5A80" w:rsidRPr="00593FC3" w:rsidRDefault="00BF5A80" w:rsidP="00BF5A80">
            <w:pPr>
              <w:spacing w:line="240" w:lineRule="auto"/>
              <w:rPr>
                <w:sz w:val="20"/>
                <w:szCs w:val="20"/>
              </w:rPr>
            </w:pPr>
            <w:r w:rsidRPr="00593FC3">
              <w:rPr>
                <w:sz w:val="20"/>
                <w:szCs w:val="20"/>
              </w:rPr>
              <w:t xml:space="preserve"> Rp            19.020.000 </w:t>
            </w:r>
          </w:p>
        </w:tc>
      </w:tr>
      <w:tr w:rsidR="00BF5A80" w:rsidRPr="00593FC3" w14:paraId="6B20EE89" w14:textId="77777777" w:rsidTr="00BF5A80">
        <w:trPr>
          <w:trHeight w:val="310"/>
        </w:trPr>
        <w:tc>
          <w:tcPr>
            <w:tcW w:w="1385" w:type="pct"/>
            <w:noWrap/>
            <w:hideMark/>
          </w:tcPr>
          <w:p w14:paraId="2ACA2F43" w14:textId="77777777" w:rsidR="00BF5A80" w:rsidRPr="00593FC3" w:rsidRDefault="00BF5A80" w:rsidP="00BF5A80">
            <w:pPr>
              <w:spacing w:line="240" w:lineRule="auto"/>
              <w:jc w:val="center"/>
              <w:rPr>
                <w:sz w:val="20"/>
                <w:szCs w:val="20"/>
              </w:rPr>
            </w:pPr>
            <w:r w:rsidRPr="00593FC3">
              <w:rPr>
                <w:sz w:val="20"/>
                <w:szCs w:val="20"/>
              </w:rPr>
              <w:t>30</w:t>
            </w:r>
          </w:p>
        </w:tc>
        <w:tc>
          <w:tcPr>
            <w:tcW w:w="1716" w:type="pct"/>
            <w:noWrap/>
            <w:hideMark/>
          </w:tcPr>
          <w:p w14:paraId="2983D5EA" w14:textId="77777777" w:rsidR="00BF5A80" w:rsidRPr="00593FC3" w:rsidRDefault="00BF5A80" w:rsidP="00BF5A80">
            <w:pPr>
              <w:spacing w:line="240" w:lineRule="auto"/>
              <w:rPr>
                <w:sz w:val="20"/>
                <w:szCs w:val="20"/>
              </w:rPr>
            </w:pPr>
            <w:r w:rsidRPr="00593FC3">
              <w:rPr>
                <w:sz w:val="20"/>
                <w:szCs w:val="20"/>
              </w:rPr>
              <w:t xml:space="preserve"> Rp         20.575.000 </w:t>
            </w:r>
          </w:p>
        </w:tc>
        <w:tc>
          <w:tcPr>
            <w:tcW w:w="1899" w:type="pct"/>
            <w:noWrap/>
            <w:hideMark/>
          </w:tcPr>
          <w:p w14:paraId="41B22ACE" w14:textId="77777777" w:rsidR="00BF5A80" w:rsidRPr="00593FC3" w:rsidRDefault="00BF5A80" w:rsidP="00BF5A80">
            <w:pPr>
              <w:spacing w:line="240" w:lineRule="auto"/>
              <w:rPr>
                <w:sz w:val="20"/>
                <w:szCs w:val="20"/>
              </w:rPr>
            </w:pPr>
            <w:r w:rsidRPr="00593FC3">
              <w:rPr>
                <w:sz w:val="20"/>
                <w:szCs w:val="20"/>
              </w:rPr>
              <w:t xml:space="preserve"> Rp              8.135.000 </w:t>
            </w:r>
          </w:p>
        </w:tc>
      </w:tr>
      <w:tr w:rsidR="00BF5A80" w:rsidRPr="00593FC3" w14:paraId="0D744750" w14:textId="77777777" w:rsidTr="00BF5A80">
        <w:trPr>
          <w:trHeight w:val="310"/>
        </w:trPr>
        <w:tc>
          <w:tcPr>
            <w:tcW w:w="1385" w:type="pct"/>
            <w:noWrap/>
            <w:hideMark/>
          </w:tcPr>
          <w:p w14:paraId="696BE578" w14:textId="77777777" w:rsidR="00BF5A80" w:rsidRPr="00593FC3" w:rsidRDefault="00BF5A80" w:rsidP="00BF5A80">
            <w:pPr>
              <w:spacing w:line="240" w:lineRule="auto"/>
              <w:jc w:val="center"/>
              <w:rPr>
                <w:sz w:val="20"/>
                <w:szCs w:val="20"/>
              </w:rPr>
            </w:pPr>
            <w:r w:rsidRPr="00593FC3">
              <w:rPr>
                <w:sz w:val="20"/>
                <w:szCs w:val="20"/>
              </w:rPr>
              <w:t>31</w:t>
            </w:r>
          </w:p>
        </w:tc>
        <w:tc>
          <w:tcPr>
            <w:tcW w:w="1716" w:type="pct"/>
            <w:noWrap/>
            <w:hideMark/>
          </w:tcPr>
          <w:p w14:paraId="6B4F156B" w14:textId="77777777" w:rsidR="00BF5A80" w:rsidRPr="00593FC3" w:rsidRDefault="00BF5A80" w:rsidP="00BF5A80">
            <w:pPr>
              <w:spacing w:line="240" w:lineRule="auto"/>
              <w:rPr>
                <w:sz w:val="20"/>
                <w:szCs w:val="20"/>
              </w:rPr>
            </w:pPr>
            <w:r w:rsidRPr="00593FC3">
              <w:rPr>
                <w:sz w:val="20"/>
                <w:szCs w:val="20"/>
              </w:rPr>
              <w:t xml:space="preserve"> Rp         74.220.000 </w:t>
            </w:r>
          </w:p>
        </w:tc>
        <w:tc>
          <w:tcPr>
            <w:tcW w:w="1899" w:type="pct"/>
            <w:noWrap/>
            <w:hideMark/>
          </w:tcPr>
          <w:p w14:paraId="53F58821" w14:textId="77777777" w:rsidR="00BF5A80" w:rsidRPr="00593FC3" w:rsidRDefault="00BF5A80" w:rsidP="00BF5A80">
            <w:pPr>
              <w:spacing w:line="240" w:lineRule="auto"/>
              <w:rPr>
                <w:sz w:val="20"/>
                <w:szCs w:val="20"/>
              </w:rPr>
            </w:pPr>
            <w:r w:rsidRPr="00593FC3">
              <w:rPr>
                <w:sz w:val="20"/>
                <w:szCs w:val="20"/>
              </w:rPr>
              <w:t xml:space="preserve"> Rp            29.760.000 </w:t>
            </w:r>
          </w:p>
        </w:tc>
      </w:tr>
      <w:tr w:rsidR="00BF5A80" w:rsidRPr="00593FC3" w14:paraId="5CE7A6B7" w14:textId="77777777" w:rsidTr="00BF5A80">
        <w:trPr>
          <w:trHeight w:val="289"/>
        </w:trPr>
        <w:tc>
          <w:tcPr>
            <w:tcW w:w="1385" w:type="pct"/>
            <w:noWrap/>
            <w:hideMark/>
          </w:tcPr>
          <w:p w14:paraId="40E07C10" w14:textId="77777777" w:rsidR="00BF5A80" w:rsidRPr="00593FC3" w:rsidRDefault="00BF5A80" w:rsidP="00BF5A80">
            <w:pPr>
              <w:spacing w:line="240" w:lineRule="auto"/>
              <w:jc w:val="center"/>
              <w:rPr>
                <w:sz w:val="20"/>
                <w:szCs w:val="20"/>
              </w:rPr>
            </w:pPr>
            <w:r w:rsidRPr="00593FC3">
              <w:rPr>
                <w:sz w:val="20"/>
                <w:szCs w:val="20"/>
              </w:rPr>
              <w:t>32</w:t>
            </w:r>
          </w:p>
        </w:tc>
        <w:tc>
          <w:tcPr>
            <w:tcW w:w="1716" w:type="pct"/>
            <w:noWrap/>
            <w:hideMark/>
          </w:tcPr>
          <w:p w14:paraId="7F044DE5" w14:textId="77777777" w:rsidR="00BF5A80" w:rsidRPr="00593FC3" w:rsidRDefault="00BF5A80" w:rsidP="00BF5A80">
            <w:pPr>
              <w:spacing w:line="240" w:lineRule="auto"/>
              <w:rPr>
                <w:sz w:val="20"/>
                <w:szCs w:val="20"/>
              </w:rPr>
            </w:pPr>
            <w:r w:rsidRPr="00593FC3">
              <w:rPr>
                <w:sz w:val="20"/>
                <w:szCs w:val="20"/>
              </w:rPr>
              <w:t xml:space="preserve"> Rp         37.200.000 </w:t>
            </w:r>
          </w:p>
        </w:tc>
        <w:tc>
          <w:tcPr>
            <w:tcW w:w="1899" w:type="pct"/>
            <w:noWrap/>
            <w:hideMark/>
          </w:tcPr>
          <w:p w14:paraId="632D5375" w14:textId="77777777" w:rsidR="00BF5A80" w:rsidRPr="00593FC3" w:rsidRDefault="00BF5A80" w:rsidP="00BF5A80">
            <w:pPr>
              <w:spacing w:line="240" w:lineRule="auto"/>
              <w:rPr>
                <w:sz w:val="20"/>
                <w:szCs w:val="20"/>
              </w:rPr>
            </w:pPr>
            <w:r w:rsidRPr="00593FC3">
              <w:rPr>
                <w:sz w:val="20"/>
                <w:szCs w:val="20"/>
              </w:rPr>
              <w:t xml:space="preserve"> Rp            15.375.000 </w:t>
            </w:r>
          </w:p>
        </w:tc>
      </w:tr>
      <w:tr w:rsidR="00BF5A80" w:rsidRPr="00593FC3" w14:paraId="5EE7A030" w14:textId="77777777" w:rsidTr="00BF5A80">
        <w:trPr>
          <w:trHeight w:val="310"/>
        </w:trPr>
        <w:tc>
          <w:tcPr>
            <w:tcW w:w="1385" w:type="pct"/>
            <w:noWrap/>
            <w:hideMark/>
          </w:tcPr>
          <w:p w14:paraId="3DF393F2" w14:textId="77777777" w:rsidR="00BF5A80" w:rsidRPr="00593FC3" w:rsidRDefault="00BF5A80" w:rsidP="00BF5A80">
            <w:pPr>
              <w:spacing w:line="240" w:lineRule="auto"/>
              <w:jc w:val="center"/>
              <w:rPr>
                <w:sz w:val="20"/>
                <w:szCs w:val="20"/>
              </w:rPr>
            </w:pPr>
            <w:r w:rsidRPr="00593FC3">
              <w:rPr>
                <w:sz w:val="20"/>
                <w:szCs w:val="20"/>
              </w:rPr>
              <w:t>33</w:t>
            </w:r>
          </w:p>
        </w:tc>
        <w:tc>
          <w:tcPr>
            <w:tcW w:w="1716" w:type="pct"/>
            <w:noWrap/>
            <w:hideMark/>
          </w:tcPr>
          <w:p w14:paraId="447F801C" w14:textId="77777777" w:rsidR="00BF5A80" w:rsidRPr="00593FC3" w:rsidRDefault="00BF5A80" w:rsidP="00BF5A80">
            <w:pPr>
              <w:spacing w:line="240" w:lineRule="auto"/>
              <w:rPr>
                <w:sz w:val="20"/>
                <w:szCs w:val="20"/>
              </w:rPr>
            </w:pPr>
            <w:r w:rsidRPr="00593FC3">
              <w:rPr>
                <w:sz w:val="20"/>
                <w:szCs w:val="20"/>
              </w:rPr>
              <w:t xml:space="preserve"> Rp         49.355.000 </w:t>
            </w:r>
          </w:p>
        </w:tc>
        <w:tc>
          <w:tcPr>
            <w:tcW w:w="1899" w:type="pct"/>
            <w:noWrap/>
            <w:hideMark/>
          </w:tcPr>
          <w:p w14:paraId="6A6279CD" w14:textId="77777777" w:rsidR="00BF5A80" w:rsidRPr="00593FC3" w:rsidRDefault="00BF5A80" w:rsidP="00BF5A80">
            <w:pPr>
              <w:spacing w:line="240" w:lineRule="auto"/>
              <w:rPr>
                <w:sz w:val="20"/>
                <w:szCs w:val="20"/>
              </w:rPr>
            </w:pPr>
            <w:r w:rsidRPr="00593FC3">
              <w:rPr>
                <w:sz w:val="20"/>
                <w:szCs w:val="20"/>
              </w:rPr>
              <w:t xml:space="preserve"> Rp            19.805.000 </w:t>
            </w:r>
          </w:p>
        </w:tc>
      </w:tr>
      <w:tr w:rsidR="00BF5A80" w:rsidRPr="00593FC3" w14:paraId="6D652563" w14:textId="77777777" w:rsidTr="00BF5A80">
        <w:trPr>
          <w:trHeight w:val="310"/>
        </w:trPr>
        <w:tc>
          <w:tcPr>
            <w:tcW w:w="1385" w:type="pct"/>
            <w:noWrap/>
            <w:hideMark/>
          </w:tcPr>
          <w:p w14:paraId="76F92ECC" w14:textId="77777777" w:rsidR="00BF5A80" w:rsidRPr="00593FC3" w:rsidRDefault="00BF5A80" w:rsidP="00BF5A80">
            <w:pPr>
              <w:spacing w:line="240" w:lineRule="auto"/>
              <w:jc w:val="center"/>
              <w:rPr>
                <w:sz w:val="20"/>
                <w:szCs w:val="20"/>
              </w:rPr>
            </w:pPr>
            <w:r w:rsidRPr="00593FC3">
              <w:rPr>
                <w:sz w:val="20"/>
                <w:szCs w:val="20"/>
              </w:rPr>
              <w:t>34</w:t>
            </w:r>
          </w:p>
        </w:tc>
        <w:tc>
          <w:tcPr>
            <w:tcW w:w="1716" w:type="pct"/>
            <w:noWrap/>
            <w:hideMark/>
          </w:tcPr>
          <w:p w14:paraId="50852E63" w14:textId="77777777" w:rsidR="00BF5A80" w:rsidRPr="00593FC3" w:rsidRDefault="00BF5A80" w:rsidP="00BF5A80">
            <w:pPr>
              <w:spacing w:line="240" w:lineRule="auto"/>
              <w:rPr>
                <w:sz w:val="20"/>
                <w:szCs w:val="20"/>
              </w:rPr>
            </w:pPr>
            <w:r w:rsidRPr="00593FC3">
              <w:rPr>
                <w:sz w:val="20"/>
                <w:szCs w:val="20"/>
              </w:rPr>
              <w:t xml:space="preserve"> Rp         46.855.000 </w:t>
            </w:r>
          </w:p>
        </w:tc>
        <w:tc>
          <w:tcPr>
            <w:tcW w:w="1899" w:type="pct"/>
            <w:noWrap/>
            <w:hideMark/>
          </w:tcPr>
          <w:p w14:paraId="2051638F" w14:textId="77777777" w:rsidR="00BF5A80" w:rsidRPr="00593FC3" w:rsidRDefault="00BF5A80" w:rsidP="00BF5A80">
            <w:pPr>
              <w:spacing w:line="240" w:lineRule="auto"/>
              <w:rPr>
                <w:sz w:val="20"/>
                <w:szCs w:val="20"/>
              </w:rPr>
            </w:pPr>
            <w:r w:rsidRPr="00593FC3">
              <w:rPr>
                <w:sz w:val="20"/>
                <w:szCs w:val="20"/>
              </w:rPr>
              <w:t xml:space="preserve"> Rp            18.965.000 </w:t>
            </w:r>
          </w:p>
        </w:tc>
      </w:tr>
      <w:tr w:rsidR="00BF5A80" w:rsidRPr="00593FC3" w14:paraId="01C90F6B" w14:textId="77777777" w:rsidTr="00BF5A80">
        <w:trPr>
          <w:trHeight w:val="310"/>
        </w:trPr>
        <w:tc>
          <w:tcPr>
            <w:tcW w:w="1385" w:type="pct"/>
            <w:noWrap/>
            <w:hideMark/>
          </w:tcPr>
          <w:p w14:paraId="5C5828E5" w14:textId="77777777" w:rsidR="00BF5A80" w:rsidRPr="00593FC3" w:rsidRDefault="00BF5A80" w:rsidP="00BF5A80">
            <w:pPr>
              <w:spacing w:line="240" w:lineRule="auto"/>
              <w:jc w:val="center"/>
              <w:rPr>
                <w:sz w:val="20"/>
                <w:szCs w:val="20"/>
              </w:rPr>
            </w:pPr>
            <w:r w:rsidRPr="00593FC3">
              <w:rPr>
                <w:sz w:val="20"/>
                <w:szCs w:val="20"/>
              </w:rPr>
              <w:t>35</w:t>
            </w:r>
          </w:p>
        </w:tc>
        <w:tc>
          <w:tcPr>
            <w:tcW w:w="1716" w:type="pct"/>
            <w:noWrap/>
            <w:hideMark/>
          </w:tcPr>
          <w:p w14:paraId="3D25C29E" w14:textId="77777777" w:rsidR="00BF5A80" w:rsidRPr="00593FC3" w:rsidRDefault="00BF5A80" w:rsidP="00BF5A80">
            <w:pPr>
              <w:spacing w:line="240" w:lineRule="auto"/>
              <w:rPr>
                <w:sz w:val="20"/>
                <w:szCs w:val="20"/>
              </w:rPr>
            </w:pPr>
            <w:r w:rsidRPr="00593FC3">
              <w:rPr>
                <w:sz w:val="20"/>
                <w:szCs w:val="20"/>
              </w:rPr>
              <w:t xml:space="preserve"> Rp         59.015.000 </w:t>
            </w:r>
          </w:p>
        </w:tc>
        <w:tc>
          <w:tcPr>
            <w:tcW w:w="1899" w:type="pct"/>
            <w:noWrap/>
            <w:hideMark/>
          </w:tcPr>
          <w:p w14:paraId="6CA7F0AD" w14:textId="77777777" w:rsidR="00BF5A80" w:rsidRPr="00593FC3" w:rsidRDefault="00BF5A80" w:rsidP="00BF5A80">
            <w:pPr>
              <w:spacing w:line="240" w:lineRule="auto"/>
              <w:rPr>
                <w:sz w:val="20"/>
                <w:szCs w:val="20"/>
              </w:rPr>
            </w:pPr>
            <w:r w:rsidRPr="00593FC3">
              <w:rPr>
                <w:sz w:val="20"/>
                <w:szCs w:val="20"/>
              </w:rPr>
              <w:t xml:space="preserve"> Rp            24.255.000 </w:t>
            </w:r>
          </w:p>
        </w:tc>
      </w:tr>
      <w:tr w:rsidR="00BF5A80" w:rsidRPr="00593FC3" w14:paraId="30BAECA8" w14:textId="77777777" w:rsidTr="00BF5A80">
        <w:trPr>
          <w:trHeight w:val="310"/>
        </w:trPr>
        <w:tc>
          <w:tcPr>
            <w:tcW w:w="1385" w:type="pct"/>
            <w:noWrap/>
            <w:hideMark/>
          </w:tcPr>
          <w:p w14:paraId="19612502" w14:textId="77777777" w:rsidR="00BF5A80" w:rsidRPr="00593FC3" w:rsidRDefault="00BF5A80" w:rsidP="00BF5A80">
            <w:pPr>
              <w:spacing w:line="240" w:lineRule="auto"/>
              <w:jc w:val="center"/>
              <w:rPr>
                <w:sz w:val="20"/>
                <w:szCs w:val="20"/>
              </w:rPr>
            </w:pPr>
            <w:r w:rsidRPr="00593FC3">
              <w:rPr>
                <w:sz w:val="20"/>
                <w:szCs w:val="20"/>
              </w:rPr>
              <w:t>36</w:t>
            </w:r>
          </w:p>
        </w:tc>
        <w:tc>
          <w:tcPr>
            <w:tcW w:w="1716" w:type="pct"/>
            <w:noWrap/>
            <w:hideMark/>
          </w:tcPr>
          <w:p w14:paraId="3ED58CDB" w14:textId="77777777" w:rsidR="00BF5A80" w:rsidRPr="00593FC3" w:rsidRDefault="00BF5A80" w:rsidP="00BF5A80">
            <w:pPr>
              <w:spacing w:line="240" w:lineRule="auto"/>
              <w:rPr>
                <w:sz w:val="20"/>
                <w:szCs w:val="20"/>
              </w:rPr>
            </w:pPr>
            <w:r w:rsidRPr="00593FC3">
              <w:rPr>
                <w:sz w:val="20"/>
                <w:szCs w:val="20"/>
              </w:rPr>
              <w:t xml:space="preserve"> Rp         97.870.000 </w:t>
            </w:r>
          </w:p>
        </w:tc>
        <w:tc>
          <w:tcPr>
            <w:tcW w:w="1899" w:type="pct"/>
            <w:noWrap/>
            <w:hideMark/>
          </w:tcPr>
          <w:p w14:paraId="218970D9" w14:textId="77777777" w:rsidR="00BF5A80" w:rsidRPr="00593FC3" w:rsidRDefault="00BF5A80" w:rsidP="00BF5A80">
            <w:pPr>
              <w:spacing w:line="240" w:lineRule="auto"/>
              <w:rPr>
                <w:sz w:val="20"/>
                <w:szCs w:val="20"/>
              </w:rPr>
            </w:pPr>
            <w:r w:rsidRPr="00593FC3">
              <w:rPr>
                <w:sz w:val="20"/>
                <w:szCs w:val="20"/>
              </w:rPr>
              <w:t xml:space="preserve"> Rp            39.890.000 </w:t>
            </w:r>
          </w:p>
        </w:tc>
      </w:tr>
      <w:tr w:rsidR="00BF5A80" w:rsidRPr="00593FC3" w14:paraId="36348BBF" w14:textId="77777777" w:rsidTr="00BF5A80">
        <w:trPr>
          <w:trHeight w:val="290"/>
        </w:trPr>
        <w:tc>
          <w:tcPr>
            <w:tcW w:w="1385" w:type="pct"/>
            <w:noWrap/>
            <w:hideMark/>
          </w:tcPr>
          <w:p w14:paraId="0E15A8E0" w14:textId="77777777" w:rsidR="00BF5A80" w:rsidRPr="00593FC3" w:rsidRDefault="00BF5A80" w:rsidP="00BF5A80">
            <w:pPr>
              <w:spacing w:line="240" w:lineRule="auto"/>
              <w:jc w:val="center"/>
              <w:rPr>
                <w:sz w:val="20"/>
                <w:szCs w:val="20"/>
              </w:rPr>
            </w:pPr>
            <w:r w:rsidRPr="00593FC3">
              <w:rPr>
                <w:sz w:val="20"/>
                <w:szCs w:val="20"/>
              </w:rPr>
              <w:t>37</w:t>
            </w:r>
          </w:p>
        </w:tc>
        <w:tc>
          <w:tcPr>
            <w:tcW w:w="1716" w:type="pct"/>
            <w:noWrap/>
            <w:hideMark/>
          </w:tcPr>
          <w:p w14:paraId="6FFC438F" w14:textId="77777777" w:rsidR="00BF5A80" w:rsidRPr="00593FC3" w:rsidRDefault="00BF5A80" w:rsidP="00BF5A80">
            <w:pPr>
              <w:spacing w:line="240" w:lineRule="auto"/>
              <w:rPr>
                <w:sz w:val="20"/>
                <w:szCs w:val="20"/>
              </w:rPr>
            </w:pPr>
            <w:r w:rsidRPr="00593FC3">
              <w:rPr>
                <w:sz w:val="20"/>
                <w:szCs w:val="20"/>
              </w:rPr>
              <w:t xml:space="preserve"> Rp         62.315.000 </w:t>
            </w:r>
          </w:p>
        </w:tc>
        <w:tc>
          <w:tcPr>
            <w:tcW w:w="1899" w:type="pct"/>
            <w:noWrap/>
            <w:hideMark/>
          </w:tcPr>
          <w:p w14:paraId="3BB8A8E7" w14:textId="77777777" w:rsidR="00BF5A80" w:rsidRPr="00593FC3" w:rsidRDefault="00BF5A80" w:rsidP="00BF5A80">
            <w:pPr>
              <w:spacing w:line="240" w:lineRule="auto"/>
              <w:rPr>
                <w:sz w:val="20"/>
                <w:szCs w:val="20"/>
              </w:rPr>
            </w:pPr>
            <w:r w:rsidRPr="00593FC3">
              <w:rPr>
                <w:sz w:val="20"/>
                <w:szCs w:val="20"/>
              </w:rPr>
              <w:t xml:space="preserve"> Rp            21.845.000 </w:t>
            </w:r>
          </w:p>
        </w:tc>
      </w:tr>
      <w:tr w:rsidR="00BF5A80" w:rsidRPr="00593FC3" w14:paraId="2E5E451F" w14:textId="77777777" w:rsidTr="00BF5A80">
        <w:trPr>
          <w:trHeight w:val="300"/>
        </w:trPr>
        <w:tc>
          <w:tcPr>
            <w:tcW w:w="1385" w:type="pct"/>
            <w:noWrap/>
            <w:hideMark/>
          </w:tcPr>
          <w:p w14:paraId="18E1F275" w14:textId="77777777" w:rsidR="00BF5A80" w:rsidRPr="00593FC3" w:rsidRDefault="00BF5A80" w:rsidP="00BF5A80">
            <w:pPr>
              <w:spacing w:line="240" w:lineRule="auto"/>
              <w:jc w:val="center"/>
              <w:rPr>
                <w:sz w:val="20"/>
                <w:szCs w:val="20"/>
              </w:rPr>
            </w:pPr>
            <w:r w:rsidRPr="00593FC3">
              <w:rPr>
                <w:sz w:val="20"/>
                <w:szCs w:val="20"/>
              </w:rPr>
              <w:t>38</w:t>
            </w:r>
          </w:p>
        </w:tc>
        <w:tc>
          <w:tcPr>
            <w:tcW w:w="1716" w:type="pct"/>
            <w:noWrap/>
            <w:hideMark/>
          </w:tcPr>
          <w:p w14:paraId="2F1F44B4" w14:textId="77777777" w:rsidR="00BF5A80" w:rsidRPr="00593FC3" w:rsidRDefault="00BF5A80" w:rsidP="00BF5A80">
            <w:pPr>
              <w:spacing w:line="240" w:lineRule="auto"/>
              <w:rPr>
                <w:sz w:val="20"/>
                <w:szCs w:val="20"/>
              </w:rPr>
            </w:pPr>
            <w:r w:rsidRPr="00593FC3">
              <w:rPr>
                <w:sz w:val="20"/>
                <w:szCs w:val="20"/>
              </w:rPr>
              <w:t xml:space="preserve"> Rp         36.370.000 </w:t>
            </w:r>
          </w:p>
        </w:tc>
        <w:tc>
          <w:tcPr>
            <w:tcW w:w="1899" w:type="pct"/>
            <w:noWrap/>
            <w:hideMark/>
          </w:tcPr>
          <w:p w14:paraId="5D9B6AD5" w14:textId="77777777" w:rsidR="00BF5A80" w:rsidRPr="00593FC3" w:rsidRDefault="00BF5A80" w:rsidP="00BF5A80">
            <w:pPr>
              <w:spacing w:line="240" w:lineRule="auto"/>
              <w:rPr>
                <w:sz w:val="20"/>
                <w:szCs w:val="20"/>
              </w:rPr>
            </w:pPr>
            <w:r w:rsidRPr="00593FC3">
              <w:rPr>
                <w:sz w:val="20"/>
                <w:szCs w:val="20"/>
              </w:rPr>
              <w:t xml:space="preserve"> Rp            12.725.000 </w:t>
            </w:r>
          </w:p>
        </w:tc>
      </w:tr>
      <w:tr w:rsidR="00BF5A80" w:rsidRPr="00593FC3" w14:paraId="735F4CF4" w14:textId="77777777" w:rsidTr="00BF5A80">
        <w:trPr>
          <w:trHeight w:val="300"/>
        </w:trPr>
        <w:tc>
          <w:tcPr>
            <w:tcW w:w="1385" w:type="pct"/>
            <w:noWrap/>
            <w:hideMark/>
          </w:tcPr>
          <w:p w14:paraId="718E84A2" w14:textId="77777777" w:rsidR="00BF5A80" w:rsidRPr="00593FC3" w:rsidRDefault="00BF5A80" w:rsidP="00BF5A80">
            <w:pPr>
              <w:spacing w:line="240" w:lineRule="auto"/>
              <w:jc w:val="center"/>
              <w:rPr>
                <w:sz w:val="20"/>
                <w:szCs w:val="20"/>
              </w:rPr>
            </w:pPr>
            <w:r w:rsidRPr="00593FC3">
              <w:rPr>
                <w:sz w:val="20"/>
                <w:szCs w:val="20"/>
              </w:rPr>
              <w:t>39</w:t>
            </w:r>
          </w:p>
        </w:tc>
        <w:tc>
          <w:tcPr>
            <w:tcW w:w="1716" w:type="pct"/>
            <w:noWrap/>
            <w:hideMark/>
          </w:tcPr>
          <w:p w14:paraId="03833AE8" w14:textId="77777777" w:rsidR="00BF5A80" w:rsidRPr="00593FC3" w:rsidRDefault="00BF5A80" w:rsidP="00BF5A80">
            <w:pPr>
              <w:spacing w:line="240" w:lineRule="auto"/>
              <w:rPr>
                <w:sz w:val="20"/>
                <w:szCs w:val="20"/>
              </w:rPr>
            </w:pPr>
            <w:r w:rsidRPr="00593FC3">
              <w:rPr>
                <w:sz w:val="20"/>
                <w:szCs w:val="20"/>
              </w:rPr>
              <w:t xml:space="preserve"> Rp         91.555.000 </w:t>
            </w:r>
          </w:p>
        </w:tc>
        <w:tc>
          <w:tcPr>
            <w:tcW w:w="1899" w:type="pct"/>
            <w:noWrap/>
            <w:hideMark/>
          </w:tcPr>
          <w:p w14:paraId="5C779A17" w14:textId="77777777" w:rsidR="00BF5A80" w:rsidRPr="00593FC3" w:rsidRDefault="00BF5A80" w:rsidP="00BF5A80">
            <w:pPr>
              <w:spacing w:line="240" w:lineRule="auto"/>
              <w:rPr>
                <w:sz w:val="20"/>
                <w:szCs w:val="20"/>
              </w:rPr>
            </w:pPr>
            <w:r w:rsidRPr="00593FC3">
              <w:rPr>
                <w:sz w:val="20"/>
                <w:szCs w:val="20"/>
              </w:rPr>
              <w:t xml:space="preserve"> Rp            32.150.000 </w:t>
            </w:r>
          </w:p>
        </w:tc>
      </w:tr>
    </w:tbl>
    <w:p w14:paraId="6C067AA9" w14:textId="43D51B02" w:rsidR="00BF5A80" w:rsidRPr="00BF5A80" w:rsidRDefault="00BF5A80" w:rsidP="00BF5A80">
      <w:pPr>
        <w:spacing w:line="240" w:lineRule="auto"/>
        <w:rPr>
          <w:i/>
          <w:iCs/>
          <w:sz w:val="22"/>
          <w:szCs w:val="18"/>
        </w:rPr>
      </w:pPr>
      <w:r w:rsidRPr="00BF5A80">
        <w:rPr>
          <w:i/>
          <w:iCs/>
          <w:sz w:val="22"/>
          <w:szCs w:val="18"/>
        </w:rPr>
        <w:t>Continoued on the next page</w:t>
      </w:r>
    </w:p>
    <w:p w14:paraId="12F3E9AB" w14:textId="65FB12A0" w:rsidR="00BF5A80" w:rsidRDefault="00BF5A80" w:rsidP="00BF5A80">
      <w:pPr>
        <w:spacing w:line="240" w:lineRule="auto"/>
      </w:pPr>
      <w:r w:rsidRPr="00391CB3">
        <w:rPr>
          <w:b/>
          <w:bCs/>
          <w:sz w:val="22"/>
          <w:szCs w:val="18"/>
        </w:rPr>
        <w:lastRenderedPageBreak/>
        <w:t>Tab</w:t>
      </w:r>
      <w:r>
        <w:rPr>
          <w:b/>
          <w:bCs/>
          <w:sz w:val="22"/>
          <w:szCs w:val="18"/>
        </w:rPr>
        <w:t>le</w:t>
      </w:r>
      <w:r w:rsidRPr="00391CB3">
        <w:rPr>
          <w:b/>
          <w:bCs/>
          <w:sz w:val="22"/>
          <w:szCs w:val="18"/>
        </w:rPr>
        <w:t xml:space="preserve"> 4.</w:t>
      </w:r>
      <w:r>
        <w:rPr>
          <w:b/>
          <w:bCs/>
          <w:sz w:val="22"/>
          <w:szCs w:val="18"/>
        </w:rPr>
        <w:t>13</w:t>
      </w:r>
      <w:r w:rsidRPr="00391CB3">
        <w:rPr>
          <w:b/>
          <w:bCs/>
          <w:sz w:val="22"/>
          <w:szCs w:val="18"/>
        </w:rPr>
        <w:t xml:space="preserve"> </w:t>
      </w:r>
      <w:r>
        <w:rPr>
          <w:b/>
          <w:bCs/>
          <w:sz w:val="22"/>
          <w:szCs w:val="18"/>
        </w:rPr>
        <w:t>Continuation</w:t>
      </w:r>
    </w:p>
    <w:tbl>
      <w:tblPr>
        <w:tblStyle w:val="TableGrid"/>
        <w:tblW w:w="4929" w:type="pct"/>
        <w:tblLook w:val="04A0" w:firstRow="1" w:lastRow="0" w:firstColumn="1" w:lastColumn="0" w:noHBand="0" w:noVBand="1"/>
      </w:tblPr>
      <w:tblGrid>
        <w:gridCol w:w="2164"/>
        <w:gridCol w:w="2682"/>
        <w:gridCol w:w="2968"/>
      </w:tblGrid>
      <w:tr w:rsidR="00BF5A80" w:rsidRPr="00593FC3" w14:paraId="214BA04E" w14:textId="77777777" w:rsidTr="00BF5A80">
        <w:trPr>
          <w:trHeight w:val="419"/>
        </w:trPr>
        <w:tc>
          <w:tcPr>
            <w:tcW w:w="1385" w:type="pct"/>
            <w:vMerge w:val="restart"/>
            <w:noWrap/>
            <w:vAlign w:val="center"/>
            <w:hideMark/>
          </w:tcPr>
          <w:p w14:paraId="2FF9D2C9" w14:textId="77777777" w:rsidR="00BF5A80" w:rsidRPr="00593FC3" w:rsidRDefault="00BF5A80" w:rsidP="009041EC">
            <w:pPr>
              <w:spacing w:line="240" w:lineRule="auto"/>
              <w:jc w:val="center"/>
              <w:rPr>
                <w:b/>
                <w:bCs/>
                <w:sz w:val="20"/>
                <w:szCs w:val="20"/>
                <w:lang w:val="en-US"/>
              </w:rPr>
            </w:pPr>
            <w:r w:rsidRPr="00593FC3">
              <w:rPr>
                <w:b/>
                <w:bCs/>
                <w:sz w:val="20"/>
                <w:szCs w:val="20"/>
              </w:rPr>
              <w:t>N</w:t>
            </w:r>
            <w:r>
              <w:rPr>
                <w:b/>
                <w:bCs/>
                <w:sz w:val="20"/>
                <w:szCs w:val="20"/>
              </w:rPr>
              <w:t>um</w:t>
            </w:r>
          </w:p>
        </w:tc>
        <w:tc>
          <w:tcPr>
            <w:tcW w:w="3615" w:type="pct"/>
            <w:gridSpan w:val="2"/>
            <w:vAlign w:val="center"/>
            <w:hideMark/>
          </w:tcPr>
          <w:p w14:paraId="1E18323A" w14:textId="77777777" w:rsidR="00BF5A80" w:rsidRPr="00593FC3" w:rsidRDefault="00BF5A80" w:rsidP="009041EC">
            <w:pPr>
              <w:spacing w:line="240" w:lineRule="auto"/>
              <w:jc w:val="center"/>
              <w:rPr>
                <w:b/>
                <w:bCs/>
                <w:sz w:val="20"/>
                <w:szCs w:val="20"/>
              </w:rPr>
            </w:pPr>
            <w:r>
              <w:rPr>
                <w:b/>
                <w:bCs/>
                <w:sz w:val="20"/>
                <w:szCs w:val="20"/>
              </w:rPr>
              <w:t xml:space="preserve">Total Revenue </w:t>
            </w:r>
            <w:r w:rsidRPr="00593FC3">
              <w:rPr>
                <w:b/>
                <w:bCs/>
                <w:sz w:val="20"/>
                <w:szCs w:val="20"/>
              </w:rPr>
              <w:t xml:space="preserve"> (Rp / 3 </w:t>
            </w:r>
            <w:r>
              <w:rPr>
                <w:b/>
                <w:bCs/>
                <w:sz w:val="20"/>
                <w:szCs w:val="20"/>
              </w:rPr>
              <w:t>month</w:t>
            </w:r>
            <w:r w:rsidRPr="00593FC3">
              <w:rPr>
                <w:b/>
                <w:bCs/>
                <w:sz w:val="20"/>
                <w:szCs w:val="20"/>
              </w:rPr>
              <w:t>)</w:t>
            </w:r>
          </w:p>
        </w:tc>
      </w:tr>
      <w:tr w:rsidR="00BF5A80" w:rsidRPr="00593FC3" w14:paraId="0FCB2544" w14:textId="77777777" w:rsidTr="00BF5A80">
        <w:trPr>
          <w:trHeight w:val="310"/>
        </w:trPr>
        <w:tc>
          <w:tcPr>
            <w:tcW w:w="1385" w:type="pct"/>
            <w:vMerge/>
            <w:vAlign w:val="center"/>
            <w:hideMark/>
          </w:tcPr>
          <w:p w14:paraId="6D51A3E1" w14:textId="77777777" w:rsidR="00BF5A80" w:rsidRPr="00593FC3" w:rsidRDefault="00BF5A80" w:rsidP="009041EC">
            <w:pPr>
              <w:spacing w:line="240" w:lineRule="auto"/>
              <w:jc w:val="center"/>
              <w:rPr>
                <w:b/>
                <w:bCs/>
                <w:sz w:val="20"/>
                <w:szCs w:val="20"/>
              </w:rPr>
            </w:pPr>
          </w:p>
        </w:tc>
        <w:tc>
          <w:tcPr>
            <w:tcW w:w="1716" w:type="pct"/>
            <w:noWrap/>
            <w:vAlign w:val="center"/>
            <w:hideMark/>
          </w:tcPr>
          <w:p w14:paraId="7008DCE1" w14:textId="77777777" w:rsidR="00BF5A80" w:rsidRPr="00593FC3" w:rsidRDefault="00BF5A80" w:rsidP="009041EC">
            <w:pPr>
              <w:spacing w:line="240" w:lineRule="auto"/>
              <w:jc w:val="center"/>
              <w:rPr>
                <w:b/>
                <w:bCs/>
                <w:sz w:val="20"/>
                <w:szCs w:val="20"/>
              </w:rPr>
            </w:pPr>
            <w:r>
              <w:rPr>
                <w:b/>
                <w:bCs/>
                <w:sz w:val="20"/>
                <w:szCs w:val="20"/>
              </w:rPr>
              <w:t>Before</w:t>
            </w:r>
          </w:p>
        </w:tc>
        <w:tc>
          <w:tcPr>
            <w:tcW w:w="1899" w:type="pct"/>
            <w:noWrap/>
            <w:vAlign w:val="center"/>
            <w:hideMark/>
          </w:tcPr>
          <w:p w14:paraId="1F0EA48B" w14:textId="77777777" w:rsidR="00BF5A80" w:rsidRPr="00593FC3" w:rsidRDefault="00BF5A80" w:rsidP="009041EC">
            <w:pPr>
              <w:spacing w:line="240" w:lineRule="auto"/>
              <w:jc w:val="center"/>
              <w:rPr>
                <w:b/>
                <w:bCs/>
                <w:sz w:val="20"/>
                <w:szCs w:val="20"/>
              </w:rPr>
            </w:pPr>
            <w:r>
              <w:rPr>
                <w:b/>
                <w:bCs/>
                <w:sz w:val="20"/>
                <w:szCs w:val="20"/>
              </w:rPr>
              <w:t>After</w:t>
            </w:r>
          </w:p>
        </w:tc>
      </w:tr>
      <w:tr w:rsidR="00BF5A80" w:rsidRPr="00593FC3" w14:paraId="72FD2279" w14:textId="77777777" w:rsidTr="00BF5A80">
        <w:trPr>
          <w:trHeight w:val="290"/>
        </w:trPr>
        <w:tc>
          <w:tcPr>
            <w:tcW w:w="1385" w:type="pct"/>
            <w:noWrap/>
          </w:tcPr>
          <w:p w14:paraId="7181F3DA" w14:textId="2B05E5E3" w:rsidR="00BF5A80" w:rsidRPr="00593FC3" w:rsidRDefault="00BF5A80" w:rsidP="00BF5A80">
            <w:pPr>
              <w:spacing w:line="240" w:lineRule="auto"/>
              <w:jc w:val="center"/>
              <w:rPr>
                <w:sz w:val="20"/>
                <w:szCs w:val="20"/>
              </w:rPr>
            </w:pPr>
            <w:r w:rsidRPr="00593FC3">
              <w:rPr>
                <w:sz w:val="20"/>
                <w:szCs w:val="20"/>
              </w:rPr>
              <w:t>40</w:t>
            </w:r>
          </w:p>
        </w:tc>
        <w:tc>
          <w:tcPr>
            <w:tcW w:w="1716" w:type="pct"/>
            <w:noWrap/>
          </w:tcPr>
          <w:p w14:paraId="2174F579" w14:textId="1C50EFB0" w:rsidR="00BF5A80" w:rsidRPr="00593FC3" w:rsidRDefault="00BF5A80" w:rsidP="00BF5A80">
            <w:pPr>
              <w:spacing w:line="240" w:lineRule="auto"/>
              <w:rPr>
                <w:sz w:val="20"/>
                <w:szCs w:val="20"/>
              </w:rPr>
            </w:pPr>
            <w:r w:rsidRPr="00593FC3">
              <w:rPr>
                <w:sz w:val="20"/>
                <w:szCs w:val="20"/>
              </w:rPr>
              <w:t xml:space="preserve"> Rp         88.615.000 </w:t>
            </w:r>
          </w:p>
        </w:tc>
        <w:tc>
          <w:tcPr>
            <w:tcW w:w="1899" w:type="pct"/>
            <w:noWrap/>
          </w:tcPr>
          <w:p w14:paraId="1EF9DF6D" w14:textId="6807EB95" w:rsidR="00BF5A80" w:rsidRPr="00593FC3" w:rsidRDefault="00BF5A80" w:rsidP="00BF5A80">
            <w:pPr>
              <w:spacing w:line="240" w:lineRule="auto"/>
              <w:rPr>
                <w:sz w:val="20"/>
                <w:szCs w:val="20"/>
              </w:rPr>
            </w:pPr>
            <w:r w:rsidRPr="00593FC3">
              <w:rPr>
                <w:sz w:val="20"/>
                <w:szCs w:val="20"/>
              </w:rPr>
              <w:t xml:space="preserve"> Rp            31.340.000 </w:t>
            </w:r>
          </w:p>
        </w:tc>
      </w:tr>
      <w:tr w:rsidR="00BF5A80" w:rsidRPr="00593FC3" w14:paraId="4EA056EF" w14:textId="77777777" w:rsidTr="00BF5A80">
        <w:trPr>
          <w:trHeight w:val="290"/>
        </w:trPr>
        <w:tc>
          <w:tcPr>
            <w:tcW w:w="1385" w:type="pct"/>
            <w:noWrap/>
          </w:tcPr>
          <w:p w14:paraId="5034CDCE" w14:textId="77777777" w:rsidR="00BF5A80" w:rsidRPr="00593FC3" w:rsidRDefault="00BF5A80" w:rsidP="00BF5A80">
            <w:pPr>
              <w:spacing w:line="240" w:lineRule="auto"/>
              <w:jc w:val="center"/>
              <w:rPr>
                <w:sz w:val="20"/>
                <w:szCs w:val="20"/>
              </w:rPr>
            </w:pPr>
            <w:r w:rsidRPr="00593FC3">
              <w:rPr>
                <w:sz w:val="20"/>
                <w:szCs w:val="20"/>
              </w:rPr>
              <w:t>41</w:t>
            </w:r>
          </w:p>
        </w:tc>
        <w:tc>
          <w:tcPr>
            <w:tcW w:w="1716" w:type="pct"/>
            <w:noWrap/>
          </w:tcPr>
          <w:p w14:paraId="14C844B6" w14:textId="77777777" w:rsidR="00BF5A80" w:rsidRPr="00593FC3" w:rsidRDefault="00BF5A80" w:rsidP="00BF5A80">
            <w:pPr>
              <w:spacing w:line="240" w:lineRule="auto"/>
              <w:rPr>
                <w:sz w:val="20"/>
                <w:szCs w:val="20"/>
              </w:rPr>
            </w:pPr>
            <w:r w:rsidRPr="00593FC3">
              <w:rPr>
                <w:sz w:val="20"/>
                <w:szCs w:val="20"/>
              </w:rPr>
              <w:t xml:space="preserve"> Rp         98.875.000 </w:t>
            </w:r>
          </w:p>
        </w:tc>
        <w:tc>
          <w:tcPr>
            <w:tcW w:w="1899" w:type="pct"/>
            <w:noWrap/>
          </w:tcPr>
          <w:p w14:paraId="6200AAAB" w14:textId="77777777" w:rsidR="00BF5A80" w:rsidRPr="00593FC3" w:rsidRDefault="00BF5A80" w:rsidP="00BF5A80">
            <w:pPr>
              <w:spacing w:line="240" w:lineRule="auto"/>
              <w:rPr>
                <w:sz w:val="20"/>
                <w:szCs w:val="20"/>
              </w:rPr>
            </w:pPr>
            <w:r w:rsidRPr="00593FC3">
              <w:rPr>
                <w:sz w:val="20"/>
                <w:szCs w:val="20"/>
              </w:rPr>
              <w:t xml:space="preserve"> Rp            37.925.000 </w:t>
            </w:r>
          </w:p>
        </w:tc>
      </w:tr>
      <w:tr w:rsidR="00BF5A80" w:rsidRPr="00593FC3" w14:paraId="2536F952" w14:textId="77777777" w:rsidTr="00BF5A80">
        <w:trPr>
          <w:trHeight w:val="290"/>
        </w:trPr>
        <w:tc>
          <w:tcPr>
            <w:tcW w:w="1385" w:type="pct"/>
            <w:noWrap/>
          </w:tcPr>
          <w:p w14:paraId="7833EF7B" w14:textId="77777777" w:rsidR="00BF5A80" w:rsidRPr="00593FC3" w:rsidRDefault="00BF5A80" w:rsidP="00BF5A80">
            <w:pPr>
              <w:spacing w:line="240" w:lineRule="auto"/>
              <w:jc w:val="center"/>
              <w:rPr>
                <w:sz w:val="20"/>
                <w:szCs w:val="20"/>
              </w:rPr>
            </w:pPr>
            <w:r w:rsidRPr="00593FC3">
              <w:rPr>
                <w:sz w:val="20"/>
                <w:szCs w:val="20"/>
              </w:rPr>
              <w:t>42</w:t>
            </w:r>
          </w:p>
        </w:tc>
        <w:tc>
          <w:tcPr>
            <w:tcW w:w="1716" w:type="pct"/>
            <w:noWrap/>
          </w:tcPr>
          <w:p w14:paraId="7B7727A8" w14:textId="77777777" w:rsidR="00BF5A80" w:rsidRPr="00593FC3" w:rsidRDefault="00BF5A80" w:rsidP="00BF5A80">
            <w:pPr>
              <w:spacing w:line="240" w:lineRule="auto"/>
              <w:rPr>
                <w:sz w:val="20"/>
                <w:szCs w:val="20"/>
              </w:rPr>
            </w:pPr>
            <w:r w:rsidRPr="00593FC3">
              <w:rPr>
                <w:sz w:val="20"/>
                <w:szCs w:val="20"/>
              </w:rPr>
              <w:t xml:space="preserve"> Rp         81.220.000 </w:t>
            </w:r>
          </w:p>
        </w:tc>
        <w:tc>
          <w:tcPr>
            <w:tcW w:w="1899" w:type="pct"/>
            <w:noWrap/>
          </w:tcPr>
          <w:p w14:paraId="2539607A" w14:textId="77777777" w:rsidR="00BF5A80" w:rsidRPr="00593FC3" w:rsidRDefault="00BF5A80" w:rsidP="00BF5A80">
            <w:pPr>
              <w:spacing w:line="240" w:lineRule="auto"/>
              <w:rPr>
                <w:sz w:val="20"/>
                <w:szCs w:val="20"/>
              </w:rPr>
            </w:pPr>
            <w:r w:rsidRPr="00593FC3">
              <w:rPr>
                <w:sz w:val="20"/>
                <w:szCs w:val="20"/>
              </w:rPr>
              <w:t xml:space="preserve"> Rp            30.025.000 </w:t>
            </w:r>
          </w:p>
        </w:tc>
      </w:tr>
      <w:tr w:rsidR="00BF5A80" w:rsidRPr="00593FC3" w14:paraId="47984BA1" w14:textId="77777777" w:rsidTr="00BF5A80">
        <w:trPr>
          <w:trHeight w:val="290"/>
        </w:trPr>
        <w:tc>
          <w:tcPr>
            <w:tcW w:w="1385" w:type="pct"/>
            <w:noWrap/>
            <w:hideMark/>
          </w:tcPr>
          <w:p w14:paraId="49077FD4" w14:textId="77777777" w:rsidR="00BF5A80" w:rsidRPr="00593FC3" w:rsidRDefault="00BF5A80" w:rsidP="00BF5A80">
            <w:pPr>
              <w:spacing w:line="240" w:lineRule="auto"/>
              <w:jc w:val="center"/>
              <w:rPr>
                <w:sz w:val="20"/>
                <w:szCs w:val="20"/>
              </w:rPr>
            </w:pPr>
            <w:r w:rsidRPr="00593FC3">
              <w:rPr>
                <w:sz w:val="20"/>
                <w:szCs w:val="20"/>
              </w:rPr>
              <w:t>43</w:t>
            </w:r>
          </w:p>
        </w:tc>
        <w:tc>
          <w:tcPr>
            <w:tcW w:w="1716" w:type="pct"/>
            <w:noWrap/>
            <w:hideMark/>
          </w:tcPr>
          <w:p w14:paraId="3FBFB4F8" w14:textId="77777777" w:rsidR="00BF5A80" w:rsidRPr="00593FC3" w:rsidRDefault="00BF5A80" w:rsidP="00BF5A80">
            <w:pPr>
              <w:spacing w:line="240" w:lineRule="auto"/>
              <w:rPr>
                <w:sz w:val="20"/>
                <w:szCs w:val="20"/>
              </w:rPr>
            </w:pPr>
            <w:r w:rsidRPr="00593FC3">
              <w:rPr>
                <w:sz w:val="20"/>
                <w:szCs w:val="20"/>
              </w:rPr>
              <w:t xml:space="preserve"> Rp       123.100.000 </w:t>
            </w:r>
          </w:p>
        </w:tc>
        <w:tc>
          <w:tcPr>
            <w:tcW w:w="1899" w:type="pct"/>
            <w:noWrap/>
            <w:hideMark/>
          </w:tcPr>
          <w:p w14:paraId="388E567A" w14:textId="77777777" w:rsidR="00BF5A80" w:rsidRPr="00593FC3" w:rsidRDefault="00BF5A80" w:rsidP="00BF5A80">
            <w:pPr>
              <w:spacing w:line="240" w:lineRule="auto"/>
              <w:rPr>
                <w:sz w:val="20"/>
                <w:szCs w:val="20"/>
              </w:rPr>
            </w:pPr>
            <w:r w:rsidRPr="00593FC3">
              <w:rPr>
                <w:sz w:val="20"/>
                <w:szCs w:val="20"/>
              </w:rPr>
              <w:t xml:space="preserve"> Rp            49.060.000 </w:t>
            </w:r>
          </w:p>
        </w:tc>
      </w:tr>
      <w:tr w:rsidR="00BF5A80" w:rsidRPr="00593FC3" w14:paraId="3BE4CC11" w14:textId="77777777" w:rsidTr="00BF5A80">
        <w:trPr>
          <w:trHeight w:val="290"/>
        </w:trPr>
        <w:tc>
          <w:tcPr>
            <w:tcW w:w="1385" w:type="pct"/>
            <w:noWrap/>
            <w:hideMark/>
          </w:tcPr>
          <w:p w14:paraId="389A3A01" w14:textId="77777777" w:rsidR="00BF5A80" w:rsidRPr="00593FC3" w:rsidRDefault="00BF5A80" w:rsidP="00BF5A80">
            <w:pPr>
              <w:spacing w:line="240" w:lineRule="auto"/>
              <w:jc w:val="center"/>
              <w:rPr>
                <w:sz w:val="20"/>
                <w:szCs w:val="20"/>
              </w:rPr>
            </w:pPr>
            <w:r w:rsidRPr="00593FC3">
              <w:rPr>
                <w:sz w:val="20"/>
                <w:szCs w:val="20"/>
              </w:rPr>
              <w:t>44</w:t>
            </w:r>
          </w:p>
        </w:tc>
        <w:tc>
          <w:tcPr>
            <w:tcW w:w="1716" w:type="pct"/>
            <w:noWrap/>
            <w:hideMark/>
          </w:tcPr>
          <w:p w14:paraId="0FAFFC07" w14:textId="77777777" w:rsidR="00BF5A80" w:rsidRPr="00593FC3" w:rsidRDefault="00BF5A80" w:rsidP="00BF5A80">
            <w:pPr>
              <w:spacing w:line="240" w:lineRule="auto"/>
              <w:rPr>
                <w:sz w:val="20"/>
                <w:szCs w:val="20"/>
              </w:rPr>
            </w:pPr>
            <w:r w:rsidRPr="00593FC3">
              <w:rPr>
                <w:sz w:val="20"/>
                <w:szCs w:val="20"/>
              </w:rPr>
              <w:t xml:space="preserve"> Rp         27.405.000 </w:t>
            </w:r>
          </w:p>
        </w:tc>
        <w:tc>
          <w:tcPr>
            <w:tcW w:w="1899" w:type="pct"/>
            <w:noWrap/>
            <w:hideMark/>
          </w:tcPr>
          <w:p w14:paraId="6D644CD7" w14:textId="77777777" w:rsidR="00BF5A80" w:rsidRPr="00593FC3" w:rsidRDefault="00BF5A80" w:rsidP="00BF5A80">
            <w:pPr>
              <w:spacing w:line="240" w:lineRule="auto"/>
              <w:rPr>
                <w:sz w:val="20"/>
                <w:szCs w:val="20"/>
              </w:rPr>
            </w:pPr>
            <w:r w:rsidRPr="00593FC3">
              <w:rPr>
                <w:sz w:val="20"/>
                <w:szCs w:val="20"/>
              </w:rPr>
              <w:t xml:space="preserve"> Rp            10.005.000 </w:t>
            </w:r>
          </w:p>
        </w:tc>
      </w:tr>
      <w:tr w:rsidR="00BF5A80" w:rsidRPr="00593FC3" w14:paraId="5B2131CE" w14:textId="77777777" w:rsidTr="00BF5A80">
        <w:trPr>
          <w:trHeight w:val="290"/>
        </w:trPr>
        <w:tc>
          <w:tcPr>
            <w:tcW w:w="1385" w:type="pct"/>
            <w:noWrap/>
            <w:hideMark/>
          </w:tcPr>
          <w:p w14:paraId="53757AAC" w14:textId="77777777" w:rsidR="00BF5A80" w:rsidRPr="00593FC3" w:rsidRDefault="00BF5A80" w:rsidP="00BF5A80">
            <w:pPr>
              <w:spacing w:line="240" w:lineRule="auto"/>
              <w:jc w:val="center"/>
              <w:rPr>
                <w:sz w:val="20"/>
                <w:szCs w:val="20"/>
              </w:rPr>
            </w:pPr>
            <w:r w:rsidRPr="00593FC3">
              <w:rPr>
                <w:sz w:val="20"/>
                <w:szCs w:val="20"/>
              </w:rPr>
              <w:t>45</w:t>
            </w:r>
          </w:p>
        </w:tc>
        <w:tc>
          <w:tcPr>
            <w:tcW w:w="1716" w:type="pct"/>
            <w:noWrap/>
            <w:hideMark/>
          </w:tcPr>
          <w:p w14:paraId="5CEFF1CC" w14:textId="77777777" w:rsidR="00BF5A80" w:rsidRPr="00593FC3" w:rsidRDefault="00BF5A80" w:rsidP="00BF5A80">
            <w:pPr>
              <w:spacing w:line="240" w:lineRule="auto"/>
              <w:rPr>
                <w:sz w:val="20"/>
                <w:szCs w:val="20"/>
              </w:rPr>
            </w:pPr>
            <w:r w:rsidRPr="00593FC3">
              <w:rPr>
                <w:sz w:val="20"/>
                <w:szCs w:val="20"/>
              </w:rPr>
              <w:t xml:space="preserve"> Rp         59.530.000 </w:t>
            </w:r>
          </w:p>
        </w:tc>
        <w:tc>
          <w:tcPr>
            <w:tcW w:w="1899" w:type="pct"/>
            <w:noWrap/>
            <w:hideMark/>
          </w:tcPr>
          <w:p w14:paraId="7C1C0CBA" w14:textId="77777777" w:rsidR="00BF5A80" w:rsidRPr="00593FC3" w:rsidRDefault="00BF5A80" w:rsidP="00BF5A80">
            <w:pPr>
              <w:spacing w:line="240" w:lineRule="auto"/>
              <w:rPr>
                <w:sz w:val="20"/>
                <w:szCs w:val="20"/>
              </w:rPr>
            </w:pPr>
            <w:r w:rsidRPr="00593FC3">
              <w:rPr>
                <w:sz w:val="20"/>
                <w:szCs w:val="20"/>
              </w:rPr>
              <w:t xml:space="preserve"> Rp            19.480.000 </w:t>
            </w:r>
          </w:p>
        </w:tc>
      </w:tr>
      <w:tr w:rsidR="00BF5A80" w:rsidRPr="00593FC3" w14:paraId="664B81AC" w14:textId="77777777" w:rsidTr="00BF5A80">
        <w:trPr>
          <w:trHeight w:val="290"/>
        </w:trPr>
        <w:tc>
          <w:tcPr>
            <w:tcW w:w="1385" w:type="pct"/>
            <w:noWrap/>
            <w:hideMark/>
          </w:tcPr>
          <w:p w14:paraId="23809DF4" w14:textId="77777777" w:rsidR="00BF5A80" w:rsidRPr="00593FC3" w:rsidRDefault="00BF5A80" w:rsidP="00BF5A80">
            <w:pPr>
              <w:spacing w:line="240" w:lineRule="auto"/>
              <w:jc w:val="center"/>
              <w:rPr>
                <w:sz w:val="20"/>
                <w:szCs w:val="20"/>
              </w:rPr>
            </w:pPr>
            <w:r w:rsidRPr="00593FC3">
              <w:rPr>
                <w:sz w:val="20"/>
                <w:szCs w:val="20"/>
              </w:rPr>
              <w:t>46</w:t>
            </w:r>
          </w:p>
        </w:tc>
        <w:tc>
          <w:tcPr>
            <w:tcW w:w="1716" w:type="pct"/>
            <w:noWrap/>
            <w:hideMark/>
          </w:tcPr>
          <w:p w14:paraId="1838659F" w14:textId="77777777" w:rsidR="00BF5A80" w:rsidRPr="00593FC3" w:rsidRDefault="00BF5A80" w:rsidP="00BF5A80">
            <w:pPr>
              <w:spacing w:line="240" w:lineRule="auto"/>
              <w:rPr>
                <w:sz w:val="20"/>
                <w:szCs w:val="20"/>
              </w:rPr>
            </w:pPr>
            <w:r w:rsidRPr="00593FC3">
              <w:rPr>
                <w:sz w:val="20"/>
                <w:szCs w:val="20"/>
              </w:rPr>
              <w:t xml:space="preserve"> Rp       108.615.000 </w:t>
            </w:r>
          </w:p>
        </w:tc>
        <w:tc>
          <w:tcPr>
            <w:tcW w:w="1899" w:type="pct"/>
            <w:noWrap/>
            <w:hideMark/>
          </w:tcPr>
          <w:p w14:paraId="469F3F48" w14:textId="77777777" w:rsidR="00BF5A80" w:rsidRPr="00593FC3" w:rsidRDefault="00BF5A80" w:rsidP="00BF5A80">
            <w:pPr>
              <w:spacing w:line="240" w:lineRule="auto"/>
              <w:rPr>
                <w:sz w:val="20"/>
                <w:szCs w:val="20"/>
              </w:rPr>
            </w:pPr>
            <w:r w:rsidRPr="00593FC3">
              <w:rPr>
                <w:sz w:val="20"/>
                <w:szCs w:val="20"/>
              </w:rPr>
              <w:t xml:space="preserve"> Rp            54.385.000 </w:t>
            </w:r>
          </w:p>
        </w:tc>
      </w:tr>
      <w:tr w:rsidR="00BF5A80" w:rsidRPr="00593FC3" w14:paraId="7818226C" w14:textId="77777777" w:rsidTr="00BF5A80">
        <w:trPr>
          <w:trHeight w:val="290"/>
        </w:trPr>
        <w:tc>
          <w:tcPr>
            <w:tcW w:w="1385" w:type="pct"/>
            <w:noWrap/>
            <w:hideMark/>
          </w:tcPr>
          <w:p w14:paraId="79BA9F7D" w14:textId="77777777" w:rsidR="00BF5A80" w:rsidRPr="00593FC3" w:rsidRDefault="00BF5A80" w:rsidP="00BF5A80">
            <w:pPr>
              <w:spacing w:line="240" w:lineRule="auto"/>
              <w:jc w:val="center"/>
              <w:rPr>
                <w:sz w:val="20"/>
                <w:szCs w:val="20"/>
              </w:rPr>
            </w:pPr>
            <w:r w:rsidRPr="00593FC3">
              <w:rPr>
                <w:sz w:val="20"/>
                <w:szCs w:val="20"/>
              </w:rPr>
              <w:t>47</w:t>
            </w:r>
          </w:p>
        </w:tc>
        <w:tc>
          <w:tcPr>
            <w:tcW w:w="1716" w:type="pct"/>
            <w:noWrap/>
            <w:hideMark/>
          </w:tcPr>
          <w:p w14:paraId="07856FDB" w14:textId="77777777" w:rsidR="00BF5A80" w:rsidRPr="00593FC3" w:rsidRDefault="00BF5A80" w:rsidP="00BF5A80">
            <w:pPr>
              <w:spacing w:line="240" w:lineRule="auto"/>
              <w:rPr>
                <w:sz w:val="20"/>
                <w:szCs w:val="20"/>
              </w:rPr>
            </w:pPr>
            <w:r w:rsidRPr="00593FC3">
              <w:rPr>
                <w:sz w:val="20"/>
                <w:szCs w:val="20"/>
              </w:rPr>
              <w:t xml:space="preserve"> Rp         43.470.000 </w:t>
            </w:r>
          </w:p>
        </w:tc>
        <w:tc>
          <w:tcPr>
            <w:tcW w:w="1899" w:type="pct"/>
            <w:noWrap/>
            <w:hideMark/>
          </w:tcPr>
          <w:p w14:paraId="2520D856" w14:textId="77777777" w:rsidR="00BF5A80" w:rsidRPr="00593FC3" w:rsidRDefault="00BF5A80" w:rsidP="00BF5A80">
            <w:pPr>
              <w:spacing w:line="240" w:lineRule="auto"/>
              <w:rPr>
                <w:sz w:val="20"/>
                <w:szCs w:val="20"/>
              </w:rPr>
            </w:pPr>
            <w:r w:rsidRPr="00593FC3">
              <w:rPr>
                <w:sz w:val="20"/>
                <w:szCs w:val="20"/>
              </w:rPr>
              <w:t xml:space="preserve"> Rp            18.915.000 </w:t>
            </w:r>
          </w:p>
        </w:tc>
      </w:tr>
      <w:tr w:rsidR="00BF5A80" w:rsidRPr="00593FC3" w14:paraId="0A6806DB" w14:textId="77777777" w:rsidTr="00BF5A80">
        <w:trPr>
          <w:trHeight w:val="290"/>
        </w:trPr>
        <w:tc>
          <w:tcPr>
            <w:tcW w:w="1385" w:type="pct"/>
            <w:noWrap/>
            <w:hideMark/>
          </w:tcPr>
          <w:p w14:paraId="50ED7881" w14:textId="77777777" w:rsidR="00BF5A80" w:rsidRPr="00593FC3" w:rsidRDefault="00BF5A80" w:rsidP="00BF5A80">
            <w:pPr>
              <w:spacing w:line="240" w:lineRule="auto"/>
              <w:jc w:val="center"/>
              <w:rPr>
                <w:sz w:val="20"/>
                <w:szCs w:val="20"/>
              </w:rPr>
            </w:pPr>
            <w:r w:rsidRPr="00593FC3">
              <w:rPr>
                <w:sz w:val="20"/>
                <w:szCs w:val="20"/>
              </w:rPr>
              <w:t>48</w:t>
            </w:r>
          </w:p>
        </w:tc>
        <w:tc>
          <w:tcPr>
            <w:tcW w:w="1716" w:type="pct"/>
            <w:noWrap/>
            <w:hideMark/>
          </w:tcPr>
          <w:p w14:paraId="4134BCAA" w14:textId="77777777" w:rsidR="00BF5A80" w:rsidRPr="00593FC3" w:rsidRDefault="00BF5A80" w:rsidP="00BF5A80">
            <w:pPr>
              <w:spacing w:line="240" w:lineRule="auto"/>
              <w:rPr>
                <w:sz w:val="20"/>
                <w:szCs w:val="20"/>
              </w:rPr>
            </w:pPr>
            <w:r w:rsidRPr="00593FC3">
              <w:rPr>
                <w:sz w:val="20"/>
                <w:szCs w:val="20"/>
              </w:rPr>
              <w:t xml:space="preserve"> Rp         32.870.000 </w:t>
            </w:r>
          </w:p>
        </w:tc>
        <w:tc>
          <w:tcPr>
            <w:tcW w:w="1899" w:type="pct"/>
            <w:noWrap/>
            <w:hideMark/>
          </w:tcPr>
          <w:p w14:paraId="1F368A65" w14:textId="77777777" w:rsidR="00BF5A80" w:rsidRPr="00593FC3" w:rsidRDefault="00BF5A80" w:rsidP="00BF5A80">
            <w:pPr>
              <w:spacing w:line="240" w:lineRule="auto"/>
              <w:rPr>
                <w:sz w:val="20"/>
                <w:szCs w:val="20"/>
              </w:rPr>
            </w:pPr>
            <w:r w:rsidRPr="00593FC3">
              <w:rPr>
                <w:sz w:val="20"/>
                <w:szCs w:val="20"/>
              </w:rPr>
              <w:t xml:space="preserve"> Rp            20.175.000 </w:t>
            </w:r>
          </w:p>
        </w:tc>
      </w:tr>
      <w:tr w:rsidR="00BF5A80" w:rsidRPr="00593FC3" w14:paraId="2A141B21" w14:textId="77777777" w:rsidTr="00BF5A80">
        <w:trPr>
          <w:trHeight w:val="290"/>
        </w:trPr>
        <w:tc>
          <w:tcPr>
            <w:tcW w:w="1385" w:type="pct"/>
            <w:noWrap/>
            <w:hideMark/>
          </w:tcPr>
          <w:p w14:paraId="53DBC1F2" w14:textId="77777777" w:rsidR="00BF5A80" w:rsidRPr="00593FC3" w:rsidRDefault="00BF5A80" w:rsidP="00BF5A80">
            <w:pPr>
              <w:spacing w:line="240" w:lineRule="auto"/>
              <w:jc w:val="center"/>
              <w:rPr>
                <w:sz w:val="20"/>
                <w:szCs w:val="20"/>
              </w:rPr>
            </w:pPr>
            <w:r w:rsidRPr="00593FC3">
              <w:rPr>
                <w:sz w:val="20"/>
                <w:szCs w:val="20"/>
              </w:rPr>
              <w:t>49</w:t>
            </w:r>
          </w:p>
        </w:tc>
        <w:tc>
          <w:tcPr>
            <w:tcW w:w="1716" w:type="pct"/>
            <w:noWrap/>
            <w:hideMark/>
          </w:tcPr>
          <w:p w14:paraId="30AC3835" w14:textId="77777777" w:rsidR="00BF5A80" w:rsidRPr="00593FC3" w:rsidRDefault="00BF5A80" w:rsidP="00BF5A80">
            <w:pPr>
              <w:spacing w:line="240" w:lineRule="auto"/>
              <w:rPr>
                <w:sz w:val="20"/>
                <w:szCs w:val="20"/>
              </w:rPr>
            </w:pPr>
            <w:r w:rsidRPr="00593FC3">
              <w:rPr>
                <w:sz w:val="20"/>
                <w:szCs w:val="20"/>
              </w:rPr>
              <w:t xml:space="preserve"> Rp         75.505.000 </w:t>
            </w:r>
          </w:p>
        </w:tc>
        <w:tc>
          <w:tcPr>
            <w:tcW w:w="1899" w:type="pct"/>
            <w:noWrap/>
            <w:hideMark/>
          </w:tcPr>
          <w:p w14:paraId="59F5142E" w14:textId="77777777" w:rsidR="00BF5A80" w:rsidRPr="00593FC3" w:rsidRDefault="00BF5A80" w:rsidP="00BF5A80">
            <w:pPr>
              <w:spacing w:line="240" w:lineRule="auto"/>
              <w:rPr>
                <w:sz w:val="20"/>
                <w:szCs w:val="20"/>
              </w:rPr>
            </w:pPr>
            <w:r w:rsidRPr="00593FC3">
              <w:rPr>
                <w:sz w:val="20"/>
                <w:szCs w:val="20"/>
              </w:rPr>
              <w:t xml:space="preserve"> Rp            30.290.000 </w:t>
            </w:r>
          </w:p>
        </w:tc>
      </w:tr>
      <w:tr w:rsidR="00BF5A80" w:rsidRPr="00593FC3" w14:paraId="55E50FD7" w14:textId="77777777" w:rsidTr="00BF5A80">
        <w:trPr>
          <w:trHeight w:val="290"/>
        </w:trPr>
        <w:tc>
          <w:tcPr>
            <w:tcW w:w="1385" w:type="pct"/>
            <w:noWrap/>
            <w:hideMark/>
          </w:tcPr>
          <w:p w14:paraId="60618279" w14:textId="77777777" w:rsidR="00BF5A80" w:rsidRPr="00593FC3" w:rsidRDefault="00BF5A80" w:rsidP="00BF5A80">
            <w:pPr>
              <w:spacing w:line="240" w:lineRule="auto"/>
              <w:jc w:val="center"/>
              <w:rPr>
                <w:sz w:val="20"/>
                <w:szCs w:val="20"/>
              </w:rPr>
            </w:pPr>
            <w:r w:rsidRPr="00593FC3">
              <w:rPr>
                <w:sz w:val="20"/>
                <w:szCs w:val="20"/>
              </w:rPr>
              <w:t>50</w:t>
            </w:r>
          </w:p>
        </w:tc>
        <w:tc>
          <w:tcPr>
            <w:tcW w:w="1716" w:type="pct"/>
            <w:noWrap/>
            <w:hideMark/>
          </w:tcPr>
          <w:p w14:paraId="17D752B9" w14:textId="77777777" w:rsidR="00BF5A80" w:rsidRPr="00593FC3" w:rsidRDefault="00BF5A80" w:rsidP="00BF5A80">
            <w:pPr>
              <w:spacing w:line="240" w:lineRule="auto"/>
              <w:rPr>
                <w:sz w:val="20"/>
                <w:szCs w:val="20"/>
              </w:rPr>
            </w:pPr>
            <w:r w:rsidRPr="00593FC3">
              <w:rPr>
                <w:sz w:val="20"/>
                <w:szCs w:val="20"/>
              </w:rPr>
              <w:t xml:space="preserve"> Rp         63.325.000 </w:t>
            </w:r>
          </w:p>
        </w:tc>
        <w:tc>
          <w:tcPr>
            <w:tcW w:w="1899" w:type="pct"/>
            <w:noWrap/>
            <w:hideMark/>
          </w:tcPr>
          <w:p w14:paraId="3A8D32DD" w14:textId="77777777" w:rsidR="00BF5A80" w:rsidRPr="00593FC3" w:rsidRDefault="00BF5A80" w:rsidP="00BF5A80">
            <w:pPr>
              <w:spacing w:line="240" w:lineRule="auto"/>
              <w:rPr>
                <w:sz w:val="20"/>
                <w:szCs w:val="20"/>
              </w:rPr>
            </w:pPr>
            <w:r w:rsidRPr="00593FC3">
              <w:rPr>
                <w:sz w:val="20"/>
                <w:szCs w:val="20"/>
              </w:rPr>
              <w:t xml:space="preserve"> Rp            22.080.000 </w:t>
            </w:r>
          </w:p>
        </w:tc>
      </w:tr>
      <w:tr w:rsidR="00BF5A80" w:rsidRPr="00593FC3" w14:paraId="73D2C4C9" w14:textId="77777777" w:rsidTr="00BF5A80">
        <w:trPr>
          <w:trHeight w:val="290"/>
        </w:trPr>
        <w:tc>
          <w:tcPr>
            <w:tcW w:w="1385" w:type="pct"/>
            <w:noWrap/>
            <w:hideMark/>
          </w:tcPr>
          <w:p w14:paraId="4F9D96DA" w14:textId="77777777" w:rsidR="00BF5A80" w:rsidRPr="00593FC3" w:rsidRDefault="00BF5A80" w:rsidP="00BF5A80">
            <w:pPr>
              <w:spacing w:line="240" w:lineRule="auto"/>
              <w:jc w:val="center"/>
              <w:rPr>
                <w:sz w:val="20"/>
                <w:szCs w:val="20"/>
              </w:rPr>
            </w:pPr>
            <w:r w:rsidRPr="00593FC3">
              <w:rPr>
                <w:sz w:val="20"/>
                <w:szCs w:val="20"/>
              </w:rPr>
              <w:t>51</w:t>
            </w:r>
          </w:p>
        </w:tc>
        <w:tc>
          <w:tcPr>
            <w:tcW w:w="1716" w:type="pct"/>
            <w:noWrap/>
            <w:hideMark/>
          </w:tcPr>
          <w:p w14:paraId="6BB10AAD" w14:textId="77777777" w:rsidR="00BF5A80" w:rsidRPr="00593FC3" w:rsidRDefault="00BF5A80" w:rsidP="00BF5A80">
            <w:pPr>
              <w:spacing w:line="240" w:lineRule="auto"/>
              <w:rPr>
                <w:sz w:val="20"/>
                <w:szCs w:val="20"/>
              </w:rPr>
            </w:pPr>
            <w:r w:rsidRPr="00593FC3">
              <w:rPr>
                <w:sz w:val="20"/>
                <w:szCs w:val="20"/>
              </w:rPr>
              <w:t xml:space="preserve"> Rp         80.145.000 </w:t>
            </w:r>
          </w:p>
        </w:tc>
        <w:tc>
          <w:tcPr>
            <w:tcW w:w="1899" w:type="pct"/>
            <w:noWrap/>
            <w:hideMark/>
          </w:tcPr>
          <w:p w14:paraId="01F374C1" w14:textId="77777777" w:rsidR="00BF5A80" w:rsidRPr="00593FC3" w:rsidRDefault="00BF5A80" w:rsidP="00BF5A80">
            <w:pPr>
              <w:spacing w:line="240" w:lineRule="auto"/>
              <w:rPr>
                <w:sz w:val="20"/>
                <w:szCs w:val="20"/>
              </w:rPr>
            </w:pPr>
            <w:r w:rsidRPr="00593FC3">
              <w:rPr>
                <w:sz w:val="20"/>
                <w:szCs w:val="20"/>
              </w:rPr>
              <w:t xml:space="preserve"> Rp            31.385.000 </w:t>
            </w:r>
          </w:p>
        </w:tc>
      </w:tr>
      <w:tr w:rsidR="00BF5A80" w:rsidRPr="00593FC3" w14:paraId="793F7A12" w14:textId="77777777" w:rsidTr="00BF5A80">
        <w:trPr>
          <w:trHeight w:val="290"/>
        </w:trPr>
        <w:tc>
          <w:tcPr>
            <w:tcW w:w="1385" w:type="pct"/>
            <w:noWrap/>
            <w:hideMark/>
          </w:tcPr>
          <w:p w14:paraId="77D44775" w14:textId="77777777" w:rsidR="00BF5A80" w:rsidRPr="00593FC3" w:rsidRDefault="00BF5A80" w:rsidP="00BF5A80">
            <w:pPr>
              <w:spacing w:line="240" w:lineRule="auto"/>
              <w:jc w:val="center"/>
              <w:rPr>
                <w:sz w:val="20"/>
                <w:szCs w:val="20"/>
              </w:rPr>
            </w:pPr>
            <w:r w:rsidRPr="00593FC3">
              <w:rPr>
                <w:sz w:val="20"/>
                <w:szCs w:val="20"/>
              </w:rPr>
              <w:t>52</w:t>
            </w:r>
          </w:p>
        </w:tc>
        <w:tc>
          <w:tcPr>
            <w:tcW w:w="1716" w:type="pct"/>
            <w:noWrap/>
            <w:hideMark/>
          </w:tcPr>
          <w:p w14:paraId="25C64EC3" w14:textId="77777777" w:rsidR="00BF5A80" w:rsidRPr="00593FC3" w:rsidRDefault="00BF5A80" w:rsidP="00BF5A80">
            <w:pPr>
              <w:spacing w:line="240" w:lineRule="auto"/>
              <w:rPr>
                <w:sz w:val="20"/>
                <w:szCs w:val="20"/>
              </w:rPr>
            </w:pPr>
            <w:r w:rsidRPr="00593FC3">
              <w:rPr>
                <w:sz w:val="20"/>
                <w:szCs w:val="20"/>
              </w:rPr>
              <w:t xml:space="preserve"> Rp         63.755.000 </w:t>
            </w:r>
          </w:p>
        </w:tc>
        <w:tc>
          <w:tcPr>
            <w:tcW w:w="1899" w:type="pct"/>
            <w:noWrap/>
            <w:hideMark/>
          </w:tcPr>
          <w:p w14:paraId="43C86109" w14:textId="77777777" w:rsidR="00BF5A80" w:rsidRPr="00593FC3" w:rsidRDefault="00BF5A80" w:rsidP="00BF5A80">
            <w:pPr>
              <w:spacing w:line="240" w:lineRule="auto"/>
              <w:rPr>
                <w:sz w:val="20"/>
                <w:szCs w:val="20"/>
              </w:rPr>
            </w:pPr>
            <w:r w:rsidRPr="00593FC3">
              <w:rPr>
                <w:sz w:val="20"/>
                <w:szCs w:val="20"/>
              </w:rPr>
              <w:t xml:space="preserve"> Rp            22.195.000 </w:t>
            </w:r>
          </w:p>
        </w:tc>
      </w:tr>
      <w:tr w:rsidR="00BF5A80" w:rsidRPr="00593FC3" w14:paraId="34906786" w14:textId="77777777" w:rsidTr="00BF5A80">
        <w:trPr>
          <w:trHeight w:val="290"/>
        </w:trPr>
        <w:tc>
          <w:tcPr>
            <w:tcW w:w="1385" w:type="pct"/>
            <w:noWrap/>
            <w:hideMark/>
          </w:tcPr>
          <w:p w14:paraId="133B02A5" w14:textId="77777777" w:rsidR="00BF5A80" w:rsidRPr="00593FC3" w:rsidRDefault="00BF5A80" w:rsidP="00BF5A80">
            <w:pPr>
              <w:spacing w:line="240" w:lineRule="auto"/>
              <w:jc w:val="center"/>
              <w:rPr>
                <w:sz w:val="20"/>
                <w:szCs w:val="20"/>
              </w:rPr>
            </w:pPr>
            <w:r w:rsidRPr="00593FC3">
              <w:rPr>
                <w:sz w:val="20"/>
                <w:szCs w:val="20"/>
              </w:rPr>
              <w:t>53</w:t>
            </w:r>
          </w:p>
        </w:tc>
        <w:tc>
          <w:tcPr>
            <w:tcW w:w="1716" w:type="pct"/>
            <w:noWrap/>
            <w:hideMark/>
          </w:tcPr>
          <w:p w14:paraId="59E14264" w14:textId="77777777" w:rsidR="00BF5A80" w:rsidRPr="00593FC3" w:rsidRDefault="00BF5A80" w:rsidP="00BF5A80">
            <w:pPr>
              <w:spacing w:line="240" w:lineRule="auto"/>
              <w:rPr>
                <w:sz w:val="20"/>
                <w:szCs w:val="20"/>
              </w:rPr>
            </w:pPr>
            <w:r w:rsidRPr="00593FC3">
              <w:rPr>
                <w:sz w:val="20"/>
                <w:szCs w:val="20"/>
              </w:rPr>
              <w:t xml:space="preserve"> Rp       104.150.000 </w:t>
            </w:r>
          </w:p>
        </w:tc>
        <w:tc>
          <w:tcPr>
            <w:tcW w:w="1899" w:type="pct"/>
            <w:noWrap/>
            <w:hideMark/>
          </w:tcPr>
          <w:p w14:paraId="31BCD6FD" w14:textId="77777777" w:rsidR="00BF5A80" w:rsidRPr="00593FC3" w:rsidRDefault="00BF5A80" w:rsidP="00BF5A80">
            <w:pPr>
              <w:spacing w:line="240" w:lineRule="auto"/>
              <w:rPr>
                <w:sz w:val="20"/>
                <w:szCs w:val="20"/>
              </w:rPr>
            </w:pPr>
            <w:r w:rsidRPr="00593FC3">
              <w:rPr>
                <w:sz w:val="20"/>
                <w:szCs w:val="20"/>
              </w:rPr>
              <w:t xml:space="preserve"> Rp            37.915.000 </w:t>
            </w:r>
          </w:p>
        </w:tc>
      </w:tr>
      <w:tr w:rsidR="00BF5A80" w:rsidRPr="00593FC3" w14:paraId="369C094D" w14:textId="77777777" w:rsidTr="00BF5A80">
        <w:trPr>
          <w:trHeight w:val="290"/>
        </w:trPr>
        <w:tc>
          <w:tcPr>
            <w:tcW w:w="1385" w:type="pct"/>
            <w:noWrap/>
            <w:hideMark/>
          </w:tcPr>
          <w:p w14:paraId="22E061B0" w14:textId="77777777" w:rsidR="00BF5A80" w:rsidRPr="00593FC3" w:rsidRDefault="00BF5A80" w:rsidP="00BF5A80">
            <w:pPr>
              <w:spacing w:line="240" w:lineRule="auto"/>
              <w:jc w:val="center"/>
              <w:rPr>
                <w:sz w:val="20"/>
                <w:szCs w:val="20"/>
              </w:rPr>
            </w:pPr>
            <w:r w:rsidRPr="00593FC3">
              <w:rPr>
                <w:sz w:val="20"/>
                <w:szCs w:val="20"/>
              </w:rPr>
              <w:t>54</w:t>
            </w:r>
          </w:p>
        </w:tc>
        <w:tc>
          <w:tcPr>
            <w:tcW w:w="1716" w:type="pct"/>
            <w:noWrap/>
            <w:hideMark/>
          </w:tcPr>
          <w:p w14:paraId="151066E5" w14:textId="77777777" w:rsidR="00BF5A80" w:rsidRPr="00593FC3" w:rsidRDefault="00BF5A80" w:rsidP="00BF5A80">
            <w:pPr>
              <w:spacing w:line="240" w:lineRule="auto"/>
              <w:rPr>
                <w:sz w:val="20"/>
                <w:szCs w:val="20"/>
              </w:rPr>
            </w:pPr>
            <w:r w:rsidRPr="00593FC3">
              <w:rPr>
                <w:sz w:val="20"/>
                <w:szCs w:val="20"/>
              </w:rPr>
              <w:t xml:space="preserve"> Rp         58.095.000 </w:t>
            </w:r>
          </w:p>
        </w:tc>
        <w:tc>
          <w:tcPr>
            <w:tcW w:w="1899" w:type="pct"/>
            <w:noWrap/>
            <w:hideMark/>
          </w:tcPr>
          <w:p w14:paraId="31481D62" w14:textId="77777777" w:rsidR="00BF5A80" w:rsidRPr="00593FC3" w:rsidRDefault="00BF5A80" w:rsidP="00BF5A80">
            <w:pPr>
              <w:spacing w:line="240" w:lineRule="auto"/>
              <w:rPr>
                <w:sz w:val="20"/>
                <w:szCs w:val="20"/>
              </w:rPr>
            </w:pPr>
            <w:r w:rsidRPr="00593FC3">
              <w:rPr>
                <w:sz w:val="20"/>
                <w:szCs w:val="20"/>
              </w:rPr>
              <w:t xml:space="preserve"> Rp            17.430.000 </w:t>
            </w:r>
          </w:p>
        </w:tc>
      </w:tr>
      <w:tr w:rsidR="00BF5A80" w:rsidRPr="00593FC3" w14:paraId="772430EE" w14:textId="77777777" w:rsidTr="00BF5A80">
        <w:trPr>
          <w:trHeight w:val="290"/>
        </w:trPr>
        <w:tc>
          <w:tcPr>
            <w:tcW w:w="1385" w:type="pct"/>
            <w:noWrap/>
            <w:hideMark/>
          </w:tcPr>
          <w:p w14:paraId="1B1D9A81" w14:textId="270EAB20" w:rsidR="00BF5A80" w:rsidRPr="00155684" w:rsidRDefault="00BF5A80" w:rsidP="00BF5A80">
            <w:pPr>
              <w:spacing w:line="240" w:lineRule="auto"/>
              <w:jc w:val="center"/>
              <w:rPr>
                <w:b/>
                <w:bCs/>
                <w:sz w:val="20"/>
                <w:szCs w:val="20"/>
              </w:rPr>
            </w:pPr>
            <w:r>
              <w:rPr>
                <w:b/>
                <w:bCs/>
                <w:sz w:val="20"/>
                <w:szCs w:val="20"/>
              </w:rPr>
              <w:t>Average</w:t>
            </w:r>
          </w:p>
        </w:tc>
        <w:tc>
          <w:tcPr>
            <w:tcW w:w="1716" w:type="pct"/>
            <w:noWrap/>
            <w:hideMark/>
          </w:tcPr>
          <w:p w14:paraId="59BCFDEF" w14:textId="77777777" w:rsidR="00BF5A80" w:rsidRPr="00593FC3" w:rsidRDefault="00BF5A80" w:rsidP="00BF5A80">
            <w:pPr>
              <w:spacing w:line="240" w:lineRule="auto"/>
              <w:rPr>
                <w:sz w:val="20"/>
                <w:szCs w:val="20"/>
              </w:rPr>
            </w:pPr>
            <w:r w:rsidRPr="00593FC3">
              <w:rPr>
                <w:sz w:val="20"/>
                <w:szCs w:val="20"/>
              </w:rPr>
              <w:t xml:space="preserve"> Rp           87.978.241 </w:t>
            </w:r>
          </w:p>
        </w:tc>
        <w:tc>
          <w:tcPr>
            <w:tcW w:w="1899" w:type="pct"/>
            <w:noWrap/>
            <w:hideMark/>
          </w:tcPr>
          <w:p w14:paraId="4266A712" w14:textId="77777777" w:rsidR="00BF5A80" w:rsidRPr="00593FC3" w:rsidRDefault="00BF5A80" w:rsidP="00BF5A80">
            <w:pPr>
              <w:spacing w:line="240" w:lineRule="auto"/>
              <w:rPr>
                <w:sz w:val="20"/>
                <w:szCs w:val="20"/>
              </w:rPr>
            </w:pPr>
            <w:r w:rsidRPr="00593FC3">
              <w:rPr>
                <w:sz w:val="20"/>
                <w:szCs w:val="20"/>
              </w:rPr>
              <w:t xml:space="preserve"> Rp               39.824.722 </w:t>
            </w:r>
          </w:p>
        </w:tc>
      </w:tr>
    </w:tbl>
    <w:p w14:paraId="5BE8BB7E" w14:textId="3F46B15C" w:rsidR="00BF5A80" w:rsidRPr="00BF5A80" w:rsidRDefault="00BF5A80" w:rsidP="00BF5A80">
      <w:pPr>
        <w:rPr>
          <w:i/>
          <w:iCs/>
          <w:sz w:val="20"/>
          <w:szCs w:val="16"/>
        </w:rPr>
      </w:pPr>
      <w:r w:rsidRPr="00995E17">
        <w:rPr>
          <w:i/>
          <w:iCs/>
          <w:sz w:val="20"/>
          <w:szCs w:val="16"/>
        </w:rPr>
        <w:t>Source: Processed Primary Data</w:t>
      </w:r>
      <w:r w:rsidRPr="007C6A3D">
        <w:rPr>
          <w:i/>
          <w:iCs/>
          <w:sz w:val="20"/>
          <w:szCs w:val="16"/>
        </w:rPr>
        <w:t>, 202</w:t>
      </w:r>
      <w:r>
        <w:rPr>
          <w:i/>
          <w:iCs/>
          <w:sz w:val="20"/>
          <w:szCs w:val="16"/>
        </w:rPr>
        <w:t>5</w:t>
      </w:r>
    </w:p>
    <w:p w14:paraId="34CA37E5" w14:textId="77777777" w:rsidR="00BF5A80" w:rsidRDefault="00BF5A80" w:rsidP="00AC2592">
      <w:pPr>
        <w:spacing w:line="240" w:lineRule="auto"/>
        <w:rPr>
          <w:b/>
          <w:bCs/>
          <w:sz w:val="22"/>
          <w:szCs w:val="18"/>
        </w:rPr>
      </w:pPr>
    </w:p>
    <w:p w14:paraId="47D88D6F" w14:textId="2E19F944" w:rsidR="00BF5A80" w:rsidRDefault="00AC2592" w:rsidP="00BF5A80">
      <w:pPr>
        <w:spacing w:line="240" w:lineRule="auto"/>
      </w:pPr>
      <w:r w:rsidRPr="00391CB3">
        <w:rPr>
          <w:b/>
          <w:bCs/>
          <w:sz w:val="22"/>
          <w:szCs w:val="18"/>
        </w:rPr>
        <w:t>Tab</w:t>
      </w:r>
      <w:r w:rsidR="00BF5A80">
        <w:rPr>
          <w:b/>
          <w:bCs/>
          <w:sz w:val="22"/>
          <w:szCs w:val="18"/>
        </w:rPr>
        <w:t>le</w:t>
      </w:r>
      <w:r w:rsidRPr="00391CB3">
        <w:rPr>
          <w:b/>
          <w:bCs/>
          <w:sz w:val="22"/>
          <w:szCs w:val="18"/>
        </w:rPr>
        <w:t xml:space="preserve"> 4.</w:t>
      </w:r>
      <w:r>
        <w:rPr>
          <w:b/>
          <w:bCs/>
          <w:sz w:val="22"/>
          <w:szCs w:val="18"/>
        </w:rPr>
        <w:t>14</w:t>
      </w:r>
      <w:r w:rsidRPr="00391CB3">
        <w:rPr>
          <w:b/>
          <w:bCs/>
          <w:sz w:val="22"/>
          <w:szCs w:val="18"/>
        </w:rPr>
        <w:t xml:space="preserve"> </w:t>
      </w:r>
      <w:r w:rsidR="00BF5A80">
        <w:rPr>
          <w:b/>
          <w:bCs/>
          <w:sz w:val="22"/>
          <w:szCs w:val="18"/>
        </w:rPr>
        <w:t>Total Revenue of Traders at Renting Shops</w:t>
      </w:r>
    </w:p>
    <w:tbl>
      <w:tblPr>
        <w:tblStyle w:val="TableGrid"/>
        <w:tblW w:w="4860" w:type="pct"/>
        <w:tblInd w:w="-2" w:type="dxa"/>
        <w:tblLook w:val="04A0" w:firstRow="1" w:lastRow="0" w:firstColumn="1" w:lastColumn="0" w:noHBand="0" w:noVBand="1"/>
      </w:tblPr>
      <w:tblGrid>
        <w:gridCol w:w="2132"/>
        <w:gridCol w:w="31"/>
        <w:gridCol w:w="2614"/>
        <w:gridCol w:w="71"/>
        <w:gridCol w:w="2805"/>
        <w:gridCol w:w="52"/>
      </w:tblGrid>
      <w:tr w:rsidR="00BF5A80" w:rsidRPr="00593FC3" w14:paraId="32B2A650" w14:textId="77777777" w:rsidTr="00BF5A80">
        <w:trPr>
          <w:trHeight w:val="419"/>
        </w:trPr>
        <w:tc>
          <w:tcPr>
            <w:tcW w:w="1384" w:type="pct"/>
            <w:vMerge w:val="restart"/>
            <w:noWrap/>
            <w:vAlign w:val="center"/>
            <w:hideMark/>
          </w:tcPr>
          <w:p w14:paraId="3014E2E2" w14:textId="77777777" w:rsidR="00BF5A80" w:rsidRPr="00593FC3" w:rsidRDefault="00BF5A80" w:rsidP="009041EC">
            <w:pPr>
              <w:spacing w:line="240" w:lineRule="auto"/>
              <w:jc w:val="center"/>
              <w:rPr>
                <w:b/>
                <w:bCs/>
                <w:sz w:val="20"/>
                <w:szCs w:val="20"/>
                <w:lang w:val="en-US"/>
              </w:rPr>
            </w:pPr>
            <w:r w:rsidRPr="00593FC3">
              <w:rPr>
                <w:b/>
                <w:bCs/>
                <w:sz w:val="20"/>
                <w:szCs w:val="20"/>
              </w:rPr>
              <w:t>N</w:t>
            </w:r>
            <w:r>
              <w:rPr>
                <w:b/>
                <w:bCs/>
                <w:sz w:val="20"/>
                <w:szCs w:val="20"/>
              </w:rPr>
              <w:t>um</w:t>
            </w:r>
          </w:p>
        </w:tc>
        <w:tc>
          <w:tcPr>
            <w:tcW w:w="3616" w:type="pct"/>
            <w:gridSpan w:val="5"/>
            <w:vAlign w:val="center"/>
            <w:hideMark/>
          </w:tcPr>
          <w:p w14:paraId="2C50CC19" w14:textId="77777777" w:rsidR="00BF5A80" w:rsidRPr="00593FC3" w:rsidRDefault="00BF5A80" w:rsidP="009041EC">
            <w:pPr>
              <w:spacing w:line="240" w:lineRule="auto"/>
              <w:jc w:val="center"/>
              <w:rPr>
                <w:b/>
                <w:bCs/>
                <w:sz w:val="20"/>
                <w:szCs w:val="20"/>
              </w:rPr>
            </w:pPr>
            <w:r>
              <w:rPr>
                <w:b/>
                <w:bCs/>
                <w:sz w:val="20"/>
                <w:szCs w:val="20"/>
              </w:rPr>
              <w:t xml:space="preserve">Total Revenue </w:t>
            </w:r>
            <w:r w:rsidRPr="00593FC3">
              <w:rPr>
                <w:b/>
                <w:bCs/>
                <w:sz w:val="20"/>
                <w:szCs w:val="20"/>
              </w:rPr>
              <w:t xml:space="preserve"> (Rp / 3 </w:t>
            </w:r>
            <w:r>
              <w:rPr>
                <w:b/>
                <w:bCs/>
                <w:sz w:val="20"/>
                <w:szCs w:val="20"/>
              </w:rPr>
              <w:t>month</w:t>
            </w:r>
            <w:r w:rsidRPr="00593FC3">
              <w:rPr>
                <w:b/>
                <w:bCs/>
                <w:sz w:val="20"/>
                <w:szCs w:val="20"/>
              </w:rPr>
              <w:t>)</w:t>
            </w:r>
          </w:p>
        </w:tc>
      </w:tr>
      <w:tr w:rsidR="00BF5A80" w:rsidRPr="00593FC3" w14:paraId="1200EA6B" w14:textId="77777777" w:rsidTr="00BF5A80">
        <w:trPr>
          <w:trHeight w:val="310"/>
        </w:trPr>
        <w:tc>
          <w:tcPr>
            <w:tcW w:w="1384" w:type="pct"/>
            <w:vMerge/>
            <w:vAlign w:val="center"/>
            <w:hideMark/>
          </w:tcPr>
          <w:p w14:paraId="0AA30CA1" w14:textId="77777777" w:rsidR="00BF5A80" w:rsidRPr="00593FC3" w:rsidRDefault="00BF5A80" w:rsidP="009041EC">
            <w:pPr>
              <w:spacing w:line="240" w:lineRule="auto"/>
              <w:jc w:val="center"/>
              <w:rPr>
                <w:b/>
                <w:bCs/>
                <w:sz w:val="20"/>
                <w:szCs w:val="20"/>
              </w:rPr>
            </w:pPr>
          </w:p>
        </w:tc>
        <w:tc>
          <w:tcPr>
            <w:tcW w:w="1716" w:type="pct"/>
            <w:gridSpan w:val="2"/>
            <w:noWrap/>
            <w:vAlign w:val="center"/>
            <w:hideMark/>
          </w:tcPr>
          <w:p w14:paraId="2C282D7E" w14:textId="77777777" w:rsidR="00BF5A80" w:rsidRPr="00593FC3" w:rsidRDefault="00BF5A80" w:rsidP="009041EC">
            <w:pPr>
              <w:spacing w:line="240" w:lineRule="auto"/>
              <w:jc w:val="center"/>
              <w:rPr>
                <w:b/>
                <w:bCs/>
                <w:sz w:val="20"/>
                <w:szCs w:val="20"/>
              </w:rPr>
            </w:pPr>
            <w:r>
              <w:rPr>
                <w:b/>
                <w:bCs/>
                <w:sz w:val="20"/>
                <w:szCs w:val="20"/>
              </w:rPr>
              <w:t>Before</w:t>
            </w:r>
          </w:p>
        </w:tc>
        <w:tc>
          <w:tcPr>
            <w:tcW w:w="1899" w:type="pct"/>
            <w:gridSpan w:val="3"/>
            <w:noWrap/>
            <w:vAlign w:val="center"/>
            <w:hideMark/>
          </w:tcPr>
          <w:p w14:paraId="1C660CAC" w14:textId="77777777" w:rsidR="00BF5A80" w:rsidRPr="00593FC3" w:rsidRDefault="00BF5A80" w:rsidP="009041EC">
            <w:pPr>
              <w:spacing w:line="240" w:lineRule="auto"/>
              <w:jc w:val="center"/>
              <w:rPr>
                <w:b/>
                <w:bCs/>
                <w:sz w:val="20"/>
                <w:szCs w:val="20"/>
              </w:rPr>
            </w:pPr>
            <w:r>
              <w:rPr>
                <w:b/>
                <w:bCs/>
                <w:sz w:val="20"/>
                <w:szCs w:val="20"/>
              </w:rPr>
              <w:t>After</w:t>
            </w:r>
          </w:p>
        </w:tc>
      </w:tr>
      <w:tr w:rsidR="00155684" w:rsidRPr="00155684" w14:paraId="14BF9BEA" w14:textId="77777777" w:rsidTr="00BF5A80">
        <w:trPr>
          <w:gridAfter w:val="1"/>
          <w:wAfter w:w="34" w:type="pct"/>
          <w:trHeight w:val="290"/>
        </w:trPr>
        <w:tc>
          <w:tcPr>
            <w:tcW w:w="1404" w:type="pct"/>
            <w:gridSpan w:val="2"/>
            <w:noWrap/>
            <w:vAlign w:val="center"/>
            <w:hideMark/>
          </w:tcPr>
          <w:p w14:paraId="6FC759E7" w14:textId="7770A827" w:rsidR="00155684" w:rsidRPr="00155684" w:rsidRDefault="00155684" w:rsidP="00155684">
            <w:pPr>
              <w:spacing w:line="240" w:lineRule="auto"/>
              <w:jc w:val="center"/>
              <w:rPr>
                <w:sz w:val="20"/>
                <w:szCs w:val="20"/>
              </w:rPr>
            </w:pPr>
            <w:r>
              <w:rPr>
                <w:sz w:val="20"/>
                <w:szCs w:val="20"/>
              </w:rPr>
              <w:t>1</w:t>
            </w:r>
          </w:p>
        </w:tc>
        <w:tc>
          <w:tcPr>
            <w:tcW w:w="1742" w:type="pct"/>
            <w:gridSpan w:val="2"/>
            <w:noWrap/>
            <w:hideMark/>
          </w:tcPr>
          <w:p w14:paraId="4DD0D466" w14:textId="77777777" w:rsidR="00155684" w:rsidRPr="00155684" w:rsidRDefault="00155684" w:rsidP="00155684">
            <w:pPr>
              <w:spacing w:line="240" w:lineRule="auto"/>
              <w:rPr>
                <w:sz w:val="20"/>
                <w:szCs w:val="20"/>
              </w:rPr>
            </w:pPr>
            <w:r w:rsidRPr="00155684">
              <w:rPr>
                <w:sz w:val="20"/>
                <w:szCs w:val="20"/>
              </w:rPr>
              <w:t xml:space="preserve"> Rp       231.900.000 </w:t>
            </w:r>
          </w:p>
        </w:tc>
        <w:tc>
          <w:tcPr>
            <w:tcW w:w="1820" w:type="pct"/>
            <w:noWrap/>
            <w:hideMark/>
          </w:tcPr>
          <w:p w14:paraId="5F713308" w14:textId="77777777" w:rsidR="00155684" w:rsidRPr="00155684" w:rsidRDefault="00155684" w:rsidP="00155684">
            <w:pPr>
              <w:spacing w:line="240" w:lineRule="auto"/>
              <w:rPr>
                <w:sz w:val="20"/>
                <w:szCs w:val="20"/>
              </w:rPr>
            </w:pPr>
            <w:r w:rsidRPr="00155684">
              <w:rPr>
                <w:sz w:val="20"/>
                <w:szCs w:val="20"/>
              </w:rPr>
              <w:t xml:space="preserve"> Rp          428.850.000 </w:t>
            </w:r>
          </w:p>
        </w:tc>
      </w:tr>
      <w:tr w:rsidR="00155684" w:rsidRPr="00155684" w14:paraId="370979EE" w14:textId="77777777" w:rsidTr="00BF5A80">
        <w:trPr>
          <w:gridAfter w:val="1"/>
          <w:wAfter w:w="34" w:type="pct"/>
          <w:trHeight w:val="290"/>
        </w:trPr>
        <w:tc>
          <w:tcPr>
            <w:tcW w:w="1404" w:type="pct"/>
            <w:gridSpan w:val="2"/>
            <w:noWrap/>
            <w:vAlign w:val="center"/>
            <w:hideMark/>
          </w:tcPr>
          <w:p w14:paraId="15CD29F7" w14:textId="41CA7942" w:rsidR="00155684" w:rsidRPr="00155684" w:rsidRDefault="00155684" w:rsidP="00155684">
            <w:pPr>
              <w:spacing w:line="240" w:lineRule="auto"/>
              <w:jc w:val="center"/>
              <w:rPr>
                <w:sz w:val="20"/>
                <w:szCs w:val="20"/>
              </w:rPr>
            </w:pPr>
            <w:r>
              <w:rPr>
                <w:sz w:val="20"/>
                <w:szCs w:val="20"/>
              </w:rPr>
              <w:t>2</w:t>
            </w:r>
          </w:p>
        </w:tc>
        <w:tc>
          <w:tcPr>
            <w:tcW w:w="1742" w:type="pct"/>
            <w:gridSpan w:val="2"/>
            <w:noWrap/>
            <w:hideMark/>
          </w:tcPr>
          <w:p w14:paraId="7ACFA6EB" w14:textId="77777777" w:rsidR="00155684" w:rsidRPr="00155684" w:rsidRDefault="00155684" w:rsidP="00155684">
            <w:pPr>
              <w:spacing w:line="240" w:lineRule="auto"/>
              <w:rPr>
                <w:sz w:val="20"/>
                <w:szCs w:val="20"/>
              </w:rPr>
            </w:pPr>
            <w:r w:rsidRPr="00155684">
              <w:rPr>
                <w:sz w:val="20"/>
                <w:szCs w:val="20"/>
              </w:rPr>
              <w:t xml:space="preserve"> Rp       201.050.000 </w:t>
            </w:r>
          </w:p>
        </w:tc>
        <w:tc>
          <w:tcPr>
            <w:tcW w:w="1820" w:type="pct"/>
            <w:noWrap/>
            <w:hideMark/>
          </w:tcPr>
          <w:p w14:paraId="0B437C70" w14:textId="77777777" w:rsidR="00155684" w:rsidRPr="00155684" w:rsidRDefault="00155684" w:rsidP="00155684">
            <w:pPr>
              <w:spacing w:line="240" w:lineRule="auto"/>
              <w:rPr>
                <w:sz w:val="20"/>
                <w:szCs w:val="20"/>
              </w:rPr>
            </w:pPr>
            <w:r w:rsidRPr="00155684">
              <w:rPr>
                <w:sz w:val="20"/>
                <w:szCs w:val="20"/>
              </w:rPr>
              <w:t xml:space="preserve"> Rp          372.925.000 </w:t>
            </w:r>
          </w:p>
        </w:tc>
      </w:tr>
      <w:tr w:rsidR="00155684" w:rsidRPr="00155684" w14:paraId="03C59262" w14:textId="77777777" w:rsidTr="00BF5A80">
        <w:trPr>
          <w:gridAfter w:val="1"/>
          <w:wAfter w:w="34" w:type="pct"/>
          <w:trHeight w:val="290"/>
        </w:trPr>
        <w:tc>
          <w:tcPr>
            <w:tcW w:w="1404" w:type="pct"/>
            <w:gridSpan w:val="2"/>
            <w:noWrap/>
            <w:vAlign w:val="center"/>
            <w:hideMark/>
          </w:tcPr>
          <w:p w14:paraId="01975D81" w14:textId="47323DA1" w:rsidR="00155684" w:rsidRPr="00155684" w:rsidRDefault="00155684" w:rsidP="00155684">
            <w:pPr>
              <w:spacing w:line="240" w:lineRule="auto"/>
              <w:jc w:val="center"/>
              <w:rPr>
                <w:sz w:val="20"/>
                <w:szCs w:val="20"/>
              </w:rPr>
            </w:pPr>
            <w:r>
              <w:rPr>
                <w:sz w:val="20"/>
                <w:szCs w:val="20"/>
              </w:rPr>
              <w:t>3</w:t>
            </w:r>
          </w:p>
        </w:tc>
        <w:tc>
          <w:tcPr>
            <w:tcW w:w="1742" w:type="pct"/>
            <w:gridSpan w:val="2"/>
            <w:noWrap/>
            <w:hideMark/>
          </w:tcPr>
          <w:p w14:paraId="26EAE0A0" w14:textId="77777777" w:rsidR="00155684" w:rsidRPr="00155684" w:rsidRDefault="00155684" w:rsidP="00155684">
            <w:pPr>
              <w:spacing w:line="240" w:lineRule="auto"/>
              <w:rPr>
                <w:sz w:val="20"/>
                <w:szCs w:val="20"/>
              </w:rPr>
            </w:pPr>
            <w:r w:rsidRPr="00155684">
              <w:rPr>
                <w:sz w:val="20"/>
                <w:szCs w:val="20"/>
              </w:rPr>
              <w:t xml:space="preserve"> Rp       117.520.000 </w:t>
            </w:r>
          </w:p>
        </w:tc>
        <w:tc>
          <w:tcPr>
            <w:tcW w:w="1820" w:type="pct"/>
            <w:noWrap/>
            <w:hideMark/>
          </w:tcPr>
          <w:p w14:paraId="1BB82DE6" w14:textId="77777777" w:rsidR="00155684" w:rsidRPr="00155684" w:rsidRDefault="00155684" w:rsidP="00155684">
            <w:pPr>
              <w:spacing w:line="240" w:lineRule="auto"/>
              <w:rPr>
                <w:sz w:val="20"/>
                <w:szCs w:val="20"/>
              </w:rPr>
            </w:pPr>
            <w:r w:rsidRPr="00155684">
              <w:rPr>
                <w:sz w:val="20"/>
                <w:szCs w:val="20"/>
              </w:rPr>
              <w:t xml:space="preserve"> Rp          292.175.000 </w:t>
            </w:r>
          </w:p>
        </w:tc>
      </w:tr>
      <w:tr w:rsidR="00155684" w:rsidRPr="00155684" w14:paraId="6706DC53" w14:textId="77777777" w:rsidTr="00BF5A80">
        <w:trPr>
          <w:gridAfter w:val="1"/>
          <w:wAfter w:w="34" w:type="pct"/>
          <w:trHeight w:val="290"/>
        </w:trPr>
        <w:tc>
          <w:tcPr>
            <w:tcW w:w="1404" w:type="pct"/>
            <w:gridSpan w:val="2"/>
            <w:noWrap/>
            <w:vAlign w:val="center"/>
            <w:hideMark/>
          </w:tcPr>
          <w:p w14:paraId="4D8D6FD0" w14:textId="6D1E2524" w:rsidR="00155684" w:rsidRPr="00155684" w:rsidRDefault="00155684" w:rsidP="00155684">
            <w:pPr>
              <w:spacing w:line="240" w:lineRule="auto"/>
              <w:jc w:val="center"/>
              <w:rPr>
                <w:sz w:val="20"/>
                <w:szCs w:val="20"/>
              </w:rPr>
            </w:pPr>
            <w:r>
              <w:rPr>
                <w:sz w:val="20"/>
                <w:szCs w:val="20"/>
              </w:rPr>
              <w:t>4</w:t>
            </w:r>
          </w:p>
        </w:tc>
        <w:tc>
          <w:tcPr>
            <w:tcW w:w="1742" w:type="pct"/>
            <w:gridSpan w:val="2"/>
            <w:noWrap/>
            <w:hideMark/>
          </w:tcPr>
          <w:p w14:paraId="46075538" w14:textId="77777777" w:rsidR="00155684" w:rsidRPr="00155684" w:rsidRDefault="00155684" w:rsidP="00155684">
            <w:pPr>
              <w:spacing w:line="240" w:lineRule="auto"/>
              <w:rPr>
                <w:sz w:val="20"/>
                <w:szCs w:val="20"/>
              </w:rPr>
            </w:pPr>
            <w:r w:rsidRPr="00155684">
              <w:rPr>
                <w:sz w:val="20"/>
                <w:szCs w:val="20"/>
              </w:rPr>
              <w:t xml:space="preserve"> Rp       180.275.000 </w:t>
            </w:r>
          </w:p>
        </w:tc>
        <w:tc>
          <w:tcPr>
            <w:tcW w:w="1820" w:type="pct"/>
            <w:noWrap/>
            <w:hideMark/>
          </w:tcPr>
          <w:p w14:paraId="225D0EA0" w14:textId="77777777" w:rsidR="00155684" w:rsidRPr="00155684" w:rsidRDefault="00155684" w:rsidP="00155684">
            <w:pPr>
              <w:spacing w:line="240" w:lineRule="auto"/>
              <w:rPr>
                <w:sz w:val="20"/>
                <w:szCs w:val="20"/>
              </w:rPr>
            </w:pPr>
            <w:r w:rsidRPr="00155684">
              <w:rPr>
                <w:sz w:val="20"/>
                <w:szCs w:val="20"/>
              </w:rPr>
              <w:t xml:space="preserve"> Rp          324.725.000 </w:t>
            </w:r>
          </w:p>
        </w:tc>
      </w:tr>
      <w:tr w:rsidR="00155684" w:rsidRPr="00155684" w14:paraId="31229532" w14:textId="77777777" w:rsidTr="00BF5A80">
        <w:trPr>
          <w:gridAfter w:val="1"/>
          <w:wAfter w:w="34" w:type="pct"/>
          <w:trHeight w:val="290"/>
        </w:trPr>
        <w:tc>
          <w:tcPr>
            <w:tcW w:w="1404" w:type="pct"/>
            <w:gridSpan w:val="2"/>
            <w:noWrap/>
            <w:vAlign w:val="center"/>
            <w:hideMark/>
          </w:tcPr>
          <w:p w14:paraId="0D3F51F1" w14:textId="7A2842C2" w:rsidR="00155684" w:rsidRPr="00155684" w:rsidRDefault="00BF5A80" w:rsidP="00155684">
            <w:pPr>
              <w:spacing w:line="240" w:lineRule="auto"/>
              <w:jc w:val="center"/>
              <w:rPr>
                <w:b/>
                <w:bCs/>
                <w:sz w:val="20"/>
                <w:szCs w:val="20"/>
              </w:rPr>
            </w:pPr>
            <w:r>
              <w:rPr>
                <w:b/>
                <w:bCs/>
                <w:sz w:val="20"/>
                <w:szCs w:val="20"/>
              </w:rPr>
              <w:t>Average</w:t>
            </w:r>
          </w:p>
        </w:tc>
        <w:tc>
          <w:tcPr>
            <w:tcW w:w="1742" w:type="pct"/>
            <w:gridSpan w:val="2"/>
            <w:noWrap/>
            <w:hideMark/>
          </w:tcPr>
          <w:p w14:paraId="513752B5" w14:textId="77777777" w:rsidR="00155684" w:rsidRPr="00155684" w:rsidRDefault="00155684" w:rsidP="00155684">
            <w:pPr>
              <w:spacing w:line="240" w:lineRule="auto"/>
              <w:rPr>
                <w:sz w:val="20"/>
                <w:szCs w:val="20"/>
              </w:rPr>
            </w:pPr>
            <w:r w:rsidRPr="00155684">
              <w:rPr>
                <w:sz w:val="20"/>
                <w:szCs w:val="20"/>
              </w:rPr>
              <w:t xml:space="preserve"> Rp         182.686.250 </w:t>
            </w:r>
          </w:p>
        </w:tc>
        <w:tc>
          <w:tcPr>
            <w:tcW w:w="1820" w:type="pct"/>
            <w:noWrap/>
            <w:hideMark/>
          </w:tcPr>
          <w:p w14:paraId="526CC085" w14:textId="77777777" w:rsidR="00155684" w:rsidRPr="00155684" w:rsidRDefault="00155684" w:rsidP="00155684">
            <w:pPr>
              <w:spacing w:line="240" w:lineRule="auto"/>
              <w:rPr>
                <w:sz w:val="20"/>
                <w:szCs w:val="20"/>
              </w:rPr>
            </w:pPr>
            <w:r w:rsidRPr="00155684">
              <w:rPr>
                <w:sz w:val="20"/>
                <w:szCs w:val="20"/>
              </w:rPr>
              <w:t xml:space="preserve"> Rp             354.668.750 </w:t>
            </w:r>
          </w:p>
        </w:tc>
      </w:tr>
    </w:tbl>
    <w:p w14:paraId="160EDF2E" w14:textId="77777777" w:rsidR="00BF5A80" w:rsidRPr="0009376D" w:rsidRDefault="00BF5A80" w:rsidP="00BF5A80">
      <w:pPr>
        <w:rPr>
          <w:i/>
          <w:iCs/>
          <w:sz w:val="20"/>
          <w:szCs w:val="16"/>
        </w:rPr>
      </w:pPr>
      <w:r w:rsidRPr="00995E17">
        <w:rPr>
          <w:i/>
          <w:iCs/>
          <w:sz w:val="20"/>
          <w:szCs w:val="16"/>
        </w:rPr>
        <w:t>Source: Processed Primary Data</w:t>
      </w:r>
      <w:r w:rsidRPr="007C6A3D">
        <w:rPr>
          <w:i/>
          <w:iCs/>
          <w:sz w:val="20"/>
          <w:szCs w:val="16"/>
        </w:rPr>
        <w:t>, 202</w:t>
      </w:r>
      <w:r>
        <w:rPr>
          <w:i/>
          <w:iCs/>
          <w:sz w:val="20"/>
          <w:szCs w:val="16"/>
        </w:rPr>
        <w:t>5</w:t>
      </w:r>
    </w:p>
    <w:p w14:paraId="013D1274" w14:textId="6380DBBB" w:rsidR="00593FC3" w:rsidRDefault="00BA28B5" w:rsidP="00743943">
      <w:pPr>
        <w:ind w:firstLine="720"/>
      </w:pPr>
      <w:r w:rsidRPr="00BA28B5">
        <w:t xml:space="preserve">Based on the revenue data presented in Table 4.14, traders operating in government-provided stalls experienced a decline in average revenue amounting to Rp. 48,153,519, representing a 54.74% decrease when comparing the three-month periods before and after the market relocation. In contrast, data from Table 4.15 indicates that traders who opted to rent shophouses experienced a significant </w:t>
      </w:r>
      <w:r w:rsidRPr="00BA28B5">
        <w:lastRenderedPageBreak/>
        <w:t>increase in average revenue of Rp. 171,982,500, or approximately 94.19%, over the same comparative period.</w:t>
      </w:r>
    </w:p>
    <w:p w14:paraId="34A1BEF9" w14:textId="59ECA3B9" w:rsidR="00307AD7" w:rsidRPr="00841653" w:rsidRDefault="00307AD7">
      <w:pPr>
        <w:pStyle w:val="ListParagraph"/>
        <w:numPr>
          <w:ilvl w:val="3"/>
          <w:numId w:val="9"/>
        </w:numPr>
        <w:ind w:left="709"/>
        <w:rPr>
          <w:b/>
          <w:bCs/>
        </w:rPr>
      </w:pPr>
      <w:r>
        <w:rPr>
          <w:b/>
          <w:bCs/>
        </w:rPr>
        <w:t>Total</w:t>
      </w:r>
      <w:r w:rsidR="00BA28B5">
        <w:rPr>
          <w:b/>
          <w:bCs/>
        </w:rPr>
        <w:t xml:space="preserve"> Cost</w:t>
      </w:r>
    </w:p>
    <w:p w14:paraId="1EE93C8B" w14:textId="2497823F" w:rsidR="00307AD7" w:rsidRDefault="00BA28B5" w:rsidP="00D05AF5">
      <w:pPr>
        <w:ind w:firstLine="709"/>
      </w:pPr>
      <w:r w:rsidRPr="00BA28B5">
        <w:t>Total cost refers to the overall expenditure borne by traders, encompassing both fixed and variable cost components. The comparison of total costs incurred by traders prior to and following the market relocation is presented in Table 4.15 and Table 4.16.</w:t>
      </w:r>
    </w:p>
    <w:p w14:paraId="0013DFFE" w14:textId="6C8D5CF4" w:rsidR="008F4B09" w:rsidRDefault="008F4B09" w:rsidP="008F4B09">
      <w:pPr>
        <w:spacing w:line="240" w:lineRule="auto"/>
        <w:rPr>
          <w:b/>
          <w:bCs/>
          <w:sz w:val="22"/>
          <w:szCs w:val="18"/>
        </w:rPr>
      </w:pPr>
      <w:r w:rsidRPr="00391CB3">
        <w:rPr>
          <w:b/>
          <w:bCs/>
          <w:sz w:val="22"/>
          <w:szCs w:val="18"/>
        </w:rPr>
        <w:t>Tab</w:t>
      </w:r>
      <w:r w:rsidR="00743943">
        <w:rPr>
          <w:b/>
          <w:bCs/>
          <w:sz w:val="22"/>
          <w:szCs w:val="18"/>
        </w:rPr>
        <w:t>le</w:t>
      </w:r>
      <w:r w:rsidRPr="00391CB3">
        <w:rPr>
          <w:b/>
          <w:bCs/>
          <w:sz w:val="22"/>
          <w:szCs w:val="18"/>
        </w:rPr>
        <w:t xml:space="preserve"> 4.</w:t>
      </w:r>
      <w:r>
        <w:rPr>
          <w:b/>
          <w:bCs/>
          <w:sz w:val="22"/>
          <w:szCs w:val="18"/>
        </w:rPr>
        <w:t>1</w:t>
      </w:r>
      <w:r w:rsidR="003A6696">
        <w:rPr>
          <w:b/>
          <w:bCs/>
          <w:sz w:val="22"/>
          <w:szCs w:val="18"/>
        </w:rPr>
        <w:t>5</w:t>
      </w:r>
      <w:r w:rsidRPr="00391CB3">
        <w:rPr>
          <w:b/>
          <w:bCs/>
          <w:sz w:val="22"/>
          <w:szCs w:val="18"/>
        </w:rPr>
        <w:t xml:space="preserve"> </w:t>
      </w:r>
      <w:r w:rsidR="00743943">
        <w:rPr>
          <w:b/>
          <w:bCs/>
          <w:sz w:val="22"/>
          <w:szCs w:val="18"/>
        </w:rPr>
        <w:t>Total Cost of Traders at Gove</w:t>
      </w:r>
      <w:r w:rsidR="005F10E0">
        <w:rPr>
          <w:b/>
          <w:bCs/>
          <w:sz w:val="22"/>
          <w:szCs w:val="18"/>
        </w:rPr>
        <w:t>rn</w:t>
      </w:r>
      <w:r w:rsidR="00743943">
        <w:rPr>
          <w:b/>
          <w:bCs/>
          <w:sz w:val="22"/>
          <w:szCs w:val="18"/>
        </w:rPr>
        <w:t>ment Stalls</w:t>
      </w:r>
    </w:p>
    <w:tbl>
      <w:tblPr>
        <w:tblStyle w:val="TableGrid"/>
        <w:tblW w:w="5001" w:type="pct"/>
        <w:tblInd w:w="-1" w:type="dxa"/>
        <w:tblLook w:val="04A0" w:firstRow="1" w:lastRow="0" w:firstColumn="1" w:lastColumn="0" w:noHBand="0" w:noVBand="1"/>
      </w:tblPr>
      <w:tblGrid>
        <w:gridCol w:w="2123"/>
        <w:gridCol w:w="2837"/>
        <w:gridCol w:w="2969"/>
      </w:tblGrid>
      <w:tr w:rsidR="006E0FDE" w:rsidRPr="006E0FDE" w14:paraId="5E40584A" w14:textId="77777777" w:rsidTr="005A145F">
        <w:trPr>
          <w:trHeight w:val="383"/>
        </w:trPr>
        <w:tc>
          <w:tcPr>
            <w:tcW w:w="1339" w:type="pct"/>
            <w:vMerge w:val="restart"/>
            <w:noWrap/>
            <w:vAlign w:val="center"/>
            <w:hideMark/>
          </w:tcPr>
          <w:p w14:paraId="47114C0B" w14:textId="71F58566" w:rsidR="006E0FDE" w:rsidRPr="006E0FDE" w:rsidRDefault="006E0FDE" w:rsidP="006E0FDE">
            <w:pPr>
              <w:spacing w:line="240" w:lineRule="auto"/>
              <w:jc w:val="center"/>
              <w:rPr>
                <w:b/>
                <w:bCs/>
                <w:sz w:val="20"/>
                <w:szCs w:val="16"/>
                <w:lang w:val="en-US"/>
              </w:rPr>
            </w:pPr>
            <w:r w:rsidRPr="006E0FDE">
              <w:rPr>
                <w:b/>
                <w:bCs/>
                <w:sz w:val="20"/>
                <w:szCs w:val="16"/>
              </w:rPr>
              <w:t>N</w:t>
            </w:r>
            <w:r w:rsidR="00743943">
              <w:rPr>
                <w:b/>
                <w:bCs/>
                <w:sz w:val="20"/>
                <w:szCs w:val="16"/>
              </w:rPr>
              <w:t>um</w:t>
            </w:r>
          </w:p>
        </w:tc>
        <w:tc>
          <w:tcPr>
            <w:tcW w:w="3661" w:type="pct"/>
            <w:gridSpan w:val="2"/>
            <w:vAlign w:val="center"/>
            <w:hideMark/>
          </w:tcPr>
          <w:p w14:paraId="7D9F2AF8" w14:textId="24ED4243" w:rsidR="006E0FDE" w:rsidRPr="006E0FDE" w:rsidRDefault="006E0FDE" w:rsidP="006E0FDE">
            <w:pPr>
              <w:spacing w:line="240" w:lineRule="auto"/>
              <w:jc w:val="center"/>
              <w:rPr>
                <w:b/>
                <w:bCs/>
                <w:sz w:val="20"/>
                <w:szCs w:val="16"/>
              </w:rPr>
            </w:pPr>
            <w:r w:rsidRPr="006E0FDE">
              <w:rPr>
                <w:b/>
                <w:bCs/>
                <w:sz w:val="20"/>
                <w:szCs w:val="16"/>
              </w:rPr>
              <w:t xml:space="preserve">Total </w:t>
            </w:r>
            <w:r w:rsidR="00743943">
              <w:rPr>
                <w:b/>
                <w:bCs/>
                <w:sz w:val="20"/>
                <w:szCs w:val="16"/>
              </w:rPr>
              <w:t>Cost</w:t>
            </w:r>
            <w:r w:rsidRPr="006E0FDE">
              <w:rPr>
                <w:b/>
                <w:bCs/>
                <w:sz w:val="20"/>
                <w:szCs w:val="16"/>
              </w:rPr>
              <w:t xml:space="preserve"> (Rp / 3 </w:t>
            </w:r>
            <w:r w:rsidR="00743943">
              <w:rPr>
                <w:b/>
                <w:bCs/>
                <w:sz w:val="20"/>
                <w:szCs w:val="16"/>
              </w:rPr>
              <w:t>month</w:t>
            </w:r>
            <w:r w:rsidRPr="006E0FDE">
              <w:rPr>
                <w:b/>
                <w:bCs/>
                <w:sz w:val="20"/>
                <w:szCs w:val="16"/>
              </w:rPr>
              <w:t>)</w:t>
            </w:r>
          </w:p>
        </w:tc>
      </w:tr>
      <w:tr w:rsidR="006E0FDE" w:rsidRPr="006E0FDE" w14:paraId="643EAD39" w14:textId="77777777" w:rsidTr="005A145F">
        <w:trPr>
          <w:trHeight w:val="310"/>
        </w:trPr>
        <w:tc>
          <w:tcPr>
            <w:tcW w:w="1339" w:type="pct"/>
            <w:vMerge/>
            <w:vAlign w:val="center"/>
            <w:hideMark/>
          </w:tcPr>
          <w:p w14:paraId="6587F3CF" w14:textId="77777777" w:rsidR="006E0FDE" w:rsidRPr="006E0FDE" w:rsidRDefault="006E0FDE" w:rsidP="006E0FDE">
            <w:pPr>
              <w:spacing w:line="240" w:lineRule="auto"/>
              <w:jc w:val="center"/>
              <w:rPr>
                <w:b/>
                <w:bCs/>
                <w:sz w:val="20"/>
                <w:szCs w:val="16"/>
              </w:rPr>
            </w:pPr>
          </w:p>
        </w:tc>
        <w:tc>
          <w:tcPr>
            <w:tcW w:w="1789" w:type="pct"/>
            <w:noWrap/>
            <w:vAlign w:val="center"/>
            <w:hideMark/>
          </w:tcPr>
          <w:p w14:paraId="2BA13FBD" w14:textId="71D33351" w:rsidR="006E0FDE" w:rsidRPr="006E0FDE" w:rsidRDefault="00743943" w:rsidP="006E0FDE">
            <w:pPr>
              <w:spacing w:line="240" w:lineRule="auto"/>
              <w:jc w:val="center"/>
              <w:rPr>
                <w:b/>
                <w:bCs/>
                <w:sz w:val="20"/>
                <w:szCs w:val="16"/>
              </w:rPr>
            </w:pPr>
            <w:r>
              <w:rPr>
                <w:b/>
                <w:bCs/>
                <w:sz w:val="20"/>
                <w:szCs w:val="16"/>
              </w:rPr>
              <w:t>Before</w:t>
            </w:r>
          </w:p>
        </w:tc>
        <w:tc>
          <w:tcPr>
            <w:tcW w:w="1872" w:type="pct"/>
            <w:noWrap/>
            <w:vAlign w:val="center"/>
            <w:hideMark/>
          </w:tcPr>
          <w:p w14:paraId="641712F2" w14:textId="394929D2" w:rsidR="006E0FDE" w:rsidRPr="006E0FDE" w:rsidRDefault="00743943" w:rsidP="006E0FDE">
            <w:pPr>
              <w:spacing w:line="240" w:lineRule="auto"/>
              <w:jc w:val="center"/>
              <w:rPr>
                <w:b/>
                <w:bCs/>
                <w:sz w:val="20"/>
                <w:szCs w:val="16"/>
              </w:rPr>
            </w:pPr>
            <w:r>
              <w:rPr>
                <w:b/>
                <w:bCs/>
                <w:sz w:val="20"/>
                <w:szCs w:val="16"/>
              </w:rPr>
              <w:t>After</w:t>
            </w:r>
          </w:p>
        </w:tc>
      </w:tr>
      <w:tr w:rsidR="006E0FDE" w:rsidRPr="006E0FDE" w14:paraId="01775434" w14:textId="77777777" w:rsidTr="005A145F">
        <w:trPr>
          <w:trHeight w:val="310"/>
        </w:trPr>
        <w:tc>
          <w:tcPr>
            <w:tcW w:w="1339" w:type="pct"/>
            <w:noWrap/>
            <w:hideMark/>
          </w:tcPr>
          <w:p w14:paraId="53883F58" w14:textId="77777777" w:rsidR="006E0FDE" w:rsidRPr="006E0FDE" w:rsidRDefault="006E0FDE" w:rsidP="006E0FDE">
            <w:pPr>
              <w:spacing w:line="240" w:lineRule="auto"/>
              <w:jc w:val="center"/>
              <w:rPr>
                <w:sz w:val="20"/>
                <w:szCs w:val="16"/>
              </w:rPr>
            </w:pPr>
            <w:r w:rsidRPr="006E0FDE">
              <w:rPr>
                <w:sz w:val="20"/>
                <w:szCs w:val="16"/>
              </w:rPr>
              <w:t>1</w:t>
            </w:r>
          </w:p>
        </w:tc>
        <w:tc>
          <w:tcPr>
            <w:tcW w:w="1789" w:type="pct"/>
            <w:noWrap/>
            <w:hideMark/>
          </w:tcPr>
          <w:p w14:paraId="2CF2F26E" w14:textId="446AF44C" w:rsidR="006E0FDE" w:rsidRPr="006E0FDE" w:rsidRDefault="006E0FDE" w:rsidP="006E0FDE">
            <w:pPr>
              <w:spacing w:line="240" w:lineRule="auto"/>
              <w:jc w:val="left"/>
              <w:rPr>
                <w:sz w:val="20"/>
                <w:szCs w:val="16"/>
              </w:rPr>
            </w:pPr>
            <w:r w:rsidRPr="006E0FDE">
              <w:rPr>
                <w:sz w:val="20"/>
                <w:szCs w:val="16"/>
              </w:rPr>
              <w:t>Rp        55.511.578</w:t>
            </w:r>
          </w:p>
        </w:tc>
        <w:tc>
          <w:tcPr>
            <w:tcW w:w="1872" w:type="pct"/>
            <w:noWrap/>
            <w:hideMark/>
          </w:tcPr>
          <w:p w14:paraId="7F4B292B" w14:textId="4845715C" w:rsidR="006E0FDE" w:rsidRPr="006E0FDE" w:rsidRDefault="006E0FDE" w:rsidP="006E0FDE">
            <w:pPr>
              <w:spacing w:line="240" w:lineRule="auto"/>
              <w:jc w:val="left"/>
              <w:rPr>
                <w:sz w:val="20"/>
                <w:szCs w:val="16"/>
              </w:rPr>
            </w:pPr>
            <w:r w:rsidRPr="006E0FDE">
              <w:rPr>
                <w:sz w:val="20"/>
                <w:szCs w:val="16"/>
              </w:rPr>
              <w:t>Rp      30.136.578</w:t>
            </w:r>
          </w:p>
        </w:tc>
      </w:tr>
      <w:tr w:rsidR="006E0FDE" w:rsidRPr="006E0FDE" w14:paraId="7C4B7041" w14:textId="77777777" w:rsidTr="005A145F">
        <w:trPr>
          <w:trHeight w:val="310"/>
        </w:trPr>
        <w:tc>
          <w:tcPr>
            <w:tcW w:w="1339" w:type="pct"/>
            <w:noWrap/>
            <w:hideMark/>
          </w:tcPr>
          <w:p w14:paraId="59E612D9" w14:textId="77777777" w:rsidR="006E0FDE" w:rsidRPr="006E0FDE" w:rsidRDefault="006E0FDE" w:rsidP="006E0FDE">
            <w:pPr>
              <w:spacing w:line="240" w:lineRule="auto"/>
              <w:jc w:val="center"/>
              <w:rPr>
                <w:sz w:val="20"/>
                <w:szCs w:val="16"/>
              </w:rPr>
            </w:pPr>
            <w:r w:rsidRPr="006E0FDE">
              <w:rPr>
                <w:sz w:val="20"/>
                <w:szCs w:val="16"/>
              </w:rPr>
              <w:t>2</w:t>
            </w:r>
          </w:p>
        </w:tc>
        <w:tc>
          <w:tcPr>
            <w:tcW w:w="1789" w:type="pct"/>
            <w:noWrap/>
            <w:hideMark/>
          </w:tcPr>
          <w:p w14:paraId="6A6E055E" w14:textId="3AC3422F" w:rsidR="006E0FDE" w:rsidRPr="006E0FDE" w:rsidRDefault="006E0FDE" w:rsidP="006E0FDE">
            <w:pPr>
              <w:spacing w:line="240" w:lineRule="auto"/>
              <w:jc w:val="left"/>
              <w:rPr>
                <w:sz w:val="20"/>
                <w:szCs w:val="16"/>
              </w:rPr>
            </w:pPr>
            <w:r w:rsidRPr="006E0FDE">
              <w:rPr>
                <w:sz w:val="20"/>
                <w:szCs w:val="16"/>
              </w:rPr>
              <w:t>Rp        14.189.933</w:t>
            </w:r>
          </w:p>
        </w:tc>
        <w:tc>
          <w:tcPr>
            <w:tcW w:w="1872" w:type="pct"/>
            <w:noWrap/>
            <w:hideMark/>
          </w:tcPr>
          <w:p w14:paraId="19D0DA17" w14:textId="6D47D451" w:rsidR="006E0FDE" w:rsidRPr="006E0FDE" w:rsidRDefault="006E0FDE" w:rsidP="006E0FDE">
            <w:pPr>
              <w:spacing w:line="240" w:lineRule="auto"/>
              <w:jc w:val="left"/>
              <w:rPr>
                <w:sz w:val="20"/>
                <w:szCs w:val="16"/>
              </w:rPr>
            </w:pPr>
            <w:r w:rsidRPr="006E0FDE">
              <w:rPr>
                <w:sz w:val="20"/>
                <w:szCs w:val="16"/>
              </w:rPr>
              <w:t>Rp        9.214.933</w:t>
            </w:r>
          </w:p>
        </w:tc>
      </w:tr>
      <w:tr w:rsidR="006E0FDE" w:rsidRPr="006E0FDE" w14:paraId="3822D8C2" w14:textId="77777777" w:rsidTr="005A145F">
        <w:trPr>
          <w:trHeight w:val="310"/>
        </w:trPr>
        <w:tc>
          <w:tcPr>
            <w:tcW w:w="1339" w:type="pct"/>
            <w:noWrap/>
            <w:hideMark/>
          </w:tcPr>
          <w:p w14:paraId="751E6DE3" w14:textId="77777777" w:rsidR="006E0FDE" w:rsidRPr="006E0FDE" w:rsidRDefault="006E0FDE" w:rsidP="006E0FDE">
            <w:pPr>
              <w:spacing w:line="240" w:lineRule="auto"/>
              <w:jc w:val="center"/>
              <w:rPr>
                <w:sz w:val="20"/>
                <w:szCs w:val="16"/>
              </w:rPr>
            </w:pPr>
            <w:r w:rsidRPr="006E0FDE">
              <w:rPr>
                <w:sz w:val="20"/>
                <w:szCs w:val="16"/>
              </w:rPr>
              <w:t>3</w:t>
            </w:r>
          </w:p>
        </w:tc>
        <w:tc>
          <w:tcPr>
            <w:tcW w:w="1789" w:type="pct"/>
            <w:noWrap/>
            <w:hideMark/>
          </w:tcPr>
          <w:p w14:paraId="2B6A9C78" w14:textId="2D6833FF" w:rsidR="006E0FDE" w:rsidRPr="006E0FDE" w:rsidRDefault="006E0FDE" w:rsidP="006E0FDE">
            <w:pPr>
              <w:spacing w:line="240" w:lineRule="auto"/>
              <w:jc w:val="left"/>
              <w:rPr>
                <w:sz w:val="20"/>
                <w:szCs w:val="16"/>
              </w:rPr>
            </w:pPr>
            <w:r w:rsidRPr="006E0FDE">
              <w:rPr>
                <w:sz w:val="20"/>
                <w:szCs w:val="16"/>
              </w:rPr>
              <w:t>Rp        52.523.375</w:t>
            </w:r>
          </w:p>
        </w:tc>
        <w:tc>
          <w:tcPr>
            <w:tcW w:w="1872" w:type="pct"/>
            <w:noWrap/>
            <w:hideMark/>
          </w:tcPr>
          <w:p w14:paraId="34017CF0" w14:textId="32F5EFD2" w:rsidR="006E0FDE" w:rsidRPr="006E0FDE" w:rsidRDefault="006E0FDE" w:rsidP="006E0FDE">
            <w:pPr>
              <w:spacing w:line="240" w:lineRule="auto"/>
              <w:jc w:val="left"/>
              <w:rPr>
                <w:sz w:val="20"/>
                <w:szCs w:val="16"/>
              </w:rPr>
            </w:pPr>
            <w:r w:rsidRPr="006E0FDE">
              <w:rPr>
                <w:sz w:val="20"/>
                <w:szCs w:val="16"/>
              </w:rPr>
              <w:t>Rp      36.695.375</w:t>
            </w:r>
          </w:p>
        </w:tc>
      </w:tr>
      <w:tr w:rsidR="006E0FDE" w:rsidRPr="006E0FDE" w14:paraId="4E489E61" w14:textId="77777777" w:rsidTr="005A145F">
        <w:trPr>
          <w:trHeight w:val="310"/>
        </w:trPr>
        <w:tc>
          <w:tcPr>
            <w:tcW w:w="1339" w:type="pct"/>
            <w:noWrap/>
            <w:hideMark/>
          </w:tcPr>
          <w:p w14:paraId="2BE24E97" w14:textId="77777777" w:rsidR="006E0FDE" w:rsidRPr="006E0FDE" w:rsidRDefault="006E0FDE" w:rsidP="006E0FDE">
            <w:pPr>
              <w:spacing w:line="240" w:lineRule="auto"/>
              <w:jc w:val="center"/>
              <w:rPr>
                <w:sz w:val="20"/>
                <w:szCs w:val="16"/>
              </w:rPr>
            </w:pPr>
            <w:r w:rsidRPr="006E0FDE">
              <w:rPr>
                <w:sz w:val="20"/>
                <w:szCs w:val="16"/>
              </w:rPr>
              <w:t>4</w:t>
            </w:r>
          </w:p>
        </w:tc>
        <w:tc>
          <w:tcPr>
            <w:tcW w:w="1789" w:type="pct"/>
            <w:noWrap/>
            <w:hideMark/>
          </w:tcPr>
          <w:p w14:paraId="23EDAE9B" w14:textId="721D0917" w:rsidR="006E0FDE" w:rsidRPr="006E0FDE" w:rsidRDefault="006E0FDE" w:rsidP="006E0FDE">
            <w:pPr>
              <w:spacing w:line="240" w:lineRule="auto"/>
              <w:jc w:val="left"/>
              <w:rPr>
                <w:sz w:val="20"/>
                <w:szCs w:val="16"/>
              </w:rPr>
            </w:pPr>
            <w:r w:rsidRPr="006E0FDE">
              <w:rPr>
                <w:sz w:val="20"/>
                <w:szCs w:val="16"/>
              </w:rPr>
              <w:t>Rp      109.449.465</w:t>
            </w:r>
          </w:p>
        </w:tc>
        <w:tc>
          <w:tcPr>
            <w:tcW w:w="1872" w:type="pct"/>
            <w:noWrap/>
            <w:hideMark/>
          </w:tcPr>
          <w:p w14:paraId="7050292D" w14:textId="203F3D49" w:rsidR="006E0FDE" w:rsidRPr="006E0FDE" w:rsidRDefault="006E0FDE" w:rsidP="006E0FDE">
            <w:pPr>
              <w:spacing w:line="240" w:lineRule="auto"/>
              <w:jc w:val="left"/>
              <w:rPr>
                <w:sz w:val="20"/>
                <w:szCs w:val="16"/>
              </w:rPr>
            </w:pPr>
            <w:r w:rsidRPr="006E0FDE">
              <w:rPr>
                <w:sz w:val="20"/>
                <w:szCs w:val="16"/>
              </w:rPr>
              <w:t>Rp      34.561.465</w:t>
            </w:r>
          </w:p>
        </w:tc>
      </w:tr>
      <w:tr w:rsidR="006E0FDE" w:rsidRPr="006E0FDE" w14:paraId="70CE23D4" w14:textId="77777777" w:rsidTr="005A145F">
        <w:trPr>
          <w:trHeight w:val="227"/>
        </w:trPr>
        <w:tc>
          <w:tcPr>
            <w:tcW w:w="1339" w:type="pct"/>
            <w:noWrap/>
            <w:hideMark/>
          </w:tcPr>
          <w:p w14:paraId="52F0D2F8" w14:textId="77777777" w:rsidR="006E0FDE" w:rsidRPr="006E0FDE" w:rsidRDefault="006E0FDE" w:rsidP="006E0FDE">
            <w:pPr>
              <w:spacing w:line="240" w:lineRule="auto"/>
              <w:jc w:val="center"/>
              <w:rPr>
                <w:sz w:val="20"/>
                <w:szCs w:val="16"/>
              </w:rPr>
            </w:pPr>
            <w:r w:rsidRPr="006E0FDE">
              <w:rPr>
                <w:sz w:val="20"/>
                <w:szCs w:val="16"/>
              </w:rPr>
              <w:t>5</w:t>
            </w:r>
          </w:p>
        </w:tc>
        <w:tc>
          <w:tcPr>
            <w:tcW w:w="1789" w:type="pct"/>
            <w:noWrap/>
            <w:hideMark/>
          </w:tcPr>
          <w:p w14:paraId="7BDA44DD" w14:textId="7B7FAF3A" w:rsidR="006E0FDE" w:rsidRPr="006E0FDE" w:rsidRDefault="006E0FDE" w:rsidP="006E0FDE">
            <w:pPr>
              <w:spacing w:line="240" w:lineRule="auto"/>
              <w:jc w:val="left"/>
              <w:rPr>
                <w:sz w:val="20"/>
                <w:szCs w:val="16"/>
              </w:rPr>
            </w:pPr>
            <w:r w:rsidRPr="006E0FDE">
              <w:rPr>
                <w:sz w:val="20"/>
                <w:szCs w:val="16"/>
              </w:rPr>
              <w:t>Rp        16.011.590</w:t>
            </w:r>
          </w:p>
        </w:tc>
        <w:tc>
          <w:tcPr>
            <w:tcW w:w="1872" w:type="pct"/>
            <w:noWrap/>
            <w:hideMark/>
          </w:tcPr>
          <w:p w14:paraId="7F90CB24" w14:textId="73B285A1" w:rsidR="006E0FDE" w:rsidRPr="006E0FDE" w:rsidRDefault="006E0FDE" w:rsidP="006E0FDE">
            <w:pPr>
              <w:spacing w:line="240" w:lineRule="auto"/>
              <w:jc w:val="left"/>
              <w:rPr>
                <w:sz w:val="20"/>
                <w:szCs w:val="16"/>
              </w:rPr>
            </w:pPr>
            <w:r w:rsidRPr="006E0FDE">
              <w:rPr>
                <w:sz w:val="20"/>
                <w:szCs w:val="16"/>
              </w:rPr>
              <w:t>Rp        9.076.590</w:t>
            </w:r>
          </w:p>
        </w:tc>
      </w:tr>
      <w:tr w:rsidR="006E0FDE" w:rsidRPr="006E0FDE" w14:paraId="6006935B" w14:textId="77777777" w:rsidTr="005A145F">
        <w:trPr>
          <w:trHeight w:val="310"/>
        </w:trPr>
        <w:tc>
          <w:tcPr>
            <w:tcW w:w="1339" w:type="pct"/>
            <w:noWrap/>
            <w:hideMark/>
          </w:tcPr>
          <w:p w14:paraId="2F4170AE" w14:textId="77777777" w:rsidR="006E0FDE" w:rsidRPr="006E0FDE" w:rsidRDefault="006E0FDE" w:rsidP="006E0FDE">
            <w:pPr>
              <w:spacing w:line="240" w:lineRule="auto"/>
              <w:jc w:val="center"/>
              <w:rPr>
                <w:sz w:val="20"/>
                <w:szCs w:val="16"/>
              </w:rPr>
            </w:pPr>
            <w:r w:rsidRPr="006E0FDE">
              <w:rPr>
                <w:sz w:val="20"/>
                <w:szCs w:val="16"/>
              </w:rPr>
              <w:t>6</w:t>
            </w:r>
          </w:p>
        </w:tc>
        <w:tc>
          <w:tcPr>
            <w:tcW w:w="1789" w:type="pct"/>
            <w:noWrap/>
            <w:hideMark/>
          </w:tcPr>
          <w:p w14:paraId="7C8C9601" w14:textId="56DC7AC6" w:rsidR="006E0FDE" w:rsidRPr="006E0FDE" w:rsidRDefault="006E0FDE" w:rsidP="006E0FDE">
            <w:pPr>
              <w:spacing w:line="240" w:lineRule="auto"/>
              <w:jc w:val="left"/>
              <w:rPr>
                <w:sz w:val="20"/>
                <w:szCs w:val="16"/>
              </w:rPr>
            </w:pPr>
            <w:r w:rsidRPr="006E0FDE">
              <w:rPr>
                <w:sz w:val="20"/>
                <w:szCs w:val="16"/>
              </w:rPr>
              <w:t>Rp        45.896.625</w:t>
            </w:r>
          </w:p>
        </w:tc>
        <w:tc>
          <w:tcPr>
            <w:tcW w:w="1872" w:type="pct"/>
            <w:noWrap/>
            <w:hideMark/>
          </w:tcPr>
          <w:p w14:paraId="3863998D" w14:textId="49C783E2" w:rsidR="006E0FDE" w:rsidRPr="006E0FDE" w:rsidRDefault="006E0FDE" w:rsidP="006E0FDE">
            <w:pPr>
              <w:spacing w:line="240" w:lineRule="auto"/>
              <w:jc w:val="left"/>
              <w:rPr>
                <w:sz w:val="20"/>
                <w:szCs w:val="16"/>
              </w:rPr>
            </w:pPr>
            <w:r w:rsidRPr="006E0FDE">
              <w:rPr>
                <w:sz w:val="20"/>
                <w:szCs w:val="16"/>
              </w:rPr>
              <w:t>Rp      22.081.625</w:t>
            </w:r>
          </w:p>
        </w:tc>
      </w:tr>
      <w:tr w:rsidR="006E0FDE" w:rsidRPr="006E0FDE" w14:paraId="574E3FDE" w14:textId="77777777" w:rsidTr="005A145F">
        <w:trPr>
          <w:trHeight w:val="310"/>
        </w:trPr>
        <w:tc>
          <w:tcPr>
            <w:tcW w:w="1339" w:type="pct"/>
            <w:noWrap/>
            <w:hideMark/>
          </w:tcPr>
          <w:p w14:paraId="775001CA" w14:textId="77777777" w:rsidR="006E0FDE" w:rsidRPr="006E0FDE" w:rsidRDefault="006E0FDE" w:rsidP="006E0FDE">
            <w:pPr>
              <w:spacing w:line="240" w:lineRule="auto"/>
              <w:jc w:val="center"/>
              <w:rPr>
                <w:sz w:val="20"/>
                <w:szCs w:val="16"/>
              </w:rPr>
            </w:pPr>
            <w:r w:rsidRPr="006E0FDE">
              <w:rPr>
                <w:sz w:val="20"/>
                <w:szCs w:val="16"/>
              </w:rPr>
              <w:t>7</w:t>
            </w:r>
          </w:p>
        </w:tc>
        <w:tc>
          <w:tcPr>
            <w:tcW w:w="1789" w:type="pct"/>
            <w:noWrap/>
            <w:hideMark/>
          </w:tcPr>
          <w:p w14:paraId="5361ACA0" w14:textId="610F20F4" w:rsidR="006E0FDE" w:rsidRPr="006E0FDE" w:rsidRDefault="006E0FDE" w:rsidP="006E0FDE">
            <w:pPr>
              <w:spacing w:line="240" w:lineRule="auto"/>
              <w:jc w:val="left"/>
              <w:rPr>
                <w:sz w:val="20"/>
                <w:szCs w:val="16"/>
              </w:rPr>
            </w:pPr>
            <w:r w:rsidRPr="006E0FDE">
              <w:rPr>
                <w:sz w:val="20"/>
                <w:szCs w:val="16"/>
              </w:rPr>
              <w:t>Rp        16.480.250</w:t>
            </w:r>
          </w:p>
        </w:tc>
        <w:tc>
          <w:tcPr>
            <w:tcW w:w="1872" w:type="pct"/>
            <w:noWrap/>
            <w:hideMark/>
          </w:tcPr>
          <w:p w14:paraId="652854E8" w14:textId="13DB6500" w:rsidR="006E0FDE" w:rsidRPr="006E0FDE" w:rsidRDefault="006E0FDE" w:rsidP="006E0FDE">
            <w:pPr>
              <w:spacing w:line="240" w:lineRule="auto"/>
              <w:jc w:val="left"/>
              <w:rPr>
                <w:sz w:val="20"/>
                <w:szCs w:val="16"/>
              </w:rPr>
            </w:pPr>
            <w:r w:rsidRPr="006E0FDE">
              <w:rPr>
                <w:sz w:val="20"/>
                <w:szCs w:val="16"/>
              </w:rPr>
              <w:t>Rp        6.915.250</w:t>
            </w:r>
          </w:p>
        </w:tc>
      </w:tr>
      <w:tr w:rsidR="006E0FDE" w:rsidRPr="006E0FDE" w14:paraId="59AC603D" w14:textId="77777777" w:rsidTr="005A145F">
        <w:trPr>
          <w:trHeight w:val="310"/>
        </w:trPr>
        <w:tc>
          <w:tcPr>
            <w:tcW w:w="1339" w:type="pct"/>
            <w:noWrap/>
            <w:hideMark/>
          </w:tcPr>
          <w:p w14:paraId="6FF4FD97" w14:textId="77777777" w:rsidR="006E0FDE" w:rsidRPr="006E0FDE" w:rsidRDefault="006E0FDE" w:rsidP="006E0FDE">
            <w:pPr>
              <w:spacing w:line="240" w:lineRule="auto"/>
              <w:jc w:val="center"/>
              <w:rPr>
                <w:sz w:val="20"/>
                <w:szCs w:val="16"/>
              </w:rPr>
            </w:pPr>
            <w:r w:rsidRPr="006E0FDE">
              <w:rPr>
                <w:sz w:val="20"/>
                <w:szCs w:val="16"/>
              </w:rPr>
              <w:t>8</w:t>
            </w:r>
          </w:p>
        </w:tc>
        <w:tc>
          <w:tcPr>
            <w:tcW w:w="1789" w:type="pct"/>
            <w:noWrap/>
            <w:hideMark/>
          </w:tcPr>
          <w:p w14:paraId="24B170CF" w14:textId="4099A608" w:rsidR="006E0FDE" w:rsidRPr="006E0FDE" w:rsidRDefault="006E0FDE" w:rsidP="006E0FDE">
            <w:pPr>
              <w:spacing w:line="240" w:lineRule="auto"/>
              <w:jc w:val="left"/>
              <w:rPr>
                <w:sz w:val="20"/>
                <w:szCs w:val="16"/>
              </w:rPr>
            </w:pPr>
            <w:r w:rsidRPr="006E0FDE">
              <w:rPr>
                <w:sz w:val="20"/>
                <w:szCs w:val="16"/>
              </w:rPr>
              <w:t>Rp        45.941.590</w:t>
            </w:r>
          </w:p>
        </w:tc>
        <w:tc>
          <w:tcPr>
            <w:tcW w:w="1872" w:type="pct"/>
            <w:noWrap/>
            <w:hideMark/>
          </w:tcPr>
          <w:p w14:paraId="46417EDB" w14:textId="060F50A4" w:rsidR="006E0FDE" w:rsidRPr="006E0FDE" w:rsidRDefault="006E0FDE" w:rsidP="006E0FDE">
            <w:pPr>
              <w:spacing w:line="240" w:lineRule="auto"/>
              <w:jc w:val="left"/>
              <w:rPr>
                <w:sz w:val="20"/>
                <w:szCs w:val="16"/>
              </w:rPr>
            </w:pPr>
            <w:r w:rsidRPr="006E0FDE">
              <w:rPr>
                <w:sz w:val="20"/>
                <w:szCs w:val="16"/>
              </w:rPr>
              <w:t>Rp      15.921.590</w:t>
            </w:r>
          </w:p>
        </w:tc>
      </w:tr>
      <w:tr w:rsidR="006E0FDE" w:rsidRPr="006E0FDE" w14:paraId="399C4579" w14:textId="77777777" w:rsidTr="005A145F">
        <w:trPr>
          <w:trHeight w:val="310"/>
        </w:trPr>
        <w:tc>
          <w:tcPr>
            <w:tcW w:w="1339" w:type="pct"/>
            <w:noWrap/>
            <w:hideMark/>
          </w:tcPr>
          <w:p w14:paraId="44F4E558" w14:textId="77777777" w:rsidR="006E0FDE" w:rsidRPr="006E0FDE" w:rsidRDefault="006E0FDE" w:rsidP="006E0FDE">
            <w:pPr>
              <w:spacing w:line="240" w:lineRule="auto"/>
              <w:jc w:val="center"/>
              <w:rPr>
                <w:sz w:val="20"/>
                <w:szCs w:val="16"/>
              </w:rPr>
            </w:pPr>
            <w:r w:rsidRPr="006E0FDE">
              <w:rPr>
                <w:sz w:val="20"/>
                <w:szCs w:val="16"/>
              </w:rPr>
              <w:t>9</w:t>
            </w:r>
          </w:p>
        </w:tc>
        <w:tc>
          <w:tcPr>
            <w:tcW w:w="1789" w:type="pct"/>
            <w:noWrap/>
            <w:hideMark/>
          </w:tcPr>
          <w:p w14:paraId="020F2B01" w14:textId="41C3540A" w:rsidR="006E0FDE" w:rsidRPr="006E0FDE" w:rsidRDefault="006E0FDE" w:rsidP="006E0FDE">
            <w:pPr>
              <w:spacing w:line="240" w:lineRule="auto"/>
              <w:jc w:val="left"/>
              <w:rPr>
                <w:sz w:val="20"/>
                <w:szCs w:val="16"/>
              </w:rPr>
            </w:pPr>
            <w:r w:rsidRPr="006E0FDE">
              <w:rPr>
                <w:sz w:val="20"/>
                <w:szCs w:val="16"/>
              </w:rPr>
              <w:t>Rp        20.958.166</w:t>
            </w:r>
          </w:p>
        </w:tc>
        <w:tc>
          <w:tcPr>
            <w:tcW w:w="1872" w:type="pct"/>
            <w:noWrap/>
            <w:hideMark/>
          </w:tcPr>
          <w:p w14:paraId="1AF16429" w14:textId="157BCAA8" w:rsidR="006E0FDE" w:rsidRPr="006E0FDE" w:rsidRDefault="006E0FDE" w:rsidP="006E0FDE">
            <w:pPr>
              <w:spacing w:line="240" w:lineRule="auto"/>
              <w:jc w:val="left"/>
              <w:rPr>
                <w:sz w:val="20"/>
                <w:szCs w:val="16"/>
              </w:rPr>
            </w:pPr>
            <w:r w:rsidRPr="006E0FDE">
              <w:rPr>
                <w:sz w:val="20"/>
                <w:szCs w:val="16"/>
              </w:rPr>
              <w:t>Rp      10.518.166</w:t>
            </w:r>
          </w:p>
        </w:tc>
      </w:tr>
      <w:tr w:rsidR="006E0FDE" w:rsidRPr="006E0FDE" w14:paraId="430CC41F" w14:textId="77777777" w:rsidTr="005A145F">
        <w:trPr>
          <w:trHeight w:val="310"/>
        </w:trPr>
        <w:tc>
          <w:tcPr>
            <w:tcW w:w="1339" w:type="pct"/>
            <w:noWrap/>
            <w:hideMark/>
          </w:tcPr>
          <w:p w14:paraId="3B2215DD" w14:textId="77777777" w:rsidR="006E0FDE" w:rsidRPr="006E0FDE" w:rsidRDefault="006E0FDE" w:rsidP="006E0FDE">
            <w:pPr>
              <w:spacing w:line="240" w:lineRule="auto"/>
              <w:jc w:val="center"/>
              <w:rPr>
                <w:sz w:val="20"/>
                <w:szCs w:val="16"/>
              </w:rPr>
            </w:pPr>
            <w:r w:rsidRPr="006E0FDE">
              <w:rPr>
                <w:sz w:val="20"/>
                <w:szCs w:val="16"/>
              </w:rPr>
              <w:t>10</w:t>
            </w:r>
          </w:p>
        </w:tc>
        <w:tc>
          <w:tcPr>
            <w:tcW w:w="1789" w:type="pct"/>
            <w:noWrap/>
            <w:hideMark/>
          </w:tcPr>
          <w:p w14:paraId="25AD9022" w14:textId="0FCC8306" w:rsidR="006E0FDE" w:rsidRPr="006E0FDE" w:rsidRDefault="006E0FDE" w:rsidP="006E0FDE">
            <w:pPr>
              <w:spacing w:line="240" w:lineRule="auto"/>
              <w:jc w:val="left"/>
              <w:rPr>
                <w:sz w:val="20"/>
                <w:szCs w:val="16"/>
              </w:rPr>
            </w:pPr>
            <w:r w:rsidRPr="006E0FDE">
              <w:rPr>
                <w:sz w:val="20"/>
                <w:szCs w:val="16"/>
              </w:rPr>
              <w:t>Rp        30.972.432</w:t>
            </w:r>
          </w:p>
        </w:tc>
        <w:tc>
          <w:tcPr>
            <w:tcW w:w="1872" w:type="pct"/>
            <w:noWrap/>
            <w:hideMark/>
          </w:tcPr>
          <w:p w14:paraId="0E7F41D2" w14:textId="13BD7E3A" w:rsidR="006E0FDE" w:rsidRPr="006E0FDE" w:rsidRDefault="006E0FDE" w:rsidP="006E0FDE">
            <w:pPr>
              <w:spacing w:line="240" w:lineRule="auto"/>
              <w:jc w:val="left"/>
              <w:rPr>
                <w:sz w:val="20"/>
                <w:szCs w:val="16"/>
              </w:rPr>
            </w:pPr>
            <w:r w:rsidRPr="006E0FDE">
              <w:rPr>
                <w:sz w:val="20"/>
                <w:szCs w:val="16"/>
              </w:rPr>
              <w:t>Rp      15.742.432</w:t>
            </w:r>
          </w:p>
        </w:tc>
      </w:tr>
      <w:tr w:rsidR="006E0FDE" w:rsidRPr="006E0FDE" w14:paraId="4216E9D6" w14:textId="77777777" w:rsidTr="005A145F">
        <w:trPr>
          <w:trHeight w:val="310"/>
        </w:trPr>
        <w:tc>
          <w:tcPr>
            <w:tcW w:w="1339" w:type="pct"/>
            <w:noWrap/>
            <w:hideMark/>
          </w:tcPr>
          <w:p w14:paraId="5BCCA0E4" w14:textId="77777777" w:rsidR="006E0FDE" w:rsidRPr="006E0FDE" w:rsidRDefault="006E0FDE" w:rsidP="006E0FDE">
            <w:pPr>
              <w:spacing w:line="240" w:lineRule="auto"/>
              <w:jc w:val="center"/>
              <w:rPr>
                <w:sz w:val="20"/>
                <w:szCs w:val="16"/>
              </w:rPr>
            </w:pPr>
            <w:r w:rsidRPr="006E0FDE">
              <w:rPr>
                <w:sz w:val="20"/>
                <w:szCs w:val="16"/>
              </w:rPr>
              <w:t>11</w:t>
            </w:r>
          </w:p>
        </w:tc>
        <w:tc>
          <w:tcPr>
            <w:tcW w:w="1789" w:type="pct"/>
            <w:noWrap/>
            <w:hideMark/>
          </w:tcPr>
          <w:p w14:paraId="54453D8B" w14:textId="05DAD68E" w:rsidR="006E0FDE" w:rsidRPr="006E0FDE" w:rsidRDefault="006E0FDE" w:rsidP="006E0FDE">
            <w:pPr>
              <w:spacing w:line="240" w:lineRule="auto"/>
              <w:jc w:val="left"/>
              <w:rPr>
                <w:sz w:val="20"/>
                <w:szCs w:val="16"/>
              </w:rPr>
            </w:pPr>
            <w:r w:rsidRPr="006E0FDE">
              <w:rPr>
                <w:sz w:val="20"/>
                <w:szCs w:val="16"/>
              </w:rPr>
              <w:t>Rp        54.893.625</w:t>
            </w:r>
          </w:p>
        </w:tc>
        <w:tc>
          <w:tcPr>
            <w:tcW w:w="1872" w:type="pct"/>
            <w:noWrap/>
            <w:hideMark/>
          </w:tcPr>
          <w:p w14:paraId="7F56DADA" w14:textId="527403C3" w:rsidR="006E0FDE" w:rsidRPr="006E0FDE" w:rsidRDefault="006E0FDE" w:rsidP="006E0FDE">
            <w:pPr>
              <w:spacing w:line="240" w:lineRule="auto"/>
              <w:jc w:val="left"/>
              <w:rPr>
                <w:sz w:val="20"/>
                <w:szCs w:val="16"/>
              </w:rPr>
            </w:pPr>
            <w:r w:rsidRPr="006E0FDE">
              <w:rPr>
                <w:sz w:val="20"/>
                <w:szCs w:val="16"/>
              </w:rPr>
              <w:t>Rp      33.638.625</w:t>
            </w:r>
          </w:p>
        </w:tc>
      </w:tr>
      <w:tr w:rsidR="006E0FDE" w:rsidRPr="006E0FDE" w14:paraId="076B106E" w14:textId="77777777" w:rsidTr="005A145F">
        <w:trPr>
          <w:trHeight w:val="310"/>
        </w:trPr>
        <w:tc>
          <w:tcPr>
            <w:tcW w:w="1339" w:type="pct"/>
            <w:noWrap/>
            <w:hideMark/>
          </w:tcPr>
          <w:p w14:paraId="04158E56" w14:textId="77777777" w:rsidR="006E0FDE" w:rsidRPr="006E0FDE" w:rsidRDefault="006E0FDE" w:rsidP="006E0FDE">
            <w:pPr>
              <w:spacing w:line="240" w:lineRule="auto"/>
              <w:jc w:val="center"/>
              <w:rPr>
                <w:sz w:val="20"/>
                <w:szCs w:val="16"/>
              </w:rPr>
            </w:pPr>
            <w:r w:rsidRPr="006E0FDE">
              <w:rPr>
                <w:sz w:val="20"/>
                <w:szCs w:val="16"/>
              </w:rPr>
              <w:t>12</w:t>
            </w:r>
          </w:p>
        </w:tc>
        <w:tc>
          <w:tcPr>
            <w:tcW w:w="1789" w:type="pct"/>
            <w:noWrap/>
            <w:hideMark/>
          </w:tcPr>
          <w:p w14:paraId="4A0239AE" w14:textId="5A45F46A" w:rsidR="006E0FDE" w:rsidRPr="006E0FDE" w:rsidRDefault="006E0FDE" w:rsidP="006E0FDE">
            <w:pPr>
              <w:spacing w:line="240" w:lineRule="auto"/>
              <w:jc w:val="left"/>
              <w:rPr>
                <w:sz w:val="20"/>
                <w:szCs w:val="16"/>
              </w:rPr>
            </w:pPr>
            <w:r w:rsidRPr="006E0FDE">
              <w:rPr>
                <w:sz w:val="20"/>
                <w:szCs w:val="16"/>
              </w:rPr>
              <w:t>Rp        61.031.360</w:t>
            </w:r>
          </w:p>
        </w:tc>
        <w:tc>
          <w:tcPr>
            <w:tcW w:w="1872" w:type="pct"/>
            <w:noWrap/>
            <w:hideMark/>
          </w:tcPr>
          <w:p w14:paraId="526BAA24" w14:textId="4B68FDA8" w:rsidR="006E0FDE" w:rsidRPr="006E0FDE" w:rsidRDefault="006E0FDE" w:rsidP="006E0FDE">
            <w:pPr>
              <w:spacing w:line="240" w:lineRule="auto"/>
              <w:jc w:val="left"/>
              <w:rPr>
                <w:sz w:val="20"/>
                <w:szCs w:val="16"/>
              </w:rPr>
            </w:pPr>
            <w:r w:rsidRPr="006E0FDE">
              <w:rPr>
                <w:sz w:val="20"/>
                <w:szCs w:val="16"/>
              </w:rPr>
              <w:t>Rp      34.411.360</w:t>
            </w:r>
          </w:p>
        </w:tc>
      </w:tr>
      <w:tr w:rsidR="006E0FDE" w:rsidRPr="006E0FDE" w14:paraId="32FCC0F0" w14:textId="77777777" w:rsidTr="005A145F">
        <w:trPr>
          <w:trHeight w:val="310"/>
        </w:trPr>
        <w:tc>
          <w:tcPr>
            <w:tcW w:w="1339" w:type="pct"/>
            <w:noWrap/>
            <w:hideMark/>
          </w:tcPr>
          <w:p w14:paraId="31620E46" w14:textId="77777777" w:rsidR="006E0FDE" w:rsidRPr="006E0FDE" w:rsidRDefault="006E0FDE" w:rsidP="006E0FDE">
            <w:pPr>
              <w:spacing w:line="240" w:lineRule="auto"/>
              <w:jc w:val="center"/>
              <w:rPr>
                <w:sz w:val="20"/>
                <w:szCs w:val="16"/>
              </w:rPr>
            </w:pPr>
            <w:r w:rsidRPr="006E0FDE">
              <w:rPr>
                <w:sz w:val="20"/>
                <w:szCs w:val="16"/>
              </w:rPr>
              <w:t>13</w:t>
            </w:r>
          </w:p>
        </w:tc>
        <w:tc>
          <w:tcPr>
            <w:tcW w:w="1789" w:type="pct"/>
            <w:noWrap/>
            <w:hideMark/>
          </w:tcPr>
          <w:p w14:paraId="19CA63C1" w14:textId="1A5EB590" w:rsidR="006E0FDE" w:rsidRPr="006E0FDE" w:rsidRDefault="006E0FDE" w:rsidP="006E0FDE">
            <w:pPr>
              <w:spacing w:line="240" w:lineRule="auto"/>
              <w:jc w:val="left"/>
              <w:rPr>
                <w:sz w:val="20"/>
                <w:szCs w:val="16"/>
              </w:rPr>
            </w:pPr>
            <w:r w:rsidRPr="006E0FDE">
              <w:rPr>
                <w:sz w:val="20"/>
                <w:szCs w:val="16"/>
              </w:rPr>
              <w:t>Rp        36.933.374</w:t>
            </w:r>
          </w:p>
        </w:tc>
        <w:tc>
          <w:tcPr>
            <w:tcW w:w="1872" w:type="pct"/>
            <w:noWrap/>
            <w:hideMark/>
          </w:tcPr>
          <w:p w14:paraId="0461B22B" w14:textId="39CF6BEA" w:rsidR="006E0FDE" w:rsidRPr="006E0FDE" w:rsidRDefault="006E0FDE" w:rsidP="006E0FDE">
            <w:pPr>
              <w:spacing w:line="240" w:lineRule="auto"/>
              <w:jc w:val="left"/>
              <w:rPr>
                <w:sz w:val="20"/>
                <w:szCs w:val="16"/>
              </w:rPr>
            </w:pPr>
            <w:r w:rsidRPr="006E0FDE">
              <w:rPr>
                <w:sz w:val="20"/>
                <w:szCs w:val="16"/>
              </w:rPr>
              <w:t>Rp      25.083.374</w:t>
            </w:r>
          </w:p>
        </w:tc>
      </w:tr>
      <w:tr w:rsidR="006E0FDE" w:rsidRPr="006E0FDE" w14:paraId="5AED705E" w14:textId="77777777" w:rsidTr="005A145F">
        <w:trPr>
          <w:trHeight w:val="310"/>
        </w:trPr>
        <w:tc>
          <w:tcPr>
            <w:tcW w:w="1339" w:type="pct"/>
            <w:noWrap/>
            <w:hideMark/>
          </w:tcPr>
          <w:p w14:paraId="25827C33" w14:textId="77777777" w:rsidR="006E0FDE" w:rsidRPr="006E0FDE" w:rsidRDefault="006E0FDE" w:rsidP="006E0FDE">
            <w:pPr>
              <w:spacing w:line="240" w:lineRule="auto"/>
              <w:jc w:val="center"/>
              <w:rPr>
                <w:sz w:val="20"/>
                <w:szCs w:val="16"/>
              </w:rPr>
            </w:pPr>
            <w:r w:rsidRPr="006E0FDE">
              <w:rPr>
                <w:sz w:val="20"/>
                <w:szCs w:val="16"/>
              </w:rPr>
              <w:t>14</w:t>
            </w:r>
          </w:p>
        </w:tc>
        <w:tc>
          <w:tcPr>
            <w:tcW w:w="1789" w:type="pct"/>
            <w:noWrap/>
            <w:hideMark/>
          </w:tcPr>
          <w:p w14:paraId="19E36F2C" w14:textId="73AF958D" w:rsidR="006E0FDE" w:rsidRPr="006E0FDE" w:rsidRDefault="006E0FDE" w:rsidP="006E0FDE">
            <w:pPr>
              <w:spacing w:line="240" w:lineRule="auto"/>
              <w:jc w:val="left"/>
              <w:rPr>
                <w:sz w:val="20"/>
                <w:szCs w:val="16"/>
              </w:rPr>
            </w:pPr>
            <w:r w:rsidRPr="006E0FDE">
              <w:rPr>
                <w:sz w:val="20"/>
                <w:szCs w:val="16"/>
              </w:rPr>
              <w:t>Rp        61.216.656</w:t>
            </w:r>
          </w:p>
        </w:tc>
        <w:tc>
          <w:tcPr>
            <w:tcW w:w="1872" w:type="pct"/>
            <w:noWrap/>
            <w:hideMark/>
          </w:tcPr>
          <w:p w14:paraId="452C98C4" w14:textId="288B1E3E" w:rsidR="006E0FDE" w:rsidRPr="006E0FDE" w:rsidRDefault="006E0FDE" w:rsidP="006E0FDE">
            <w:pPr>
              <w:spacing w:line="240" w:lineRule="auto"/>
              <w:jc w:val="left"/>
              <w:rPr>
                <w:sz w:val="20"/>
                <w:szCs w:val="16"/>
              </w:rPr>
            </w:pPr>
            <w:r w:rsidRPr="006E0FDE">
              <w:rPr>
                <w:sz w:val="20"/>
                <w:szCs w:val="16"/>
              </w:rPr>
              <w:t>Rp      63.714.656</w:t>
            </w:r>
          </w:p>
        </w:tc>
      </w:tr>
      <w:tr w:rsidR="006E0FDE" w:rsidRPr="006E0FDE" w14:paraId="57E1735B" w14:textId="77777777" w:rsidTr="005A145F">
        <w:trPr>
          <w:trHeight w:val="310"/>
        </w:trPr>
        <w:tc>
          <w:tcPr>
            <w:tcW w:w="1339" w:type="pct"/>
            <w:noWrap/>
            <w:hideMark/>
          </w:tcPr>
          <w:p w14:paraId="61FCA5D5" w14:textId="77777777" w:rsidR="006E0FDE" w:rsidRPr="006E0FDE" w:rsidRDefault="006E0FDE" w:rsidP="006E0FDE">
            <w:pPr>
              <w:spacing w:line="240" w:lineRule="auto"/>
              <w:jc w:val="center"/>
              <w:rPr>
                <w:sz w:val="20"/>
                <w:szCs w:val="16"/>
              </w:rPr>
            </w:pPr>
            <w:r w:rsidRPr="006E0FDE">
              <w:rPr>
                <w:sz w:val="20"/>
                <w:szCs w:val="16"/>
              </w:rPr>
              <w:t>15</w:t>
            </w:r>
          </w:p>
        </w:tc>
        <w:tc>
          <w:tcPr>
            <w:tcW w:w="1789" w:type="pct"/>
            <w:noWrap/>
            <w:hideMark/>
          </w:tcPr>
          <w:p w14:paraId="3472B47F" w14:textId="25859E7D" w:rsidR="006E0FDE" w:rsidRPr="006E0FDE" w:rsidRDefault="006E0FDE" w:rsidP="006E0FDE">
            <w:pPr>
              <w:spacing w:line="240" w:lineRule="auto"/>
              <w:jc w:val="left"/>
              <w:rPr>
                <w:sz w:val="20"/>
                <w:szCs w:val="16"/>
              </w:rPr>
            </w:pPr>
            <w:r w:rsidRPr="006E0FDE">
              <w:rPr>
                <w:sz w:val="20"/>
                <w:szCs w:val="16"/>
              </w:rPr>
              <w:t>Rp        65.836.692</w:t>
            </w:r>
          </w:p>
        </w:tc>
        <w:tc>
          <w:tcPr>
            <w:tcW w:w="1872" w:type="pct"/>
            <w:noWrap/>
            <w:hideMark/>
          </w:tcPr>
          <w:p w14:paraId="2F8336FE" w14:textId="20067CE9" w:rsidR="006E0FDE" w:rsidRPr="006E0FDE" w:rsidRDefault="006E0FDE" w:rsidP="006E0FDE">
            <w:pPr>
              <w:spacing w:line="240" w:lineRule="auto"/>
              <w:jc w:val="left"/>
              <w:rPr>
                <w:sz w:val="20"/>
                <w:szCs w:val="16"/>
              </w:rPr>
            </w:pPr>
            <w:r w:rsidRPr="006E0FDE">
              <w:rPr>
                <w:sz w:val="20"/>
                <w:szCs w:val="16"/>
              </w:rPr>
              <w:t>Rp      35.772.692</w:t>
            </w:r>
          </w:p>
        </w:tc>
      </w:tr>
      <w:tr w:rsidR="006E0FDE" w:rsidRPr="006E0FDE" w14:paraId="3B4F102A" w14:textId="77777777" w:rsidTr="005A145F">
        <w:trPr>
          <w:trHeight w:val="225"/>
        </w:trPr>
        <w:tc>
          <w:tcPr>
            <w:tcW w:w="1339" w:type="pct"/>
            <w:noWrap/>
            <w:hideMark/>
          </w:tcPr>
          <w:p w14:paraId="7F135607" w14:textId="77777777" w:rsidR="006E0FDE" w:rsidRPr="006E0FDE" w:rsidRDefault="006E0FDE" w:rsidP="006E0FDE">
            <w:pPr>
              <w:spacing w:line="240" w:lineRule="auto"/>
              <w:jc w:val="center"/>
              <w:rPr>
                <w:sz w:val="20"/>
                <w:szCs w:val="16"/>
              </w:rPr>
            </w:pPr>
            <w:r w:rsidRPr="006E0FDE">
              <w:rPr>
                <w:sz w:val="20"/>
                <w:szCs w:val="16"/>
              </w:rPr>
              <w:t>16</w:t>
            </w:r>
          </w:p>
        </w:tc>
        <w:tc>
          <w:tcPr>
            <w:tcW w:w="1789" w:type="pct"/>
            <w:noWrap/>
            <w:hideMark/>
          </w:tcPr>
          <w:p w14:paraId="23D840EF" w14:textId="038B89DD" w:rsidR="006E0FDE" w:rsidRPr="006E0FDE" w:rsidRDefault="006E0FDE" w:rsidP="006E0FDE">
            <w:pPr>
              <w:spacing w:line="240" w:lineRule="auto"/>
              <w:jc w:val="left"/>
              <w:rPr>
                <w:sz w:val="20"/>
                <w:szCs w:val="16"/>
              </w:rPr>
            </w:pPr>
            <w:r w:rsidRPr="006E0FDE">
              <w:rPr>
                <w:sz w:val="20"/>
                <w:szCs w:val="16"/>
              </w:rPr>
              <w:t>Rp        15.619.249</w:t>
            </w:r>
          </w:p>
        </w:tc>
        <w:tc>
          <w:tcPr>
            <w:tcW w:w="1872" w:type="pct"/>
            <w:noWrap/>
            <w:hideMark/>
          </w:tcPr>
          <w:p w14:paraId="3A3FC400" w14:textId="4AE1D003" w:rsidR="006E0FDE" w:rsidRPr="006E0FDE" w:rsidRDefault="006E0FDE" w:rsidP="006E0FDE">
            <w:pPr>
              <w:spacing w:line="240" w:lineRule="auto"/>
              <w:jc w:val="left"/>
              <w:rPr>
                <w:sz w:val="20"/>
                <w:szCs w:val="16"/>
              </w:rPr>
            </w:pPr>
            <w:r w:rsidRPr="006E0FDE">
              <w:rPr>
                <w:sz w:val="20"/>
                <w:szCs w:val="16"/>
              </w:rPr>
              <w:t>Rp        6.774.249</w:t>
            </w:r>
          </w:p>
        </w:tc>
      </w:tr>
      <w:tr w:rsidR="006E0FDE" w:rsidRPr="006E0FDE" w14:paraId="764A30A9" w14:textId="77777777" w:rsidTr="005A145F">
        <w:trPr>
          <w:trHeight w:val="310"/>
        </w:trPr>
        <w:tc>
          <w:tcPr>
            <w:tcW w:w="1339" w:type="pct"/>
            <w:noWrap/>
            <w:hideMark/>
          </w:tcPr>
          <w:p w14:paraId="632BDEC4" w14:textId="77777777" w:rsidR="006E0FDE" w:rsidRPr="006E0FDE" w:rsidRDefault="006E0FDE" w:rsidP="006E0FDE">
            <w:pPr>
              <w:spacing w:line="240" w:lineRule="auto"/>
              <w:jc w:val="center"/>
              <w:rPr>
                <w:sz w:val="20"/>
                <w:szCs w:val="16"/>
              </w:rPr>
            </w:pPr>
            <w:r w:rsidRPr="006E0FDE">
              <w:rPr>
                <w:sz w:val="20"/>
                <w:szCs w:val="16"/>
              </w:rPr>
              <w:t>17</w:t>
            </w:r>
          </w:p>
        </w:tc>
        <w:tc>
          <w:tcPr>
            <w:tcW w:w="1789" w:type="pct"/>
            <w:noWrap/>
            <w:hideMark/>
          </w:tcPr>
          <w:p w14:paraId="250DF84C" w14:textId="1B6B59A7" w:rsidR="006E0FDE" w:rsidRPr="006E0FDE" w:rsidRDefault="006E0FDE" w:rsidP="006E0FDE">
            <w:pPr>
              <w:spacing w:line="240" w:lineRule="auto"/>
              <w:jc w:val="left"/>
              <w:rPr>
                <w:sz w:val="20"/>
                <w:szCs w:val="16"/>
              </w:rPr>
            </w:pPr>
            <w:r w:rsidRPr="006E0FDE">
              <w:rPr>
                <w:sz w:val="20"/>
                <w:szCs w:val="16"/>
              </w:rPr>
              <w:t>Rp        30.863.166</w:t>
            </w:r>
          </w:p>
        </w:tc>
        <w:tc>
          <w:tcPr>
            <w:tcW w:w="1872" w:type="pct"/>
            <w:noWrap/>
            <w:hideMark/>
          </w:tcPr>
          <w:p w14:paraId="23FB2F16" w14:textId="402192F5" w:rsidR="006E0FDE" w:rsidRPr="006E0FDE" w:rsidRDefault="006E0FDE" w:rsidP="006E0FDE">
            <w:pPr>
              <w:spacing w:line="240" w:lineRule="auto"/>
              <w:jc w:val="left"/>
              <w:rPr>
                <w:sz w:val="20"/>
                <w:szCs w:val="16"/>
              </w:rPr>
            </w:pPr>
            <w:r w:rsidRPr="006E0FDE">
              <w:rPr>
                <w:sz w:val="20"/>
                <w:szCs w:val="16"/>
              </w:rPr>
              <w:t>Rp      23.909.166</w:t>
            </w:r>
          </w:p>
        </w:tc>
      </w:tr>
      <w:tr w:rsidR="006E0FDE" w:rsidRPr="006E0FDE" w14:paraId="28B51E44" w14:textId="77777777" w:rsidTr="005A145F">
        <w:trPr>
          <w:trHeight w:val="310"/>
        </w:trPr>
        <w:tc>
          <w:tcPr>
            <w:tcW w:w="1339" w:type="pct"/>
            <w:noWrap/>
            <w:hideMark/>
          </w:tcPr>
          <w:p w14:paraId="1739C326" w14:textId="77777777" w:rsidR="006E0FDE" w:rsidRPr="006E0FDE" w:rsidRDefault="006E0FDE" w:rsidP="006E0FDE">
            <w:pPr>
              <w:spacing w:line="240" w:lineRule="auto"/>
              <w:jc w:val="center"/>
              <w:rPr>
                <w:sz w:val="20"/>
                <w:szCs w:val="16"/>
              </w:rPr>
            </w:pPr>
            <w:r w:rsidRPr="006E0FDE">
              <w:rPr>
                <w:sz w:val="20"/>
                <w:szCs w:val="16"/>
              </w:rPr>
              <w:t>18</w:t>
            </w:r>
          </w:p>
        </w:tc>
        <w:tc>
          <w:tcPr>
            <w:tcW w:w="1789" w:type="pct"/>
            <w:noWrap/>
            <w:hideMark/>
          </w:tcPr>
          <w:p w14:paraId="1E00571B" w14:textId="6AB9993F" w:rsidR="006E0FDE" w:rsidRPr="006E0FDE" w:rsidRDefault="006E0FDE" w:rsidP="006E0FDE">
            <w:pPr>
              <w:spacing w:line="240" w:lineRule="auto"/>
              <w:jc w:val="left"/>
              <w:rPr>
                <w:sz w:val="20"/>
                <w:szCs w:val="16"/>
              </w:rPr>
            </w:pPr>
            <w:r w:rsidRPr="006E0FDE">
              <w:rPr>
                <w:sz w:val="20"/>
                <w:szCs w:val="16"/>
              </w:rPr>
              <w:t>Rp        60.947.625</w:t>
            </w:r>
          </w:p>
        </w:tc>
        <w:tc>
          <w:tcPr>
            <w:tcW w:w="1872" w:type="pct"/>
            <w:noWrap/>
            <w:hideMark/>
          </w:tcPr>
          <w:p w14:paraId="0E1A7988" w14:textId="3CF3D153" w:rsidR="006E0FDE" w:rsidRPr="006E0FDE" w:rsidRDefault="006E0FDE" w:rsidP="006E0FDE">
            <w:pPr>
              <w:spacing w:line="240" w:lineRule="auto"/>
              <w:jc w:val="left"/>
              <w:rPr>
                <w:sz w:val="20"/>
                <w:szCs w:val="16"/>
              </w:rPr>
            </w:pPr>
            <w:r w:rsidRPr="006E0FDE">
              <w:rPr>
                <w:sz w:val="20"/>
                <w:szCs w:val="16"/>
              </w:rPr>
              <w:t>Rp      25.893.625</w:t>
            </w:r>
          </w:p>
        </w:tc>
      </w:tr>
      <w:tr w:rsidR="006E0FDE" w:rsidRPr="006E0FDE" w14:paraId="1B402293" w14:textId="77777777" w:rsidTr="005A145F">
        <w:trPr>
          <w:trHeight w:val="310"/>
        </w:trPr>
        <w:tc>
          <w:tcPr>
            <w:tcW w:w="1339" w:type="pct"/>
            <w:noWrap/>
            <w:hideMark/>
          </w:tcPr>
          <w:p w14:paraId="4756D199" w14:textId="77777777" w:rsidR="006E0FDE" w:rsidRPr="006E0FDE" w:rsidRDefault="006E0FDE" w:rsidP="006E0FDE">
            <w:pPr>
              <w:spacing w:line="240" w:lineRule="auto"/>
              <w:jc w:val="center"/>
              <w:rPr>
                <w:sz w:val="20"/>
                <w:szCs w:val="16"/>
              </w:rPr>
            </w:pPr>
            <w:r w:rsidRPr="006E0FDE">
              <w:rPr>
                <w:sz w:val="20"/>
                <w:szCs w:val="16"/>
              </w:rPr>
              <w:t>19</w:t>
            </w:r>
          </w:p>
        </w:tc>
        <w:tc>
          <w:tcPr>
            <w:tcW w:w="1789" w:type="pct"/>
            <w:noWrap/>
            <w:hideMark/>
          </w:tcPr>
          <w:p w14:paraId="68B3AB94" w14:textId="7FDD80FA" w:rsidR="006E0FDE" w:rsidRPr="006E0FDE" w:rsidRDefault="006E0FDE" w:rsidP="006E0FDE">
            <w:pPr>
              <w:spacing w:line="240" w:lineRule="auto"/>
              <w:jc w:val="left"/>
              <w:rPr>
                <w:sz w:val="20"/>
                <w:szCs w:val="16"/>
              </w:rPr>
            </w:pPr>
            <w:r w:rsidRPr="006E0FDE">
              <w:rPr>
                <w:sz w:val="20"/>
                <w:szCs w:val="16"/>
              </w:rPr>
              <w:t>Rp        75.921.125</w:t>
            </w:r>
          </w:p>
        </w:tc>
        <w:tc>
          <w:tcPr>
            <w:tcW w:w="1872" w:type="pct"/>
            <w:noWrap/>
            <w:hideMark/>
          </w:tcPr>
          <w:p w14:paraId="4FCA342B" w14:textId="659BFCC1" w:rsidR="006E0FDE" w:rsidRPr="006E0FDE" w:rsidRDefault="006E0FDE" w:rsidP="006E0FDE">
            <w:pPr>
              <w:spacing w:line="240" w:lineRule="auto"/>
              <w:jc w:val="left"/>
              <w:rPr>
                <w:sz w:val="20"/>
                <w:szCs w:val="16"/>
              </w:rPr>
            </w:pPr>
            <w:r w:rsidRPr="006E0FDE">
              <w:rPr>
                <w:sz w:val="20"/>
                <w:szCs w:val="16"/>
              </w:rPr>
              <w:t>Rp      33.961.125</w:t>
            </w:r>
          </w:p>
        </w:tc>
      </w:tr>
      <w:tr w:rsidR="006E0FDE" w:rsidRPr="006E0FDE" w14:paraId="7882D490" w14:textId="77777777" w:rsidTr="005A145F">
        <w:trPr>
          <w:trHeight w:val="310"/>
        </w:trPr>
        <w:tc>
          <w:tcPr>
            <w:tcW w:w="1339" w:type="pct"/>
            <w:noWrap/>
            <w:hideMark/>
          </w:tcPr>
          <w:p w14:paraId="067B29C9" w14:textId="77777777" w:rsidR="006E0FDE" w:rsidRPr="006E0FDE" w:rsidRDefault="006E0FDE" w:rsidP="006E0FDE">
            <w:pPr>
              <w:spacing w:line="240" w:lineRule="auto"/>
              <w:jc w:val="center"/>
              <w:rPr>
                <w:sz w:val="20"/>
                <w:szCs w:val="16"/>
              </w:rPr>
            </w:pPr>
            <w:r w:rsidRPr="006E0FDE">
              <w:rPr>
                <w:sz w:val="20"/>
                <w:szCs w:val="16"/>
              </w:rPr>
              <w:t>20</w:t>
            </w:r>
          </w:p>
        </w:tc>
        <w:tc>
          <w:tcPr>
            <w:tcW w:w="1789" w:type="pct"/>
            <w:noWrap/>
            <w:hideMark/>
          </w:tcPr>
          <w:p w14:paraId="3DFEC954" w14:textId="230F3912" w:rsidR="006E0FDE" w:rsidRPr="006E0FDE" w:rsidRDefault="006E0FDE" w:rsidP="006E0FDE">
            <w:pPr>
              <w:spacing w:line="240" w:lineRule="auto"/>
              <w:jc w:val="left"/>
              <w:rPr>
                <w:sz w:val="20"/>
                <w:szCs w:val="16"/>
              </w:rPr>
            </w:pPr>
            <w:r w:rsidRPr="006E0FDE">
              <w:rPr>
                <w:sz w:val="20"/>
                <w:szCs w:val="16"/>
              </w:rPr>
              <w:t>Rp        45.687.638</w:t>
            </w:r>
          </w:p>
        </w:tc>
        <w:tc>
          <w:tcPr>
            <w:tcW w:w="1872" w:type="pct"/>
            <w:noWrap/>
            <w:hideMark/>
          </w:tcPr>
          <w:p w14:paraId="727E7607" w14:textId="06C3583F" w:rsidR="006E0FDE" w:rsidRPr="006E0FDE" w:rsidRDefault="006E0FDE" w:rsidP="006E0FDE">
            <w:pPr>
              <w:spacing w:line="240" w:lineRule="auto"/>
              <w:jc w:val="left"/>
              <w:rPr>
                <w:sz w:val="20"/>
                <w:szCs w:val="16"/>
              </w:rPr>
            </w:pPr>
            <w:r w:rsidRPr="006E0FDE">
              <w:rPr>
                <w:sz w:val="20"/>
                <w:szCs w:val="16"/>
              </w:rPr>
              <w:t>Rp      19.047.638</w:t>
            </w:r>
          </w:p>
        </w:tc>
      </w:tr>
      <w:tr w:rsidR="006E0FDE" w:rsidRPr="006E0FDE" w14:paraId="16A282A8" w14:textId="77777777" w:rsidTr="005A145F">
        <w:trPr>
          <w:trHeight w:val="310"/>
        </w:trPr>
        <w:tc>
          <w:tcPr>
            <w:tcW w:w="1339" w:type="pct"/>
            <w:noWrap/>
            <w:hideMark/>
          </w:tcPr>
          <w:p w14:paraId="4E21996A" w14:textId="77777777" w:rsidR="006E0FDE" w:rsidRPr="006E0FDE" w:rsidRDefault="006E0FDE" w:rsidP="006E0FDE">
            <w:pPr>
              <w:spacing w:line="240" w:lineRule="auto"/>
              <w:jc w:val="center"/>
              <w:rPr>
                <w:sz w:val="20"/>
                <w:szCs w:val="16"/>
              </w:rPr>
            </w:pPr>
            <w:r w:rsidRPr="006E0FDE">
              <w:rPr>
                <w:sz w:val="20"/>
                <w:szCs w:val="16"/>
              </w:rPr>
              <w:t>21</w:t>
            </w:r>
          </w:p>
        </w:tc>
        <w:tc>
          <w:tcPr>
            <w:tcW w:w="1789" w:type="pct"/>
            <w:noWrap/>
            <w:hideMark/>
          </w:tcPr>
          <w:p w14:paraId="7A075025" w14:textId="69EFF7CD" w:rsidR="006E0FDE" w:rsidRPr="006E0FDE" w:rsidRDefault="006E0FDE" w:rsidP="006E0FDE">
            <w:pPr>
              <w:spacing w:line="240" w:lineRule="auto"/>
              <w:jc w:val="left"/>
              <w:rPr>
                <w:sz w:val="20"/>
                <w:szCs w:val="16"/>
              </w:rPr>
            </w:pPr>
            <w:r w:rsidRPr="006E0FDE">
              <w:rPr>
                <w:sz w:val="20"/>
                <w:szCs w:val="16"/>
              </w:rPr>
              <w:t>Rp        31.178.340</w:t>
            </w:r>
          </w:p>
        </w:tc>
        <w:tc>
          <w:tcPr>
            <w:tcW w:w="1872" w:type="pct"/>
            <w:noWrap/>
            <w:hideMark/>
          </w:tcPr>
          <w:p w14:paraId="059A9714" w14:textId="14B56133" w:rsidR="006E0FDE" w:rsidRPr="006E0FDE" w:rsidRDefault="006E0FDE" w:rsidP="006E0FDE">
            <w:pPr>
              <w:spacing w:line="240" w:lineRule="auto"/>
              <w:jc w:val="left"/>
              <w:rPr>
                <w:sz w:val="20"/>
                <w:szCs w:val="16"/>
              </w:rPr>
            </w:pPr>
            <w:r w:rsidRPr="006E0FDE">
              <w:rPr>
                <w:sz w:val="20"/>
                <w:szCs w:val="16"/>
              </w:rPr>
              <w:t>Rp      10.613.340</w:t>
            </w:r>
          </w:p>
        </w:tc>
      </w:tr>
      <w:tr w:rsidR="006E0FDE" w:rsidRPr="006E0FDE" w14:paraId="13D7D614" w14:textId="77777777" w:rsidTr="005A145F">
        <w:trPr>
          <w:trHeight w:val="310"/>
        </w:trPr>
        <w:tc>
          <w:tcPr>
            <w:tcW w:w="1339" w:type="pct"/>
            <w:noWrap/>
            <w:hideMark/>
          </w:tcPr>
          <w:p w14:paraId="737B16D5" w14:textId="77777777" w:rsidR="006E0FDE" w:rsidRPr="006E0FDE" w:rsidRDefault="006E0FDE" w:rsidP="006E0FDE">
            <w:pPr>
              <w:spacing w:line="240" w:lineRule="auto"/>
              <w:jc w:val="center"/>
              <w:rPr>
                <w:sz w:val="20"/>
                <w:szCs w:val="16"/>
              </w:rPr>
            </w:pPr>
            <w:r w:rsidRPr="006E0FDE">
              <w:rPr>
                <w:sz w:val="20"/>
                <w:szCs w:val="16"/>
              </w:rPr>
              <w:t>22</w:t>
            </w:r>
          </w:p>
        </w:tc>
        <w:tc>
          <w:tcPr>
            <w:tcW w:w="1789" w:type="pct"/>
            <w:noWrap/>
            <w:hideMark/>
          </w:tcPr>
          <w:p w14:paraId="5427E53C" w14:textId="00649A97" w:rsidR="006E0FDE" w:rsidRPr="006E0FDE" w:rsidRDefault="006E0FDE" w:rsidP="006E0FDE">
            <w:pPr>
              <w:spacing w:line="240" w:lineRule="auto"/>
              <w:jc w:val="left"/>
              <w:rPr>
                <w:sz w:val="20"/>
                <w:szCs w:val="16"/>
              </w:rPr>
            </w:pPr>
            <w:r w:rsidRPr="006E0FDE">
              <w:rPr>
                <w:sz w:val="20"/>
                <w:szCs w:val="16"/>
              </w:rPr>
              <w:t>Rp        48.861.805</w:t>
            </w:r>
          </w:p>
        </w:tc>
        <w:tc>
          <w:tcPr>
            <w:tcW w:w="1872" w:type="pct"/>
            <w:noWrap/>
            <w:hideMark/>
          </w:tcPr>
          <w:p w14:paraId="19921261" w14:textId="31AE2A30" w:rsidR="006E0FDE" w:rsidRPr="006E0FDE" w:rsidRDefault="006E0FDE" w:rsidP="006E0FDE">
            <w:pPr>
              <w:spacing w:line="240" w:lineRule="auto"/>
              <w:jc w:val="left"/>
              <w:rPr>
                <w:sz w:val="20"/>
                <w:szCs w:val="16"/>
              </w:rPr>
            </w:pPr>
            <w:r w:rsidRPr="006E0FDE">
              <w:rPr>
                <w:sz w:val="20"/>
                <w:szCs w:val="16"/>
              </w:rPr>
              <w:t>Rp      17.031.805</w:t>
            </w:r>
          </w:p>
        </w:tc>
      </w:tr>
      <w:tr w:rsidR="006E0FDE" w:rsidRPr="006E0FDE" w14:paraId="4D9DA1BE" w14:textId="77777777" w:rsidTr="005A145F">
        <w:trPr>
          <w:trHeight w:val="310"/>
        </w:trPr>
        <w:tc>
          <w:tcPr>
            <w:tcW w:w="1339" w:type="pct"/>
            <w:noWrap/>
            <w:hideMark/>
          </w:tcPr>
          <w:p w14:paraId="5A3C71A4" w14:textId="77777777" w:rsidR="006E0FDE" w:rsidRPr="006E0FDE" w:rsidRDefault="006E0FDE" w:rsidP="006E0FDE">
            <w:pPr>
              <w:spacing w:line="240" w:lineRule="auto"/>
              <w:jc w:val="center"/>
              <w:rPr>
                <w:sz w:val="20"/>
                <w:szCs w:val="16"/>
              </w:rPr>
            </w:pPr>
            <w:r w:rsidRPr="006E0FDE">
              <w:rPr>
                <w:sz w:val="20"/>
                <w:szCs w:val="16"/>
              </w:rPr>
              <w:t>23</w:t>
            </w:r>
          </w:p>
        </w:tc>
        <w:tc>
          <w:tcPr>
            <w:tcW w:w="1789" w:type="pct"/>
            <w:noWrap/>
            <w:hideMark/>
          </w:tcPr>
          <w:p w14:paraId="5BE07924" w14:textId="58636739" w:rsidR="006E0FDE" w:rsidRPr="006E0FDE" w:rsidRDefault="006E0FDE" w:rsidP="006E0FDE">
            <w:pPr>
              <w:spacing w:line="240" w:lineRule="auto"/>
              <w:jc w:val="left"/>
              <w:rPr>
                <w:sz w:val="20"/>
                <w:szCs w:val="16"/>
              </w:rPr>
            </w:pPr>
            <w:r w:rsidRPr="006E0FDE">
              <w:rPr>
                <w:sz w:val="20"/>
                <w:szCs w:val="16"/>
              </w:rPr>
              <w:t>Rp        56.106.345</w:t>
            </w:r>
          </w:p>
        </w:tc>
        <w:tc>
          <w:tcPr>
            <w:tcW w:w="1872" w:type="pct"/>
            <w:noWrap/>
            <w:hideMark/>
          </w:tcPr>
          <w:p w14:paraId="4D944EBE" w14:textId="40ADCCCE" w:rsidR="006E0FDE" w:rsidRPr="006E0FDE" w:rsidRDefault="006E0FDE" w:rsidP="006E0FDE">
            <w:pPr>
              <w:spacing w:line="240" w:lineRule="auto"/>
              <w:jc w:val="left"/>
              <w:rPr>
                <w:sz w:val="20"/>
                <w:szCs w:val="16"/>
              </w:rPr>
            </w:pPr>
            <w:r w:rsidRPr="006E0FDE">
              <w:rPr>
                <w:sz w:val="20"/>
                <w:szCs w:val="16"/>
              </w:rPr>
              <w:t>Rp      25.781.345</w:t>
            </w:r>
          </w:p>
        </w:tc>
      </w:tr>
      <w:tr w:rsidR="006E0FDE" w:rsidRPr="006E0FDE" w14:paraId="396C2A12" w14:textId="77777777" w:rsidTr="005A145F">
        <w:trPr>
          <w:trHeight w:val="337"/>
        </w:trPr>
        <w:tc>
          <w:tcPr>
            <w:tcW w:w="1339" w:type="pct"/>
            <w:noWrap/>
            <w:hideMark/>
          </w:tcPr>
          <w:p w14:paraId="3352E43E" w14:textId="77777777" w:rsidR="006E0FDE" w:rsidRPr="006E0FDE" w:rsidRDefault="006E0FDE" w:rsidP="006E0FDE">
            <w:pPr>
              <w:spacing w:line="240" w:lineRule="auto"/>
              <w:jc w:val="center"/>
              <w:rPr>
                <w:sz w:val="20"/>
                <w:szCs w:val="16"/>
              </w:rPr>
            </w:pPr>
            <w:r w:rsidRPr="006E0FDE">
              <w:rPr>
                <w:sz w:val="20"/>
                <w:szCs w:val="16"/>
              </w:rPr>
              <w:t>24</w:t>
            </w:r>
          </w:p>
        </w:tc>
        <w:tc>
          <w:tcPr>
            <w:tcW w:w="1789" w:type="pct"/>
            <w:noWrap/>
            <w:hideMark/>
          </w:tcPr>
          <w:p w14:paraId="0E0AFFC9" w14:textId="450D6FA3" w:rsidR="006E0FDE" w:rsidRPr="006E0FDE" w:rsidRDefault="006E0FDE" w:rsidP="006E0FDE">
            <w:pPr>
              <w:spacing w:line="240" w:lineRule="auto"/>
              <w:jc w:val="left"/>
              <w:rPr>
                <w:sz w:val="20"/>
                <w:szCs w:val="16"/>
              </w:rPr>
            </w:pPr>
            <w:r w:rsidRPr="006E0FDE">
              <w:rPr>
                <w:sz w:val="20"/>
                <w:szCs w:val="16"/>
              </w:rPr>
              <w:t>Rp        46.092.625</w:t>
            </w:r>
          </w:p>
        </w:tc>
        <w:tc>
          <w:tcPr>
            <w:tcW w:w="1872" w:type="pct"/>
            <w:noWrap/>
            <w:hideMark/>
          </w:tcPr>
          <w:p w14:paraId="57036CA7" w14:textId="75634894" w:rsidR="006E0FDE" w:rsidRPr="006E0FDE" w:rsidRDefault="006E0FDE" w:rsidP="006E0FDE">
            <w:pPr>
              <w:spacing w:line="240" w:lineRule="auto"/>
              <w:jc w:val="left"/>
              <w:rPr>
                <w:sz w:val="20"/>
                <w:szCs w:val="16"/>
              </w:rPr>
            </w:pPr>
            <w:r w:rsidRPr="006E0FDE">
              <w:rPr>
                <w:sz w:val="20"/>
                <w:szCs w:val="16"/>
              </w:rPr>
              <w:t>Rp      15.795.625</w:t>
            </w:r>
          </w:p>
        </w:tc>
      </w:tr>
    </w:tbl>
    <w:p w14:paraId="4C9ACBFE" w14:textId="237F93C5" w:rsidR="005A145F" w:rsidRPr="005A145F" w:rsidRDefault="005A145F" w:rsidP="005A145F">
      <w:pPr>
        <w:spacing w:line="240" w:lineRule="auto"/>
        <w:rPr>
          <w:i/>
          <w:iCs/>
          <w:sz w:val="22"/>
          <w:szCs w:val="18"/>
        </w:rPr>
      </w:pPr>
      <w:r w:rsidRPr="005A145F">
        <w:rPr>
          <w:i/>
          <w:iCs/>
          <w:sz w:val="22"/>
          <w:szCs w:val="18"/>
        </w:rPr>
        <w:t>Continoued on the next page</w:t>
      </w:r>
    </w:p>
    <w:p w14:paraId="4066446F" w14:textId="718669EE" w:rsidR="005A145F" w:rsidRDefault="005A145F" w:rsidP="005A145F">
      <w:pPr>
        <w:spacing w:line="240" w:lineRule="auto"/>
      </w:pPr>
      <w:r w:rsidRPr="00391CB3">
        <w:rPr>
          <w:b/>
          <w:bCs/>
          <w:sz w:val="22"/>
          <w:szCs w:val="18"/>
        </w:rPr>
        <w:lastRenderedPageBreak/>
        <w:t>Tab</w:t>
      </w:r>
      <w:r>
        <w:rPr>
          <w:b/>
          <w:bCs/>
          <w:sz w:val="22"/>
          <w:szCs w:val="18"/>
        </w:rPr>
        <w:t>le</w:t>
      </w:r>
      <w:r w:rsidRPr="00391CB3">
        <w:rPr>
          <w:b/>
          <w:bCs/>
          <w:sz w:val="22"/>
          <w:szCs w:val="18"/>
        </w:rPr>
        <w:t xml:space="preserve"> 4.</w:t>
      </w:r>
      <w:r>
        <w:rPr>
          <w:b/>
          <w:bCs/>
          <w:sz w:val="22"/>
          <w:szCs w:val="18"/>
        </w:rPr>
        <w:t>15</w:t>
      </w:r>
      <w:r w:rsidRPr="00391CB3">
        <w:rPr>
          <w:b/>
          <w:bCs/>
          <w:sz w:val="22"/>
          <w:szCs w:val="18"/>
        </w:rPr>
        <w:t xml:space="preserve"> </w:t>
      </w:r>
      <w:r>
        <w:rPr>
          <w:b/>
          <w:bCs/>
          <w:sz w:val="22"/>
          <w:szCs w:val="18"/>
        </w:rPr>
        <w:t>Continuation</w:t>
      </w:r>
    </w:p>
    <w:tbl>
      <w:tblPr>
        <w:tblStyle w:val="TableGrid"/>
        <w:tblW w:w="5001" w:type="pct"/>
        <w:tblInd w:w="-1" w:type="dxa"/>
        <w:tblLook w:val="04A0" w:firstRow="1" w:lastRow="0" w:firstColumn="1" w:lastColumn="0" w:noHBand="0" w:noVBand="1"/>
      </w:tblPr>
      <w:tblGrid>
        <w:gridCol w:w="2123"/>
        <w:gridCol w:w="2837"/>
        <w:gridCol w:w="2969"/>
      </w:tblGrid>
      <w:tr w:rsidR="005A145F" w:rsidRPr="006E0FDE" w14:paraId="7ACE28E9" w14:textId="77777777" w:rsidTr="005A145F">
        <w:trPr>
          <w:trHeight w:val="383"/>
        </w:trPr>
        <w:tc>
          <w:tcPr>
            <w:tcW w:w="1339" w:type="pct"/>
            <w:vMerge w:val="restart"/>
            <w:noWrap/>
            <w:vAlign w:val="center"/>
            <w:hideMark/>
          </w:tcPr>
          <w:p w14:paraId="4EBAF67B" w14:textId="77777777" w:rsidR="005A145F" w:rsidRPr="006E0FDE" w:rsidRDefault="005A145F" w:rsidP="005A145F">
            <w:pPr>
              <w:spacing w:line="240" w:lineRule="auto"/>
              <w:jc w:val="center"/>
              <w:rPr>
                <w:b/>
                <w:bCs/>
                <w:sz w:val="20"/>
                <w:szCs w:val="16"/>
                <w:lang w:val="en-US"/>
              </w:rPr>
            </w:pPr>
            <w:r w:rsidRPr="006E0FDE">
              <w:rPr>
                <w:b/>
                <w:bCs/>
                <w:sz w:val="20"/>
                <w:szCs w:val="16"/>
              </w:rPr>
              <w:t>N</w:t>
            </w:r>
            <w:r>
              <w:rPr>
                <w:b/>
                <w:bCs/>
                <w:sz w:val="20"/>
                <w:szCs w:val="16"/>
              </w:rPr>
              <w:t>um</w:t>
            </w:r>
          </w:p>
        </w:tc>
        <w:tc>
          <w:tcPr>
            <w:tcW w:w="3661" w:type="pct"/>
            <w:gridSpan w:val="2"/>
            <w:vAlign w:val="center"/>
            <w:hideMark/>
          </w:tcPr>
          <w:p w14:paraId="758E9A9B" w14:textId="77777777" w:rsidR="005A145F" w:rsidRPr="006E0FDE" w:rsidRDefault="005A145F" w:rsidP="005A145F">
            <w:pPr>
              <w:spacing w:line="240" w:lineRule="auto"/>
              <w:jc w:val="center"/>
              <w:rPr>
                <w:b/>
                <w:bCs/>
                <w:sz w:val="20"/>
                <w:szCs w:val="16"/>
              </w:rPr>
            </w:pPr>
            <w:r w:rsidRPr="006E0FDE">
              <w:rPr>
                <w:b/>
                <w:bCs/>
                <w:sz w:val="20"/>
                <w:szCs w:val="16"/>
              </w:rPr>
              <w:t xml:space="preserve">Total </w:t>
            </w:r>
            <w:r>
              <w:rPr>
                <w:b/>
                <w:bCs/>
                <w:sz w:val="20"/>
                <w:szCs w:val="16"/>
              </w:rPr>
              <w:t>Cost</w:t>
            </w:r>
            <w:r w:rsidRPr="006E0FDE">
              <w:rPr>
                <w:b/>
                <w:bCs/>
                <w:sz w:val="20"/>
                <w:szCs w:val="16"/>
              </w:rPr>
              <w:t xml:space="preserve"> (Rp / 3 </w:t>
            </w:r>
            <w:r>
              <w:rPr>
                <w:b/>
                <w:bCs/>
                <w:sz w:val="20"/>
                <w:szCs w:val="16"/>
              </w:rPr>
              <w:t>month</w:t>
            </w:r>
            <w:r w:rsidRPr="006E0FDE">
              <w:rPr>
                <w:b/>
                <w:bCs/>
                <w:sz w:val="20"/>
                <w:szCs w:val="16"/>
              </w:rPr>
              <w:t>)</w:t>
            </w:r>
          </w:p>
        </w:tc>
      </w:tr>
      <w:tr w:rsidR="005A145F" w:rsidRPr="006E0FDE" w14:paraId="23D9B308" w14:textId="77777777" w:rsidTr="005A145F">
        <w:trPr>
          <w:trHeight w:val="310"/>
        </w:trPr>
        <w:tc>
          <w:tcPr>
            <w:tcW w:w="1339" w:type="pct"/>
            <w:vMerge/>
            <w:vAlign w:val="center"/>
            <w:hideMark/>
          </w:tcPr>
          <w:p w14:paraId="5204758B" w14:textId="77777777" w:rsidR="005A145F" w:rsidRPr="006E0FDE" w:rsidRDefault="005A145F" w:rsidP="005A145F">
            <w:pPr>
              <w:spacing w:line="240" w:lineRule="auto"/>
              <w:jc w:val="center"/>
              <w:rPr>
                <w:b/>
                <w:bCs/>
                <w:sz w:val="20"/>
                <w:szCs w:val="16"/>
              </w:rPr>
            </w:pPr>
          </w:p>
        </w:tc>
        <w:tc>
          <w:tcPr>
            <w:tcW w:w="1789" w:type="pct"/>
            <w:noWrap/>
            <w:vAlign w:val="center"/>
            <w:hideMark/>
          </w:tcPr>
          <w:p w14:paraId="101E3BED" w14:textId="77777777" w:rsidR="005A145F" w:rsidRPr="006E0FDE" w:rsidRDefault="005A145F" w:rsidP="005A145F">
            <w:pPr>
              <w:spacing w:line="240" w:lineRule="auto"/>
              <w:jc w:val="center"/>
              <w:rPr>
                <w:b/>
                <w:bCs/>
                <w:sz w:val="20"/>
                <w:szCs w:val="16"/>
              </w:rPr>
            </w:pPr>
            <w:r>
              <w:rPr>
                <w:b/>
                <w:bCs/>
                <w:sz w:val="20"/>
                <w:szCs w:val="16"/>
              </w:rPr>
              <w:t>Before</w:t>
            </w:r>
          </w:p>
        </w:tc>
        <w:tc>
          <w:tcPr>
            <w:tcW w:w="1872" w:type="pct"/>
            <w:noWrap/>
            <w:vAlign w:val="center"/>
            <w:hideMark/>
          </w:tcPr>
          <w:p w14:paraId="72EDB22F" w14:textId="77777777" w:rsidR="005A145F" w:rsidRPr="006E0FDE" w:rsidRDefault="005A145F" w:rsidP="005A145F">
            <w:pPr>
              <w:spacing w:line="240" w:lineRule="auto"/>
              <w:jc w:val="center"/>
              <w:rPr>
                <w:b/>
                <w:bCs/>
                <w:sz w:val="20"/>
                <w:szCs w:val="16"/>
              </w:rPr>
            </w:pPr>
            <w:r>
              <w:rPr>
                <w:b/>
                <w:bCs/>
                <w:sz w:val="20"/>
                <w:szCs w:val="16"/>
              </w:rPr>
              <w:t>After</w:t>
            </w:r>
          </w:p>
        </w:tc>
      </w:tr>
      <w:tr w:rsidR="005A145F" w:rsidRPr="006E0FDE" w14:paraId="73D262E8" w14:textId="77777777" w:rsidTr="005A145F">
        <w:trPr>
          <w:trHeight w:val="310"/>
        </w:trPr>
        <w:tc>
          <w:tcPr>
            <w:tcW w:w="1339" w:type="pct"/>
            <w:noWrap/>
          </w:tcPr>
          <w:p w14:paraId="0EBBFF6F" w14:textId="31C240A8" w:rsidR="005A145F" w:rsidRPr="006E0FDE" w:rsidRDefault="005A145F" w:rsidP="005A145F">
            <w:pPr>
              <w:spacing w:line="240" w:lineRule="auto"/>
              <w:jc w:val="center"/>
              <w:rPr>
                <w:sz w:val="20"/>
                <w:szCs w:val="16"/>
              </w:rPr>
            </w:pPr>
            <w:r w:rsidRPr="006E0FDE">
              <w:rPr>
                <w:sz w:val="20"/>
                <w:szCs w:val="16"/>
              </w:rPr>
              <w:t>25</w:t>
            </w:r>
          </w:p>
        </w:tc>
        <w:tc>
          <w:tcPr>
            <w:tcW w:w="1789" w:type="pct"/>
            <w:noWrap/>
          </w:tcPr>
          <w:p w14:paraId="5D42F760" w14:textId="04373424" w:rsidR="005A145F" w:rsidRPr="006E0FDE" w:rsidRDefault="005A145F" w:rsidP="005A145F">
            <w:pPr>
              <w:spacing w:line="240" w:lineRule="auto"/>
              <w:jc w:val="left"/>
              <w:rPr>
                <w:sz w:val="20"/>
                <w:szCs w:val="16"/>
              </w:rPr>
            </w:pPr>
            <w:r w:rsidRPr="006E0FDE">
              <w:rPr>
                <w:sz w:val="20"/>
                <w:szCs w:val="16"/>
              </w:rPr>
              <w:t>Rp        61.031.785</w:t>
            </w:r>
          </w:p>
        </w:tc>
        <w:tc>
          <w:tcPr>
            <w:tcW w:w="1872" w:type="pct"/>
            <w:noWrap/>
          </w:tcPr>
          <w:p w14:paraId="6D190499" w14:textId="54D80B04" w:rsidR="005A145F" w:rsidRPr="006E0FDE" w:rsidRDefault="005A145F" w:rsidP="005A145F">
            <w:pPr>
              <w:spacing w:line="240" w:lineRule="auto"/>
              <w:jc w:val="left"/>
              <w:rPr>
                <w:sz w:val="20"/>
                <w:szCs w:val="16"/>
              </w:rPr>
            </w:pPr>
            <w:r w:rsidRPr="006E0FDE">
              <w:rPr>
                <w:sz w:val="20"/>
                <w:szCs w:val="16"/>
              </w:rPr>
              <w:t>Rp      33.616.785</w:t>
            </w:r>
          </w:p>
        </w:tc>
      </w:tr>
      <w:tr w:rsidR="005A145F" w:rsidRPr="006E0FDE" w14:paraId="23FC9B55" w14:textId="77777777" w:rsidTr="005A145F">
        <w:trPr>
          <w:trHeight w:val="310"/>
        </w:trPr>
        <w:tc>
          <w:tcPr>
            <w:tcW w:w="1339" w:type="pct"/>
            <w:noWrap/>
            <w:hideMark/>
          </w:tcPr>
          <w:p w14:paraId="7E0B1F6B" w14:textId="77777777" w:rsidR="005A145F" w:rsidRPr="006E0FDE" w:rsidRDefault="005A145F" w:rsidP="005A145F">
            <w:pPr>
              <w:spacing w:line="240" w:lineRule="auto"/>
              <w:jc w:val="center"/>
              <w:rPr>
                <w:sz w:val="20"/>
                <w:szCs w:val="16"/>
              </w:rPr>
            </w:pPr>
            <w:r w:rsidRPr="006E0FDE">
              <w:rPr>
                <w:sz w:val="20"/>
                <w:szCs w:val="16"/>
              </w:rPr>
              <w:t>26</w:t>
            </w:r>
          </w:p>
        </w:tc>
        <w:tc>
          <w:tcPr>
            <w:tcW w:w="1789" w:type="pct"/>
            <w:noWrap/>
            <w:hideMark/>
          </w:tcPr>
          <w:p w14:paraId="0BC14CE7" w14:textId="7B81AA20" w:rsidR="005A145F" w:rsidRPr="006E0FDE" w:rsidRDefault="005A145F" w:rsidP="005A145F">
            <w:pPr>
              <w:spacing w:line="240" w:lineRule="auto"/>
              <w:jc w:val="left"/>
              <w:rPr>
                <w:sz w:val="20"/>
                <w:szCs w:val="16"/>
              </w:rPr>
            </w:pPr>
            <w:r w:rsidRPr="006E0FDE">
              <w:rPr>
                <w:sz w:val="20"/>
                <w:szCs w:val="16"/>
              </w:rPr>
              <w:t>Rp        30.873.166</w:t>
            </w:r>
          </w:p>
        </w:tc>
        <w:tc>
          <w:tcPr>
            <w:tcW w:w="1872" w:type="pct"/>
            <w:noWrap/>
            <w:hideMark/>
          </w:tcPr>
          <w:p w14:paraId="11AFE54E" w14:textId="1FED3A8E" w:rsidR="005A145F" w:rsidRPr="006E0FDE" w:rsidRDefault="005A145F" w:rsidP="005A145F">
            <w:pPr>
              <w:spacing w:line="240" w:lineRule="auto"/>
              <w:jc w:val="left"/>
              <w:rPr>
                <w:sz w:val="20"/>
                <w:szCs w:val="16"/>
              </w:rPr>
            </w:pPr>
            <w:r w:rsidRPr="006E0FDE">
              <w:rPr>
                <w:sz w:val="20"/>
                <w:szCs w:val="16"/>
              </w:rPr>
              <w:t>Rp      16.715.166</w:t>
            </w:r>
          </w:p>
        </w:tc>
      </w:tr>
      <w:tr w:rsidR="005A145F" w:rsidRPr="006E0FDE" w14:paraId="6412AD9C" w14:textId="77777777" w:rsidTr="005A145F">
        <w:trPr>
          <w:trHeight w:val="310"/>
        </w:trPr>
        <w:tc>
          <w:tcPr>
            <w:tcW w:w="1339" w:type="pct"/>
            <w:noWrap/>
            <w:hideMark/>
          </w:tcPr>
          <w:p w14:paraId="2CDFD5FC" w14:textId="77777777" w:rsidR="005A145F" w:rsidRPr="006E0FDE" w:rsidRDefault="005A145F" w:rsidP="005A145F">
            <w:pPr>
              <w:spacing w:line="240" w:lineRule="auto"/>
              <w:jc w:val="center"/>
              <w:rPr>
                <w:sz w:val="20"/>
                <w:szCs w:val="16"/>
              </w:rPr>
            </w:pPr>
            <w:r w:rsidRPr="006E0FDE">
              <w:rPr>
                <w:sz w:val="20"/>
                <w:szCs w:val="16"/>
              </w:rPr>
              <w:t>27</w:t>
            </w:r>
          </w:p>
        </w:tc>
        <w:tc>
          <w:tcPr>
            <w:tcW w:w="1789" w:type="pct"/>
            <w:noWrap/>
            <w:hideMark/>
          </w:tcPr>
          <w:p w14:paraId="2220F0AD" w14:textId="7FEB6BE2" w:rsidR="005A145F" w:rsidRPr="006E0FDE" w:rsidRDefault="005A145F" w:rsidP="005A145F">
            <w:pPr>
              <w:spacing w:line="240" w:lineRule="auto"/>
              <w:jc w:val="left"/>
              <w:rPr>
                <w:sz w:val="20"/>
                <w:szCs w:val="16"/>
              </w:rPr>
            </w:pPr>
            <w:r w:rsidRPr="006E0FDE">
              <w:rPr>
                <w:sz w:val="20"/>
                <w:szCs w:val="16"/>
              </w:rPr>
              <w:t>Rp        35.495.883</w:t>
            </w:r>
          </w:p>
        </w:tc>
        <w:tc>
          <w:tcPr>
            <w:tcW w:w="1872" w:type="pct"/>
            <w:noWrap/>
            <w:hideMark/>
          </w:tcPr>
          <w:p w14:paraId="64BDE54D" w14:textId="008D863F" w:rsidR="005A145F" w:rsidRPr="006E0FDE" w:rsidRDefault="005A145F" w:rsidP="005A145F">
            <w:pPr>
              <w:spacing w:line="240" w:lineRule="auto"/>
              <w:jc w:val="left"/>
              <w:rPr>
                <w:sz w:val="20"/>
                <w:szCs w:val="16"/>
              </w:rPr>
            </w:pPr>
            <w:r w:rsidRPr="006E0FDE">
              <w:rPr>
                <w:sz w:val="20"/>
                <w:szCs w:val="16"/>
              </w:rPr>
              <w:t>Rp      24.350.883</w:t>
            </w:r>
          </w:p>
        </w:tc>
      </w:tr>
      <w:tr w:rsidR="005A145F" w:rsidRPr="006E0FDE" w14:paraId="369DABA9" w14:textId="77777777" w:rsidTr="005A145F">
        <w:trPr>
          <w:trHeight w:val="310"/>
        </w:trPr>
        <w:tc>
          <w:tcPr>
            <w:tcW w:w="1339" w:type="pct"/>
            <w:noWrap/>
          </w:tcPr>
          <w:p w14:paraId="7573F9AF" w14:textId="42BB480D" w:rsidR="005A145F" w:rsidRPr="006E0FDE" w:rsidRDefault="005A145F" w:rsidP="005A145F">
            <w:pPr>
              <w:spacing w:line="240" w:lineRule="auto"/>
              <w:jc w:val="center"/>
              <w:rPr>
                <w:sz w:val="20"/>
                <w:szCs w:val="16"/>
              </w:rPr>
            </w:pPr>
            <w:r w:rsidRPr="006E0FDE">
              <w:rPr>
                <w:sz w:val="20"/>
                <w:szCs w:val="16"/>
              </w:rPr>
              <w:t>28</w:t>
            </w:r>
          </w:p>
        </w:tc>
        <w:tc>
          <w:tcPr>
            <w:tcW w:w="1789" w:type="pct"/>
            <w:noWrap/>
          </w:tcPr>
          <w:p w14:paraId="7D3EB06C" w14:textId="25C7F324" w:rsidR="005A145F" w:rsidRPr="006E0FDE" w:rsidRDefault="005A145F" w:rsidP="005A145F">
            <w:pPr>
              <w:spacing w:line="240" w:lineRule="auto"/>
              <w:jc w:val="left"/>
              <w:rPr>
                <w:sz w:val="20"/>
                <w:szCs w:val="16"/>
              </w:rPr>
            </w:pPr>
            <w:r w:rsidRPr="006E0FDE">
              <w:rPr>
                <w:sz w:val="20"/>
                <w:szCs w:val="16"/>
              </w:rPr>
              <w:t>Rp        50.083.750</w:t>
            </w:r>
          </w:p>
        </w:tc>
        <w:tc>
          <w:tcPr>
            <w:tcW w:w="1872" w:type="pct"/>
            <w:noWrap/>
          </w:tcPr>
          <w:p w14:paraId="69031731" w14:textId="02C76C72" w:rsidR="005A145F" w:rsidRPr="006E0FDE" w:rsidRDefault="005A145F" w:rsidP="005A145F">
            <w:pPr>
              <w:spacing w:line="240" w:lineRule="auto"/>
              <w:jc w:val="left"/>
              <w:rPr>
                <w:sz w:val="20"/>
                <w:szCs w:val="16"/>
              </w:rPr>
            </w:pPr>
            <w:r w:rsidRPr="006E0FDE">
              <w:rPr>
                <w:sz w:val="20"/>
                <w:szCs w:val="16"/>
              </w:rPr>
              <w:t>Rp      29.478.750</w:t>
            </w:r>
          </w:p>
        </w:tc>
      </w:tr>
      <w:tr w:rsidR="005A145F" w:rsidRPr="009A057C" w14:paraId="46B5E7D0" w14:textId="77777777" w:rsidTr="005A145F">
        <w:trPr>
          <w:trHeight w:val="310"/>
        </w:trPr>
        <w:tc>
          <w:tcPr>
            <w:tcW w:w="1339" w:type="pct"/>
            <w:noWrap/>
          </w:tcPr>
          <w:p w14:paraId="2FD43C09" w14:textId="415BA65C" w:rsidR="005A145F" w:rsidRPr="006E0FDE" w:rsidRDefault="005A145F" w:rsidP="005A145F">
            <w:pPr>
              <w:spacing w:line="240" w:lineRule="auto"/>
              <w:jc w:val="center"/>
              <w:rPr>
                <w:sz w:val="20"/>
                <w:szCs w:val="16"/>
              </w:rPr>
            </w:pPr>
            <w:r w:rsidRPr="006E0FDE">
              <w:rPr>
                <w:sz w:val="20"/>
                <w:szCs w:val="16"/>
              </w:rPr>
              <w:t>29</w:t>
            </w:r>
          </w:p>
        </w:tc>
        <w:tc>
          <w:tcPr>
            <w:tcW w:w="1789" w:type="pct"/>
            <w:noWrap/>
          </w:tcPr>
          <w:p w14:paraId="7C0FED6C" w14:textId="7409F933" w:rsidR="005A145F" w:rsidRPr="006E0FDE" w:rsidRDefault="005A145F" w:rsidP="005A145F">
            <w:pPr>
              <w:spacing w:line="240" w:lineRule="auto"/>
              <w:jc w:val="left"/>
              <w:rPr>
                <w:sz w:val="20"/>
                <w:szCs w:val="16"/>
              </w:rPr>
            </w:pPr>
            <w:r w:rsidRPr="006E0FDE">
              <w:rPr>
                <w:sz w:val="20"/>
                <w:szCs w:val="16"/>
              </w:rPr>
              <w:t>Rp        22.127.249</w:t>
            </w:r>
          </w:p>
        </w:tc>
        <w:tc>
          <w:tcPr>
            <w:tcW w:w="1872" w:type="pct"/>
            <w:noWrap/>
          </w:tcPr>
          <w:p w14:paraId="0A14455E" w14:textId="3DAA1B4E" w:rsidR="005A145F" w:rsidRPr="006E0FDE" w:rsidRDefault="005A145F" w:rsidP="005A145F">
            <w:pPr>
              <w:spacing w:line="240" w:lineRule="auto"/>
              <w:jc w:val="left"/>
              <w:rPr>
                <w:sz w:val="20"/>
                <w:szCs w:val="16"/>
              </w:rPr>
            </w:pPr>
            <w:r w:rsidRPr="006E0FDE">
              <w:rPr>
                <w:sz w:val="20"/>
                <w:szCs w:val="16"/>
              </w:rPr>
              <w:t>Rp      10.641.249</w:t>
            </w:r>
          </w:p>
        </w:tc>
      </w:tr>
      <w:tr w:rsidR="005A145F" w:rsidRPr="006E0FDE" w14:paraId="40ED77DE" w14:textId="77777777" w:rsidTr="005A145F">
        <w:trPr>
          <w:trHeight w:val="310"/>
        </w:trPr>
        <w:tc>
          <w:tcPr>
            <w:tcW w:w="1339" w:type="pct"/>
            <w:noWrap/>
            <w:hideMark/>
          </w:tcPr>
          <w:p w14:paraId="4EEF8E56" w14:textId="77777777" w:rsidR="005A145F" w:rsidRPr="006E0FDE" w:rsidRDefault="005A145F" w:rsidP="005A145F">
            <w:pPr>
              <w:spacing w:line="240" w:lineRule="auto"/>
              <w:jc w:val="center"/>
              <w:rPr>
                <w:sz w:val="20"/>
                <w:szCs w:val="16"/>
              </w:rPr>
            </w:pPr>
            <w:r w:rsidRPr="006E0FDE">
              <w:rPr>
                <w:sz w:val="20"/>
                <w:szCs w:val="16"/>
              </w:rPr>
              <w:t>30</w:t>
            </w:r>
          </w:p>
        </w:tc>
        <w:tc>
          <w:tcPr>
            <w:tcW w:w="1789" w:type="pct"/>
            <w:noWrap/>
            <w:hideMark/>
          </w:tcPr>
          <w:p w14:paraId="57345F12" w14:textId="1C88973E" w:rsidR="005A145F" w:rsidRPr="006E0FDE" w:rsidRDefault="005A145F" w:rsidP="005A145F">
            <w:pPr>
              <w:spacing w:line="240" w:lineRule="auto"/>
              <w:jc w:val="left"/>
              <w:rPr>
                <w:sz w:val="20"/>
                <w:szCs w:val="16"/>
              </w:rPr>
            </w:pPr>
            <w:r w:rsidRPr="006E0FDE">
              <w:rPr>
                <w:sz w:val="20"/>
                <w:szCs w:val="16"/>
              </w:rPr>
              <w:t>Rp        10.735.187</w:t>
            </w:r>
          </w:p>
        </w:tc>
        <w:tc>
          <w:tcPr>
            <w:tcW w:w="1872" w:type="pct"/>
            <w:noWrap/>
            <w:hideMark/>
          </w:tcPr>
          <w:p w14:paraId="0F30099D" w14:textId="1E189F6F" w:rsidR="005A145F" w:rsidRPr="006E0FDE" w:rsidRDefault="005A145F" w:rsidP="005A145F">
            <w:pPr>
              <w:spacing w:line="240" w:lineRule="auto"/>
              <w:jc w:val="left"/>
              <w:rPr>
                <w:sz w:val="20"/>
                <w:szCs w:val="16"/>
              </w:rPr>
            </w:pPr>
            <w:r w:rsidRPr="006E0FDE">
              <w:rPr>
                <w:sz w:val="20"/>
                <w:szCs w:val="16"/>
              </w:rPr>
              <w:t>Rp        3.885.187</w:t>
            </w:r>
          </w:p>
        </w:tc>
      </w:tr>
      <w:tr w:rsidR="005A145F" w:rsidRPr="006E0FDE" w14:paraId="06542DE2" w14:textId="77777777" w:rsidTr="005A145F">
        <w:trPr>
          <w:trHeight w:val="310"/>
        </w:trPr>
        <w:tc>
          <w:tcPr>
            <w:tcW w:w="1339" w:type="pct"/>
            <w:noWrap/>
            <w:hideMark/>
          </w:tcPr>
          <w:p w14:paraId="711C6373" w14:textId="77777777" w:rsidR="005A145F" w:rsidRPr="006E0FDE" w:rsidRDefault="005A145F" w:rsidP="005A145F">
            <w:pPr>
              <w:spacing w:line="240" w:lineRule="auto"/>
              <w:jc w:val="center"/>
              <w:rPr>
                <w:sz w:val="20"/>
                <w:szCs w:val="16"/>
              </w:rPr>
            </w:pPr>
            <w:r w:rsidRPr="006E0FDE">
              <w:rPr>
                <w:sz w:val="20"/>
                <w:szCs w:val="16"/>
              </w:rPr>
              <w:t>31</w:t>
            </w:r>
          </w:p>
        </w:tc>
        <w:tc>
          <w:tcPr>
            <w:tcW w:w="1789" w:type="pct"/>
            <w:noWrap/>
            <w:hideMark/>
          </w:tcPr>
          <w:p w14:paraId="692030E1" w14:textId="3F0103F5" w:rsidR="005A145F" w:rsidRPr="006E0FDE" w:rsidRDefault="005A145F" w:rsidP="005A145F">
            <w:pPr>
              <w:spacing w:line="240" w:lineRule="auto"/>
              <w:jc w:val="left"/>
              <w:rPr>
                <w:sz w:val="20"/>
                <w:szCs w:val="16"/>
              </w:rPr>
            </w:pPr>
            <w:r w:rsidRPr="006E0FDE">
              <w:rPr>
                <w:sz w:val="20"/>
                <w:szCs w:val="16"/>
              </w:rPr>
              <w:t>Rp        31.024.832</w:t>
            </w:r>
          </w:p>
        </w:tc>
        <w:tc>
          <w:tcPr>
            <w:tcW w:w="1872" w:type="pct"/>
            <w:noWrap/>
            <w:hideMark/>
          </w:tcPr>
          <w:p w14:paraId="13001C8E" w14:textId="48A57CC4" w:rsidR="005A145F" w:rsidRPr="006E0FDE" w:rsidRDefault="005A145F" w:rsidP="005A145F">
            <w:pPr>
              <w:spacing w:line="240" w:lineRule="auto"/>
              <w:jc w:val="left"/>
              <w:rPr>
                <w:sz w:val="20"/>
                <w:szCs w:val="16"/>
              </w:rPr>
            </w:pPr>
            <w:r w:rsidRPr="006E0FDE">
              <w:rPr>
                <w:sz w:val="20"/>
                <w:szCs w:val="16"/>
              </w:rPr>
              <w:t>Rp      15.790.832</w:t>
            </w:r>
          </w:p>
        </w:tc>
      </w:tr>
      <w:tr w:rsidR="005A145F" w:rsidRPr="006E0FDE" w14:paraId="6BEC3156" w14:textId="77777777" w:rsidTr="005A145F">
        <w:trPr>
          <w:trHeight w:val="341"/>
        </w:trPr>
        <w:tc>
          <w:tcPr>
            <w:tcW w:w="1339" w:type="pct"/>
            <w:noWrap/>
            <w:hideMark/>
          </w:tcPr>
          <w:p w14:paraId="6670F6B7" w14:textId="77777777" w:rsidR="005A145F" w:rsidRPr="006E0FDE" w:rsidRDefault="005A145F" w:rsidP="005A145F">
            <w:pPr>
              <w:spacing w:line="240" w:lineRule="auto"/>
              <w:jc w:val="center"/>
              <w:rPr>
                <w:sz w:val="20"/>
                <w:szCs w:val="16"/>
              </w:rPr>
            </w:pPr>
            <w:r w:rsidRPr="006E0FDE">
              <w:rPr>
                <w:sz w:val="20"/>
                <w:szCs w:val="16"/>
              </w:rPr>
              <w:t>32</w:t>
            </w:r>
          </w:p>
        </w:tc>
        <w:tc>
          <w:tcPr>
            <w:tcW w:w="1789" w:type="pct"/>
            <w:noWrap/>
            <w:hideMark/>
          </w:tcPr>
          <w:p w14:paraId="16B5AC7D" w14:textId="77DCCE19" w:rsidR="005A145F" w:rsidRPr="006E0FDE" w:rsidRDefault="005A145F" w:rsidP="005A145F">
            <w:pPr>
              <w:spacing w:line="240" w:lineRule="auto"/>
              <w:jc w:val="left"/>
              <w:rPr>
                <w:sz w:val="20"/>
                <w:szCs w:val="16"/>
              </w:rPr>
            </w:pPr>
            <w:r w:rsidRPr="006E0FDE">
              <w:rPr>
                <w:sz w:val="20"/>
                <w:szCs w:val="16"/>
              </w:rPr>
              <w:t>Rp        20.993.666</w:t>
            </w:r>
          </w:p>
        </w:tc>
        <w:tc>
          <w:tcPr>
            <w:tcW w:w="1872" w:type="pct"/>
            <w:noWrap/>
            <w:hideMark/>
          </w:tcPr>
          <w:p w14:paraId="52A7015D" w14:textId="3C1B0460" w:rsidR="005A145F" w:rsidRPr="006E0FDE" w:rsidRDefault="005A145F" w:rsidP="005A145F">
            <w:pPr>
              <w:spacing w:line="240" w:lineRule="auto"/>
              <w:jc w:val="left"/>
              <w:rPr>
                <w:sz w:val="20"/>
                <w:szCs w:val="16"/>
              </w:rPr>
            </w:pPr>
            <w:r w:rsidRPr="006E0FDE">
              <w:rPr>
                <w:sz w:val="20"/>
                <w:szCs w:val="16"/>
              </w:rPr>
              <w:t>Rp        8.858.666</w:t>
            </w:r>
          </w:p>
        </w:tc>
      </w:tr>
      <w:tr w:rsidR="005A145F" w:rsidRPr="006E0FDE" w14:paraId="05C8EEFC" w14:textId="77777777" w:rsidTr="005A145F">
        <w:trPr>
          <w:trHeight w:val="310"/>
        </w:trPr>
        <w:tc>
          <w:tcPr>
            <w:tcW w:w="1339" w:type="pct"/>
            <w:noWrap/>
            <w:hideMark/>
          </w:tcPr>
          <w:p w14:paraId="5F2DA74D" w14:textId="77777777" w:rsidR="005A145F" w:rsidRPr="006E0FDE" w:rsidRDefault="005A145F" w:rsidP="005A145F">
            <w:pPr>
              <w:spacing w:line="240" w:lineRule="auto"/>
              <w:jc w:val="center"/>
              <w:rPr>
                <w:sz w:val="20"/>
                <w:szCs w:val="16"/>
              </w:rPr>
            </w:pPr>
            <w:r w:rsidRPr="006E0FDE">
              <w:rPr>
                <w:sz w:val="20"/>
                <w:szCs w:val="16"/>
              </w:rPr>
              <w:t>33</w:t>
            </w:r>
          </w:p>
        </w:tc>
        <w:tc>
          <w:tcPr>
            <w:tcW w:w="1789" w:type="pct"/>
            <w:noWrap/>
            <w:hideMark/>
          </w:tcPr>
          <w:p w14:paraId="757826F0" w14:textId="1C3C43E2" w:rsidR="005A145F" w:rsidRPr="006E0FDE" w:rsidRDefault="005A145F" w:rsidP="005A145F">
            <w:pPr>
              <w:spacing w:line="240" w:lineRule="auto"/>
              <w:jc w:val="left"/>
              <w:rPr>
                <w:sz w:val="20"/>
                <w:szCs w:val="16"/>
              </w:rPr>
            </w:pPr>
            <w:r w:rsidRPr="006E0FDE">
              <w:rPr>
                <w:sz w:val="20"/>
                <w:szCs w:val="16"/>
              </w:rPr>
              <w:t>Rp        25.998.817</w:t>
            </w:r>
          </w:p>
        </w:tc>
        <w:tc>
          <w:tcPr>
            <w:tcW w:w="1872" w:type="pct"/>
            <w:noWrap/>
            <w:hideMark/>
          </w:tcPr>
          <w:p w14:paraId="1D7AA998" w14:textId="0A94C4DB" w:rsidR="005A145F" w:rsidRPr="006E0FDE" w:rsidRDefault="005A145F" w:rsidP="005A145F">
            <w:pPr>
              <w:spacing w:line="240" w:lineRule="auto"/>
              <w:jc w:val="left"/>
              <w:rPr>
                <w:sz w:val="20"/>
                <w:szCs w:val="16"/>
              </w:rPr>
            </w:pPr>
            <w:r w:rsidRPr="006E0FDE">
              <w:rPr>
                <w:sz w:val="20"/>
                <w:szCs w:val="16"/>
              </w:rPr>
              <w:t>Rp      12.798.817</w:t>
            </w:r>
          </w:p>
        </w:tc>
      </w:tr>
      <w:tr w:rsidR="005A145F" w:rsidRPr="006E0FDE" w14:paraId="72BF2C4A" w14:textId="77777777" w:rsidTr="005A145F">
        <w:trPr>
          <w:trHeight w:val="310"/>
        </w:trPr>
        <w:tc>
          <w:tcPr>
            <w:tcW w:w="1339" w:type="pct"/>
            <w:noWrap/>
            <w:hideMark/>
          </w:tcPr>
          <w:p w14:paraId="0884E6F5" w14:textId="77777777" w:rsidR="005A145F" w:rsidRPr="006E0FDE" w:rsidRDefault="005A145F" w:rsidP="005A145F">
            <w:pPr>
              <w:spacing w:line="240" w:lineRule="auto"/>
              <w:jc w:val="center"/>
              <w:rPr>
                <w:sz w:val="20"/>
                <w:szCs w:val="16"/>
              </w:rPr>
            </w:pPr>
            <w:r w:rsidRPr="006E0FDE">
              <w:rPr>
                <w:sz w:val="20"/>
                <w:szCs w:val="16"/>
              </w:rPr>
              <w:t>34</w:t>
            </w:r>
          </w:p>
        </w:tc>
        <w:tc>
          <w:tcPr>
            <w:tcW w:w="1789" w:type="pct"/>
            <w:noWrap/>
            <w:hideMark/>
          </w:tcPr>
          <w:p w14:paraId="6D9CFB53" w14:textId="1AEBAA8C" w:rsidR="005A145F" w:rsidRPr="006E0FDE" w:rsidRDefault="005A145F" w:rsidP="005A145F">
            <w:pPr>
              <w:spacing w:line="240" w:lineRule="auto"/>
              <w:jc w:val="left"/>
              <w:rPr>
                <w:sz w:val="20"/>
                <w:szCs w:val="16"/>
              </w:rPr>
            </w:pPr>
            <w:r w:rsidRPr="006E0FDE">
              <w:rPr>
                <w:sz w:val="20"/>
                <w:szCs w:val="16"/>
              </w:rPr>
              <w:t>Rp        30.861.625</w:t>
            </w:r>
          </w:p>
        </w:tc>
        <w:tc>
          <w:tcPr>
            <w:tcW w:w="1872" w:type="pct"/>
            <w:noWrap/>
            <w:hideMark/>
          </w:tcPr>
          <w:p w14:paraId="3A629371" w14:textId="70493025" w:rsidR="005A145F" w:rsidRPr="006E0FDE" w:rsidRDefault="005A145F" w:rsidP="005A145F">
            <w:pPr>
              <w:spacing w:line="240" w:lineRule="auto"/>
              <w:jc w:val="left"/>
              <w:rPr>
                <w:sz w:val="20"/>
                <w:szCs w:val="16"/>
              </w:rPr>
            </w:pPr>
            <w:r w:rsidRPr="006E0FDE">
              <w:rPr>
                <w:sz w:val="20"/>
                <w:szCs w:val="16"/>
              </w:rPr>
              <w:t>Rp      13.226.625</w:t>
            </w:r>
          </w:p>
        </w:tc>
      </w:tr>
      <w:tr w:rsidR="005A145F" w:rsidRPr="006E0FDE" w14:paraId="279395E9" w14:textId="77777777" w:rsidTr="005A145F">
        <w:trPr>
          <w:trHeight w:val="310"/>
        </w:trPr>
        <w:tc>
          <w:tcPr>
            <w:tcW w:w="1339" w:type="pct"/>
            <w:noWrap/>
            <w:hideMark/>
          </w:tcPr>
          <w:p w14:paraId="2B1315B6" w14:textId="77777777" w:rsidR="005A145F" w:rsidRPr="006E0FDE" w:rsidRDefault="005A145F" w:rsidP="005A145F">
            <w:pPr>
              <w:spacing w:line="240" w:lineRule="auto"/>
              <w:jc w:val="center"/>
              <w:rPr>
                <w:sz w:val="20"/>
                <w:szCs w:val="16"/>
              </w:rPr>
            </w:pPr>
            <w:r w:rsidRPr="006E0FDE">
              <w:rPr>
                <w:sz w:val="20"/>
                <w:szCs w:val="16"/>
              </w:rPr>
              <w:t>35</w:t>
            </w:r>
          </w:p>
        </w:tc>
        <w:tc>
          <w:tcPr>
            <w:tcW w:w="1789" w:type="pct"/>
            <w:noWrap/>
            <w:hideMark/>
          </w:tcPr>
          <w:p w14:paraId="1634A04A" w14:textId="34567016" w:rsidR="005A145F" w:rsidRPr="006E0FDE" w:rsidRDefault="005A145F" w:rsidP="005A145F">
            <w:pPr>
              <w:spacing w:line="240" w:lineRule="auto"/>
              <w:jc w:val="left"/>
              <w:rPr>
                <w:sz w:val="20"/>
                <w:szCs w:val="16"/>
              </w:rPr>
            </w:pPr>
            <w:r w:rsidRPr="006E0FDE">
              <w:rPr>
                <w:sz w:val="20"/>
                <w:szCs w:val="16"/>
              </w:rPr>
              <w:t>Rp        35.849.562</w:t>
            </w:r>
          </w:p>
        </w:tc>
        <w:tc>
          <w:tcPr>
            <w:tcW w:w="1872" w:type="pct"/>
            <w:noWrap/>
            <w:hideMark/>
          </w:tcPr>
          <w:p w14:paraId="7BF6010F" w14:textId="4A6A2857" w:rsidR="005A145F" w:rsidRPr="006E0FDE" w:rsidRDefault="005A145F" w:rsidP="005A145F">
            <w:pPr>
              <w:spacing w:line="240" w:lineRule="auto"/>
              <w:jc w:val="left"/>
              <w:rPr>
                <w:sz w:val="20"/>
                <w:szCs w:val="16"/>
              </w:rPr>
            </w:pPr>
            <w:r w:rsidRPr="006E0FDE">
              <w:rPr>
                <w:sz w:val="20"/>
                <w:szCs w:val="16"/>
              </w:rPr>
              <w:t>Rp      15.784.562</w:t>
            </w:r>
          </w:p>
        </w:tc>
      </w:tr>
      <w:tr w:rsidR="005A145F" w:rsidRPr="006E0FDE" w14:paraId="12FEFD09" w14:textId="77777777" w:rsidTr="005A145F">
        <w:trPr>
          <w:trHeight w:val="310"/>
        </w:trPr>
        <w:tc>
          <w:tcPr>
            <w:tcW w:w="1339" w:type="pct"/>
            <w:noWrap/>
            <w:hideMark/>
          </w:tcPr>
          <w:p w14:paraId="63EAD00D" w14:textId="77777777" w:rsidR="005A145F" w:rsidRPr="006E0FDE" w:rsidRDefault="005A145F" w:rsidP="005A145F">
            <w:pPr>
              <w:spacing w:line="240" w:lineRule="auto"/>
              <w:jc w:val="center"/>
              <w:rPr>
                <w:sz w:val="20"/>
                <w:szCs w:val="16"/>
              </w:rPr>
            </w:pPr>
            <w:r w:rsidRPr="006E0FDE">
              <w:rPr>
                <w:sz w:val="20"/>
                <w:szCs w:val="16"/>
              </w:rPr>
              <w:t>36</w:t>
            </w:r>
          </w:p>
        </w:tc>
        <w:tc>
          <w:tcPr>
            <w:tcW w:w="1789" w:type="pct"/>
            <w:noWrap/>
            <w:hideMark/>
          </w:tcPr>
          <w:p w14:paraId="423C7CB5" w14:textId="70C53E53" w:rsidR="005A145F" w:rsidRPr="006E0FDE" w:rsidRDefault="005A145F" w:rsidP="005A145F">
            <w:pPr>
              <w:spacing w:line="240" w:lineRule="auto"/>
              <w:jc w:val="left"/>
              <w:rPr>
                <w:sz w:val="20"/>
                <w:szCs w:val="16"/>
              </w:rPr>
            </w:pPr>
            <w:r w:rsidRPr="006E0FDE">
              <w:rPr>
                <w:sz w:val="20"/>
                <w:szCs w:val="16"/>
              </w:rPr>
              <w:t>Rp        65.986.029</w:t>
            </w:r>
          </w:p>
        </w:tc>
        <w:tc>
          <w:tcPr>
            <w:tcW w:w="1872" w:type="pct"/>
            <w:noWrap/>
            <w:hideMark/>
          </w:tcPr>
          <w:p w14:paraId="2588FA81" w14:textId="22FB3112" w:rsidR="005A145F" w:rsidRPr="006E0FDE" w:rsidRDefault="005A145F" w:rsidP="005A145F">
            <w:pPr>
              <w:spacing w:line="240" w:lineRule="auto"/>
              <w:jc w:val="left"/>
              <w:rPr>
                <w:sz w:val="20"/>
                <w:szCs w:val="16"/>
              </w:rPr>
            </w:pPr>
            <w:r w:rsidRPr="006E0FDE">
              <w:rPr>
                <w:sz w:val="20"/>
                <w:szCs w:val="16"/>
              </w:rPr>
              <w:t>Rp      23.851.029</w:t>
            </w:r>
          </w:p>
        </w:tc>
      </w:tr>
      <w:tr w:rsidR="005A145F" w:rsidRPr="006E0FDE" w14:paraId="478314A5" w14:textId="77777777" w:rsidTr="005A145F">
        <w:trPr>
          <w:trHeight w:val="290"/>
        </w:trPr>
        <w:tc>
          <w:tcPr>
            <w:tcW w:w="1339" w:type="pct"/>
            <w:noWrap/>
            <w:hideMark/>
          </w:tcPr>
          <w:p w14:paraId="5B3DF166" w14:textId="77777777" w:rsidR="005A145F" w:rsidRPr="006E0FDE" w:rsidRDefault="005A145F" w:rsidP="005A145F">
            <w:pPr>
              <w:spacing w:line="240" w:lineRule="auto"/>
              <w:jc w:val="center"/>
              <w:rPr>
                <w:sz w:val="20"/>
                <w:szCs w:val="16"/>
              </w:rPr>
            </w:pPr>
            <w:r w:rsidRPr="006E0FDE">
              <w:rPr>
                <w:sz w:val="20"/>
                <w:szCs w:val="16"/>
              </w:rPr>
              <w:t>37</w:t>
            </w:r>
          </w:p>
        </w:tc>
        <w:tc>
          <w:tcPr>
            <w:tcW w:w="1789" w:type="pct"/>
            <w:noWrap/>
            <w:hideMark/>
          </w:tcPr>
          <w:p w14:paraId="7262B98F" w14:textId="33F33DD2" w:rsidR="005A145F" w:rsidRPr="006E0FDE" w:rsidRDefault="005A145F" w:rsidP="005A145F">
            <w:pPr>
              <w:spacing w:line="240" w:lineRule="auto"/>
              <w:jc w:val="left"/>
              <w:rPr>
                <w:sz w:val="20"/>
                <w:szCs w:val="16"/>
              </w:rPr>
            </w:pPr>
            <w:r w:rsidRPr="006E0FDE">
              <w:rPr>
                <w:sz w:val="20"/>
                <w:szCs w:val="16"/>
              </w:rPr>
              <w:t>Rp        36.021.874</w:t>
            </w:r>
          </w:p>
        </w:tc>
        <w:tc>
          <w:tcPr>
            <w:tcW w:w="1872" w:type="pct"/>
            <w:noWrap/>
            <w:hideMark/>
          </w:tcPr>
          <w:p w14:paraId="5075852E" w14:textId="70108A83" w:rsidR="005A145F" w:rsidRPr="006E0FDE" w:rsidRDefault="005A145F" w:rsidP="005A145F">
            <w:pPr>
              <w:spacing w:line="240" w:lineRule="auto"/>
              <w:jc w:val="left"/>
              <w:rPr>
                <w:sz w:val="20"/>
                <w:szCs w:val="16"/>
              </w:rPr>
            </w:pPr>
            <w:r w:rsidRPr="006E0FDE">
              <w:rPr>
                <w:sz w:val="20"/>
                <w:szCs w:val="16"/>
              </w:rPr>
              <w:t>Rp      10.736.874</w:t>
            </w:r>
          </w:p>
        </w:tc>
      </w:tr>
      <w:tr w:rsidR="005A145F" w:rsidRPr="006E0FDE" w14:paraId="706EF0E6" w14:textId="77777777" w:rsidTr="005A145F">
        <w:trPr>
          <w:trHeight w:val="300"/>
        </w:trPr>
        <w:tc>
          <w:tcPr>
            <w:tcW w:w="1339" w:type="pct"/>
            <w:noWrap/>
            <w:hideMark/>
          </w:tcPr>
          <w:p w14:paraId="0ABBDD1B" w14:textId="77777777" w:rsidR="005A145F" w:rsidRPr="006E0FDE" w:rsidRDefault="005A145F" w:rsidP="005A145F">
            <w:pPr>
              <w:spacing w:line="240" w:lineRule="auto"/>
              <w:jc w:val="center"/>
              <w:rPr>
                <w:sz w:val="20"/>
                <w:szCs w:val="16"/>
              </w:rPr>
            </w:pPr>
            <w:r w:rsidRPr="006E0FDE">
              <w:rPr>
                <w:sz w:val="20"/>
                <w:szCs w:val="16"/>
              </w:rPr>
              <w:t>38</w:t>
            </w:r>
          </w:p>
        </w:tc>
        <w:tc>
          <w:tcPr>
            <w:tcW w:w="1789" w:type="pct"/>
            <w:noWrap/>
            <w:hideMark/>
          </w:tcPr>
          <w:p w14:paraId="641DFC25" w14:textId="724F2804" w:rsidR="005A145F" w:rsidRPr="006E0FDE" w:rsidRDefault="005A145F" w:rsidP="005A145F">
            <w:pPr>
              <w:spacing w:line="240" w:lineRule="auto"/>
              <w:jc w:val="left"/>
              <w:rPr>
                <w:sz w:val="20"/>
                <w:szCs w:val="16"/>
              </w:rPr>
            </w:pPr>
            <w:r w:rsidRPr="006E0FDE">
              <w:rPr>
                <w:sz w:val="20"/>
                <w:szCs w:val="16"/>
              </w:rPr>
              <w:t>Rp        20.609.687</w:t>
            </w:r>
          </w:p>
        </w:tc>
        <w:tc>
          <w:tcPr>
            <w:tcW w:w="1872" w:type="pct"/>
            <w:noWrap/>
            <w:hideMark/>
          </w:tcPr>
          <w:p w14:paraId="6D5EFF24" w14:textId="7B9DA5CF" w:rsidR="005A145F" w:rsidRPr="006E0FDE" w:rsidRDefault="005A145F" w:rsidP="005A145F">
            <w:pPr>
              <w:spacing w:line="240" w:lineRule="auto"/>
              <w:jc w:val="left"/>
              <w:rPr>
                <w:sz w:val="20"/>
                <w:szCs w:val="16"/>
              </w:rPr>
            </w:pPr>
            <w:r w:rsidRPr="006E0FDE">
              <w:rPr>
                <w:sz w:val="20"/>
                <w:szCs w:val="16"/>
              </w:rPr>
              <w:t>Rp        7.789.687</w:t>
            </w:r>
          </w:p>
        </w:tc>
      </w:tr>
      <w:tr w:rsidR="005A145F" w:rsidRPr="006E0FDE" w14:paraId="61DE2851" w14:textId="77777777" w:rsidTr="005A145F">
        <w:trPr>
          <w:trHeight w:val="300"/>
        </w:trPr>
        <w:tc>
          <w:tcPr>
            <w:tcW w:w="1339" w:type="pct"/>
            <w:noWrap/>
            <w:hideMark/>
          </w:tcPr>
          <w:p w14:paraId="6B1CAC40" w14:textId="77777777" w:rsidR="005A145F" w:rsidRPr="006E0FDE" w:rsidRDefault="005A145F" w:rsidP="005A145F">
            <w:pPr>
              <w:spacing w:line="240" w:lineRule="auto"/>
              <w:jc w:val="center"/>
              <w:rPr>
                <w:sz w:val="20"/>
                <w:szCs w:val="16"/>
              </w:rPr>
            </w:pPr>
            <w:r w:rsidRPr="006E0FDE">
              <w:rPr>
                <w:sz w:val="20"/>
                <w:szCs w:val="16"/>
              </w:rPr>
              <w:t>39</w:t>
            </w:r>
          </w:p>
        </w:tc>
        <w:tc>
          <w:tcPr>
            <w:tcW w:w="1789" w:type="pct"/>
            <w:noWrap/>
            <w:hideMark/>
          </w:tcPr>
          <w:p w14:paraId="46090777" w14:textId="0D44D834" w:rsidR="005A145F" w:rsidRPr="006E0FDE" w:rsidRDefault="005A145F" w:rsidP="005A145F">
            <w:pPr>
              <w:spacing w:line="240" w:lineRule="auto"/>
              <w:jc w:val="left"/>
              <w:rPr>
                <w:sz w:val="20"/>
                <w:szCs w:val="16"/>
              </w:rPr>
            </w:pPr>
            <w:r w:rsidRPr="006E0FDE">
              <w:rPr>
                <w:sz w:val="20"/>
                <w:szCs w:val="16"/>
              </w:rPr>
              <w:t>Rp        61.027.656</w:t>
            </w:r>
          </w:p>
        </w:tc>
        <w:tc>
          <w:tcPr>
            <w:tcW w:w="1872" w:type="pct"/>
            <w:noWrap/>
            <w:hideMark/>
          </w:tcPr>
          <w:p w14:paraId="63702F94" w14:textId="6341E042" w:rsidR="005A145F" w:rsidRPr="006E0FDE" w:rsidRDefault="005A145F" w:rsidP="005A145F">
            <w:pPr>
              <w:spacing w:line="240" w:lineRule="auto"/>
              <w:jc w:val="left"/>
              <w:rPr>
                <w:sz w:val="20"/>
                <w:szCs w:val="16"/>
              </w:rPr>
            </w:pPr>
            <w:r w:rsidRPr="006E0FDE">
              <w:rPr>
                <w:sz w:val="20"/>
                <w:szCs w:val="16"/>
              </w:rPr>
              <w:t>Rp      20.867.656</w:t>
            </w:r>
          </w:p>
        </w:tc>
      </w:tr>
      <w:tr w:rsidR="005A145F" w:rsidRPr="006E0FDE" w14:paraId="493658C4" w14:textId="77777777" w:rsidTr="005A145F">
        <w:trPr>
          <w:trHeight w:val="300"/>
        </w:trPr>
        <w:tc>
          <w:tcPr>
            <w:tcW w:w="1339" w:type="pct"/>
            <w:noWrap/>
            <w:hideMark/>
          </w:tcPr>
          <w:p w14:paraId="22BD8651" w14:textId="77777777" w:rsidR="005A145F" w:rsidRPr="006E0FDE" w:rsidRDefault="005A145F" w:rsidP="005A145F">
            <w:pPr>
              <w:spacing w:line="240" w:lineRule="auto"/>
              <w:jc w:val="center"/>
              <w:rPr>
                <w:sz w:val="20"/>
                <w:szCs w:val="16"/>
              </w:rPr>
            </w:pPr>
            <w:r w:rsidRPr="006E0FDE">
              <w:rPr>
                <w:sz w:val="20"/>
                <w:szCs w:val="16"/>
              </w:rPr>
              <w:t>40</w:t>
            </w:r>
          </w:p>
        </w:tc>
        <w:tc>
          <w:tcPr>
            <w:tcW w:w="1789" w:type="pct"/>
            <w:noWrap/>
            <w:hideMark/>
          </w:tcPr>
          <w:p w14:paraId="5BD69190" w14:textId="05B4F429" w:rsidR="005A145F" w:rsidRPr="006E0FDE" w:rsidRDefault="005A145F" w:rsidP="005A145F">
            <w:pPr>
              <w:spacing w:line="240" w:lineRule="auto"/>
              <w:jc w:val="left"/>
              <w:rPr>
                <w:sz w:val="20"/>
                <w:szCs w:val="16"/>
              </w:rPr>
            </w:pPr>
            <w:r w:rsidRPr="006E0FDE">
              <w:rPr>
                <w:sz w:val="20"/>
                <w:szCs w:val="16"/>
              </w:rPr>
              <w:t>Rp        51.006.375</w:t>
            </w:r>
          </w:p>
        </w:tc>
        <w:tc>
          <w:tcPr>
            <w:tcW w:w="1872" w:type="pct"/>
            <w:noWrap/>
            <w:hideMark/>
          </w:tcPr>
          <w:p w14:paraId="519B2DBC" w14:textId="5A6F2EE0" w:rsidR="005A145F" w:rsidRPr="006E0FDE" w:rsidRDefault="005A145F" w:rsidP="005A145F">
            <w:pPr>
              <w:spacing w:line="240" w:lineRule="auto"/>
              <w:jc w:val="left"/>
              <w:rPr>
                <w:sz w:val="20"/>
                <w:szCs w:val="16"/>
              </w:rPr>
            </w:pPr>
            <w:r w:rsidRPr="006E0FDE">
              <w:rPr>
                <w:sz w:val="20"/>
                <w:szCs w:val="16"/>
              </w:rPr>
              <w:t>Rp      20.886.375</w:t>
            </w:r>
          </w:p>
        </w:tc>
      </w:tr>
      <w:tr w:rsidR="005A145F" w:rsidRPr="006E0FDE" w14:paraId="50778CE9" w14:textId="77777777" w:rsidTr="005A145F">
        <w:trPr>
          <w:trHeight w:val="290"/>
        </w:trPr>
        <w:tc>
          <w:tcPr>
            <w:tcW w:w="1339" w:type="pct"/>
            <w:noWrap/>
            <w:hideMark/>
          </w:tcPr>
          <w:p w14:paraId="44F83E61" w14:textId="77777777" w:rsidR="005A145F" w:rsidRPr="006E0FDE" w:rsidRDefault="005A145F" w:rsidP="005A145F">
            <w:pPr>
              <w:spacing w:line="240" w:lineRule="auto"/>
              <w:jc w:val="center"/>
              <w:rPr>
                <w:sz w:val="20"/>
                <w:szCs w:val="16"/>
              </w:rPr>
            </w:pPr>
            <w:r w:rsidRPr="006E0FDE">
              <w:rPr>
                <w:sz w:val="20"/>
                <w:szCs w:val="16"/>
              </w:rPr>
              <w:t>41</w:t>
            </w:r>
          </w:p>
        </w:tc>
        <w:tc>
          <w:tcPr>
            <w:tcW w:w="1789" w:type="pct"/>
            <w:noWrap/>
            <w:hideMark/>
          </w:tcPr>
          <w:p w14:paraId="027DEDA7" w14:textId="4817C103" w:rsidR="005A145F" w:rsidRPr="006E0FDE" w:rsidRDefault="005A145F" w:rsidP="005A145F">
            <w:pPr>
              <w:spacing w:line="240" w:lineRule="auto"/>
              <w:jc w:val="left"/>
              <w:rPr>
                <w:sz w:val="20"/>
                <w:szCs w:val="16"/>
              </w:rPr>
            </w:pPr>
            <w:r w:rsidRPr="006E0FDE">
              <w:rPr>
                <w:sz w:val="20"/>
                <w:szCs w:val="16"/>
              </w:rPr>
              <w:t>Rp        55.470.833</w:t>
            </w:r>
          </w:p>
        </w:tc>
        <w:tc>
          <w:tcPr>
            <w:tcW w:w="1872" w:type="pct"/>
            <w:noWrap/>
            <w:hideMark/>
          </w:tcPr>
          <w:p w14:paraId="3412CE0D" w14:textId="0D480BED" w:rsidR="005A145F" w:rsidRPr="006E0FDE" w:rsidRDefault="005A145F" w:rsidP="005A145F">
            <w:pPr>
              <w:spacing w:line="240" w:lineRule="auto"/>
              <w:jc w:val="left"/>
              <w:rPr>
                <w:sz w:val="20"/>
                <w:szCs w:val="16"/>
              </w:rPr>
            </w:pPr>
            <w:r w:rsidRPr="006E0FDE">
              <w:rPr>
                <w:sz w:val="20"/>
                <w:szCs w:val="16"/>
              </w:rPr>
              <w:t>Rp      23.910.833</w:t>
            </w:r>
          </w:p>
        </w:tc>
      </w:tr>
      <w:tr w:rsidR="005A145F" w:rsidRPr="006E0FDE" w14:paraId="07590306" w14:textId="77777777" w:rsidTr="005A145F">
        <w:trPr>
          <w:trHeight w:val="290"/>
        </w:trPr>
        <w:tc>
          <w:tcPr>
            <w:tcW w:w="1339" w:type="pct"/>
            <w:noWrap/>
            <w:hideMark/>
          </w:tcPr>
          <w:p w14:paraId="15659C5E" w14:textId="77777777" w:rsidR="005A145F" w:rsidRPr="006E0FDE" w:rsidRDefault="005A145F" w:rsidP="005A145F">
            <w:pPr>
              <w:spacing w:line="240" w:lineRule="auto"/>
              <w:jc w:val="center"/>
              <w:rPr>
                <w:sz w:val="20"/>
                <w:szCs w:val="16"/>
              </w:rPr>
            </w:pPr>
            <w:r w:rsidRPr="006E0FDE">
              <w:rPr>
                <w:sz w:val="20"/>
                <w:szCs w:val="16"/>
              </w:rPr>
              <w:t>42</w:t>
            </w:r>
          </w:p>
        </w:tc>
        <w:tc>
          <w:tcPr>
            <w:tcW w:w="1789" w:type="pct"/>
            <w:noWrap/>
            <w:hideMark/>
          </w:tcPr>
          <w:p w14:paraId="762C6DD4" w14:textId="78A29E80" w:rsidR="005A145F" w:rsidRPr="006E0FDE" w:rsidRDefault="005A145F" w:rsidP="005A145F">
            <w:pPr>
              <w:spacing w:line="240" w:lineRule="auto"/>
              <w:jc w:val="left"/>
              <w:rPr>
                <w:sz w:val="20"/>
                <w:szCs w:val="16"/>
              </w:rPr>
            </w:pPr>
            <w:r w:rsidRPr="006E0FDE">
              <w:rPr>
                <w:sz w:val="20"/>
                <w:szCs w:val="16"/>
              </w:rPr>
              <w:t>Rp        45.921.262</w:t>
            </w:r>
          </w:p>
        </w:tc>
        <w:tc>
          <w:tcPr>
            <w:tcW w:w="1872" w:type="pct"/>
            <w:noWrap/>
            <w:hideMark/>
          </w:tcPr>
          <w:p w14:paraId="217E5A40" w14:textId="6293AB12" w:rsidR="005A145F" w:rsidRPr="006E0FDE" w:rsidRDefault="005A145F" w:rsidP="005A145F">
            <w:pPr>
              <w:spacing w:line="240" w:lineRule="auto"/>
              <w:jc w:val="left"/>
              <w:rPr>
                <w:sz w:val="20"/>
                <w:szCs w:val="16"/>
              </w:rPr>
            </w:pPr>
            <w:r w:rsidRPr="006E0FDE">
              <w:rPr>
                <w:sz w:val="20"/>
                <w:szCs w:val="16"/>
              </w:rPr>
              <w:t>Rp      15.801.262</w:t>
            </w:r>
          </w:p>
        </w:tc>
      </w:tr>
      <w:tr w:rsidR="005A145F" w:rsidRPr="006E0FDE" w14:paraId="7EB3036A" w14:textId="77777777" w:rsidTr="005A145F">
        <w:trPr>
          <w:trHeight w:val="290"/>
        </w:trPr>
        <w:tc>
          <w:tcPr>
            <w:tcW w:w="1339" w:type="pct"/>
            <w:noWrap/>
            <w:hideMark/>
          </w:tcPr>
          <w:p w14:paraId="7CD5B260" w14:textId="77777777" w:rsidR="005A145F" w:rsidRPr="006E0FDE" w:rsidRDefault="005A145F" w:rsidP="005A145F">
            <w:pPr>
              <w:spacing w:line="240" w:lineRule="auto"/>
              <w:jc w:val="center"/>
              <w:rPr>
                <w:sz w:val="20"/>
                <w:szCs w:val="16"/>
              </w:rPr>
            </w:pPr>
            <w:r w:rsidRPr="006E0FDE">
              <w:rPr>
                <w:sz w:val="20"/>
                <w:szCs w:val="16"/>
              </w:rPr>
              <w:t>43</w:t>
            </w:r>
          </w:p>
        </w:tc>
        <w:tc>
          <w:tcPr>
            <w:tcW w:w="1789" w:type="pct"/>
            <w:noWrap/>
            <w:hideMark/>
          </w:tcPr>
          <w:p w14:paraId="2D290BBB" w14:textId="40DE8136" w:rsidR="005A145F" w:rsidRPr="006E0FDE" w:rsidRDefault="005A145F" w:rsidP="005A145F">
            <w:pPr>
              <w:spacing w:line="240" w:lineRule="auto"/>
              <w:jc w:val="left"/>
              <w:rPr>
                <w:sz w:val="20"/>
                <w:szCs w:val="16"/>
              </w:rPr>
            </w:pPr>
            <w:r w:rsidRPr="006E0FDE">
              <w:rPr>
                <w:sz w:val="20"/>
                <w:szCs w:val="16"/>
              </w:rPr>
              <w:t>Rp        61.835.694</w:t>
            </w:r>
          </w:p>
        </w:tc>
        <w:tc>
          <w:tcPr>
            <w:tcW w:w="1872" w:type="pct"/>
            <w:noWrap/>
            <w:hideMark/>
          </w:tcPr>
          <w:p w14:paraId="1AB3CC58" w14:textId="7D653338" w:rsidR="005A145F" w:rsidRPr="006E0FDE" w:rsidRDefault="005A145F" w:rsidP="005A145F">
            <w:pPr>
              <w:spacing w:line="240" w:lineRule="auto"/>
              <w:jc w:val="left"/>
              <w:rPr>
                <w:sz w:val="20"/>
                <w:szCs w:val="16"/>
              </w:rPr>
            </w:pPr>
            <w:r w:rsidRPr="006E0FDE">
              <w:rPr>
                <w:sz w:val="20"/>
                <w:szCs w:val="16"/>
              </w:rPr>
              <w:t>Rp      26.705.694</w:t>
            </w:r>
          </w:p>
        </w:tc>
      </w:tr>
      <w:tr w:rsidR="005A145F" w:rsidRPr="006E0FDE" w14:paraId="3A10B937" w14:textId="77777777" w:rsidTr="005A145F">
        <w:trPr>
          <w:trHeight w:val="290"/>
        </w:trPr>
        <w:tc>
          <w:tcPr>
            <w:tcW w:w="1339" w:type="pct"/>
            <w:noWrap/>
            <w:hideMark/>
          </w:tcPr>
          <w:p w14:paraId="3496E33C" w14:textId="77777777" w:rsidR="005A145F" w:rsidRPr="006E0FDE" w:rsidRDefault="005A145F" w:rsidP="005A145F">
            <w:pPr>
              <w:spacing w:line="240" w:lineRule="auto"/>
              <w:jc w:val="center"/>
              <w:rPr>
                <w:sz w:val="20"/>
                <w:szCs w:val="16"/>
              </w:rPr>
            </w:pPr>
            <w:r w:rsidRPr="006E0FDE">
              <w:rPr>
                <w:sz w:val="20"/>
                <w:szCs w:val="16"/>
              </w:rPr>
              <w:t>44</w:t>
            </w:r>
          </w:p>
        </w:tc>
        <w:tc>
          <w:tcPr>
            <w:tcW w:w="1789" w:type="pct"/>
            <w:noWrap/>
            <w:hideMark/>
          </w:tcPr>
          <w:p w14:paraId="1B9833AA" w14:textId="576DC516" w:rsidR="005A145F" w:rsidRPr="006E0FDE" w:rsidRDefault="005A145F" w:rsidP="005A145F">
            <w:pPr>
              <w:spacing w:line="240" w:lineRule="auto"/>
              <w:jc w:val="left"/>
              <w:rPr>
                <w:sz w:val="20"/>
                <w:szCs w:val="16"/>
              </w:rPr>
            </w:pPr>
            <w:r w:rsidRPr="006E0FDE">
              <w:rPr>
                <w:sz w:val="20"/>
                <w:szCs w:val="16"/>
              </w:rPr>
              <w:t>Rp        15.698.834</w:t>
            </w:r>
          </w:p>
        </w:tc>
        <w:tc>
          <w:tcPr>
            <w:tcW w:w="1872" w:type="pct"/>
            <w:noWrap/>
            <w:hideMark/>
          </w:tcPr>
          <w:p w14:paraId="3902C372" w14:textId="7F6E0374" w:rsidR="005A145F" w:rsidRPr="006E0FDE" w:rsidRDefault="005A145F" w:rsidP="005A145F">
            <w:pPr>
              <w:spacing w:line="240" w:lineRule="auto"/>
              <w:jc w:val="left"/>
              <w:rPr>
                <w:sz w:val="20"/>
                <w:szCs w:val="16"/>
              </w:rPr>
            </w:pPr>
            <w:r w:rsidRPr="006E0FDE">
              <w:rPr>
                <w:sz w:val="20"/>
                <w:szCs w:val="16"/>
              </w:rPr>
              <w:t>Rp        4.818.834</w:t>
            </w:r>
          </w:p>
        </w:tc>
      </w:tr>
      <w:tr w:rsidR="005A145F" w:rsidRPr="006E0FDE" w14:paraId="4717EE8F" w14:textId="77777777" w:rsidTr="005A145F">
        <w:trPr>
          <w:trHeight w:val="290"/>
        </w:trPr>
        <w:tc>
          <w:tcPr>
            <w:tcW w:w="1339" w:type="pct"/>
            <w:noWrap/>
            <w:hideMark/>
          </w:tcPr>
          <w:p w14:paraId="2E9E53CA" w14:textId="77777777" w:rsidR="005A145F" w:rsidRPr="006E0FDE" w:rsidRDefault="005A145F" w:rsidP="005A145F">
            <w:pPr>
              <w:spacing w:line="240" w:lineRule="auto"/>
              <w:jc w:val="center"/>
              <w:rPr>
                <w:sz w:val="20"/>
                <w:szCs w:val="16"/>
              </w:rPr>
            </w:pPr>
            <w:r w:rsidRPr="006E0FDE">
              <w:rPr>
                <w:sz w:val="20"/>
                <w:szCs w:val="16"/>
              </w:rPr>
              <w:t>45</w:t>
            </w:r>
          </w:p>
        </w:tc>
        <w:tc>
          <w:tcPr>
            <w:tcW w:w="1789" w:type="pct"/>
            <w:noWrap/>
            <w:hideMark/>
          </w:tcPr>
          <w:p w14:paraId="0B0139F0" w14:textId="7A1BD894" w:rsidR="005A145F" w:rsidRPr="006E0FDE" w:rsidRDefault="005A145F" w:rsidP="005A145F">
            <w:pPr>
              <w:spacing w:line="240" w:lineRule="auto"/>
              <w:jc w:val="left"/>
              <w:rPr>
                <w:sz w:val="20"/>
                <w:szCs w:val="16"/>
              </w:rPr>
            </w:pPr>
            <w:r w:rsidRPr="006E0FDE">
              <w:rPr>
                <w:sz w:val="20"/>
                <w:szCs w:val="16"/>
              </w:rPr>
              <w:t>Rp        30.937.031</w:t>
            </w:r>
          </w:p>
        </w:tc>
        <w:tc>
          <w:tcPr>
            <w:tcW w:w="1872" w:type="pct"/>
            <w:noWrap/>
            <w:hideMark/>
          </w:tcPr>
          <w:p w14:paraId="49185F97" w14:textId="43AEA76D" w:rsidR="005A145F" w:rsidRPr="006E0FDE" w:rsidRDefault="005A145F" w:rsidP="005A145F">
            <w:pPr>
              <w:spacing w:line="240" w:lineRule="auto"/>
              <w:jc w:val="left"/>
              <w:rPr>
                <w:sz w:val="20"/>
                <w:szCs w:val="16"/>
              </w:rPr>
            </w:pPr>
            <w:r w:rsidRPr="006E0FDE">
              <w:rPr>
                <w:sz w:val="20"/>
                <w:szCs w:val="16"/>
              </w:rPr>
              <w:t>Rp      12.797.031</w:t>
            </w:r>
          </w:p>
        </w:tc>
      </w:tr>
      <w:tr w:rsidR="005A145F" w:rsidRPr="006E0FDE" w14:paraId="5655FA5A" w14:textId="77777777" w:rsidTr="005A145F">
        <w:trPr>
          <w:trHeight w:val="290"/>
        </w:trPr>
        <w:tc>
          <w:tcPr>
            <w:tcW w:w="1339" w:type="pct"/>
            <w:noWrap/>
            <w:hideMark/>
          </w:tcPr>
          <w:p w14:paraId="7C27C175" w14:textId="77777777" w:rsidR="005A145F" w:rsidRPr="006E0FDE" w:rsidRDefault="005A145F" w:rsidP="005A145F">
            <w:pPr>
              <w:spacing w:line="240" w:lineRule="auto"/>
              <w:jc w:val="center"/>
              <w:rPr>
                <w:sz w:val="20"/>
                <w:szCs w:val="16"/>
              </w:rPr>
            </w:pPr>
            <w:r w:rsidRPr="006E0FDE">
              <w:rPr>
                <w:sz w:val="20"/>
                <w:szCs w:val="16"/>
              </w:rPr>
              <w:t>46</w:t>
            </w:r>
          </w:p>
        </w:tc>
        <w:tc>
          <w:tcPr>
            <w:tcW w:w="1789" w:type="pct"/>
            <w:noWrap/>
            <w:hideMark/>
          </w:tcPr>
          <w:p w14:paraId="1C3599B8" w14:textId="7A42D3A8" w:rsidR="005A145F" w:rsidRPr="006E0FDE" w:rsidRDefault="005A145F" w:rsidP="005A145F">
            <w:pPr>
              <w:spacing w:line="240" w:lineRule="auto"/>
              <w:jc w:val="left"/>
              <w:rPr>
                <w:sz w:val="20"/>
                <w:szCs w:val="16"/>
              </w:rPr>
            </w:pPr>
            <w:r w:rsidRPr="006E0FDE">
              <w:rPr>
                <w:sz w:val="20"/>
                <w:szCs w:val="16"/>
              </w:rPr>
              <w:t>Rp        65.233.026</w:t>
            </w:r>
          </w:p>
        </w:tc>
        <w:tc>
          <w:tcPr>
            <w:tcW w:w="1872" w:type="pct"/>
            <w:noWrap/>
            <w:hideMark/>
          </w:tcPr>
          <w:p w14:paraId="4F56F731" w14:textId="60D5D684" w:rsidR="005A145F" w:rsidRPr="006E0FDE" w:rsidRDefault="005A145F" w:rsidP="005A145F">
            <w:pPr>
              <w:spacing w:line="240" w:lineRule="auto"/>
              <w:jc w:val="left"/>
              <w:rPr>
                <w:sz w:val="20"/>
                <w:szCs w:val="16"/>
              </w:rPr>
            </w:pPr>
            <w:r w:rsidRPr="006E0FDE">
              <w:rPr>
                <w:sz w:val="20"/>
                <w:szCs w:val="16"/>
              </w:rPr>
              <w:t>Rp      30.073.026</w:t>
            </w:r>
          </w:p>
        </w:tc>
      </w:tr>
      <w:tr w:rsidR="005A145F" w:rsidRPr="006E0FDE" w14:paraId="322A711E" w14:textId="77777777" w:rsidTr="005A145F">
        <w:trPr>
          <w:trHeight w:val="290"/>
        </w:trPr>
        <w:tc>
          <w:tcPr>
            <w:tcW w:w="1339" w:type="pct"/>
            <w:noWrap/>
            <w:hideMark/>
          </w:tcPr>
          <w:p w14:paraId="3B722995" w14:textId="77777777" w:rsidR="005A145F" w:rsidRPr="006E0FDE" w:rsidRDefault="005A145F" w:rsidP="005A145F">
            <w:pPr>
              <w:spacing w:line="240" w:lineRule="auto"/>
              <w:jc w:val="center"/>
              <w:rPr>
                <w:sz w:val="20"/>
                <w:szCs w:val="16"/>
              </w:rPr>
            </w:pPr>
            <w:r w:rsidRPr="006E0FDE">
              <w:rPr>
                <w:sz w:val="20"/>
                <w:szCs w:val="16"/>
              </w:rPr>
              <w:t>47</w:t>
            </w:r>
          </w:p>
        </w:tc>
        <w:tc>
          <w:tcPr>
            <w:tcW w:w="1789" w:type="pct"/>
            <w:noWrap/>
            <w:hideMark/>
          </w:tcPr>
          <w:p w14:paraId="25B21FA2" w14:textId="5F6439B1" w:rsidR="005A145F" w:rsidRPr="006E0FDE" w:rsidRDefault="005A145F" w:rsidP="005A145F">
            <w:pPr>
              <w:spacing w:line="240" w:lineRule="auto"/>
              <w:jc w:val="left"/>
              <w:rPr>
                <w:sz w:val="20"/>
                <w:szCs w:val="16"/>
              </w:rPr>
            </w:pPr>
            <w:r w:rsidRPr="006E0FDE">
              <w:rPr>
                <w:sz w:val="20"/>
                <w:szCs w:val="16"/>
              </w:rPr>
              <w:t>Rp        25.808.499</w:t>
            </w:r>
          </w:p>
        </w:tc>
        <w:tc>
          <w:tcPr>
            <w:tcW w:w="1872" w:type="pct"/>
            <w:noWrap/>
            <w:hideMark/>
          </w:tcPr>
          <w:p w14:paraId="3D744FE9" w14:textId="3DB5FD1C" w:rsidR="005A145F" w:rsidRPr="006E0FDE" w:rsidRDefault="005A145F" w:rsidP="005A145F">
            <w:pPr>
              <w:spacing w:line="240" w:lineRule="auto"/>
              <w:jc w:val="left"/>
              <w:rPr>
                <w:sz w:val="20"/>
                <w:szCs w:val="16"/>
              </w:rPr>
            </w:pPr>
            <w:r w:rsidRPr="006E0FDE">
              <w:rPr>
                <w:sz w:val="20"/>
                <w:szCs w:val="16"/>
              </w:rPr>
              <w:t>Rp      10.708.499</w:t>
            </w:r>
          </w:p>
        </w:tc>
      </w:tr>
      <w:tr w:rsidR="005A145F" w:rsidRPr="006E0FDE" w14:paraId="452B3C91" w14:textId="77777777" w:rsidTr="005A145F">
        <w:trPr>
          <w:trHeight w:val="290"/>
        </w:trPr>
        <w:tc>
          <w:tcPr>
            <w:tcW w:w="1339" w:type="pct"/>
            <w:noWrap/>
            <w:hideMark/>
          </w:tcPr>
          <w:p w14:paraId="21424CB7" w14:textId="77777777" w:rsidR="005A145F" w:rsidRPr="006E0FDE" w:rsidRDefault="005A145F" w:rsidP="005A145F">
            <w:pPr>
              <w:spacing w:line="240" w:lineRule="auto"/>
              <w:jc w:val="center"/>
              <w:rPr>
                <w:sz w:val="20"/>
                <w:szCs w:val="16"/>
              </w:rPr>
            </w:pPr>
            <w:r w:rsidRPr="006E0FDE">
              <w:rPr>
                <w:sz w:val="20"/>
                <w:szCs w:val="16"/>
              </w:rPr>
              <w:t>48</w:t>
            </w:r>
          </w:p>
        </w:tc>
        <w:tc>
          <w:tcPr>
            <w:tcW w:w="1789" w:type="pct"/>
            <w:noWrap/>
            <w:hideMark/>
          </w:tcPr>
          <w:p w14:paraId="0785C088" w14:textId="09E44F14" w:rsidR="005A145F" w:rsidRPr="006E0FDE" w:rsidRDefault="005A145F" w:rsidP="005A145F">
            <w:pPr>
              <w:spacing w:line="240" w:lineRule="auto"/>
              <w:jc w:val="left"/>
              <w:rPr>
                <w:sz w:val="20"/>
                <w:szCs w:val="16"/>
              </w:rPr>
            </w:pPr>
            <w:r w:rsidRPr="006E0FDE">
              <w:rPr>
                <w:sz w:val="20"/>
                <w:szCs w:val="16"/>
              </w:rPr>
              <w:t>Rp        18.841.590</w:t>
            </w:r>
          </w:p>
        </w:tc>
        <w:tc>
          <w:tcPr>
            <w:tcW w:w="1872" w:type="pct"/>
            <w:noWrap/>
            <w:hideMark/>
          </w:tcPr>
          <w:p w14:paraId="3137CFCA" w14:textId="0645CE10" w:rsidR="005A145F" w:rsidRPr="006E0FDE" w:rsidRDefault="005A145F" w:rsidP="005A145F">
            <w:pPr>
              <w:spacing w:line="240" w:lineRule="auto"/>
              <w:jc w:val="left"/>
              <w:rPr>
                <w:sz w:val="20"/>
                <w:szCs w:val="16"/>
              </w:rPr>
            </w:pPr>
            <w:r w:rsidRPr="006E0FDE">
              <w:rPr>
                <w:sz w:val="20"/>
                <w:szCs w:val="16"/>
              </w:rPr>
              <w:t>Rp        9.901.590</w:t>
            </w:r>
          </w:p>
        </w:tc>
      </w:tr>
      <w:tr w:rsidR="005A145F" w:rsidRPr="006E0FDE" w14:paraId="46D43C98" w14:textId="77777777" w:rsidTr="005A145F">
        <w:trPr>
          <w:trHeight w:val="290"/>
        </w:trPr>
        <w:tc>
          <w:tcPr>
            <w:tcW w:w="1339" w:type="pct"/>
            <w:noWrap/>
            <w:hideMark/>
          </w:tcPr>
          <w:p w14:paraId="26BF6BC2" w14:textId="77777777" w:rsidR="005A145F" w:rsidRPr="006E0FDE" w:rsidRDefault="005A145F" w:rsidP="005A145F">
            <w:pPr>
              <w:spacing w:line="240" w:lineRule="auto"/>
              <w:jc w:val="center"/>
              <w:rPr>
                <w:sz w:val="20"/>
                <w:szCs w:val="16"/>
              </w:rPr>
            </w:pPr>
            <w:r w:rsidRPr="006E0FDE">
              <w:rPr>
                <w:sz w:val="20"/>
                <w:szCs w:val="16"/>
              </w:rPr>
              <w:t>49</w:t>
            </w:r>
          </w:p>
        </w:tc>
        <w:tc>
          <w:tcPr>
            <w:tcW w:w="1789" w:type="pct"/>
            <w:noWrap/>
            <w:hideMark/>
          </w:tcPr>
          <w:p w14:paraId="1895A63B" w14:textId="56932B84" w:rsidR="005A145F" w:rsidRPr="006E0FDE" w:rsidRDefault="005A145F" w:rsidP="005A145F">
            <w:pPr>
              <w:spacing w:line="240" w:lineRule="auto"/>
              <w:jc w:val="left"/>
              <w:rPr>
                <w:sz w:val="20"/>
                <w:szCs w:val="16"/>
              </w:rPr>
            </w:pPr>
            <w:r w:rsidRPr="006E0FDE">
              <w:rPr>
                <w:sz w:val="20"/>
                <w:szCs w:val="16"/>
              </w:rPr>
              <w:t>Rp        47.513.958</w:t>
            </w:r>
          </w:p>
        </w:tc>
        <w:tc>
          <w:tcPr>
            <w:tcW w:w="1872" w:type="pct"/>
            <w:noWrap/>
            <w:hideMark/>
          </w:tcPr>
          <w:p w14:paraId="4016D41D" w14:textId="070E9131" w:rsidR="005A145F" w:rsidRPr="006E0FDE" w:rsidRDefault="005A145F" w:rsidP="005A145F">
            <w:pPr>
              <w:spacing w:line="240" w:lineRule="auto"/>
              <w:jc w:val="left"/>
              <w:rPr>
                <w:sz w:val="20"/>
                <w:szCs w:val="16"/>
              </w:rPr>
            </w:pPr>
            <w:r w:rsidRPr="006E0FDE">
              <w:rPr>
                <w:sz w:val="20"/>
                <w:szCs w:val="16"/>
              </w:rPr>
              <w:t>Rp      15.608.958</w:t>
            </w:r>
          </w:p>
        </w:tc>
      </w:tr>
      <w:tr w:rsidR="005A145F" w:rsidRPr="006E0FDE" w14:paraId="779B26B2" w14:textId="77777777" w:rsidTr="005A145F">
        <w:trPr>
          <w:trHeight w:val="290"/>
        </w:trPr>
        <w:tc>
          <w:tcPr>
            <w:tcW w:w="1339" w:type="pct"/>
            <w:noWrap/>
            <w:hideMark/>
          </w:tcPr>
          <w:p w14:paraId="572567D0" w14:textId="77777777" w:rsidR="005A145F" w:rsidRPr="006E0FDE" w:rsidRDefault="005A145F" w:rsidP="005A145F">
            <w:pPr>
              <w:spacing w:line="240" w:lineRule="auto"/>
              <w:jc w:val="center"/>
              <w:rPr>
                <w:sz w:val="20"/>
                <w:szCs w:val="16"/>
              </w:rPr>
            </w:pPr>
            <w:r w:rsidRPr="006E0FDE">
              <w:rPr>
                <w:sz w:val="20"/>
                <w:szCs w:val="16"/>
              </w:rPr>
              <w:t>50</w:t>
            </w:r>
          </w:p>
        </w:tc>
        <w:tc>
          <w:tcPr>
            <w:tcW w:w="1789" w:type="pct"/>
            <w:noWrap/>
            <w:hideMark/>
          </w:tcPr>
          <w:p w14:paraId="510C732C" w14:textId="66EE3CE9" w:rsidR="005A145F" w:rsidRPr="006E0FDE" w:rsidRDefault="005A145F" w:rsidP="005A145F">
            <w:pPr>
              <w:spacing w:line="240" w:lineRule="auto"/>
              <w:jc w:val="left"/>
              <w:rPr>
                <w:sz w:val="20"/>
                <w:szCs w:val="16"/>
              </w:rPr>
            </w:pPr>
            <w:r w:rsidRPr="006E0FDE">
              <w:rPr>
                <w:sz w:val="20"/>
                <w:szCs w:val="16"/>
              </w:rPr>
              <w:t>Rp        36.466.345</w:t>
            </w:r>
          </w:p>
        </w:tc>
        <w:tc>
          <w:tcPr>
            <w:tcW w:w="1872" w:type="pct"/>
            <w:noWrap/>
            <w:hideMark/>
          </w:tcPr>
          <w:p w14:paraId="65AB4C4E" w14:textId="0B4966F2" w:rsidR="005A145F" w:rsidRPr="006E0FDE" w:rsidRDefault="005A145F" w:rsidP="005A145F">
            <w:pPr>
              <w:spacing w:line="240" w:lineRule="auto"/>
              <w:jc w:val="left"/>
              <w:rPr>
                <w:sz w:val="20"/>
                <w:szCs w:val="16"/>
              </w:rPr>
            </w:pPr>
            <w:r w:rsidRPr="006E0FDE">
              <w:rPr>
                <w:sz w:val="20"/>
                <w:szCs w:val="16"/>
              </w:rPr>
              <w:t>Rp      15.686.345</w:t>
            </w:r>
          </w:p>
        </w:tc>
      </w:tr>
      <w:tr w:rsidR="005A145F" w:rsidRPr="006E0FDE" w14:paraId="6326E1E8" w14:textId="77777777" w:rsidTr="005A145F">
        <w:trPr>
          <w:trHeight w:val="290"/>
        </w:trPr>
        <w:tc>
          <w:tcPr>
            <w:tcW w:w="1339" w:type="pct"/>
            <w:noWrap/>
            <w:hideMark/>
          </w:tcPr>
          <w:p w14:paraId="16287D1E" w14:textId="77777777" w:rsidR="005A145F" w:rsidRPr="006E0FDE" w:rsidRDefault="005A145F" w:rsidP="005A145F">
            <w:pPr>
              <w:spacing w:line="240" w:lineRule="auto"/>
              <w:jc w:val="center"/>
              <w:rPr>
                <w:sz w:val="20"/>
                <w:szCs w:val="16"/>
              </w:rPr>
            </w:pPr>
            <w:r w:rsidRPr="006E0FDE">
              <w:rPr>
                <w:sz w:val="20"/>
                <w:szCs w:val="16"/>
              </w:rPr>
              <w:t>51</w:t>
            </w:r>
          </w:p>
        </w:tc>
        <w:tc>
          <w:tcPr>
            <w:tcW w:w="1789" w:type="pct"/>
            <w:noWrap/>
            <w:hideMark/>
          </w:tcPr>
          <w:p w14:paraId="2A54A484" w14:textId="66D226C2" w:rsidR="005A145F" w:rsidRPr="006E0FDE" w:rsidRDefault="005A145F" w:rsidP="005A145F">
            <w:pPr>
              <w:spacing w:line="240" w:lineRule="auto"/>
              <w:jc w:val="left"/>
              <w:rPr>
                <w:sz w:val="20"/>
                <w:szCs w:val="16"/>
              </w:rPr>
            </w:pPr>
            <w:r w:rsidRPr="006E0FDE">
              <w:rPr>
                <w:sz w:val="20"/>
                <w:szCs w:val="16"/>
              </w:rPr>
              <w:t>Rp        39.564.305</w:t>
            </w:r>
          </w:p>
        </w:tc>
        <w:tc>
          <w:tcPr>
            <w:tcW w:w="1872" w:type="pct"/>
            <w:noWrap/>
            <w:hideMark/>
          </w:tcPr>
          <w:p w14:paraId="0C3833C6" w14:textId="6FE7AA62" w:rsidR="005A145F" w:rsidRPr="006E0FDE" w:rsidRDefault="005A145F" w:rsidP="005A145F">
            <w:pPr>
              <w:spacing w:line="240" w:lineRule="auto"/>
              <w:jc w:val="left"/>
              <w:rPr>
                <w:sz w:val="20"/>
                <w:szCs w:val="16"/>
              </w:rPr>
            </w:pPr>
            <w:r w:rsidRPr="006E0FDE">
              <w:rPr>
                <w:sz w:val="20"/>
                <w:szCs w:val="16"/>
              </w:rPr>
              <w:t>Rp      19.164.305</w:t>
            </w:r>
          </w:p>
        </w:tc>
      </w:tr>
      <w:tr w:rsidR="005A145F" w:rsidRPr="006E0FDE" w14:paraId="6D17C776" w14:textId="77777777" w:rsidTr="005A145F">
        <w:trPr>
          <w:trHeight w:val="290"/>
        </w:trPr>
        <w:tc>
          <w:tcPr>
            <w:tcW w:w="1339" w:type="pct"/>
            <w:noWrap/>
            <w:hideMark/>
          </w:tcPr>
          <w:p w14:paraId="65B57D36" w14:textId="77777777" w:rsidR="005A145F" w:rsidRPr="006E0FDE" w:rsidRDefault="005A145F" w:rsidP="005A145F">
            <w:pPr>
              <w:spacing w:line="240" w:lineRule="auto"/>
              <w:jc w:val="center"/>
              <w:rPr>
                <w:sz w:val="20"/>
                <w:szCs w:val="16"/>
              </w:rPr>
            </w:pPr>
            <w:r w:rsidRPr="006E0FDE">
              <w:rPr>
                <w:sz w:val="20"/>
                <w:szCs w:val="16"/>
              </w:rPr>
              <w:t>52</w:t>
            </w:r>
          </w:p>
        </w:tc>
        <w:tc>
          <w:tcPr>
            <w:tcW w:w="1789" w:type="pct"/>
            <w:noWrap/>
            <w:hideMark/>
          </w:tcPr>
          <w:p w14:paraId="7E916B16" w14:textId="4C69B445" w:rsidR="005A145F" w:rsidRPr="006E0FDE" w:rsidRDefault="005A145F" w:rsidP="005A145F">
            <w:pPr>
              <w:spacing w:line="240" w:lineRule="auto"/>
              <w:jc w:val="left"/>
              <w:rPr>
                <w:sz w:val="20"/>
                <w:szCs w:val="16"/>
              </w:rPr>
            </w:pPr>
            <w:r w:rsidRPr="006E0FDE">
              <w:rPr>
                <w:sz w:val="20"/>
                <w:szCs w:val="16"/>
              </w:rPr>
              <w:t>Rp        36.574.583</w:t>
            </w:r>
          </w:p>
        </w:tc>
        <w:tc>
          <w:tcPr>
            <w:tcW w:w="1872" w:type="pct"/>
            <w:noWrap/>
            <w:hideMark/>
          </w:tcPr>
          <w:p w14:paraId="2BC62F78" w14:textId="3B1F5D1D" w:rsidR="005A145F" w:rsidRPr="006E0FDE" w:rsidRDefault="005A145F" w:rsidP="005A145F">
            <w:pPr>
              <w:spacing w:line="240" w:lineRule="auto"/>
              <w:jc w:val="left"/>
              <w:rPr>
                <w:sz w:val="20"/>
                <w:szCs w:val="16"/>
              </w:rPr>
            </w:pPr>
            <w:r w:rsidRPr="006E0FDE">
              <w:rPr>
                <w:sz w:val="20"/>
                <w:szCs w:val="16"/>
              </w:rPr>
              <w:t>Rp      15.954.583</w:t>
            </w:r>
          </w:p>
        </w:tc>
      </w:tr>
      <w:tr w:rsidR="005A145F" w:rsidRPr="006E0FDE" w14:paraId="74D863BD" w14:textId="77777777" w:rsidTr="005A145F">
        <w:trPr>
          <w:trHeight w:val="290"/>
        </w:trPr>
        <w:tc>
          <w:tcPr>
            <w:tcW w:w="1339" w:type="pct"/>
            <w:noWrap/>
            <w:hideMark/>
          </w:tcPr>
          <w:p w14:paraId="444BF4E6" w14:textId="77777777" w:rsidR="005A145F" w:rsidRPr="006E0FDE" w:rsidRDefault="005A145F" w:rsidP="005A145F">
            <w:pPr>
              <w:spacing w:line="240" w:lineRule="auto"/>
              <w:jc w:val="center"/>
              <w:rPr>
                <w:sz w:val="20"/>
                <w:szCs w:val="16"/>
              </w:rPr>
            </w:pPr>
            <w:r w:rsidRPr="006E0FDE">
              <w:rPr>
                <w:sz w:val="20"/>
                <w:szCs w:val="16"/>
              </w:rPr>
              <w:t>53</w:t>
            </w:r>
          </w:p>
        </w:tc>
        <w:tc>
          <w:tcPr>
            <w:tcW w:w="1789" w:type="pct"/>
            <w:noWrap/>
            <w:hideMark/>
          </w:tcPr>
          <w:p w14:paraId="30FEFF49" w14:textId="74404158" w:rsidR="005A145F" w:rsidRPr="006E0FDE" w:rsidRDefault="005A145F" w:rsidP="005A145F">
            <w:pPr>
              <w:spacing w:line="240" w:lineRule="auto"/>
              <w:jc w:val="left"/>
              <w:rPr>
                <w:sz w:val="20"/>
                <w:szCs w:val="16"/>
              </w:rPr>
            </w:pPr>
            <w:r w:rsidRPr="006E0FDE">
              <w:rPr>
                <w:sz w:val="20"/>
                <w:szCs w:val="16"/>
              </w:rPr>
              <w:t>Rp        56.247.750</w:t>
            </w:r>
          </w:p>
        </w:tc>
        <w:tc>
          <w:tcPr>
            <w:tcW w:w="1872" w:type="pct"/>
            <w:noWrap/>
            <w:hideMark/>
          </w:tcPr>
          <w:p w14:paraId="4194644B" w14:textId="0D157813" w:rsidR="005A145F" w:rsidRPr="006E0FDE" w:rsidRDefault="005A145F" w:rsidP="005A145F">
            <w:pPr>
              <w:spacing w:line="240" w:lineRule="auto"/>
              <w:jc w:val="left"/>
              <w:rPr>
                <w:sz w:val="20"/>
                <w:szCs w:val="16"/>
              </w:rPr>
            </w:pPr>
            <w:r w:rsidRPr="006E0FDE">
              <w:rPr>
                <w:sz w:val="20"/>
                <w:szCs w:val="16"/>
              </w:rPr>
              <w:t>Rp      20.537.750</w:t>
            </w:r>
          </w:p>
        </w:tc>
      </w:tr>
      <w:tr w:rsidR="005A145F" w:rsidRPr="006E0FDE" w14:paraId="0C4723A7" w14:textId="77777777" w:rsidTr="005A145F">
        <w:trPr>
          <w:trHeight w:val="290"/>
        </w:trPr>
        <w:tc>
          <w:tcPr>
            <w:tcW w:w="1339" w:type="pct"/>
            <w:noWrap/>
            <w:hideMark/>
          </w:tcPr>
          <w:p w14:paraId="2C774957" w14:textId="77777777" w:rsidR="005A145F" w:rsidRPr="006E0FDE" w:rsidRDefault="005A145F" w:rsidP="005A145F">
            <w:pPr>
              <w:spacing w:line="240" w:lineRule="auto"/>
              <w:jc w:val="center"/>
              <w:rPr>
                <w:sz w:val="20"/>
                <w:szCs w:val="16"/>
              </w:rPr>
            </w:pPr>
            <w:r w:rsidRPr="006E0FDE">
              <w:rPr>
                <w:sz w:val="20"/>
                <w:szCs w:val="16"/>
              </w:rPr>
              <w:t>54</w:t>
            </w:r>
          </w:p>
        </w:tc>
        <w:tc>
          <w:tcPr>
            <w:tcW w:w="1789" w:type="pct"/>
            <w:noWrap/>
            <w:hideMark/>
          </w:tcPr>
          <w:p w14:paraId="774555DC" w14:textId="687D7211" w:rsidR="005A145F" w:rsidRPr="006E0FDE" w:rsidRDefault="005A145F" w:rsidP="005A145F">
            <w:pPr>
              <w:spacing w:line="240" w:lineRule="auto"/>
              <w:jc w:val="left"/>
              <w:rPr>
                <w:sz w:val="20"/>
                <w:szCs w:val="16"/>
              </w:rPr>
            </w:pPr>
            <w:r w:rsidRPr="006E0FDE">
              <w:rPr>
                <w:sz w:val="20"/>
                <w:szCs w:val="16"/>
              </w:rPr>
              <w:t>Rp        32.870.208</w:t>
            </w:r>
          </w:p>
        </w:tc>
        <w:tc>
          <w:tcPr>
            <w:tcW w:w="1872" w:type="pct"/>
            <w:noWrap/>
            <w:hideMark/>
          </w:tcPr>
          <w:p w14:paraId="39FBCF29" w14:textId="746296B5" w:rsidR="005A145F" w:rsidRPr="006E0FDE" w:rsidRDefault="005A145F" w:rsidP="005A145F">
            <w:pPr>
              <w:spacing w:line="240" w:lineRule="auto"/>
              <w:jc w:val="left"/>
              <w:rPr>
                <w:sz w:val="20"/>
                <w:szCs w:val="16"/>
              </w:rPr>
            </w:pPr>
            <w:r w:rsidRPr="006E0FDE">
              <w:rPr>
                <w:sz w:val="20"/>
                <w:szCs w:val="16"/>
              </w:rPr>
              <w:t>Rp      10.590.208</w:t>
            </w:r>
          </w:p>
        </w:tc>
      </w:tr>
      <w:tr w:rsidR="005A145F" w:rsidRPr="006E0FDE" w14:paraId="22D863D0" w14:textId="77777777" w:rsidTr="005A145F">
        <w:trPr>
          <w:trHeight w:val="290"/>
        </w:trPr>
        <w:tc>
          <w:tcPr>
            <w:tcW w:w="1339" w:type="pct"/>
            <w:noWrap/>
            <w:hideMark/>
          </w:tcPr>
          <w:p w14:paraId="202F6349" w14:textId="5B0A6434" w:rsidR="005A145F" w:rsidRPr="00FF752F" w:rsidRDefault="005A145F" w:rsidP="005A145F">
            <w:pPr>
              <w:spacing w:line="240" w:lineRule="auto"/>
              <w:jc w:val="center"/>
              <w:rPr>
                <w:b/>
                <w:bCs/>
                <w:sz w:val="20"/>
                <w:szCs w:val="16"/>
              </w:rPr>
            </w:pPr>
            <w:r>
              <w:rPr>
                <w:b/>
                <w:bCs/>
                <w:sz w:val="20"/>
                <w:szCs w:val="16"/>
              </w:rPr>
              <w:t>Average</w:t>
            </w:r>
          </w:p>
        </w:tc>
        <w:tc>
          <w:tcPr>
            <w:tcW w:w="1789" w:type="pct"/>
            <w:noWrap/>
            <w:hideMark/>
          </w:tcPr>
          <w:p w14:paraId="5500A20A" w14:textId="02732718" w:rsidR="005A145F" w:rsidRPr="006E0FDE" w:rsidRDefault="005A145F" w:rsidP="005A145F">
            <w:pPr>
              <w:spacing w:line="240" w:lineRule="auto"/>
              <w:jc w:val="left"/>
              <w:rPr>
                <w:sz w:val="20"/>
                <w:szCs w:val="16"/>
              </w:rPr>
            </w:pPr>
            <w:r w:rsidRPr="006E0FDE">
              <w:rPr>
                <w:sz w:val="20"/>
                <w:szCs w:val="16"/>
              </w:rPr>
              <w:t>Rp        41.811.772</w:t>
            </w:r>
          </w:p>
        </w:tc>
        <w:tc>
          <w:tcPr>
            <w:tcW w:w="1872" w:type="pct"/>
            <w:noWrap/>
            <w:hideMark/>
          </w:tcPr>
          <w:p w14:paraId="14552E28" w14:textId="66FD8DFF" w:rsidR="005A145F" w:rsidRPr="006E0FDE" w:rsidRDefault="005A145F" w:rsidP="005A145F">
            <w:pPr>
              <w:spacing w:line="240" w:lineRule="auto"/>
              <w:jc w:val="left"/>
              <w:rPr>
                <w:sz w:val="20"/>
                <w:szCs w:val="16"/>
              </w:rPr>
            </w:pPr>
            <w:r w:rsidRPr="006E0FDE">
              <w:rPr>
                <w:sz w:val="20"/>
                <w:szCs w:val="16"/>
              </w:rPr>
              <w:t>Rp      19.700.568</w:t>
            </w:r>
          </w:p>
        </w:tc>
      </w:tr>
    </w:tbl>
    <w:p w14:paraId="3B1797FC" w14:textId="77777777" w:rsidR="005A145F" w:rsidRPr="00BF5A80" w:rsidRDefault="005A145F" w:rsidP="005A145F">
      <w:pPr>
        <w:rPr>
          <w:i/>
          <w:iCs/>
          <w:sz w:val="20"/>
          <w:szCs w:val="16"/>
        </w:rPr>
      </w:pPr>
      <w:r w:rsidRPr="00995E17">
        <w:rPr>
          <w:i/>
          <w:iCs/>
          <w:sz w:val="20"/>
          <w:szCs w:val="16"/>
        </w:rPr>
        <w:t>Source: Processed Primary Data</w:t>
      </w:r>
      <w:r w:rsidRPr="007C6A3D">
        <w:rPr>
          <w:i/>
          <w:iCs/>
          <w:sz w:val="20"/>
          <w:szCs w:val="16"/>
        </w:rPr>
        <w:t>, 202</w:t>
      </w:r>
      <w:r>
        <w:rPr>
          <w:i/>
          <w:iCs/>
          <w:sz w:val="20"/>
          <w:szCs w:val="16"/>
        </w:rPr>
        <w:t>5</w:t>
      </w:r>
    </w:p>
    <w:p w14:paraId="790646DE" w14:textId="394C2407" w:rsidR="00FF752F" w:rsidRDefault="00FF752F" w:rsidP="005A145F">
      <w:pPr>
        <w:spacing w:line="240" w:lineRule="auto"/>
        <w:rPr>
          <w:b/>
          <w:bCs/>
          <w:sz w:val="22"/>
          <w:szCs w:val="18"/>
        </w:rPr>
      </w:pPr>
      <w:r w:rsidRPr="00391CB3">
        <w:rPr>
          <w:b/>
          <w:bCs/>
          <w:sz w:val="22"/>
          <w:szCs w:val="18"/>
        </w:rPr>
        <w:t>Tab</w:t>
      </w:r>
      <w:r w:rsidR="005A145F">
        <w:rPr>
          <w:b/>
          <w:bCs/>
          <w:sz w:val="22"/>
          <w:szCs w:val="18"/>
        </w:rPr>
        <w:t>le</w:t>
      </w:r>
      <w:r w:rsidRPr="00391CB3">
        <w:rPr>
          <w:b/>
          <w:bCs/>
          <w:sz w:val="22"/>
          <w:szCs w:val="18"/>
        </w:rPr>
        <w:t xml:space="preserve"> 4.</w:t>
      </w:r>
      <w:r>
        <w:rPr>
          <w:b/>
          <w:bCs/>
          <w:sz w:val="22"/>
          <w:szCs w:val="18"/>
        </w:rPr>
        <w:t>1</w:t>
      </w:r>
      <w:r w:rsidR="00750C62">
        <w:rPr>
          <w:b/>
          <w:bCs/>
          <w:sz w:val="22"/>
          <w:szCs w:val="18"/>
        </w:rPr>
        <w:t>6</w:t>
      </w:r>
      <w:r w:rsidRPr="00391CB3">
        <w:rPr>
          <w:b/>
          <w:bCs/>
          <w:sz w:val="22"/>
          <w:szCs w:val="18"/>
        </w:rPr>
        <w:t xml:space="preserve"> </w:t>
      </w:r>
      <w:r w:rsidR="005A145F">
        <w:rPr>
          <w:b/>
          <w:bCs/>
          <w:sz w:val="22"/>
          <w:szCs w:val="18"/>
        </w:rPr>
        <w:t>Total Cost of Traders at Rental Shops</w:t>
      </w:r>
    </w:p>
    <w:tbl>
      <w:tblPr>
        <w:tblStyle w:val="TableGrid"/>
        <w:tblW w:w="5001" w:type="pct"/>
        <w:tblInd w:w="-1" w:type="dxa"/>
        <w:tblLook w:val="04A0" w:firstRow="1" w:lastRow="0" w:firstColumn="1" w:lastColumn="0" w:noHBand="0" w:noVBand="1"/>
      </w:tblPr>
      <w:tblGrid>
        <w:gridCol w:w="2123"/>
        <w:gridCol w:w="2837"/>
        <w:gridCol w:w="2969"/>
      </w:tblGrid>
      <w:tr w:rsidR="00FF752F" w:rsidRPr="00FF752F" w14:paraId="063891DE" w14:textId="77777777" w:rsidTr="006A43FD">
        <w:trPr>
          <w:trHeight w:val="310"/>
        </w:trPr>
        <w:tc>
          <w:tcPr>
            <w:tcW w:w="1339" w:type="pct"/>
            <w:vMerge w:val="restart"/>
            <w:noWrap/>
            <w:vAlign w:val="center"/>
            <w:hideMark/>
          </w:tcPr>
          <w:p w14:paraId="474A3F11" w14:textId="1DD59DF6" w:rsidR="00FF752F" w:rsidRPr="00FF752F" w:rsidRDefault="00FF752F" w:rsidP="00FF752F">
            <w:pPr>
              <w:spacing w:line="240" w:lineRule="auto"/>
              <w:jc w:val="center"/>
              <w:rPr>
                <w:b/>
                <w:bCs/>
                <w:sz w:val="20"/>
                <w:szCs w:val="16"/>
                <w:lang w:val="en-US"/>
              </w:rPr>
            </w:pPr>
            <w:r w:rsidRPr="00FF752F">
              <w:rPr>
                <w:b/>
                <w:bCs/>
                <w:sz w:val="20"/>
                <w:szCs w:val="16"/>
              </w:rPr>
              <w:t>N</w:t>
            </w:r>
            <w:r w:rsidR="006A43FD">
              <w:rPr>
                <w:b/>
                <w:bCs/>
                <w:sz w:val="20"/>
                <w:szCs w:val="16"/>
              </w:rPr>
              <w:t>um</w:t>
            </w:r>
          </w:p>
        </w:tc>
        <w:tc>
          <w:tcPr>
            <w:tcW w:w="3661" w:type="pct"/>
            <w:gridSpan w:val="2"/>
            <w:vAlign w:val="center"/>
            <w:hideMark/>
          </w:tcPr>
          <w:p w14:paraId="06625A8D" w14:textId="1FE9EAED" w:rsidR="00FF752F" w:rsidRPr="00FF752F" w:rsidRDefault="00FF752F" w:rsidP="00FF752F">
            <w:pPr>
              <w:spacing w:line="240" w:lineRule="auto"/>
              <w:jc w:val="center"/>
              <w:rPr>
                <w:b/>
                <w:bCs/>
                <w:sz w:val="20"/>
                <w:szCs w:val="16"/>
              </w:rPr>
            </w:pPr>
            <w:r w:rsidRPr="00FF752F">
              <w:rPr>
                <w:b/>
                <w:bCs/>
                <w:sz w:val="20"/>
                <w:szCs w:val="16"/>
              </w:rPr>
              <w:t xml:space="preserve">Total </w:t>
            </w:r>
            <w:r w:rsidR="006A43FD">
              <w:rPr>
                <w:b/>
                <w:bCs/>
                <w:sz w:val="20"/>
                <w:szCs w:val="16"/>
              </w:rPr>
              <w:t>Cost</w:t>
            </w:r>
            <w:r w:rsidRPr="00FF752F">
              <w:rPr>
                <w:b/>
                <w:bCs/>
                <w:sz w:val="20"/>
                <w:szCs w:val="16"/>
              </w:rPr>
              <w:t xml:space="preserve"> (Rp / 3 </w:t>
            </w:r>
            <w:r w:rsidR="006A43FD">
              <w:rPr>
                <w:b/>
                <w:bCs/>
                <w:sz w:val="20"/>
                <w:szCs w:val="16"/>
              </w:rPr>
              <w:t>month</w:t>
            </w:r>
            <w:r w:rsidRPr="00FF752F">
              <w:rPr>
                <w:b/>
                <w:bCs/>
                <w:sz w:val="20"/>
                <w:szCs w:val="16"/>
              </w:rPr>
              <w:t>)</w:t>
            </w:r>
          </w:p>
        </w:tc>
      </w:tr>
      <w:tr w:rsidR="00FF752F" w:rsidRPr="00FF752F" w14:paraId="4629A5D1" w14:textId="77777777" w:rsidTr="006A43FD">
        <w:trPr>
          <w:trHeight w:val="290"/>
        </w:trPr>
        <w:tc>
          <w:tcPr>
            <w:tcW w:w="1339" w:type="pct"/>
            <w:vMerge/>
            <w:vAlign w:val="center"/>
            <w:hideMark/>
          </w:tcPr>
          <w:p w14:paraId="43409F6E" w14:textId="77777777" w:rsidR="00FF752F" w:rsidRPr="00FF752F" w:rsidRDefault="00FF752F" w:rsidP="00FF752F">
            <w:pPr>
              <w:spacing w:line="240" w:lineRule="auto"/>
              <w:jc w:val="center"/>
              <w:rPr>
                <w:b/>
                <w:bCs/>
                <w:sz w:val="20"/>
                <w:szCs w:val="16"/>
              </w:rPr>
            </w:pPr>
          </w:p>
        </w:tc>
        <w:tc>
          <w:tcPr>
            <w:tcW w:w="1789" w:type="pct"/>
            <w:noWrap/>
            <w:vAlign w:val="center"/>
            <w:hideMark/>
          </w:tcPr>
          <w:p w14:paraId="21311821" w14:textId="5EB89E69" w:rsidR="00FF752F" w:rsidRPr="00FF752F" w:rsidRDefault="006A43FD" w:rsidP="00FF752F">
            <w:pPr>
              <w:spacing w:line="240" w:lineRule="auto"/>
              <w:jc w:val="center"/>
              <w:rPr>
                <w:b/>
                <w:bCs/>
                <w:sz w:val="20"/>
                <w:szCs w:val="16"/>
              </w:rPr>
            </w:pPr>
            <w:r>
              <w:rPr>
                <w:b/>
                <w:bCs/>
                <w:sz w:val="20"/>
                <w:szCs w:val="16"/>
              </w:rPr>
              <w:t>Before</w:t>
            </w:r>
          </w:p>
        </w:tc>
        <w:tc>
          <w:tcPr>
            <w:tcW w:w="1872" w:type="pct"/>
            <w:noWrap/>
            <w:vAlign w:val="center"/>
            <w:hideMark/>
          </w:tcPr>
          <w:p w14:paraId="7377634E" w14:textId="1B5E36CA" w:rsidR="00FF752F" w:rsidRPr="00FF752F" w:rsidRDefault="006A43FD" w:rsidP="00FF752F">
            <w:pPr>
              <w:spacing w:line="240" w:lineRule="auto"/>
              <w:jc w:val="center"/>
              <w:rPr>
                <w:b/>
                <w:bCs/>
                <w:sz w:val="20"/>
                <w:szCs w:val="16"/>
              </w:rPr>
            </w:pPr>
            <w:r>
              <w:rPr>
                <w:b/>
                <w:bCs/>
                <w:sz w:val="20"/>
                <w:szCs w:val="16"/>
              </w:rPr>
              <w:t>After</w:t>
            </w:r>
          </w:p>
        </w:tc>
      </w:tr>
      <w:tr w:rsidR="00FF752F" w:rsidRPr="00FF752F" w14:paraId="388B42F3" w14:textId="77777777" w:rsidTr="006A43FD">
        <w:trPr>
          <w:trHeight w:val="290"/>
        </w:trPr>
        <w:tc>
          <w:tcPr>
            <w:tcW w:w="1339" w:type="pct"/>
            <w:noWrap/>
            <w:vAlign w:val="center"/>
            <w:hideMark/>
          </w:tcPr>
          <w:p w14:paraId="46CB0DC7" w14:textId="7BF9323F" w:rsidR="00FF752F" w:rsidRPr="00FF752F" w:rsidRDefault="00FF752F" w:rsidP="004A35D3">
            <w:pPr>
              <w:spacing w:line="240" w:lineRule="auto"/>
              <w:jc w:val="center"/>
              <w:rPr>
                <w:sz w:val="20"/>
                <w:szCs w:val="16"/>
              </w:rPr>
            </w:pPr>
            <w:r>
              <w:rPr>
                <w:sz w:val="20"/>
                <w:szCs w:val="16"/>
              </w:rPr>
              <w:t>1</w:t>
            </w:r>
          </w:p>
        </w:tc>
        <w:tc>
          <w:tcPr>
            <w:tcW w:w="1789" w:type="pct"/>
            <w:noWrap/>
            <w:hideMark/>
          </w:tcPr>
          <w:p w14:paraId="76DC76BD" w14:textId="77777777" w:rsidR="00FF752F" w:rsidRPr="00FF752F" w:rsidRDefault="00FF752F" w:rsidP="00FF752F">
            <w:pPr>
              <w:spacing w:line="240" w:lineRule="auto"/>
              <w:rPr>
                <w:sz w:val="20"/>
                <w:szCs w:val="16"/>
              </w:rPr>
            </w:pPr>
            <w:r w:rsidRPr="00FF752F">
              <w:rPr>
                <w:sz w:val="20"/>
                <w:szCs w:val="16"/>
              </w:rPr>
              <w:t xml:space="preserve"> Rp        29.590.083 </w:t>
            </w:r>
          </w:p>
        </w:tc>
        <w:tc>
          <w:tcPr>
            <w:tcW w:w="1872" w:type="pct"/>
            <w:noWrap/>
            <w:hideMark/>
          </w:tcPr>
          <w:p w14:paraId="02C41CA3" w14:textId="77777777" w:rsidR="00FF752F" w:rsidRPr="00FF752F" w:rsidRDefault="00FF752F" w:rsidP="00FF752F">
            <w:pPr>
              <w:spacing w:line="240" w:lineRule="auto"/>
              <w:rPr>
                <w:sz w:val="20"/>
                <w:szCs w:val="16"/>
              </w:rPr>
            </w:pPr>
            <w:r w:rsidRPr="00FF752F">
              <w:rPr>
                <w:sz w:val="20"/>
                <w:szCs w:val="16"/>
              </w:rPr>
              <w:t xml:space="preserve"> Rp      70.538.083 </w:t>
            </w:r>
          </w:p>
        </w:tc>
      </w:tr>
      <w:tr w:rsidR="00FF752F" w:rsidRPr="00FF752F" w14:paraId="3D4CC0AB" w14:textId="77777777" w:rsidTr="006A43FD">
        <w:trPr>
          <w:trHeight w:val="290"/>
        </w:trPr>
        <w:tc>
          <w:tcPr>
            <w:tcW w:w="1339" w:type="pct"/>
            <w:noWrap/>
            <w:vAlign w:val="center"/>
            <w:hideMark/>
          </w:tcPr>
          <w:p w14:paraId="519444C9" w14:textId="4C3D64AD" w:rsidR="00FF752F" w:rsidRPr="00FF752F" w:rsidRDefault="00FF752F" w:rsidP="004A35D3">
            <w:pPr>
              <w:spacing w:line="240" w:lineRule="auto"/>
              <w:jc w:val="center"/>
              <w:rPr>
                <w:sz w:val="20"/>
                <w:szCs w:val="16"/>
              </w:rPr>
            </w:pPr>
            <w:r>
              <w:rPr>
                <w:sz w:val="20"/>
                <w:szCs w:val="16"/>
              </w:rPr>
              <w:t>2</w:t>
            </w:r>
          </w:p>
        </w:tc>
        <w:tc>
          <w:tcPr>
            <w:tcW w:w="1789" w:type="pct"/>
            <w:noWrap/>
            <w:hideMark/>
          </w:tcPr>
          <w:p w14:paraId="401FC210" w14:textId="77777777" w:rsidR="00FF752F" w:rsidRPr="00FF752F" w:rsidRDefault="00FF752F" w:rsidP="00FF752F">
            <w:pPr>
              <w:spacing w:line="240" w:lineRule="auto"/>
              <w:rPr>
                <w:sz w:val="20"/>
                <w:szCs w:val="16"/>
              </w:rPr>
            </w:pPr>
            <w:r w:rsidRPr="00FF752F">
              <w:rPr>
                <w:sz w:val="20"/>
                <w:szCs w:val="16"/>
              </w:rPr>
              <w:t xml:space="preserve"> Rp        31.269.583 </w:t>
            </w:r>
          </w:p>
        </w:tc>
        <w:tc>
          <w:tcPr>
            <w:tcW w:w="1872" w:type="pct"/>
            <w:noWrap/>
            <w:hideMark/>
          </w:tcPr>
          <w:p w14:paraId="1D64C0FF" w14:textId="77777777" w:rsidR="00FF752F" w:rsidRPr="00FF752F" w:rsidRDefault="00FF752F" w:rsidP="00FF752F">
            <w:pPr>
              <w:spacing w:line="240" w:lineRule="auto"/>
              <w:rPr>
                <w:sz w:val="20"/>
                <w:szCs w:val="16"/>
              </w:rPr>
            </w:pPr>
            <w:r w:rsidRPr="00FF752F">
              <w:rPr>
                <w:sz w:val="20"/>
                <w:szCs w:val="16"/>
              </w:rPr>
              <w:t xml:space="preserve"> Rp      68.089.583 </w:t>
            </w:r>
          </w:p>
        </w:tc>
      </w:tr>
    </w:tbl>
    <w:p w14:paraId="6B326A7B" w14:textId="04D91CAB" w:rsidR="006A43FD" w:rsidRPr="006A43FD" w:rsidRDefault="006A43FD" w:rsidP="006A43FD">
      <w:pPr>
        <w:spacing w:line="240" w:lineRule="auto"/>
        <w:rPr>
          <w:i/>
          <w:iCs/>
          <w:sz w:val="22"/>
          <w:szCs w:val="18"/>
        </w:rPr>
      </w:pPr>
      <w:r w:rsidRPr="006A43FD">
        <w:rPr>
          <w:i/>
          <w:iCs/>
          <w:sz w:val="22"/>
          <w:szCs w:val="18"/>
        </w:rPr>
        <w:t>Continoued on the next page</w:t>
      </w:r>
    </w:p>
    <w:p w14:paraId="30F20CC2" w14:textId="60A9BFDD" w:rsidR="006A43FD" w:rsidRDefault="006A43FD" w:rsidP="006A43FD">
      <w:pPr>
        <w:spacing w:line="240" w:lineRule="auto"/>
      </w:pPr>
      <w:r w:rsidRPr="00391CB3">
        <w:rPr>
          <w:b/>
          <w:bCs/>
          <w:sz w:val="22"/>
          <w:szCs w:val="18"/>
        </w:rPr>
        <w:lastRenderedPageBreak/>
        <w:t>Tab</w:t>
      </w:r>
      <w:r>
        <w:rPr>
          <w:b/>
          <w:bCs/>
          <w:sz w:val="22"/>
          <w:szCs w:val="18"/>
        </w:rPr>
        <w:t>le</w:t>
      </w:r>
      <w:r w:rsidRPr="00391CB3">
        <w:rPr>
          <w:b/>
          <w:bCs/>
          <w:sz w:val="22"/>
          <w:szCs w:val="18"/>
        </w:rPr>
        <w:t xml:space="preserve"> 4.</w:t>
      </w:r>
      <w:r>
        <w:rPr>
          <w:b/>
          <w:bCs/>
          <w:sz w:val="22"/>
          <w:szCs w:val="18"/>
        </w:rPr>
        <w:t>16</w:t>
      </w:r>
      <w:r w:rsidRPr="00391CB3">
        <w:rPr>
          <w:b/>
          <w:bCs/>
          <w:sz w:val="22"/>
          <w:szCs w:val="18"/>
        </w:rPr>
        <w:t xml:space="preserve"> </w:t>
      </w:r>
      <w:r>
        <w:rPr>
          <w:b/>
          <w:bCs/>
          <w:sz w:val="22"/>
          <w:szCs w:val="18"/>
        </w:rPr>
        <w:t>Continuation</w:t>
      </w:r>
    </w:p>
    <w:tbl>
      <w:tblPr>
        <w:tblStyle w:val="TableGrid"/>
        <w:tblW w:w="5001" w:type="pct"/>
        <w:tblInd w:w="-1" w:type="dxa"/>
        <w:tblLook w:val="04A0" w:firstRow="1" w:lastRow="0" w:firstColumn="1" w:lastColumn="0" w:noHBand="0" w:noVBand="1"/>
      </w:tblPr>
      <w:tblGrid>
        <w:gridCol w:w="2123"/>
        <w:gridCol w:w="2837"/>
        <w:gridCol w:w="2969"/>
      </w:tblGrid>
      <w:tr w:rsidR="006A43FD" w:rsidRPr="00FF752F" w14:paraId="017D9B03" w14:textId="77777777" w:rsidTr="006A43FD">
        <w:trPr>
          <w:trHeight w:val="310"/>
        </w:trPr>
        <w:tc>
          <w:tcPr>
            <w:tcW w:w="1339" w:type="pct"/>
            <w:vMerge w:val="restart"/>
            <w:noWrap/>
            <w:vAlign w:val="center"/>
            <w:hideMark/>
          </w:tcPr>
          <w:p w14:paraId="734603D2" w14:textId="77777777" w:rsidR="006A43FD" w:rsidRPr="00FF752F" w:rsidRDefault="006A43FD" w:rsidP="006A43FD">
            <w:pPr>
              <w:spacing w:line="240" w:lineRule="auto"/>
              <w:jc w:val="center"/>
              <w:rPr>
                <w:b/>
                <w:bCs/>
                <w:sz w:val="20"/>
                <w:szCs w:val="16"/>
                <w:lang w:val="en-US"/>
              </w:rPr>
            </w:pPr>
            <w:r w:rsidRPr="00FF752F">
              <w:rPr>
                <w:b/>
                <w:bCs/>
                <w:sz w:val="20"/>
                <w:szCs w:val="16"/>
              </w:rPr>
              <w:t>N</w:t>
            </w:r>
            <w:r>
              <w:rPr>
                <w:b/>
                <w:bCs/>
                <w:sz w:val="20"/>
                <w:szCs w:val="16"/>
              </w:rPr>
              <w:t>um</w:t>
            </w:r>
          </w:p>
        </w:tc>
        <w:tc>
          <w:tcPr>
            <w:tcW w:w="3661" w:type="pct"/>
            <w:gridSpan w:val="2"/>
            <w:vAlign w:val="center"/>
            <w:hideMark/>
          </w:tcPr>
          <w:p w14:paraId="600D8393" w14:textId="77777777" w:rsidR="006A43FD" w:rsidRPr="00FF752F" w:rsidRDefault="006A43FD" w:rsidP="006A43FD">
            <w:pPr>
              <w:spacing w:line="240" w:lineRule="auto"/>
              <w:jc w:val="center"/>
              <w:rPr>
                <w:b/>
                <w:bCs/>
                <w:sz w:val="20"/>
                <w:szCs w:val="16"/>
              </w:rPr>
            </w:pPr>
            <w:r w:rsidRPr="00FF752F">
              <w:rPr>
                <w:b/>
                <w:bCs/>
                <w:sz w:val="20"/>
                <w:szCs w:val="16"/>
              </w:rPr>
              <w:t xml:space="preserve">Total </w:t>
            </w:r>
            <w:r>
              <w:rPr>
                <w:b/>
                <w:bCs/>
                <w:sz w:val="20"/>
                <w:szCs w:val="16"/>
              </w:rPr>
              <w:t>Cost</w:t>
            </w:r>
            <w:r w:rsidRPr="00FF752F">
              <w:rPr>
                <w:b/>
                <w:bCs/>
                <w:sz w:val="20"/>
                <w:szCs w:val="16"/>
              </w:rPr>
              <w:t xml:space="preserve"> (Rp / 3 </w:t>
            </w:r>
            <w:r>
              <w:rPr>
                <w:b/>
                <w:bCs/>
                <w:sz w:val="20"/>
                <w:szCs w:val="16"/>
              </w:rPr>
              <w:t>month</w:t>
            </w:r>
            <w:r w:rsidRPr="00FF752F">
              <w:rPr>
                <w:b/>
                <w:bCs/>
                <w:sz w:val="20"/>
                <w:szCs w:val="16"/>
              </w:rPr>
              <w:t>)</w:t>
            </w:r>
          </w:p>
        </w:tc>
      </w:tr>
      <w:tr w:rsidR="006A43FD" w:rsidRPr="00FF752F" w14:paraId="4F2292D1" w14:textId="77777777" w:rsidTr="006A43FD">
        <w:trPr>
          <w:trHeight w:val="290"/>
        </w:trPr>
        <w:tc>
          <w:tcPr>
            <w:tcW w:w="1339" w:type="pct"/>
            <w:vMerge/>
            <w:vAlign w:val="center"/>
            <w:hideMark/>
          </w:tcPr>
          <w:p w14:paraId="4AB07830" w14:textId="77777777" w:rsidR="006A43FD" w:rsidRPr="00FF752F" w:rsidRDefault="006A43FD" w:rsidP="006A43FD">
            <w:pPr>
              <w:spacing w:line="240" w:lineRule="auto"/>
              <w:jc w:val="center"/>
              <w:rPr>
                <w:b/>
                <w:bCs/>
                <w:sz w:val="20"/>
                <w:szCs w:val="16"/>
              </w:rPr>
            </w:pPr>
          </w:p>
        </w:tc>
        <w:tc>
          <w:tcPr>
            <w:tcW w:w="1789" w:type="pct"/>
            <w:noWrap/>
            <w:vAlign w:val="center"/>
            <w:hideMark/>
          </w:tcPr>
          <w:p w14:paraId="6EFFA8D2" w14:textId="77777777" w:rsidR="006A43FD" w:rsidRPr="00FF752F" w:rsidRDefault="006A43FD" w:rsidP="006A43FD">
            <w:pPr>
              <w:spacing w:line="240" w:lineRule="auto"/>
              <w:jc w:val="center"/>
              <w:rPr>
                <w:b/>
                <w:bCs/>
                <w:sz w:val="20"/>
                <w:szCs w:val="16"/>
              </w:rPr>
            </w:pPr>
            <w:r>
              <w:rPr>
                <w:b/>
                <w:bCs/>
                <w:sz w:val="20"/>
                <w:szCs w:val="16"/>
              </w:rPr>
              <w:t>Before</w:t>
            </w:r>
          </w:p>
        </w:tc>
        <w:tc>
          <w:tcPr>
            <w:tcW w:w="1872" w:type="pct"/>
            <w:noWrap/>
            <w:vAlign w:val="center"/>
            <w:hideMark/>
          </w:tcPr>
          <w:p w14:paraId="60FC6E5B" w14:textId="77777777" w:rsidR="006A43FD" w:rsidRPr="00FF752F" w:rsidRDefault="006A43FD" w:rsidP="006A43FD">
            <w:pPr>
              <w:spacing w:line="240" w:lineRule="auto"/>
              <w:jc w:val="center"/>
              <w:rPr>
                <w:b/>
                <w:bCs/>
                <w:sz w:val="20"/>
                <w:szCs w:val="16"/>
              </w:rPr>
            </w:pPr>
            <w:r>
              <w:rPr>
                <w:b/>
                <w:bCs/>
                <w:sz w:val="20"/>
                <w:szCs w:val="16"/>
              </w:rPr>
              <w:t>After</w:t>
            </w:r>
          </w:p>
        </w:tc>
      </w:tr>
      <w:tr w:rsidR="006A43FD" w:rsidRPr="00FF752F" w14:paraId="17CE06FC" w14:textId="77777777" w:rsidTr="006A43FD">
        <w:trPr>
          <w:trHeight w:val="290"/>
        </w:trPr>
        <w:tc>
          <w:tcPr>
            <w:tcW w:w="1339" w:type="pct"/>
            <w:noWrap/>
            <w:vAlign w:val="center"/>
          </w:tcPr>
          <w:p w14:paraId="267F0DFB" w14:textId="30BBF1D4" w:rsidR="006A43FD" w:rsidRDefault="006A43FD" w:rsidP="006A43FD">
            <w:pPr>
              <w:spacing w:line="240" w:lineRule="auto"/>
              <w:jc w:val="center"/>
              <w:rPr>
                <w:sz w:val="20"/>
                <w:szCs w:val="16"/>
              </w:rPr>
            </w:pPr>
            <w:r>
              <w:rPr>
                <w:sz w:val="20"/>
                <w:szCs w:val="16"/>
              </w:rPr>
              <w:t>3</w:t>
            </w:r>
          </w:p>
        </w:tc>
        <w:tc>
          <w:tcPr>
            <w:tcW w:w="1789" w:type="pct"/>
            <w:noWrap/>
          </w:tcPr>
          <w:p w14:paraId="73482169" w14:textId="3539166D" w:rsidR="006A43FD" w:rsidRPr="00FF752F" w:rsidRDefault="006A43FD" w:rsidP="006A43FD">
            <w:pPr>
              <w:spacing w:line="240" w:lineRule="auto"/>
              <w:rPr>
                <w:sz w:val="20"/>
                <w:szCs w:val="16"/>
              </w:rPr>
            </w:pPr>
            <w:r w:rsidRPr="00FF752F">
              <w:rPr>
                <w:sz w:val="20"/>
                <w:szCs w:val="16"/>
              </w:rPr>
              <w:t xml:space="preserve"> Rp        55.707.767 </w:t>
            </w:r>
          </w:p>
        </w:tc>
        <w:tc>
          <w:tcPr>
            <w:tcW w:w="1872" w:type="pct"/>
            <w:noWrap/>
          </w:tcPr>
          <w:p w14:paraId="3136A112" w14:textId="6A1E2737" w:rsidR="006A43FD" w:rsidRPr="00FF752F" w:rsidRDefault="006A43FD" w:rsidP="006A43FD">
            <w:pPr>
              <w:spacing w:line="240" w:lineRule="auto"/>
              <w:rPr>
                <w:sz w:val="20"/>
                <w:szCs w:val="16"/>
              </w:rPr>
            </w:pPr>
            <w:r w:rsidRPr="00FF752F">
              <w:rPr>
                <w:sz w:val="20"/>
                <w:szCs w:val="16"/>
              </w:rPr>
              <w:t xml:space="preserve"> Rp      63.307.767 </w:t>
            </w:r>
          </w:p>
        </w:tc>
      </w:tr>
      <w:tr w:rsidR="006A43FD" w:rsidRPr="00FF752F" w14:paraId="771969CE" w14:textId="77777777" w:rsidTr="006A43FD">
        <w:trPr>
          <w:trHeight w:val="290"/>
        </w:trPr>
        <w:tc>
          <w:tcPr>
            <w:tcW w:w="1339" w:type="pct"/>
            <w:noWrap/>
            <w:vAlign w:val="center"/>
            <w:hideMark/>
          </w:tcPr>
          <w:p w14:paraId="073568B2" w14:textId="15DEC15F" w:rsidR="006A43FD" w:rsidRPr="00FF752F" w:rsidRDefault="006A43FD" w:rsidP="006A43FD">
            <w:pPr>
              <w:spacing w:line="240" w:lineRule="auto"/>
              <w:jc w:val="center"/>
              <w:rPr>
                <w:sz w:val="20"/>
                <w:szCs w:val="16"/>
              </w:rPr>
            </w:pPr>
            <w:r>
              <w:rPr>
                <w:sz w:val="20"/>
                <w:szCs w:val="16"/>
              </w:rPr>
              <w:t>4</w:t>
            </w:r>
          </w:p>
        </w:tc>
        <w:tc>
          <w:tcPr>
            <w:tcW w:w="1789" w:type="pct"/>
            <w:noWrap/>
            <w:hideMark/>
          </w:tcPr>
          <w:p w14:paraId="26FE2392" w14:textId="77777777" w:rsidR="006A43FD" w:rsidRPr="00FF752F" w:rsidRDefault="006A43FD" w:rsidP="006A43FD">
            <w:pPr>
              <w:spacing w:line="240" w:lineRule="auto"/>
              <w:rPr>
                <w:sz w:val="20"/>
                <w:szCs w:val="16"/>
              </w:rPr>
            </w:pPr>
            <w:r w:rsidRPr="00FF752F">
              <w:rPr>
                <w:sz w:val="20"/>
                <w:szCs w:val="16"/>
              </w:rPr>
              <w:t xml:space="preserve"> Rp        36.075.250 </w:t>
            </w:r>
          </w:p>
        </w:tc>
        <w:tc>
          <w:tcPr>
            <w:tcW w:w="1872" w:type="pct"/>
            <w:noWrap/>
            <w:hideMark/>
          </w:tcPr>
          <w:p w14:paraId="7EA766A3" w14:textId="77777777" w:rsidR="006A43FD" w:rsidRPr="00FF752F" w:rsidRDefault="006A43FD" w:rsidP="006A43FD">
            <w:pPr>
              <w:spacing w:line="240" w:lineRule="auto"/>
              <w:rPr>
                <w:sz w:val="20"/>
                <w:szCs w:val="16"/>
              </w:rPr>
            </w:pPr>
            <w:r w:rsidRPr="00FF752F">
              <w:rPr>
                <w:sz w:val="20"/>
                <w:szCs w:val="16"/>
              </w:rPr>
              <w:t xml:space="preserve"> Rp      79.700.250 </w:t>
            </w:r>
          </w:p>
        </w:tc>
      </w:tr>
      <w:tr w:rsidR="006A43FD" w:rsidRPr="00FF752F" w14:paraId="204AD43B" w14:textId="77777777" w:rsidTr="006A43FD">
        <w:trPr>
          <w:trHeight w:val="290"/>
        </w:trPr>
        <w:tc>
          <w:tcPr>
            <w:tcW w:w="1339" w:type="pct"/>
            <w:noWrap/>
            <w:vAlign w:val="center"/>
            <w:hideMark/>
          </w:tcPr>
          <w:p w14:paraId="24FD07F0" w14:textId="7E8E6885" w:rsidR="006A43FD" w:rsidRPr="00FF752F" w:rsidRDefault="006A43FD" w:rsidP="006A43FD">
            <w:pPr>
              <w:spacing w:line="240" w:lineRule="auto"/>
              <w:jc w:val="center"/>
              <w:rPr>
                <w:b/>
                <w:bCs/>
                <w:sz w:val="20"/>
                <w:szCs w:val="16"/>
              </w:rPr>
            </w:pPr>
            <w:r>
              <w:rPr>
                <w:b/>
                <w:bCs/>
                <w:sz w:val="20"/>
                <w:szCs w:val="16"/>
              </w:rPr>
              <w:t>Average</w:t>
            </w:r>
          </w:p>
        </w:tc>
        <w:tc>
          <w:tcPr>
            <w:tcW w:w="1789" w:type="pct"/>
            <w:noWrap/>
            <w:hideMark/>
          </w:tcPr>
          <w:p w14:paraId="1A263EA8" w14:textId="77777777" w:rsidR="006A43FD" w:rsidRPr="00FF752F" w:rsidRDefault="006A43FD" w:rsidP="006A43FD">
            <w:pPr>
              <w:spacing w:line="240" w:lineRule="auto"/>
              <w:rPr>
                <w:sz w:val="20"/>
                <w:szCs w:val="16"/>
              </w:rPr>
            </w:pPr>
            <w:r w:rsidRPr="00FF752F">
              <w:rPr>
                <w:sz w:val="20"/>
                <w:szCs w:val="16"/>
              </w:rPr>
              <w:t xml:space="preserve"> Rp        38.160.671 </w:t>
            </w:r>
          </w:p>
        </w:tc>
        <w:tc>
          <w:tcPr>
            <w:tcW w:w="1872" w:type="pct"/>
            <w:noWrap/>
            <w:hideMark/>
          </w:tcPr>
          <w:p w14:paraId="483E7CE9" w14:textId="77777777" w:rsidR="006A43FD" w:rsidRPr="00FF752F" w:rsidRDefault="006A43FD" w:rsidP="006A43FD">
            <w:pPr>
              <w:spacing w:line="240" w:lineRule="auto"/>
              <w:rPr>
                <w:sz w:val="20"/>
                <w:szCs w:val="16"/>
              </w:rPr>
            </w:pPr>
            <w:r w:rsidRPr="00FF752F">
              <w:rPr>
                <w:sz w:val="20"/>
                <w:szCs w:val="16"/>
              </w:rPr>
              <w:t xml:space="preserve"> Rp      70.408.921 </w:t>
            </w:r>
          </w:p>
        </w:tc>
      </w:tr>
    </w:tbl>
    <w:p w14:paraId="719882EC" w14:textId="77777777" w:rsidR="005A145F" w:rsidRPr="00BF5A80" w:rsidRDefault="005A145F" w:rsidP="005A145F">
      <w:pPr>
        <w:rPr>
          <w:i/>
          <w:iCs/>
          <w:sz w:val="20"/>
          <w:szCs w:val="16"/>
        </w:rPr>
      </w:pPr>
      <w:r w:rsidRPr="00995E17">
        <w:rPr>
          <w:i/>
          <w:iCs/>
          <w:sz w:val="20"/>
          <w:szCs w:val="16"/>
        </w:rPr>
        <w:t>Source: Processed Primary Data</w:t>
      </w:r>
      <w:r w:rsidRPr="007C6A3D">
        <w:rPr>
          <w:i/>
          <w:iCs/>
          <w:sz w:val="20"/>
          <w:szCs w:val="16"/>
        </w:rPr>
        <w:t>, 202</w:t>
      </w:r>
      <w:r>
        <w:rPr>
          <w:i/>
          <w:iCs/>
          <w:sz w:val="20"/>
          <w:szCs w:val="16"/>
        </w:rPr>
        <w:t>5</w:t>
      </w:r>
    </w:p>
    <w:p w14:paraId="22C563E9" w14:textId="1B826383" w:rsidR="00FF752F" w:rsidRDefault="00BA28B5" w:rsidP="00006AFA">
      <w:pPr>
        <w:ind w:firstLine="720"/>
        <w:rPr>
          <w:szCs w:val="20"/>
        </w:rPr>
      </w:pPr>
      <w:r w:rsidRPr="00BA28B5">
        <w:rPr>
          <w:szCs w:val="20"/>
        </w:rPr>
        <w:t>Referring to the data in Table 4.15, the average total expenditure of traders over a three-month period experienced a decline of Rp 22,111,204, representing a 52.86% reduction compared to the period prior to the relocation. In contrast, Table 4.16 shows that the average total cost incurred by traders increased by Rp 32,248,250, or 84.50%, following the relocation. A significant portion of these total expenses is attributed to variable costs, particularly the procurement of clothing inventory, which is directly influenced by the volume of sales made by the traders</w:t>
      </w:r>
      <w:r w:rsidR="00006AFA" w:rsidRPr="00006AFA">
        <w:rPr>
          <w:szCs w:val="20"/>
        </w:rPr>
        <w:t>.</w:t>
      </w:r>
    </w:p>
    <w:p w14:paraId="6FDDB6B6" w14:textId="3F6AB7DA" w:rsidR="002C2400" w:rsidRPr="00841653" w:rsidRDefault="00BA28B5">
      <w:pPr>
        <w:pStyle w:val="ListParagraph"/>
        <w:numPr>
          <w:ilvl w:val="3"/>
          <w:numId w:val="9"/>
        </w:numPr>
        <w:ind w:left="709"/>
        <w:rPr>
          <w:b/>
          <w:bCs/>
        </w:rPr>
      </w:pPr>
      <w:r>
        <w:rPr>
          <w:b/>
          <w:bCs/>
        </w:rPr>
        <w:t>Net Income</w:t>
      </w:r>
    </w:p>
    <w:p w14:paraId="6E7F884D" w14:textId="212F7911" w:rsidR="00DE5829" w:rsidRDefault="00BA28B5" w:rsidP="002C2400">
      <w:pPr>
        <w:ind w:firstLine="709"/>
      </w:pPr>
      <w:r w:rsidRPr="00BA28B5">
        <w:t xml:space="preserve">Net </w:t>
      </w:r>
      <w:r w:rsidR="00252433">
        <w:t xml:space="preserve">income </w:t>
      </w:r>
      <w:r w:rsidRPr="00BA28B5">
        <w:t>represents the difference between total re</w:t>
      </w:r>
      <w:r>
        <w:t>venue</w:t>
      </w:r>
      <w:r w:rsidRPr="00BA28B5">
        <w:t xml:space="preserve"> and total costs  over a three-month period, both before and after the relocation. The comparative data on traders' net </w:t>
      </w:r>
      <w:r>
        <w:t>income</w:t>
      </w:r>
      <w:r w:rsidRPr="00BA28B5">
        <w:t xml:space="preserve"> during these two periods is presented in Table 4.17 and Table 4.18.</w:t>
      </w:r>
      <w:r w:rsidR="002C2400">
        <w:t>.</w:t>
      </w:r>
    </w:p>
    <w:p w14:paraId="5F7CA513" w14:textId="3AB3B715" w:rsidR="003E4BCE" w:rsidRDefault="003E4BCE" w:rsidP="003E4BCE">
      <w:pPr>
        <w:spacing w:line="360" w:lineRule="auto"/>
        <w:rPr>
          <w:b/>
          <w:bCs/>
          <w:sz w:val="22"/>
          <w:szCs w:val="18"/>
        </w:rPr>
      </w:pPr>
      <w:r w:rsidRPr="00391CB3">
        <w:rPr>
          <w:b/>
          <w:bCs/>
          <w:sz w:val="22"/>
          <w:szCs w:val="18"/>
        </w:rPr>
        <w:t>Tab</w:t>
      </w:r>
      <w:r w:rsidR="00252433">
        <w:rPr>
          <w:b/>
          <w:bCs/>
          <w:sz w:val="22"/>
          <w:szCs w:val="18"/>
        </w:rPr>
        <w:t>le</w:t>
      </w:r>
      <w:r w:rsidRPr="00391CB3">
        <w:rPr>
          <w:b/>
          <w:bCs/>
          <w:sz w:val="22"/>
          <w:szCs w:val="18"/>
        </w:rPr>
        <w:t xml:space="preserve"> 4.</w:t>
      </w:r>
      <w:r>
        <w:rPr>
          <w:b/>
          <w:bCs/>
          <w:sz w:val="22"/>
          <w:szCs w:val="18"/>
        </w:rPr>
        <w:t>17</w:t>
      </w:r>
      <w:r w:rsidRPr="00391CB3">
        <w:rPr>
          <w:b/>
          <w:bCs/>
          <w:sz w:val="22"/>
          <w:szCs w:val="18"/>
        </w:rPr>
        <w:t xml:space="preserve"> </w:t>
      </w:r>
      <w:r w:rsidR="00252433">
        <w:rPr>
          <w:b/>
          <w:bCs/>
          <w:sz w:val="22"/>
          <w:szCs w:val="18"/>
        </w:rPr>
        <w:t>Net Income of Traders at Gove</w:t>
      </w:r>
      <w:r w:rsidR="005F10E0">
        <w:rPr>
          <w:b/>
          <w:bCs/>
          <w:sz w:val="22"/>
          <w:szCs w:val="18"/>
        </w:rPr>
        <w:t>rn</w:t>
      </w:r>
      <w:r w:rsidR="00252433">
        <w:rPr>
          <w:b/>
          <w:bCs/>
          <w:sz w:val="22"/>
          <w:szCs w:val="18"/>
        </w:rPr>
        <w:t>ment Stall</w:t>
      </w:r>
    </w:p>
    <w:tbl>
      <w:tblPr>
        <w:tblStyle w:val="TableGrid"/>
        <w:tblW w:w="5000" w:type="pct"/>
        <w:tblLook w:val="04A0" w:firstRow="1" w:lastRow="0" w:firstColumn="1" w:lastColumn="0" w:noHBand="0" w:noVBand="1"/>
      </w:tblPr>
      <w:tblGrid>
        <w:gridCol w:w="1555"/>
        <w:gridCol w:w="2976"/>
        <w:gridCol w:w="3396"/>
      </w:tblGrid>
      <w:tr w:rsidR="003E4BCE" w:rsidRPr="003E4BCE" w14:paraId="53E5F041" w14:textId="77777777" w:rsidTr="00252433">
        <w:trPr>
          <w:trHeight w:val="497"/>
        </w:trPr>
        <w:tc>
          <w:tcPr>
            <w:tcW w:w="981" w:type="pct"/>
            <w:vMerge w:val="restart"/>
            <w:noWrap/>
            <w:vAlign w:val="center"/>
            <w:hideMark/>
          </w:tcPr>
          <w:p w14:paraId="19A008BE" w14:textId="5D5C17B0" w:rsidR="003E4BCE" w:rsidRPr="003E4BCE" w:rsidRDefault="003E4BCE" w:rsidP="003E4BCE">
            <w:pPr>
              <w:spacing w:line="240" w:lineRule="auto"/>
              <w:jc w:val="center"/>
              <w:rPr>
                <w:b/>
                <w:bCs/>
                <w:sz w:val="20"/>
                <w:szCs w:val="16"/>
                <w:lang w:val="en-US"/>
              </w:rPr>
            </w:pPr>
            <w:r w:rsidRPr="003E4BCE">
              <w:rPr>
                <w:b/>
                <w:bCs/>
                <w:sz w:val="20"/>
                <w:szCs w:val="16"/>
              </w:rPr>
              <w:t>N</w:t>
            </w:r>
            <w:r w:rsidR="00252433">
              <w:rPr>
                <w:b/>
                <w:bCs/>
                <w:sz w:val="20"/>
                <w:szCs w:val="16"/>
              </w:rPr>
              <w:t>um</w:t>
            </w:r>
          </w:p>
        </w:tc>
        <w:tc>
          <w:tcPr>
            <w:tcW w:w="4019" w:type="pct"/>
            <w:gridSpan w:val="2"/>
            <w:vAlign w:val="center"/>
            <w:hideMark/>
          </w:tcPr>
          <w:p w14:paraId="2B7C200A" w14:textId="7666D9AF" w:rsidR="003E4BCE" w:rsidRPr="003E4BCE" w:rsidRDefault="00252433" w:rsidP="003E4BCE">
            <w:pPr>
              <w:spacing w:line="240" w:lineRule="auto"/>
              <w:jc w:val="center"/>
              <w:rPr>
                <w:b/>
                <w:bCs/>
                <w:sz w:val="20"/>
                <w:szCs w:val="16"/>
              </w:rPr>
            </w:pPr>
            <w:r>
              <w:rPr>
                <w:b/>
                <w:bCs/>
                <w:sz w:val="20"/>
                <w:szCs w:val="16"/>
              </w:rPr>
              <w:t>Net Income</w:t>
            </w:r>
            <w:r w:rsidR="003E4BCE" w:rsidRPr="003E4BCE">
              <w:rPr>
                <w:b/>
                <w:bCs/>
                <w:sz w:val="20"/>
                <w:szCs w:val="16"/>
              </w:rPr>
              <w:t xml:space="preserve"> (Rp / 3 </w:t>
            </w:r>
            <w:r>
              <w:rPr>
                <w:b/>
                <w:bCs/>
                <w:sz w:val="20"/>
                <w:szCs w:val="16"/>
              </w:rPr>
              <w:t>month</w:t>
            </w:r>
            <w:r w:rsidR="003E4BCE" w:rsidRPr="003E4BCE">
              <w:rPr>
                <w:b/>
                <w:bCs/>
                <w:sz w:val="20"/>
                <w:szCs w:val="16"/>
              </w:rPr>
              <w:t>)</w:t>
            </w:r>
          </w:p>
        </w:tc>
      </w:tr>
      <w:tr w:rsidR="003E4BCE" w:rsidRPr="003E4BCE" w14:paraId="3ACD2F19" w14:textId="77777777" w:rsidTr="00252433">
        <w:trPr>
          <w:trHeight w:val="310"/>
        </w:trPr>
        <w:tc>
          <w:tcPr>
            <w:tcW w:w="981" w:type="pct"/>
            <w:vMerge/>
            <w:vAlign w:val="center"/>
            <w:hideMark/>
          </w:tcPr>
          <w:p w14:paraId="373ED889" w14:textId="77777777" w:rsidR="003E4BCE" w:rsidRPr="003E4BCE" w:rsidRDefault="003E4BCE" w:rsidP="003E4BCE">
            <w:pPr>
              <w:spacing w:line="240" w:lineRule="auto"/>
              <w:jc w:val="center"/>
              <w:rPr>
                <w:b/>
                <w:bCs/>
                <w:sz w:val="20"/>
                <w:szCs w:val="16"/>
              </w:rPr>
            </w:pPr>
          </w:p>
        </w:tc>
        <w:tc>
          <w:tcPr>
            <w:tcW w:w="1877" w:type="pct"/>
            <w:noWrap/>
            <w:vAlign w:val="center"/>
            <w:hideMark/>
          </w:tcPr>
          <w:p w14:paraId="0105E155" w14:textId="0166EE09" w:rsidR="003E4BCE" w:rsidRPr="003E4BCE" w:rsidRDefault="00252433" w:rsidP="003E4BCE">
            <w:pPr>
              <w:spacing w:line="240" w:lineRule="auto"/>
              <w:jc w:val="center"/>
              <w:rPr>
                <w:b/>
                <w:bCs/>
                <w:sz w:val="20"/>
                <w:szCs w:val="16"/>
              </w:rPr>
            </w:pPr>
            <w:r>
              <w:rPr>
                <w:b/>
                <w:bCs/>
                <w:sz w:val="20"/>
                <w:szCs w:val="16"/>
              </w:rPr>
              <w:t>Before</w:t>
            </w:r>
          </w:p>
        </w:tc>
        <w:tc>
          <w:tcPr>
            <w:tcW w:w="2142" w:type="pct"/>
            <w:noWrap/>
            <w:vAlign w:val="center"/>
            <w:hideMark/>
          </w:tcPr>
          <w:p w14:paraId="59A21A06" w14:textId="1BC3E9C3" w:rsidR="003E4BCE" w:rsidRPr="003E4BCE" w:rsidRDefault="00252433" w:rsidP="003E4BCE">
            <w:pPr>
              <w:spacing w:line="240" w:lineRule="auto"/>
              <w:jc w:val="center"/>
              <w:rPr>
                <w:b/>
                <w:bCs/>
                <w:sz w:val="20"/>
                <w:szCs w:val="16"/>
              </w:rPr>
            </w:pPr>
            <w:r>
              <w:rPr>
                <w:b/>
                <w:bCs/>
                <w:sz w:val="20"/>
                <w:szCs w:val="16"/>
              </w:rPr>
              <w:t>After</w:t>
            </w:r>
          </w:p>
        </w:tc>
      </w:tr>
      <w:tr w:rsidR="003E4BCE" w:rsidRPr="003E4BCE" w14:paraId="62382748" w14:textId="77777777" w:rsidTr="00252433">
        <w:trPr>
          <w:trHeight w:val="310"/>
        </w:trPr>
        <w:tc>
          <w:tcPr>
            <w:tcW w:w="981" w:type="pct"/>
            <w:noWrap/>
            <w:hideMark/>
          </w:tcPr>
          <w:p w14:paraId="6C94ABFE" w14:textId="77777777" w:rsidR="003E4BCE" w:rsidRPr="003E4BCE" w:rsidRDefault="003E4BCE" w:rsidP="003E4BCE">
            <w:pPr>
              <w:spacing w:line="240" w:lineRule="auto"/>
              <w:jc w:val="center"/>
              <w:rPr>
                <w:sz w:val="20"/>
                <w:szCs w:val="16"/>
              </w:rPr>
            </w:pPr>
            <w:r w:rsidRPr="003E4BCE">
              <w:rPr>
                <w:sz w:val="20"/>
                <w:szCs w:val="16"/>
              </w:rPr>
              <w:t>1</w:t>
            </w:r>
          </w:p>
        </w:tc>
        <w:tc>
          <w:tcPr>
            <w:tcW w:w="1877" w:type="pct"/>
            <w:noWrap/>
            <w:hideMark/>
          </w:tcPr>
          <w:p w14:paraId="1E972E47" w14:textId="77777777" w:rsidR="003E4BCE" w:rsidRPr="003E4BCE" w:rsidRDefault="003E4BCE" w:rsidP="003E4BCE">
            <w:pPr>
              <w:spacing w:line="240" w:lineRule="auto"/>
              <w:rPr>
                <w:sz w:val="20"/>
                <w:szCs w:val="16"/>
              </w:rPr>
            </w:pPr>
            <w:r w:rsidRPr="003E4BCE">
              <w:rPr>
                <w:sz w:val="20"/>
                <w:szCs w:val="16"/>
              </w:rPr>
              <w:t xml:space="preserve"> Rp          33.468.422 </w:t>
            </w:r>
          </w:p>
        </w:tc>
        <w:tc>
          <w:tcPr>
            <w:tcW w:w="2142" w:type="pct"/>
            <w:noWrap/>
            <w:hideMark/>
          </w:tcPr>
          <w:p w14:paraId="28D72F23" w14:textId="77777777" w:rsidR="003E4BCE" w:rsidRPr="003E4BCE" w:rsidRDefault="003E4BCE" w:rsidP="003E4BCE">
            <w:pPr>
              <w:spacing w:line="240" w:lineRule="auto"/>
              <w:rPr>
                <w:sz w:val="20"/>
                <w:szCs w:val="16"/>
              </w:rPr>
            </w:pPr>
            <w:r w:rsidRPr="003E4BCE">
              <w:rPr>
                <w:sz w:val="20"/>
                <w:szCs w:val="16"/>
              </w:rPr>
              <w:t xml:space="preserve"> Rp             20.798.422 </w:t>
            </w:r>
          </w:p>
        </w:tc>
      </w:tr>
      <w:tr w:rsidR="003E4BCE" w:rsidRPr="003E4BCE" w14:paraId="78A60B97" w14:textId="77777777" w:rsidTr="00252433">
        <w:trPr>
          <w:trHeight w:val="310"/>
        </w:trPr>
        <w:tc>
          <w:tcPr>
            <w:tcW w:w="981" w:type="pct"/>
            <w:noWrap/>
            <w:hideMark/>
          </w:tcPr>
          <w:p w14:paraId="1F47DFA2" w14:textId="77777777" w:rsidR="003E4BCE" w:rsidRPr="003E4BCE" w:rsidRDefault="003E4BCE" w:rsidP="003E4BCE">
            <w:pPr>
              <w:spacing w:line="240" w:lineRule="auto"/>
              <w:jc w:val="center"/>
              <w:rPr>
                <w:sz w:val="20"/>
                <w:szCs w:val="16"/>
              </w:rPr>
            </w:pPr>
            <w:r w:rsidRPr="003E4BCE">
              <w:rPr>
                <w:sz w:val="20"/>
                <w:szCs w:val="16"/>
              </w:rPr>
              <w:t>2</w:t>
            </w:r>
          </w:p>
        </w:tc>
        <w:tc>
          <w:tcPr>
            <w:tcW w:w="1877" w:type="pct"/>
            <w:noWrap/>
            <w:hideMark/>
          </w:tcPr>
          <w:p w14:paraId="235B019A" w14:textId="77777777" w:rsidR="003E4BCE" w:rsidRPr="003E4BCE" w:rsidRDefault="003E4BCE" w:rsidP="003E4BCE">
            <w:pPr>
              <w:spacing w:line="240" w:lineRule="auto"/>
              <w:rPr>
                <w:sz w:val="20"/>
                <w:szCs w:val="16"/>
              </w:rPr>
            </w:pPr>
            <w:r w:rsidRPr="003E4BCE">
              <w:rPr>
                <w:sz w:val="20"/>
                <w:szCs w:val="16"/>
              </w:rPr>
              <w:t xml:space="preserve"> Rp          13.910.067 </w:t>
            </w:r>
          </w:p>
        </w:tc>
        <w:tc>
          <w:tcPr>
            <w:tcW w:w="2142" w:type="pct"/>
            <w:noWrap/>
            <w:hideMark/>
          </w:tcPr>
          <w:p w14:paraId="755929D0" w14:textId="77777777" w:rsidR="003E4BCE" w:rsidRPr="003E4BCE" w:rsidRDefault="003E4BCE" w:rsidP="003E4BCE">
            <w:pPr>
              <w:spacing w:line="240" w:lineRule="auto"/>
              <w:rPr>
                <w:sz w:val="20"/>
                <w:szCs w:val="16"/>
              </w:rPr>
            </w:pPr>
            <w:r w:rsidRPr="003E4BCE">
              <w:rPr>
                <w:sz w:val="20"/>
                <w:szCs w:val="16"/>
              </w:rPr>
              <w:t xml:space="preserve"> Rp               5.260.067 </w:t>
            </w:r>
          </w:p>
        </w:tc>
      </w:tr>
      <w:tr w:rsidR="003E4BCE" w:rsidRPr="003E4BCE" w14:paraId="76ABD88C" w14:textId="77777777" w:rsidTr="00252433">
        <w:trPr>
          <w:trHeight w:val="310"/>
        </w:trPr>
        <w:tc>
          <w:tcPr>
            <w:tcW w:w="981" w:type="pct"/>
            <w:noWrap/>
            <w:hideMark/>
          </w:tcPr>
          <w:p w14:paraId="1517A9F4" w14:textId="77777777" w:rsidR="003E4BCE" w:rsidRPr="003E4BCE" w:rsidRDefault="003E4BCE" w:rsidP="003E4BCE">
            <w:pPr>
              <w:spacing w:line="240" w:lineRule="auto"/>
              <w:jc w:val="center"/>
              <w:rPr>
                <w:sz w:val="20"/>
                <w:szCs w:val="16"/>
              </w:rPr>
            </w:pPr>
            <w:r w:rsidRPr="003E4BCE">
              <w:rPr>
                <w:sz w:val="20"/>
                <w:szCs w:val="16"/>
              </w:rPr>
              <w:t>3</w:t>
            </w:r>
          </w:p>
        </w:tc>
        <w:tc>
          <w:tcPr>
            <w:tcW w:w="1877" w:type="pct"/>
            <w:noWrap/>
            <w:hideMark/>
          </w:tcPr>
          <w:p w14:paraId="47DFA020" w14:textId="77777777" w:rsidR="003E4BCE" w:rsidRPr="003E4BCE" w:rsidRDefault="003E4BCE" w:rsidP="003E4BCE">
            <w:pPr>
              <w:spacing w:line="240" w:lineRule="auto"/>
              <w:rPr>
                <w:sz w:val="20"/>
                <w:szCs w:val="16"/>
              </w:rPr>
            </w:pPr>
            <w:r w:rsidRPr="003E4BCE">
              <w:rPr>
                <w:sz w:val="20"/>
                <w:szCs w:val="16"/>
              </w:rPr>
              <w:t xml:space="preserve"> Rp        143.976.625 </w:t>
            </w:r>
          </w:p>
        </w:tc>
        <w:tc>
          <w:tcPr>
            <w:tcW w:w="2142" w:type="pct"/>
            <w:noWrap/>
            <w:hideMark/>
          </w:tcPr>
          <w:p w14:paraId="690EC516" w14:textId="77777777" w:rsidR="003E4BCE" w:rsidRPr="003E4BCE" w:rsidRDefault="003E4BCE" w:rsidP="003E4BCE">
            <w:pPr>
              <w:spacing w:line="240" w:lineRule="auto"/>
              <w:rPr>
                <w:sz w:val="20"/>
                <w:szCs w:val="16"/>
              </w:rPr>
            </w:pPr>
            <w:r w:rsidRPr="003E4BCE">
              <w:rPr>
                <w:sz w:val="20"/>
                <w:szCs w:val="16"/>
              </w:rPr>
              <w:t xml:space="preserve"> Rp             90.804.625 </w:t>
            </w:r>
          </w:p>
        </w:tc>
      </w:tr>
      <w:tr w:rsidR="003E4BCE" w:rsidRPr="003E4BCE" w14:paraId="7CEED9A3" w14:textId="77777777" w:rsidTr="00252433">
        <w:trPr>
          <w:trHeight w:val="310"/>
        </w:trPr>
        <w:tc>
          <w:tcPr>
            <w:tcW w:w="981" w:type="pct"/>
            <w:noWrap/>
            <w:hideMark/>
          </w:tcPr>
          <w:p w14:paraId="399F60DB" w14:textId="77777777" w:rsidR="003E4BCE" w:rsidRPr="003E4BCE" w:rsidRDefault="003E4BCE" w:rsidP="003E4BCE">
            <w:pPr>
              <w:spacing w:line="240" w:lineRule="auto"/>
              <w:jc w:val="center"/>
              <w:rPr>
                <w:sz w:val="20"/>
                <w:szCs w:val="16"/>
              </w:rPr>
            </w:pPr>
            <w:r w:rsidRPr="003E4BCE">
              <w:rPr>
                <w:sz w:val="20"/>
                <w:szCs w:val="16"/>
              </w:rPr>
              <w:t>4</w:t>
            </w:r>
          </w:p>
        </w:tc>
        <w:tc>
          <w:tcPr>
            <w:tcW w:w="1877" w:type="pct"/>
            <w:noWrap/>
            <w:hideMark/>
          </w:tcPr>
          <w:p w14:paraId="32537DE9" w14:textId="77777777" w:rsidR="003E4BCE" w:rsidRPr="003E4BCE" w:rsidRDefault="003E4BCE" w:rsidP="003E4BCE">
            <w:pPr>
              <w:spacing w:line="240" w:lineRule="auto"/>
              <w:rPr>
                <w:sz w:val="20"/>
                <w:szCs w:val="16"/>
              </w:rPr>
            </w:pPr>
            <w:r w:rsidRPr="003E4BCE">
              <w:rPr>
                <w:sz w:val="20"/>
                <w:szCs w:val="16"/>
              </w:rPr>
              <w:t xml:space="preserve"> Rp        199.525.535 </w:t>
            </w:r>
          </w:p>
        </w:tc>
        <w:tc>
          <w:tcPr>
            <w:tcW w:w="2142" w:type="pct"/>
            <w:noWrap/>
            <w:hideMark/>
          </w:tcPr>
          <w:p w14:paraId="48123101" w14:textId="77777777" w:rsidR="003E4BCE" w:rsidRPr="003E4BCE" w:rsidRDefault="003E4BCE" w:rsidP="003E4BCE">
            <w:pPr>
              <w:spacing w:line="240" w:lineRule="auto"/>
              <w:rPr>
                <w:sz w:val="20"/>
                <w:szCs w:val="16"/>
              </w:rPr>
            </w:pPr>
            <w:r w:rsidRPr="003E4BCE">
              <w:rPr>
                <w:sz w:val="20"/>
                <w:szCs w:val="16"/>
              </w:rPr>
              <w:t xml:space="preserve"> Rp           160.388.535 </w:t>
            </w:r>
          </w:p>
        </w:tc>
      </w:tr>
      <w:tr w:rsidR="003E4BCE" w:rsidRPr="003E4BCE" w14:paraId="20A84947" w14:textId="77777777" w:rsidTr="00252433">
        <w:trPr>
          <w:trHeight w:val="230"/>
        </w:trPr>
        <w:tc>
          <w:tcPr>
            <w:tcW w:w="981" w:type="pct"/>
            <w:noWrap/>
            <w:hideMark/>
          </w:tcPr>
          <w:p w14:paraId="72204017" w14:textId="77777777" w:rsidR="003E4BCE" w:rsidRPr="003E4BCE" w:rsidRDefault="003E4BCE" w:rsidP="003E4BCE">
            <w:pPr>
              <w:spacing w:line="240" w:lineRule="auto"/>
              <w:jc w:val="center"/>
              <w:rPr>
                <w:sz w:val="20"/>
                <w:szCs w:val="16"/>
              </w:rPr>
            </w:pPr>
            <w:r w:rsidRPr="003E4BCE">
              <w:rPr>
                <w:sz w:val="20"/>
                <w:szCs w:val="16"/>
              </w:rPr>
              <w:t>5</w:t>
            </w:r>
          </w:p>
        </w:tc>
        <w:tc>
          <w:tcPr>
            <w:tcW w:w="1877" w:type="pct"/>
            <w:noWrap/>
            <w:hideMark/>
          </w:tcPr>
          <w:p w14:paraId="5A47B88D" w14:textId="77777777" w:rsidR="003E4BCE" w:rsidRPr="003E4BCE" w:rsidRDefault="003E4BCE" w:rsidP="003E4BCE">
            <w:pPr>
              <w:spacing w:line="240" w:lineRule="auto"/>
              <w:rPr>
                <w:sz w:val="20"/>
                <w:szCs w:val="16"/>
              </w:rPr>
            </w:pPr>
            <w:r w:rsidRPr="003E4BCE">
              <w:rPr>
                <w:sz w:val="20"/>
                <w:szCs w:val="16"/>
              </w:rPr>
              <w:t xml:space="preserve"> Rp          18.513.410 </w:t>
            </w:r>
          </w:p>
        </w:tc>
        <w:tc>
          <w:tcPr>
            <w:tcW w:w="2142" w:type="pct"/>
            <w:noWrap/>
            <w:hideMark/>
          </w:tcPr>
          <w:p w14:paraId="0C7FDF5A" w14:textId="77777777" w:rsidR="003E4BCE" w:rsidRPr="003E4BCE" w:rsidRDefault="003E4BCE" w:rsidP="003E4BCE">
            <w:pPr>
              <w:spacing w:line="240" w:lineRule="auto"/>
              <w:rPr>
                <w:sz w:val="20"/>
                <w:szCs w:val="16"/>
              </w:rPr>
            </w:pPr>
            <w:r w:rsidRPr="003E4BCE">
              <w:rPr>
                <w:sz w:val="20"/>
                <w:szCs w:val="16"/>
              </w:rPr>
              <w:t xml:space="preserve"> Rp             14.648.410 </w:t>
            </w:r>
          </w:p>
        </w:tc>
      </w:tr>
      <w:tr w:rsidR="003E4BCE" w:rsidRPr="003E4BCE" w14:paraId="3514F779" w14:textId="77777777" w:rsidTr="00252433">
        <w:trPr>
          <w:trHeight w:val="310"/>
        </w:trPr>
        <w:tc>
          <w:tcPr>
            <w:tcW w:w="981" w:type="pct"/>
            <w:noWrap/>
            <w:hideMark/>
          </w:tcPr>
          <w:p w14:paraId="730FEA81" w14:textId="77777777" w:rsidR="003E4BCE" w:rsidRPr="003E4BCE" w:rsidRDefault="003E4BCE" w:rsidP="003E4BCE">
            <w:pPr>
              <w:spacing w:line="240" w:lineRule="auto"/>
              <w:jc w:val="center"/>
              <w:rPr>
                <w:sz w:val="20"/>
                <w:szCs w:val="16"/>
              </w:rPr>
            </w:pPr>
            <w:r w:rsidRPr="003E4BCE">
              <w:rPr>
                <w:sz w:val="20"/>
                <w:szCs w:val="16"/>
              </w:rPr>
              <w:t>6</w:t>
            </w:r>
          </w:p>
        </w:tc>
        <w:tc>
          <w:tcPr>
            <w:tcW w:w="1877" w:type="pct"/>
            <w:noWrap/>
            <w:hideMark/>
          </w:tcPr>
          <w:p w14:paraId="44A43C2B" w14:textId="77777777" w:rsidR="003E4BCE" w:rsidRPr="003E4BCE" w:rsidRDefault="003E4BCE" w:rsidP="003E4BCE">
            <w:pPr>
              <w:spacing w:line="240" w:lineRule="auto"/>
              <w:rPr>
                <w:sz w:val="20"/>
                <w:szCs w:val="16"/>
              </w:rPr>
            </w:pPr>
            <w:r w:rsidRPr="003E4BCE">
              <w:rPr>
                <w:sz w:val="20"/>
                <w:szCs w:val="16"/>
              </w:rPr>
              <w:t xml:space="preserve"> Rp          22.003.375 </w:t>
            </w:r>
          </w:p>
        </w:tc>
        <w:tc>
          <w:tcPr>
            <w:tcW w:w="2142" w:type="pct"/>
            <w:noWrap/>
            <w:hideMark/>
          </w:tcPr>
          <w:p w14:paraId="6BA50746" w14:textId="77777777" w:rsidR="003E4BCE" w:rsidRPr="003E4BCE" w:rsidRDefault="003E4BCE" w:rsidP="003E4BCE">
            <w:pPr>
              <w:spacing w:line="240" w:lineRule="auto"/>
              <w:rPr>
                <w:sz w:val="20"/>
                <w:szCs w:val="16"/>
              </w:rPr>
            </w:pPr>
            <w:r w:rsidRPr="003E4BCE">
              <w:rPr>
                <w:sz w:val="20"/>
                <w:szCs w:val="16"/>
              </w:rPr>
              <w:t xml:space="preserve"> Rp               7.193.375 </w:t>
            </w:r>
          </w:p>
        </w:tc>
      </w:tr>
      <w:tr w:rsidR="003E4BCE" w:rsidRPr="003E4BCE" w14:paraId="1AF1903D" w14:textId="77777777" w:rsidTr="00252433">
        <w:trPr>
          <w:trHeight w:val="310"/>
        </w:trPr>
        <w:tc>
          <w:tcPr>
            <w:tcW w:w="981" w:type="pct"/>
            <w:noWrap/>
            <w:hideMark/>
          </w:tcPr>
          <w:p w14:paraId="0066BE4B" w14:textId="77777777" w:rsidR="003E4BCE" w:rsidRPr="003E4BCE" w:rsidRDefault="003E4BCE" w:rsidP="003E4BCE">
            <w:pPr>
              <w:spacing w:line="240" w:lineRule="auto"/>
              <w:jc w:val="center"/>
              <w:rPr>
                <w:sz w:val="20"/>
                <w:szCs w:val="16"/>
              </w:rPr>
            </w:pPr>
            <w:r w:rsidRPr="003E4BCE">
              <w:rPr>
                <w:sz w:val="20"/>
                <w:szCs w:val="16"/>
              </w:rPr>
              <w:t>7</w:t>
            </w:r>
          </w:p>
        </w:tc>
        <w:tc>
          <w:tcPr>
            <w:tcW w:w="1877" w:type="pct"/>
            <w:noWrap/>
            <w:hideMark/>
          </w:tcPr>
          <w:p w14:paraId="009EF4DA" w14:textId="77777777" w:rsidR="003E4BCE" w:rsidRPr="003E4BCE" w:rsidRDefault="003E4BCE" w:rsidP="003E4BCE">
            <w:pPr>
              <w:spacing w:line="240" w:lineRule="auto"/>
              <w:rPr>
                <w:sz w:val="20"/>
                <w:szCs w:val="16"/>
              </w:rPr>
            </w:pPr>
            <w:r w:rsidRPr="003E4BCE">
              <w:rPr>
                <w:sz w:val="20"/>
                <w:szCs w:val="16"/>
              </w:rPr>
              <w:t xml:space="preserve"> Rp          12.144.750 </w:t>
            </w:r>
          </w:p>
        </w:tc>
        <w:tc>
          <w:tcPr>
            <w:tcW w:w="2142" w:type="pct"/>
            <w:noWrap/>
            <w:hideMark/>
          </w:tcPr>
          <w:p w14:paraId="6D240C1C" w14:textId="77777777" w:rsidR="003E4BCE" w:rsidRPr="003E4BCE" w:rsidRDefault="003E4BCE" w:rsidP="003E4BCE">
            <w:pPr>
              <w:spacing w:line="240" w:lineRule="auto"/>
              <w:rPr>
                <w:sz w:val="20"/>
                <w:szCs w:val="16"/>
              </w:rPr>
            </w:pPr>
            <w:r w:rsidRPr="003E4BCE">
              <w:rPr>
                <w:sz w:val="20"/>
                <w:szCs w:val="16"/>
              </w:rPr>
              <w:t xml:space="preserve"> Rp               7.834.750 </w:t>
            </w:r>
          </w:p>
        </w:tc>
      </w:tr>
    </w:tbl>
    <w:p w14:paraId="234A9A26" w14:textId="65A1F512" w:rsidR="00252433" w:rsidRPr="00252433" w:rsidRDefault="00252433">
      <w:pPr>
        <w:rPr>
          <w:i/>
          <w:iCs/>
          <w:sz w:val="22"/>
          <w:szCs w:val="18"/>
        </w:rPr>
      </w:pPr>
      <w:r w:rsidRPr="00252433">
        <w:rPr>
          <w:i/>
          <w:iCs/>
          <w:sz w:val="22"/>
          <w:szCs w:val="18"/>
        </w:rPr>
        <w:t>Continoued on the next page</w:t>
      </w:r>
    </w:p>
    <w:p w14:paraId="259BB590" w14:textId="7C5350AB" w:rsidR="00252433" w:rsidRDefault="00252433" w:rsidP="00252433">
      <w:pPr>
        <w:spacing w:line="240" w:lineRule="auto"/>
      </w:pPr>
      <w:r w:rsidRPr="00391CB3">
        <w:rPr>
          <w:b/>
          <w:bCs/>
          <w:sz w:val="22"/>
          <w:szCs w:val="18"/>
        </w:rPr>
        <w:lastRenderedPageBreak/>
        <w:t>Tab</w:t>
      </w:r>
      <w:r>
        <w:rPr>
          <w:b/>
          <w:bCs/>
          <w:sz w:val="22"/>
          <w:szCs w:val="18"/>
        </w:rPr>
        <w:t>le</w:t>
      </w:r>
      <w:r w:rsidRPr="00391CB3">
        <w:rPr>
          <w:b/>
          <w:bCs/>
          <w:sz w:val="22"/>
          <w:szCs w:val="18"/>
        </w:rPr>
        <w:t xml:space="preserve"> 4.</w:t>
      </w:r>
      <w:r>
        <w:rPr>
          <w:b/>
          <w:bCs/>
          <w:sz w:val="22"/>
          <w:szCs w:val="18"/>
        </w:rPr>
        <w:t>17</w:t>
      </w:r>
      <w:r w:rsidRPr="00391CB3">
        <w:rPr>
          <w:b/>
          <w:bCs/>
          <w:sz w:val="22"/>
          <w:szCs w:val="18"/>
        </w:rPr>
        <w:t xml:space="preserve"> </w:t>
      </w:r>
      <w:r>
        <w:rPr>
          <w:b/>
          <w:bCs/>
          <w:sz w:val="22"/>
          <w:szCs w:val="18"/>
        </w:rPr>
        <w:t>Continuation</w:t>
      </w:r>
    </w:p>
    <w:tbl>
      <w:tblPr>
        <w:tblStyle w:val="TableGrid"/>
        <w:tblW w:w="5000" w:type="pct"/>
        <w:tblLook w:val="04A0" w:firstRow="1" w:lastRow="0" w:firstColumn="1" w:lastColumn="0" w:noHBand="0" w:noVBand="1"/>
      </w:tblPr>
      <w:tblGrid>
        <w:gridCol w:w="1555"/>
        <w:gridCol w:w="2976"/>
        <w:gridCol w:w="3396"/>
      </w:tblGrid>
      <w:tr w:rsidR="00252433" w:rsidRPr="003E4BCE" w14:paraId="0D61FFF0" w14:textId="77777777" w:rsidTr="00252433">
        <w:trPr>
          <w:trHeight w:val="497"/>
        </w:trPr>
        <w:tc>
          <w:tcPr>
            <w:tcW w:w="981" w:type="pct"/>
            <w:vMerge w:val="restart"/>
            <w:noWrap/>
            <w:vAlign w:val="center"/>
            <w:hideMark/>
          </w:tcPr>
          <w:p w14:paraId="208F0B3C" w14:textId="77777777" w:rsidR="00252433" w:rsidRPr="003E4BCE" w:rsidRDefault="00252433" w:rsidP="00252433">
            <w:pPr>
              <w:spacing w:line="240" w:lineRule="auto"/>
              <w:jc w:val="center"/>
              <w:rPr>
                <w:b/>
                <w:bCs/>
                <w:sz w:val="20"/>
                <w:szCs w:val="16"/>
                <w:lang w:val="en-US"/>
              </w:rPr>
            </w:pPr>
            <w:r w:rsidRPr="003E4BCE">
              <w:rPr>
                <w:b/>
                <w:bCs/>
                <w:sz w:val="20"/>
                <w:szCs w:val="16"/>
              </w:rPr>
              <w:t>N</w:t>
            </w:r>
            <w:r>
              <w:rPr>
                <w:b/>
                <w:bCs/>
                <w:sz w:val="20"/>
                <w:szCs w:val="16"/>
              </w:rPr>
              <w:t>um</w:t>
            </w:r>
          </w:p>
        </w:tc>
        <w:tc>
          <w:tcPr>
            <w:tcW w:w="4019" w:type="pct"/>
            <w:gridSpan w:val="2"/>
            <w:vAlign w:val="center"/>
            <w:hideMark/>
          </w:tcPr>
          <w:p w14:paraId="2AAEC255" w14:textId="77777777" w:rsidR="00252433" w:rsidRPr="003E4BCE" w:rsidRDefault="00252433" w:rsidP="00252433">
            <w:pPr>
              <w:spacing w:line="240" w:lineRule="auto"/>
              <w:jc w:val="center"/>
              <w:rPr>
                <w:b/>
                <w:bCs/>
                <w:sz w:val="20"/>
                <w:szCs w:val="16"/>
              </w:rPr>
            </w:pPr>
            <w:r>
              <w:rPr>
                <w:b/>
                <w:bCs/>
                <w:sz w:val="20"/>
                <w:szCs w:val="16"/>
              </w:rPr>
              <w:t>Net Income</w:t>
            </w:r>
            <w:r w:rsidRPr="003E4BCE">
              <w:rPr>
                <w:b/>
                <w:bCs/>
                <w:sz w:val="20"/>
                <w:szCs w:val="16"/>
              </w:rPr>
              <w:t xml:space="preserve"> (Rp / 3 </w:t>
            </w:r>
            <w:r>
              <w:rPr>
                <w:b/>
                <w:bCs/>
                <w:sz w:val="20"/>
                <w:szCs w:val="16"/>
              </w:rPr>
              <w:t>month</w:t>
            </w:r>
            <w:r w:rsidRPr="003E4BCE">
              <w:rPr>
                <w:b/>
                <w:bCs/>
                <w:sz w:val="20"/>
                <w:szCs w:val="16"/>
              </w:rPr>
              <w:t>)</w:t>
            </w:r>
          </w:p>
        </w:tc>
      </w:tr>
      <w:tr w:rsidR="00252433" w:rsidRPr="003E4BCE" w14:paraId="68618A42" w14:textId="77777777" w:rsidTr="00252433">
        <w:trPr>
          <w:trHeight w:val="310"/>
        </w:trPr>
        <w:tc>
          <w:tcPr>
            <w:tcW w:w="981" w:type="pct"/>
            <w:vMerge/>
            <w:vAlign w:val="center"/>
            <w:hideMark/>
          </w:tcPr>
          <w:p w14:paraId="03A4517D" w14:textId="77777777" w:rsidR="00252433" w:rsidRPr="003E4BCE" w:rsidRDefault="00252433" w:rsidP="009041EC">
            <w:pPr>
              <w:spacing w:line="240" w:lineRule="auto"/>
              <w:jc w:val="center"/>
              <w:rPr>
                <w:b/>
                <w:bCs/>
                <w:sz w:val="20"/>
                <w:szCs w:val="16"/>
              </w:rPr>
            </w:pPr>
          </w:p>
        </w:tc>
        <w:tc>
          <w:tcPr>
            <w:tcW w:w="1877" w:type="pct"/>
            <w:noWrap/>
            <w:vAlign w:val="center"/>
            <w:hideMark/>
          </w:tcPr>
          <w:p w14:paraId="51D6DDD5" w14:textId="77777777" w:rsidR="00252433" w:rsidRPr="003E4BCE" w:rsidRDefault="00252433" w:rsidP="009041EC">
            <w:pPr>
              <w:spacing w:line="240" w:lineRule="auto"/>
              <w:jc w:val="center"/>
              <w:rPr>
                <w:b/>
                <w:bCs/>
                <w:sz w:val="20"/>
                <w:szCs w:val="16"/>
              </w:rPr>
            </w:pPr>
            <w:r>
              <w:rPr>
                <w:b/>
                <w:bCs/>
                <w:sz w:val="20"/>
                <w:szCs w:val="16"/>
              </w:rPr>
              <w:t>Before</w:t>
            </w:r>
          </w:p>
        </w:tc>
        <w:tc>
          <w:tcPr>
            <w:tcW w:w="2142" w:type="pct"/>
            <w:noWrap/>
            <w:vAlign w:val="center"/>
            <w:hideMark/>
          </w:tcPr>
          <w:p w14:paraId="3B0921C6" w14:textId="77777777" w:rsidR="00252433" w:rsidRPr="003E4BCE" w:rsidRDefault="00252433" w:rsidP="009041EC">
            <w:pPr>
              <w:spacing w:line="240" w:lineRule="auto"/>
              <w:jc w:val="center"/>
              <w:rPr>
                <w:b/>
                <w:bCs/>
                <w:sz w:val="20"/>
                <w:szCs w:val="16"/>
              </w:rPr>
            </w:pPr>
            <w:r>
              <w:rPr>
                <w:b/>
                <w:bCs/>
                <w:sz w:val="20"/>
                <w:szCs w:val="16"/>
              </w:rPr>
              <w:t>After</w:t>
            </w:r>
          </w:p>
        </w:tc>
      </w:tr>
      <w:tr w:rsidR="00252433" w:rsidRPr="003E4BCE" w14:paraId="1DC5BA95" w14:textId="77777777" w:rsidTr="00252433">
        <w:trPr>
          <w:trHeight w:val="310"/>
        </w:trPr>
        <w:tc>
          <w:tcPr>
            <w:tcW w:w="981" w:type="pct"/>
            <w:noWrap/>
          </w:tcPr>
          <w:p w14:paraId="43A97013" w14:textId="36CB529A" w:rsidR="00252433" w:rsidRPr="003E4BCE" w:rsidRDefault="00252433" w:rsidP="00252433">
            <w:pPr>
              <w:spacing w:line="240" w:lineRule="auto"/>
              <w:jc w:val="center"/>
              <w:rPr>
                <w:sz w:val="20"/>
                <w:szCs w:val="16"/>
              </w:rPr>
            </w:pPr>
            <w:r w:rsidRPr="003E4BCE">
              <w:rPr>
                <w:sz w:val="20"/>
                <w:szCs w:val="16"/>
              </w:rPr>
              <w:t>8</w:t>
            </w:r>
          </w:p>
        </w:tc>
        <w:tc>
          <w:tcPr>
            <w:tcW w:w="1877" w:type="pct"/>
            <w:noWrap/>
          </w:tcPr>
          <w:p w14:paraId="563D7433" w14:textId="312CB730" w:rsidR="00252433" w:rsidRPr="003E4BCE" w:rsidRDefault="00252433" w:rsidP="00252433">
            <w:pPr>
              <w:spacing w:line="240" w:lineRule="auto"/>
              <w:rPr>
                <w:sz w:val="20"/>
                <w:szCs w:val="16"/>
              </w:rPr>
            </w:pPr>
            <w:r w:rsidRPr="003E4BCE">
              <w:rPr>
                <w:sz w:val="20"/>
                <w:szCs w:val="16"/>
              </w:rPr>
              <w:t xml:space="preserve"> Rp          39.593.410 </w:t>
            </w:r>
          </w:p>
        </w:tc>
        <w:tc>
          <w:tcPr>
            <w:tcW w:w="2142" w:type="pct"/>
            <w:noWrap/>
          </w:tcPr>
          <w:p w14:paraId="0E9FA691" w14:textId="1B7C6CBB" w:rsidR="00252433" w:rsidRPr="003E4BCE" w:rsidRDefault="00252433" w:rsidP="00252433">
            <w:pPr>
              <w:spacing w:line="240" w:lineRule="auto"/>
              <w:rPr>
                <w:sz w:val="20"/>
                <w:szCs w:val="16"/>
              </w:rPr>
            </w:pPr>
            <w:r w:rsidRPr="003E4BCE">
              <w:rPr>
                <w:sz w:val="20"/>
                <w:szCs w:val="16"/>
              </w:rPr>
              <w:t xml:space="preserve"> Rp             13.628.410 </w:t>
            </w:r>
          </w:p>
        </w:tc>
      </w:tr>
      <w:tr w:rsidR="00252433" w:rsidRPr="003E4BCE" w14:paraId="5DE483CC" w14:textId="77777777" w:rsidTr="00252433">
        <w:trPr>
          <w:trHeight w:val="310"/>
        </w:trPr>
        <w:tc>
          <w:tcPr>
            <w:tcW w:w="981" w:type="pct"/>
            <w:noWrap/>
            <w:hideMark/>
          </w:tcPr>
          <w:p w14:paraId="437D6490" w14:textId="77777777" w:rsidR="00252433" w:rsidRPr="003E4BCE" w:rsidRDefault="00252433" w:rsidP="00252433">
            <w:pPr>
              <w:spacing w:line="240" w:lineRule="auto"/>
              <w:jc w:val="center"/>
              <w:rPr>
                <w:sz w:val="20"/>
                <w:szCs w:val="16"/>
              </w:rPr>
            </w:pPr>
            <w:r w:rsidRPr="003E4BCE">
              <w:rPr>
                <w:sz w:val="20"/>
                <w:szCs w:val="16"/>
              </w:rPr>
              <w:t>9</w:t>
            </w:r>
          </w:p>
        </w:tc>
        <w:tc>
          <w:tcPr>
            <w:tcW w:w="1877" w:type="pct"/>
            <w:noWrap/>
            <w:hideMark/>
          </w:tcPr>
          <w:p w14:paraId="3C87CEF7" w14:textId="77777777" w:rsidR="00252433" w:rsidRPr="003E4BCE" w:rsidRDefault="00252433" w:rsidP="00252433">
            <w:pPr>
              <w:spacing w:line="240" w:lineRule="auto"/>
              <w:rPr>
                <w:sz w:val="20"/>
                <w:szCs w:val="16"/>
              </w:rPr>
            </w:pPr>
            <w:r w:rsidRPr="003E4BCE">
              <w:rPr>
                <w:sz w:val="20"/>
                <w:szCs w:val="16"/>
              </w:rPr>
              <w:t xml:space="preserve"> Rp          21.311.834 </w:t>
            </w:r>
          </w:p>
        </w:tc>
        <w:tc>
          <w:tcPr>
            <w:tcW w:w="2142" w:type="pct"/>
            <w:noWrap/>
            <w:hideMark/>
          </w:tcPr>
          <w:p w14:paraId="411BADBA" w14:textId="77777777" w:rsidR="00252433" w:rsidRPr="003E4BCE" w:rsidRDefault="00252433" w:rsidP="00252433">
            <w:pPr>
              <w:spacing w:line="240" w:lineRule="auto"/>
              <w:rPr>
                <w:sz w:val="20"/>
                <w:szCs w:val="16"/>
              </w:rPr>
            </w:pPr>
            <w:r w:rsidRPr="003E4BCE">
              <w:rPr>
                <w:sz w:val="20"/>
                <w:szCs w:val="16"/>
              </w:rPr>
              <w:t xml:space="preserve"> Rp             12.466.834 </w:t>
            </w:r>
          </w:p>
        </w:tc>
      </w:tr>
      <w:tr w:rsidR="00252433" w:rsidRPr="003E4BCE" w14:paraId="0BF40878" w14:textId="77777777" w:rsidTr="00252433">
        <w:trPr>
          <w:trHeight w:val="310"/>
        </w:trPr>
        <w:tc>
          <w:tcPr>
            <w:tcW w:w="981" w:type="pct"/>
            <w:noWrap/>
            <w:hideMark/>
          </w:tcPr>
          <w:p w14:paraId="22A11109" w14:textId="77777777" w:rsidR="00252433" w:rsidRPr="003E4BCE" w:rsidRDefault="00252433" w:rsidP="00252433">
            <w:pPr>
              <w:spacing w:line="240" w:lineRule="auto"/>
              <w:jc w:val="center"/>
              <w:rPr>
                <w:sz w:val="20"/>
                <w:szCs w:val="16"/>
              </w:rPr>
            </w:pPr>
            <w:r w:rsidRPr="003E4BCE">
              <w:rPr>
                <w:sz w:val="20"/>
                <w:szCs w:val="16"/>
              </w:rPr>
              <w:t>10</w:t>
            </w:r>
          </w:p>
        </w:tc>
        <w:tc>
          <w:tcPr>
            <w:tcW w:w="1877" w:type="pct"/>
            <w:noWrap/>
            <w:hideMark/>
          </w:tcPr>
          <w:p w14:paraId="18175DA4" w14:textId="77777777" w:rsidR="00252433" w:rsidRPr="003E4BCE" w:rsidRDefault="00252433" w:rsidP="00252433">
            <w:pPr>
              <w:spacing w:line="240" w:lineRule="auto"/>
              <w:rPr>
                <w:sz w:val="20"/>
                <w:szCs w:val="16"/>
              </w:rPr>
            </w:pPr>
            <w:r w:rsidRPr="003E4BCE">
              <w:rPr>
                <w:sz w:val="20"/>
                <w:szCs w:val="16"/>
              </w:rPr>
              <w:t xml:space="preserve"> Rp          51.442.568 </w:t>
            </w:r>
          </w:p>
        </w:tc>
        <w:tc>
          <w:tcPr>
            <w:tcW w:w="2142" w:type="pct"/>
            <w:noWrap/>
            <w:hideMark/>
          </w:tcPr>
          <w:p w14:paraId="5370081C" w14:textId="77777777" w:rsidR="00252433" w:rsidRPr="003E4BCE" w:rsidRDefault="00252433" w:rsidP="00252433">
            <w:pPr>
              <w:spacing w:line="240" w:lineRule="auto"/>
              <w:rPr>
                <w:sz w:val="20"/>
                <w:szCs w:val="16"/>
              </w:rPr>
            </w:pPr>
            <w:r w:rsidRPr="003E4BCE">
              <w:rPr>
                <w:sz w:val="20"/>
                <w:szCs w:val="16"/>
              </w:rPr>
              <w:t xml:space="preserve"> Rp             16.982.568 </w:t>
            </w:r>
          </w:p>
        </w:tc>
      </w:tr>
      <w:tr w:rsidR="00252433" w:rsidRPr="003E4BCE" w14:paraId="651165E2" w14:textId="77777777" w:rsidTr="00252433">
        <w:trPr>
          <w:trHeight w:val="310"/>
        </w:trPr>
        <w:tc>
          <w:tcPr>
            <w:tcW w:w="981" w:type="pct"/>
            <w:noWrap/>
            <w:hideMark/>
          </w:tcPr>
          <w:p w14:paraId="2BF5A575" w14:textId="77777777" w:rsidR="00252433" w:rsidRPr="003E4BCE" w:rsidRDefault="00252433" w:rsidP="00252433">
            <w:pPr>
              <w:spacing w:line="240" w:lineRule="auto"/>
              <w:jc w:val="center"/>
              <w:rPr>
                <w:sz w:val="20"/>
                <w:szCs w:val="16"/>
              </w:rPr>
            </w:pPr>
            <w:r w:rsidRPr="003E4BCE">
              <w:rPr>
                <w:sz w:val="20"/>
                <w:szCs w:val="16"/>
              </w:rPr>
              <w:t>11</w:t>
            </w:r>
          </w:p>
        </w:tc>
        <w:tc>
          <w:tcPr>
            <w:tcW w:w="1877" w:type="pct"/>
            <w:noWrap/>
            <w:hideMark/>
          </w:tcPr>
          <w:p w14:paraId="09D94662" w14:textId="77777777" w:rsidR="00252433" w:rsidRPr="003E4BCE" w:rsidRDefault="00252433" w:rsidP="00252433">
            <w:pPr>
              <w:spacing w:line="240" w:lineRule="auto"/>
              <w:rPr>
                <w:sz w:val="20"/>
                <w:szCs w:val="16"/>
              </w:rPr>
            </w:pPr>
            <w:r w:rsidRPr="003E4BCE">
              <w:rPr>
                <w:sz w:val="20"/>
                <w:szCs w:val="16"/>
              </w:rPr>
              <w:t xml:space="preserve"> Rp        135.106.375 </w:t>
            </w:r>
          </w:p>
        </w:tc>
        <w:tc>
          <w:tcPr>
            <w:tcW w:w="2142" w:type="pct"/>
            <w:noWrap/>
            <w:hideMark/>
          </w:tcPr>
          <w:p w14:paraId="6F6DDF03" w14:textId="77777777" w:rsidR="00252433" w:rsidRPr="003E4BCE" w:rsidRDefault="00252433" w:rsidP="00252433">
            <w:pPr>
              <w:spacing w:line="240" w:lineRule="auto"/>
              <w:rPr>
                <w:sz w:val="20"/>
                <w:szCs w:val="16"/>
              </w:rPr>
            </w:pPr>
            <w:r w:rsidRPr="003E4BCE">
              <w:rPr>
                <w:sz w:val="20"/>
                <w:szCs w:val="16"/>
              </w:rPr>
              <w:t xml:space="preserve"> Rp             42.111.375 </w:t>
            </w:r>
          </w:p>
        </w:tc>
      </w:tr>
      <w:tr w:rsidR="00252433" w:rsidRPr="003E4BCE" w14:paraId="7575D131" w14:textId="77777777" w:rsidTr="00252433">
        <w:trPr>
          <w:trHeight w:val="310"/>
        </w:trPr>
        <w:tc>
          <w:tcPr>
            <w:tcW w:w="981" w:type="pct"/>
            <w:noWrap/>
            <w:hideMark/>
          </w:tcPr>
          <w:p w14:paraId="677E693D" w14:textId="77777777" w:rsidR="00252433" w:rsidRPr="003E4BCE" w:rsidRDefault="00252433" w:rsidP="00252433">
            <w:pPr>
              <w:spacing w:line="240" w:lineRule="auto"/>
              <w:jc w:val="center"/>
              <w:rPr>
                <w:sz w:val="20"/>
                <w:szCs w:val="16"/>
              </w:rPr>
            </w:pPr>
            <w:r w:rsidRPr="003E4BCE">
              <w:rPr>
                <w:sz w:val="20"/>
                <w:szCs w:val="16"/>
              </w:rPr>
              <w:t>12</w:t>
            </w:r>
          </w:p>
        </w:tc>
        <w:tc>
          <w:tcPr>
            <w:tcW w:w="1877" w:type="pct"/>
            <w:noWrap/>
            <w:hideMark/>
          </w:tcPr>
          <w:p w14:paraId="779836B4" w14:textId="77777777" w:rsidR="00252433" w:rsidRPr="003E4BCE" w:rsidRDefault="00252433" w:rsidP="00252433">
            <w:pPr>
              <w:spacing w:line="240" w:lineRule="auto"/>
              <w:rPr>
                <w:sz w:val="20"/>
                <w:szCs w:val="16"/>
              </w:rPr>
            </w:pPr>
            <w:r w:rsidRPr="003E4BCE">
              <w:rPr>
                <w:sz w:val="20"/>
                <w:szCs w:val="16"/>
              </w:rPr>
              <w:t xml:space="preserve"> Rp          80.438.640 </w:t>
            </w:r>
          </w:p>
        </w:tc>
        <w:tc>
          <w:tcPr>
            <w:tcW w:w="2142" w:type="pct"/>
            <w:noWrap/>
            <w:hideMark/>
          </w:tcPr>
          <w:p w14:paraId="257786A9" w14:textId="77777777" w:rsidR="00252433" w:rsidRPr="003E4BCE" w:rsidRDefault="00252433" w:rsidP="00252433">
            <w:pPr>
              <w:spacing w:line="240" w:lineRule="auto"/>
              <w:rPr>
                <w:sz w:val="20"/>
                <w:szCs w:val="16"/>
              </w:rPr>
            </w:pPr>
            <w:r w:rsidRPr="003E4BCE">
              <w:rPr>
                <w:sz w:val="20"/>
                <w:szCs w:val="16"/>
              </w:rPr>
              <w:t xml:space="preserve"> Rp             28.203.640 </w:t>
            </w:r>
          </w:p>
        </w:tc>
      </w:tr>
      <w:tr w:rsidR="00252433" w:rsidRPr="003E4BCE" w14:paraId="1E10B33D" w14:textId="77777777" w:rsidTr="00252433">
        <w:trPr>
          <w:trHeight w:val="310"/>
        </w:trPr>
        <w:tc>
          <w:tcPr>
            <w:tcW w:w="981" w:type="pct"/>
            <w:noWrap/>
            <w:hideMark/>
          </w:tcPr>
          <w:p w14:paraId="43E72FCC" w14:textId="77777777" w:rsidR="00252433" w:rsidRPr="003E4BCE" w:rsidRDefault="00252433" w:rsidP="00252433">
            <w:pPr>
              <w:spacing w:line="240" w:lineRule="auto"/>
              <w:jc w:val="center"/>
              <w:rPr>
                <w:sz w:val="20"/>
                <w:szCs w:val="16"/>
              </w:rPr>
            </w:pPr>
            <w:r w:rsidRPr="003E4BCE">
              <w:rPr>
                <w:sz w:val="20"/>
                <w:szCs w:val="16"/>
              </w:rPr>
              <w:t>13</w:t>
            </w:r>
          </w:p>
        </w:tc>
        <w:tc>
          <w:tcPr>
            <w:tcW w:w="1877" w:type="pct"/>
            <w:noWrap/>
            <w:hideMark/>
          </w:tcPr>
          <w:p w14:paraId="17218DA3" w14:textId="77777777" w:rsidR="00252433" w:rsidRPr="003E4BCE" w:rsidRDefault="00252433" w:rsidP="00252433">
            <w:pPr>
              <w:spacing w:line="240" w:lineRule="auto"/>
              <w:rPr>
                <w:sz w:val="20"/>
                <w:szCs w:val="16"/>
              </w:rPr>
            </w:pPr>
            <w:r w:rsidRPr="003E4BCE">
              <w:rPr>
                <w:sz w:val="20"/>
                <w:szCs w:val="16"/>
              </w:rPr>
              <w:t xml:space="preserve"> Rp          55.066.626 </w:t>
            </w:r>
          </w:p>
        </w:tc>
        <w:tc>
          <w:tcPr>
            <w:tcW w:w="2142" w:type="pct"/>
            <w:noWrap/>
            <w:hideMark/>
          </w:tcPr>
          <w:p w14:paraId="7D436899" w14:textId="77777777" w:rsidR="00252433" w:rsidRPr="003E4BCE" w:rsidRDefault="00252433" w:rsidP="00252433">
            <w:pPr>
              <w:spacing w:line="240" w:lineRule="auto"/>
              <w:rPr>
                <w:sz w:val="20"/>
                <w:szCs w:val="16"/>
              </w:rPr>
            </w:pPr>
            <w:r w:rsidRPr="003E4BCE">
              <w:rPr>
                <w:sz w:val="20"/>
                <w:szCs w:val="16"/>
              </w:rPr>
              <w:t xml:space="preserve"> Rp             29.666.626 </w:t>
            </w:r>
          </w:p>
        </w:tc>
      </w:tr>
      <w:tr w:rsidR="00252433" w:rsidRPr="003E4BCE" w14:paraId="7CAC6374" w14:textId="77777777" w:rsidTr="00252433">
        <w:trPr>
          <w:trHeight w:val="310"/>
        </w:trPr>
        <w:tc>
          <w:tcPr>
            <w:tcW w:w="981" w:type="pct"/>
            <w:noWrap/>
            <w:hideMark/>
          </w:tcPr>
          <w:p w14:paraId="01B8F62B" w14:textId="77777777" w:rsidR="00252433" w:rsidRPr="003E4BCE" w:rsidRDefault="00252433" w:rsidP="00252433">
            <w:pPr>
              <w:spacing w:line="240" w:lineRule="auto"/>
              <w:jc w:val="center"/>
              <w:rPr>
                <w:sz w:val="20"/>
                <w:szCs w:val="16"/>
              </w:rPr>
            </w:pPr>
            <w:r w:rsidRPr="003E4BCE">
              <w:rPr>
                <w:sz w:val="20"/>
                <w:szCs w:val="16"/>
              </w:rPr>
              <w:t>14</w:t>
            </w:r>
          </w:p>
        </w:tc>
        <w:tc>
          <w:tcPr>
            <w:tcW w:w="1877" w:type="pct"/>
            <w:noWrap/>
            <w:hideMark/>
          </w:tcPr>
          <w:p w14:paraId="2FC87C48" w14:textId="77777777" w:rsidR="00252433" w:rsidRPr="003E4BCE" w:rsidRDefault="00252433" w:rsidP="00252433">
            <w:pPr>
              <w:spacing w:line="240" w:lineRule="auto"/>
              <w:rPr>
                <w:sz w:val="20"/>
                <w:szCs w:val="16"/>
              </w:rPr>
            </w:pPr>
            <w:r w:rsidRPr="003E4BCE">
              <w:rPr>
                <w:sz w:val="20"/>
                <w:szCs w:val="16"/>
              </w:rPr>
              <w:t xml:space="preserve"> Rp        122.308.344 </w:t>
            </w:r>
          </w:p>
        </w:tc>
        <w:tc>
          <w:tcPr>
            <w:tcW w:w="2142" w:type="pct"/>
            <w:noWrap/>
            <w:hideMark/>
          </w:tcPr>
          <w:p w14:paraId="39549387" w14:textId="77777777" w:rsidR="00252433" w:rsidRPr="003E4BCE" w:rsidRDefault="00252433" w:rsidP="00252433">
            <w:pPr>
              <w:spacing w:line="240" w:lineRule="auto"/>
              <w:rPr>
                <w:sz w:val="20"/>
                <w:szCs w:val="16"/>
              </w:rPr>
            </w:pPr>
            <w:r w:rsidRPr="003E4BCE">
              <w:rPr>
                <w:sz w:val="20"/>
                <w:szCs w:val="16"/>
              </w:rPr>
              <w:t xml:space="preserve"> Rp             15.535.344 </w:t>
            </w:r>
          </w:p>
        </w:tc>
      </w:tr>
      <w:tr w:rsidR="00252433" w:rsidRPr="003E4BCE" w14:paraId="7B6DFDDB" w14:textId="77777777" w:rsidTr="00252433">
        <w:trPr>
          <w:trHeight w:val="310"/>
        </w:trPr>
        <w:tc>
          <w:tcPr>
            <w:tcW w:w="981" w:type="pct"/>
            <w:noWrap/>
            <w:hideMark/>
          </w:tcPr>
          <w:p w14:paraId="7C7048EE" w14:textId="77777777" w:rsidR="00252433" w:rsidRPr="003E4BCE" w:rsidRDefault="00252433" w:rsidP="00252433">
            <w:pPr>
              <w:spacing w:line="240" w:lineRule="auto"/>
              <w:jc w:val="center"/>
              <w:rPr>
                <w:sz w:val="20"/>
                <w:szCs w:val="16"/>
              </w:rPr>
            </w:pPr>
            <w:r w:rsidRPr="003E4BCE">
              <w:rPr>
                <w:sz w:val="20"/>
                <w:szCs w:val="16"/>
              </w:rPr>
              <w:t>15</w:t>
            </w:r>
          </w:p>
        </w:tc>
        <w:tc>
          <w:tcPr>
            <w:tcW w:w="1877" w:type="pct"/>
            <w:noWrap/>
            <w:hideMark/>
          </w:tcPr>
          <w:p w14:paraId="7AAAD2F6" w14:textId="77777777" w:rsidR="00252433" w:rsidRPr="003E4BCE" w:rsidRDefault="00252433" w:rsidP="00252433">
            <w:pPr>
              <w:spacing w:line="240" w:lineRule="auto"/>
              <w:rPr>
                <w:sz w:val="20"/>
                <w:szCs w:val="16"/>
              </w:rPr>
            </w:pPr>
            <w:r w:rsidRPr="003E4BCE">
              <w:rPr>
                <w:sz w:val="20"/>
                <w:szCs w:val="16"/>
              </w:rPr>
              <w:t xml:space="preserve"> Rp          11.513.308 </w:t>
            </w:r>
          </w:p>
        </w:tc>
        <w:tc>
          <w:tcPr>
            <w:tcW w:w="2142" w:type="pct"/>
            <w:noWrap/>
            <w:hideMark/>
          </w:tcPr>
          <w:p w14:paraId="066C14FE" w14:textId="77777777" w:rsidR="00252433" w:rsidRPr="003E4BCE" w:rsidRDefault="00252433" w:rsidP="00252433">
            <w:pPr>
              <w:spacing w:line="240" w:lineRule="auto"/>
              <w:rPr>
                <w:sz w:val="20"/>
                <w:szCs w:val="16"/>
              </w:rPr>
            </w:pPr>
            <w:r w:rsidRPr="003E4BCE">
              <w:rPr>
                <w:sz w:val="20"/>
                <w:szCs w:val="16"/>
              </w:rPr>
              <w:t xml:space="preserve"> Rp               9.332.308 </w:t>
            </w:r>
          </w:p>
        </w:tc>
      </w:tr>
      <w:tr w:rsidR="00252433" w:rsidRPr="003E4BCE" w14:paraId="72C4DA24" w14:textId="77777777" w:rsidTr="00252433">
        <w:trPr>
          <w:trHeight w:val="310"/>
        </w:trPr>
        <w:tc>
          <w:tcPr>
            <w:tcW w:w="981" w:type="pct"/>
            <w:noWrap/>
            <w:hideMark/>
          </w:tcPr>
          <w:p w14:paraId="690FAD09" w14:textId="77777777" w:rsidR="00252433" w:rsidRPr="003E4BCE" w:rsidRDefault="00252433" w:rsidP="00252433">
            <w:pPr>
              <w:spacing w:line="240" w:lineRule="auto"/>
              <w:jc w:val="center"/>
              <w:rPr>
                <w:sz w:val="20"/>
                <w:szCs w:val="16"/>
              </w:rPr>
            </w:pPr>
            <w:r w:rsidRPr="003E4BCE">
              <w:rPr>
                <w:sz w:val="20"/>
                <w:szCs w:val="16"/>
              </w:rPr>
              <w:t>16</w:t>
            </w:r>
          </w:p>
        </w:tc>
        <w:tc>
          <w:tcPr>
            <w:tcW w:w="1877" w:type="pct"/>
            <w:noWrap/>
            <w:hideMark/>
          </w:tcPr>
          <w:p w14:paraId="196E3459" w14:textId="77777777" w:rsidR="00252433" w:rsidRPr="003E4BCE" w:rsidRDefault="00252433" w:rsidP="00252433">
            <w:pPr>
              <w:spacing w:line="240" w:lineRule="auto"/>
              <w:rPr>
                <w:sz w:val="20"/>
                <w:szCs w:val="16"/>
              </w:rPr>
            </w:pPr>
            <w:r w:rsidRPr="003E4BCE">
              <w:rPr>
                <w:sz w:val="20"/>
                <w:szCs w:val="16"/>
              </w:rPr>
              <w:t xml:space="preserve"> Rp          20.235.751 </w:t>
            </w:r>
          </w:p>
        </w:tc>
        <w:tc>
          <w:tcPr>
            <w:tcW w:w="2142" w:type="pct"/>
            <w:noWrap/>
            <w:hideMark/>
          </w:tcPr>
          <w:p w14:paraId="33DAFA66" w14:textId="77777777" w:rsidR="00252433" w:rsidRPr="003E4BCE" w:rsidRDefault="00252433" w:rsidP="00252433">
            <w:pPr>
              <w:spacing w:line="240" w:lineRule="auto"/>
              <w:rPr>
                <w:sz w:val="20"/>
                <w:szCs w:val="16"/>
              </w:rPr>
            </w:pPr>
            <w:r w:rsidRPr="003E4BCE">
              <w:rPr>
                <w:sz w:val="20"/>
                <w:szCs w:val="16"/>
              </w:rPr>
              <w:t xml:space="preserve"> Rp             13.450.751 </w:t>
            </w:r>
          </w:p>
        </w:tc>
      </w:tr>
      <w:tr w:rsidR="00252433" w:rsidRPr="003E4BCE" w14:paraId="48C273D0" w14:textId="77777777" w:rsidTr="00252433">
        <w:trPr>
          <w:trHeight w:val="310"/>
        </w:trPr>
        <w:tc>
          <w:tcPr>
            <w:tcW w:w="981" w:type="pct"/>
            <w:noWrap/>
          </w:tcPr>
          <w:p w14:paraId="04F19509" w14:textId="77777777" w:rsidR="00252433" w:rsidRPr="003E4BCE" w:rsidRDefault="00252433" w:rsidP="00252433">
            <w:pPr>
              <w:spacing w:line="240" w:lineRule="auto"/>
              <w:jc w:val="center"/>
              <w:rPr>
                <w:sz w:val="20"/>
                <w:szCs w:val="16"/>
              </w:rPr>
            </w:pPr>
            <w:r w:rsidRPr="003E4BCE">
              <w:rPr>
                <w:sz w:val="20"/>
                <w:szCs w:val="16"/>
              </w:rPr>
              <w:t>17</w:t>
            </w:r>
          </w:p>
        </w:tc>
        <w:tc>
          <w:tcPr>
            <w:tcW w:w="1877" w:type="pct"/>
            <w:noWrap/>
          </w:tcPr>
          <w:p w14:paraId="42EF3AC8" w14:textId="77777777" w:rsidR="00252433" w:rsidRPr="003E4BCE" w:rsidRDefault="00252433" w:rsidP="00252433">
            <w:pPr>
              <w:spacing w:line="240" w:lineRule="auto"/>
              <w:rPr>
                <w:sz w:val="20"/>
                <w:szCs w:val="16"/>
              </w:rPr>
            </w:pPr>
            <w:r w:rsidRPr="003E4BCE">
              <w:rPr>
                <w:sz w:val="20"/>
                <w:szCs w:val="16"/>
              </w:rPr>
              <w:t xml:space="preserve"> Rp          39.246.834 </w:t>
            </w:r>
          </w:p>
        </w:tc>
        <w:tc>
          <w:tcPr>
            <w:tcW w:w="2142" w:type="pct"/>
            <w:noWrap/>
          </w:tcPr>
          <w:p w14:paraId="6EAEF38E" w14:textId="77777777" w:rsidR="00252433" w:rsidRPr="003E4BCE" w:rsidRDefault="00252433" w:rsidP="00252433">
            <w:pPr>
              <w:spacing w:line="240" w:lineRule="auto"/>
              <w:rPr>
                <w:sz w:val="20"/>
                <w:szCs w:val="16"/>
              </w:rPr>
            </w:pPr>
            <w:r w:rsidRPr="003E4BCE">
              <w:rPr>
                <w:sz w:val="20"/>
                <w:szCs w:val="16"/>
              </w:rPr>
              <w:t xml:space="preserve"> Rp             13.740.834 </w:t>
            </w:r>
          </w:p>
        </w:tc>
      </w:tr>
      <w:tr w:rsidR="00252433" w:rsidRPr="003E4BCE" w14:paraId="2DFB9AFB" w14:textId="77777777" w:rsidTr="00252433">
        <w:trPr>
          <w:trHeight w:val="310"/>
        </w:trPr>
        <w:tc>
          <w:tcPr>
            <w:tcW w:w="981" w:type="pct"/>
            <w:noWrap/>
            <w:hideMark/>
          </w:tcPr>
          <w:p w14:paraId="66E1DBAF" w14:textId="77777777" w:rsidR="00252433" w:rsidRPr="003E4BCE" w:rsidRDefault="00252433" w:rsidP="00252433">
            <w:pPr>
              <w:spacing w:line="240" w:lineRule="auto"/>
              <w:jc w:val="center"/>
              <w:rPr>
                <w:sz w:val="20"/>
                <w:szCs w:val="16"/>
              </w:rPr>
            </w:pPr>
            <w:r w:rsidRPr="003E4BCE">
              <w:rPr>
                <w:sz w:val="20"/>
                <w:szCs w:val="16"/>
              </w:rPr>
              <w:t>18</w:t>
            </w:r>
          </w:p>
        </w:tc>
        <w:tc>
          <w:tcPr>
            <w:tcW w:w="1877" w:type="pct"/>
            <w:noWrap/>
            <w:hideMark/>
          </w:tcPr>
          <w:p w14:paraId="01B5C2B6" w14:textId="77777777" w:rsidR="00252433" w:rsidRPr="003E4BCE" w:rsidRDefault="00252433" w:rsidP="00252433">
            <w:pPr>
              <w:spacing w:line="240" w:lineRule="auto"/>
              <w:rPr>
                <w:sz w:val="20"/>
                <w:szCs w:val="16"/>
              </w:rPr>
            </w:pPr>
            <w:r w:rsidRPr="003E4BCE">
              <w:rPr>
                <w:sz w:val="20"/>
                <w:szCs w:val="16"/>
              </w:rPr>
              <w:t xml:space="preserve"> Rp          21.372.375 </w:t>
            </w:r>
          </w:p>
        </w:tc>
        <w:tc>
          <w:tcPr>
            <w:tcW w:w="2142" w:type="pct"/>
            <w:noWrap/>
            <w:hideMark/>
          </w:tcPr>
          <w:p w14:paraId="34FB7671" w14:textId="77777777" w:rsidR="00252433" w:rsidRPr="003E4BCE" w:rsidRDefault="00252433" w:rsidP="00252433">
            <w:pPr>
              <w:spacing w:line="240" w:lineRule="auto"/>
              <w:rPr>
                <w:sz w:val="20"/>
                <w:szCs w:val="16"/>
              </w:rPr>
            </w:pPr>
            <w:r w:rsidRPr="003E4BCE">
              <w:rPr>
                <w:sz w:val="20"/>
                <w:szCs w:val="16"/>
              </w:rPr>
              <w:t xml:space="preserve"> Rp             11.056.375 </w:t>
            </w:r>
          </w:p>
        </w:tc>
      </w:tr>
      <w:tr w:rsidR="00252433" w:rsidRPr="003E4BCE" w14:paraId="700BB56A" w14:textId="77777777" w:rsidTr="00252433">
        <w:trPr>
          <w:trHeight w:val="310"/>
        </w:trPr>
        <w:tc>
          <w:tcPr>
            <w:tcW w:w="981" w:type="pct"/>
            <w:noWrap/>
            <w:hideMark/>
          </w:tcPr>
          <w:p w14:paraId="28755611" w14:textId="77777777" w:rsidR="00252433" w:rsidRPr="003E4BCE" w:rsidRDefault="00252433" w:rsidP="00252433">
            <w:pPr>
              <w:spacing w:line="240" w:lineRule="auto"/>
              <w:jc w:val="center"/>
              <w:rPr>
                <w:sz w:val="20"/>
                <w:szCs w:val="16"/>
              </w:rPr>
            </w:pPr>
            <w:r w:rsidRPr="003E4BCE">
              <w:rPr>
                <w:sz w:val="20"/>
                <w:szCs w:val="16"/>
              </w:rPr>
              <w:t>19</w:t>
            </w:r>
          </w:p>
        </w:tc>
        <w:tc>
          <w:tcPr>
            <w:tcW w:w="1877" w:type="pct"/>
            <w:noWrap/>
            <w:hideMark/>
          </w:tcPr>
          <w:p w14:paraId="38739D92" w14:textId="77777777" w:rsidR="00252433" w:rsidRPr="003E4BCE" w:rsidRDefault="00252433" w:rsidP="00252433">
            <w:pPr>
              <w:spacing w:line="240" w:lineRule="auto"/>
              <w:rPr>
                <w:sz w:val="20"/>
                <w:szCs w:val="16"/>
              </w:rPr>
            </w:pPr>
            <w:r w:rsidRPr="003E4BCE">
              <w:rPr>
                <w:sz w:val="20"/>
                <w:szCs w:val="16"/>
              </w:rPr>
              <w:t xml:space="preserve"> Rp          51.868.875 </w:t>
            </w:r>
          </w:p>
        </w:tc>
        <w:tc>
          <w:tcPr>
            <w:tcW w:w="2142" w:type="pct"/>
            <w:noWrap/>
            <w:hideMark/>
          </w:tcPr>
          <w:p w14:paraId="4670CA3F" w14:textId="77777777" w:rsidR="00252433" w:rsidRPr="003E4BCE" w:rsidRDefault="00252433" w:rsidP="00252433">
            <w:pPr>
              <w:spacing w:line="240" w:lineRule="auto"/>
              <w:rPr>
                <w:sz w:val="20"/>
                <w:szCs w:val="16"/>
              </w:rPr>
            </w:pPr>
            <w:r w:rsidRPr="003E4BCE">
              <w:rPr>
                <w:sz w:val="20"/>
                <w:szCs w:val="16"/>
              </w:rPr>
              <w:t xml:space="preserve"> Rp             35.828.875 </w:t>
            </w:r>
          </w:p>
        </w:tc>
      </w:tr>
      <w:tr w:rsidR="00252433" w:rsidRPr="003E4BCE" w14:paraId="0E099323" w14:textId="77777777" w:rsidTr="00252433">
        <w:trPr>
          <w:trHeight w:val="310"/>
        </w:trPr>
        <w:tc>
          <w:tcPr>
            <w:tcW w:w="981" w:type="pct"/>
            <w:noWrap/>
            <w:hideMark/>
          </w:tcPr>
          <w:p w14:paraId="0C3B9E3E" w14:textId="77777777" w:rsidR="00252433" w:rsidRPr="003E4BCE" w:rsidRDefault="00252433" w:rsidP="00252433">
            <w:pPr>
              <w:spacing w:line="240" w:lineRule="auto"/>
              <w:jc w:val="center"/>
              <w:rPr>
                <w:sz w:val="20"/>
                <w:szCs w:val="16"/>
              </w:rPr>
            </w:pPr>
            <w:r w:rsidRPr="003E4BCE">
              <w:rPr>
                <w:sz w:val="20"/>
                <w:szCs w:val="16"/>
              </w:rPr>
              <w:t>20</w:t>
            </w:r>
          </w:p>
        </w:tc>
        <w:tc>
          <w:tcPr>
            <w:tcW w:w="1877" w:type="pct"/>
            <w:noWrap/>
            <w:hideMark/>
          </w:tcPr>
          <w:p w14:paraId="66327861" w14:textId="77777777" w:rsidR="00252433" w:rsidRPr="003E4BCE" w:rsidRDefault="00252433" w:rsidP="00252433">
            <w:pPr>
              <w:spacing w:line="240" w:lineRule="auto"/>
              <w:rPr>
                <w:sz w:val="20"/>
                <w:szCs w:val="16"/>
              </w:rPr>
            </w:pPr>
            <w:r w:rsidRPr="003E4BCE">
              <w:rPr>
                <w:sz w:val="20"/>
                <w:szCs w:val="16"/>
              </w:rPr>
              <w:t xml:space="preserve"> Rp          64.202.362 </w:t>
            </w:r>
          </w:p>
        </w:tc>
        <w:tc>
          <w:tcPr>
            <w:tcW w:w="2142" w:type="pct"/>
            <w:noWrap/>
            <w:hideMark/>
          </w:tcPr>
          <w:p w14:paraId="3941027F" w14:textId="77777777" w:rsidR="00252433" w:rsidRPr="003E4BCE" w:rsidRDefault="00252433" w:rsidP="00252433">
            <w:pPr>
              <w:spacing w:line="240" w:lineRule="auto"/>
              <w:rPr>
                <w:sz w:val="20"/>
                <w:szCs w:val="16"/>
              </w:rPr>
            </w:pPr>
            <w:r w:rsidRPr="003E4BCE">
              <w:rPr>
                <w:sz w:val="20"/>
                <w:szCs w:val="16"/>
              </w:rPr>
              <w:t xml:space="preserve"> Rp             33.907.362 </w:t>
            </w:r>
          </w:p>
        </w:tc>
      </w:tr>
      <w:tr w:rsidR="00252433" w:rsidRPr="003E4BCE" w14:paraId="520AF642" w14:textId="77777777" w:rsidTr="00252433">
        <w:trPr>
          <w:trHeight w:val="310"/>
        </w:trPr>
        <w:tc>
          <w:tcPr>
            <w:tcW w:w="981" w:type="pct"/>
            <w:noWrap/>
            <w:hideMark/>
          </w:tcPr>
          <w:p w14:paraId="205E66C1" w14:textId="77777777" w:rsidR="00252433" w:rsidRPr="003E4BCE" w:rsidRDefault="00252433" w:rsidP="00252433">
            <w:pPr>
              <w:spacing w:line="240" w:lineRule="auto"/>
              <w:jc w:val="center"/>
              <w:rPr>
                <w:sz w:val="20"/>
                <w:szCs w:val="16"/>
              </w:rPr>
            </w:pPr>
            <w:r w:rsidRPr="003E4BCE">
              <w:rPr>
                <w:sz w:val="20"/>
                <w:szCs w:val="16"/>
              </w:rPr>
              <w:t>21</w:t>
            </w:r>
          </w:p>
        </w:tc>
        <w:tc>
          <w:tcPr>
            <w:tcW w:w="1877" w:type="pct"/>
            <w:noWrap/>
            <w:hideMark/>
          </w:tcPr>
          <w:p w14:paraId="6098C710" w14:textId="77777777" w:rsidR="00252433" w:rsidRPr="003E4BCE" w:rsidRDefault="00252433" w:rsidP="00252433">
            <w:pPr>
              <w:spacing w:line="240" w:lineRule="auto"/>
              <w:rPr>
                <w:sz w:val="20"/>
                <w:szCs w:val="16"/>
              </w:rPr>
            </w:pPr>
            <w:r w:rsidRPr="003E4BCE">
              <w:rPr>
                <w:sz w:val="20"/>
                <w:szCs w:val="16"/>
              </w:rPr>
              <w:t xml:space="preserve"> Rp          54.001.660 </w:t>
            </w:r>
          </w:p>
        </w:tc>
        <w:tc>
          <w:tcPr>
            <w:tcW w:w="2142" w:type="pct"/>
            <w:noWrap/>
            <w:hideMark/>
          </w:tcPr>
          <w:p w14:paraId="60199F8E" w14:textId="77777777" w:rsidR="00252433" w:rsidRPr="003E4BCE" w:rsidRDefault="00252433" w:rsidP="00252433">
            <w:pPr>
              <w:spacing w:line="240" w:lineRule="auto"/>
              <w:rPr>
                <w:sz w:val="20"/>
                <w:szCs w:val="16"/>
              </w:rPr>
            </w:pPr>
            <w:r w:rsidRPr="003E4BCE">
              <w:rPr>
                <w:sz w:val="20"/>
                <w:szCs w:val="16"/>
              </w:rPr>
              <w:t xml:space="preserve"> Rp               6.756.660 </w:t>
            </w:r>
          </w:p>
        </w:tc>
      </w:tr>
      <w:tr w:rsidR="00252433" w:rsidRPr="003E4BCE" w14:paraId="22C8E082" w14:textId="77777777" w:rsidTr="00252433">
        <w:trPr>
          <w:trHeight w:val="310"/>
        </w:trPr>
        <w:tc>
          <w:tcPr>
            <w:tcW w:w="981" w:type="pct"/>
            <w:noWrap/>
            <w:hideMark/>
          </w:tcPr>
          <w:p w14:paraId="09961C7E" w14:textId="77777777" w:rsidR="00252433" w:rsidRPr="003E4BCE" w:rsidRDefault="00252433" w:rsidP="00252433">
            <w:pPr>
              <w:spacing w:line="240" w:lineRule="auto"/>
              <w:jc w:val="center"/>
              <w:rPr>
                <w:sz w:val="20"/>
                <w:szCs w:val="16"/>
              </w:rPr>
            </w:pPr>
            <w:r w:rsidRPr="003E4BCE">
              <w:rPr>
                <w:sz w:val="20"/>
                <w:szCs w:val="16"/>
              </w:rPr>
              <w:t>22</w:t>
            </w:r>
          </w:p>
        </w:tc>
        <w:tc>
          <w:tcPr>
            <w:tcW w:w="1877" w:type="pct"/>
            <w:noWrap/>
            <w:hideMark/>
          </w:tcPr>
          <w:p w14:paraId="5ECFD16F" w14:textId="77777777" w:rsidR="00252433" w:rsidRPr="003E4BCE" w:rsidRDefault="00252433" w:rsidP="00252433">
            <w:pPr>
              <w:spacing w:line="240" w:lineRule="auto"/>
              <w:rPr>
                <w:sz w:val="20"/>
                <w:szCs w:val="16"/>
              </w:rPr>
            </w:pPr>
            <w:r w:rsidRPr="003E4BCE">
              <w:rPr>
                <w:sz w:val="20"/>
                <w:szCs w:val="16"/>
              </w:rPr>
              <w:t xml:space="preserve"> Rp          18.288.195 </w:t>
            </w:r>
          </w:p>
        </w:tc>
        <w:tc>
          <w:tcPr>
            <w:tcW w:w="2142" w:type="pct"/>
            <w:noWrap/>
            <w:hideMark/>
          </w:tcPr>
          <w:p w14:paraId="65A269FC" w14:textId="77777777" w:rsidR="00252433" w:rsidRPr="003E4BCE" w:rsidRDefault="00252433" w:rsidP="00252433">
            <w:pPr>
              <w:spacing w:line="240" w:lineRule="auto"/>
              <w:rPr>
                <w:sz w:val="20"/>
                <w:szCs w:val="16"/>
              </w:rPr>
            </w:pPr>
            <w:r w:rsidRPr="003E4BCE">
              <w:rPr>
                <w:sz w:val="20"/>
                <w:szCs w:val="16"/>
              </w:rPr>
              <w:t xml:space="preserve"> Rp             15.538.194 </w:t>
            </w:r>
          </w:p>
        </w:tc>
      </w:tr>
      <w:tr w:rsidR="00252433" w:rsidRPr="003E4BCE" w14:paraId="7AE30901" w14:textId="77777777" w:rsidTr="00252433">
        <w:trPr>
          <w:trHeight w:val="310"/>
        </w:trPr>
        <w:tc>
          <w:tcPr>
            <w:tcW w:w="981" w:type="pct"/>
            <w:noWrap/>
            <w:hideMark/>
          </w:tcPr>
          <w:p w14:paraId="0F59ADA7" w14:textId="77777777" w:rsidR="00252433" w:rsidRPr="003E4BCE" w:rsidRDefault="00252433" w:rsidP="00252433">
            <w:pPr>
              <w:spacing w:line="240" w:lineRule="auto"/>
              <w:jc w:val="center"/>
              <w:rPr>
                <w:sz w:val="20"/>
                <w:szCs w:val="16"/>
              </w:rPr>
            </w:pPr>
            <w:r w:rsidRPr="003E4BCE">
              <w:rPr>
                <w:sz w:val="20"/>
                <w:szCs w:val="16"/>
              </w:rPr>
              <w:t>23</w:t>
            </w:r>
          </w:p>
        </w:tc>
        <w:tc>
          <w:tcPr>
            <w:tcW w:w="1877" w:type="pct"/>
            <w:noWrap/>
            <w:hideMark/>
          </w:tcPr>
          <w:p w14:paraId="7E678BA6" w14:textId="77777777" w:rsidR="00252433" w:rsidRPr="003E4BCE" w:rsidRDefault="00252433" w:rsidP="00252433">
            <w:pPr>
              <w:spacing w:line="240" w:lineRule="auto"/>
              <w:rPr>
                <w:sz w:val="20"/>
                <w:szCs w:val="16"/>
              </w:rPr>
            </w:pPr>
            <w:r w:rsidRPr="003E4BCE">
              <w:rPr>
                <w:sz w:val="20"/>
                <w:szCs w:val="16"/>
              </w:rPr>
              <w:t xml:space="preserve"> Rp          91.268.655 </w:t>
            </w:r>
          </w:p>
        </w:tc>
        <w:tc>
          <w:tcPr>
            <w:tcW w:w="2142" w:type="pct"/>
            <w:noWrap/>
            <w:hideMark/>
          </w:tcPr>
          <w:p w14:paraId="6565510B" w14:textId="77777777" w:rsidR="00252433" w:rsidRPr="003E4BCE" w:rsidRDefault="00252433" w:rsidP="00252433">
            <w:pPr>
              <w:spacing w:line="240" w:lineRule="auto"/>
              <w:rPr>
                <w:sz w:val="20"/>
                <w:szCs w:val="16"/>
              </w:rPr>
            </w:pPr>
            <w:r w:rsidRPr="003E4BCE">
              <w:rPr>
                <w:sz w:val="20"/>
                <w:szCs w:val="16"/>
              </w:rPr>
              <w:t xml:space="preserve"> Rp             46.018.655 </w:t>
            </w:r>
          </w:p>
        </w:tc>
      </w:tr>
      <w:tr w:rsidR="00252433" w:rsidRPr="003E4BCE" w14:paraId="6F6DC9CD" w14:textId="77777777" w:rsidTr="00252433">
        <w:trPr>
          <w:trHeight w:val="302"/>
        </w:trPr>
        <w:tc>
          <w:tcPr>
            <w:tcW w:w="981" w:type="pct"/>
            <w:noWrap/>
            <w:hideMark/>
          </w:tcPr>
          <w:p w14:paraId="72DD6EC9" w14:textId="77777777" w:rsidR="00252433" w:rsidRPr="003E4BCE" w:rsidRDefault="00252433" w:rsidP="00252433">
            <w:pPr>
              <w:spacing w:line="240" w:lineRule="auto"/>
              <w:jc w:val="center"/>
              <w:rPr>
                <w:sz w:val="20"/>
                <w:szCs w:val="16"/>
              </w:rPr>
            </w:pPr>
            <w:r w:rsidRPr="003E4BCE">
              <w:rPr>
                <w:sz w:val="20"/>
                <w:szCs w:val="16"/>
              </w:rPr>
              <w:t>24</w:t>
            </w:r>
          </w:p>
        </w:tc>
        <w:tc>
          <w:tcPr>
            <w:tcW w:w="1877" w:type="pct"/>
            <w:noWrap/>
            <w:hideMark/>
          </w:tcPr>
          <w:p w14:paraId="33F005F0" w14:textId="77777777" w:rsidR="00252433" w:rsidRPr="003E4BCE" w:rsidRDefault="00252433" w:rsidP="00252433">
            <w:pPr>
              <w:spacing w:line="240" w:lineRule="auto"/>
              <w:rPr>
                <w:sz w:val="20"/>
                <w:szCs w:val="16"/>
              </w:rPr>
            </w:pPr>
            <w:r w:rsidRPr="003E4BCE">
              <w:rPr>
                <w:sz w:val="20"/>
                <w:szCs w:val="16"/>
              </w:rPr>
              <w:t xml:space="preserve"> Rp          30.462.375 </w:t>
            </w:r>
          </w:p>
        </w:tc>
        <w:tc>
          <w:tcPr>
            <w:tcW w:w="2142" w:type="pct"/>
            <w:noWrap/>
            <w:hideMark/>
          </w:tcPr>
          <w:p w14:paraId="1A2097D7" w14:textId="77777777" w:rsidR="00252433" w:rsidRPr="003E4BCE" w:rsidRDefault="00252433" w:rsidP="00252433">
            <w:pPr>
              <w:spacing w:line="240" w:lineRule="auto"/>
              <w:rPr>
                <w:sz w:val="20"/>
                <w:szCs w:val="16"/>
              </w:rPr>
            </w:pPr>
            <w:r w:rsidRPr="003E4BCE">
              <w:rPr>
                <w:sz w:val="20"/>
                <w:szCs w:val="16"/>
              </w:rPr>
              <w:t xml:space="preserve"> Rp             16.804.375 </w:t>
            </w:r>
          </w:p>
        </w:tc>
      </w:tr>
      <w:tr w:rsidR="00252433" w:rsidRPr="003E4BCE" w14:paraId="6443F819" w14:textId="77777777" w:rsidTr="00252433">
        <w:trPr>
          <w:trHeight w:val="310"/>
        </w:trPr>
        <w:tc>
          <w:tcPr>
            <w:tcW w:w="981" w:type="pct"/>
            <w:noWrap/>
            <w:hideMark/>
          </w:tcPr>
          <w:p w14:paraId="61E3AE3D" w14:textId="77777777" w:rsidR="00252433" w:rsidRPr="003E4BCE" w:rsidRDefault="00252433" w:rsidP="00252433">
            <w:pPr>
              <w:spacing w:line="240" w:lineRule="auto"/>
              <w:jc w:val="center"/>
              <w:rPr>
                <w:sz w:val="20"/>
                <w:szCs w:val="16"/>
              </w:rPr>
            </w:pPr>
            <w:r w:rsidRPr="003E4BCE">
              <w:rPr>
                <w:sz w:val="20"/>
                <w:szCs w:val="16"/>
              </w:rPr>
              <w:t>25</w:t>
            </w:r>
          </w:p>
        </w:tc>
        <w:tc>
          <w:tcPr>
            <w:tcW w:w="1877" w:type="pct"/>
            <w:noWrap/>
            <w:hideMark/>
          </w:tcPr>
          <w:p w14:paraId="76A0423C" w14:textId="77777777" w:rsidR="00252433" w:rsidRPr="003E4BCE" w:rsidRDefault="00252433" w:rsidP="00252433">
            <w:pPr>
              <w:spacing w:line="240" w:lineRule="auto"/>
              <w:rPr>
                <w:sz w:val="20"/>
                <w:szCs w:val="16"/>
              </w:rPr>
            </w:pPr>
            <w:r w:rsidRPr="003E4BCE">
              <w:rPr>
                <w:sz w:val="20"/>
                <w:szCs w:val="16"/>
              </w:rPr>
              <w:t xml:space="preserve"> Rp          60.033.215 </w:t>
            </w:r>
          </w:p>
        </w:tc>
        <w:tc>
          <w:tcPr>
            <w:tcW w:w="2142" w:type="pct"/>
            <w:noWrap/>
            <w:hideMark/>
          </w:tcPr>
          <w:p w14:paraId="7D19DD19" w14:textId="77777777" w:rsidR="00252433" w:rsidRPr="003E4BCE" w:rsidRDefault="00252433" w:rsidP="00252433">
            <w:pPr>
              <w:spacing w:line="240" w:lineRule="auto"/>
              <w:rPr>
                <w:sz w:val="20"/>
                <w:szCs w:val="16"/>
              </w:rPr>
            </w:pPr>
            <w:r w:rsidRPr="003E4BCE">
              <w:rPr>
                <w:sz w:val="20"/>
                <w:szCs w:val="16"/>
              </w:rPr>
              <w:t xml:space="preserve"> Rp             34.283.215 </w:t>
            </w:r>
          </w:p>
        </w:tc>
      </w:tr>
      <w:tr w:rsidR="00252433" w:rsidRPr="003E4BCE" w14:paraId="4C6B09CB" w14:textId="77777777" w:rsidTr="00252433">
        <w:trPr>
          <w:trHeight w:val="310"/>
        </w:trPr>
        <w:tc>
          <w:tcPr>
            <w:tcW w:w="981" w:type="pct"/>
            <w:noWrap/>
            <w:hideMark/>
          </w:tcPr>
          <w:p w14:paraId="1E91C634" w14:textId="77777777" w:rsidR="00252433" w:rsidRPr="003E4BCE" w:rsidRDefault="00252433" w:rsidP="00252433">
            <w:pPr>
              <w:spacing w:line="240" w:lineRule="auto"/>
              <w:jc w:val="center"/>
              <w:rPr>
                <w:sz w:val="20"/>
                <w:szCs w:val="16"/>
              </w:rPr>
            </w:pPr>
            <w:r w:rsidRPr="003E4BCE">
              <w:rPr>
                <w:sz w:val="20"/>
                <w:szCs w:val="16"/>
              </w:rPr>
              <w:t>26</w:t>
            </w:r>
          </w:p>
        </w:tc>
        <w:tc>
          <w:tcPr>
            <w:tcW w:w="1877" w:type="pct"/>
            <w:noWrap/>
            <w:hideMark/>
          </w:tcPr>
          <w:p w14:paraId="596D7AAD" w14:textId="77777777" w:rsidR="00252433" w:rsidRPr="003E4BCE" w:rsidRDefault="00252433" w:rsidP="00252433">
            <w:pPr>
              <w:spacing w:line="240" w:lineRule="auto"/>
              <w:rPr>
                <w:sz w:val="20"/>
                <w:szCs w:val="16"/>
              </w:rPr>
            </w:pPr>
            <w:r w:rsidRPr="003E4BCE">
              <w:rPr>
                <w:sz w:val="20"/>
                <w:szCs w:val="16"/>
              </w:rPr>
              <w:t xml:space="preserve"> Rp          26.376.834 </w:t>
            </w:r>
          </w:p>
        </w:tc>
        <w:tc>
          <w:tcPr>
            <w:tcW w:w="2142" w:type="pct"/>
            <w:noWrap/>
            <w:hideMark/>
          </w:tcPr>
          <w:p w14:paraId="58082B1E" w14:textId="77777777" w:rsidR="00252433" w:rsidRPr="003E4BCE" w:rsidRDefault="00252433" w:rsidP="00252433">
            <w:pPr>
              <w:spacing w:line="240" w:lineRule="auto"/>
              <w:rPr>
                <w:sz w:val="20"/>
                <w:szCs w:val="16"/>
              </w:rPr>
            </w:pPr>
            <w:r w:rsidRPr="003E4BCE">
              <w:rPr>
                <w:sz w:val="20"/>
                <w:szCs w:val="16"/>
              </w:rPr>
              <w:t xml:space="preserve"> Rp             15.284.834 </w:t>
            </w:r>
          </w:p>
        </w:tc>
      </w:tr>
      <w:tr w:rsidR="00252433" w:rsidRPr="003E4BCE" w14:paraId="58E05AED" w14:textId="77777777" w:rsidTr="00252433">
        <w:trPr>
          <w:trHeight w:val="310"/>
        </w:trPr>
        <w:tc>
          <w:tcPr>
            <w:tcW w:w="981" w:type="pct"/>
            <w:noWrap/>
            <w:hideMark/>
          </w:tcPr>
          <w:p w14:paraId="4163A02A" w14:textId="77777777" w:rsidR="00252433" w:rsidRPr="003E4BCE" w:rsidRDefault="00252433" w:rsidP="00252433">
            <w:pPr>
              <w:spacing w:line="240" w:lineRule="auto"/>
              <w:jc w:val="center"/>
              <w:rPr>
                <w:sz w:val="20"/>
                <w:szCs w:val="16"/>
              </w:rPr>
            </w:pPr>
            <w:r w:rsidRPr="003E4BCE">
              <w:rPr>
                <w:sz w:val="20"/>
                <w:szCs w:val="16"/>
              </w:rPr>
              <w:t>27</w:t>
            </w:r>
          </w:p>
        </w:tc>
        <w:tc>
          <w:tcPr>
            <w:tcW w:w="1877" w:type="pct"/>
            <w:noWrap/>
            <w:hideMark/>
          </w:tcPr>
          <w:p w14:paraId="260448EC" w14:textId="77777777" w:rsidR="00252433" w:rsidRPr="003E4BCE" w:rsidRDefault="00252433" w:rsidP="00252433">
            <w:pPr>
              <w:spacing w:line="240" w:lineRule="auto"/>
              <w:rPr>
                <w:sz w:val="20"/>
                <w:szCs w:val="16"/>
              </w:rPr>
            </w:pPr>
            <w:r w:rsidRPr="003E4BCE">
              <w:rPr>
                <w:sz w:val="20"/>
                <w:szCs w:val="16"/>
              </w:rPr>
              <w:t xml:space="preserve"> Rp          95.404.117 </w:t>
            </w:r>
          </w:p>
        </w:tc>
        <w:tc>
          <w:tcPr>
            <w:tcW w:w="2142" w:type="pct"/>
            <w:noWrap/>
            <w:hideMark/>
          </w:tcPr>
          <w:p w14:paraId="0D6E3B29" w14:textId="77777777" w:rsidR="00252433" w:rsidRPr="003E4BCE" w:rsidRDefault="00252433" w:rsidP="00252433">
            <w:pPr>
              <w:spacing w:line="240" w:lineRule="auto"/>
              <w:rPr>
                <w:sz w:val="20"/>
                <w:szCs w:val="16"/>
              </w:rPr>
            </w:pPr>
            <w:r w:rsidRPr="003E4BCE">
              <w:rPr>
                <w:sz w:val="20"/>
                <w:szCs w:val="16"/>
              </w:rPr>
              <w:t xml:space="preserve"> Rp             27.979.117 </w:t>
            </w:r>
          </w:p>
        </w:tc>
      </w:tr>
      <w:tr w:rsidR="00252433" w:rsidRPr="003E4BCE" w14:paraId="31815F91" w14:textId="77777777" w:rsidTr="00252433">
        <w:trPr>
          <w:trHeight w:val="310"/>
        </w:trPr>
        <w:tc>
          <w:tcPr>
            <w:tcW w:w="981" w:type="pct"/>
            <w:noWrap/>
            <w:hideMark/>
          </w:tcPr>
          <w:p w14:paraId="320D176E" w14:textId="77777777" w:rsidR="00252433" w:rsidRPr="003E4BCE" w:rsidRDefault="00252433" w:rsidP="00252433">
            <w:pPr>
              <w:spacing w:line="240" w:lineRule="auto"/>
              <w:jc w:val="center"/>
              <w:rPr>
                <w:sz w:val="20"/>
                <w:szCs w:val="16"/>
              </w:rPr>
            </w:pPr>
            <w:r w:rsidRPr="003E4BCE">
              <w:rPr>
                <w:sz w:val="20"/>
                <w:szCs w:val="16"/>
              </w:rPr>
              <w:t>28</w:t>
            </w:r>
          </w:p>
        </w:tc>
        <w:tc>
          <w:tcPr>
            <w:tcW w:w="1877" w:type="pct"/>
            <w:noWrap/>
            <w:hideMark/>
          </w:tcPr>
          <w:p w14:paraId="3B48AEED" w14:textId="77777777" w:rsidR="00252433" w:rsidRPr="003E4BCE" w:rsidRDefault="00252433" w:rsidP="00252433">
            <w:pPr>
              <w:spacing w:line="240" w:lineRule="auto"/>
              <w:rPr>
                <w:sz w:val="20"/>
                <w:szCs w:val="16"/>
              </w:rPr>
            </w:pPr>
            <w:r w:rsidRPr="003E4BCE">
              <w:rPr>
                <w:sz w:val="20"/>
                <w:szCs w:val="16"/>
              </w:rPr>
              <w:t xml:space="preserve"> Rp        209.416.250 </w:t>
            </w:r>
          </w:p>
        </w:tc>
        <w:tc>
          <w:tcPr>
            <w:tcW w:w="2142" w:type="pct"/>
            <w:noWrap/>
            <w:hideMark/>
          </w:tcPr>
          <w:p w14:paraId="6E6B9D60" w14:textId="77777777" w:rsidR="00252433" w:rsidRPr="003E4BCE" w:rsidRDefault="00252433" w:rsidP="00252433">
            <w:pPr>
              <w:spacing w:line="240" w:lineRule="auto"/>
              <w:rPr>
                <w:sz w:val="20"/>
                <w:szCs w:val="16"/>
              </w:rPr>
            </w:pPr>
            <w:r w:rsidRPr="003E4BCE">
              <w:rPr>
                <w:sz w:val="20"/>
                <w:szCs w:val="16"/>
              </w:rPr>
              <w:t xml:space="preserve"> Rp             64.046.250 </w:t>
            </w:r>
          </w:p>
        </w:tc>
      </w:tr>
      <w:tr w:rsidR="00252433" w:rsidRPr="003E4BCE" w14:paraId="370D1868" w14:textId="77777777" w:rsidTr="00252433">
        <w:trPr>
          <w:trHeight w:val="310"/>
        </w:trPr>
        <w:tc>
          <w:tcPr>
            <w:tcW w:w="981" w:type="pct"/>
            <w:noWrap/>
            <w:hideMark/>
          </w:tcPr>
          <w:p w14:paraId="4B3C0289" w14:textId="77777777" w:rsidR="00252433" w:rsidRPr="003E4BCE" w:rsidRDefault="00252433" w:rsidP="00252433">
            <w:pPr>
              <w:spacing w:line="240" w:lineRule="auto"/>
              <w:jc w:val="center"/>
              <w:rPr>
                <w:sz w:val="20"/>
                <w:szCs w:val="16"/>
              </w:rPr>
            </w:pPr>
            <w:r w:rsidRPr="003E4BCE">
              <w:rPr>
                <w:sz w:val="20"/>
                <w:szCs w:val="16"/>
              </w:rPr>
              <w:t>29</w:t>
            </w:r>
          </w:p>
        </w:tc>
        <w:tc>
          <w:tcPr>
            <w:tcW w:w="1877" w:type="pct"/>
            <w:noWrap/>
            <w:hideMark/>
          </w:tcPr>
          <w:p w14:paraId="583A18D6" w14:textId="77777777" w:rsidR="00252433" w:rsidRPr="003E4BCE" w:rsidRDefault="00252433" w:rsidP="00252433">
            <w:pPr>
              <w:spacing w:line="240" w:lineRule="auto"/>
              <w:rPr>
                <w:sz w:val="20"/>
                <w:szCs w:val="16"/>
              </w:rPr>
            </w:pPr>
            <w:r w:rsidRPr="003E4BCE">
              <w:rPr>
                <w:sz w:val="20"/>
                <w:szCs w:val="16"/>
              </w:rPr>
              <w:t xml:space="preserve"> Rp          25.582.751 </w:t>
            </w:r>
          </w:p>
        </w:tc>
        <w:tc>
          <w:tcPr>
            <w:tcW w:w="2142" w:type="pct"/>
            <w:noWrap/>
            <w:hideMark/>
          </w:tcPr>
          <w:p w14:paraId="47D7A621" w14:textId="77777777" w:rsidR="00252433" w:rsidRPr="003E4BCE" w:rsidRDefault="00252433" w:rsidP="00252433">
            <w:pPr>
              <w:spacing w:line="240" w:lineRule="auto"/>
              <w:rPr>
                <w:sz w:val="20"/>
                <w:szCs w:val="16"/>
              </w:rPr>
            </w:pPr>
            <w:r w:rsidRPr="003E4BCE">
              <w:rPr>
                <w:sz w:val="20"/>
                <w:szCs w:val="16"/>
              </w:rPr>
              <w:t xml:space="preserve"> Rp               8.378.751 </w:t>
            </w:r>
          </w:p>
        </w:tc>
      </w:tr>
      <w:tr w:rsidR="00252433" w:rsidRPr="003E4BCE" w14:paraId="5DFAB4D7" w14:textId="77777777" w:rsidTr="00252433">
        <w:trPr>
          <w:trHeight w:val="310"/>
        </w:trPr>
        <w:tc>
          <w:tcPr>
            <w:tcW w:w="981" w:type="pct"/>
            <w:noWrap/>
            <w:hideMark/>
          </w:tcPr>
          <w:p w14:paraId="0C6E0E26" w14:textId="77777777" w:rsidR="00252433" w:rsidRPr="003E4BCE" w:rsidRDefault="00252433" w:rsidP="00252433">
            <w:pPr>
              <w:spacing w:line="240" w:lineRule="auto"/>
              <w:jc w:val="center"/>
              <w:rPr>
                <w:sz w:val="20"/>
                <w:szCs w:val="16"/>
              </w:rPr>
            </w:pPr>
            <w:r w:rsidRPr="003E4BCE">
              <w:rPr>
                <w:sz w:val="20"/>
                <w:szCs w:val="16"/>
              </w:rPr>
              <w:t>30</w:t>
            </w:r>
          </w:p>
        </w:tc>
        <w:tc>
          <w:tcPr>
            <w:tcW w:w="1877" w:type="pct"/>
            <w:noWrap/>
            <w:hideMark/>
          </w:tcPr>
          <w:p w14:paraId="75217C67" w14:textId="77777777" w:rsidR="00252433" w:rsidRPr="003E4BCE" w:rsidRDefault="00252433" w:rsidP="00252433">
            <w:pPr>
              <w:spacing w:line="240" w:lineRule="auto"/>
              <w:rPr>
                <w:sz w:val="20"/>
                <w:szCs w:val="16"/>
              </w:rPr>
            </w:pPr>
            <w:r w:rsidRPr="003E4BCE">
              <w:rPr>
                <w:sz w:val="20"/>
                <w:szCs w:val="16"/>
              </w:rPr>
              <w:t xml:space="preserve"> Rp            9.839.813 </w:t>
            </w:r>
          </w:p>
        </w:tc>
        <w:tc>
          <w:tcPr>
            <w:tcW w:w="2142" w:type="pct"/>
            <w:noWrap/>
            <w:hideMark/>
          </w:tcPr>
          <w:p w14:paraId="20AE68E4" w14:textId="77777777" w:rsidR="00252433" w:rsidRPr="003E4BCE" w:rsidRDefault="00252433" w:rsidP="00252433">
            <w:pPr>
              <w:spacing w:line="240" w:lineRule="auto"/>
              <w:rPr>
                <w:sz w:val="20"/>
                <w:szCs w:val="16"/>
              </w:rPr>
            </w:pPr>
            <w:r w:rsidRPr="003E4BCE">
              <w:rPr>
                <w:sz w:val="20"/>
                <w:szCs w:val="16"/>
              </w:rPr>
              <w:t xml:space="preserve"> Rp               4.249.813 </w:t>
            </w:r>
          </w:p>
        </w:tc>
      </w:tr>
      <w:tr w:rsidR="00252433" w:rsidRPr="003E4BCE" w14:paraId="79858BD5" w14:textId="77777777" w:rsidTr="00252433">
        <w:trPr>
          <w:trHeight w:val="310"/>
        </w:trPr>
        <w:tc>
          <w:tcPr>
            <w:tcW w:w="981" w:type="pct"/>
            <w:noWrap/>
            <w:hideMark/>
          </w:tcPr>
          <w:p w14:paraId="75F876EA" w14:textId="77777777" w:rsidR="00252433" w:rsidRPr="003E4BCE" w:rsidRDefault="00252433" w:rsidP="00252433">
            <w:pPr>
              <w:spacing w:line="240" w:lineRule="auto"/>
              <w:jc w:val="center"/>
              <w:rPr>
                <w:sz w:val="20"/>
                <w:szCs w:val="16"/>
              </w:rPr>
            </w:pPr>
            <w:r w:rsidRPr="003E4BCE">
              <w:rPr>
                <w:sz w:val="20"/>
                <w:szCs w:val="16"/>
              </w:rPr>
              <w:t>31</w:t>
            </w:r>
          </w:p>
        </w:tc>
        <w:tc>
          <w:tcPr>
            <w:tcW w:w="1877" w:type="pct"/>
            <w:noWrap/>
            <w:hideMark/>
          </w:tcPr>
          <w:p w14:paraId="57F6F4E7" w14:textId="77777777" w:rsidR="00252433" w:rsidRPr="003E4BCE" w:rsidRDefault="00252433" w:rsidP="00252433">
            <w:pPr>
              <w:spacing w:line="240" w:lineRule="auto"/>
              <w:rPr>
                <w:sz w:val="20"/>
                <w:szCs w:val="16"/>
              </w:rPr>
            </w:pPr>
            <w:r w:rsidRPr="003E4BCE">
              <w:rPr>
                <w:sz w:val="20"/>
                <w:szCs w:val="16"/>
              </w:rPr>
              <w:t xml:space="preserve"> Rp          43.195.168 </w:t>
            </w:r>
          </w:p>
        </w:tc>
        <w:tc>
          <w:tcPr>
            <w:tcW w:w="2142" w:type="pct"/>
            <w:noWrap/>
            <w:hideMark/>
          </w:tcPr>
          <w:p w14:paraId="381E3289" w14:textId="77777777" w:rsidR="00252433" w:rsidRPr="003E4BCE" w:rsidRDefault="00252433" w:rsidP="00252433">
            <w:pPr>
              <w:spacing w:line="240" w:lineRule="auto"/>
              <w:rPr>
                <w:sz w:val="20"/>
                <w:szCs w:val="16"/>
              </w:rPr>
            </w:pPr>
            <w:r w:rsidRPr="003E4BCE">
              <w:rPr>
                <w:sz w:val="20"/>
                <w:szCs w:val="16"/>
              </w:rPr>
              <w:t xml:space="preserve"> Rp             13.969.168 </w:t>
            </w:r>
          </w:p>
        </w:tc>
      </w:tr>
      <w:tr w:rsidR="00252433" w:rsidRPr="003E4BCE" w14:paraId="752FFD0D" w14:textId="77777777" w:rsidTr="00252433">
        <w:trPr>
          <w:trHeight w:val="296"/>
        </w:trPr>
        <w:tc>
          <w:tcPr>
            <w:tcW w:w="981" w:type="pct"/>
            <w:noWrap/>
            <w:hideMark/>
          </w:tcPr>
          <w:p w14:paraId="135250F5" w14:textId="77777777" w:rsidR="00252433" w:rsidRPr="003E4BCE" w:rsidRDefault="00252433" w:rsidP="00252433">
            <w:pPr>
              <w:spacing w:line="240" w:lineRule="auto"/>
              <w:jc w:val="center"/>
              <w:rPr>
                <w:sz w:val="20"/>
                <w:szCs w:val="16"/>
              </w:rPr>
            </w:pPr>
            <w:r w:rsidRPr="003E4BCE">
              <w:rPr>
                <w:sz w:val="20"/>
                <w:szCs w:val="16"/>
              </w:rPr>
              <w:t>32</w:t>
            </w:r>
          </w:p>
        </w:tc>
        <w:tc>
          <w:tcPr>
            <w:tcW w:w="1877" w:type="pct"/>
            <w:noWrap/>
            <w:hideMark/>
          </w:tcPr>
          <w:p w14:paraId="57F8941B" w14:textId="77777777" w:rsidR="00252433" w:rsidRPr="003E4BCE" w:rsidRDefault="00252433" w:rsidP="00252433">
            <w:pPr>
              <w:spacing w:line="240" w:lineRule="auto"/>
              <w:rPr>
                <w:sz w:val="20"/>
                <w:szCs w:val="16"/>
              </w:rPr>
            </w:pPr>
            <w:r w:rsidRPr="003E4BCE">
              <w:rPr>
                <w:sz w:val="20"/>
                <w:szCs w:val="16"/>
              </w:rPr>
              <w:t xml:space="preserve"> Rp          16.206.334 </w:t>
            </w:r>
          </w:p>
        </w:tc>
        <w:tc>
          <w:tcPr>
            <w:tcW w:w="2142" w:type="pct"/>
            <w:noWrap/>
            <w:hideMark/>
          </w:tcPr>
          <w:p w14:paraId="7656A61F" w14:textId="77777777" w:rsidR="00252433" w:rsidRPr="003E4BCE" w:rsidRDefault="00252433" w:rsidP="00252433">
            <w:pPr>
              <w:spacing w:line="240" w:lineRule="auto"/>
              <w:rPr>
                <w:sz w:val="20"/>
                <w:szCs w:val="16"/>
              </w:rPr>
            </w:pPr>
            <w:r w:rsidRPr="003E4BCE">
              <w:rPr>
                <w:sz w:val="20"/>
                <w:szCs w:val="16"/>
              </w:rPr>
              <w:t xml:space="preserve"> Rp               6.516.334 </w:t>
            </w:r>
          </w:p>
        </w:tc>
      </w:tr>
      <w:tr w:rsidR="00252433" w:rsidRPr="003E4BCE" w14:paraId="2BCD5D2D" w14:textId="77777777" w:rsidTr="00252433">
        <w:trPr>
          <w:trHeight w:val="310"/>
        </w:trPr>
        <w:tc>
          <w:tcPr>
            <w:tcW w:w="981" w:type="pct"/>
            <w:noWrap/>
            <w:hideMark/>
          </w:tcPr>
          <w:p w14:paraId="4D0BDD6C" w14:textId="77777777" w:rsidR="00252433" w:rsidRPr="003E4BCE" w:rsidRDefault="00252433" w:rsidP="00252433">
            <w:pPr>
              <w:spacing w:line="240" w:lineRule="auto"/>
              <w:jc w:val="center"/>
              <w:rPr>
                <w:sz w:val="20"/>
                <w:szCs w:val="16"/>
              </w:rPr>
            </w:pPr>
            <w:r w:rsidRPr="003E4BCE">
              <w:rPr>
                <w:sz w:val="20"/>
                <w:szCs w:val="16"/>
              </w:rPr>
              <w:t>33</w:t>
            </w:r>
          </w:p>
        </w:tc>
        <w:tc>
          <w:tcPr>
            <w:tcW w:w="1877" w:type="pct"/>
            <w:noWrap/>
            <w:hideMark/>
          </w:tcPr>
          <w:p w14:paraId="5B3A6242" w14:textId="77777777" w:rsidR="00252433" w:rsidRPr="003E4BCE" w:rsidRDefault="00252433" w:rsidP="00252433">
            <w:pPr>
              <w:spacing w:line="240" w:lineRule="auto"/>
              <w:rPr>
                <w:sz w:val="20"/>
                <w:szCs w:val="16"/>
              </w:rPr>
            </w:pPr>
            <w:r w:rsidRPr="003E4BCE">
              <w:rPr>
                <w:sz w:val="20"/>
                <w:szCs w:val="16"/>
              </w:rPr>
              <w:t xml:space="preserve"> Rp          23.356.183 </w:t>
            </w:r>
          </w:p>
        </w:tc>
        <w:tc>
          <w:tcPr>
            <w:tcW w:w="2142" w:type="pct"/>
            <w:noWrap/>
            <w:hideMark/>
          </w:tcPr>
          <w:p w14:paraId="69D858A3" w14:textId="77777777" w:rsidR="00252433" w:rsidRPr="003E4BCE" w:rsidRDefault="00252433" w:rsidP="00252433">
            <w:pPr>
              <w:spacing w:line="240" w:lineRule="auto"/>
              <w:rPr>
                <w:sz w:val="20"/>
                <w:szCs w:val="16"/>
              </w:rPr>
            </w:pPr>
            <w:r w:rsidRPr="003E4BCE">
              <w:rPr>
                <w:sz w:val="20"/>
                <w:szCs w:val="16"/>
              </w:rPr>
              <w:t xml:space="preserve"> Rp               7.006.183 </w:t>
            </w:r>
          </w:p>
        </w:tc>
      </w:tr>
      <w:tr w:rsidR="00252433" w:rsidRPr="003E4BCE" w14:paraId="1895A8EE" w14:textId="77777777" w:rsidTr="00252433">
        <w:trPr>
          <w:trHeight w:val="310"/>
        </w:trPr>
        <w:tc>
          <w:tcPr>
            <w:tcW w:w="981" w:type="pct"/>
            <w:noWrap/>
            <w:hideMark/>
          </w:tcPr>
          <w:p w14:paraId="007C59C6" w14:textId="77777777" w:rsidR="00252433" w:rsidRPr="003E4BCE" w:rsidRDefault="00252433" w:rsidP="00252433">
            <w:pPr>
              <w:spacing w:line="240" w:lineRule="auto"/>
              <w:jc w:val="center"/>
              <w:rPr>
                <w:sz w:val="20"/>
                <w:szCs w:val="16"/>
              </w:rPr>
            </w:pPr>
            <w:r w:rsidRPr="003E4BCE">
              <w:rPr>
                <w:sz w:val="20"/>
                <w:szCs w:val="16"/>
              </w:rPr>
              <w:t>34</w:t>
            </w:r>
          </w:p>
        </w:tc>
        <w:tc>
          <w:tcPr>
            <w:tcW w:w="1877" w:type="pct"/>
            <w:noWrap/>
            <w:hideMark/>
          </w:tcPr>
          <w:p w14:paraId="3D8CACEA" w14:textId="77777777" w:rsidR="00252433" w:rsidRPr="003E4BCE" w:rsidRDefault="00252433" w:rsidP="00252433">
            <w:pPr>
              <w:spacing w:line="240" w:lineRule="auto"/>
              <w:rPr>
                <w:sz w:val="20"/>
                <w:szCs w:val="16"/>
              </w:rPr>
            </w:pPr>
            <w:r w:rsidRPr="003E4BCE">
              <w:rPr>
                <w:sz w:val="20"/>
                <w:szCs w:val="16"/>
              </w:rPr>
              <w:t xml:space="preserve"> Rp          15.993.375 </w:t>
            </w:r>
          </w:p>
        </w:tc>
        <w:tc>
          <w:tcPr>
            <w:tcW w:w="2142" w:type="pct"/>
            <w:noWrap/>
            <w:hideMark/>
          </w:tcPr>
          <w:p w14:paraId="58D25863" w14:textId="77777777" w:rsidR="00252433" w:rsidRPr="003E4BCE" w:rsidRDefault="00252433" w:rsidP="00252433">
            <w:pPr>
              <w:spacing w:line="240" w:lineRule="auto"/>
              <w:rPr>
                <w:sz w:val="20"/>
                <w:szCs w:val="16"/>
              </w:rPr>
            </w:pPr>
            <w:r w:rsidRPr="003E4BCE">
              <w:rPr>
                <w:sz w:val="20"/>
                <w:szCs w:val="16"/>
              </w:rPr>
              <w:t xml:space="preserve"> Rp               5.738.375 </w:t>
            </w:r>
          </w:p>
        </w:tc>
      </w:tr>
      <w:tr w:rsidR="00252433" w:rsidRPr="003E4BCE" w14:paraId="7D32CE69" w14:textId="77777777" w:rsidTr="00252433">
        <w:trPr>
          <w:trHeight w:val="310"/>
        </w:trPr>
        <w:tc>
          <w:tcPr>
            <w:tcW w:w="981" w:type="pct"/>
            <w:noWrap/>
            <w:hideMark/>
          </w:tcPr>
          <w:p w14:paraId="407E7991" w14:textId="77777777" w:rsidR="00252433" w:rsidRPr="003E4BCE" w:rsidRDefault="00252433" w:rsidP="00252433">
            <w:pPr>
              <w:spacing w:line="240" w:lineRule="auto"/>
              <w:jc w:val="center"/>
              <w:rPr>
                <w:sz w:val="20"/>
                <w:szCs w:val="16"/>
              </w:rPr>
            </w:pPr>
            <w:r w:rsidRPr="003E4BCE">
              <w:rPr>
                <w:sz w:val="20"/>
                <w:szCs w:val="16"/>
              </w:rPr>
              <w:t>35</w:t>
            </w:r>
          </w:p>
        </w:tc>
        <w:tc>
          <w:tcPr>
            <w:tcW w:w="1877" w:type="pct"/>
            <w:noWrap/>
            <w:hideMark/>
          </w:tcPr>
          <w:p w14:paraId="4F0A97FA" w14:textId="77777777" w:rsidR="00252433" w:rsidRPr="003E4BCE" w:rsidRDefault="00252433" w:rsidP="00252433">
            <w:pPr>
              <w:spacing w:line="240" w:lineRule="auto"/>
              <w:rPr>
                <w:sz w:val="20"/>
                <w:szCs w:val="16"/>
              </w:rPr>
            </w:pPr>
            <w:r w:rsidRPr="003E4BCE">
              <w:rPr>
                <w:sz w:val="20"/>
                <w:szCs w:val="16"/>
              </w:rPr>
              <w:t xml:space="preserve"> Rp          23.165.438 </w:t>
            </w:r>
          </w:p>
        </w:tc>
        <w:tc>
          <w:tcPr>
            <w:tcW w:w="2142" w:type="pct"/>
            <w:noWrap/>
            <w:hideMark/>
          </w:tcPr>
          <w:p w14:paraId="647525AA" w14:textId="77777777" w:rsidR="00252433" w:rsidRPr="003E4BCE" w:rsidRDefault="00252433" w:rsidP="00252433">
            <w:pPr>
              <w:spacing w:line="240" w:lineRule="auto"/>
              <w:rPr>
                <w:sz w:val="20"/>
                <w:szCs w:val="16"/>
              </w:rPr>
            </w:pPr>
            <w:r w:rsidRPr="003E4BCE">
              <w:rPr>
                <w:sz w:val="20"/>
                <w:szCs w:val="16"/>
              </w:rPr>
              <w:t xml:space="preserve"> Rp               8.470.438 </w:t>
            </w:r>
          </w:p>
        </w:tc>
      </w:tr>
      <w:tr w:rsidR="00252433" w:rsidRPr="003E4BCE" w14:paraId="4E14FDD6" w14:textId="77777777" w:rsidTr="00252433">
        <w:trPr>
          <w:trHeight w:val="310"/>
        </w:trPr>
        <w:tc>
          <w:tcPr>
            <w:tcW w:w="981" w:type="pct"/>
            <w:noWrap/>
            <w:hideMark/>
          </w:tcPr>
          <w:p w14:paraId="21258250" w14:textId="77777777" w:rsidR="00252433" w:rsidRPr="003E4BCE" w:rsidRDefault="00252433" w:rsidP="00252433">
            <w:pPr>
              <w:spacing w:line="240" w:lineRule="auto"/>
              <w:jc w:val="center"/>
              <w:rPr>
                <w:sz w:val="20"/>
                <w:szCs w:val="16"/>
              </w:rPr>
            </w:pPr>
            <w:r w:rsidRPr="003E4BCE">
              <w:rPr>
                <w:sz w:val="20"/>
                <w:szCs w:val="16"/>
              </w:rPr>
              <w:t>36</w:t>
            </w:r>
          </w:p>
        </w:tc>
        <w:tc>
          <w:tcPr>
            <w:tcW w:w="1877" w:type="pct"/>
            <w:noWrap/>
            <w:hideMark/>
          </w:tcPr>
          <w:p w14:paraId="37050DC1" w14:textId="77777777" w:rsidR="00252433" w:rsidRPr="003E4BCE" w:rsidRDefault="00252433" w:rsidP="00252433">
            <w:pPr>
              <w:spacing w:line="240" w:lineRule="auto"/>
              <w:rPr>
                <w:sz w:val="20"/>
                <w:szCs w:val="16"/>
              </w:rPr>
            </w:pPr>
            <w:r w:rsidRPr="003E4BCE">
              <w:rPr>
                <w:sz w:val="20"/>
                <w:szCs w:val="16"/>
              </w:rPr>
              <w:t xml:space="preserve"> Rp          31.883.971 </w:t>
            </w:r>
          </w:p>
        </w:tc>
        <w:tc>
          <w:tcPr>
            <w:tcW w:w="2142" w:type="pct"/>
            <w:noWrap/>
            <w:hideMark/>
          </w:tcPr>
          <w:p w14:paraId="57ED8505" w14:textId="77777777" w:rsidR="00252433" w:rsidRPr="003E4BCE" w:rsidRDefault="00252433" w:rsidP="00252433">
            <w:pPr>
              <w:spacing w:line="240" w:lineRule="auto"/>
              <w:rPr>
                <w:sz w:val="20"/>
                <w:szCs w:val="16"/>
              </w:rPr>
            </w:pPr>
            <w:r w:rsidRPr="003E4BCE">
              <w:rPr>
                <w:sz w:val="20"/>
                <w:szCs w:val="16"/>
              </w:rPr>
              <w:t xml:space="preserve"> Rp             16.038.971 </w:t>
            </w:r>
          </w:p>
        </w:tc>
      </w:tr>
      <w:tr w:rsidR="00252433" w:rsidRPr="003E4BCE" w14:paraId="53A8D851" w14:textId="77777777" w:rsidTr="00252433">
        <w:trPr>
          <w:trHeight w:val="290"/>
        </w:trPr>
        <w:tc>
          <w:tcPr>
            <w:tcW w:w="981" w:type="pct"/>
            <w:noWrap/>
            <w:hideMark/>
          </w:tcPr>
          <w:p w14:paraId="165ADF99" w14:textId="77777777" w:rsidR="00252433" w:rsidRPr="003E4BCE" w:rsidRDefault="00252433" w:rsidP="00252433">
            <w:pPr>
              <w:spacing w:line="240" w:lineRule="auto"/>
              <w:jc w:val="center"/>
              <w:rPr>
                <w:sz w:val="20"/>
                <w:szCs w:val="16"/>
              </w:rPr>
            </w:pPr>
            <w:r w:rsidRPr="003E4BCE">
              <w:rPr>
                <w:sz w:val="20"/>
                <w:szCs w:val="16"/>
              </w:rPr>
              <w:t>37</w:t>
            </w:r>
          </w:p>
        </w:tc>
        <w:tc>
          <w:tcPr>
            <w:tcW w:w="1877" w:type="pct"/>
            <w:noWrap/>
            <w:hideMark/>
          </w:tcPr>
          <w:p w14:paraId="3740B6CA" w14:textId="77777777" w:rsidR="00252433" w:rsidRPr="003E4BCE" w:rsidRDefault="00252433" w:rsidP="00252433">
            <w:pPr>
              <w:spacing w:line="240" w:lineRule="auto"/>
              <w:rPr>
                <w:sz w:val="20"/>
                <w:szCs w:val="16"/>
              </w:rPr>
            </w:pPr>
            <w:r w:rsidRPr="003E4BCE">
              <w:rPr>
                <w:sz w:val="20"/>
                <w:szCs w:val="16"/>
              </w:rPr>
              <w:t xml:space="preserve"> Rp          26.293.126 </w:t>
            </w:r>
          </w:p>
        </w:tc>
        <w:tc>
          <w:tcPr>
            <w:tcW w:w="2142" w:type="pct"/>
            <w:noWrap/>
            <w:hideMark/>
          </w:tcPr>
          <w:p w14:paraId="48B144CA" w14:textId="77777777" w:rsidR="00252433" w:rsidRPr="003E4BCE" w:rsidRDefault="00252433" w:rsidP="00252433">
            <w:pPr>
              <w:spacing w:line="240" w:lineRule="auto"/>
              <w:rPr>
                <w:sz w:val="20"/>
                <w:szCs w:val="16"/>
              </w:rPr>
            </w:pPr>
            <w:r w:rsidRPr="003E4BCE">
              <w:rPr>
                <w:sz w:val="20"/>
                <w:szCs w:val="16"/>
              </w:rPr>
              <w:t xml:space="preserve"> Rp             11.108.126 </w:t>
            </w:r>
          </w:p>
        </w:tc>
      </w:tr>
      <w:tr w:rsidR="00252433" w:rsidRPr="003E4BCE" w14:paraId="787DE452" w14:textId="77777777" w:rsidTr="00252433">
        <w:trPr>
          <w:trHeight w:val="300"/>
        </w:trPr>
        <w:tc>
          <w:tcPr>
            <w:tcW w:w="981" w:type="pct"/>
            <w:noWrap/>
            <w:hideMark/>
          </w:tcPr>
          <w:p w14:paraId="0F7F7A97" w14:textId="77777777" w:rsidR="00252433" w:rsidRPr="003E4BCE" w:rsidRDefault="00252433" w:rsidP="00252433">
            <w:pPr>
              <w:spacing w:line="240" w:lineRule="auto"/>
              <w:jc w:val="center"/>
              <w:rPr>
                <w:sz w:val="20"/>
                <w:szCs w:val="16"/>
              </w:rPr>
            </w:pPr>
            <w:r w:rsidRPr="003E4BCE">
              <w:rPr>
                <w:sz w:val="20"/>
                <w:szCs w:val="16"/>
              </w:rPr>
              <w:t>38</w:t>
            </w:r>
          </w:p>
        </w:tc>
        <w:tc>
          <w:tcPr>
            <w:tcW w:w="1877" w:type="pct"/>
            <w:noWrap/>
            <w:hideMark/>
          </w:tcPr>
          <w:p w14:paraId="288E9A32" w14:textId="77777777" w:rsidR="00252433" w:rsidRPr="003E4BCE" w:rsidRDefault="00252433" w:rsidP="00252433">
            <w:pPr>
              <w:spacing w:line="240" w:lineRule="auto"/>
              <w:rPr>
                <w:sz w:val="20"/>
                <w:szCs w:val="16"/>
              </w:rPr>
            </w:pPr>
            <w:r w:rsidRPr="003E4BCE">
              <w:rPr>
                <w:sz w:val="20"/>
                <w:szCs w:val="16"/>
              </w:rPr>
              <w:t xml:space="preserve"> Rp          15.760.313 </w:t>
            </w:r>
          </w:p>
        </w:tc>
        <w:tc>
          <w:tcPr>
            <w:tcW w:w="2142" w:type="pct"/>
            <w:noWrap/>
            <w:hideMark/>
          </w:tcPr>
          <w:p w14:paraId="01BE3181" w14:textId="77777777" w:rsidR="00252433" w:rsidRPr="003E4BCE" w:rsidRDefault="00252433" w:rsidP="00252433">
            <w:pPr>
              <w:spacing w:line="240" w:lineRule="auto"/>
              <w:rPr>
                <w:sz w:val="20"/>
                <w:szCs w:val="16"/>
              </w:rPr>
            </w:pPr>
            <w:r w:rsidRPr="003E4BCE">
              <w:rPr>
                <w:sz w:val="20"/>
                <w:szCs w:val="16"/>
              </w:rPr>
              <w:t xml:space="preserve"> Rp               4.935.313 </w:t>
            </w:r>
          </w:p>
        </w:tc>
      </w:tr>
      <w:tr w:rsidR="00252433" w:rsidRPr="003E4BCE" w14:paraId="78A523D8" w14:textId="77777777" w:rsidTr="00252433">
        <w:trPr>
          <w:trHeight w:val="300"/>
        </w:trPr>
        <w:tc>
          <w:tcPr>
            <w:tcW w:w="981" w:type="pct"/>
            <w:noWrap/>
            <w:hideMark/>
          </w:tcPr>
          <w:p w14:paraId="10AD226B" w14:textId="77777777" w:rsidR="00252433" w:rsidRPr="003E4BCE" w:rsidRDefault="00252433" w:rsidP="00252433">
            <w:pPr>
              <w:spacing w:line="240" w:lineRule="auto"/>
              <w:jc w:val="center"/>
              <w:rPr>
                <w:sz w:val="20"/>
                <w:szCs w:val="16"/>
              </w:rPr>
            </w:pPr>
            <w:r w:rsidRPr="003E4BCE">
              <w:rPr>
                <w:sz w:val="20"/>
                <w:szCs w:val="16"/>
              </w:rPr>
              <w:t>39</w:t>
            </w:r>
          </w:p>
        </w:tc>
        <w:tc>
          <w:tcPr>
            <w:tcW w:w="1877" w:type="pct"/>
            <w:noWrap/>
            <w:hideMark/>
          </w:tcPr>
          <w:p w14:paraId="5D0E1A64" w14:textId="77777777" w:rsidR="00252433" w:rsidRPr="003E4BCE" w:rsidRDefault="00252433" w:rsidP="00252433">
            <w:pPr>
              <w:spacing w:line="240" w:lineRule="auto"/>
              <w:rPr>
                <w:sz w:val="20"/>
                <w:szCs w:val="16"/>
              </w:rPr>
            </w:pPr>
            <w:r w:rsidRPr="003E4BCE">
              <w:rPr>
                <w:sz w:val="20"/>
                <w:szCs w:val="16"/>
              </w:rPr>
              <w:t xml:space="preserve"> Rp          30.527.344 </w:t>
            </w:r>
          </w:p>
        </w:tc>
        <w:tc>
          <w:tcPr>
            <w:tcW w:w="2142" w:type="pct"/>
            <w:noWrap/>
            <w:hideMark/>
          </w:tcPr>
          <w:p w14:paraId="01175F06" w14:textId="77777777" w:rsidR="00252433" w:rsidRPr="003E4BCE" w:rsidRDefault="00252433" w:rsidP="00252433">
            <w:pPr>
              <w:spacing w:line="240" w:lineRule="auto"/>
              <w:rPr>
                <w:sz w:val="20"/>
                <w:szCs w:val="16"/>
              </w:rPr>
            </w:pPr>
            <w:r w:rsidRPr="003E4BCE">
              <w:rPr>
                <w:sz w:val="20"/>
                <w:szCs w:val="16"/>
              </w:rPr>
              <w:t xml:space="preserve"> Rp             11.282.344 </w:t>
            </w:r>
          </w:p>
        </w:tc>
      </w:tr>
      <w:tr w:rsidR="00252433" w:rsidRPr="003E4BCE" w14:paraId="0957A264" w14:textId="77777777" w:rsidTr="00252433">
        <w:trPr>
          <w:trHeight w:val="300"/>
        </w:trPr>
        <w:tc>
          <w:tcPr>
            <w:tcW w:w="981" w:type="pct"/>
            <w:noWrap/>
            <w:hideMark/>
          </w:tcPr>
          <w:p w14:paraId="725D1E49" w14:textId="77777777" w:rsidR="00252433" w:rsidRPr="003E4BCE" w:rsidRDefault="00252433" w:rsidP="00252433">
            <w:pPr>
              <w:spacing w:line="240" w:lineRule="auto"/>
              <w:jc w:val="center"/>
              <w:rPr>
                <w:sz w:val="20"/>
                <w:szCs w:val="16"/>
              </w:rPr>
            </w:pPr>
            <w:r w:rsidRPr="003E4BCE">
              <w:rPr>
                <w:sz w:val="20"/>
                <w:szCs w:val="16"/>
              </w:rPr>
              <w:t>40</w:t>
            </w:r>
          </w:p>
        </w:tc>
        <w:tc>
          <w:tcPr>
            <w:tcW w:w="1877" w:type="pct"/>
            <w:noWrap/>
            <w:hideMark/>
          </w:tcPr>
          <w:p w14:paraId="795FD5D2" w14:textId="77777777" w:rsidR="00252433" w:rsidRPr="003E4BCE" w:rsidRDefault="00252433" w:rsidP="00252433">
            <w:pPr>
              <w:spacing w:line="240" w:lineRule="auto"/>
              <w:rPr>
                <w:sz w:val="20"/>
                <w:szCs w:val="16"/>
              </w:rPr>
            </w:pPr>
            <w:r w:rsidRPr="003E4BCE">
              <w:rPr>
                <w:sz w:val="20"/>
                <w:szCs w:val="16"/>
              </w:rPr>
              <w:t xml:space="preserve"> Rp          37.608.625 </w:t>
            </w:r>
          </w:p>
        </w:tc>
        <w:tc>
          <w:tcPr>
            <w:tcW w:w="2142" w:type="pct"/>
            <w:noWrap/>
            <w:hideMark/>
          </w:tcPr>
          <w:p w14:paraId="6C9ACA81" w14:textId="77777777" w:rsidR="00252433" w:rsidRPr="003E4BCE" w:rsidRDefault="00252433" w:rsidP="00252433">
            <w:pPr>
              <w:spacing w:line="240" w:lineRule="auto"/>
              <w:rPr>
                <w:sz w:val="20"/>
                <w:szCs w:val="16"/>
              </w:rPr>
            </w:pPr>
            <w:r w:rsidRPr="003E4BCE">
              <w:rPr>
                <w:sz w:val="20"/>
                <w:szCs w:val="16"/>
              </w:rPr>
              <w:t xml:space="preserve"> Rp             10.453.625 </w:t>
            </w:r>
          </w:p>
        </w:tc>
      </w:tr>
      <w:tr w:rsidR="00252433" w:rsidRPr="003E4BCE" w14:paraId="6C1CCFF0" w14:textId="77777777" w:rsidTr="00252433">
        <w:trPr>
          <w:trHeight w:val="290"/>
        </w:trPr>
        <w:tc>
          <w:tcPr>
            <w:tcW w:w="981" w:type="pct"/>
            <w:noWrap/>
            <w:hideMark/>
          </w:tcPr>
          <w:p w14:paraId="01FD7C9F" w14:textId="77777777" w:rsidR="00252433" w:rsidRPr="003E4BCE" w:rsidRDefault="00252433" w:rsidP="00252433">
            <w:pPr>
              <w:spacing w:line="240" w:lineRule="auto"/>
              <w:jc w:val="center"/>
              <w:rPr>
                <w:sz w:val="20"/>
                <w:szCs w:val="16"/>
              </w:rPr>
            </w:pPr>
            <w:r w:rsidRPr="003E4BCE">
              <w:rPr>
                <w:sz w:val="20"/>
                <w:szCs w:val="16"/>
              </w:rPr>
              <w:t>41</w:t>
            </w:r>
          </w:p>
        </w:tc>
        <w:tc>
          <w:tcPr>
            <w:tcW w:w="1877" w:type="pct"/>
            <w:noWrap/>
            <w:hideMark/>
          </w:tcPr>
          <w:p w14:paraId="74A28C44" w14:textId="77777777" w:rsidR="00252433" w:rsidRPr="003E4BCE" w:rsidRDefault="00252433" w:rsidP="00252433">
            <w:pPr>
              <w:spacing w:line="240" w:lineRule="auto"/>
              <w:rPr>
                <w:sz w:val="20"/>
                <w:szCs w:val="16"/>
              </w:rPr>
            </w:pPr>
            <w:r w:rsidRPr="003E4BCE">
              <w:rPr>
                <w:sz w:val="20"/>
                <w:szCs w:val="16"/>
              </w:rPr>
              <w:t xml:space="preserve"> Rp          43.404.167 </w:t>
            </w:r>
          </w:p>
        </w:tc>
        <w:tc>
          <w:tcPr>
            <w:tcW w:w="2142" w:type="pct"/>
            <w:noWrap/>
            <w:hideMark/>
          </w:tcPr>
          <w:p w14:paraId="1AEC08DD" w14:textId="77777777" w:rsidR="00252433" w:rsidRPr="003E4BCE" w:rsidRDefault="00252433" w:rsidP="00252433">
            <w:pPr>
              <w:spacing w:line="240" w:lineRule="auto"/>
              <w:rPr>
                <w:sz w:val="20"/>
                <w:szCs w:val="16"/>
              </w:rPr>
            </w:pPr>
            <w:r w:rsidRPr="003E4BCE">
              <w:rPr>
                <w:sz w:val="20"/>
                <w:szCs w:val="16"/>
              </w:rPr>
              <w:t xml:space="preserve"> Rp             14.014.167 </w:t>
            </w:r>
          </w:p>
        </w:tc>
      </w:tr>
      <w:tr w:rsidR="00252433" w:rsidRPr="003E4BCE" w14:paraId="5AEB44E6" w14:textId="77777777" w:rsidTr="00252433">
        <w:trPr>
          <w:trHeight w:val="290"/>
        </w:trPr>
        <w:tc>
          <w:tcPr>
            <w:tcW w:w="981" w:type="pct"/>
            <w:noWrap/>
            <w:hideMark/>
          </w:tcPr>
          <w:p w14:paraId="2862193C" w14:textId="77777777" w:rsidR="00252433" w:rsidRPr="003E4BCE" w:rsidRDefault="00252433" w:rsidP="00252433">
            <w:pPr>
              <w:spacing w:line="240" w:lineRule="auto"/>
              <w:jc w:val="center"/>
              <w:rPr>
                <w:sz w:val="20"/>
                <w:szCs w:val="16"/>
              </w:rPr>
            </w:pPr>
            <w:r w:rsidRPr="003E4BCE">
              <w:rPr>
                <w:sz w:val="20"/>
                <w:szCs w:val="16"/>
              </w:rPr>
              <w:t>42</w:t>
            </w:r>
          </w:p>
        </w:tc>
        <w:tc>
          <w:tcPr>
            <w:tcW w:w="1877" w:type="pct"/>
            <w:noWrap/>
            <w:hideMark/>
          </w:tcPr>
          <w:p w14:paraId="566ECDC4" w14:textId="77777777" w:rsidR="00252433" w:rsidRPr="003E4BCE" w:rsidRDefault="00252433" w:rsidP="00252433">
            <w:pPr>
              <w:spacing w:line="240" w:lineRule="auto"/>
              <w:rPr>
                <w:sz w:val="20"/>
                <w:szCs w:val="16"/>
              </w:rPr>
            </w:pPr>
            <w:r w:rsidRPr="003E4BCE">
              <w:rPr>
                <w:sz w:val="20"/>
                <w:szCs w:val="16"/>
              </w:rPr>
              <w:t xml:space="preserve"> Rp          35.298.738 </w:t>
            </w:r>
          </w:p>
        </w:tc>
        <w:tc>
          <w:tcPr>
            <w:tcW w:w="2142" w:type="pct"/>
            <w:noWrap/>
            <w:hideMark/>
          </w:tcPr>
          <w:p w14:paraId="73D8B02B" w14:textId="77777777" w:rsidR="00252433" w:rsidRPr="003E4BCE" w:rsidRDefault="00252433" w:rsidP="00252433">
            <w:pPr>
              <w:spacing w:line="240" w:lineRule="auto"/>
              <w:rPr>
                <w:sz w:val="20"/>
                <w:szCs w:val="16"/>
              </w:rPr>
            </w:pPr>
            <w:r w:rsidRPr="003E4BCE">
              <w:rPr>
                <w:sz w:val="20"/>
                <w:szCs w:val="16"/>
              </w:rPr>
              <w:t xml:space="preserve"> Rp             14.223.738 </w:t>
            </w:r>
          </w:p>
        </w:tc>
      </w:tr>
      <w:tr w:rsidR="00252433" w:rsidRPr="003E4BCE" w14:paraId="7F82A4BA" w14:textId="77777777" w:rsidTr="00252433">
        <w:trPr>
          <w:trHeight w:val="290"/>
        </w:trPr>
        <w:tc>
          <w:tcPr>
            <w:tcW w:w="981" w:type="pct"/>
            <w:noWrap/>
            <w:hideMark/>
          </w:tcPr>
          <w:p w14:paraId="0EBF1F52" w14:textId="77777777" w:rsidR="00252433" w:rsidRPr="003E4BCE" w:rsidRDefault="00252433" w:rsidP="00252433">
            <w:pPr>
              <w:spacing w:line="240" w:lineRule="auto"/>
              <w:jc w:val="center"/>
              <w:rPr>
                <w:sz w:val="20"/>
                <w:szCs w:val="16"/>
              </w:rPr>
            </w:pPr>
            <w:r w:rsidRPr="003E4BCE">
              <w:rPr>
                <w:sz w:val="20"/>
                <w:szCs w:val="16"/>
              </w:rPr>
              <w:t>43</w:t>
            </w:r>
          </w:p>
        </w:tc>
        <w:tc>
          <w:tcPr>
            <w:tcW w:w="1877" w:type="pct"/>
            <w:noWrap/>
            <w:hideMark/>
          </w:tcPr>
          <w:p w14:paraId="5521589E" w14:textId="77777777" w:rsidR="00252433" w:rsidRPr="003E4BCE" w:rsidRDefault="00252433" w:rsidP="00252433">
            <w:pPr>
              <w:spacing w:line="240" w:lineRule="auto"/>
              <w:rPr>
                <w:sz w:val="20"/>
                <w:szCs w:val="16"/>
              </w:rPr>
            </w:pPr>
            <w:r w:rsidRPr="003E4BCE">
              <w:rPr>
                <w:sz w:val="20"/>
                <w:szCs w:val="16"/>
              </w:rPr>
              <w:t xml:space="preserve"> Rp          61.264.306 </w:t>
            </w:r>
          </w:p>
        </w:tc>
        <w:tc>
          <w:tcPr>
            <w:tcW w:w="2142" w:type="pct"/>
            <w:noWrap/>
            <w:hideMark/>
          </w:tcPr>
          <w:p w14:paraId="7B517857" w14:textId="77777777" w:rsidR="00252433" w:rsidRPr="003E4BCE" w:rsidRDefault="00252433" w:rsidP="00252433">
            <w:pPr>
              <w:spacing w:line="240" w:lineRule="auto"/>
              <w:rPr>
                <w:sz w:val="20"/>
                <w:szCs w:val="16"/>
              </w:rPr>
            </w:pPr>
            <w:r w:rsidRPr="003E4BCE">
              <w:rPr>
                <w:sz w:val="20"/>
                <w:szCs w:val="16"/>
              </w:rPr>
              <w:t xml:space="preserve"> Rp             22.354.306 </w:t>
            </w:r>
          </w:p>
        </w:tc>
      </w:tr>
    </w:tbl>
    <w:p w14:paraId="4785F1F7" w14:textId="3E13C9FA" w:rsidR="00252433" w:rsidRPr="00252433" w:rsidRDefault="00252433" w:rsidP="00252433">
      <w:pPr>
        <w:spacing w:line="240" w:lineRule="auto"/>
        <w:rPr>
          <w:sz w:val="22"/>
          <w:szCs w:val="18"/>
        </w:rPr>
      </w:pPr>
      <w:r w:rsidRPr="00252433">
        <w:rPr>
          <w:sz w:val="22"/>
          <w:szCs w:val="18"/>
        </w:rPr>
        <w:t>Continoued on the next page</w:t>
      </w:r>
    </w:p>
    <w:p w14:paraId="34DED1FE" w14:textId="0D4C69DD" w:rsidR="00252433" w:rsidRDefault="00252433" w:rsidP="00252433">
      <w:pPr>
        <w:spacing w:line="240" w:lineRule="auto"/>
      </w:pPr>
      <w:r w:rsidRPr="00391CB3">
        <w:rPr>
          <w:b/>
          <w:bCs/>
          <w:sz w:val="22"/>
          <w:szCs w:val="18"/>
        </w:rPr>
        <w:lastRenderedPageBreak/>
        <w:t>Tab</w:t>
      </w:r>
      <w:r>
        <w:rPr>
          <w:b/>
          <w:bCs/>
          <w:sz w:val="22"/>
          <w:szCs w:val="18"/>
        </w:rPr>
        <w:t>le</w:t>
      </w:r>
      <w:r w:rsidRPr="00391CB3">
        <w:rPr>
          <w:b/>
          <w:bCs/>
          <w:sz w:val="22"/>
          <w:szCs w:val="18"/>
        </w:rPr>
        <w:t xml:space="preserve"> 4.</w:t>
      </w:r>
      <w:r>
        <w:rPr>
          <w:b/>
          <w:bCs/>
          <w:sz w:val="22"/>
          <w:szCs w:val="18"/>
        </w:rPr>
        <w:t>17</w:t>
      </w:r>
      <w:r w:rsidRPr="00391CB3">
        <w:rPr>
          <w:b/>
          <w:bCs/>
          <w:sz w:val="22"/>
          <w:szCs w:val="18"/>
        </w:rPr>
        <w:t xml:space="preserve"> </w:t>
      </w:r>
      <w:r>
        <w:rPr>
          <w:b/>
          <w:bCs/>
          <w:sz w:val="22"/>
          <w:szCs w:val="18"/>
        </w:rPr>
        <w:t>Continuation</w:t>
      </w:r>
    </w:p>
    <w:tbl>
      <w:tblPr>
        <w:tblStyle w:val="TableGrid"/>
        <w:tblW w:w="5000" w:type="pct"/>
        <w:tblLook w:val="04A0" w:firstRow="1" w:lastRow="0" w:firstColumn="1" w:lastColumn="0" w:noHBand="0" w:noVBand="1"/>
      </w:tblPr>
      <w:tblGrid>
        <w:gridCol w:w="1555"/>
        <w:gridCol w:w="2976"/>
        <w:gridCol w:w="3396"/>
      </w:tblGrid>
      <w:tr w:rsidR="00252433" w:rsidRPr="003E4BCE" w14:paraId="65558A69" w14:textId="77777777" w:rsidTr="00252433">
        <w:trPr>
          <w:trHeight w:val="497"/>
        </w:trPr>
        <w:tc>
          <w:tcPr>
            <w:tcW w:w="981" w:type="pct"/>
            <w:vMerge w:val="restart"/>
            <w:noWrap/>
            <w:vAlign w:val="center"/>
            <w:hideMark/>
          </w:tcPr>
          <w:p w14:paraId="505357B4" w14:textId="77777777" w:rsidR="00252433" w:rsidRPr="003E4BCE" w:rsidRDefault="00252433" w:rsidP="009041EC">
            <w:pPr>
              <w:spacing w:line="240" w:lineRule="auto"/>
              <w:jc w:val="center"/>
              <w:rPr>
                <w:b/>
                <w:bCs/>
                <w:sz w:val="20"/>
                <w:szCs w:val="16"/>
                <w:lang w:val="en-US"/>
              </w:rPr>
            </w:pPr>
            <w:r w:rsidRPr="003E4BCE">
              <w:rPr>
                <w:b/>
                <w:bCs/>
                <w:sz w:val="20"/>
                <w:szCs w:val="16"/>
              </w:rPr>
              <w:t>N</w:t>
            </w:r>
            <w:r>
              <w:rPr>
                <w:b/>
                <w:bCs/>
                <w:sz w:val="20"/>
                <w:szCs w:val="16"/>
              </w:rPr>
              <w:t>um</w:t>
            </w:r>
          </w:p>
        </w:tc>
        <w:tc>
          <w:tcPr>
            <w:tcW w:w="4019" w:type="pct"/>
            <w:gridSpan w:val="2"/>
            <w:vAlign w:val="center"/>
            <w:hideMark/>
          </w:tcPr>
          <w:p w14:paraId="28587A38" w14:textId="77777777" w:rsidR="00252433" w:rsidRPr="003E4BCE" w:rsidRDefault="00252433" w:rsidP="009041EC">
            <w:pPr>
              <w:spacing w:line="240" w:lineRule="auto"/>
              <w:jc w:val="center"/>
              <w:rPr>
                <w:b/>
                <w:bCs/>
                <w:sz w:val="20"/>
                <w:szCs w:val="16"/>
              </w:rPr>
            </w:pPr>
            <w:r>
              <w:rPr>
                <w:b/>
                <w:bCs/>
                <w:sz w:val="20"/>
                <w:szCs w:val="16"/>
              </w:rPr>
              <w:t>Net Income</w:t>
            </w:r>
            <w:r w:rsidRPr="003E4BCE">
              <w:rPr>
                <w:b/>
                <w:bCs/>
                <w:sz w:val="20"/>
                <w:szCs w:val="16"/>
              </w:rPr>
              <w:t xml:space="preserve"> (Rp / 3 </w:t>
            </w:r>
            <w:r>
              <w:rPr>
                <w:b/>
                <w:bCs/>
                <w:sz w:val="20"/>
                <w:szCs w:val="16"/>
              </w:rPr>
              <w:t>month</w:t>
            </w:r>
            <w:r w:rsidRPr="003E4BCE">
              <w:rPr>
                <w:b/>
                <w:bCs/>
                <w:sz w:val="20"/>
                <w:szCs w:val="16"/>
              </w:rPr>
              <w:t>)</w:t>
            </w:r>
          </w:p>
        </w:tc>
      </w:tr>
      <w:tr w:rsidR="00252433" w:rsidRPr="003E4BCE" w14:paraId="4F3126A8" w14:textId="77777777" w:rsidTr="00252433">
        <w:trPr>
          <w:trHeight w:val="310"/>
        </w:trPr>
        <w:tc>
          <w:tcPr>
            <w:tcW w:w="981" w:type="pct"/>
            <w:vMerge/>
            <w:vAlign w:val="center"/>
            <w:hideMark/>
          </w:tcPr>
          <w:p w14:paraId="1DABD6B5" w14:textId="77777777" w:rsidR="00252433" w:rsidRPr="003E4BCE" w:rsidRDefault="00252433" w:rsidP="009041EC">
            <w:pPr>
              <w:spacing w:line="240" w:lineRule="auto"/>
              <w:jc w:val="center"/>
              <w:rPr>
                <w:b/>
                <w:bCs/>
                <w:sz w:val="20"/>
                <w:szCs w:val="16"/>
              </w:rPr>
            </w:pPr>
          </w:p>
        </w:tc>
        <w:tc>
          <w:tcPr>
            <w:tcW w:w="1877" w:type="pct"/>
            <w:noWrap/>
            <w:vAlign w:val="center"/>
            <w:hideMark/>
          </w:tcPr>
          <w:p w14:paraId="64589B31" w14:textId="77777777" w:rsidR="00252433" w:rsidRPr="003E4BCE" w:rsidRDefault="00252433" w:rsidP="009041EC">
            <w:pPr>
              <w:spacing w:line="240" w:lineRule="auto"/>
              <w:jc w:val="center"/>
              <w:rPr>
                <w:b/>
                <w:bCs/>
                <w:sz w:val="20"/>
                <w:szCs w:val="16"/>
              </w:rPr>
            </w:pPr>
            <w:r>
              <w:rPr>
                <w:b/>
                <w:bCs/>
                <w:sz w:val="20"/>
                <w:szCs w:val="16"/>
              </w:rPr>
              <w:t>Before</w:t>
            </w:r>
          </w:p>
        </w:tc>
        <w:tc>
          <w:tcPr>
            <w:tcW w:w="2142" w:type="pct"/>
            <w:noWrap/>
            <w:vAlign w:val="center"/>
            <w:hideMark/>
          </w:tcPr>
          <w:p w14:paraId="3646A4E8" w14:textId="77777777" w:rsidR="00252433" w:rsidRPr="003E4BCE" w:rsidRDefault="00252433" w:rsidP="009041EC">
            <w:pPr>
              <w:spacing w:line="240" w:lineRule="auto"/>
              <w:jc w:val="center"/>
              <w:rPr>
                <w:b/>
                <w:bCs/>
                <w:sz w:val="20"/>
                <w:szCs w:val="16"/>
              </w:rPr>
            </w:pPr>
            <w:r>
              <w:rPr>
                <w:b/>
                <w:bCs/>
                <w:sz w:val="20"/>
                <w:szCs w:val="16"/>
              </w:rPr>
              <w:t>After</w:t>
            </w:r>
          </w:p>
        </w:tc>
      </w:tr>
      <w:tr w:rsidR="00252433" w:rsidRPr="003E4BCE" w14:paraId="20556DAC" w14:textId="77777777" w:rsidTr="00252433">
        <w:trPr>
          <w:trHeight w:val="290"/>
        </w:trPr>
        <w:tc>
          <w:tcPr>
            <w:tcW w:w="981" w:type="pct"/>
            <w:noWrap/>
          </w:tcPr>
          <w:p w14:paraId="1A4FDF9F" w14:textId="5482052A" w:rsidR="00252433" w:rsidRPr="003E4BCE" w:rsidRDefault="00252433" w:rsidP="00252433">
            <w:pPr>
              <w:spacing w:line="240" w:lineRule="auto"/>
              <w:jc w:val="center"/>
              <w:rPr>
                <w:sz w:val="20"/>
                <w:szCs w:val="16"/>
              </w:rPr>
            </w:pPr>
            <w:r w:rsidRPr="003E4BCE">
              <w:rPr>
                <w:sz w:val="20"/>
                <w:szCs w:val="16"/>
              </w:rPr>
              <w:t>44</w:t>
            </w:r>
          </w:p>
        </w:tc>
        <w:tc>
          <w:tcPr>
            <w:tcW w:w="1877" w:type="pct"/>
            <w:noWrap/>
          </w:tcPr>
          <w:p w14:paraId="05429D7F" w14:textId="1B0CFEB7" w:rsidR="00252433" w:rsidRPr="003E4BCE" w:rsidRDefault="00252433" w:rsidP="00252433">
            <w:pPr>
              <w:spacing w:line="240" w:lineRule="auto"/>
              <w:rPr>
                <w:sz w:val="20"/>
                <w:szCs w:val="16"/>
              </w:rPr>
            </w:pPr>
            <w:r w:rsidRPr="003E4BCE">
              <w:rPr>
                <w:sz w:val="20"/>
                <w:szCs w:val="16"/>
              </w:rPr>
              <w:t xml:space="preserve"> Rp          11.706.166 </w:t>
            </w:r>
          </w:p>
        </w:tc>
        <w:tc>
          <w:tcPr>
            <w:tcW w:w="2142" w:type="pct"/>
            <w:noWrap/>
          </w:tcPr>
          <w:p w14:paraId="67A0D698" w14:textId="5C947FE1" w:rsidR="00252433" w:rsidRPr="003E4BCE" w:rsidRDefault="00252433" w:rsidP="00252433">
            <w:pPr>
              <w:spacing w:line="240" w:lineRule="auto"/>
              <w:rPr>
                <w:sz w:val="20"/>
                <w:szCs w:val="16"/>
              </w:rPr>
            </w:pPr>
            <w:r w:rsidRPr="003E4BCE">
              <w:rPr>
                <w:sz w:val="20"/>
                <w:szCs w:val="16"/>
              </w:rPr>
              <w:t xml:space="preserve"> Rp               5.186.166 </w:t>
            </w:r>
          </w:p>
        </w:tc>
      </w:tr>
      <w:tr w:rsidR="00252433" w:rsidRPr="003E4BCE" w14:paraId="7E4FDA67" w14:textId="77777777" w:rsidTr="00252433">
        <w:trPr>
          <w:trHeight w:val="290"/>
        </w:trPr>
        <w:tc>
          <w:tcPr>
            <w:tcW w:w="981" w:type="pct"/>
            <w:noWrap/>
            <w:hideMark/>
          </w:tcPr>
          <w:p w14:paraId="79F9B5AC" w14:textId="77777777" w:rsidR="00252433" w:rsidRPr="003E4BCE" w:rsidRDefault="00252433" w:rsidP="00252433">
            <w:pPr>
              <w:spacing w:line="240" w:lineRule="auto"/>
              <w:jc w:val="center"/>
              <w:rPr>
                <w:sz w:val="20"/>
                <w:szCs w:val="16"/>
              </w:rPr>
            </w:pPr>
            <w:r w:rsidRPr="003E4BCE">
              <w:rPr>
                <w:sz w:val="20"/>
                <w:szCs w:val="16"/>
              </w:rPr>
              <w:t>45</w:t>
            </w:r>
          </w:p>
        </w:tc>
        <w:tc>
          <w:tcPr>
            <w:tcW w:w="1877" w:type="pct"/>
            <w:noWrap/>
            <w:hideMark/>
          </w:tcPr>
          <w:p w14:paraId="7BBB7C72" w14:textId="77777777" w:rsidR="00252433" w:rsidRPr="003E4BCE" w:rsidRDefault="00252433" w:rsidP="00252433">
            <w:pPr>
              <w:spacing w:line="240" w:lineRule="auto"/>
              <w:rPr>
                <w:sz w:val="20"/>
                <w:szCs w:val="16"/>
              </w:rPr>
            </w:pPr>
            <w:r w:rsidRPr="003E4BCE">
              <w:rPr>
                <w:sz w:val="20"/>
                <w:szCs w:val="16"/>
              </w:rPr>
              <w:t xml:space="preserve"> Rp          28.592.969 </w:t>
            </w:r>
          </w:p>
        </w:tc>
        <w:tc>
          <w:tcPr>
            <w:tcW w:w="2142" w:type="pct"/>
            <w:noWrap/>
            <w:hideMark/>
          </w:tcPr>
          <w:p w14:paraId="62A21015" w14:textId="77777777" w:rsidR="00252433" w:rsidRPr="003E4BCE" w:rsidRDefault="00252433" w:rsidP="00252433">
            <w:pPr>
              <w:spacing w:line="240" w:lineRule="auto"/>
              <w:rPr>
                <w:sz w:val="20"/>
                <w:szCs w:val="16"/>
              </w:rPr>
            </w:pPr>
            <w:r w:rsidRPr="003E4BCE">
              <w:rPr>
                <w:sz w:val="20"/>
                <w:szCs w:val="16"/>
              </w:rPr>
              <w:t xml:space="preserve"> Rp               6.682.969 </w:t>
            </w:r>
          </w:p>
        </w:tc>
      </w:tr>
      <w:tr w:rsidR="00252433" w:rsidRPr="003E4BCE" w14:paraId="0EB0CBB1" w14:textId="77777777" w:rsidTr="00252433">
        <w:trPr>
          <w:trHeight w:val="290"/>
        </w:trPr>
        <w:tc>
          <w:tcPr>
            <w:tcW w:w="981" w:type="pct"/>
            <w:noWrap/>
            <w:hideMark/>
          </w:tcPr>
          <w:p w14:paraId="587AAD62" w14:textId="77777777" w:rsidR="00252433" w:rsidRPr="003E4BCE" w:rsidRDefault="00252433" w:rsidP="00252433">
            <w:pPr>
              <w:spacing w:line="240" w:lineRule="auto"/>
              <w:jc w:val="center"/>
              <w:rPr>
                <w:sz w:val="20"/>
                <w:szCs w:val="16"/>
              </w:rPr>
            </w:pPr>
            <w:r w:rsidRPr="003E4BCE">
              <w:rPr>
                <w:sz w:val="20"/>
                <w:szCs w:val="16"/>
              </w:rPr>
              <w:t>46</w:t>
            </w:r>
          </w:p>
        </w:tc>
        <w:tc>
          <w:tcPr>
            <w:tcW w:w="1877" w:type="pct"/>
            <w:noWrap/>
            <w:hideMark/>
          </w:tcPr>
          <w:p w14:paraId="755A6E20" w14:textId="77777777" w:rsidR="00252433" w:rsidRPr="003E4BCE" w:rsidRDefault="00252433" w:rsidP="00252433">
            <w:pPr>
              <w:spacing w:line="240" w:lineRule="auto"/>
              <w:rPr>
                <w:sz w:val="20"/>
                <w:szCs w:val="16"/>
              </w:rPr>
            </w:pPr>
            <w:r w:rsidRPr="003E4BCE">
              <w:rPr>
                <w:sz w:val="20"/>
                <w:szCs w:val="16"/>
              </w:rPr>
              <w:t xml:space="preserve"> Rp          43.381.974 </w:t>
            </w:r>
          </w:p>
        </w:tc>
        <w:tc>
          <w:tcPr>
            <w:tcW w:w="2142" w:type="pct"/>
            <w:noWrap/>
            <w:hideMark/>
          </w:tcPr>
          <w:p w14:paraId="293FC68D" w14:textId="77777777" w:rsidR="00252433" w:rsidRPr="003E4BCE" w:rsidRDefault="00252433" w:rsidP="00252433">
            <w:pPr>
              <w:spacing w:line="240" w:lineRule="auto"/>
              <w:rPr>
                <w:sz w:val="20"/>
                <w:szCs w:val="16"/>
              </w:rPr>
            </w:pPr>
            <w:r w:rsidRPr="003E4BCE">
              <w:rPr>
                <w:sz w:val="20"/>
                <w:szCs w:val="16"/>
              </w:rPr>
              <w:t xml:space="preserve"> Rp             24.311.974 </w:t>
            </w:r>
          </w:p>
        </w:tc>
      </w:tr>
      <w:tr w:rsidR="00252433" w:rsidRPr="003E4BCE" w14:paraId="503E3C1D" w14:textId="77777777" w:rsidTr="00252433">
        <w:trPr>
          <w:trHeight w:val="290"/>
        </w:trPr>
        <w:tc>
          <w:tcPr>
            <w:tcW w:w="981" w:type="pct"/>
            <w:noWrap/>
            <w:hideMark/>
          </w:tcPr>
          <w:p w14:paraId="2F830F2E" w14:textId="77777777" w:rsidR="00252433" w:rsidRPr="003E4BCE" w:rsidRDefault="00252433" w:rsidP="00252433">
            <w:pPr>
              <w:spacing w:line="240" w:lineRule="auto"/>
              <w:jc w:val="center"/>
              <w:rPr>
                <w:sz w:val="20"/>
                <w:szCs w:val="16"/>
              </w:rPr>
            </w:pPr>
            <w:r w:rsidRPr="003E4BCE">
              <w:rPr>
                <w:sz w:val="20"/>
                <w:szCs w:val="16"/>
              </w:rPr>
              <w:t>47</w:t>
            </w:r>
          </w:p>
        </w:tc>
        <w:tc>
          <w:tcPr>
            <w:tcW w:w="1877" w:type="pct"/>
            <w:noWrap/>
            <w:hideMark/>
          </w:tcPr>
          <w:p w14:paraId="51EA354C" w14:textId="77777777" w:rsidR="00252433" w:rsidRPr="003E4BCE" w:rsidRDefault="00252433" w:rsidP="00252433">
            <w:pPr>
              <w:spacing w:line="240" w:lineRule="auto"/>
              <w:rPr>
                <w:sz w:val="20"/>
                <w:szCs w:val="16"/>
              </w:rPr>
            </w:pPr>
            <w:r w:rsidRPr="003E4BCE">
              <w:rPr>
                <w:sz w:val="20"/>
                <w:szCs w:val="16"/>
              </w:rPr>
              <w:t xml:space="preserve"> Rp          17.661.501 </w:t>
            </w:r>
          </w:p>
        </w:tc>
        <w:tc>
          <w:tcPr>
            <w:tcW w:w="2142" w:type="pct"/>
            <w:noWrap/>
            <w:hideMark/>
          </w:tcPr>
          <w:p w14:paraId="210B796E" w14:textId="77777777" w:rsidR="00252433" w:rsidRPr="003E4BCE" w:rsidRDefault="00252433" w:rsidP="00252433">
            <w:pPr>
              <w:spacing w:line="240" w:lineRule="auto"/>
              <w:rPr>
                <w:sz w:val="20"/>
                <w:szCs w:val="16"/>
              </w:rPr>
            </w:pPr>
            <w:r w:rsidRPr="003E4BCE">
              <w:rPr>
                <w:sz w:val="20"/>
                <w:szCs w:val="16"/>
              </w:rPr>
              <w:t xml:space="preserve"> Rp               8.206.501 </w:t>
            </w:r>
          </w:p>
        </w:tc>
      </w:tr>
      <w:tr w:rsidR="00252433" w:rsidRPr="003E4BCE" w14:paraId="1845D69D" w14:textId="77777777" w:rsidTr="00252433">
        <w:trPr>
          <w:trHeight w:val="290"/>
        </w:trPr>
        <w:tc>
          <w:tcPr>
            <w:tcW w:w="981" w:type="pct"/>
            <w:noWrap/>
            <w:hideMark/>
          </w:tcPr>
          <w:p w14:paraId="7E95057D" w14:textId="77777777" w:rsidR="00252433" w:rsidRPr="003E4BCE" w:rsidRDefault="00252433" w:rsidP="00252433">
            <w:pPr>
              <w:spacing w:line="240" w:lineRule="auto"/>
              <w:jc w:val="center"/>
              <w:rPr>
                <w:sz w:val="20"/>
                <w:szCs w:val="16"/>
              </w:rPr>
            </w:pPr>
            <w:r w:rsidRPr="003E4BCE">
              <w:rPr>
                <w:sz w:val="20"/>
                <w:szCs w:val="16"/>
              </w:rPr>
              <w:t>48</w:t>
            </w:r>
          </w:p>
        </w:tc>
        <w:tc>
          <w:tcPr>
            <w:tcW w:w="1877" w:type="pct"/>
            <w:noWrap/>
            <w:hideMark/>
          </w:tcPr>
          <w:p w14:paraId="36008E43" w14:textId="77777777" w:rsidR="00252433" w:rsidRPr="003E4BCE" w:rsidRDefault="00252433" w:rsidP="00252433">
            <w:pPr>
              <w:spacing w:line="240" w:lineRule="auto"/>
              <w:rPr>
                <w:sz w:val="20"/>
                <w:szCs w:val="16"/>
              </w:rPr>
            </w:pPr>
            <w:r w:rsidRPr="003E4BCE">
              <w:rPr>
                <w:sz w:val="20"/>
                <w:szCs w:val="16"/>
              </w:rPr>
              <w:t xml:space="preserve"> Rp          14.028.410 </w:t>
            </w:r>
          </w:p>
        </w:tc>
        <w:tc>
          <w:tcPr>
            <w:tcW w:w="2142" w:type="pct"/>
            <w:noWrap/>
            <w:hideMark/>
          </w:tcPr>
          <w:p w14:paraId="4E5E71F0" w14:textId="77777777" w:rsidR="00252433" w:rsidRPr="003E4BCE" w:rsidRDefault="00252433" w:rsidP="00252433">
            <w:pPr>
              <w:spacing w:line="240" w:lineRule="auto"/>
              <w:rPr>
                <w:sz w:val="20"/>
                <w:szCs w:val="16"/>
              </w:rPr>
            </w:pPr>
            <w:r w:rsidRPr="003E4BCE">
              <w:rPr>
                <w:sz w:val="20"/>
                <w:szCs w:val="16"/>
              </w:rPr>
              <w:t xml:space="preserve"> Rp             10.273.410 </w:t>
            </w:r>
          </w:p>
        </w:tc>
      </w:tr>
      <w:tr w:rsidR="00252433" w:rsidRPr="003E4BCE" w14:paraId="69E019E1" w14:textId="77777777" w:rsidTr="00252433">
        <w:trPr>
          <w:trHeight w:val="290"/>
        </w:trPr>
        <w:tc>
          <w:tcPr>
            <w:tcW w:w="981" w:type="pct"/>
            <w:noWrap/>
            <w:hideMark/>
          </w:tcPr>
          <w:p w14:paraId="4A46F105" w14:textId="77777777" w:rsidR="00252433" w:rsidRPr="003E4BCE" w:rsidRDefault="00252433" w:rsidP="00252433">
            <w:pPr>
              <w:spacing w:line="240" w:lineRule="auto"/>
              <w:jc w:val="center"/>
              <w:rPr>
                <w:sz w:val="20"/>
                <w:szCs w:val="16"/>
              </w:rPr>
            </w:pPr>
            <w:r w:rsidRPr="003E4BCE">
              <w:rPr>
                <w:sz w:val="20"/>
                <w:szCs w:val="16"/>
              </w:rPr>
              <w:t>49</w:t>
            </w:r>
          </w:p>
        </w:tc>
        <w:tc>
          <w:tcPr>
            <w:tcW w:w="1877" w:type="pct"/>
            <w:noWrap/>
            <w:hideMark/>
          </w:tcPr>
          <w:p w14:paraId="1E991832" w14:textId="77777777" w:rsidR="00252433" w:rsidRPr="003E4BCE" w:rsidRDefault="00252433" w:rsidP="00252433">
            <w:pPr>
              <w:spacing w:line="240" w:lineRule="auto"/>
              <w:rPr>
                <w:sz w:val="20"/>
                <w:szCs w:val="16"/>
              </w:rPr>
            </w:pPr>
            <w:r w:rsidRPr="003E4BCE">
              <w:rPr>
                <w:sz w:val="20"/>
                <w:szCs w:val="16"/>
              </w:rPr>
              <w:t xml:space="preserve"> Rp          27.991.042 </w:t>
            </w:r>
          </w:p>
        </w:tc>
        <w:tc>
          <w:tcPr>
            <w:tcW w:w="2142" w:type="pct"/>
            <w:noWrap/>
            <w:hideMark/>
          </w:tcPr>
          <w:p w14:paraId="724205A9" w14:textId="77777777" w:rsidR="00252433" w:rsidRPr="003E4BCE" w:rsidRDefault="00252433" w:rsidP="00252433">
            <w:pPr>
              <w:spacing w:line="240" w:lineRule="auto"/>
              <w:rPr>
                <w:sz w:val="20"/>
                <w:szCs w:val="16"/>
              </w:rPr>
            </w:pPr>
            <w:r w:rsidRPr="003E4BCE">
              <w:rPr>
                <w:sz w:val="20"/>
                <w:szCs w:val="16"/>
              </w:rPr>
              <w:t xml:space="preserve"> Rp             14.681.042 </w:t>
            </w:r>
          </w:p>
        </w:tc>
      </w:tr>
      <w:tr w:rsidR="00252433" w:rsidRPr="003E4BCE" w14:paraId="42D370D7" w14:textId="77777777" w:rsidTr="00252433">
        <w:trPr>
          <w:trHeight w:val="290"/>
        </w:trPr>
        <w:tc>
          <w:tcPr>
            <w:tcW w:w="981" w:type="pct"/>
            <w:noWrap/>
            <w:hideMark/>
          </w:tcPr>
          <w:p w14:paraId="554DC5BF" w14:textId="77777777" w:rsidR="00252433" w:rsidRPr="003E4BCE" w:rsidRDefault="00252433" w:rsidP="00252433">
            <w:pPr>
              <w:spacing w:line="240" w:lineRule="auto"/>
              <w:jc w:val="center"/>
              <w:rPr>
                <w:sz w:val="20"/>
                <w:szCs w:val="16"/>
              </w:rPr>
            </w:pPr>
            <w:r w:rsidRPr="003E4BCE">
              <w:rPr>
                <w:sz w:val="20"/>
                <w:szCs w:val="16"/>
              </w:rPr>
              <w:t>50</w:t>
            </w:r>
          </w:p>
        </w:tc>
        <w:tc>
          <w:tcPr>
            <w:tcW w:w="1877" w:type="pct"/>
            <w:noWrap/>
            <w:hideMark/>
          </w:tcPr>
          <w:p w14:paraId="23A817A4" w14:textId="77777777" w:rsidR="00252433" w:rsidRPr="003E4BCE" w:rsidRDefault="00252433" w:rsidP="00252433">
            <w:pPr>
              <w:spacing w:line="240" w:lineRule="auto"/>
              <w:rPr>
                <w:sz w:val="20"/>
                <w:szCs w:val="16"/>
              </w:rPr>
            </w:pPr>
            <w:r w:rsidRPr="003E4BCE">
              <w:rPr>
                <w:sz w:val="20"/>
                <w:szCs w:val="16"/>
              </w:rPr>
              <w:t xml:space="preserve"> Rp          26.858.655 </w:t>
            </w:r>
          </w:p>
        </w:tc>
        <w:tc>
          <w:tcPr>
            <w:tcW w:w="2142" w:type="pct"/>
            <w:noWrap/>
            <w:hideMark/>
          </w:tcPr>
          <w:p w14:paraId="029FAD99" w14:textId="77777777" w:rsidR="00252433" w:rsidRPr="003E4BCE" w:rsidRDefault="00252433" w:rsidP="00252433">
            <w:pPr>
              <w:spacing w:line="240" w:lineRule="auto"/>
              <w:rPr>
                <w:sz w:val="20"/>
                <w:szCs w:val="16"/>
              </w:rPr>
            </w:pPr>
            <w:r w:rsidRPr="003E4BCE">
              <w:rPr>
                <w:sz w:val="20"/>
                <w:szCs w:val="16"/>
              </w:rPr>
              <w:t xml:space="preserve"> Rp               6.393.655 </w:t>
            </w:r>
          </w:p>
        </w:tc>
      </w:tr>
      <w:tr w:rsidR="00252433" w:rsidRPr="003E4BCE" w14:paraId="05A07FFF" w14:textId="77777777" w:rsidTr="00252433">
        <w:trPr>
          <w:trHeight w:val="290"/>
        </w:trPr>
        <w:tc>
          <w:tcPr>
            <w:tcW w:w="981" w:type="pct"/>
            <w:noWrap/>
            <w:hideMark/>
          </w:tcPr>
          <w:p w14:paraId="449CD308" w14:textId="77777777" w:rsidR="00252433" w:rsidRPr="003E4BCE" w:rsidRDefault="00252433" w:rsidP="00252433">
            <w:pPr>
              <w:spacing w:line="240" w:lineRule="auto"/>
              <w:jc w:val="center"/>
              <w:rPr>
                <w:sz w:val="20"/>
                <w:szCs w:val="16"/>
              </w:rPr>
            </w:pPr>
            <w:r w:rsidRPr="003E4BCE">
              <w:rPr>
                <w:sz w:val="20"/>
                <w:szCs w:val="16"/>
              </w:rPr>
              <w:t>51</w:t>
            </w:r>
          </w:p>
        </w:tc>
        <w:tc>
          <w:tcPr>
            <w:tcW w:w="1877" w:type="pct"/>
            <w:noWrap/>
            <w:hideMark/>
          </w:tcPr>
          <w:p w14:paraId="4F58AC1A" w14:textId="77777777" w:rsidR="00252433" w:rsidRPr="003E4BCE" w:rsidRDefault="00252433" w:rsidP="00252433">
            <w:pPr>
              <w:spacing w:line="240" w:lineRule="auto"/>
              <w:rPr>
                <w:sz w:val="20"/>
                <w:szCs w:val="16"/>
              </w:rPr>
            </w:pPr>
            <w:r w:rsidRPr="003E4BCE">
              <w:rPr>
                <w:sz w:val="20"/>
                <w:szCs w:val="16"/>
              </w:rPr>
              <w:t xml:space="preserve"> Rp          40.580.695 </w:t>
            </w:r>
          </w:p>
        </w:tc>
        <w:tc>
          <w:tcPr>
            <w:tcW w:w="2142" w:type="pct"/>
            <w:noWrap/>
            <w:hideMark/>
          </w:tcPr>
          <w:p w14:paraId="17CF4541" w14:textId="77777777" w:rsidR="00252433" w:rsidRPr="003E4BCE" w:rsidRDefault="00252433" w:rsidP="00252433">
            <w:pPr>
              <w:spacing w:line="240" w:lineRule="auto"/>
              <w:rPr>
                <w:sz w:val="20"/>
                <w:szCs w:val="16"/>
              </w:rPr>
            </w:pPr>
            <w:r w:rsidRPr="003E4BCE">
              <w:rPr>
                <w:sz w:val="20"/>
                <w:szCs w:val="16"/>
              </w:rPr>
              <w:t xml:space="preserve"> Rp             12.220.695 </w:t>
            </w:r>
          </w:p>
        </w:tc>
      </w:tr>
      <w:tr w:rsidR="00252433" w:rsidRPr="003E4BCE" w14:paraId="195EF656" w14:textId="77777777" w:rsidTr="00252433">
        <w:trPr>
          <w:trHeight w:val="290"/>
        </w:trPr>
        <w:tc>
          <w:tcPr>
            <w:tcW w:w="981" w:type="pct"/>
            <w:noWrap/>
            <w:hideMark/>
          </w:tcPr>
          <w:p w14:paraId="46D3C164" w14:textId="77777777" w:rsidR="00252433" w:rsidRPr="003E4BCE" w:rsidRDefault="00252433" w:rsidP="00252433">
            <w:pPr>
              <w:spacing w:line="240" w:lineRule="auto"/>
              <w:jc w:val="center"/>
              <w:rPr>
                <w:sz w:val="20"/>
                <w:szCs w:val="16"/>
              </w:rPr>
            </w:pPr>
            <w:r w:rsidRPr="003E4BCE">
              <w:rPr>
                <w:sz w:val="20"/>
                <w:szCs w:val="16"/>
              </w:rPr>
              <w:t>52</w:t>
            </w:r>
          </w:p>
        </w:tc>
        <w:tc>
          <w:tcPr>
            <w:tcW w:w="1877" w:type="pct"/>
            <w:noWrap/>
            <w:hideMark/>
          </w:tcPr>
          <w:p w14:paraId="44AEEB26" w14:textId="77777777" w:rsidR="00252433" w:rsidRPr="003E4BCE" w:rsidRDefault="00252433" w:rsidP="00252433">
            <w:pPr>
              <w:spacing w:line="240" w:lineRule="auto"/>
              <w:rPr>
                <w:sz w:val="20"/>
                <w:szCs w:val="16"/>
              </w:rPr>
            </w:pPr>
            <w:r w:rsidRPr="003E4BCE">
              <w:rPr>
                <w:sz w:val="20"/>
                <w:szCs w:val="16"/>
              </w:rPr>
              <w:t xml:space="preserve"> Rp          27.180.417 </w:t>
            </w:r>
          </w:p>
        </w:tc>
        <w:tc>
          <w:tcPr>
            <w:tcW w:w="2142" w:type="pct"/>
            <w:noWrap/>
            <w:hideMark/>
          </w:tcPr>
          <w:p w14:paraId="057FF822" w14:textId="77777777" w:rsidR="00252433" w:rsidRPr="003E4BCE" w:rsidRDefault="00252433" w:rsidP="00252433">
            <w:pPr>
              <w:spacing w:line="240" w:lineRule="auto"/>
              <w:rPr>
                <w:sz w:val="20"/>
                <w:szCs w:val="16"/>
              </w:rPr>
            </w:pPr>
            <w:r w:rsidRPr="003E4BCE">
              <w:rPr>
                <w:sz w:val="20"/>
                <w:szCs w:val="16"/>
              </w:rPr>
              <w:t xml:space="preserve"> Rp               6.240.417 </w:t>
            </w:r>
          </w:p>
        </w:tc>
      </w:tr>
      <w:tr w:rsidR="00252433" w:rsidRPr="003E4BCE" w14:paraId="2E2666EB" w14:textId="77777777" w:rsidTr="00252433">
        <w:trPr>
          <w:trHeight w:val="290"/>
        </w:trPr>
        <w:tc>
          <w:tcPr>
            <w:tcW w:w="981" w:type="pct"/>
            <w:noWrap/>
          </w:tcPr>
          <w:p w14:paraId="6B1D0DBE" w14:textId="77777777" w:rsidR="00252433" w:rsidRPr="003E4BCE" w:rsidRDefault="00252433" w:rsidP="00252433">
            <w:pPr>
              <w:spacing w:line="240" w:lineRule="auto"/>
              <w:jc w:val="center"/>
              <w:rPr>
                <w:sz w:val="20"/>
                <w:szCs w:val="16"/>
              </w:rPr>
            </w:pPr>
            <w:r w:rsidRPr="003E4BCE">
              <w:rPr>
                <w:sz w:val="20"/>
                <w:szCs w:val="16"/>
              </w:rPr>
              <w:t>53</w:t>
            </w:r>
          </w:p>
        </w:tc>
        <w:tc>
          <w:tcPr>
            <w:tcW w:w="1877" w:type="pct"/>
            <w:noWrap/>
          </w:tcPr>
          <w:p w14:paraId="54A51D52" w14:textId="77777777" w:rsidR="00252433" w:rsidRPr="003E4BCE" w:rsidRDefault="00252433" w:rsidP="00252433">
            <w:pPr>
              <w:spacing w:line="240" w:lineRule="auto"/>
              <w:rPr>
                <w:sz w:val="20"/>
                <w:szCs w:val="16"/>
              </w:rPr>
            </w:pPr>
            <w:r w:rsidRPr="003E4BCE">
              <w:rPr>
                <w:sz w:val="20"/>
                <w:szCs w:val="16"/>
              </w:rPr>
              <w:t xml:space="preserve"> Rp          47.902.250 </w:t>
            </w:r>
          </w:p>
        </w:tc>
        <w:tc>
          <w:tcPr>
            <w:tcW w:w="2142" w:type="pct"/>
            <w:noWrap/>
          </w:tcPr>
          <w:p w14:paraId="5D62B0D3" w14:textId="77777777" w:rsidR="00252433" w:rsidRPr="003E4BCE" w:rsidRDefault="00252433" w:rsidP="00252433">
            <w:pPr>
              <w:spacing w:line="240" w:lineRule="auto"/>
              <w:rPr>
                <w:sz w:val="20"/>
                <w:szCs w:val="16"/>
              </w:rPr>
            </w:pPr>
            <w:r w:rsidRPr="003E4BCE">
              <w:rPr>
                <w:sz w:val="20"/>
                <w:szCs w:val="16"/>
              </w:rPr>
              <w:t xml:space="preserve"> Rp             17.377.250 </w:t>
            </w:r>
          </w:p>
        </w:tc>
      </w:tr>
      <w:tr w:rsidR="00252433" w:rsidRPr="003E4BCE" w14:paraId="5548A4D1" w14:textId="77777777" w:rsidTr="00252433">
        <w:trPr>
          <w:trHeight w:val="290"/>
        </w:trPr>
        <w:tc>
          <w:tcPr>
            <w:tcW w:w="981" w:type="pct"/>
            <w:noWrap/>
            <w:hideMark/>
          </w:tcPr>
          <w:p w14:paraId="12471E2A" w14:textId="77777777" w:rsidR="00252433" w:rsidRPr="003E4BCE" w:rsidRDefault="00252433" w:rsidP="00252433">
            <w:pPr>
              <w:spacing w:line="240" w:lineRule="auto"/>
              <w:jc w:val="center"/>
              <w:rPr>
                <w:sz w:val="20"/>
                <w:szCs w:val="16"/>
              </w:rPr>
            </w:pPr>
            <w:r w:rsidRPr="003E4BCE">
              <w:rPr>
                <w:sz w:val="20"/>
                <w:szCs w:val="16"/>
              </w:rPr>
              <w:t>54</w:t>
            </w:r>
          </w:p>
        </w:tc>
        <w:tc>
          <w:tcPr>
            <w:tcW w:w="1877" w:type="pct"/>
            <w:noWrap/>
            <w:hideMark/>
          </w:tcPr>
          <w:p w14:paraId="4D5CEE19" w14:textId="77777777" w:rsidR="00252433" w:rsidRPr="003E4BCE" w:rsidRDefault="00252433" w:rsidP="00252433">
            <w:pPr>
              <w:spacing w:line="240" w:lineRule="auto"/>
              <w:rPr>
                <w:sz w:val="20"/>
                <w:szCs w:val="16"/>
              </w:rPr>
            </w:pPr>
            <w:r w:rsidRPr="003E4BCE">
              <w:rPr>
                <w:sz w:val="20"/>
                <w:szCs w:val="16"/>
              </w:rPr>
              <w:t xml:space="preserve"> Rp          25.224.792 </w:t>
            </w:r>
          </w:p>
        </w:tc>
        <w:tc>
          <w:tcPr>
            <w:tcW w:w="2142" w:type="pct"/>
            <w:noWrap/>
            <w:hideMark/>
          </w:tcPr>
          <w:p w14:paraId="012721CF" w14:textId="77777777" w:rsidR="00252433" w:rsidRPr="003E4BCE" w:rsidRDefault="00252433" w:rsidP="00252433">
            <w:pPr>
              <w:spacing w:line="240" w:lineRule="auto"/>
              <w:rPr>
                <w:sz w:val="20"/>
                <w:szCs w:val="16"/>
              </w:rPr>
            </w:pPr>
            <w:r w:rsidRPr="003E4BCE">
              <w:rPr>
                <w:sz w:val="20"/>
                <w:szCs w:val="16"/>
              </w:rPr>
              <w:t xml:space="preserve"> Rp               6.839.792 </w:t>
            </w:r>
          </w:p>
        </w:tc>
      </w:tr>
      <w:tr w:rsidR="00252433" w:rsidRPr="003E4BCE" w14:paraId="5AA13B2F" w14:textId="77777777" w:rsidTr="00252433">
        <w:trPr>
          <w:trHeight w:val="290"/>
        </w:trPr>
        <w:tc>
          <w:tcPr>
            <w:tcW w:w="981" w:type="pct"/>
            <w:noWrap/>
            <w:hideMark/>
          </w:tcPr>
          <w:p w14:paraId="5EE7BC9E" w14:textId="38F2B8C3" w:rsidR="00252433" w:rsidRPr="008169E3" w:rsidRDefault="00252433" w:rsidP="00252433">
            <w:pPr>
              <w:spacing w:line="240" w:lineRule="auto"/>
              <w:jc w:val="center"/>
              <w:rPr>
                <w:b/>
                <w:bCs/>
                <w:sz w:val="20"/>
                <w:szCs w:val="16"/>
              </w:rPr>
            </w:pPr>
            <w:r>
              <w:rPr>
                <w:b/>
                <w:bCs/>
                <w:sz w:val="20"/>
                <w:szCs w:val="16"/>
              </w:rPr>
              <w:t>Average</w:t>
            </w:r>
          </w:p>
        </w:tc>
        <w:tc>
          <w:tcPr>
            <w:tcW w:w="1877" w:type="pct"/>
            <w:noWrap/>
            <w:hideMark/>
          </w:tcPr>
          <w:p w14:paraId="7B3BE4C4" w14:textId="77777777" w:rsidR="00252433" w:rsidRPr="003E4BCE" w:rsidRDefault="00252433" w:rsidP="00252433">
            <w:pPr>
              <w:spacing w:line="240" w:lineRule="auto"/>
              <w:rPr>
                <w:sz w:val="20"/>
                <w:szCs w:val="16"/>
              </w:rPr>
            </w:pPr>
            <w:r w:rsidRPr="003E4BCE">
              <w:rPr>
                <w:sz w:val="20"/>
                <w:szCs w:val="16"/>
              </w:rPr>
              <w:t xml:space="preserve"> Rp          46.166.469 </w:t>
            </w:r>
          </w:p>
        </w:tc>
        <w:tc>
          <w:tcPr>
            <w:tcW w:w="2142" w:type="pct"/>
            <w:noWrap/>
            <w:hideMark/>
          </w:tcPr>
          <w:p w14:paraId="43C43E92" w14:textId="77777777" w:rsidR="00252433" w:rsidRPr="003E4BCE" w:rsidRDefault="00252433" w:rsidP="00252433">
            <w:pPr>
              <w:spacing w:line="240" w:lineRule="auto"/>
              <w:rPr>
                <w:sz w:val="20"/>
                <w:szCs w:val="16"/>
              </w:rPr>
            </w:pPr>
            <w:r w:rsidRPr="003E4BCE">
              <w:rPr>
                <w:sz w:val="20"/>
                <w:szCs w:val="16"/>
              </w:rPr>
              <w:t xml:space="preserve"> Rp             20.124.154 </w:t>
            </w:r>
          </w:p>
        </w:tc>
      </w:tr>
    </w:tbl>
    <w:p w14:paraId="10141753" w14:textId="77777777" w:rsidR="00252433" w:rsidRPr="00BF5A80" w:rsidRDefault="00252433" w:rsidP="00252433">
      <w:pPr>
        <w:rPr>
          <w:i/>
          <w:iCs/>
          <w:sz w:val="20"/>
          <w:szCs w:val="16"/>
        </w:rPr>
      </w:pPr>
      <w:r w:rsidRPr="00995E17">
        <w:rPr>
          <w:i/>
          <w:iCs/>
          <w:sz w:val="20"/>
          <w:szCs w:val="16"/>
        </w:rPr>
        <w:t>Source: Processed Primary Data</w:t>
      </w:r>
      <w:r w:rsidRPr="007C6A3D">
        <w:rPr>
          <w:i/>
          <w:iCs/>
          <w:sz w:val="20"/>
          <w:szCs w:val="16"/>
        </w:rPr>
        <w:t>, 202</w:t>
      </w:r>
      <w:r>
        <w:rPr>
          <w:i/>
          <w:iCs/>
          <w:sz w:val="20"/>
          <w:szCs w:val="16"/>
        </w:rPr>
        <w:t>5</w:t>
      </w:r>
    </w:p>
    <w:p w14:paraId="1A2826E1" w14:textId="29224FAE" w:rsidR="00406124" w:rsidRDefault="00406124" w:rsidP="00406124">
      <w:pPr>
        <w:spacing w:line="360" w:lineRule="auto"/>
        <w:rPr>
          <w:b/>
          <w:bCs/>
          <w:sz w:val="22"/>
          <w:szCs w:val="18"/>
        </w:rPr>
      </w:pPr>
      <w:r w:rsidRPr="00391CB3">
        <w:rPr>
          <w:b/>
          <w:bCs/>
          <w:sz w:val="22"/>
          <w:szCs w:val="18"/>
        </w:rPr>
        <w:t>Tab</w:t>
      </w:r>
      <w:r w:rsidR="00252433">
        <w:rPr>
          <w:b/>
          <w:bCs/>
          <w:sz w:val="22"/>
          <w:szCs w:val="18"/>
        </w:rPr>
        <w:t>le</w:t>
      </w:r>
      <w:r w:rsidRPr="00391CB3">
        <w:rPr>
          <w:b/>
          <w:bCs/>
          <w:sz w:val="22"/>
          <w:szCs w:val="18"/>
        </w:rPr>
        <w:t xml:space="preserve"> 4.</w:t>
      </w:r>
      <w:r>
        <w:rPr>
          <w:b/>
          <w:bCs/>
          <w:sz w:val="22"/>
          <w:szCs w:val="18"/>
        </w:rPr>
        <w:t>18</w:t>
      </w:r>
      <w:r w:rsidRPr="00391CB3">
        <w:rPr>
          <w:b/>
          <w:bCs/>
          <w:sz w:val="22"/>
          <w:szCs w:val="18"/>
        </w:rPr>
        <w:t xml:space="preserve"> </w:t>
      </w:r>
      <w:r w:rsidR="00DD18AE">
        <w:rPr>
          <w:b/>
          <w:bCs/>
          <w:sz w:val="22"/>
          <w:szCs w:val="18"/>
        </w:rPr>
        <w:t>Net Income of Traders at Rental Shop</w:t>
      </w:r>
    </w:p>
    <w:tbl>
      <w:tblPr>
        <w:tblStyle w:val="TableGrid"/>
        <w:tblW w:w="5000" w:type="pct"/>
        <w:tblLook w:val="04A0" w:firstRow="1" w:lastRow="0" w:firstColumn="1" w:lastColumn="0" w:noHBand="0" w:noVBand="1"/>
      </w:tblPr>
      <w:tblGrid>
        <w:gridCol w:w="1555"/>
        <w:gridCol w:w="2976"/>
        <w:gridCol w:w="3396"/>
      </w:tblGrid>
      <w:tr w:rsidR="00406124" w:rsidRPr="00406124" w14:paraId="0E07B8C8" w14:textId="77777777" w:rsidTr="00406124">
        <w:trPr>
          <w:trHeight w:val="310"/>
        </w:trPr>
        <w:tc>
          <w:tcPr>
            <w:tcW w:w="981" w:type="pct"/>
            <w:vMerge w:val="restart"/>
            <w:noWrap/>
            <w:vAlign w:val="center"/>
            <w:hideMark/>
          </w:tcPr>
          <w:p w14:paraId="4902562D" w14:textId="0E4A5808" w:rsidR="00406124" w:rsidRPr="00406124" w:rsidRDefault="00406124" w:rsidP="00406124">
            <w:pPr>
              <w:spacing w:line="360" w:lineRule="auto"/>
              <w:jc w:val="center"/>
              <w:rPr>
                <w:b/>
                <w:bCs/>
                <w:sz w:val="20"/>
                <w:szCs w:val="16"/>
                <w:lang w:val="en-US"/>
              </w:rPr>
            </w:pPr>
            <w:r w:rsidRPr="00406124">
              <w:rPr>
                <w:b/>
                <w:bCs/>
                <w:sz w:val="20"/>
                <w:szCs w:val="16"/>
              </w:rPr>
              <w:t>N</w:t>
            </w:r>
            <w:r w:rsidR="00252433">
              <w:rPr>
                <w:b/>
                <w:bCs/>
                <w:sz w:val="20"/>
                <w:szCs w:val="16"/>
              </w:rPr>
              <w:t>um</w:t>
            </w:r>
          </w:p>
        </w:tc>
        <w:tc>
          <w:tcPr>
            <w:tcW w:w="4019" w:type="pct"/>
            <w:gridSpan w:val="2"/>
            <w:vAlign w:val="center"/>
            <w:hideMark/>
          </w:tcPr>
          <w:p w14:paraId="79B0C879" w14:textId="201DC118" w:rsidR="00406124" w:rsidRPr="00406124" w:rsidRDefault="00252433" w:rsidP="00406124">
            <w:pPr>
              <w:spacing w:line="360" w:lineRule="auto"/>
              <w:jc w:val="center"/>
              <w:rPr>
                <w:b/>
                <w:bCs/>
                <w:sz w:val="20"/>
                <w:szCs w:val="16"/>
              </w:rPr>
            </w:pPr>
            <w:r>
              <w:rPr>
                <w:b/>
                <w:bCs/>
                <w:sz w:val="20"/>
                <w:szCs w:val="16"/>
              </w:rPr>
              <w:t>Net Income</w:t>
            </w:r>
            <w:r w:rsidRPr="003E4BCE">
              <w:rPr>
                <w:b/>
                <w:bCs/>
                <w:sz w:val="20"/>
                <w:szCs w:val="16"/>
              </w:rPr>
              <w:t xml:space="preserve"> (Rp / 3 </w:t>
            </w:r>
            <w:r>
              <w:rPr>
                <w:b/>
                <w:bCs/>
                <w:sz w:val="20"/>
                <w:szCs w:val="16"/>
              </w:rPr>
              <w:t>month</w:t>
            </w:r>
            <w:r w:rsidRPr="003E4BCE">
              <w:rPr>
                <w:b/>
                <w:bCs/>
                <w:sz w:val="20"/>
                <w:szCs w:val="16"/>
              </w:rPr>
              <w:t>)</w:t>
            </w:r>
          </w:p>
        </w:tc>
      </w:tr>
      <w:tr w:rsidR="00252433" w:rsidRPr="00406124" w14:paraId="6A2FFBC4" w14:textId="77777777" w:rsidTr="00406124">
        <w:trPr>
          <w:trHeight w:val="290"/>
        </w:trPr>
        <w:tc>
          <w:tcPr>
            <w:tcW w:w="981" w:type="pct"/>
            <w:vMerge/>
            <w:vAlign w:val="center"/>
            <w:hideMark/>
          </w:tcPr>
          <w:p w14:paraId="594876A5" w14:textId="77777777" w:rsidR="00252433" w:rsidRPr="00406124" w:rsidRDefault="00252433" w:rsidP="00252433">
            <w:pPr>
              <w:spacing w:line="360" w:lineRule="auto"/>
              <w:jc w:val="center"/>
              <w:rPr>
                <w:b/>
                <w:bCs/>
                <w:sz w:val="20"/>
                <w:szCs w:val="16"/>
              </w:rPr>
            </w:pPr>
          </w:p>
        </w:tc>
        <w:tc>
          <w:tcPr>
            <w:tcW w:w="1877" w:type="pct"/>
            <w:noWrap/>
            <w:vAlign w:val="center"/>
            <w:hideMark/>
          </w:tcPr>
          <w:p w14:paraId="4BFC754D" w14:textId="4A592213" w:rsidR="00252433" w:rsidRPr="00406124" w:rsidRDefault="00252433" w:rsidP="00252433">
            <w:pPr>
              <w:spacing w:line="360" w:lineRule="auto"/>
              <w:jc w:val="center"/>
              <w:rPr>
                <w:b/>
                <w:bCs/>
                <w:sz w:val="20"/>
                <w:szCs w:val="16"/>
              </w:rPr>
            </w:pPr>
            <w:r>
              <w:rPr>
                <w:b/>
                <w:bCs/>
                <w:sz w:val="20"/>
                <w:szCs w:val="16"/>
              </w:rPr>
              <w:t>Before</w:t>
            </w:r>
          </w:p>
        </w:tc>
        <w:tc>
          <w:tcPr>
            <w:tcW w:w="2142" w:type="pct"/>
            <w:noWrap/>
            <w:vAlign w:val="center"/>
            <w:hideMark/>
          </w:tcPr>
          <w:p w14:paraId="2F2CF140" w14:textId="4E3F5F23" w:rsidR="00252433" w:rsidRPr="00406124" w:rsidRDefault="00252433" w:rsidP="00252433">
            <w:pPr>
              <w:spacing w:line="360" w:lineRule="auto"/>
              <w:jc w:val="center"/>
              <w:rPr>
                <w:b/>
                <w:bCs/>
                <w:sz w:val="20"/>
                <w:szCs w:val="16"/>
              </w:rPr>
            </w:pPr>
            <w:r>
              <w:rPr>
                <w:b/>
                <w:bCs/>
                <w:sz w:val="20"/>
                <w:szCs w:val="16"/>
              </w:rPr>
              <w:t>After</w:t>
            </w:r>
          </w:p>
        </w:tc>
      </w:tr>
      <w:tr w:rsidR="00406124" w:rsidRPr="00406124" w14:paraId="49A3EC09" w14:textId="77777777" w:rsidTr="00406124">
        <w:trPr>
          <w:trHeight w:val="290"/>
        </w:trPr>
        <w:tc>
          <w:tcPr>
            <w:tcW w:w="981" w:type="pct"/>
            <w:noWrap/>
            <w:vAlign w:val="center"/>
            <w:hideMark/>
          </w:tcPr>
          <w:p w14:paraId="4DDA6E09" w14:textId="3A80B601" w:rsidR="00406124" w:rsidRPr="00406124" w:rsidRDefault="00406124" w:rsidP="00406124">
            <w:pPr>
              <w:spacing w:line="360" w:lineRule="auto"/>
              <w:jc w:val="center"/>
              <w:rPr>
                <w:sz w:val="20"/>
                <w:szCs w:val="16"/>
              </w:rPr>
            </w:pPr>
            <w:r>
              <w:rPr>
                <w:sz w:val="20"/>
                <w:szCs w:val="16"/>
              </w:rPr>
              <w:t>1</w:t>
            </w:r>
          </w:p>
        </w:tc>
        <w:tc>
          <w:tcPr>
            <w:tcW w:w="1877" w:type="pct"/>
            <w:noWrap/>
            <w:hideMark/>
          </w:tcPr>
          <w:p w14:paraId="4FBC3552" w14:textId="77777777" w:rsidR="00406124" w:rsidRPr="00406124" w:rsidRDefault="00406124" w:rsidP="00406124">
            <w:pPr>
              <w:spacing w:line="360" w:lineRule="auto"/>
              <w:rPr>
                <w:sz w:val="20"/>
                <w:szCs w:val="16"/>
              </w:rPr>
            </w:pPr>
            <w:r w:rsidRPr="00406124">
              <w:rPr>
                <w:sz w:val="20"/>
                <w:szCs w:val="16"/>
              </w:rPr>
              <w:t xml:space="preserve"> Rp        202.309.917 </w:t>
            </w:r>
          </w:p>
        </w:tc>
        <w:tc>
          <w:tcPr>
            <w:tcW w:w="2142" w:type="pct"/>
            <w:noWrap/>
            <w:hideMark/>
          </w:tcPr>
          <w:p w14:paraId="025673C5" w14:textId="77777777" w:rsidR="00406124" w:rsidRPr="00406124" w:rsidRDefault="00406124" w:rsidP="00406124">
            <w:pPr>
              <w:spacing w:line="360" w:lineRule="auto"/>
              <w:rPr>
                <w:sz w:val="20"/>
                <w:szCs w:val="16"/>
              </w:rPr>
            </w:pPr>
            <w:r w:rsidRPr="00406124">
              <w:rPr>
                <w:sz w:val="20"/>
                <w:szCs w:val="16"/>
              </w:rPr>
              <w:t xml:space="preserve"> Rp           358.311.917 </w:t>
            </w:r>
          </w:p>
        </w:tc>
      </w:tr>
      <w:tr w:rsidR="00406124" w:rsidRPr="00406124" w14:paraId="1ECD2198" w14:textId="77777777" w:rsidTr="00406124">
        <w:trPr>
          <w:trHeight w:val="290"/>
        </w:trPr>
        <w:tc>
          <w:tcPr>
            <w:tcW w:w="981" w:type="pct"/>
            <w:noWrap/>
            <w:vAlign w:val="center"/>
            <w:hideMark/>
          </w:tcPr>
          <w:p w14:paraId="30A2FA34" w14:textId="1164540C" w:rsidR="00406124" w:rsidRPr="00406124" w:rsidRDefault="00406124" w:rsidP="00406124">
            <w:pPr>
              <w:spacing w:line="360" w:lineRule="auto"/>
              <w:jc w:val="center"/>
              <w:rPr>
                <w:sz w:val="20"/>
                <w:szCs w:val="16"/>
              </w:rPr>
            </w:pPr>
            <w:r>
              <w:rPr>
                <w:sz w:val="20"/>
                <w:szCs w:val="16"/>
              </w:rPr>
              <w:t>2</w:t>
            </w:r>
          </w:p>
        </w:tc>
        <w:tc>
          <w:tcPr>
            <w:tcW w:w="1877" w:type="pct"/>
            <w:noWrap/>
            <w:hideMark/>
          </w:tcPr>
          <w:p w14:paraId="77655AB4" w14:textId="77777777" w:rsidR="00406124" w:rsidRPr="00406124" w:rsidRDefault="00406124" w:rsidP="00406124">
            <w:pPr>
              <w:spacing w:line="360" w:lineRule="auto"/>
              <w:rPr>
                <w:sz w:val="20"/>
                <w:szCs w:val="16"/>
              </w:rPr>
            </w:pPr>
            <w:r w:rsidRPr="00406124">
              <w:rPr>
                <w:sz w:val="20"/>
                <w:szCs w:val="16"/>
              </w:rPr>
              <w:t xml:space="preserve"> Rp        169.780.417 </w:t>
            </w:r>
          </w:p>
        </w:tc>
        <w:tc>
          <w:tcPr>
            <w:tcW w:w="2142" w:type="pct"/>
            <w:noWrap/>
            <w:hideMark/>
          </w:tcPr>
          <w:p w14:paraId="0655A5FA" w14:textId="77777777" w:rsidR="00406124" w:rsidRPr="00406124" w:rsidRDefault="00406124" w:rsidP="00406124">
            <w:pPr>
              <w:spacing w:line="360" w:lineRule="auto"/>
              <w:rPr>
                <w:sz w:val="20"/>
                <w:szCs w:val="16"/>
              </w:rPr>
            </w:pPr>
            <w:r w:rsidRPr="00406124">
              <w:rPr>
                <w:sz w:val="20"/>
                <w:szCs w:val="16"/>
              </w:rPr>
              <w:t xml:space="preserve"> Rp           304.835.417 </w:t>
            </w:r>
          </w:p>
        </w:tc>
      </w:tr>
      <w:tr w:rsidR="00406124" w:rsidRPr="00406124" w14:paraId="2809D6BE" w14:textId="77777777" w:rsidTr="00406124">
        <w:trPr>
          <w:trHeight w:val="290"/>
        </w:trPr>
        <w:tc>
          <w:tcPr>
            <w:tcW w:w="981" w:type="pct"/>
            <w:noWrap/>
            <w:vAlign w:val="center"/>
            <w:hideMark/>
          </w:tcPr>
          <w:p w14:paraId="3E8E796B" w14:textId="3611F573" w:rsidR="00406124" w:rsidRPr="00406124" w:rsidRDefault="00406124" w:rsidP="00406124">
            <w:pPr>
              <w:spacing w:line="360" w:lineRule="auto"/>
              <w:jc w:val="center"/>
              <w:rPr>
                <w:sz w:val="20"/>
                <w:szCs w:val="16"/>
              </w:rPr>
            </w:pPr>
            <w:r>
              <w:rPr>
                <w:sz w:val="20"/>
                <w:szCs w:val="16"/>
              </w:rPr>
              <w:t>3</w:t>
            </w:r>
          </w:p>
        </w:tc>
        <w:tc>
          <w:tcPr>
            <w:tcW w:w="1877" w:type="pct"/>
            <w:noWrap/>
            <w:hideMark/>
          </w:tcPr>
          <w:p w14:paraId="7AD4D65C" w14:textId="77777777" w:rsidR="00406124" w:rsidRPr="00406124" w:rsidRDefault="00406124" w:rsidP="00406124">
            <w:pPr>
              <w:spacing w:line="360" w:lineRule="auto"/>
              <w:rPr>
                <w:sz w:val="20"/>
                <w:szCs w:val="16"/>
              </w:rPr>
            </w:pPr>
            <w:r w:rsidRPr="00406124">
              <w:rPr>
                <w:sz w:val="20"/>
                <w:szCs w:val="16"/>
              </w:rPr>
              <w:t xml:space="preserve"> Rp          61.812.233 </w:t>
            </w:r>
          </w:p>
        </w:tc>
        <w:tc>
          <w:tcPr>
            <w:tcW w:w="2142" w:type="pct"/>
            <w:noWrap/>
            <w:hideMark/>
          </w:tcPr>
          <w:p w14:paraId="5230751E" w14:textId="77777777" w:rsidR="00406124" w:rsidRPr="00406124" w:rsidRDefault="00406124" w:rsidP="00406124">
            <w:pPr>
              <w:spacing w:line="360" w:lineRule="auto"/>
              <w:rPr>
                <w:sz w:val="20"/>
                <w:szCs w:val="16"/>
              </w:rPr>
            </w:pPr>
            <w:r w:rsidRPr="00406124">
              <w:rPr>
                <w:sz w:val="20"/>
                <w:szCs w:val="16"/>
              </w:rPr>
              <w:t xml:space="preserve"> Rp           228.867.233 </w:t>
            </w:r>
          </w:p>
        </w:tc>
      </w:tr>
      <w:tr w:rsidR="00406124" w:rsidRPr="00406124" w14:paraId="0BF8763E" w14:textId="77777777" w:rsidTr="00406124">
        <w:trPr>
          <w:trHeight w:val="290"/>
        </w:trPr>
        <w:tc>
          <w:tcPr>
            <w:tcW w:w="981" w:type="pct"/>
            <w:noWrap/>
            <w:vAlign w:val="center"/>
            <w:hideMark/>
          </w:tcPr>
          <w:p w14:paraId="1C7FFE82" w14:textId="53BB159A" w:rsidR="00406124" w:rsidRPr="00406124" w:rsidRDefault="00406124" w:rsidP="00406124">
            <w:pPr>
              <w:spacing w:line="360" w:lineRule="auto"/>
              <w:jc w:val="center"/>
              <w:rPr>
                <w:sz w:val="20"/>
                <w:szCs w:val="16"/>
              </w:rPr>
            </w:pPr>
            <w:r>
              <w:rPr>
                <w:sz w:val="20"/>
                <w:szCs w:val="16"/>
              </w:rPr>
              <w:t>4</w:t>
            </w:r>
          </w:p>
        </w:tc>
        <w:tc>
          <w:tcPr>
            <w:tcW w:w="1877" w:type="pct"/>
            <w:noWrap/>
            <w:hideMark/>
          </w:tcPr>
          <w:p w14:paraId="75537FA4" w14:textId="77777777" w:rsidR="00406124" w:rsidRPr="00406124" w:rsidRDefault="00406124" w:rsidP="00406124">
            <w:pPr>
              <w:spacing w:line="360" w:lineRule="auto"/>
              <w:rPr>
                <w:sz w:val="20"/>
                <w:szCs w:val="16"/>
              </w:rPr>
            </w:pPr>
            <w:r w:rsidRPr="00406124">
              <w:rPr>
                <w:sz w:val="20"/>
                <w:szCs w:val="16"/>
              </w:rPr>
              <w:t xml:space="preserve"> Rp        144.199.750 </w:t>
            </w:r>
          </w:p>
        </w:tc>
        <w:tc>
          <w:tcPr>
            <w:tcW w:w="2142" w:type="pct"/>
            <w:noWrap/>
            <w:hideMark/>
          </w:tcPr>
          <w:p w14:paraId="1F549C2F" w14:textId="77777777" w:rsidR="00406124" w:rsidRPr="00406124" w:rsidRDefault="00406124" w:rsidP="00406124">
            <w:pPr>
              <w:spacing w:line="360" w:lineRule="auto"/>
              <w:rPr>
                <w:sz w:val="20"/>
                <w:szCs w:val="16"/>
              </w:rPr>
            </w:pPr>
            <w:r w:rsidRPr="00406124">
              <w:rPr>
                <w:sz w:val="20"/>
                <w:szCs w:val="16"/>
              </w:rPr>
              <w:t xml:space="preserve"> Rp           245.024.750 </w:t>
            </w:r>
          </w:p>
        </w:tc>
      </w:tr>
      <w:tr w:rsidR="00406124" w:rsidRPr="00406124" w14:paraId="33254460" w14:textId="77777777" w:rsidTr="00406124">
        <w:trPr>
          <w:trHeight w:val="290"/>
        </w:trPr>
        <w:tc>
          <w:tcPr>
            <w:tcW w:w="981" w:type="pct"/>
            <w:noWrap/>
            <w:vAlign w:val="center"/>
            <w:hideMark/>
          </w:tcPr>
          <w:p w14:paraId="55DCE0B8" w14:textId="752C2F7F" w:rsidR="00406124" w:rsidRPr="00406124" w:rsidRDefault="00252433" w:rsidP="00406124">
            <w:pPr>
              <w:spacing w:line="360" w:lineRule="auto"/>
              <w:jc w:val="center"/>
              <w:rPr>
                <w:b/>
                <w:bCs/>
                <w:sz w:val="20"/>
                <w:szCs w:val="16"/>
              </w:rPr>
            </w:pPr>
            <w:r>
              <w:rPr>
                <w:b/>
                <w:bCs/>
                <w:sz w:val="20"/>
                <w:szCs w:val="16"/>
              </w:rPr>
              <w:t>Average</w:t>
            </w:r>
          </w:p>
        </w:tc>
        <w:tc>
          <w:tcPr>
            <w:tcW w:w="1877" w:type="pct"/>
            <w:noWrap/>
            <w:hideMark/>
          </w:tcPr>
          <w:p w14:paraId="15A5D587" w14:textId="77777777" w:rsidR="00406124" w:rsidRPr="00406124" w:rsidRDefault="00406124" w:rsidP="00406124">
            <w:pPr>
              <w:spacing w:line="360" w:lineRule="auto"/>
              <w:rPr>
                <w:sz w:val="20"/>
                <w:szCs w:val="16"/>
              </w:rPr>
            </w:pPr>
            <w:r w:rsidRPr="00406124">
              <w:rPr>
                <w:sz w:val="20"/>
                <w:szCs w:val="16"/>
              </w:rPr>
              <w:t xml:space="preserve"> Rp        144.525.579 </w:t>
            </w:r>
          </w:p>
        </w:tc>
        <w:tc>
          <w:tcPr>
            <w:tcW w:w="2142" w:type="pct"/>
            <w:noWrap/>
            <w:hideMark/>
          </w:tcPr>
          <w:p w14:paraId="15FD57FD" w14:textId="77777777" w:rsidR="00406124" w:rsidRPr="00406124" w:rsidRDefault="00406124" w:rsidP="00406124">
            <w:pPr>
              <w:spacing w:line="360" w:lineRule="auto"/>
              <w:rPr>
                <w:sz w:val="20"/>
                <w:szCs w:val="16"/>
              </w:rPr>
            </w:pPr>
            <w:r w:rsidRPr="00406124">
              <w:rPr>
                <w:sz w:val="20"/>
                <w:szCs w:val="16"/>
              </w:rPr>
              <w:t xml:space="preserve"> Rp           284.259.829 </w:t>
            </w:r>
          </w:p>
        </w:tc>
      </w:tr>
    </w:tbl>
    <w:p w14:paraId="6DCF82AC" w14:textId="77777777" w:rsidR="00252433" w:rsidRPr="00BF5A80" w:rsidRDefault="00252433" w:rsidP="00252433">
      <w:pPr>
        <w:rPr>
          <w:i/>
          <w:iCs/>
          <w:sz w:val="20"/>
          <w:szCs w:val="16"/>
        </w:rPr>
      </w:pPr>
      <w:r w:rsidRPr="00995E17">
        <w:rPr>
          <w:i/>
          <w:iCs/>
          <w:sz w:val="20"/>
          <w:szCs w:val="16"/>
        </w:rPr>
        <w:t>Source: Processed Primary Data</w:t>
      </w:r>
      <w:r w:rsidRPr="007C6A3D">
        <w:rPr>
          <w:i/>
          <w:iCs/>
          <w:sz w:val="20"/>
          <w:szCs w:val="16"/>
        </w:rPr>
        <w:t>, 202</w:t>
      </w:r>
      <w:r>
        <w:rPr>
          <w:i/>
          <w:iCs/>
          <w:sz w:val="20"/>
          <w:szCs w:val="16"/>
        </w:rPr>
        <w:t>5</w:t>
      </w:r>
    </w:p>
    <w:p w14:paraId="5165C5EE" w14:textId="70207CCC" w:rsidR="00406124" w:rsidRDefault="003715E4" w:rsidP="007F1508">
      <w:pPr>
        <w:ind w:firstLine="720"/>
        <w:rPr>
          <w:szCs w:val="20"/>
        </w:rPr>
      </w:pPr>
      <w:r w:rsidRPr="003715E4">
        <w:rPr>
          <w:szCs w:val="20"/>
        </w:rPr>
        <w:t>Referring to Table 4.17, the average net income of traders prior to the relocation was Rp46,166,469, which declined to Rp20,124,154 following the relocation. This reflects a decrease in earnings amounting to Rp26,024,315 or approximately 56.42% compared to the pre-relocation period. Conversely, as shown in Table 4.18, the average net income of traders who opted to rent shop spaces rose from Rp144,525,579 before relocation to Rp284,259,829 after relocation—indicating a significant increase of Rp139,734,250 or 96.68%</w:t>
      </w:r>
      <w:r w:rsidR="00F155E4" w:rsidRPr="009209E1">
        <w:rPr>
          <w:szCs w:val="20"/>
        </w:rPr>
        <w:t>.</w:t>
      </w:r>
    </w:p>
    <w:p w14:paraId="4B2762DA" w14:textId="77777777" w:rsidR="000151CC" w:rsidRDefault="000151CC" w:rsidP="007F1508">
      <w:pPr>
        <w:ind w:firstLine="720"/>
        <w:rPr>
          <w:szCs w:val="20"/>
        </w:rPr>
      </w:pPr>
    </w:p>
    <w:p w14:paraId="5BF9F43D" w14:textId="6B26A4A1" w:rsidR="00C91260" w:rsidRDefault="003715E4">
      <w:pPr>
        <w:pStyle w:val="ListParagraph"/>
        <w:numPr>
          <w:ilvl w:val="2"/>
          <w:numId w:val="9"/>
        </w:numPr>
        <w:ind w:left="709"/>
        <w:rPr>
          <w:b/>
          <w:bCs/>
        </w:rPr>
      </w:pPr>
      <w:r>
        <w:rPr>
          <w:b/>
          <w:bCs/>
        </w:rPr>
        <w:lastRenderedPageBreak/>
        <w:t>Differential Revenue and Differential Cost Analysis</w:t>
      </w:r>
    </w:p>
    <w:p w14:paraId="05CF49AA" w14:textId="6D5F71E0" w:rsidR="003715E4" w:rsidRDefault="000151CC" w:rsidP="00743943">
      <w:pPr>
        <w:ind w:firstLine="709"/>
      </w:pPr>
      <w:r w:rsidRPr="000151CC">
        <w:t>To test both samples, differential analysis comparison was used</w:t>
      </w:r>
      <w:r w:rsidR="003715E4">
        <w:t>.</w:t>
      </w:r>
    </w:p>
    <w:p w14:paraId="09A9BC62" w14:textId="3863310D" w:rsidR="000C5710" w:rsidRPr="00DA183D" w:rsidRDefault="000C5710" w:rsidP="000C5710">
      <w:pPr>
        <w:spacing w:line="360" w:lineRule="auto"/>
        <w:rPr>
          <w:b/>
          <w:bCs/>
          <w:sz w:val="22"/>
          <w:szCs w:val="18"/>
          <w:lang w:val="en-US"/>
        </w:rPr>
      </w:pPr>
      <w:r w:rsidRPr="00391CB3">
        <w:rPr>
          <w:b/>
          <w:bCs/>
          <w:sz w:val="22"/>
          <w:szCs w:val="18"/>
        </w:rPr>
        <w:t>Tab</w:t>
      </w:r>
      <w:r w:rsidR="000151CC">
        <w:rPr>
          <w:b/>
          <w:bCs/>
          <w:sz w:val="22"/>
          <w:szCs w:val="18"/>
        </w:rPr>
        <w:t>le</w:t>
      </w:r>
      <w:r w:rsidRPr="00391CB3">
        <w:rPr>
          <w:b/>
          <w:bCs/>
          <w:sz w:val="22"/>
          <w:szCs w:val="18"/>
        </w:rPr>
        <w:t xml:space="preserve"> 4.</w:t>
      </w:r>
      <w:r>
        <w:rPr>
          <w:b/>
          <w:bCs/>
          <w:sz w:val="22"/>
          <w:szCs w:val="18"/>
        </w:rPr>
        <w:t>1</w:t>
      </w:r>
      <w:r w:rsidR="00F52A99">
        <w:rPr>
          <w:b/>
          <w:bCs/>
          <w:sz w:val="22"/>
          <w:szCs w:val="18"/>
        </w:rPr>
        <w:t>9</w:t>
      </w:r>
      <w:r w:rsidRPr="00391CB3">
        <w:rPr>
          <w:b/>
          <w:bCs/>
          <w:sz w:val="22"/>
          <w:szCs w:val="18"/>
        </w:rPr>
        <w:t xml:space="preserve"> </w:t>
      </w:r>
      <w:r w:rsidR="00DA183D" w:rsidRPr="00DA183D">
        <w:rPr>
          <w:b/>
          <w:bCs/>
          <w:sz w:val="22"/>
          <w:szCs w:val="18"/>
          <w:lang w:val="en-US"/>
        </w:rPr>
        <w:t>Analysis of Differential Revenue and Differential Costs of Government Stalls</w:t>
      </w:r>
    </w:p>
    <w:tbl>
      <w:tblPr>
        <w:tblStyle w:val="TableGrid"/>
        <w:tblW w:w="0" w:type="auto"/>
        <w:tblLook w:val="04A0" w:firstRow="1" w:lastRow="0" w:firstColumn="1" w:lastColumn="0" w:noHBand="0" w:noVBand="1"/>
      </w:tblPr>
      <w:tblGrid>
        <w:gridCol w:w="2197"/>
        <w:gridCol w:w="1910"/>
        <w:gridCol w:w="1910"/>
        <w:gridCol w:w="1910"/>
      </w:tblGrid>
      <w:tr w:rsidR="000F2B0F" w:rsidRPr="00F87080" w14:paraId="5722CB01" w14:textId="77777777" w:rsidTr="000F2B0F">
        <w:tc>
          <w:tcPr>
            <w:tcW w:w="2197" w:type="dxa"/>
          </w:tcPr>
          <w:p w14:paraId="6B2E9AAF" w14:textId="77777777" w:rsidR="000F2B0F" w:rsidRPr="00F87080" w:rsidRDefault="000F2B0F" w:rsidP="001D78E3">
            <w:pPr>
              <w:spacing w:line="276" w:lineRule="auto"/>
              <w:rPr>
                <w:rFonts w:cs="Times New Roman"/>
                <w:sz w:val="20"/>
                <w:szCs w:val="20"/>
              </w:rPr>
            </w:pPr>
          </w:p>
        </w:tc>
        <w:tc>
          <w:tcPr>
            <w:tcW w:w="1910" w:type="dxa"/>
            <w:vAlign w:val="center"/>
          </w:tcPr>
          <w:p w14:paraId="75F11D50" w14:textId="4CB12BBB" w:rsidR="000F2B0F" w:rsidRPr="00F87080" w:rsidRDefault="000F2B0F" w:rsidP="001D78E3">
            <w:pPr>
              <w:spacing w:line="276" w:lineRule="auto"/>
              <w:jc w:val="center"/>
              <w:rPr>
                <w:rFonts w:cs="Times New Roman"/>
                <w:b/>
                <w:bCs/>
                <w:sz w:val="20"/>
                <w:szCs w:val="20"/>
              </w:rPr>
            </w:pPr>
            <w:r w:rsidRPr="00F87080">
              <w:rPr>
                <w:rFonts w:cs="Times New Roman"/>
                <w:b/>
                <w:bCs/>
                <w:sz w:val="20"/>
                <w:szCs w:val="20"/>
              </w:rPr>
              <w:t>Alternati</w:t>
            </w:r>
            <w:r w:rsidR="0098301F">
              <w:rPr>
                <w:rFonts w:cs="Times New Roman"/>
                <w:b/>
                <w:bCs/>
                <w:sz w:val="20"/>
                <w:szCs w:val="20"/>
              </w:rPr>
              <w:t>ve</w:t>
            </w:r>
            <w:r w:rsidRPr="00F87080">
              <w:rPr>
                <w:rFonts w:cs="Times New Roman"/>
                <w:b/>
                <w:bCs/>
                <w:sz w:val="20"/>
                <w:szCs w:val="20"/>
              </w:rPr>
              <w:t xml:space="preserve"> </w:t>
            </w:r>
            <w:r>
              <w:rPr>
                <w:rFonts w:cs="Times New Roman"/>
                <w:b/>
                <w:bCs/>
                <w:sz w:val="20"/>
                <w:szCs w:val="20"/>
              </w:rPr>
              <w:t>I</w:t>
            </w:r>
          </w:p>
        </w:tc>
        <w:tc>
          <w:tcPr>
            <w:tcW w:w="1910" w:type="dxa"/>
            <w:vAlign w:val="center"/>
          </w:tcPr>
          <w:p w14:paraId="3DFE7C13" w14:textId="5BAC0126" w:rsidR="000F2B0F" w:rsidRPr="00F87080" w:rsidRDefault="000F2B0F" w:rsidP="001D78E3">
            <w:pPr>
              <w:spacing w:line="276" w:lineRule="auto"/>
              <w:jc w:val="center"/>
              <w:rPr>
                <w:rFonts w:cs="Times New Roman"/>
                <w:b/>
                <w:bCs/>
                <w:sz w:val="20"/>
                <w:szCs w:val="20"/>
              </w:rPr>
            </w:pPr>
            <w:r w:rsidRPr="00F87080">
              <w:rPr>
                <w:rFonts w:cs="Times New Roman"/>
                <w:b/>
                <w:bCs/>
                <w:sz w:val="20"/>
                <w:szCs w:val="20"/>
              </w:rPr>
              <w:t>Alternati</w:t>
            </w:r>
            <w:r w:rsidR="0098301F">
              <w:rPr>
                <w:rFonts w:cs="Times New Roman"/>
                <w:b/>
                <w:bCs/>
                <w:sz w:val="20"/>
                <w:szCs w:val="20"/>
              </w:rPr>
              <w:t xml:space="preserve">ve </w:t>
            </w:r>
            <w:r w:rsidRPr="00F87080">
              <w:rPr>
                <w:rFonts w:cs="Times New Roman"/>
                <w:b/>
                <w:bCs/>
                <w:sz w:val="20"/>
                <w:szCs w:val="20"/>
              </w:rPr>
              <w:t>II</w:t>
            </w:r>
          </w:p>
        </w:tc>
        <w:tc>
          <w:tcPr>
            <w:tcW w:w="1910" w:type="dxa"/>
            <w:vMerge w:val="restart"/>
            <w:vAlign w:val="center"/>
          </w:tcPr>
          <w:p w14:paraId="66EAC209" w14:textId="0FBD075C" w:rsidR="000F2B0F" w:rsidRPr="00F87080" w:rsidRDefault="00DA183D" w:rsidP="001D78E3">
            <w:pPr>
              <w:spacing w:line="276" w:lineRule="auto"/>
              <w:jc w:val="center"/>
              <w:rPr>
                <w:rFonts w:cs="Times New Roman"/>
                <w:b/>
                <w:bCs/>
                <w:sz w:val="20"/>
                <w:szCs w:val="20"/>
              </w:rPr>
            </w:pPr>
            <w:r>
              <w:rPr>
                <w:rFonts w:cs="Times New Roman"/>
                <w:b/>
                <w:bCs/>
                <w:sz w:val="20"/>
                <w:szCs w:val="20"/>
              </w:rPr>
              <w:t>Difference</w:t>
            </w:r>
          </w:p>
        </w:tc>
      </w:tr>
      <w:tr w:rsidR="000F2B0F" w:rsidRPr="00F87080" w14:paraId="1C03EF78" w14:textId="77777777" w:rsidTr="000F2B0F">
        <w:tc>
          <w:tcPr>
            <w:tcW w:w="2197" w:type="dxa"/>
          </w:tcPr>
          <w:p w14:paraId="6CD2C93E" w14:textId="77777777" w:rsidR="000F2B0F" w:rsidRPr="00F87080" w:rsidRDefault="000F2B0F" w:rsidP="001D78E3">
            <w:pPr>
              <w:spacing w:line="276" w:lineRule="auto"/>
              <w:rPr>
                <w:rFonts w:cs="Times New Roman"/>
                <w:sz w:val="20"/>
                <w:szCs w:val="20"/>
              </w:rPr>
            </w:pPr>
          </w:p>
        </w:tc>
        <w:tc>
          <w:tcPr>
            <w:tcW w:w="1910" w:type="dxa"/>
            <w:vAlign w:val="center"/>
          </w:tcPr>
          <w:p w14:paraId="6D7F2E3B" w14:textId="1B837108" w:rsidR="000F2B0F" w:rsidRPr="00F87080" w:rsidRDefault="0098301F" w:rsidP="001D78E3">
            <w:pPr>
              <w:spacing w:line="276" w:lineRule="auto"/>
              <w:jc w:val="center"/>
              <w:rPr>
                <w:rFonts w:cs="Times New Roman"/>
                <w:b/>
                <w:bCs/>
                <w:sz w:val="20"/>
                <w:szCs w:val="20"/>
              </w:rPr>
            </w:pPr>
            <w:r>
              <w:rPr>
                <w:rFonts w:cs="Times New Roman"/>
                <w:b/>
                <w:bCs/>
                <w:sz w:val="20"/>
                <w:szCs w:val="20"/>
              </w:rPr>
              <w:t>Before Relocati</w:t>
            </w:r>
            <w:r w:rsidR="005F10E0">
              <w:rPr>
                <w:rFonts w:cs="Times New Roman"/>
                <w:b/>
                <w:bCs/>
                <w:sz w:val="20"/>
                <w:szCs w:val="20"/>
              </w:rPr>
              <w:t>o</w:t>
            </w:r>
            <w:r>
              <w:rPr>
                <w:rFonts w:cs="Times New Roman"/>
                <w:b/>
                <w:bCs/>
                <w:sz w:val="20"/>
                <w:szCs w:val="20"/>
              </w:rPr>
              <w:t>n</w:t>
            </w:r>
          </w:p>
        </w:tc>
        <w:tc>
          <w:tcPr>
            <w:tcW w:w="1910" w:type="dxa"/>
            <w:vAlign w:val="center"/>
          </w:tcPr>
          <w:p w14:paraId="431D7E0D" w14:textId="64132B6A" w:rsidR="000F2B0F" w:rsidRPr="00F87080" w:rsidRDefault="0098301F" w:rsidP="001D78E3">
            <w:pPr>
              <w:spacing w:line="276" w:lineRule="auto"/>
              <w:jc w:val="center"/>
              <w:rPr>
                <w:rFonts w:cs="Times New Roman"/>
                <w:b/>
                <w:bCs/>
                <w:sz w:val="20"/>
                <w:szCs w:val="20"/>
              </w:rPr>
            </w:pPr>
            <w:r>
              <w:rPr>
                <w:rFonts w:cs="Times New Roman"/>
                <w:b/>
                <w:bCs/>
                <w:sz w:val="20"/>
                <w:szCs w:val="20"/>
              </w:rPr>
              <w:t>Government Stall</w:t>
            </w:r>
          </w:p>
        </w:tc>
        <w:tc>
          <w:tcPr>
            <w:tcW w:w="1910" w:type="dxa"/>
            <w:vMerge/>
            <w:vAlign w:val="center"/>
          </w:tcPr>
          <w:p w14:paraId="5D7992DC" w14:textId="0FC0F965" w:rsidR="000F2B0F" w:rsidRPr="00F87080" w:rsidRDefault="000F2B0F" w:rsidP="001D78E3">
            <w:pPr>
              <w:spacing w:line="276" w:lineRule="auto"/>
              <w:jc w:val="center"/>
              <w:rPr>
                <w:rFonts w:cs="Times New Roman"/>
                <w:b/>
                <w:bCs/>
                <w:sz w:val="20"/>
                <w:szCs w:val="20"/>
              </w:rPr>
            </w:pPr>
          </w:p>
        </w:tc>
      </w:tr>
      <w:tr w:rsidR="001D78E3" w:rsidRPr="00F87080" w14:paraId="3C2E8F60" w14:textId="77777777" w:rsidTr="000F2B0F">
        <w:tc>
          <w:tcPr>
            <w:tcW w:w="2197" w:type="dxa"/>
          </w:tcPr>
          <w:p w14:paraId="5E06977F" w14:textId="3071839A" w:rsidR="001D78E3" w:rsidRPr="00F87080" w:rsidRDefault="0098301F" w:rsidP="001D78E3">
            <w:pPr>
              <w:spacing w:line="276" w:lineRule="auto"/>
              <w:rPr>
                <w:rFonts w:cs="Times New Roman"/>
                <w:sz w:val="20"/>
                <w:szCs w:val="20"/>
              </w:rPr>
            </w:pPr>
            <w:r>
              <w:rPr>
                <w:rFonts w:cs="Times New Roman"/>
                <w:sz w:val="20"/>
                <w:szCs w:val="20"/>
              </w:rPr>
              <w:t>Net Income</w:t>
            </w:r>
          </w:p>
          <w:p w14:paraId="3DEED939" w14:textId="2CECEA61" w:rsidR="001D78E3" w:rsidRPr="00F87080" w:rsidRDefault="0098301F" w:rsidP="001D78E3">
            <w:pPr>
              <w:spacing w:line="276" w:lineRule="auto"/>
              <w:rPr>
                <w:rFonts w:cs="Times New Roman"/>
                <w:sz w:val="20"/>
                <w:szCs w:val="20"/>
              </w:rPr>
            </w:pPr>
            <w:r>
              <w:rPr>
                <w:rFonts w:cs="Times New Roman"/>
                <w:sz w:val="20"/>
                <w:szCs w:val="20"/>
              </w:rPr>
              <w:t>Cost</w:t>
            </w:r>
            <w:r w:rsidR="001D78E3" w:rsidRPr="00F87080">
              <w:rPr>
                <w:rFonts w:cs="Times New Roman"/>
                <w:sz w:val="20"/>
                <w:szCs w:val="20"/>
              </w:rPr>
              <w:t>:</w:t>
            </w:r>
          </w:p>
          <w:p w14:paraId="0F1043BD" w14:textId="29FC4DB6" w:rsidR="001D78E3" w:rsidRPr="00F87080" w:rsidRDefault="001D78E3">
            <w:pPr>
              <w:pStyle w:val="ListParagraph"/>
              <w:numPr>
                <w:ilvl w:val="0"/>
                <w:numId w:val="26"/>
              </w:numPr>
              <w:spacing w:line="276" w:lineRule="auto"/>
              <w:jc w:val="left"/>
              <w:rPr>
                <w:rFonts w:cs="Times New Roman"/>
                <w:sz w:val="20"/>
                <w:szCs w:val="20"/>
              </w:rPr>
            </w:pPr>
            <w:r w:rsidRPr="00F87080">
              <w:rPr>
                <w:rFonts w:cs="Times New Roman"/>
                <w:sz w:val="20"/>
                <w:szCs w:val="20"/>
              </w:rPr>
              <w:t>Variab</w:t>
            </w:r>
            <w:r w:rsidR="0098301F">
              <w:rPr>
                <w:rFonts w:cs="Times New Roman"/>
                <w:sz w:val="20"/>
                <w:szCs w:val="20"/>
              </w:rPr>
              <w:t>le</w:t>
            </w:r>
          </w:p>
          <w:p w14:paraId="7E036FF0" w14:textId="5BFA031B" w:rsidR="001D78E3" w:rsidRPr="00F87080" w:rsidRDefault="0098301F">
            <w:pPr>
              <w:pStyle w:val="ListParagraph"/>
              <w:numPr>
                <w:ilvl w:val="0"/>
                <w:numId w:val="26"/>
              </w:numPr>
              <w:spacing w:line="276" w:lineRule="auto"/>
              <w:jc w:val="left"/>
              <w:rPr>
                <w:rFonts w:cs="Times New Roman"/>
                <w:sz w:val="20"/>
                <w:szCs w:val="20"/>
              </w:rPr>
            </w:pPr>
            <w:r>
              <w:rPr>
                <w:rFonts w:cs="Times New Roman"/>
                <w:sz w:val="20"/>
                <w:szCs w:val="20"/>
              </w:rPr>
              <w:t>Fixed Avoidable</w:t>
            </w:r>
          </w:p>
        </w:tc>
        <w:tc>
          <w:tcPr>
            <w:tcW w:w="1910" w:type="dxa"/>
          </w:tcPr>
          <w:p w14:paraId="64EA58ED" w14:textId="77777777" w:rsidR="001D78E3" w:rsidRDefault="001D78E3" w:rsidP="001D78E3">
            <w:pPr>
              <w:spacing w:line="276" w:lineRule="auto"/>
              <w:jc w:val="right"/>
              <w:rPr>
                <w:rFonts w:cs="Times New Roman"/>
                <w:sz w:val="20"/>
                <w:szCs w:val="20"/>
              </w:rPr>
            </w:pPr>
            <w:r>
              <w:rPr>
                <w:rFonts w:cs="Times New Roman"/>
                <w:sz w:val="20"/>
                <w:szCs w:val="20"/>
              </w:rPr>
              <w:t>Rp87.978.241</w:t>
            </w:r>
          </w:p>
          <w:p w14:paraId="0D6256FD" w14:textId="77777777" w:rsidR="001D78E3" w:rsidRDefault="001D78E3" w:rsidP="001D78E3">
            <w:pPr>
              <w:spacing w:line="276" w:lineRule="auto"/>
              <w:rPr>
                <w:rFonts w:cs="Times New Roman"/>
                <w:sz w:val="20"/>
                <w:szCs w:val="20"/>
              </w:rPr>
            </w:pPr>
          </w:p>
          <w:p w14:paraId="10AFE80D" w14:textId="77777777" w:rsidR="001D78E3" w:rsidRDefault="001D78E3" w:rsidP="001D78E3">
            <w:pPr>
              <w:spacing w:line="276" w:lineRule="auto"/>
              <w:jc w:val="right"/>
              <w:rPr>
                <w:rFonts w:cs="Times New Roman"/>
                <w:sz w:val="20"/>
                <w:szCs w:val="20"/>
              </w:rPr>
            </w:pPr>
            <w:r>
              <w:rPr>
                <w:rFonts w:cs="Times New Roman"/>
                <w:sz w:val="20"/>
                <w:szCs w:val="20"/>
              </w:rPr>
              <w:t>40.029.685</w:t>
            </w:r>
          </w:p>
          <w:p w14:paraId="476600C8" w14:textId="77777777" w:rsidR="001D78E3" w:rsidRPr="00F87080" w:rsidRDefault="001D78E3" w:rsidP="001D78E3">
            <w:pPr>
              <w:spacing w:line="276" w:lineRule="auto"/>
              <w:jc w:val="right"/>
              <w:rPr>
                <w:rFonts w:cs="Times New Roman"/>
                <w:sz w:val="20"/>
                <w:szCs w:val="20"/>
              </w:rPr>
            </w:pPr>
            <w:r>
              <w:rPr>
                <w:rFonts w:cs="Times New Roman"/>
                <w:sz w:val="20"/>
                <w:szCs w:val="20"/>
              </w:rPr>
              <w:t>5.296.457</w:t>
            </w:r>
          </w:p>
        </w:tc>
        <w:tc>
          <w:tcPr>
            <w:tcW w:w="1910" w:type="dxa"/>
          </w:tcPr>
          <w:p w14:paraId="2F38CC21" w14:textId="77777777" w:rsidR="001D78E3" w:rsidRDefault="001D78E3" w:rsidP="001D78E3">
            <w:pPr>
              <w:spacing w:line="276" w:lineRule="auto"/>
              <w:jc w:val="right"/>
              <w:rPr>
                <w:rFonts w:cs="Times New Roman"/>
                <w:sz w:val="20"/>
                <w:szCs w:val="20"/>
              </w:rPr>
            </w:pPr>
            <w:r>
              <w:rPr>
                <w:rFonts w:cs="Times New Roman"/>
                <w:sz w:val="20"/>
                <w:szCs w:val="20"/>
              </w:rPr>
              <w:t>Rp39.842.722</w:t>
            </w:r>
          </w:p>
          <w:p w14:paraId="30FBCECD" w14:textId="77777777" w:rsidR="001D78E3" w:rsidRDefault="001D78E3" w:rsidP="001D78E3">
            <w:pPr>
              <w:spacing w:line="276" w:lineRule="auto"/>
              <w:jc w:val="right"/>
              <w:rPr>
                <w:rFonts w:cs="Times New Roman"/>
                <w:sz w:val="20"/>
                <w:szCs w:val="20"/>
              </w:rPr>
            </w:pPr>
          </w:p>
          <w:p w14:paraId="47396CE2" w14:textId="77777777" w:rsidR="001D78E3" w:rsidRDefault="001D78E3" w:rsidP="001D78E3">
            <w:pPr>
              <w:spacing w:line="276" w:lineRule="auto"/>
              <w:jc w:val="right"/>
              <w:rPr>
                <w:rFonts w:cs="Times New Roman"/>
                <w:sz w:val="20"/>
                <w:szCs w:val="20"/>
              </w:rPr>
            </w:pPr>
            <w:r>
              <w:rPr>
                <w:rFonts w:cs="Times New Roman"/>
                <w:sz w:val="20"/>
                <w:szCs w:val="20"/>
              </w:rPr>
              <w:t>17.751.548</w:t>
            </w:r>
          </w:p>
          <w:p w14:paraId="0112EEDA" w14:textId="77777777" w:rsidR="001D78E3" w:rsidRDefault="001D78E3" w:rsidP="001D78E3">
            <w:pPr>
              <w:spacing w:line="276" w:lineRule="auto"/>
              <w:jc w:val="right"/>
              <w:rPr>
                <w:rFonts w:cs="Times New Roman"/>
                <w:sz w:val="20"/>
                <w:szCs w:val="20"/>
              </w:rPr>
            </w:pPr>
            <w:r>
              <w:rPr>
                <w:rFonts w:cs="Times New Roman"/>
                <w:sz w:val="20"/>
                <w:szCs w:val="20"/>
              </w:rPr>
              <w:t>5.370.809</w:t>
            </w:r>
          </w:p>
          <w:p w14:paraId="4E61BF04" w14:textId="77777777" w:rsidR="001D78E3" w:rsidRPr="00F87080" w:rsidRDefault="001D78E3" w:rsidP="001D78E3">
            <w:pPr>
              <w:spacing w:line="276" w:lineRule="auto"/>
              <w:jc w:val="right"/>
              <w:rPr>
                <w:rFonts w:cs="Times New Roman"/>
                <w:sz w:val="20"/>
                <w:szCs w:val="20"/>
              </w:rPr>
            </w:pPr>
          </w:p>
        </w:tc>
        <w:tc>
          <w:tcPr>
            <w:tcW w:w="1910" w:type="dxa"/>
          </w:tcPr>
          <w:p w14:paraId="16E9E189" w14:textId="77777777" w:rsidR="001D78E3" w:rsidRDefault="001D78E3" w:rsidP="001D78E3">
            <w:pPr>
              <w:spacing w:line="276" w:lineRule="auto"/>
              <w:jc w:val="right"/>
              <w:rPr>
                <w:rFonts w:cs="Times New Roman"/>
                <w:sz w:val="20"/>
                <w:szCs w:val="20"/>
              </w:rPr>
            </w:pPr>
            <w:r>
              <w:rPr>
                <w:rFonts w:cs="Times New Roman"/>
                <w:sz w:val="20"/>
                <w:szCs w:val="20"/>
              </w:rPr>
              <w:t>Rp48.135.519</w:t>
            </w:r>
          </w:p>
          <w:p w14:paraId="257E04FC" w14:textId="77777777" w:rsidR="001D78E3" w:rsidRDefault="001D78E3" w:rsidP="001D78E3">
            <w:pPr>
              <w:spacing w:line="276" w:lineRule="auto"/>
              <w:jc w:val="right"/>
              <w:rPr>
                <w:rFonts w:cs="Times New Roman"/>
                <w:sz w:val="20"/>
                <w:szCs w:val="20"/>
              </w:rPr>
            </w:pPr>
          </w:p>
          <w:p w14:paraId="6E920492" w14:textId="77777777" w:rsidR="001D78E3" w:rsidRDefault="001D78E3" w:rsidP="001D78E3">
            <w:pPr>
              <w:spacing w:line="276" w:lineRule="auto"/>
              <w:jc w:val="right"/>
              <w:rPr>
                <w:rFonts w:cs="Times New Roman"/>
                <w:sz w:val="20"/>
                <w:szCs w:val="20"/>
              </w:rPr>
            </w:pPr>
            <w:r>
              <w:rPr>
                <w:rFonts w:cs="Times New Roman"/>
                <w:sz w:val="20"/>
                <w:szCs w:val="20"/>
              </w:rPr>
              <w:t>22.278.137</w:t>
            </w:r>
          </w:p>
          <w:p w14:paraId="72C64AC0" w14:textId="77777777" w:rsidR="001D78E3" w:rsidRPr="00F87080" w:rsidRDefault="001D78E3" w:rsidP="001D78E3">
            <w:pPr>
              <w:spacing w:line="276" w:lineRule="auto"/>
              <w:jc w:val="right"/>
              <w:rPr>
                <w:rFonts w:cs="Times New Roman"/>
                <w:sz w:val="20"/>
                <w:szCs w:val="20"/>
              </w:rPr>
            </w:pPr>
            <w:r>
              <w:rPr>
                <w:rFonts w:cs="Times New Roman"/>
                <w:sz w:val="20"/>
                <w:szCs w:val="20"/>
              </w:rPr>
              <w:t>74.352</w:t>
            </w:r>
          </w:p>
        </w:tc>
      </w:tr>
      <w:tr w:rsidR="001D78E3" w:rsidRPr="00F87080" w14:paraId="3757BFF4" w14:textId="77777777" w:rsidTr="000F2B0F">
        <w:tc>
          <w:tcPr>
            <w:tcW w:w="2197" w:type="dxa"/>
          </w:tcPr>
          <w:p w14:paraId="613F37CE" w14:textId="06D5B1CB" w:rsidR="001D78E3" w:rsidRPr="00F87080" w:rsidRDefault="00DA183D" w:rsidP="001D78E3">
            <w:pPr>
              <w:spacing w:line="276" w:lineRule="auto"/>
              <w:rPr>
                <w:rFonts w:cs="Times New Roman"/>
                <w:sz w:val="20"/>
                <w:szCs w:val="20"/>
              </w:rPr>
            </w:pPr>
            <w:r>
              <w:rPr>
                <w:rFonts w:cs="Times New Roman"/>
                <w:sz w:val="20"/>
                <w:szCs w:val="20"/>
              </w:rPr>
              <w:t>Total</w:t>
            </w:r>
          </w:p>
        </w:tc>
        <w:tc>
          <w:tcPr>
            <w:tcW w:w="1910" w:type="dxa"/>
          </w:tcPr>
          <w:p w14:paraId="514CC32F" w14:textId="77777777" w:rsidR="001D78E3" w:rsidRPr="00F87080" w:rsidRDefault="001D78E3" w:rsidP="001D78E3">
            <w:pPr>
              <w:spacing w:line="276" w:lineRule="auto"/>
              <w:jc w:val="right"/>
              <w:rPr>
                <w:rFonts w:cs="Times New Roman"/>
                <w:sz w:val="20"/>
                <w:szCs w:val="20"/>
              </w:rPr>
            </w:pPr>
            <w:r>
              <w:rPr>
                <w:rFonts w:cs="Times New Roman"/>
                <w:sz w:val="20"/>
                <w:szCs w:val="20"/>
              </w:rPr>
              <w:t>Rp42.652.099</w:t>
            </w:r>
          </w:p>
        </w:tc>
        <w:tc>
          <w:tcPr>
            <w:tcW w:w="1910" w:type="dxa"/>
          </w:tcPr>
          <w:p w14:paraId="08E8CAC1" w14:textId="77777777" w:rsidR="001D78E3" w:rsidRPr="00F87080" w:rsidRDefault="001D78E3" w:rsidP="001D78E3">
            <w:pPr>
              <w:spacing w:line="276" w:lineRule="auto"/>
              <w:jc w:val="right"/>
              <w:rPr>
                <w:rFonts w:cs="Times New Roman"/>
                <w:sz w:val="20"/>
                <w:szCs w:val="20"/>
              </w:rPr>
            </w:pPr>
            <w:r>
              <w:rPr>
                <w:rFonts w:cs="Times New Roman"/>
                <w:sz w:val="20"/>
                <w:szCs w:val="20"/>
              </w:rPr>
              <w:t>Rp16.720.365</w:t>
            </w:r>
          </w:p>
        </w:tc>
        <w:tc>
          <w:tcPr>
            <w:tcW w:w="1910" w:type="dxa"/>
          </w:tcPr>
          <w:p w14:paraId="65B6F812" w14:textId="77777777" w:rsidR="001D78E3" w:rsidRPr="00F87080" w:rsidRDefault="001D78E3" w:rsidP="001D78E3">
            <w:pPr>
              <w:spacing w:line="276" w:lineRule="auto"/>
              <w:jc w:val="right"/>
              <w:rPr>
                <w:rFonts w:cs="Times New Roman"/>
                <w:sz w:val="20"/>
                <w:szCs w:val="20"/>
              </w:rPr>
            </w:pPr>
            <w:r>
              <w:rPr>
                <w:rFonts w:cs="Times New Roman"/>
                <w:sz w:val="20"/>
                <w:szCs w:val="20"/>
              </w:rPr>
              <w:t>Rp25.782.850</w:t>
            </w:r>
          </w:p>
        </w:tc>
      </w:tr>
      <w:tr w:rsidR="001D78E3" w:rsidRPr="00F87080" w14:paraId="64248C60" w14:textId="77777777" w:rsidTr="000F2B0F">
        <w:tc>
          <w:tcPr>
            <w:tcW w:w="2197" w:type="dxa"/>
          </w:tcPr>
          <w:p w14:paraId="3C6BBF52" w14:textId="2CA36A99" w:rsidR="001D78E3" w:rsidRPr="00F87080" w:rsidRDefault="00DA183D" w:rsidP="001D78E3">
            <w:pPr>
              <w:spacing w:line="276" w:lineRule="auto"/>
              <w:rPr>
                <w:rFonts w:cs="Times New Roman"/>
                <w:sz w:val="20"/>
                <w:szCs w:val="20"/>
              </w:rPr>
            </w:pPr>
            <w:r>
              <w:rPr>
                <w:rFonts w:cs="Times New Roman"/>
                <w:sz w:val="20"/>
                <w:szCs w:val="20"/>
              </w:rPr>
              <w:t>Profit before unavoidable cost calculated</w:t>
            </w:r>
          </w:p>
        </w:tc>
        <w:tc>
          <w:tcPr>
            <w:tcW w:w="1910" w:type="dxa"/>
            <w:vAlign w:val="bottom"/>
          </w:tcPr>
          <w:p w14:paraId="0C9771CD" w14:textId="77777777" w:rsidR="001D78E3" w:rsidRPr="00F87080" w:rsidRDefault="001D78E3" w:rsidP="001D78E3">
            <w:pPr>
              <w:spacing w:line="276" w:lineRule="auto"/>
              <w:jc w:val="right"/>
              <w:rPr>
                <w:rFonts w:cs="Times New Roman"/>
                <w:sz w:val="20"/>
                <w:szCs w:val="20"/>
              </w:rPr>
            </w:pPr>
            <w:r>
              <w:rPr>
                <w:rFonts w:cs="Times New Roman"/>
                <w:sz w:val="20"/>
                <w:szCs w:val="20"/>
              </w:rPr>
              <w:t>Rp45.326.142</w:t>
            </w:r>
          </w:p>
        </w:tc>
        <w:tc>
          <w:tcPr>
            <w:tcW w:w="1910" w:type="dxa"/>
            <w:vAlign w:val="bottom"/>
          </w:tcPr>
          <w:p w14:paraId="28F5841D" w14:textId="77777777" w:rsidR="001D78E3" w:rsidRPr="00F87080" w:rsidRDefault="001D78E3" w:rsidP="001D78E3">
            <w:pPr>
              <w:spacing w:line="276" w:lineRule="auto"/>
              <w:jc w:val="right"/>
              <w:rPr>
                <w:rFonts w:cs="Times New Roman"/>
                <w:sz w:val="20"/>
                <w:szCs w:val="20"/>
              </w:rPr>
            </w:pPr>
            <w:r>
              <w:rPr>
                <w:rFonts w:cs="Times New Roman"/>
                <w:sz w:val="20"/>
                <w:szCs w:val="20"/>
              </w:rPr>
              <w:t>Rp23.122.357</w:t>
            </w:r>
          </w:p>
        </w:tc>
        <w:tc>
          <w:tcPr>
            <w:tcW w:w="1910" w:type="dxa"/>
            <w:vAlign w:val="bottom"/>
          </w:tcPr>
          <w:p w14:paraId="6DDA20AD" w14:textId="77777777" w:rsidR="001D78E3" w:rsidRPr="00F87080" w:rsidRDefault="001D78E3" w:rsidP="001D78E3">
            <w:pPr>
              <w:spacing w:line="276" w:lineRule="auto"/>
              <w:jc w:val="right"/>
              <w:rPr>
                <w:rFonts w:cs="Times New Roman"/>
                <w:sz w:val="20"/>
                <w:szCs w:val="20"/>
              </w:rPr>
            </w:pPr>
            <w:r>
              <w:rPr>
                <w:rFonts w:cs="Times New Roman"/>
                <w:sz w:val="20"/>
                <w:szCs w:val="20"/>
              </w:rPr>
              <w:t>Rp22.203.785</w:t>
            </w:r>
          </w:p>
        </w:tc>
      </w:tr>
    </w:tbl>
    <w:p w14:paraId="1F8A0745" w14:textId="77777777" w:rsidR="000151CC" w:rsidRPr="00BF5A80" w:rsidRDefault="000151CC" w:rsidP="000151CC">
      <w:pPr>
        <w:rPr>
          <w:i/>
          <w:iCs/>
          <w:sz w:val="20"/>
          <w:szCs w:val="16"/>
        </w:rPr>
      </w:pPr>
      <w:r w:rsidRPr="00995E17">
        <w:rPr>
          <w:i/>
          <w:iCs/>
          <w:sz w:val="20"/>
          <w:szCs w:val="16"/>
        </w:rPr>
        <w:t>Source: Processed Primary Data</w:t>
      </w:r>
      <w:r w:rsidRPr="007C6A3D">
        <w:rPr>
          <w:i/>
          <w:iCs/>
          <w:sz w:val="20"/>
          <w:szCs w:val="16"/>
        </w:rPr>
        <w:t>, 202</w:t>
      </w:r>
      <w:r>
        <w:rPr>
          <w:i/>
          <w:iCs/>
          <w:sz w:val="20"/>
          <w:szCs w:val="16"/>
        </w:rPr>
        <w:t>5</w:t>
      </w:r>
    </w:p>
    <w:p w14:paraId="72EC7FE2" w14:textId="064C89B6" w:rsidR="000C5710" w:rsidRPr="00DA183D" w:rsidRDefault="000C5710" w:rsidP="000C5710">
      <w:pPr>
        <w:spacing w:line="360" w:lineRule="auto"/>
        <w:rPr>
          <w:b/>
          <w:bCs/>
          <w:sz w:val="22"/>
          <w:szCs w:val="18"/>
          <w:lang w:val="en-US"/>
        </w:rPr>
      </w:pPr>
      <w:r w:rsidRPr="00391CB3">
        <w:rPr>
          <w:b/>
          <w:bCs/>
          <w:sz w:val="22"/>
          <w:szCs w:val="18"/>
        </w:rPr>
        <w:t>Ta</w:t>
      </w:r>
      <w:r w:rsidR="000151CC">
        <w:rPr>
          <w:b/>
          <w:bCs/>
          <w:sz w:val="22"/>
          <w:szCs w:val="18"/>
        </w:rPr>
        <w:t>ble</w:t>
      </w:r>
      <w:r w:rsidRPr="00391CB3">
        <w:rPr>
          <w:b/>
          <w:bCs/>
          <w:sz w:val="22"/>
          <w:szCs w:val="18"/>
        </w:rPr>
        <w:t>l 4.</w:t>
      </w:r>
      <w:r w:rsidR="00F52A99">
        <w:rPr>
          <w:b/>
          <w:bCs/>
          <w:sz w:val="22"/>
          <w:szCs w:val="18"/>
        </w:rPr>
        <w:t>20</w:t>
      </w:r>
      <w:r w:rsidRPr="00391CB3">
        <w:rPr>
          <w:b/>
          <w:bCs/>
          <w:sz w:val="22"/>
          <w:szCs w:val="18"/>
        </w:rPr>
        <w:t xml:space="preserve"> </w:t>
      </w:r>
      <w:r w:rsidR="00DA183D" w:rsidRPr="00DA183D">
        <w:rPr>
          <w:b/>
          <w:bCs/>
          <w:sz w:val="22"/>
          <w:szCs w:val="18"/>
          <w:lang w:val="en-US"/>
        </w:rPr>
        <w:t xml:space="preserve">Analysis of Differential Revenue and Differential Costs of </w:t>
      </w:r>
      <w:r w:rsidR="00DA183D">
        <w:rPr>
          <w:b/>
          <w:bCs/>
          <w:sz w:val="22"/>
          <w:szCs w:val="18"/>
          <w:lang w:val="en-US"/>
        </w:rPr>
        <w:t>Rental Shops</w:t>
      </w:r>
    </w:p>
    <w:tbl>
      <w:tblPr>
        <w:tblStyle w:val="TableGrid"/>
        <w:tblW w:w="0" w:type="auto"/>
        <w:tblLook w:val="04A0" w:firstRow="1" w:lastRow="0" w:firstColumn="1" w:lastColumn="0" w:noHBand="0" w:noVBand="1"/>
      </w:tblPr>
      <w:tblGrid>
        <w:gridCol w:w="2183"/>
        <w:gridCol w:w="1914"/>
        <w:gridCol w:w="1915"/>
        <w:gridCol w:w="1915"/>
      </w:tblGrid>
      <w:tr w:rsidR="00E232CE" w:rsidRPr="00F87080" w14:paraId="51158FA0" w14:textId="77777777" w:rsidTr="000F2B0F">
        <w:tc>
          <w:tcPr>
            <w:tcW w:w="2183" w:type="dxa"/>
          </w:tcPr>
          <w:p w14:paraId="1C92454C" w14:textId="77777777" w:rsidR="00E232CE" w:rsidRPr="00F87080" w:rsidRDefault="00E232CE" w:rsidP="00E232CE">
            <w:pPr>
              <w:spacing w:line="276" w:lineRule="auto"/>
              <w:rPr>
                <w:rFonts w:cs="Times New Roman"/>
                <w:sz w:val="20"/>
                <w:szCs w:val="20"/>
              </w:rPr>
            </w:pPr>
          </w:p>
        </w:tc>
        <w:tc>
          <w:tcPr>
            <w:tcW w:w="1914" w:type="dxa"/>
            <w:vAlign w:val="center"/>
          </w:tcPr>
          <w:p w14:paraId="32793832" w14:textId="03ADD59E" w:rsidR="00E232CE" w:rsidRPr="00F87080" w:rsidRDefault="00E232CE" w:rsidP="00E232CE">
            <w:pPr>
              <w:spacing w:line="276" w:lineRule="auto"/>
              <w:jc w:val="center"/>
              <w:rPr>
                <w:rFonts w:cs="Times New Roman"/>
                <w:b/>
                <w:bCs/>
                <w:sz w:val="20"/>
                <w:szCs w:val="20"/>
              </w:rPr>
            </w:pPr>
            <w:r w:rsidRPr="00F87080">
              <w:rPr>
                <w:rFonts w:cs="Times New Roman"/>
                <w:b/>
                <w:bCs/>
                <w:sz w:val="20"/>
                <w:szCs w:val="20"/>
              </w:rPr>
              <w:t>Alternati</w:t>
            </w:r>
            <w:r>
              <w:rPr>
                <w:rFonts w:cs="Times New Roman"/>
                <w:b/>
                <w:bCs/>
                <w:sz w:val="20"/>
                <w:szCs w:val="20"/>
              </w:rPr>
              <w:t>ve</w:t>
            </w:r>
            <w:r w:rsidRPr="00F87080">
              <w:rPr>
                <w:rFonts w:cs="Times New Roman"/>
                <w:b/>
                <w:bCs/>
                <w:sz w:val="20"/>
                <w:szCs w:val="20"/>
              </w:rPr>
              <w:t xml:space="preserve"> </w:t>
            </w:r>
            <w:r>
              <w:rPr>
                <w:rFonts w:cs="Times New Roman"/>
                <w:b/>
                <w:bCs/>
                <w:sz w:val="20"/>
                <w:szCs w:val="20"/>
              </w:rPr>
              <w:t>I</w:t>
            </w:r>
          </w:p>
        </w:tc>
        <w:tc>
          <w:tcPr>
            <w:tcW w:w="1915" w:type="dxa"/>
            <w:vAlign w:val="center"/>
          </w:tcPr>
          <w:p w14:paraId="6F6DA9DB" w14:textId="013A6D5F" w:rsidR="00E232CE" w:rsidRPr="00F87080" w:rsidRDefault="00E232CE" w:rsidP="00E232CE">
            <w:pPr>
              <w:spacing w:line="276" w:lineRule="auto"/>
              <w:jc w:val="center"/>
              <w:rPr>
                <w:rFonts w:cs="Times New Roman"/>
                <w:b/>
                <w:bCs/>
                <w:sz w:val="20"/>
                <w:szCs w:val="20"/>
              </w:rPr>
            </w:pPr>
            <w:r w:rsidRPr="00F87080">
              <w:rPr>
                <w:rFonts w:cs="Times New Roman"/>
                <w:b/>
                <w:bCs/>
                <w:sz w:val="20"/>
                <w:szCs w:val="20"/>
              </w:rPr>
              <w:t>Alternati</w:t>
            </w:r>
            <w:r>
              <w:rPr>
                <w:rFonts w:cs="Times New Roman"/>
                <w:b/>
                <w:bCs/>
                <w:sz w:val="20"/>
                <w:szCs w:val="20"/>
              </w:rPr>
              <w:t xml:space="preserve">ve </w:t>
            </w:r>
            <w:r w:rsidRPr="00F87080">
              <w:rPr>
                <w:rFonts w:cs="Times New Roman"/>
                <w:b/>
                <w:bCs/>
                <w:sz w:val="20"/>
                <w:szCs w:val="20"/>
              </w:rPr>
              <w:t>II</w:t>
            </w:r>
          </w:p>
        </w:tc>
        <w:tc>
          <w:tcPr>
            <w:tcW w:w="1915" w:type="dxa"/>
            <w:vMerge w:val="restart"/>
            <w:vAlign w:val="center"/>
          </w:tcPr>
          <w:p w14:paraId="5D1A32A3" w14:textId="601BC017" w:rsidR="00E232CE" w:rsidRPr="00F87080" w:rsidRDefault="00E232CE" w:rsidP="00E232CE">
            <w:pPr>
              <w:spacing w:line="276" w:lineRule="auto"/>
              <w:jc w:val="center"/>
              <w:rPr>
                <w:rFonts w:cs="Times New Roman"/>
                <w:b/>
                <w:bCs/>
                <w:sz w:val="20"/>
                <w:szCs w:val="20"/>
              </w:rPr>
            </w:pPr>
            <w:r>
              <w:rPr>
                <w:rFonts w:cs="Times New Roman"/>
                <w:b/>
                <w:bCs/>
                <w:sz w:val="20"/>
                <w:szCs w:val="20"/>
              </w:rPr>
              <w:t>Difference</w:t>
            </w:r>
          </w:p>
        </w:tc>
      </w:tr>
      <w:tr w:rsidR="00E232CE" w:rsidRPr="00F87080" w14:paraId="75BA88CA" w14:textId="77777777" w:rsidTr="000F2B0F">
        <w:tc>
          <w:tcPr>
            <w:tcW w:w="2183" w:type="dxa"/>
          </w:tcPr>
          <w:p w14:paraId="4333C2FE" w14:textId="77777777" w:rsidR="00E232CE" w:rsidRPr="00F87080" w:rsidRDefault="00E232CE" w:rsidP="00E232CE">
            <w:pPr>
              <w:spacing w:line="276" w:lineRule="auto"/>
              <w:rPr>
                <w:rFonts w:cs="Times New Roman"/>
                <w:sz w:val="20"/>
                <w:szCs w:val="20"/>
              </w:rPr>
            </w:pPr>
          </w:p>
        </w:tc>
        <w:tc>
          <w:tcPr>
            <w:tcW w:w="1914" w:type="dxa"/>
            <w:vAlign w:val="center"/>
          </w:tcPr>
          <w:p w14:paraId="33CC6A42" w14:textId="1C93EF90" w:rsidR="00E232CE" w:rsidRPr="00F87080" w:rsidRDefault="00E232CE" w:rsidP="00E232CE">
            <w:pPr>
              <w:spacing w:line="276" w:lineRule="auto"/>
              <w:jc w:val="center"/>
              <w:rPr>
                <w:rFonts w:cs="Times New Roman"/>
                <w:b/>
                <w:bCs/>
                <w:sz w:val="20"/>
                <w:szCs w:val="20"/>
              </w:rPr>
            </w:pPr>
            <w:r>
              <w:rPr>
                <w:rFonts w:cs="Times New Roman"/>
                <w:b/>
                <w:bCs/>
                <w:sz w:val="20"/>
                <w:szCs w:val="20"/>
              </w:rPr>
              <w:t>Before Relocati</w:t>
            </w:r>
            <w:r w:rsidR="005F10E0">
              <w:rPr>
                <w:rFonts w:cs="Times New Roman"/>
                <w:b/>
                <w:bCs/>
                <w:sz w:val="20"/>
                <w:szCs w:val="20"/>
              </w:rPr>
              <w:t>o</w:t>
            </w:r>
            <w:r>
              <w:rPr>
                <w:rFonts w:cs="Times New Roman"/>
                <w:b/>
                <w:bCs/>
                <w:sz w:val="20"/>
                <w:szCs w:val="20"/>
              </w:rPr>
              <w:t>n</w:t>
            </w:r>
          </w:p>
        </w:tc>
        <w:tc>
          <w:tcPr>
            <w:tcW w:w="1915" w:type="dxa"/>
            <w:vAlign w:val="center"/>
          </w:tcPr>
          <w:p w14:paraId="4415339A" w14:textId="21EC5B51" w:rsidR="00E232CE" w:rsidRPr="00F87080" w:rsidRDefault="00E232CE" w:rsidP="00E232CE">
            <w:pPr>
              <w:spacing w:line="276" w:lineRule="auto"/>
              <w:jc w:val="center"/>
              <w:rPr>
                <w:rFonts w:cs="Times New Roman"/>
                <w:b/>
                <w:bCs/>
                <w:sz w:val="20"/>
                <w:szCs w:val="20"/>
              </w:rPr>
            </w:pPr>
            <w:r>
              <w:rPr>
                <w:rFonts w:cs="Times New Roman"/>
                <w:b/>
                <w:bCs/>
                <w:sz w:val="20"/>
                <w:szCs w:val="20"/>
              </w:rPr>
              <w:t>Rental Shops</w:t>
            </w:r>
          </w:p>
        </w:tc>
        <w:tc>
          <w:tcPr>
            <w:tcW w:w="1915" w:type="dxa"/>
            <w:vMerge/>
            <w:vAlign w:val="center"/>
          </w:tcPr>
          <w:p w14:paraId="7C697BAD" w14:textId="6F57D23F" w:rsidR="00E232CE" w:rsidRPr="00F87080" w:rsidRDefault="00E232CE" w:rsidP="00E232CE">
            <w:pPr>
              <w:spacing w:line="276" w:lineRule="auto"/>
              <w:jc w:val="center"/>
              <w:rPr>
                <w:rFonts w:cs="Times New Roman"/>
                <w:b/>
                <w:bCs/>
                <w:sz w:val="20"/>
                <w:szCs w:val="20"/>
              </w:rPr>
            </w:pPr>
          </w:p>
        </w:tc>
      </w:tr>
      <w:tr w:rsidR="001D78E3" w:rsidRPr="00F87080" w14:paraId="0A505C39" w14:textId="77777777" w:rsidTr="000F2B0F">
        <w:tc>
          <w:tcPr>
            <w:tcW w:w="2183" w:type="dxa"/>
          </w:tcPr>
          <w:p w14:paraId="17FF71C7" w14:textId="77777777" w:rsidR="00E232CE" w:rsidRPr="00F87080" w:rsidRDefault="00E232CE" w:rsidP="00E232CE">
            <w:pPr>
              <w:spacing w:line="276" w:lineRule="auto"/>
              <w:rPr>
                <w:rFonts w:cs="Times New Roman"/>
                <w:sz w:val="20"/>
                <w:szCs w:val="20"/>
              </w:rPr>
            </w:pPr>
            <w:r>
              <w:rPr>
                <w:rFonts w:cs="Times New Roman"/>
                <w:sz w:val="20"/>
                <w:szCs w:val="20"/>
              </w:rPr>
              <w:t>Net Income</w:t>
            </w:r>
          </w:p>
          <w:p w14:paraId="3DBCA5BA" w14:textId="77777777" w:rsidR="00E232CE" w:rsidRPr="00F87080" w:rsidRDefault="00E232CE" w:rsidP="00E232CE">
            <w:pPr>
              <w:spacing w:line="276" w:lineRule="auto"/>
              <w:rPr>
                <w:rFonts w:cs="Times New Roman"/>
                <w:sz w:val="20"/>
                <w:szCs w:val="20"/>
              </w:rPr>
            </w:pPr>
            <w:r>
              <w:rPr>
                <w:rFonts w:cs="Times New Roman"/>
                <w:sz w:val="20"/>
                <w:szCs w:val="20"/>
              </w:rPr>
              <w:t>Cost</w:t>
            </w:r>
            <w:r w:rsidRPr="00F87080">
              <w:rPr>
                <w:rFonts w:cs="Times New Roman"/>
                <w:sz w:val="20"/>
                <w:szCs w:val="20"/>
              </w:rPr>
              <w:t>:</w:t>
            </w:r>
          </w:p>
          <w:p w14:paraId="092EA086" w14:textId="77777777" w:rsidR="00E232CE" w:rsidRPr="00F87080" w:rsidRDefault="00E232CE">
            <w:pPr>
              <w:pStyle w:val="ListParagraph"/>
              <w:numPr>
                <w:ilvl w:val="0"/>
                <w:numId w:val="26"/>
              </w:numPr>
              <w:spacing w:line="276" w:lineRule="auto"/>
              <w:jc w:val="left"/>
              <w:rPr>
                <w:rFonts w:cs="Times New Roman"/>
                <w:sz w:val="20"/>
                <w:szCs w:val="20"/>
              </w:rPr>
            </w:pPr>
            <w:r w:rsidRPr="00F87080">
              <w:rPr>
                <w:rFonts w:cs="Times New Roman"/>
                <w:sz w:val="20"/>
                <w:szCs w:val="20"/>
              </w:rPr>
              <w:t>Variab</w:t>
            </w:r>
            <w:r>
              <w:rPr>
                <w:rFonts w:cs="Times New Roman"/>
                <w:sz w:val="20"/>
                <w:szCs w:val="20"/>
              </w:rPr>
              <w:t>le</w:t>
            </w:r>
          </w:p>
          <w:p w14:paraId="5FFDC4C6" w14:textId="5CD0E0E3" w:rsidR="001D78E3" w:rsidRPr="00F87080" w:rsidRDefault="00E232CE">
            <w:pPr>
              <w:pStyle w:val="ListParagraph"/>
              <w:numPr>
                <w:ilvl w:val="0"/>
                <w:numId w:val="26"/>
              </w:numPr>
              <w:spacing w:line="276" w:lineRule="auto"/>
              <w:jc w:val="left"/>
              <w:rPr>
                <w:rFonts w:cs="Times New Roman"/>
                <w:sz w:val="20"/>
                <w:szCs w:val="20"/>
              </w:rPr>
            </w:pPr>
            <w:r>
              <w:rPr>
                <w:rFonts w:cs="Times New Roman"/>
                <w:sz w:val="20"/>
                <w:szCs w:val="20"/>
              </w:rPr>
              <w:t>Fixed Avoidable</w:t>
            </w:r>
          </w:p>
        </w:tc>
        <w:tc>
          <w:tcPr>
            <w:tcW w:w="1914" w:type="dxa"/>
          </w:tcPr>
          <w:p w14:paraId="2572CD07" w14:textId="77777777" w:rsidR="001D78E3" w:rsidRDefault="001D78E3" w:rsidP="001D78E3">
            <w:pPr>
              <w:spacing w:line="276" w:lineRule="auto"/>
              <w:jc w:val="right"/>
              <w:rPr>
                <w:rFonts w:cs="Times New Roman"/>
                <w:sz w:val="20"/>
                <w:szCs w:val="20"/>
              </w:rPr>
            </w:pPr>
            <w:r>
              <w:rPr>
                <w:rFonts w:cs="Times New Roman"/>
                <w:sz w:val="20"/>
                <w:szCs w:val="20"/>
              </w:rPr>
              <w:t>Rp182.686.250</w:t>
            </w:r>
          </w:p>
          <w:p w14:paraId="40304B00" w14:textId="77777777" w:rsidR="001D78E3" w:rsidRDefault="001D78E3" w:rsidP="001D78E3">
            <w:pPr>
              <w:spacing w:line="276" w:lineRule="auto"/>
              <w:jc w:val="right"/>
              <w:rPr>
                <w:rFonts w:cs="Times New Roman"/>
                <w:sz w:val="20"/>
                <w:szCs w:val="20"/>
              </w:rPr>
            </w:pPr>
          </w:p>
          <w:p w14:paraId="17BA2774" w14:textId="77777777" w:rsidR="001D78E3" w:rsidRDefault="001D78E3" w:rsidP="001D78E3">
            <w:pPr>
              <w:spacing w:line="276" w:lineRule="auto"/>
              <w:jc w:val="right"/>
              <w:rPr>
                <w:rFonts w:cs="Times New Roman"/>
                <w:sz w:val="20"/>
                <w:szCs w:val="20"/>
              </w:rPr>
            </w:pPr>
            <w:r>
              <w:rPr>
                <w:rFonts w:cs="Times New Roman"/>
                <w:sz w:val="20"/>
                <w:szCs w:val="20"/>
              </w:rPr>
              <w:t>32.784.500</w:t>
            </w:r>
          </w:p>
          <w:p w14:paraId="5B88488F" w14:textId="77777777" w:rsidR="001D78E3" w:rsidRPr="00F87080" w:rsidRDefault="001D78E3" w:rsidP="001D78E3">
            <w:pPr>
              <w:spacing w:line="276" w:lineRule="auto"/>
              <w:jc w:val="right"/>
              <w:rPr>
                <w:rFonts w:cs="Times New Roman"/>
                <w:sz w:val="20"/>
                <w:szCs w:val="20"/>
              </w:rPr>
            </w:pPr>
            <w:r>
              <w:rPr>
                <w:rFonts w:cs="Times New Roman"/>
                <w:sz w:val="20"/>
                <w:szCs w:val="20"/>
              </w:rPr>
              <w:t>7.776.171</w:t>
            </w:r>
          </w:p>
        </w:tc>
        <w:tc>
          <w:tcPr>
            <w:tcW w:w="1915" w:type="dxa"/>
          </w:tcPr>
          <w:p w14:paraId="1654715D" w14:textId="77777777" w:rsidR="001D78E3" w:rsidRDefault="001D78E3" w:rsidP="001D78E3">
            <w:pPr>
              <w:spacing w:line="276" w:lineRule="auto"/>
              <w:jc w:val="right"/>
              <w:rPr>
                <w:rFonts w:cs="Times New Roman"/>
                <w:sz w:val="20"/>
                <w:szCs w:val="20"/>
              </w:rPr>
            </w:pPr>
            <w:r>
              <w:rPr>
                <w:rFonts w:cs="Times New Roman"/>
                <w:sz w:val="20"/>
                <w:szCs w:val="20"/>
              </w:rPr>
              <w:t>Rp354.668.750</w:t>
            </w:r>
          </w:p>
          <w:p w14:paraId="408DC757" w14:textId="77777777" w:rsidR="001D78E3" w:rsidRDefault="001D78E3" w:rsidP="001D78E3">
            <w:pPr>
              <w:spacing w:line="276" w:lineRule="auto"/>
              <w:jc w:val="right"/>
              <w:rPr>
                <w:rFonts w:cs="Times New Roman"/>
                <w:sz w:val="20"/>
                <w:szCs w:val="20"/>
              </w:rPr>
            </w:pPr>
          </w:p>
          <w:p w14:paraId="1A25242F" w14:textId="77777777" w:rsidR="001D78E3" w:rsidRDefault="001D78E3" w:rsidP="001D78E3">
            <w:pPr>
              <w:spacing w:line="276" w:lineRule="auto"/>
              <w:jc w:val="right"/>
              <w:rPr>
                <w:rFonts w:cs="Times New Roman"/>
                <w:sz w:val="20"/>
                <w:szCs w:val="20"/>
              </w:rPr>
            </w:pPr>
            <w:r>
              <w:rPr>
                <w:rFonts w:cs="Times New Roman"/>
                <w:sz w:val="20"/>
                <w:szCs w:val="20"/>
              </w:rPr>
              <w:t>59.157.750</w:t>
            </w:r>
          </w:p>
          <w:p w14:paraId="1DE9CECE" w14:textId="77777777" w:rsidR="001D78E3" w:rsidRPr="00F87080" w:rsidRDefault="001D78E3" w:rsidP="001D78E3">
            <w:pPr>
              <w:spacing w:line="276" w:lineRule="auto"/>
              <w:jc w:val="right"/>
              <w:rPr>
                <w:rFonts w:cs="Times New Roman"/>
                <w:sz w:val="20"/>
                <w:szCs w:val="20"/>
              </w:rPr>
            </w:pPr>
            <w:r>
              <w:rPr>
                <w:rFonts w:cs="Times New Roman"/>
                <w:sz w:val="20"/>
                <w:szCs w:val="20"/>
              </w:rPr>
              <w:t>13.561.171</w:t>
            </w:r>
          </w:p>
        </w:tc>
        <w:tc>
          <w:tcPr>
            <w:tcW w:w="1915" w:type="dxa"/>
          </w:tcPr>
          <w:p w14:paraId="2DAF835D" w14:textId="77777777" w:rsidR="001D78E3" w:rsidRDefault="001D78E3" w:rsidP="001D78E3">
            <w:pPr>
              <w:spacing w:line="276" w:lineRule="auto"/>
              <w:jc w:val="right"/>
              <w:rPr>
                <w:rFonts w:cs="Times New Roman"/>
                <w:sz w:val="20"/>
                <w:szCs w:val="20"/>
              </w:rPr>
            </w:pPr>
            <w:r>
              <w:rPr>
                <w:rFonts w:cs="Times New Roman"/>
                <w:sz w:val="20"/>
                <w:szCs w:val="20"/>
              </w:rPr>
              <w:t>Rp171.982.500</w:t>
            </w:r>
          </w:p>
          <w:p w14:paraId="414F480C" w14:textId="77777777" w:rsidR="001D78E3" w:rsidRDefault="001D78E3" w:rsidP="001D78E3">
            <w:pPr>
              <w:spacing w:line="276" w:lineRule="auto"/>
              <w:jc w:val="right"/>
              <w:rPr>
                <w:rFonts w:cs="Times New Roman"/>
                <w:sz w:val="20"/>
                <w:szCs w:val="20"/>
              </w:rPr>
            </w:pPr>
          </w:p>
          <w:p w14:paraId="198BD638" w14:textId="77777777" w:rsidR="001D78E3" w:rsidRDefault="001D78E3" w:rsidP="001D78E3">
            <w:pPr>
              <w:spacing w:line="276" w:lineRule="auto"/>
              <w:jc w:val="right"/>
              <w:rPr>
                <w:rFonts w:cs="Times New Roman"/>
                <w:sz w:val="20"/>
                <w:szCs w:val="20"/>
              </w:rPr>
            </w:pPr>
            <w:r>
              <w:rPr>
                <w:rFonts w:cs="Times New Roman"/>
                <w:sz w:val="20"/>
                <w:szCs w:val="20"/>
              </w:rPr>
              <w:t>26.373.250</w:t>
            </w:r>
          </w:p>
          <w:p w14:paraId="24A5DE5D" w14:textId="77777777" w:rsidR="001D78E3" w:rsidRPr="00F87080" w:rsidRDefault="001D78E3" w:rsidP="001D78E3">
            <w:pPr>
              <w:spacing w:line="276" w:lineRule="auto"/>
              <w:jc w:val="right"/>
              <w:rPr>
                <w:rFonts w:cs="Times New Roman"/>
                <w:sz w:val="20"/>
                <w:szCs w:val="20"/>
              </w:rPr>
            </w:pPr>
            <w:r>
              <w:rPr>
                <w:rFonts w:cs="Times New Roman"/>
                <w:sz w:val="20"/>
                <w:szCs w:val="20"/>
              </w:rPr>
              <w:t>5.785.000</w:t>
            </w:r>
          </w:p>
        </w:tc>
      </w:tr>
      <w:tr w:rsidR="001D78E3" w:rsidRPr="00F87080" w14:paraId="3B171B5D" w14:textId="77777777" w:rsidTr="000F2B0F">
        <w:tc>
          <w:tcPr>
            <w:tcW w:w="2183" w:type="dxa"/>
          </w:tcPr>
          <w:p w14:paraId="47EEA04B" w14:textId="52C5652B" w:rsidR="001D78E3" w:rsidRPr="00F87080" w:rsidRDefault="00E232CE" w:rsidP="001D78E3">
            <w:pPr>
              <w:spacing w:line="276" w:lineRule="auto"/>
              <w:rPr>
                <w:rFonts w:cs="Times New Roman"/>
                <w:sz w:val="20"/>
                <w:szCs w:val="20"/>
              </w:rPr>
            </w:pPr>
            <w:r>
              <w:rPr>
                <w:rFonts w:cs="Times New Roman"/>
                <w:sz w:val="20"/>
                <w:szCs w:val="20"/>
              </w:rPr>
              <w:t>Total</w:t>
            </w:r>
          </w:p>
        </w:tc>
        <w:tc>
          <w:tcPr>
            <w:tcW w:w="1914" w:type="dxa"/>
          </w:tcPr>
          <w:p w14:paraId="28882FD2" w14:textId="77777777" w:rsidR="001D78E3" w:rsidRPr="00F87080" w:rsidRDefault="001D78E3" w:rsidP="001D78E3">
            <w:pPr>
              <w:spacing w:line="276" w:lineRule="auto"/>
              <w:jc w:val="right"/>
              <w:rPr>
                <w:rFonts w:cs="Times New Roman"/>
                <w:sz w:val="20"/>
                <w:szCs w:val="20"/>
              </w:rPr>
            </w:pPr>
            <w:r>
              <w:rPr>
                <w:rFonts w:cs="Times New Roman"/>
                <w:sz w:val="20"/>
                <w:szCs w:val="20"/>
              </w:rPr>
              <w:t>Rp142.125.579</w:t>
            </w:r>
          </w:p>
        </w:tc>
        <w:tc>
          <w:tcPr>
            <w:tcW w:w="1915" w:type="dxa"/>
          </w:tcPr>
          <w:p w14:paraId="0B9F4536" w14:textId="77777777" w:rsidR="001D78E3" w:rsidRPr="00F87080" w:rsidRDefault="001D78E3" w:rsidP="001D78E3">
            <w:pPr>
              <w:spacing w:line="276" w:lineRule="auto"/>
              <w:jc w:val="right"/>
              <w:rPr>
                <w:rFonts w:cs="Times New Roman"/>
                <w:sz w:val="20"/>
                <w:szCs w:val="20"/>
              </w:rPr>
            </w:pPr>
            <w:r>
              <w:rPr>
                <w:rFonts w:cs="Times New Roman"/>
                <w:sz w:val="20"/>
                <w:szCs w:val="20"/>
              </w:rPr>
              <w:t>Rp281.949.829</w:t>
            </w:r>
          </w:p>
        </w:tc>
        <w:tc>
          <w:tcPr>
            <w:tcW w:w="1915" w:type="dxa"/>
          </w:tcPr>
          <w:p w14:paraId="782EEBC0" w14:textId="77777777" w:rsidR="001D78E3" w:rsidRPr="00F87080" w:rsidRDefault="001D78E3" w:rsidP="001D78E3">
            <w:pPr>
              <w:spacing w:line="276" w:lineRule="auto"/>
              <w:jc w:val="right"/>
              <w:rPr>
                <w:rFonts w:cs="Times New Roman"/>
                <w:sz w:val="20"/>
                <w:szCs w:val="20"/>
              </w:rPr>
            </w:pPr>
            <w:r>
              <w:rPr>
                <w:rFonts w:cs="Times New Roman"/>
                <w:sz w:val="20"/>
                <w:szCs w:val="20"/>
              </w:rPr>
              <w:t>Rp139.824.250</w:t>
            </w:r>
          </w:p>
        </w:tc>
      </w:tr>
      <w:tr w:rsidR="001D78E3" w:rsidRPr="00F87080" w14:paraId="77FCCC6B" w14:textId="77777777" w:rsidTr="000F2B0F">
        <w:tc>
          <w:tcPr>
            <w:tcW w:w="2183" w:type="dxa"/>
          </w:tcPr>
          <w:p w14:paraId="008186F2" w14:textId="50018163" w:rsidR="001D78E3" w:rsidRPr="00F87080" w:rsidRDefault="00E232CE" w:rsidP="001D78E3">
            <w:pPr>
              <w:spacing w:line="276" w:lineRule="auto"/>
              <w:rPr>
                <w:rFonts w:cs="Times New Roman"/>
                <w:sz w:val="20"/>
                <w:szCs w:val="20"/>
              </w:rPr>
            </w:pPr>
            <w:r>
              <w:rPr>
                <w:rFonts w:cs="Times New Roman"/>
                <w:sz w:val="20"/>
                <w:szCs w:val="20"/>
              </w:rPr>
              <w:t>Profit before unavoidable cost calculated</w:t>
            </w:r>
          </w:p>
        </w:tc>
        <w:tc>
          <w:tcPr>
            <w:tcW w:w="1914" w:type="dxa"/>
            <w:vAlign w:val="bottom"/>
          </w:tcPr>
          <w:p w14:paraId="0422A252" w14:textId="77777777" w:rsidR="001D78E3" w:rsidRPr="00F87080" w:rsidRDefault="001D78E3" w:rsidP="001D78E3">
            <w:pPr>
              <w:spacing w:line="276" w:lineRule="auto"/>
              <w:jc w:val="right"/>
              <w:rPr>
                <w:rFonts w:cs="Times New Roman"/>
                <w:sz w:val="20"/>
                <w:szCs w:val="20"/>
              </w:rPr>
            </w:pPr>
            <w:r>
              <w:rPr>
                <w:rFonts w:cs="Times New Roman"/>
                <w:sz w:val="20"/>
                <w:szCs w:val="20"/>
              </w:rPr>
              <w:t>Rp40.560.671</w:t>
            </w:r>
          </w:p>
        </w:tc>
        <w:tc>
          <w:tcPr>
            <w:tcW w:w="1915" w:type="dxa"/>
            <w:vAlign w:val="bottom"/>
          </w:tcPr>
          <w:p w14:paraId="3FB9E44E" w14:textId="77777777" w:rsidR="001D78E3" w:rsidRPr="00F87080" w:rsidRDefault="001D78E3" w:rsidP="001D78E3">
            <w:pPr>
              <w:spacing w:line="276" w:lineRule="auto"/>
              <w:jc w:val="right"/>
              <w:rPr>
                <w:rFonts w:cs="Times New Roman"/>
                <w:sz w:val="20"/>
                <w:szCs w:val="20"/>
              </w:rPr>
            </w:pPr>
            <w:r>
              <w:rPr>
                <w:rFonts w:cs="Times New Roman"/>
                <w:sz w:val="20"/>
                <w:szCs w:val="20"/>
              </w:rPr>
              <w:t>Rp72.718.921</w:t>
            </w:r>
          </w:p>
        </w:tc>
        <w:tc>
          <w:tcPr>
            <w:tcW w:w="1915" w:type="dxa"/>
            <w:vAlign w:val="bottom"/>
          </w:tcPr>
          <w:p w14:paraId="5978525E" w14:textId="77777777" w:rsidR="001D78E3" w:rsidRPr="00F87080" w:rsidRDefault="001D78E3" w:rsidP="001D78E3">
            <w:pPr>
              <w:spacing w:line="276" w:lineRule="auto"/>
              <w:jc w:val="right"/>
              <w:rPr>
                <w:rFonts w:cs="Times New Roman"/>
                <w:sz w:val="20"/>
                <w:szCs w:val="20"/>
              </w:rPr>
            </w:pPr>
            <w:r>
              <w:rPr>
                <w:rFonts w:cs="Times New Roman"/>
                <w:sz w:val="20"/>
                <w:szCs w:val="20"/>
              </w:rPr>
              <w:t>Rp32.158.250</w:t>
            </w:r>
          </w:p>
        </w:tc>
      </w:tr>
    </w:tbl>
    <w:p w14:paraId="0D45B10C" w14:textId="77777777" w:rsidR="000151CC" w:rsidRPr="000151CC" w:rsidRDefault="000151CC" w:rsidP="000151CC">
      <w:pPr>
        <w:rPr>
          <w:i/>
          <w:iCs/>
          <w:sz w:val="20"/>
          <w:szCs w:val="16"/>
        </w:rPr>
      </w:pPr>
      <w:r w:rsidRPr="000151CC">
        <w:rPr>
          <w:i/>
          <w:iCs/>
          <w:sz w:val="20"/>
          <w:szCs w:val="16"/>
        </w:rPr>
        <w:t>Source: Processed Primary Data, 2025</w:t>
      </w:r>
    </w:p>
    <w:p w14:paraId="4663C2BD" w14:textId="790B7628" w:rsidR="00D171A7" w:rsidRPr="008D5C97" w:rsidRDefault="003715E4">
      <w:pPr>
        <w:pStyle w:val="ListParagraph"/>
        <w:numPr>
          <w:ilvl w:val="1"/>
          <w:numId w:val="9"/>
        </w:numPr>
        <w:ind w:left="709"/>
        <w:rPr>
          <w:b/>
          <w:bCs/>
        </w:rPr>
      </w:pPr>
      <w:r>
        <w:rPr>
          <w:b/>
          <w:bCs/>
        </w:rPr>
        <w:t>Discussion</w:t>
      </w:r>
    </w:p>
    <w:p w14:paraId="1002A441" w14:textId="2CD55F3C" w:rsidR="008D6996" w:rsidRPr="008D5C97" w:rsidRDefault="003715E4">
      <w:pPr>
        <w:pStyle w:val="ListParagraph"/>
        <w:numPr>
          <w:ilvl w:val="2"/>
          <w:numId w:val="9"/>
        </w:numPr>
        <w:ind w:left="709"/>
        <w:rPr>
          <w:b/>
          <w:bCs/>
        </w:rPr>
      </w:pPr>
      <w:r w:rsidRPr="003715E4">
        <w:rPr>
          <w:b/>
          <w:bCs/>
        </w:rPr>
        <w:t>Comparison of Traders’ Profitability Before and After Relocation</w:t>
      </w:r>
    </w:p>
    <w:p w14:paraId="5314E4E6" w14:textId="0EEAE259" w:rsidR="003715E4" w:rsidRDefault="003715E4" w:rsidP="003715E4">
      <w:pPr>
        <w:ind w:left="-11" w:firstLine="720"/>
      </w:pPr>
      <w:r>
        <w:t>The analysis of profitability among traders occupying government-provided stalls indicates that their fixed operating costs remained relatively low when compared to those renting private shop spaces. As presented in Table 4.7, the average fixed expenditure per three-month period ranged between approximately Rp5,000,000 and Rp5,400,000. In contrast, their variable costs</w:t>
      </w:r>
      <w:r w:rsidR="00AB020C">
        <w:t xml:space="preserve"> </w:t>
      </w:r>
      <w:r>
        <w:t xml:space="preserve">particularly the </w:t>
      </w:r>
      <w:r>
        <w:lastRenderedPageBreak/>
        <w:t>expenses associated with purchasing clothing stock</w:t>
      </w:r>
      <w:r w:rsidR="00AB020C">
        <w:t xml:space="preserve"> </w:t>
      </w:r>
      <w:r>
        <w:t>declined substantially from roughly Rp40,000,000 to Rp17,750,000 (Table 4.9). This reduction in variable costs following the relocation may reflect changes in operational strategies, such as a decreased purchasing scale, limited stock rotation, or a decline in sales volume.</w:t>
      </w:r>
    </w:p>
    <w:p w14:paraId="639E216C" w14:textId="77777777" w:rsidR="003715E4" w:rsidRDefault="003715E4" w:rsidP="003715E4">
      <w:pPr>
        <w:ind w:left="-11" w:firstLine="720"/>
      </w:pPr>
      <w:r>
        <w:tab/>
        <w:t>On the other hand, traders who chose to lease commercial shop units incurred significantly higher costs in both fixed and variable categories. As shown in Table 4.8, their fixed costs escalated from around Rp7,780,000 to Rp13,650,000 per quarter. Similarly, variable costs increased sharply from Rp32,780,000 to Rp59,160,000 (Table 4.10). This increase in operational spending appears to align with a more intensive sales approach, as supported by data in Table 4.12, which indicates a growth in average sales volume from 1,598 units to 2,889 units.</w:t>
      </w:r>
    </w:p>
    <w:p w14:paraId="022AFB56" w14:textId="59628DF8" w:rsidR="008D6996" w:rsidRDefault="003715E4" w:rsidP="003715E4">
      <w:pPr>
        <w:ind w:left="-11" w:firstLine="720"/>
      </w:pPr>
      <w:r>
        <w:tab/>
        <w:t>These findings suggest a divergent strategic orientation between the two groups of traders. Those in government-provided stalls appear to pursue a cost-efficiency approach with lower overhead but at the expense of declining sales turnover. In contrast, traders renting shop spaces adopt a more capital-intensive strategy that yields higher operational costs but is accompanied by increased sales volume and revenue generation</w:t>
      </w:r>
      <w:r w:rsidR="00E67111" w:rsidRPr="00E67111">
        <w:t>.</w:t>
      </w:r>
    </w:p>
    <w:p w14:paraId="3B49838E" w14:textId="4AC37383" w:rsidR="00F03767" w:rsidRPr="00CA37D3" w:rsidRDefault="00AB020C">
      <w:pPr>
        <w:pStyle w:val="ListParagraph"/>
        <w:numPr>
          <w:ilvl w:val="2"/>
          <w:numId w:val="9"/>
        </w:numPr>
        <w:ind w:left="709"/>
        <w:rPr>
          <w:b/>
          <w:bCs/>
        </w:rPr>
      </w:pPr>
      <w:r w:rsidRPr="00AB020C">
        <w:rPr>
          <w:b/>
          <w:bCs/>
        </w:rPr>
        <w:t>Analysis of Relevant Costs in Decision-Making</w:t>
      </w:r>
    </w:p>
    <w:p w14:paraId="3A48E53E" w14:textId="03F99376" w:rsidR="008D6996" w:rsidRDefault="00AB020C" w:rsidP="00F03767">
      <w:pPr>
        <w:ind w:firstLine="709"/>
      </w:pPr>
      <w:r w:rsidRPr="00AB020C">
        <w:t xml:space="preserve">The findings presented in Table 4.19 demonstrate a decline in traders’ net profit by approximately Rp22,203,785 when opting to operate from government-provided stalls compared to their pre-relocation condition. This outcome suggests that the alternative is financially less favorable. Conversely, Table 4.20 reveals that traders who chose to rent commercial shop spaces experienced an increase in profit </w:t>
      </w:r>
      <w:r w:rsidRPr="00AB020C">
        <w:lastRenderedPageBreak/>
        <w:t>of Rp32,158,250 relative to their financial performance before the relocation. This indicates that renting a shop offers a more economically beneficial outcome</w:t>
      </w:r>
      <w:r w:rsidR="000A749C" w:rsidRPr="000A749C">
        <w:t>.</w:t>
      </w:r>
      <w:r w:rsidR="00387EC3" w:rsidRPr="00387EC3">
        <w:t xml:space="preserve"> </w:t>
      </w:r>
    </w:p>
    <w:p w14:paraId="68401094" w14:textId="11A29BEB" w:rsidR="000A749C" w:rsidRPr="00E67111" w:rsidRDefault="00AB020C" w:rsidP="00F03767">
      <w:pPr>
        <w:ind w:firstLine="709"/>
      </w:pPr>
      <w:r w:rsidRPr="00AB020C">
        <w:t>Among the two options assessed, the alternative of leasing a private shop yields superior financial returns</w:t>
      </w:r>
      <w:r>
        <w:t xml:space="preserve">, </w:t>
      </w:r>
      <w:r w:rsidRPr="00AB020C">
        <w:t>both in comparison to the pre-relocation baseline and to the option of utilizing government stalls. Therefore, applying the principles of differential cost analysis, renting a shop emerges as the more economically viable and strategically advantageous choice for clothing traders operating in the Pasar Tangga Arung area</w:t>
      </w:r>
      <w:r w:rsidR="000A749C" w:rsidRPr="000A749C">
        <w:t>.</w:t>
      </w:r>
    </w:p>
    <w:p w14:paraId="4C0EA19C" w14:textId="77777777" w:rsidR="008950E4" w:rsidRDefault="008D6996">
      <w:pPr>
        <w:spacing w:after="160" w:line="259" w:lineRule="auto"/>
        <w:jc w:val="left"/>
        <w:sectPr w:rsidR="008950E4" w:rsidSect="00E10A47">
          <w:headerReference w:type="default" r:id="rId20"/>
          <w:footerReference w:type="default" r:id="rId21"/>
          <w:pgSz w:w="11906" w:h="16838" w:code="9"/>
          <w:pgMar w:top="2268" w:right="1701" w:bottom="1701" w:left="2268" w:header="720" w:footer="720" w:gutter="0"/>
          <w:cols w:space="720"/>
          <w:docGrid w:linePitch="360"/>
        </w:sectPr>
      </w:pPr>
      <w:r w:rsidRPr="00E67111">
        <w:br w:type="page"/>
      </w:r>
    </w:p>
    <w:p w14:paraId="34401963" w14:textId="77777777" w:rsidR="008D6996" w:rsidRPr="00E67111" w:rsidRDefault="008D6996">
      <w:pPr>
        <w:spacing w:after="160" w:line="259" w:lineRule="auto"/>
        <w:jc w:val="left"/>
        <w:rPr>
          <w:rFonts w:cs="Times New Roman"/>
        </w:rPr>
      </w:pPr>
    </w:p>
    <w:p w14:paraId="2910D065" w14:textId="75C42C0A" w:rsidR="008D6996" w:rsidRDefault="00AB020C" w:rsidP="008D6996">
      <w:pPr>
        <w:pStyle w:val="Heading1"/>
      </w:pPr>
      <w:bookmarkStart w:id="39" w:name="_Toc200384893"/>
      <w:r>
        <w:t>CHAPTER V</w:t>
      </w:r>
      <w:r w:rsidR="008D6996" w:rsidRPr="00C3725B">
        <w:br/>
      </w:r>
      <w:bookmarkEnd w:id="39"/>
      <w:r>
        <w:t>CONCLUSIONS</w:t>
      </w:r>
    </w:p>
    <w:p w14:paraId="1F0F7544" w14:textId="1BB95460" w:rsidR="008D6996" w:rsidRDefault="00AB020C">
      <w:pPr>
        <w:pStyle w:val="ListParagraph"/>
        <w:numPr>
          <w:ilvl w:val="1"/>
          <w:numId w:val="8"/>
        </w:numPr>
        <w:ind w:left="709"/>
        <w:rPr>
          <w:b/>
          <w:bCs/>
        </w:rPr>
      </w:pPr>
      <w:r>
        <w:rPr>
          <w:b/>
          <w:bCs/>
        </w:rPr>
        <w:t>Conclusions</w:t>
      </w:r>
    </w:p>
    <w:p w14:paraId="25B26B6E" w14:textId="0FEC57AE" w:rsidR="008D6996" w:rsidRDefault="00AB020C" w:rsidP="00767EDA">
      <w:pPr>
        <w:ind w:left="-11" w:firstLine="720"/>
      </w:pPr>
      <w:r w:rsidRPr="00AB020C">
        <w:t>Based on the analysis presented in the previous sections, the following conclusions can be drawn</w:t>
      </w:r>
      <w:r w:rsidR="00767EDA">
        <w:t>:</w:t>
      </w:r>
    </w:p>
    <w:p w14:paraId="742F3417" w14:textId="0F92B74F" w:rsidR="00767EDA" w:rsidRDefault="00AB020C">
      <w:pPr>
        <w:pStyle w:val="ListParagraph"/>
        <w:numPr>
          <w:ilvl w:val="0"/>
          <w:numId w:val="23"/>
        </w:numPr>
        <w:ind w:left="993"/>
      </w:pPr>
      <w:r w:rsidRPr="00AB020C">
        <w:t>Traders operating within government-provided stalls tend to incur lower fixed and variable expenses, which suggests a strategy focused on cost efficiency. However, this approach appears to coincide with a reduction in sales volume and overall business turnover. In contrast, traders who choose to rent commercial shop spaces face substantially higher operational costs. Nevertheless, these increased expenditures are aligned with significant growth in both sales volume and revenue. These findings indicate that the selection of business location plays a critical role in shaping operational strategies and influencing financial outcomes for traders</w:t>
      </w:r>
      <w:r w:rsidR="00767EDA" w:rsidRPr="00767EDA">
        <w:t>.</w:t>
      </w:r>
    </w:p>
    <w:p w14:paraId="54E9D090" w14:textId="521C0CC0" w:rsidR="00767EDA" w:rsidRDefault="00AB020C">
      <w:pPr>
        <w:pStyle w:val="ListParagraph"/>
        <w:numPr>
          <w:ilvl w:val="0"/>
          <w:numId w:val="23"/>
        </w:numPr>
        <w:ind w:left="993"/>
      </w:pPr>
      <w:r w:rsidRPr="00AB020C">
        <w:t xml:space="preserve">From a financial standpoint, leasing a shop presents a more profitable alternative compared to utilizing government-assigned stalls. The cost-benefit analysis reveals that renting a shop can lead to an average profit increase of Rp32,158,250, while the use of government stalls corresponds with a decrease in profit of Rp22,203,785. Despite the higher operational costs associated with rented shops, the potential for </w:t>
      </w:r>
      <w:r w:rsidRPr="00AB020C">
        <w:lastRenderedPageBreak/>
        <w:t>increased income makes this option more economically viable and strategically advantageous for traders at Pasar Tangga Arung</w:t>
      </w:r>
      <w:r w:rsidR="00767EDA" w:rsidRPr="00767EDA">
        <w:t>.</w:t>
      </w:r>
    </w:p>
    <w:p w14:paraId="7546C362" w14:textId="6DCF001C" w:rsidR="00767EDA" w:rsidRDefault="00AB020C">
      <w:pPr>
        <w:pStyle w:val="ListParagraph"/>
        <w:numPr>
          <w:ilvl w:val="1"/>
          <w:numId w:val="8"/>
        </w:numPr>
        <w:ind w:left="709"/>
        <w:rPr>
          <w:b/>
          <w:bCs/>
        </w:rPr>
      </w:pPr>
      <w:r>
        <w:rPr>
          <w:b/>
          <w:bCs/>
        </w:rPr>
        <w:t>Recommendation</w:t>
      </w:r>
    </w:p>
    <w:p w14:paraId="5F14E591" w14:textId="7413622D" w:rsidR="00AB020C" w:rsidRDefault="00CA24AA" w:rsidP="00AB020C">
      <w:pPr>
        <w:ind w:left="-11" w:firstLine="720"/>
      </w:pPr>
      <w:r w:rsidRPr="00CA24AA">
        <w:t>Based on the findings, discussions, and conclusions derived from this research, several recommendations are proposed</w:t>
      </w:r>
      <w:r w:rsidR="00AB020C">
        <w:t>:</w:t>
      </w:r>
    </w:p>
    <w:p w14:paraId="6896DB34" w14:textId="369A21D3" w:rsidR="00767EDA" w:rsidRDefault="00CA24AA">
      <w:pPr>
        <w:pStyle w:val="ListParagraph"/>
        <w:numPr>
          <w:ilvl w:val="0"/>
          <w:numId w:val="24"/>
        </w:numPr>
      </w:pPr>
      <w:r w:rsidRPr="00CA24AA">
        <w:rPr>
          <w:b/>
          <w:bCs/>
        </w:rPr>
        <w:t>For Government Authorities and Market Administrators:</w:t>
      </w:r>
      <w:r w:rsidRPr="00CA24AA">
        <w:t xml:space="preserve"> It is imperative to reassess current relocation policies and implement strategic measures aimed at increasing the appeal and competitiveness of government-provided stalls. These efforts should ensure that the advantages of relocation are equitably experienced by all traders, particularly those with limited financial resources</w:t>
      </w:r>
      <w:r w:rsidR="00610F89" w:rsidRPr="00610F89">
        <w:t>.</w:t>
      </w:r>
    </w:p>
    <w:p w14:paraId="52785AE6" w14:textId="3D913191" w:rsidR="00F743D0" w:rsidRDefault="00CA24AA">
      <w:pPr>
        <w:pStyle w:val="ListParagraph"/>
        <w:numPr>
          <w:ilvl w:val="0"/>
          <w:numId w:val="24"/>
        </w:numPr>
      </w:pPr>
      <w:r w:rsidRPr="00CA24AA">
        <w:rPr>
          <w:b/>
          <w:bCs/>
        </w:rPr>
        <w:t>For Traders:</w:t>
      </w:r>
      <w:r w:rsidRPr="00CA24AA">
        <w:t xml:space="preserve"> Regardless of whether traders choose to operate from government stalls or privately rented shops, it is essential to adapt their business strategies. This includes achieving a balance between cost efficiency and revenue maximization through product diversification, enhanced operational management, and the implementation of flexible and targeted marketing approaches</w:t>
      </w:r>
      <w:r w:rsidR="00D43AA5" w:rsidRPr="00D43AA5">
        <w:t>.</w:t>
      </w:r>
    </w:p>
    <w:p w14:paraId="4839DBB3" w14:textId="73EB63B0" w:rsidR="001467DD" w:rsidRPr="00DE74BE" w:rsidRDefault="00CA24AA">
      <w:pPr>
        <w:pStyle w:val="ListParagraph"/>
        <w:numPr>
          <w:ilvl w:val="0"/>
          <w:numId w:val="24"/>
        </w:numPr>
      </w:pPr>
      <w:r w:rsidRPr="00CA24AA">
        <w:rPr>
          <w:b/>
          <w:bCs/>
        </w:rPr>
        <w:t>For Future Research:</w:t>
      </w:r>
      <w:r w:rsidRPr="00CA24AA">
        <w:t xml:space="preserve"> Subsequent studies are encouraged to broaden the analytical framework by incorporating non-financial factors such as customer volume, location accessibility, consumer preferences, and market competition levels. Additionally, a longitudinal approach should be considered to capture dynamic changes in cost structures and revenue trends over time following relocation</w:t>
      </w:r>
      <w:r w:rsidR="00D43AA5" w:rsidRPr="00D43AA5">
        <w:t>.</w:t>
      </w:r>
    </w:p>
    <w:p w14:paraId="19C7F7F6" w14:textId="2B00DC45" w:rsidR="006C2CC9" w:rsidRPr="00C3725B" w:rsidRDefault="00760D39" w:rsidP="005E61D3">
      <w:pPr>
        <w:pStyle w:val="Heading1"/>
      </w:pPr>
      <w:r>
        <w:lastRenderedPageBreak/>
        <w:t>REFERENCES</w:t>
      </w:r>
    </w:p>
    <w:p w14:paraId="50742C70" w14:textId="77777777" w:rsidR="005E61D3" w:rsidRPr="00C3725B" w:rsidRDefault="005E61D3" w:rsidP="005E61D3"/>
    <w:p w14:paraId="185E9797" w14:textId="45569D2B" w:rsidR="00F154B3" w:rsidRPr="00F154B3" w:rsidRDefault="009359E4" w:rsidP="00F154B3">
      <w:pPr>
        <w:widowControl w:val="0"/>
        <w:autoSpaceDE w:val="0"/>
        <w:autoSpaceDN w:val="0"/>
        <w:adjustRightInd w:val="0"/>
        <w:spacing w:after="160" w:line="240" w:lineRule="auto"/>
        <w:ind w:left="480" w:hanging="480"/>
        <w:rPr>
          <w:rFonts w:cs="Times New Roman"/>
          <w:noProof/>
        </w:rPr>
      </w:pPr>
      <w:r>
        <w:rPr>
          <w:b/>
          <w:bCs/>
        </w:rPr>
        <w:fldChar w:fldCharType="begin" w:fldLock="1"/>
      </w:r>
      <w:r>
        <w:rPr>
          <w:b/>
          <w:bCs/>
        </w:rPr>
        <w:instrText xml:space="preserve">ADDIN Mendeley Bibliography CSL_BIBLIOGRAPHY </w:instrText>
      </w:r>
      <w:r>
        <w:rPr>
          <w:b/>
          <w:bCs/>
        </w:rPr>
        <w:fldChar w:fldCharType="separate"/>
      </w:r>
      <w:r w:rsidR="00F154B3" w:rsidRPr="00F154B3">
        <w:rPr>
          <w:rFonts w:cs="Times New Roman"/>
          <w:noProof/>
        </w:rPr>
        <w:t xml:space="preserve">Alfaried, M., Achmad Fauzi, Syahirah, P., Eka Suci, R., &amp; Pamungkas, S. A. (2023). Peran Dan Fungsi Biaya Relevan Dalam Mengambil Keputusan Pesanan Khusus. </w:t>
      </w:r>
      <w:r w:rsidR="00F154B3" w:rsidRPr="00F154B3">
        <w:rPr>
          <w:rFonts w:cs="Times New Roman"/>
          <w:i/>
          <w:iCs/>
          <w:noProof/>
        </w:rPr>
        <w:t>Jurnal Akuntansi Dan Manajemen Bisnis</w:t>
      </w:r>
      <w:r w:rsidR="00F154B3" w:rsidRPr="00F154B3">
        <w:rPr>
          <w:rFonts w:cs="Times New Roman"/>
          <w:noProof/>
        </w:rPr>
        <w:t xml:space="preserve">, </w:t>
      </w:r>
      <w:r w:rsidR="00F154B3" w:rsidRPr="00F154B3">
        <w:rPr>
          <w:rFonts w:cs="Times New Roman"/>
          <w:i/>
          <w:iCs/>
          <w:noProof/>
        </w:rPr>
        <w:t>3</w:t>
      </w:r>
      <w:r w:rsidR="00F154B3" w:rsidRPr="00F154B3">
        <w:rPr>
          <w:rFonts w:cs="Times New Roman"/>
          <w:noProof/>
        </w:rPr>
        <w:t>(1), 134–143. https://doi.org/10.56127/jaman.v3i1.682</w:t>
      </w:r>
    </w:p>
    <w:p w14:paraId="7FEA3971"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Cakti, A. (2024). </w:t>
      </w:r>
      <w:r w:rsidRPr="00F154B3">
        <w:rPr>
          <w:rFonts w:cs="Times New Roman"/>
          <w:i/>
          <w:iCs/>
          <w:noProof/>
        </w:rPr>
        <w:t>Perkuat ekonomi Jawa Tengah, Kementerian PUPR bangun Pasar Glendoh</w:t>
      </w:r>
      <w:r w:rsidRPr="00F154B3">
        <w:rPr>
          <w:rFonts w:cs="Times New Roman"/>
          <w:noProof/>
        </w:rPr>
        <w:t>. Antaranews.Com. https://www.antaranews.com/berita/4156758/perkuat-ekonomi-jawa-tengah-kementerian-pupr-bangun-pasar-glendoh</w:t>
      </w:r>
    </w:p>
    <w:p w14:paraId="57AAB017"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Datar, S. M., &amp; Rajhan, M. V. (2021). </w:t>
      </w:r>
      <w:r w:rsidRPr="00F154B3">
        <w:rPr>
          <w:rFonts w:cs="Times New Roman"/>
          <w:i/>
          <w:iCs/>
          <w:noProof/>
        </w:rPr>
        <w:t>Horngren’s Cost Accounting a Managerial Emphasis 17/E, Global Edition.</w:t>
      </w:r>
      <w:r w:rsidRPr="00F154B3">
        <w:rPr>
          <w:rFonts w:cs="Times New Roman"/>
          <w:noProof/>
        </w:rPr>
        <w:t xml:space="preserve"> (17th ed.). Pearson.</w:t>
      </w:r>
    </w:p>
    <w:p w14:paraId="4A324EED"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Departemen Pendidikan Nasional. (2008). Kamus Besar Bahasa Indonesia. In </w:t>
      </w:r>
      <w:r w:rsidRPr="00F154B3">
        <w:rPr>
          <w:rFonts w:cs="Times New Roman"/>
          <w:i/>
          <w:iCs/>
          <w:noProof/>
        </w:rPr>
        <w:t>Departemen Pendidikan Nasional</w:t>
      </w:r>
      <w:r w:rsidRPr="00F154B3">
        <w:rPr>
          <w:rFonts w:cs="Times New Roman"/>
          <w:noProof/>
        </w:rPr>
        <w:t xml:space="preserve"> (Vol. 1826).</w:t>
      </w:r>
    </w:p>
    <w:p w14:paraId="070ABB82"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Fiantika, Wasil M, Jumiyati, Honesti, Wahyuni, Jonata, E. a. (2022). Metodologi Penelitian Kualitatif. In Metodologi Penelitian Kualitatif. In </w:t>
      </w:r>
      <w:r w:rsidRPr="00F154B3">
        <w:rPr>
          <w:rFonts w:cs="Times New Roman"/>
          <w:i/>
          <w:iCs/>
          <w:noProof/>
        </w:rPr>
        <w:t>Rake Sarasin</w:t>
      </w:r>
      <w:r w:rsidRPr="00F154B3">
        <w:rPr>
          <w:rFonts w:cs="Times New Roman"/>
          <w:noProof/>
        </w:rPr>
        <w:t xml:space="preserve"> (Issue Maret). https://scholar.google.com/citations?user=O-B3eJYAAAAJ&amp;hl=en</w:t>
      </w:r>
    </w:p>
    <w:p w14:paraId="41C822CC"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Halim, A., Supomo, B., &amp; Kusufi, M. S. (2012). </w:t>
      </w:r>
      <w:r w:rsidRPr="00F154B3">
        <w:rPr>
          <w:rFonts w:cs="Times New Roman"/>
          <w:i/>
          <w:iCs/>
          <w:noProof/>
        </w:rPr>
        <w:t>Akuntansi Manajemen: Akuntansi Manajerial</w:t>
      </w:r>
      <w:r w:rsidRPr="00F154B3">
        <w:rPr>
          <w:rFonts w:cs="Times New Roman"/>
          <w:noProof/>
        </w:rPr>
        <w:t xml:space="preserve"> (Ed. 2 ; Ce). BPFE.</w:t>
      </w:r>
    </w:p>
    <w:p w14:paraId="35EBCB45"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Hansen, D. R., &amp; Mowen, M. M. (2009). </w:t>
      </w:r>
      <w:r w:rsidRPr="00F154B3">
        <w:rPr>
          <w:rFonts w:cs="Times New Roman"/>
          <w:i/>
          <w:iCs/>
          <w:noProof/>
        </w:rPr>
        <w:t>Akuntansi Manajerial Buku 2</w:t>
      </w:r>
      <w:r w:rsidRPr="00F154B3">
        <w:rPr>
          <w:rFonts w:cs="Times New Roman"/>
          <w:noProof/>
        </w:rPr>
        <w:t xml:space="preserve"> (Edisi Dela). Salemba Empat.</w:t>
      </w:r>
    </w:p>
    <w:p w14:paraId="31E1E3C5"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I Nyoman Sudiarta, S.E., M. M., &amp; Putu Eka Wirawan, SST.Par., M. P. (2018). </w:t>
      </w:r>
      <w:r w:rsidRPr="00F154B3">
        <w:rPr>
          <w:rFonts w:cs="Times New Roman"/>
          <w:i/>
          <w:iCs/>
          <w:noProof/>
        </w:rPr>
        <w:t>Daya Tarik Wisata Jogging Track</w:t>
      </w:r>
      <w:r w:rsidRPr="00F154B3">
        <w:rPr>
          <w:rFonts w:cs="Times New Roman"/>
          <w:noProof/>
        </w:rPr>
        <w:t>. Nilacakra.</w:t>
      </w:r>
    </w:p>
    <w:p w14:paraId="41EBBDE7"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Idrus, S. (2021). </w:t>
      </w:r>
      <w:r w:rsidRPr="00F154B3">
        <w:rPr>
          <w:rFonts w:cs="Times New Roman"/>
          <w:i/>
          <w:iCs/>
          <w:noProof/>
        </w:rPr>
        <w:t>Menulis Skripsi Segampangnaya Membuat Pisang Goreng</w:t>
      </w:r>
      <w:r w:rsidRPr="00F154B3">
        <w:rPr>
          <w:rFonts w:cs="Times New Roman"/>
          <w:noProof/>
        </w:rPr>
        <w:t xml:space="preserve"> (Issue December).</w:t>
      </w:r>
    </w:p>
    <w:p w14:paraId="0BE12FBF"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Kasmir. (2012). </w:t>
      </w:r>
      <w:r w:rsidRPr="00F154B3">
        <w:rPr>
          <w:rFonts w:cs="Times New Roman"/>
          <w:i/>
          <w:iCs/>
          <w:noProof/>
        </w:rPr>
        <w:t>Analisis Laporan Keuangan</w:t>
      </w:r>
      <w:r w:rsidRPr="00F154B3">
        <w:rPr>
          <w:rFonts w:cs="Times New Roman"/>
          <w:noProof/>
        </w:rPr>
        <w:t>. Rajawali Press.</w:t>
      </w:r>
    </w:p>
    <w:p w14:paraId="58F16A48"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Martini, R., Thoyib, M., &amp; Yulita, Y. (2020). Penerapan Perhitungan Biaya Relevan dalam Pengambilan Keputusan Pesanan Khusus. </w:t>
      </w:r>
      <w:r w:rsidRPr="00F154B3">
        <w:rPr>
          <w:rFonts w:cs="Times New Roman"/>
          <w:i/>
          <w:iCs/>
          <w:noProof/>
        </w:rPr>
        <w:t>Jurnal Ilmiah Ekonomi Global Masa Kini</w:t>
      </w:r>
      <w:r w:rsidRPr="00F154B3">
        <w:rPr>
          <w:rFonts w:cs="Times New Roman"/>
          <w:noProof/>
        </w:rPr>
        <w:t xml:space="preserve">, </w:t>
      </w:r>
      <w:r w:rsidRPr="00F154B3">
        <w:rPr>
          <w:rFonts w:cs="Times New Roman"/>
          <w:i/>
          <w:iCs/>
          <w:noProof/>
        </w:rPr>
        <w:t>11</w:t>
      </w:r>
      <w:r w:rsidRPr="00F154B3">
        <w:rPr>
          <w:rFonts w:cs="Times New Roman"/>
          <w:noProof/>
        </w:rPr>
        <w:t>(1), 9–15. https://doi.org/10.36982/jiegmk.v11i1.1054</w:t>
      </w:r>
    </w:p>
    <w:p w14:paraId="40873954"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Nasution, D. P., &amp; Faried, A. I. (2020). </w:t>
      </w:r>
      <w:r w:rsidRPr="00F154B3">
        <w:rPr>
          <w:rFonts w:cs="Times New Roman"/>
          <w:i/>
          <w:iCs/>
          <w:noProof/>
        </w:rPr>
        <w:t>Pendapatan Usaha Kecil Berbasis Pengembangan Usaha</w:t>
      </w:r>
      <w:r w:rsidRPr="00F154B3">
        <w:rPr>
          <w:rFonts w:cs="Times New Roman"/>
          <w:noProof/>
        </w:rPr>
        <w:t>. FEKON Press.</w:t>
      </w:r>
    </w:p>
    <w:p w14:paraId="1EAF17F2"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Nursanty, I. A., Jusmarni, J., Minarni, M., Fauzi, A. K., Maqsudi, A., Anwar, A., Rachmawati, T., Maria, M., Febrianty, F., &amp; Bairizki, A. (2022). </w:t>
      </w:r>
      <w:r w:rsidRPr="00F154B3">
        <w:rPr>
          <w:rFonts w:cs="Times New Roman"/>
          <w:i/>
          <w:iCs/>
          <w:noProof/>
        </w:rPr>
        <w:t>Akuntansi Manajemen</w:t>
      </w:r>
      <w:r w:rsidRPr="00F154B3">
        <w:rPr>
          <w:rFonts w:cs="Times New Roman"/>
          <w:noProof/>
        </w:rPr>
        <w:t>. Seval Literindo Kreasi. https://books.google.co.id/books?id=OYV4EAAAQBAJ</w:t>
      </w:r>
    </w:p>
    <w:p w14:paraId="3E365CE1"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Prihatminingtyas, B. (2019). </w:t>
      </w:r>
      <w:r w:rsidRPr="00F154B3">
        <w:rPr>
          <w:rFonts w:cs="Times New Roman"/>
          <w:i/>
          <w:iCs/>
          <w:noProof/>
        </w:rPr>
        <w:t xml:space="preserve">Pengaruh Modal, Lama Usaha, Jam Kerja, dan </w:t>
      </w:r>
      <w:r w:rsidRPr="00F154B3">
        <w:rPr>
          <w:rFonts w:cs="Times New Roman"/>
          <w:i/>
          <w:iCs/>
          <w:noProof/>
        </w:rPr>
        <w:lastRenderedPageBreak/>
        <w:t>Lokasi Usaha terhadap Pendapatan Pedagang di Pasar Ladungsari</w:t>
      </w:r>
      <w:r w:rsidRPr="00F154B3">
        <w:rPr>
          <w:rFonts w:cs="Times New Roman"/>
          <w:noProof/>
        </w:rPr>
        <w:t xml:space="preserve">. </w:t>
      </w:r>
      <w:r w:rsidRPr="00F154B3">
        <w:rPr>
          <w:rFonts w:cs="Times New Roman"/>
          <w:i/>
          <w:iCs/>
          <w:noProof/>
        </w:rPr>
        <w:t>7</w:t>
      </w:r>
      <w:r w:rsidRPr="00F154B3">
        <w:rPr>
          <w:rFonts w:cs="Times New Roman"/>
          <w:noProof/>
        </w:rPr>
        <w:t>(2), 147–154.</w:t>
      </w:r>
    </w:p>
    <w:p w14:paraId="469605E5"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Putri, S. A., Alexander, S. W., &amp; Gerungai, N. Y. T. (2022). Penerapan Biaya Relevan Dalam Pengambilan Keputusan Menerima Atau Menolak Pesanan Khusus Guna Meningkatkan Laba Pada Usaha Berkah Cone Manado. </w:t>
      </w:r>
      <w:r w:rsidRPr="00F154B3">
        <w:rPr>
          <w:rFonts w:cs="Times New Roman"/>
          <w:i/>
          <w:iCs/>
          <w:noProof/>
        </w:rPr>
        <w:t>2166 Jurnal EMBA</w:t>
      </w:r>
      <w:r w:rsidRPr="00F154B3">
        <w:rPr>
          <w:rFonts w:cs="Times New Roman"/>
          <w:noProof/>
        </w:rPr>
        <w:t xml:space="preserve">, </w:t>
      </w:r>
      <w:r w:rsidRPr="00F154B3">
        <w:rPr>
          <w:rFonts w:cs="Times New Roman"/>
          <w:i/>
          <w:iCs/>
          <w:noProof/>
        </w:rPr>
        <w:t>10</w:t>
      </w:r>
      <w:r w:rsidRPr="00F154B3">
        <w:rPr>
          <w:rFonts w:cs="Times New Roman"/>
          <w:noProof/>
        </w:rPr>
        <w:t>(4), 2166–2175.</w:t>
      </w:r>
    </w:p>
    <w:p w14:paraId="046CFA16"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Riva’i, A. K. (2016). </w:t>
      </w:r>
      <w:r w:rsidRPr="00F154B3">
        <w:rPr>
          <w:rFonts w:cs="Times New Roman"/>
          <w:i/>
          <w:iCs/>
          <w:noProof/>
        </w:rPr>
        <w:t>KOMUNIKASI SOSIAL PEMBANGUNAN: Tinjauan Teori Komunikasi dalam Pembangunan Sosial</w:t>
      </w:r>
      <w:r w:rsidRPr="00F154B3">
        <w:rPr>
          <w:rFonts w:cs="Times New Roman"/>
          <w:noProof/>
        </w:rPr>
        <w:t>. Hawa dan AHWA.</w:t>
      </w:r>
    </w:p>
    <w:p w14:paraId="63C2D3F0"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Santoso, C. B. (2016). Sistem Informasi Pendapatan Dan Penjualan Pada Pt. World Wide Equipment South East Asia (Wwesea). </w:t>
      </w:r>
      <w:r w:rsidRPr="00F154B3">
        <w:rPr>
          <w:rFonts w:cs="Times New Roman"/>
          <w:i/>
          <w:iCs/>
          <w:noProof/>
        </w:rPr>
        <w:t>Jurnal Dimensi</w:t>
      </w:r>
      <w:r w:rsidRPr="00F154B3">
        <w:rPr>
          <w:rFonts w:cs="Times New Roman"/>
          <w:noProof/>
        </w:rPr>
        <w:t xml:space="preserve">, </w:t>
      </w:r>
      <w:r w:rsidRPr="00F154B3">
        <w:rPr>
          <w:rFonts w:cs="Times New Roman"/>
          <w:i/>
          <w:iCs/>
          <w:noProof/>
        </w:rPr>
        <w:t>5</w:t>
      </w:r>
      <w:r w:rsidRPr="00F154B3">
        <w:rPr>
          <w:rFonts w:cs="Times New Roman"/>
          <w:noProof/>
        </w:rPr>
        <w:t>(2). https://doi.org/10.33373/dms.v5i2.7</w:t>
      </w:r>
    </w:p>
    <w:p w14:paraId="444995FF"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Shaufi, A. R., Wilda, K., &amp; Azis, Y. (2022). Dampak Relokasi Pasar Bauntung Banjarbaru terhadap Pendapatan Pedagang Beras. </w:t>
      </w:r>
      <w:r w:rsidRPr="00F154B3">
        <w:rPr>
          <w:rFonts w:cs="Times New Roman"/>
          <w:i/>
          <w:iCs/>
          <w:noProof/>
        </w:rPr>
        <w:t>Frontier Agribisnis</w:t>
      </w:r>
      <w:r w:rsidRPr="00F154B3">
        <w:rPr>
          <w:rFonts w:cs="Times New Roman"/>
          <w:noProof/>
        </w:rPr>
        <w:t xml:space="preserve">, </w:t>
      </w:r>
      <w:r w:rsidRPr="00F154B3">
        <w:rPr>
          <w:rFonts w:cs="Times New Roman"/>
          <w:i/>
          <w:iCs/>
          <w:noProof/>
        </w:rPr>
        <w:t>6</w:t>
      </w:r>
      <w:r w:rsidRPr="00F154B3">
        <w:rPr>
          <w:rFonts w:cs="Times New Roman"/>
          <w:noProof/>
        </w:rPr>
        <w:t>(2), 28. https://doi.org/10.20527/frontbiz.v6i2.5889</w:t>
      </w:r>
    </w:p>
    <w:p w14:paraId="560C427C"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Sholihin, A. I. (2010). </w:t>
      </w:r>
      <w:r w:rsidRPr="00F154B3">
        <w:rPr>
          <w:rFonts w:cs="Times New Roman"/>
          <w:i/>
          <w:iCs/>
          <w:noProof/>
        </w:rPr>
        <w:t>Buku Pintar Ekonomi Syariah</w:t>
      </w:r>
      <w:r w:rsidRPr="00F154B3">
        <w:rPr>
          <w:rFonts w:cs="Times New Roman"/>
          <w:noProof/>
        </w:rPr>
        <w:t xml:space="preserve"> (Cet. 1). PT. Gramedia Pustaka Utama.</w:t>
      </w:r>
    </w:p>
    <w:p w14:paraId="2F5F69A3"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Simamora, H. (2012). </w:t>
      </w:r>
      <w:r w:rsidRPr="00F154B3">
        <w:rPr>
          <w:rFonts w:cs="Times New Roman"/>
          <w:i/>
          <w:iCs/>
          <w:noProof/>
        </w:rPr>
        <w:t>Akuntansi Manajemen Edisi III</w:t>
      </w:r>
      <w:r w:rsidRPr="00F154B3">
        <w:rPr>
          <w:rFonts w:cs="Times New Roman"/>
          <w:noProof/>
        </w:rPr>
        <w:t xml:space="preserve"> (3rd ed.). Star Gate Publisher.</w:t>
      </w:r>
    </w:p>
    <w:p w14:paraId="7A645CD7"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Sjafrizal. (2012). </w:t>
      </w:r>
      <w:r w:rsidRPr="00F154B3">
        <w:rPr>
          <w:rFonts w:cs="Times New Roman"/>
          <w:i/>
          <w:iCs/>
          <w:noProof/>
        </w:rPr>
        <w:t>Ekonomi Wilayah dan Perkotaan</w:t>
      </w:r>
      <w:r w:rsidRPr="00F154B3">
        <w:rPr>
          <w:rFonts w:cs="Times New Roman"/>
          <w:noProof/>
        </w:rPr>
        <w:t xml:space="preserve"> (p. 23). Raja Grafindo Persada.</w:t>
      </w:r>
    </w:p>
    <w:p w14:paraId="774AA102"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Sugiri, S. (2009). </w:t>
      </w:r>
      <w:r w:rsidRPr="00F154B3">
        <w:rPr>
          <w:rFonts w:cs="Times New Roman"/>
          <w:i/>
          <w:iCs/>
          <w:noProof/>
        </w:rPr>
        <w:t>Akuntansi Pengantar 2</w:t>
      </w:r>
      <w:r w:rsidRPr="00F154B3">
        <w:rPr>
          <w:rFonts w:cs="Times New Roman"/>
          <w:noProof/>
        </w:rPr>
        <w:t xml:space="preserve"> (5th ed.). UPP STIM YKPN.</w:t>
      </w:r>
    </w:p>
    <w:p w14:paraId="050FC224"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Sugiyono. (2019). </w:t>
      </w:r>
      <w:r w:rsidRPr="00F154B3">
        <w:rPr>
          <w:rFonts w:cs="Times New Roman"/>
          <w:i/>
          <w:iCs/>
          <w:noProof/>
        </w:rPr>
        <w:t>Metode Penelitian Kuantitatif, Kualitatif, dan R&amp;D</w:t>
      </w:r>
      <w:r w:rsidRPr="00F154B3">
        <w:rPr>
          <w:rFonts w:cs="Times New Roman"/>
          <w:noProof/>
        </w:rPr>
        <w:t>. CV. Alfabeta.</w:t>
      </w:r>
    </w:p>
    <w:p w14:paraId="48978EA8"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Sukirno, S. (2016). </w:t>
      </w:r>
      <w:r w:rsidRPr="00F154B3">
        <w:rPr>
          <w:rFonts w:cs="Times New Roman"/>
          <w:i/>
          <w:iCs/>
          <w:noProof/>
        </w:rPr>
        <w:t>Mikroekonomi Teori Pengantar</w:t>
      </w:r>
      <w:r w:rsidRPr="00F154B3">
        <w:rPr>
          <w:rFonts w:cs="Times New Roman"/>
          <w:noProof/>
        </w:rPr>
        <w:t>.</w:t>
      </w:r>
    </w:p>
    <w:p w14:paraId="7948A9FB"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Warren, C. S., Reeve, J. M., Duchac, J. E., Wahyuni, E. T., &amp; Jusuf, A. A. (2018). </w:t>
      </w:r>
      <w:r w:rsidRPr="00F154B3">
        <w:rPr>
          <w:rFonts w:cs="Times New Roman"/>
          <w:i/>
          <w:iCs/>
          <w:noProof/>
        </w:rPr>
        <w:t>Pengantar Akuntansi 1</w:t>
      </w:r>
      <w:r w:rsidRPr="00F154B3">
        <w:rPr>
          <w:rFonts w:cs="Times New Roman"/>
          <w:noProof/>
        </w:rPr>
        <w:t xml:space="preserve"> (4th ed.). Salemba Empat.</w:t>
      </w:r>
    </w:p>
    <w:p w14:paraId="73ADF20C" w14:textId="77777777" w:rsidR="00F154B3" w:rsidRPr="00F154B3" w:rsidRDefault="00F154B3" w:rsidP="00F154B3">
      <w:pPr>
        <w:widowControl w:val="0"/>
        <w:autoSpaceDE w:val="0"/>
        <w:autoSpaceDN w:val="0"/>
        <w:adjustRightInd w:val="0"/>
        <w:spacing w:after="160" w:line="240" w:lineRule="auto"/>
        <w:ind w:left="480" w:hanging="480"/>
        <w:rPr>
          <w:rFonts w:cs="Times New Roman"/>
          <w:noProof/>
        </w:rPr>
      </w:pPr>
      <w:r w:rsidRPr="00F154B3">
        <w:rPr>
          <w:rFonts w:cs="Times New Roman"/>
          <w:noProof/>
        </w:rPr>
        <w:t xml:space="preserve">Witjaksono, A. (2013). </w:t>
      </w:r>
      <w:r w:rsidRPr="00F154B3">
        <w:rPr>
          <w:rFonts w:cs="Times New Roman"/>
          <w:i/>
          <w:iCs/>
          <w:noProof/>
        </w:rPr>
        <w:t>Akuntansi Biaya</w:t>
      </w:r>
      <w:r w:rsidRPr="00F154B3">
        <w:rPr>
          <w:rFonts w:cs="Times New Roman"/>
          <w:noProof/>
        </w:rPr>
        <w:t xml:space="preserve"> (Cet. 1). Graha Ilmu.</w:t>
      </w:r>
    </w:p>
    <w:p w14:paraId="2F271C59" w14:textId="7BB55E6F" w:rsidR="004C125A" w:rsidRPr="00C3725B" w:rsidRDefault="009359E4">
      <w:pPr>
        <w:spacing w:after="160" w:line="259" w:lineRule="auto"/>
        <w:jc w:val="left"/>
        <w:rPr>
          <w:b/>
          <w:bCs/>
        </w:rPr>
      </w:pPr>
      <w:r>
        <w:rPr>
          <w:b/>
          <w:bCs/>
        </w:rPr>
        <w:fldChar w:fldCharType="end"/>
      </w:r>
    </w:p>
    <w:p w14:paraId="3E02BDB6" w14:textId="7DFA0880" w:rsidR="00760D39" w:rsidRDefault="004C125A" w:rsidP="0030155C">
      <w:pPr>
        <w:pStyle w:val="Heading1"/>
      </w:pPr>
      <w:r w:rsidRPr="00C3725B">
        <w:br w:type="page"/>
      </w:r>
    </w:p>
    <w:p w14:paraId="2324417E" w14:textId="77777777" w:rsidR="00F364FD" w:rsidRDefault="00F364FD" w:rsidP="00F364FD">
      <w:pPr>
        <w:spacing w:after="160" w:line="259" w:lineRule="auto"/>
        <w:jc w:val="center"/>
        <w:rPr>
          <w:b/>
          <w:bCs/>
          <w:sz w:val="96"/>
          <w:szCs w:val="96"/>
        </w:rPr>
      </w:pPr>
    </w:p>
    <w:p w14:paraId="029156DD" w14:textId="77777777" w:rsidR="00F364FD" w:rsidRDefault="00F364FD" w:rsidP="00F364FD">
      <w:pPr>
        <w:spacing w:after="160" w:line="259" w:lineRule="auto"/>
        <w:jc w:val="center"/>
        <w:rPr>
          <w:b/>
          <w:bCs/>
          <w:sz w:val="96"/>
          <w:szCs w:val="96"/>
        </w:rPr>
      </w:pPr>
    </w:p>
    <w:p w14:paraId="409532DA" w14:textId="77777777" w:rsidR="00F364FD" w:rsidRDefault="00F364FD" w:rsidP="00F364FD">
      <w:pPr>
        <w:spacing w:after="160" w:line="259" w:lineRule="auto"/>
        <w:jc w:val="center"/>
        <w:rPr>
          <w:b/>
          <w:bCs/>
          <w:sz w:val="96"/>
          <w:szCs w:val="96"/>
        </w:rPr>
      </w:pPr>
    </w:p>
    <w:p w14:paraId="672FA93F" w14:textId="77777777" w:rsidR="00F364FD" w:rsidRDefault="00F364FD" w:rsidP="00F364FD">
      <w:pPr>
        <w:spacing w:after="160" w:line="259" w:lineRule="auto"/>
        <w:jc w:val="center"/>
        <w:rPr>
          <w:b/>
          <w:bCs/>
          <w:sz w:val="96"/>
          <w:szCs w:val="96"/>
        </w:rPr>
      </w:pPr>
    </w:p>
    <w:p w14:paraId="42B1B1C8" w14:textId="6E342884" w:rsidR="00760D39" w:rsidRDefault="00760D39" w:rsidP="00F5275B">
      <w:pPr>
        <w:spacing w:after="160" w:line="259" w:lineRule="auto"/>
        <w:jc w:val="center"/>
        <w:rPr>
          <w:rFonts w:cs="Times New Roman"/>
          <w:b/>
          <w:bCs/>
        </w:rPr>
      </w:pPr>
      <w:r w:rsidRPr="00F364FD">
        <w:rPr>
          <w:b/>
          <w:bCs/>
          <w:sz w:val="96"/>
          <w:szCs w:val="96"/>
        </w:rPr>
        <w:t>APPENDICIES</w:t>
      </w:r>
      <w:r>
        <w:br w:type="page"/>
      </w:r>
    </w:p>
    <w:p w14:paraId="7711367D" w14:textId="027A1A07" w:rsidR="00F5275B" w:rsidRDefault="00F5275B" w:rsidP="00F5275B">
      <w:pPr>
        <w:pStyle w:val="Caption"/>
        <w:keepNext/>
        <w:rPr>
          <w:b/>
          <w:bCs/>
          <w:i w:val="0"/>
          <w:iCs w:val="0"/>
          <w:color w:val="auto"/>
          <w:sz w:val="24"/>
          <w:szCs w:val="24"/>
        </w:rPr>
      </w:pPr>
      <w:r>
        <w:rPr>
          <w:b/>
          <w:bCs/>
          <w:i w:val="0"/>
          <w:iCs w:val="0"/>
          <w:color w:val="auto"/>
          <w:sz w:val="24"/>
          <w:szCs w:val="24"/>
        </w:rPr>
        <w:lastRenderedPageBreak/>
        <w:t>Appendix 1</w:t>
      </w:r>
      <w:r w:rsidRPr="00C36EF9">
        <w:rPr>
          <w:b/>
          <w:bCs/>
          <w:i w:val="0"/>
          <w:iCs w:val="0"/>
          <w:color w:val="auto"/>
          <w:sz w:val="24"/>
          <w:szCs w:val="24"/>
        </w:rPr>
        <w:t xml:space="preserve"> : </w:t>
      </w:r>
      <w:r>
        <w:rPr>
          <w:b/>
          <w:bCs/>
          <w:i w:val="0"/>
          <w:iCs w:val="0"/>
          <w:color w:val="auto"/>
          <w:sz w:val="24"/>
          <w:szCs w:val="24"/>
        </w:rPr>
        <w:t>Research Cover Letter</w:t>
      </w:r>
    </w:p>
    <w:p w14:paraId="4C40A756" w14:textId="3F9BD670" w:rsidR="00F5275B" w:rsidRPr="00F5275B" w:rsidRDefault="00F5275B" w:rsidP="00F5275B">
      <w:r>
        <w:rPr>
          <w:noProof/>
          <w14:ligatures w14:val="standardContextual"/>
        </w:rPr>
        <w:drawing>
          <wp:inline distT="0" distB="0" distL="0" distR="0" wp14:anchorId="587E5C8E" wp14:editId="66732985">
            <wp:extent cx="5039995" cy="7606665"/>
            <wp:effectExtent l="0" t="0" r="8255" b="0"/>
            <wp:docPr id="220328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28367" name="Picture 22032836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7606665"/>
                    </a:xfrm>
                    <a:prstGeom prst="rect">
                      <a:avLst/>
                    </a:prstGeom>
                  </pic:spPr>
                </pic:pic>
              </a:graphicData>
            </a:graphic>
          </wp:inline>
        </w:drawing>
      </w:r>
    </w:p>
    <w:p w14:paraId="6237D058" w14:textId="78770626" w:rsidR="00617BB3" w:rsidRPr="00C36EF9" w:rsidRDefault="00760D39" w:rsidP="0090411B">
      <w:pPr>
        <w:pStyle w:val="Caption"/>
        <w:keepNext/>
        <w:rPr>
          <w:b/>
          <w:bCs/>
          <w:i w:val="0"/>
          <w:iCs w:val="0"/>
          <w:color w:val="auto"/>
          <w:sz w:val="24"/>
          <w:szCs w:val="24"/>
        </w:rPr>
      </w:pPr>
      <w:r>
        <w:rPr>
          <w:b/>
          <w:bCs/>
          <w:i w:val="0"/>
          <w:iCs w:val="0"/>
          <w:color w:val="auto"/>
          <w:sz w:val="24"/>
          <w:szCs w:val="24"/>
        </w:rPr>
        <w:lastRenderedPageBreak/>
        <w:t xml:space="preserve">Appendix </w:t>
      </w:r>
      <w:r w:rsidR="00F5275B">
        <w:rPr>
          <w:b/>
          <w:bCs/>
          <w:i w:val="0"/>
          <w:iCs w:val="0"/>
          <w:color w:val="auto"/>
          <w:sz w:val="24"/>
          <w:szCs w:val="24"/>
        </w:rPr>
        <w:t>2</w:t>
      </w:r>
      <w:r w:rsidR="00AA5E9B" w:rsidRPr="00C36EF9">
        <w:rPr>
          <w:b/>
          <w:bCs/>
          <w:i w:val="0"/>
          <w:iCs w:val="0"/>
          <w:color w:val="auto"/>
          <w:sz w:val="24"/>
          <w:szCs w:val="24"/>
        </w:rPr>
        <w:t xml:space="preserve"> : </w:t>
      </w:r>
      <w:r>
        <w:rPr>
          <w:b/>
          <w:bCs/>
          <w:i w:val="0"/>
          <w:iCs w:val="0"/>
          <w:color w:val="auto"/>
          <w:sz w:val="24"/>
          <w:szCs w:val="24"/>
        </w:rPr>
        <w:t>Questionnaire</w:t>
      </w:r>
    </w:p>
    <w:p w14:paraId="3FAC4563" w14:textId="42020DE1" w:rsidR="0090411B" w:rsidRDefault="0090411B" w:rsidP="004D73B1">
      <w:pPr>
        <w:jc w:val="center"/>
        <w:rPr>
          <w:rFonts w:cs="Times New Roman"/>
          <w:b/>
          <w:bCs/>
        </w:rPr>
      </w:pPr>
      <w:r>
        <w:rPr>
          <w:rFonts w:cs="Times New Roman"/>
          <w:b/>
          <w:bCs/>
        </w:rPr>
        <w:t>ANGKET PENELITIAN</w:t>
      </w:r>
    </w:p>
    <w:p w14:paraId="4EEEAA53" w14:textId="77777777" w:rsidR="0090411B" w:rsidRPr="0090411B" w:rsidRDefault="0090411B" w:rsidP="0090411B">
      <w:pPr>
        <w:spacing w:line="360" w:lineRule="auto"/>
        <w:rPr>
          <w:rFonts w:cs="Times New Roman"/>
          <w:sz w:val="22"/>
          <w:szCs w:val="22"/>
        </w:rPr>
      </w:pPr>
      <w:r w:rsidRPr="0090411B">
        <w:rPr>
          <w:rFonts w:cs="Times New Roman"/>
          <w:sz w:val="22"/>
          <w:szCs w:val="22"/>
        </w:rPr>
        <w:t>Bapak/Ibu Yth.</w:t>
      </w:r>
    </w:p>
    <w:p w14:paraId="3509174E" w14:textId="77777777" w:rsidR="0090411B" w:rsidRPr="0090411B" w:rsidRDefault="0090411B" w:rsidP="0090411B">
      <w:pPr>
        <w:spacing w:line="360" w:lineRule="auto"/>
        <w:rPr>
          <w:rFonts w:cs="Times New Roman"/>
          <w:sz w:val="22"/>
          <w:szCs w:val="22"/>
        </w:rPr>
      </w:pPr>
      <w:r w:rsidRPr="0090411B">
        <w:rPr>
          <w:rFonts w:cs="Times New Roman"/>
          <w:sz w:val="22"/>
          <w:szCs w:val="22"/>
        </w:rPr>
        <w:t xml:space="preserve">Saya mahasiswi jurusan Akuntansi, Fakultas Ekonomi dan Bisnis Universitas Mulawarman sedang melakukan penelitian dengan judul </w:t>
      </w:r>
      <w:r w:rsidRPr="0090411B">
        <w:rPr>
          <w:rFonts w:cs="Times New Roman"/>
          <w:b/>
          <w:bCs/>
          <w:sz w:val="22"/>
          <w:szCs w:val="22"/>
        </w:rPr>
        <w:t xml:space="preserve">“Dampak Relokasi Terhadap Pendapatan Pedagang” </w:t>
      </w:r>
      <w:r w:rsidRPr="0090411B">
        <w:rPr>
          <w:rFonts w:cs="Times New Roman"/>
          <w:sz w:val="22"/>
          <w:szCs w:val="22"/>
        </w:rPr>
        <w:t>Angket ini dibuat sebagai sarana dalam rangka mendukung pembuatan skripsi sebagai syarat untuk menyelesaikan studi saya. Mohon kesediaan Bapak/Ibu untuk mengisi angket ini secara lengkap. Terima kasih atas waktu dan kesediaan Bapak dan Ibu untuk berpatisipasi dalam penelitian ini.</w:t>
      </w:r>
    </w:p>
    <w:p w14:paraId="38CFED6B" w14:textId="77777777" w:rsidR="0090411B" w:rsidRPr="0090411B" w:rsidRDefault="0090411B" w:rsidP="0090411B">
      <w:pPr>
        <w:rPr>
          <w:rFonts w:cs="Times New Roman"/>
          <w:sz w:val="20"/>
          <w:szCs w:val="20"/>
        </w:rPr>
      </w:pPr>
      <w:r w:rsidRPr="0090411B">
        <w:rPr>
          <w:rFonts w:cs="Times New Roman"/>
          <w:b/>
          <w:bCs/>
          <w:noProof/>
          <w:sz w:val="20"/>
          <w:szCs w:val="20"/>
        </w:rPr>
        <mc:AlternateContent>
          <mc:Choice Requires="wps">
            <w:drawing>
              <wp:anchor distT="45720" distB="45720" distL="114300" distR="114300" simplePos="0" relativeHeight="251659264" behindDoc="0" locked="0" layoutInCell="1" allowOverlap="1" wp14:anchorId="4AC2EF56" wp14:editId="3364A344">
                <wp:simplePos x="0" y="0"/>
                <wp:positionH relativeFrom="margin">
                  <wp:align>right</wp:align>
                </wp:positionH>
                <wp:positionV relativeFrom="paragraph">
                  <wp:posOffset>11681</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B39A8F4" w14:textId="77777777" w:rsidR="0090411B" w:rsidRPr="0090411B" w:rsidRDefault="0090411B" w:rsidP="0090411B">
                            <w:pPr>
                              <w:rPr>
                                <w:rFonts w:cs="Times New Roman"/>
                                <w:sz w:val="22"/>
                                <w:szCs w:val="22"/>
                              </w:rPr>
                            </w:pPr>
                            <w:r w:rsidRPr="0090411B">
                              <w:rPr>
                                <w:rFonts w:cs="Times New Roman"/>
                                <w:sz w:val="22"/>
                                <w:szCs w:val="22"/>
                              </w:rPr>
                              <w:t>Peneliti,</w:t>
                            </w:r>
                          </w:p>
                          <w:p w14:paraId="5E1356E8" w14:textId="77777777" w:rsidR="0090411B" w:rsidRPr="0090411B" w:rsidRDefault="0090411B" w:rsidP="0090411B">
                            <w:pPr>
                              <w:rPr>
                                <w:rFonts w:cs="Times New Roman"/>
                                <w:b/>
                                <w:bCs/>
                                <w:sz w:val="22"/>
                                <w:szCs w:val="22"/>
                              </w:rPr>
                            </w:pPr>
                            <w:r w:rsidRPr="0090411B">
                              <w:rPr>
                                <w:rFonts w:cs="Times New Roman"/>
                                <w:b/>
                                <w:bCs/>
                                <w:sz w:val="22"/>
                                <w:szCs w:val="22"/>
                              </w:rPr>
                              <w:t>Celine Ingrid Gloria Bate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C2EF56" id="_x0000_t202" coordsize="21600,21600" o:spt="202" path="m,l,21600r21600,l21600,xe">
                <v:stroke joinstyle="miter"/>
                <v:path gradientshapeok="t" o:connecttype="rect"/>
              </v:shapetype>
              <v:shape id="Text Box 2" o:spid="_x0000_s1026" type="#_x0000_t202" style="position:absolute;left:0;text-align:left;margin-left:134.7pt;margin-top:.9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" stroked="f">
                <v:textbox style="mso-fit-shape-to-text:t">
                  <w:txbxContent>
                    <w:p w14:paraId="2B39A8F4" w14:textId="77777777" w:rsidR="0090411B" w:rsidRPr="0090411B" w:rsidRDefault="0090411B" w:rsidP="0090411B">
                      <w:pPr>
                        <w:rPr>
                          <w:rFonts w:cs="Times New Roman"/>
                          <w:sz w:val="22"/>
                          <w:szCs w:val="22"/>
                        </w:rPr>
                      </w:pPr>
                      <w:r w:rsidRPr="0090411B">
                        <w:rPr>
                          <w:rFonts w:cs="Times New Roman"/>
                          <w:sz w:val="22"/>
                          <w:szCs w:val="22"/>
                        </w:rPr>
                        <w:t>Peneliti,</w:t>
                      </w:r>
                    </w:p>
                    <w:p w14:paraId="5E1356E8" w14:textId="77777777" w:rsidR="0090411B" w:rsidRPr="0090411B" w:rsidRDefault="0090411B" w:rsidP="0090411B">
                      <w:pPr>
                        <w:rPr>
                          <w:rFonts w:cs="Times New Roman"/>
                          <w:b/>
                          <w:bCs/>
                          <w:sz w:val="22"/>
                          <w:szCs w:val="22"/>
                        </w:rPr>
                      </w:pPr>
                      <w:r w:rsidRPr="0090411B">
                        <w:rPr>
                          <w:rFonts w:cs="Times New Roman"/>
                          <w:b/>
                          <w:bCs/>
                          <w:sz w:val="22"/>
                          <w:szCs w:val="22"/>
                        </w:rPr>
                        <w:t>Celine Ingrid Gloria Bate</w:t>
                      </w:r>
                    </w:p>
                  </w:txbxContent>
                </v:textbox>
                <w10:wrap type="square" anchorx="margin"/>
              </v:shape>
            </w:pict>
          </mc:Fallback>
        </mc:AlternateContent>
      </w:r>
    </w:p>
    <w:p w14:paraId="1BD3F2CC" w14:textId="77777777" w:rsidR="0090411B" w:rsidRPr="0090411B" w:rsidRDefault="0090411B" w:rsidP="0090411B">
      <w:pPr>
        <w:jc w:val="right"/>
        <w:rPr>
          <w:rFonts w:cs="Times New Roman"/>
          <w:b/>
          <w:bCs/>
          <w:sz w:val="20"/>
          <w:szCs w:val="20"/>
        </w:rPr>
      </w:pPr>
    </w:p>
    <w:p w14:paraId="2D16362E" w14:textId="77777777" w:rsidR="0090411B" w:rsidRPr="0090411B" w:rsidRDefault="0090411B" w:rsidP="0090411B">
      <w:pPr>
        <w:spacing w:line="276" w:lineRule="auto"/>
        <w:rPr>
          <w:rFonts w:cs="Times New Roman"/>
          <w:b/>
          <w:bCs/>
          <w:sz w:val="20"/>
          <w:szCs w:val="20"/>
        </w:rPr>
      </w:pPr>
    </w:p>
    <w:p w14:paraId="482953C8" w14:textId="77777777" w:rsidR="0090411B" w:rsidRPr="00C46F3D" w:rsidRDefault="0090411B">
      <w:pPr>
        <w:pStyle w:val="ListParagraph"/>
        <w:numPr>
          <w:ilvl w:val="0"/>
          <w:numId w:val="16"/>
        </w:numPr>
        <w:spacing w:after="160" w:line="276" w:lineRule="auto"/>
        <w:ind w:left="709" w:hanging="283"/>
        <w:jc w:val="left"/>
        <w:rPr>
          <w:rFonts w:cs="Times New Roman"/>
          <w:b/>
          <w:bCs/>
          <w:sz w:val="22"/>
          <w:szCs w:val="22"/>
        </w:rPr>
      </w:pPr>
      <w:r w:rsidRPr="00C46F3D">
        <w:rPr>
          <w:rFonts w:cs="Times New Roman"/>
          <w:b/>
          <w:bCs/>
          <w:sz w:val="22"/>
          <w:szCs w:val="22"/>
        </w:rPr>
        <w:t>Identitas Responden</w:t>
      </w:r>
    </w:p>
    <w:p w14:paraId="74800E06" w14:textId="77777777" w:rsidR="0090411B" w:rsidRPr="00C46F3D" w:rsidRDefault="0090411B" w:rsidP="0090411B">
      <w:pPr>
        <w:spacing w:line="276" w:lineRule="auto"/>
        <w:ind w:left="360"/>
        <w:rPr>
          <w:rFonts w:cs="Times New Roman"/>
          <w:b/>
          <w:bCs/>
          <w:sz w:val="22"/>
          <w:szCs w:val="22"/>
        </w:rPr>
      </w:pPr>
      <w:r w:rsidRPr="00C46F3D">
        <w:rPr>
          <w:rFonts w:cs="Times New Roman"/>
          <w:b/>
          <w:bCs/>
          <w:sz w:val="22"/>
          <w:szCs w:val="22"/>
        </w:rPr>
        <w:t>Petunjuk 1:</w:t>
      </w:r>
    </w:p>
    <w:p w14:paraId="6FA6EB5F" w14:textId="77777777" w:rsidR="0090411B" w:rsidRPr="00C46F3D" w:rsidRDefault="0090411B">
      <w:pPr>
        <w:pStyle w:val="ListParagraph"/>
        <w:numPr>
          <w:ilvl w:val="0"/>
          <w:numId w:val="17"/>
        </w:numPr>
        <w:spacing w:after="160" w:line="276" w:lineRule="auto"/>
        <w:jc w:val="left"/>
        <w:rPr>
          <w:rFonts w:cs="Times New Roman"/>
          <w:sz w:val="22"/>
          <w:szCs w:val="22"/>
        </w:rPr>
      </w:pPr>
      <w:r w:rsidRPr="00C46F3D">
        <w:rPr>
          <w:rFonts w:cs="Times New Roman"/>
          <w:sz w:val="22"/>
          <w:szCs w:val="22"/>
        </w:rPr>
        <w:t>Bacalah secara teliti setiap pertanyaan yang telah disediakan.</w:t>
      </w:r>
    </w:p>
    <w:p w14:paraId="71A08AA1" w14:textId="77777777" w:rsidR="0090411B" w:rsidRPr="00C46F3D" w:rsidRDefault="0090411B">
      <w:pPr>
        <w:pStyle w:val="ListParagraph"/>
        <w:numPr>
          <w:ilvl w:val="0"/>
          <w:numId w:val="17"/>
        </w:numPr>
        <w:spacing w:after="160" w:line="276" w:lineRule="auto"/>
        <w:jc w:val="left"/>
        <w:rPr>
          <w:rFonts w:cs="Times New Roman"/>
          <w:sz w:val="22"/>
          <w:szCs w:val="22"/>
        </w:rPr>
      </w:pPr>
      <w:r w:rsidRPr="00C46F3D">
        <w:rPr>
          <w:rFonts w:cs="Times New Roman"/>
          <w:sz w:val="22"/>
          <w:szCs w:val="22"/>
        </w:rPr>
        <w:t>Berilah tanda centang (√) untuk menjawab setiap pertanyaan kecuali Nama, Umur, Alamat, Pendidikan Terakhir dan Lama Berjualan.</w:t>
      </w:r>
    </w:p>
    <w:p w14:paraId="36F32AB7" w14:textId="77777777" w:rsidR="0090411B" w:rsidRPr="00C46F3D" w:rsidRDefault="0090411B" w:rsidP="0090411B">
      <w:pPr>
        <w:ind w:left="360"/>
        <w:rPr>
          <w:rFonts w:cs="Times New Roman"/>
          <w:sz w:val="22"/>
          <w:szCs w:val="22"/>
        </w:rPr>
      </w:pPr>
    </w:p>
    <w:p w14:paraId="29BA7B6F" w14:textId="77777777" w:rsidR="0090411B" w:rsidRPr="00C46F3D" w:rsidRDefault="0090411B" w:rsidP="0090411B">
      <w:pPr>
        <w:spacing w:line="360" w:lineRule="auto"/>
        <w:ind w:left="360"/>
        <w:rPr>
          <w:rFonts w:cs="Times New Roman"/>
          <w:sz w:val="22"/>
          <w:szCs w:val="22"/>
          <w:lang w:val="fr-FR"/>
        </w:rPr>
      </w:pPr>
      <w:r w:rsidRPr="00C46F3D">
        <w:rPr>
          <w:rFonts w:cs="Times New Roman"/>
          <w:sz w:val="22"/>
          <w:szCs w:val="22"/>
          <w:lang w:val="fr-FR"/>
        </w:rPr>
        <w:t>Nama</w:t>
      </w:r>
      <w:r w:rsidRPr="00C46F3D">
        <w:rPr>
          <w:rFonts w:cs="Times New Roman"/>
          <w:sz w:val="22"/>
          <w:szCs w:val="22"/>
          <w:lang w:val="fr-FR"/>
        </w:rPr>
        <w:tab/>
      </w:r>
      <w:r w:rsidRPr="00C46F3D">
        <w:rPr>
          <w:rFonts w:cs="Times New Roman"/>
          <w:sz w:val="22"/>
          <w:szCs w:val="22"/>
          <w:lang w:val="fr-FR"/>
        </w:rPr>
        <w:tab/>
      </w:r>
      <w:r w:rsidRPr="00C46F3D">
        <w:rPr>
          <w:rFonts w:cs="Times New Roman"/>
          <w:sz w:val="22"/>
          <w:szCs w:val="22"/>
          <w:lang w:val="fr-FR"/>
        </w:rPr>
        <w:tab/>
        <w:t>:</w:t>
      </w:r>
    </w:p>
    <w:p w14:paraId="721E19B4" w14:textId="60E5F6D2" w:rsidR="0090411B" w:rsidRPr="00C46F3D" w:rsidRDefault="00DF6845" w:rsidP="0090411B">
      <w:pPr>
        <w:spacing w:line="360" w:lineRule="auto"/>
        <w:ind w:left="360"/>
        <w:rPr>
          <w:rFonts w:cs="Times New Roman"/>
          <w:sz w:val="22"/>
          <w:szCs w:val="22"/>
          <w:lang w:val="fr-FR"/>
        </w:rPr>
      </w:pPr>
      <w:r w:rsidRPr="00C46F3D">
        <w:rPr>
          <w:rFonts w:cs="Times New Roman"/>
          <w:noProof/>
          <w:sz w:val="22"/>
          <w:szCs w:val="22"/>
        </w:rPr>
        <mc:AlternateContent>
          <mc:Choice Requires="wps">
            <w:drawing>
              <wp:anchor distT="0" distB="0" distL="114300" distR="114300" simplePos="0" relativeHeight="251661312" behindDoc="0" locked="0" layoutInCell="1" allowOverlap="1" wp14:anchorId="36D82632" wp14:editId="14EFF774">
                <wp:simplePos x="0" y="0"/>
                <wp:positionH relativeFrom="column">
                  <wp:posOffset>3688080</wp:posOffset>
                </wp:positionH>
                <wp:positionV relativeFrom="paragraph">
                  <wp:posOffset>240030</wp:posOffset>
                </wp:positionV>
                <wp:extent cx="316865" cy="162560"/>
                <wp:effectExtent l="19050" t="19050" r="26035" b="27940"/>
                <wp:wrapNone/>
                <wp:docPr id="955401067" name="Rectangle 1"/>
                <wp:cNvGraphicFramePr/>
                <a:graphic xmlns:a="http://schemas.openxmlformats.org/drawingml/2006/main">
                  <a:graphicData uri="http://schemas.microsoft.com/office/word/2010/wordprocessingShape">
                    <wps:wsp>
                      <wps:cNvSpPr/>
                      <wps:spPr>
                        <a:xfrm>
                          <a:off x="0" y="0"/>
                          <a:ext cx="316865" cy="16256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D2083" id="Rectangle 1" o:spid="_x0000_s1026" style="position:absolute;margin-left:290.4pt;margin-top:18.9pt;width:24.95pt;height:12.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" fillcolor="white [3212]" strokecolor="black [3213]" strokeweight="3pt"/>
            </w:pict>
          </mc:Fallback>
        </mc:AlternateContent>
      </w:r>
      <w:r w:rsidR="0090411B" w:rsidRPr="00C46F3D">
        <w:rPr>
          <w:rFonts w:cs="Times New Roman"/>
          <w:sz w:val="22"/>
          <w:szCs w:val="22"/>
          <w:lang w:val="fr-FR"/>
        </w:rPr>
        <w:t>Umur</w:t>
      </w:r>
      <w:r w:rsidR="0090411B" w:rsidRPr="00C46F3D">
        <w:rPr>
          <w:rFonts w:cs="Times New Roman"/>
          <w:sz w:val="22"/>
          <w:szCs w:val="22"/>
          <w:lang w:val="fr-FR"/>
        </w:rPr>
        <w:tab/>
      </w:r>
      <w:r w:rsidR="0090411B" w:rsidRPr="00C46F3D">
        <w:rPr>
          <w:rFonts w:cs="Times New Roman"/>
          <w:sz w:val="22"/>
          <w:szCs w:val="22"/>
          <w:lang w:val="fr-FR"/>
        </w:rPr>
        <w:tab/>
      </w:r>
      <w:r w:rsidR="0090411B" w:rsidRPr="00C46F3D">
        <w:rPr>
          <w:rFonts w:cs="Times New Roman"/>
          <w:sz w:val="22"/>
          <w:szCs w:val="22"/>
          <w:lang w:val="fr-FR"/>
        </w:rPr>
        <w:tab/>
        <w:t>:</w:t>
      </w:r>
    </w:p>
    <w:p w14:paraId="07CCFA11" w14:textId="4ECEDA4D" w:rsidR="0090411B" w:rsidRPr="00C46F3D" w:rsidRDefault="0090411B" w:rsidP="0090411B">
      <w:pPr>
        <w:spacing w:line="360" w:lineRule="auto"/>
        <w:ind w:left="360"/>
        <w:rPr>
          <w:rFonts w:cs="Times New Roman"/>
          <w:sz w:val="22"/>
          <w:szCs w:val="22"/>
          <w:lang w:val="fr-FR"/>
        </w:rPr>
      </w:pPr>
      <w:r w:rsidRPr="00C46F3D">
        <w:rPr>
          <w:rFonts w:cs="Times New Roman"/>
          <w:noProof/>
          <w:sz w:val="22"/>
          <w:szCs w:val="22"/>
        </w:rPr>
        <mc:AlternateContent>
          <mc:Choice Requires="wps">
            <w:drawing>
              <wp:anchor distT="0" distB="0" distL="114300" distR="114300" simplePos="0" relativeHeight="251660288" behindDoc="0" locked="0" layoutInCell="1" allowOverlap="1" wp14:anchorId="7153A7EA" wp14:editId="315DC14E">
                <wp:simplePos x="0" y="0"/>
                <wp:positionH relativeFrom="column">
                  <wp:posOffset>2061020</wp:posOffset>
                </wp:positionH>
                <wp:positionV relativeFrom="paragraph">
                  <wp:posOffset>22573</wp:posOffset>
                </wp:positionV>
                <wp:extent cx="316872" cy="162963"/>
                <wp:effectExtent l="19050" t="19050" r="26035" b="27940"/>
                <wp:wrapNone/>
                <wp:docPr id="517708911" name="Rectangle 1"/>
                <wp:cNvGraphicFramePr/>
                <a:graphic xmlns:a="http://schemas.openxmlformats.org/drawingml/2006/main">
                  <a:graphicData uri="http://schemas.microsoft.com/office/word/2010/wordprocessingShape">
                    <wps:wsp>
                      <wps:cNvSpPr/>
                      <wps:spPr>
                        <a:xfrm>
                          <a:off x="0" y="0"/>
                          <a:ext cx="316872" cy="162963"/>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75152" id="Rectangle 1" o:spid="_x0000_s1026" style="position:absolute;margin-left:162.3pt;margin-top:1.8pt;width:24.95pt;height:1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" fillcolor="white [3212]" strokecolor="black [3213]" strokeweight="3pt"/>
            </w:pict>
          </mc:Fallback>
        </mc:AlternateContent>
      </w:r>
      <w:r w:rsidRPr="00C46F3D">
        <w:rPr>
          <w:rFonts w:cs="Times New Roman"/>
          <w:sz w:val="22"/>
          <w:szCs w:val="22"/>
          <w:lang w:val="fr-FR"/>
        </w:rPr>
        <w:t>Jenis Kelamin</w:t>
      </w:r>
      <w:r w:rsidRPr="00C46F3D">
        <w:rPr>
          <w:rFonts w:cs="Times New Roman"/>
          <w:sz w:val="22"/>
          <w:szCs w:val="22"/>
          <w:lang w:val="fr-FR"/>
        </w:rPr>
        <w:tab/>
      </w:r>
      <w:r w:rsidRPr="00C46F3D">
        <w:rPr>
          <w:rFonts w:cs="Times New Roman"/>
          <w:sz w:val="22"/>
          <w:szCs w:val="22"/>
          <w:lang w:val="fr-FR"/>
        </w:rPr>
        <w:tab/>
        <w:t xml:space="preserve">:             </w:t>
      </w:r>
      <w:r w:rsidR="00AD74E2">
        <w:rPr>
          <w:rFonts w:cs="Times New Roman"/>
          <w:sz w:val="22"/>
          <w:szCs w:val="22"/>
          <w:lang w:val="fr-FR"/>
        </w:rPr>
        <w:t xml:space="preserve">    </w:t>
      </w:r>
      <w:r w:rsidRPr="00C46F3D">
        <w:rPr>
          <w:rFonts w:cs="Times New Roman"/>
          <w:sz w:val="22"/>
          <w:szCs w:val="22"/>
          <w:lang w:val="fr-FR"/>
        </w:rPr>
        <w:t xml:space="preserve">Laki – Laki                         </w:t>
      </w:r>
      <w:r w:rsidR="00AD74E2">
        <w:rPr>
          <w:rFonts w:cs="Times New Roman"/>
          <w:sz w:val="22"/>
          <w:szCs w:val="22"/>
          <w:lang w:val="fr-FR"/>
        </w:rPr>
        <w:t xml:space="preserve"> </w:t>
      </w:r>
      <w:r w:rsidRPr="00C46F3D">
        <w:rPr>
          <w:rFonts w:cs="Times New Roman"/>
          <w:sz w:val="22"/>
          <w:szCs w:val="22"/>
          <w:lang w:val="fr-FR"/>
        </w:rPr>
        <w:t xml:space="preserve">Perempuan  </w:t>
      </w:r>
    </w:p>
    <w:p w14:paraId="5DA21266" w14:textId="77777777" w:rsidR="0090411B" w:rsidRPr="00C46F3D" w:rsidRDefault="0090411B" w:rsidP="0090411B">
      <w:pPr>
        <w:spacing w:line="360" w:lineRule="auto"/>
        <w:ind w:left="360"/>
        <w:rPr>
          <w:rFonts w:cs="Times New Roman"/>
          <w:sz w:val="22"/>
          <w:szCs w:val="22"/>
          <w:lang w:val="fr-FR"/>
        </w:rPr>
      </w:pPr>
      <w:r w:rsidRPr="00C46F3D">
        <w:rPr>
          <w:rFonts w:cs="Times New Roman"/>
          <w:sz w:val="22"/>
          <w:szCs w:val="22"/>
          <w:lang w:val="fr-FR"/>
        </w:rPr>
        <w:t>Pendidikan Terakhir</w:t>
      </w:r>
      <w:r w:rsidRPr="00C46F3D">
        <w:rPr>
          <w:rFonts w:cs="Times New Roman"/>
          <w:sz w:val="22"/>
          <w:szCs w:val="22"/>
          <w:lang w:val="fr-FR"/>
        </w:rPr>
        <w:tab/>
        <w:t>:</w:t>
      </w:r>
    </w:p>
    <w:p w14:paraId="2DA8C40C" w14:textId="77777777" w:rsidR="0090411B" w:rsidRPr="00C46F3D" w:rsidRDefault="0090411B" w:rsidP="0090411B">
      <w:pPr>
        <w:spacing w:line="360" w:lineRule="auto"/>
        <w:ind w:left="360"/>
        <w:rPr>
          <w:rFonts w:cs="Times New Roman"/>
          <w:sz w:val="22"/>
          <w:szCs w:val="22"/>
          <w:lang w:val="fr-FR"/>
        </w:rPr>
      </w:pPr>
      <w:r w:rsidRPr="00C46F3D">
        <w:rPr>
          <w:rFonts w:cs="Times New Roman"/>
          <w:sz w:val="22"/>
          <w:szCs w:val="22"/>
          <w:lang w:val="fr-FR"/>
        </w:rPr>
        <w:t>Alamat</w:t>
      </w:r>
      <w:r w:rsidRPr="00C46F3D">
        <w:rPr>
          <w:rFonts w:cs="Times New Roman"/>
          <w:sz w:val="22"/>
          <w:szCs w:val="22"/>
          <w:lang w:val="fr-FR"/>
        </w:rPr>
        <w:tab/>
      </w:r>
      <w:r w:rsidRPr="00C46F3D">
        <w:rPr>
          <w:rFonts w:cs="Times New Roman"/>
          <w:sz w:val="22"/>
          <w:szCs w:val="22"/>
          <w:lang w:val="fr-FR"/>
        </w:rPr>
        <w:tab/>
      </w:r>
      <w:r w:rsidRPr="00C46F3D">
        <w:rPr>
          <w:rFonts w:cs="Times New Roman"/>
          <w:sz w:val="22"/>
          <w:szCs w:val="22"/>
          <w:lang w:val="fr-FR"/>
        </w:rPr>
        <w:tab/>
        <w:t>:</w:t>
      </w:r>
    </w:p>
    <w:p w14:paraId="3E75D6E7" w14:textId="77777777" w:rsidR="0090411B" w:rsidRPr="00C46F3D" w:rsidRDefault="0090411B" w:rsidP="0090411B">
      <w:pPr>
        <w:spacing w:line="360" w:lineRule="auto"/>
        <w:ind w:left="360"/>
        <w:rPr>
          <w:rFonts w:cs="Times New Roman"/>
          <w:sz w:val="22"/>
          <w:szCs w:val="22"/>
        </w:rPr>
      </w:pPr>
      <w:r w:rsidRPr="00C46F3D">
        <w:rPr>
          <w:rFonts w:cs="Times New Roman"/>
          <w:sz w:val="22"/>
          <w:szCs w:val="22"/>
          <w:lang w:val="fr-FR"/>
        </w:rPr>
        <w:t>Lama Berjualan</w:t>
      </w:r>
      <w:r w:rsidRPr="00C46F3D">
        <w:rPr>
          <w:rFonts w:cs="Times New Roman"/>
          <w:sz w:val="22"/>
          <w:szCs w:val="22"/>
          <w:lang w:val="fr-FR"/>
        </w:rPr>
        <w:tab/>
      </w:r>
      <w:r w:rsidRPr="00C46F3D">
        <w:rPr>
          <w:rFonts w:cs="Times New Roman"/>
          <w:sz w:val="22"/>
          <w:szCs w:val="22"/>
          <w:lang w:val="fr-FR"/>
        </w:rPr>
        <w:tab/>
      </w:r>
      <w:r w:rsidRPr="00C46F3D">
        <w:rPr>
          <w:rFonts w:cs="Times New Roman"/>
          <w:sz w:val="22"/>
          <w:szCs w:val="22"/>
        </w:rPr>
        <w:t xml:space="preserve">: </w:t>
      </w:r>
    </w:p>
    <w:p w14:paraId="49C22DE4" w14:textId="77777777" w:rsidR="0090411B" w:rsidRPr="00C46F3D" w:rsidRDefault="0090411B">
      <w:pPr>
        <w:pStyle w:val="ListParagraph"/>
        <w:numPr>
          <w:ilvl w:val="0"/>
          <w:numId w:val="16"/>
        </w:numPr>
        <w:spacing w:after="160" w:line="360" w:lineRule="auto"/>
        <w:jc w:val="left"/>
        <w:rPr>
          <w:rFonts w:cs="Times New Roman"/>
          <w:b/>
          <w:bCs/>
          <w:sz w:val="22"/>
          <w:szCs w:val="22"/>
        </w:rPr>
      </w:pPr>
      <w:r w:rsidRPr="00C46F3D">
        <w:rPr>
          <w:rFonts w:cs="Times New Roman"/>
          <w:b/>
          <w:bCs/>
          <w:sz w:val="22"/>
          <w:szCs w:val="22"/>
        </w:rPr>
        <w:t>Pertanyaan</w:t>
      </w:r>
    </w:p>
    <w:p w14:paraId="396752BA" w14:textId="77777777" w:rsidR="0090411B" w:rsidRPr="00C46F3D" w:rsidRDefault="0090411B" w:rsidP="0090411B">
      <w:pPr>
        <w:spacing w:line="360" w:lineRule="auto"/>
        <w:ind w:left="360"/>
        <w:rPr>
          <w:rFonts w:cs="Times New Roman"/>
          <w:b/>
          <w:bCs/>
          <w:sz w:val="22"/>
          <w:szCs w:val="22"/>
        </w:rPr>
      </w:pPr>
      <w:r w:rsidRPr="00C46F3D">
        <w:rPr>
          <w:rFonts w:cs="Times New Roman"/>
          <w:b/>
          <w:bCs/>
          <w:sz w:val="22"/>
          <w:szCs w:val="22"/>
        </w:rPr>
        <w:t>Petunjuk 2:</w:t>
      </w:r>
    </w:p>
    <w:p w14:paraId="4BDD8DAD" w14:textId="77777777" w:rsidR="0090411B" w:rsidRDefault="0090411B" w:rsidP="0090411B">
      <w:pPr>
        <w:spacing w:line="360" w:lineRule="auto"/>
        <w:ind w:left="360"/>
        <w:rPr>
          <w:rFonts w:cs="Times New Roman"/>
          <w:sz w:val="22"/>
          <w:szCs w:val="22"/>
        </w:rPr>
      </w:pPr>
      <w:r w:rsidRPr="00C46F3D">
        <w:rPr>
          <w:rFonts w:cs="Times New Roman"/>
          <w:sz w:val="22"/>
          <w:szCs w:val="22"/>
        </w:rPr>
        <w:t>Silakan isi kolom yang tersedia dengan jumlah nominal yang sesuai dengan keadaan yang berlaku pada diri Anda.</w:t>
      </w:r>
    </w:p>
    <w:p w14:paraId="41736138" w14:textId="77777777" w:rsidR="0030155C" w:rsidRDefault="0030155C" w:rsidP="0090411B">
      <w:pPr>
        <w:spacing w:line="360" w:lineRule="auto"/>
        <w:ind w:left="360"/>
        <w:rPr>
          <w:rFonts w:cs="Times New Roman"/>
          <w:sz w:val="22"/>
          <w:szCs w:val="22"/>
        </w:rPr>
      </w:pPr>
    </w:p>
    <w:p w14:paraId="6E7E24CC" w14:textId="77777777" w:rsidR="004D73B1" w:rsidRDefault="004D73B1" w:rsidP="0090411B">
      <w:pPr>
        <w:spacing w:line="360" w:lineRule="auto"/>
        <w:ind w:left="360"/>
        <w:rPr>
          <w:rFonts w:cs="Times New Roman"/>
          <w:sz w:val="22"/>
          <w:szCs w:val="22"/>
        </w:rPr>
      </w:pPr>
    </w:p>
    <w:p w14:paraId="2DF52B4C" w14:textId="77777777" w:rsidR="004D73B1" w:rsidRDefault="004D73B1" w:rsidP="0090411B">
      <w:pPr>
        <w:spacing w:line="360" w:lineRule="auto"/>
        <w:ind w:left="360"/>
        <w:rPr>
          <w:rFonts w:cs="Times New Roman"/>
          <w:sz w:val="22"/>
          <w:szCs w:val="22"/>
        </w:rPr>
      </w:pPr>
    </w:p>
    <w:p w14:paraId="32A32E37" w14:textId="77777777" w:rsidR="004D73B1" w:rsidRPr="00C46F3D" w:rsidRDefault="004D73B1" w:rsidP="0090411B">
      <w:pPr>
        <w:spacing w:line="360" w:lineRule="auto"/>
        <w:ind w:left="360"/>
        <w:rPr>
          <w:rFonts w:cs="Times New Roman"/>
          <w:sz w:val="22"/>
          <w:szCs w:val="22"/>
        </w:rPr>
      </w:pPr>
    </w:p>
    <w:p w14:paraId="0D90F31A" w14:textId="77777777" w:rsidR="0090411B" w:rsidRPr="00C46F3D" w:rsidRDefault="0090411B">
      <w:pPr>
        <w:pStyle w:val="ListParagraph"/>
        <w:numPr>
          <w:ilvl w:val="0"/>
          <w:numId w:val="18"/>
        </w:numPr>
        <w:spacing w:after="160" w:line="360" w:lineRule="auto"/>
        <w:jc w:val="left"/>
        <w:rPr>
          <w:rFonts w:cs="Times New Roman"/>
          <w:b/>
          <w:bCs/>
          <w:sz w:val="22"/>
          <w:szCs w:val="22"/>
        </w:rPr>
      </w:pPr>
      <w:r w:rsidRPr="00C46F3D">
        <w:rPr>
          <w:rFonts w:cs="Times New Roman"/>
          <w:b/>
          <w:bCs/>
          <w:sz w:val="22"/>
          <w:szCs w:val="22"/>
        </w:rPr>
        <w:lastRenderedPageBreak/>
        <w:t>3 Bulan Sebelum Relokasi</w:t>
      </w:r>
    </w:p>
    <w:p w14:paraId="0CCAEA57" w14:textId="77777777" w:rsidR="0090411B" w:rsidRPr="00C46F3D" w:rsidRDefault="0090411B" w:rsidP="0090411B">
      <w:pPr>
        <w:spacing w:line="360" w:lineRule="auto"/>
        <w:ind w:left="360"/>
        <w:jc w:val="center"/>
        <w:rPr>
          <w:rFonts w:cs="Times New Roman"/>
          <w:sz w:val="22"/>
          <w:szCs w:val="22"/>
        </w:rPr>
      </w:pPr>
      <w:r w:rsidRPr="00C46F3D">
        <w:rPr>
          <w:rFonts w:cs="Times New Roman"/>
          <w:sz w:val="22"/>
          <w:szCs w:val="22"/>
        </w:rPr>
        <w:t>Penerimaan</w:t>
      </w:r>
    </w:p>
    <w:tbl>
      <w:tblPr>
        <w:tblStyle w:val="TableGrid"/>
        <w:tblW w:w="0" w:type="auto"/>
        <w:tblInd w:w="360" w:type="dxa"/>
        <w:tblLook w:val="04A0" w:firstRow="1" w:lastRow="0" w:firstColumn="1" w:lastColumn="0" w:noHBand="0" w:noVBand="1"/>
      </w:tblPr>
      <w:tblGrid>
        <w:gridCol w:w="2528"/>
        <w:gridCol w:w="2497"/>
        <w:gridCol w:w="2542"/>
      </w:tblGrid>
      <w:tr w:rsidR="0090411B" w:rsidRPr="00C46F3D" w14:paraId="5EE202A9" w14:textId="77777777" w:rsidTr="004A3A96">
        <w:tc>
          <w:tcPr>
            <w:tcW w:w="2887" w:type="dxa"/>
            <w:vAlign w:val="center"/>
          </w:tcPr>
          <w:p w14:paraId="5F8CC06E"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PRODUK</w:t>
            </w:r>
          </w:p>
        </w:tc>
        <w:tc>
          <w:tcPr>
            <w:tcW w:w="2878" w:type="dxa"/>
            <w:vAlign w:val="center"/>
          </w:tcPr>
          <w:p w14:paraId="35BF17F9"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HARGA JUAL (Rp)</w:t>
            </w:r>
          </w:p>
        </w:tc>
        <w:tc>
          <w:tcPr>
            <w:tcW w:w="2891" w:type="dxa"/>
            <w:vAlign w:val="center"/>
          </w:tcPr>
          <w:p w14:paraId="7F078764"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JUMLAH TERJUAL (Item)</w:t>
            </w:r>
          </w:p>
        </w:tc>
      </w:tr>
      <w:tr w:rsidR="0090411B" w:rsidRPr="00C46F3D" w14:paraId="54A61E39" w14:textId="77777777" w:rsidTr="004A3A96">
        <w:tc>
          <w:tcPr>
            <w:tcW w:w="2887" w:type="dxa"/>
          </w:tcPr>
          <w:p w14:paraId="1F8CE6A3" w14:textId="77777777" w:rsidR="0090411B" w:rsidRPr="00C46F3D" w:rsidRDefault="0090411B" w:rsidP="004A3A96">
            <w:pPr>
              <w:spacing w:line="360" w:lineRule="auto"/>
              <w:jc w:val="center"/>
              <w:rPr>
                <w:rFonts w:cs="Times New Roman"/>
                <w:sz w:val="22"/>
                <w:szCs w:val="22"/>
              </w:rPr>
            </w:pPr>
          </w:p>
        </w:tc>
        <w:tc>
          <w:tcPr>
            <w:tcW w:w="2878" w:type="dxa"/>
          </w:tcPr>
          <w:p w14:paraId="7B78BB80" w14:textId="77777777" w:rsidR="0090411B" w:rsidRPr="00C46F3D" w:rsidRDefault="0090411B" w:rsidP="004A3A96">
            <w:pPr>
              <w:spacing w:line="360" w:lineRule="auto"/>
              <w:jc w:val="center"/>
              <w:rPr>
                <w:rFonts w:cs="Times New Roman"/>
                <w:sz w:val="22"/>
                <w:szCs w:val="22"/>
              </w:rPr>
            </w:pPr>
          </w:p>
        </w:tc>
        <w:tc>
          <w:tcPr>
            <w:tcW w:w="2891" w:type="dxa"/>
          </w:tcPr>
          <w:p w14:paraId="61BE17DB" w14:textId="77777777" w:rsidR="0090411B" w:rsidRPr="00C46F3D" w:rsidRDefault="0090411B" w:rsidP="004A3A96">
            <w:pPr>
              <w:spacing w:line="360" w:lineRule="auto"/>
              <w:jc w:val="center"/>
              <w:rPr>
                <w:rFonts w:cs="Times New Roman"/>
                <w:sz w:val="22"/>
                <w:szCs w:val="22"/>
              </w:rPr>
            </w:pPr>
          </w:p>
        </w:tc>
      </w:tr>
      <w:tr w:rsidR="0090411B" w:rsidRPr="00C46F3D" w14:paraId="53FE1950" w14:textId="77777777" w:rsidTr="004A3A96">
        <w:tc>
          <w:tcPr>
            <w:tcW w:w="2887" w:type="dxa"/>
          </w:tcPr>
          <w:p w14:paraId="03E25F9B" w14:textId="77777777" w:rsidR="0090411B" w:rsidRPr="00C46F3D" w:rsidRDefault="0090411B" w:rsidP="004A3A96">
            <w:pPr>
              <w:spacing w:line="360" w:lineRule="auto"/>
              <w:jc w:val="center"/>
              <w:rPr>
                <w:rFonts w:cs="Times New Roman"/>
                <w:sz w:val="22"/>
                <w:szCs w:val="22"/>
              </w:rPr>
            </w:pPr>
          </w:p>
        </w:tc>
        <w:tc>
          <w:tcPr>
            <w:tcW w:w="2878" w:type="dxa"/>
          </w:tcPr>
          <w:p w14:paraId="1E7A6A31" w14:textId="77777777" w:rsidR="0090411B" w:rsidRPr="00C46F3D" w:rsidRDefault="0090411B" w:rsidP="004A3A96">
            <w:pPr>
              <w:spacing w:line="360" w:lineRule="auto"/>
              <w:jc w:val="center"/>
              <w:rPr>
                <w:rFonts w:cs="Times New Roman"/>
                <w:sz w:val="22"/>
                <w:szCs w:val="22"/>
              </w:rPr>
            </w:pPr>
          </w:p>
        </w:tc>
        <w:tc>
          <w:tcPr>
            <w:tcW w:w="2891" w:type="dxa"/>
          </w:tcPr>
          <w:p w14:paraId="5948AC12" w14:textId="77777777" w:rsidR="0090411B" w:rsidRPr="00C46F3D" w:rsidRDefault="0090411B" w:rsidP="004A3A96">
            <w:pPr>
              <w:spacing w:line="360" w:lineRule="auto"/>
              <w:jc w:val="center"/>
              <w:rPr>
                <w:rFonts w:cs="Times New Roman"/>
                <w:sz w:val="22"/>
                <w:szCs w:val="22"/>
              </w:rPr>
            </w:pPr>
          </w:p>
        </w:tc>
      </w:tr>
      <w:tr w:rsidR="0090411B" w:rsidRPr="00C46F3D" w14:paraId="16B64E49" w14:textId="77777777" w:rsidTr="004A3A96">
        <w:tc>
          <w:tcPr>
            <w:tcW w:w="2887" w:type="dxa"/>
          </w:tcPr>
          <w:p w14:paraId="561DE5AE" w14:textId="77777777" w:rsidR="0090411B" w:rsidRPr="00C46F3D" w:rsidRDefault="0090411B" w:rsidP="004A3A96">
            <w:pPr>
              <w:spacing w:line="360" w:lineRule="auto"/>
              <w:jc w:val="center"/>
              <w:rPr>
                <w:rFonts w:cs="Times New Roman"/>
                <w:sz w:val="22"/>
                <w:szCs w:val="22"/>
              </w:rPr>
            </w:pPr>
          </w:p>
        </w:tc>
        <w:tc>
          <w:tcPr>
            <w:tcW w:w="2878" w:type="dxa"/>
          </w:tcPr>
          <w:p w14:paraId="54013953" w14:textId="77777777" w:rsidR="0090411B" w:rsidRPr="00C46F3D" w:rsidRDefault="0090411B" w:rsidP="004A3A96">
            <w:pPr>
              <w:spacing w:line="360" w:lineRule="auto"/>
              <w:jc w:val="center"/>
              <w:rPr>
                <w:rFonts w:cs="Times New Roman"/>
                <w:sz w:val="22"/>
                <w:szCs w:val="22"/>
              </w:rPr>
            </w:pPr>
          </w:p>
        </w:tc>
        <w:tc>
          <w:tcPr>
            <w:tcW w:w="2891" w:type="dxa"/>
          </w:tcPr>
          <w:p w14:paraId="4E00FB52" w14:textId="77777777" w:rsidR="0090411B" w:rsidRPr="00C46F3D" w:rsidRDefault="0090411B" w:rsidP="004A3A96">
            <w:pPr>
              <w:spacing w:line="360" w:lineRule="auto"/>
              <w:jc w:val="center"/>
              <w:rPr>
                <w:rFonts w:cs="Times New Roman"/>
                <w:sz w:val="22"/>
                <w:szCs w:val="22"/>
              </w:rPr>
            </w:pPr>
          </w:p>
        </w:tc>
      </w:tr>
      <w:tr w:rsidR="0090411B" w:rsidRPr="00C46F3D" w14:paraId="429E9F9C" w14:textId="77777777" w:rsidTr="004A3A96">
        <w:tc>
          <w:tcPr>
            <w:tcW w:w="2887" w:type="dxa"/>
          </w:tcPr>
          <w:p w14:paraId="6AE603A9" w14:textId="77777777" w:rsidR="0090411B" w:rsidRPr="00C46F3D" w:rsidRDefault="0090411B" w:rsidP="004A3A96">
            <w:pPr>
              <w:spacing w:line="360" w:lineRule="auto"/>
              <w:jc w:val="center"/>
              <w:rPr>
                <w:rFonts w:cs="Times New Roman"/>
                <w:sz w:val="22"/>
                <w:szCs w:val="22"/>
              </w:rPr>
            </w:pPr>
          </w:p>
        </w:tc>
        <w:tc>
          <w:tcPr>
            <w:tcW w:w="2878" w:type="dxa"/>
          </w:tcPr>
          <w:p w14:paraId="15274CA1" w14:textId="77777777" w:rsidR="0090411B" w:rsidRPr="00C46F3D" w:rsidRDefault="0090411B" w:rsidP="004A3A96">
            <w:pPr>
              <w:spacing w:line="360" w:lineRule="auto"/>
              <w:jc w:val="center"/>
              <w:rPr>
                <w:rFonts w:cs="Times New Roman"/>
                <w:sz w:val="22"/>
                <w:szCs w:val="22"/>
              </w:rPr>
            </w:pPr>
          </w:p>
        </w:tc>
        <w:tc>
          <w:tcPr>
            <w:tcW w:w="2891" w:type="dxa"/>
          </w:tcPr>
          <w:p w14:paraId="1FB37510" w14:textId="77777777" w:rsidR="0090411B" w:rsidRPr="00C46F3D" w:rsidRDefault="0090411B" w:rsidP="004A3A96">
            <w:pPr>
              <w:spacing w:line="360" w:lineRule="auto"/>
              <w:jc w:val="center"/>
              <w:rPr>
                <w:rFonts w:cs="Times New Roman"/>
                <w:sz w:val="22"/>
                <w:szCs w:val="22"/>
              </w:rPr>
            </w:pPr>
          </w:p>
        </w:tc>
      </w:tr>
      <w:tr w:rsidR="0090411B" w:rsidRPr="00C46F3D" w14:paraId="08BFC650" w14:textId="77777777" w:rsidTr="004A3A96">
        <w:tc>
          <w:tcPr>
            <w:tcW w:w="2887" w:type="dxa"/>
          </w:tcPr>
          <w:p w14:paraId="5A5DF15F" w14:textId="77777777" w:rsidR="0090411B" w:rsidRPr="00C46F3D" w:rsidRDefault="0090411B" w:rsidP="004A3A96">
            <w:pPr>
              <w:spacing w:line="360" w:lineRule="auto"/>
              <w:jc w:val="center"/>
              <w:rPr>
                <w:rFonts w:cs="Times New Roman"/>
                <w:sz w:val="22"/>
                <w:szCs w:val="22"/>
              </w:rPr>
            </w:pPr>
          </w:p>
        </w:tc>
        <w:tc>
          <w:tcPr>
            <w:tcW w:w="2878" w:type="dxa"/>
          </w:tcPr>
          <w:p w14:paraId="6101B136" w14:textId="77777777" w:rsidR="0090411B" w:rsidRPr="00C46F3D" w:rsidRDefault="0090411B" w:rsidP="004A3A96">
            <w:pPr>
              <w:spacing w:line="360" w:lineRule="auto"/>
              <w:jc w:val="center"/>
              <w:rPr>
                <w:rFonts w:cs="Times New Roman"/>
                <w:sz w:val="22"/>
                <w:szCs w:val="22"/>
              </w:rPr>
            </w:pPr>
          </w:p>
        </w:tc>
        <w:tc>
          <w:tcPr>
            <w:tcW w:w="2891" w:type="dxa"/>
          </w:tcPr>
          <w:p w14:paraId="18F84D72" w14:textId="77777777" w:rsidR="0090411B" w:rsidRPr="00C46F3D" w:rsidRDefault="0090411B" w:rsidP="004A3A96">
            <w:pPr>
              <w:spacing w:line="360" w:lineRule="auto"/>
              <w:jc w:val="center"/>
              <w:rPr>
                <w:rFonts w:cs="Times New Roman"/>
                <w:sz w:val="22"/>
                <w:szCs w:val="22"/>
              </w:rPr>
            </w:pPr>
          </w:p>
        </w:tc>
      </w:tr>
      <w:tr w:rsidR="0090411B" w:rsidRPr="00C46F3D" w14:paraId="0175F89D" w14:textId="77777777" w:rsidTr="004A3A96">
        <w:tc>
          <w:tcPr>
            <w:tcW w:w="2887" w:type="dxa"/>
          </w:tcPr>
          <w:p w14:paraId="4027B1DF" w14:textId="77777777" w:rsidR="0090411B" w:rsidRPr="00C46F3D" w:rsidRDefault="0090411B" w:rsidP="004A3A96">
            <w:pPr>
              <w:spacing w:line="360" w:lineRule="auto"/>
              <w:jc w:val="center"/>
              <w:rPr>
                <w:rFonts w:cs="Times New Roman"/>
                <w:sz w:val="22"/>
                <w:szCs w:val="22"/>
              </w:rPr>
            </w:pPr>
          </w:p>
        </w:tc>
        <w:tc>
          <w:tcPr>
            <w:tcW w:w="2878" w:type="dxa"/>
          </w:tcPr>
          <w:p w14:paraId="4DDF8470" w14:textId="77777777" w:rsidR="0090411B" w:rsidRPr="00C46F3D" w:rsidRDefault="0090411B" w:rsidP="004A3A96">
            <w:pPr>
              <w:spacing w:line="360" w:lineRule="auto"/>
              <w:jc w:val="center"/>
              <w:rPr>
                <w:rFonts w:cs="Times New Roman"/>
                <w:sz w:val="22"/>
                <w:szCs w:val="22"/>
              </w:rPr>
            </w:pPr>
          </w:p>
        </w:tc>
        <w:tc>
          <w:tcPr>
            <w:tcW w:w="2891" w:type="dxa"/>
          </w:tcPr>
          <w:p w14:paraId="12E8A105" w14:textId="77777777" w:rsidR="0090411B" w:rsidRPr="00C46F3D" w:rsidRDefault="0090411B" w:rsidP="004A3A96">
            <w:pPr>
              <w:spacing w:line="360" w:lineRule="auto"/>
              <w:jc w:val="center"/>
              <w:rPr>
                <w:rFonts w:cs="Times New Roman"/>
                <w:sz w:val="22"/>
                <w:szCs w:val="22"/>
              </w:rPr>
            </w:pPr>
          </w:p>
        </w:tc>
      </w:tr>
      <w:tr w:rsidR="0090411B" w:rsidRPr="00C46F3D" w14:paraId="5DA24709" w14:textId="77777777" w:rsidTr="004A3A96">
        <w:tc>
          <w:tcPr>
            <w:tcW w:w="2887" w:type="dxa"/>
          </w:tcPr>
          <w:p w14:paraId="25CF5091" w14:textId="77777777" w:rsidR="0090411B" w:rsidRPr="00C46F3D" w:rsidRDefault="0090411B" w:rsidP="004A3A96">
            <w:pPr>
              <w:spacing w:line="360" w:lineRule="auto"/>
              <w:jc w:val="center"/>
              <w:rPr>
                <w:rFonts w:cs="Times New Roman"/>
                <w:sz w:val="22"/>
                <w:szCs w:val="22"/>
              </w:rPr>
            </w:pPr>
          </w:p>
        </w:tc>
        <w:tc>
          <w:tcPr>
            <w:tcW w:w="2878" w:type="dxa"/>
          </w:tcPr>
          <w:p w14:paraId="1D5280A1" w14:textId="77777777" w:rsidR="0090411B" w:rsidRPr="00C46F3D" w:rsidRDefault="0090411B" w:rsidP="004A3A96">
            <w:pPr>
              <w:spacing w:line="360" w:lineRule="auto"/>
              <w:jc w:val="center"/>
              <w:rPr>
                <w:rFonts w:cs="Times New Roman"/>
                <w:sz w:val="22"/>
                <w:szCs w:val="22"/>
              </w:rPr>
            </w:pPr>
          </w:p>
        </w:tc>
        <w:tc>
          <w:tcPr>
            <w:tcW w:w="2891" w:type="dxa"/>
          </w:tcPr>
          <w:p w14:paraId="011D5714" w14:textId="77777777" w:rsidR="0090411B" w:rsidRPr="00C46F3D" w:rsidRDefault="0090411B" w:rsidP="004A3A96">
            <w:pPr>
              <w:spacing w:line="360" w:lineRule="auto"/>
              <w:jc w:val="center"/>
              <w:rPr>
                <w:rFonts w:cs="Times New Roman"/>
                <w:sz w:val="22"/>
                <w:szCs w:val="22"/>
              </w:rPr>
            </w:pPr>
          </w:p>
        </w:tc>
      </w:tr>
      <w:tr w:rsidR="0090411B" w:rsidRPr="00C46F3D" w14:paraId="13DA6B82" w14:textId="77777777" w:rsidTr="004A3A96">
        <w:tc>
          <w:tcPr>
            <w:tcW w:w="2887" w:type="dxa"/>
          </w:tcPr>
          <w:p w14:paraId="358BFF46" w14:textId="77777777" w:rsidR="0090411B" w:rsidRPr="00C46F3D" w:rsidRDefault="0090411B" w:rsidP="004A3A96">
            <w:pPr>
              <w:spacing w:line="360" w:lineRule="auto"/>
              <w:jc w:val="center"/>
              <w:rPr>
                <w:rFonts w:cs="Times New Roman"/>
                <w:sz w:val="22"/>
                <w:szCs w:val="22"/>
              </w:rPr>
            </w:pPr>
          </w:p>
        </w:tc>
        <w:tc>
          <w:tcPr>
            <w:tcW w:w="2878" w:type="dxa"/>
          </w:tcPr>
          <w:p w14:paraId="56CCE357" w14:textId="77777777" w:rsidR="0090411B" w:rsidRPr="00C46F3D" w:rsidRDefault="0090411B" w:rsidP="004A3A96">
            <w:pPr>
              <w:spacing w:line="360" w:lineRule="auto"/>
              <w:jc w:val="center"/>
              <w:rPr>
                <w:rFonts w:cs="Times New Roman"/>
                <w:sz w:val="22"/>
                <w:szCs w:val="22"/>
              </w:rPr>
            </w:pPr>
          </w:p>
        </w:tc>
        <w:tc>
          <w:tcPr>
            <w:tcW w:w="2891" w:type="dxa"/>
          </w:tcPr>
          <w:p w14:paraId="0D3A6251" w14:textId="77777777" w:rsidR="0090411B" w:rsidRPr="00C46F3D" w:rsidRDefault="0090411B" w:rsidP="004A3A96">
            <w:pPr>
              <w:spacing w:line="360" w:lineRule="auto"/>
              <w:jc w:val="center"/>
              <w:rPr>
                <w:rFonts w:cs="Times New Roman"/>
                <w:sz w:val="22"/>
                <w:szCs w:val="22"/>
              </w:rPr>
            </w:pPr>
          </w:p>
        </w:tc>
      </w:tr>
      <w:tr w:rsidR="0090411B" w:rsidRPr="00C46F3D" w14:paraId="143AD9B9" w14:textId="77777777" w:rsidTr="004A3A96">
        <w:tc>
          <w:tcPr>
            <w:tcW w:w="2887" w:type="dxa"/>
          </w:tcPr>
          <w:p w14:paraId="3D5B28E7" w14:textId="77777777" w:rsidR="0090411B" w:rsidRPr="00C46F3D" w:rsidRDefault="0090411B" w:rsidP="004A3A96">
            <w:pPr>
              <w:spacing w:line="360" w:lineRule="auto"/>
              <w:jc w:val="center"/>
              <w:rPr>
                <w:rFonts w:cs="Times New Roman"/>
                <w:sz w:val="22"/>
                <w:szCs w:val="22"/>
              </w:rPr>
            </w:pPr>
          </w:p>
        </w:tc>
        <w:tc>
          <w:tcPr>
            <w:tcW w:w="2878" w:type="dxa"/>
          </w:tcPr>
          <w:p w14:paraId="6D3CF51D" w14:textId="77777777" w:rsidR="0090411B" w:rsidRPr="00C46F3D" w:rsidRDefault="0090411B" w:rsidP="004A3A96">
            <w:pPr>
              <w:spacing w:line="360" w:lineRule="auto"/>
              <w:jc w:val="center"/>
              <w:rPr>
                <w:rFonts w:cs="Times New Roman"/>
                <w:sz w:val="22"/>
                <w:szCs w:val="22"/>
              </w:rPr>
            </w:pPr>
          </w:p>
        </w:tc>
        <w:tc>
          <w:tcPr>
            <w:tcW w:w="2891" w:type="dxa"/>
          </w:tcPr>
          <w:p w14:paraId="56945983" w14:textId="77777777" w:rsidR="0090411B" w:rsidRPr="00C46F3D" w:rsidRDefault="0090411B" w:rsidP="004A3A96">
            <w:pPr>
              <w:spacing w:line="360" w:lineRule="auto"/>
              <w:jc w:val="center"/>
              <w:rPr>
                <w:rFonts w:cs="Times New Roman"/>
                <w:sz w:val="22"/>
                <w:szCs w:val="22"/>
              </w:rPr>
            </w:pPr>
          </w:p>
        </w:tc>
      </w:tr>
      <w:tr w:rsidR="0090411B" w:rsidRPr="00C46F3D" w14:paraId="18DD0C43" w14:textId="77777777" w:rsidTr="004A3A96">
        <w:tc>
          <w:tcPr>
            <w:tcW w:w="2887" w:type="dxa"/>
          </w:tcPr>
          <w:p w14:paraId="30BF4D99" w14:textId="77777777" w:rsidR="0090411B" w:rsidRPr="00C46F3D" w:rsidRDefault="0090411B" w:rsidP="004A3A96">
            <w:pPr>
              <w:spacing w:line="360" w:lineRule="auto"/>
              <w:jc w:val="center"/>
              <w:rPr>
                <w:rFonts w:cs="Times New Roman"/>
                <w:sz w:val="22"/>
                <w:szCs w:val="22"/>
              </w:rPr>
            </w:pPr>
          </w:p>
        </w:tc>
        <w:tc>
          <w:tcPr>
            <w:tcW w:w="2878" w:type="dxa"/>
          </w:tcPr>
          <w:p w14:paraId="3610B3AF" w14:textId="77777777" w:rsidR="0090411B" w:rsidRPr="00C46F3D" w:rsidRDefault="0090411B" w:rsidP="004A3A96">
            <w:pPr>
              <w:spacing w:line="360" w:lineRule="auto"/>
              <w:jc w:val="center"/>
              <w:rPr>
                <w:rFonts w:cs="Times New Roman"/>
                <w:sz w:val="22"/>
                <w:szCs w:val="22"/>
              </w:rPr>
            </w:pPr>
          </w:p>
        </w:tc>
        <w:tc>
          <w:tcPr>
            <w:tcW w:w="2891" w:type="dxa"/>
          </w:tcPr>
          <w:p w14:paraId="39CA16E4" w14:textId="77777777" w:rsidR="0090411B" w:rsidRPr="00C46F3D" w:rsidRDefault="0090411B" w:rsidP="004A3A96">
            <w:pPr>
              <w:spacing w:line="360" w:lineRule="auto"/>
              <w:jc w:val="center"/>
              <w:rPr>
                <w:rFonts w:cs="Times New Roman"/>
                <w:sz w:val="22"/>
                <w:szCs w:val="22"/>
              </w:rPr>
            </w:pPr>
          </w:p>
        </w:tc>
      </w:tr>
      <w:tr w:rsidR="0090411B" w:rsidRPr="00C46F3D" w14:paraId="5C24D87B" w14:textId="77777777" w:rsidTr="004A3A96">
        <w:tc>
          <w:tcPr>
            <w:tcW w:w="2887" w:type="dxa"/>
          </w:tcPr>
          <w:p w14:paraId="732C1B3D" w14:textId="77777777" w:rsidR="0090411B" w:rsidRPr="00C46F3D" w:rsidRDefault="0090411B" w:rsidP="004A3A96">
            <w:pPr>
              <w:spacing w:line="360" w:lineRule="auto"/>
              <w:jc w:val="center"/>
              <w:rPr>
                <w:rFonts w:cs="Times New Roman"/>
                <w:sz w:val="22"/>
                <w:szCs w:val="22"/>
              </w:rPr>
            </w:pPr>
          </w:p>
        </w:tc>
        <w:tc>
          <w:tcPr>
            <w:tcW w:w="2878" w:type="dxa"/>
          </w:tcPr>
          <w:p w14:paraId="7E1DD623" w14:textId="77777777" w:rsidR="0090411B" w:rsidRPr="00C46F3D" w:rsidRDefault="0090411B" w:rsidP="004A3A96">
            <w:pPr>
              <w:spacing w:line="360" w:lineRule="auto"/>
              <w:jc w:val="center"/>
              <w:rPr>
                <w:rFonts w:cs="Times New Roman"/>
                <w:sz w:val="22"/>
                <w:szCs w:val="22"/>
              </w:rPr>
            </w:pPr>
          </w:p>
        </w:tc>
        <w:tc>
          <w:tcPr>
            <w:tcW w:w="2891" w:type="dxa"/>
          </w:tcPr>
          <w:p w14:paraId="59ACFAF8" w14:textId="77777777" w:rsidR="0090411B" w:rsidRPr="00C46F3D" w:rsidRDefault="0090411B" w:rsidP="004A3A96">
            <w:pPr>
              <w:spacing w:line="360" w:lineRule="auto"/>
              <w:jc w:val="center"/>
              <w:rPr>
                <w:rFonts w:cs="Times New Roman"/>
                <w:sz w:val="22"/>
                <w:szCs w:val="22"/>
              </w:rPr>
            </w:pPr>
          </w:p>
        </w:tc>
      </w:tr>
      <w:tr w:rsidR="0090411B" w:rsidRPr="00C46F3D" w14:paraId="2B36BA5E" w14:textId="77777777" w:rsidTr="004A3A96">
        <w:tc>
          <w:tcPr>
            <w:tcW w:w="2887" w:type="dxa"/>
          </w:tcPr>
          <w:p w14:paraId="0C91BF1A" w14:textId="77777777" w:rsidR="0090411B" w:rsidRPr="00C46F3D" w:rsidRDefault="0090411B" w:rsidP="004A3A96">
            <w:pPr>
              <w:spacing w:line="360" w:lineRule="auto"/>
              <w:jc w:val="center"/>
              <w:rPr>
                <w:rFonts w:cs="Times New Roman"/>
                <w:sz w:val="22"/>
                <w:szCs w:val="22"/>
              </w:rPr>
            </w:pPr>
          </w:p>
        </w:tc>
        <w:tc>
          <w:tcPr>
            <w:tcW w:w="2878" w:type="dxa"/>
          </w:tcPr>
          <w:p w14:paraId="4E5D08CF" w14:textId="77777777" w:rsidR="0090411B" w:rsidRPr="00C46F3D" w:rsidRDefault="0090411B" w:rsidP="004A3A96">
            <w:pPr>
              <w:spacing w:line="360" w:lineRule="auto"/>
              <w:jc w:val="center"/>
              <w:rPr>
                <w:rFonts w:cs="Times New Roman"/>
                <w:sz w:val="22"/>
                <w:szCs w:val="22"/>
              </w:rPr>
            </w:pPr>
          </w:p>
        </w:tc>
        <w:tc>
          <w:tcPr>
            <w:tcW w:w="2891" w:type="dxa"/>
          </w:tcPr>
          <w:p w14:paraId="6227C829" w14:textId="77777777" w:rsidR="0090411B" w:rsidRPr="00C46F3D" w:rsidRDefault="0090411B" w:rsidP="004A3A96">
            <w:pPr>
              <w:spacing w:line="360" w:lineRule="auto"/>
              <w:jc w:val="center"/>
              <w:rPr>
                <w:rFonts w:cs="Times New Roman"/>
                <w:sz w:val="22"/>
                <w:szCs w:val="22"/>
              </w:rPr>
            </w:pPr>
          </w:p>
        </w:tc>
      </w:tr>
    </w:tbl>
    <w:p w14:paraId="6D986A15" w14:textId="77777777" w:rsidR="0090411B" w:rsidRPr="00C46F3D" w:rsidRDefault="0090411B" w:rsidP="0090411B">
      <w:pPr>
        <w:spacing w:line="360" w:lineRule="auto"/>
        <w:ind w:left="360"/>
        <w:rPr>
          <w:rFonts w:cs="Times New Roman"/>
          <w:sz w:val="22"/>
          <w:szCs w:val="22"/>
        </w:rPr>
      </w:pPr>
    </w:p>
    <w:p w14:paraId="0B2AA1D7" w14:textId="77777777" w:rsidR="0090411B" w:rsidRPr="00C46F3D" w:rsidRDefault="0090411B" w:rsidP="0090411B">
      <w:pPr>
        <w:spacing w:line="360" w:lineRule="auto"/>
        <w:ind w:left="360"/>
        <w:jc w:val="center"/>
        <w:rPr>
          <w:rFonts w:cs="Times New Roman"/>
          <w:sz w:val="22"/>
          <w:szCs w:val="22"/>
        </w:rPr>
      </w:pPr>
      <w:r w:rsidRPr="00C46F3D">
        <w:rPr>
          <w:rFonts w:cs="Times New Roman"/>
          <w:sz w:val="22"/>
          <w:szCs w:val="22"/>
        </w:rPr>
        <w:t>Biaya Tetap</w:t>
      </w:r>
    </w:p>
    <w:tbl>
      <w:tblPr>
        <w:tblStyle w:val="TableGrid"/>
        <w:tblW w:w="0" w:type="auto"/>
        <w:tblInd w:w="360" w:type="dxa"/>
        <w:tblLook w:val="04A0" w:firstRow="1" w:lastRow="0" w:firstColumn="1" w:lastColumn="0" w:noHBand="0" w:noVBand="1"/>
      </w:tblPr>
      <w:tblGrid>
        <w:gridCol w:w="3443"/>
        <w:gridCol w:w="4124"/>
      </w:tblGrid>
      <w:tr w:rsidR="0090411B" w:rsidRPr="00C46F3D" w14:paraId="181D4495" w14:textId="77777777" w:rsidTr="004A3A96">
        <w:tc>
          <w:tcPr>
            <w:tcW w:w="3888" w:type="dxa"/>
          </w:tcPr>
          <w:p w14:paraId="7D8F7278"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DAFTAR BIAYA</w:t>
            </w:r>
          </w:p>
        </w:tc>
        <w:tc>
          <w:tcPr>
            <w:tcW w:w="4768" w:type="dxa"/>
          </w:tcPr>
          <w:p w14:paraId="03275CBC"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NOMINAL (Rp)</w:t>
            </w:r>
          </w:p>
        </w:tc>
      </w:tr>
      <w:tr w:rsidR="0090411B" w:rsidRPr="00C46F3D" w14:paraId="34F8CB4D" w14:textId="77777777" w:rsidTr="004A3A96">
        <w:tc>
          <w:tcPr>
            <w:tcW w:w="3888" w:type="dxa"/>
            <w:vAlign w:val="center"/>
          </w:tcPr>
          <w:p w14:paraId="35DCC905"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Sewa Lapak</w:t>
            </w:r>
          </w:p>
        </w:tc>
        <w:tc>
          <w:tcPr>
            <w:tcW w:w="4768" w:type="dxa"/>
          </w:tcPr>
          <w:p w14:paraId="72189AD5" w14:textId="77777777" w:rsidR="0090411B" w:rsidRPr="00C46F3D" w:rsidRDefault="0090411B" w:rsidP="004A3A96">
            <w:pPr>
              <w:spacing w:line="360" w:lineRule="auto"/>
              <w:jc w:val="center"/>
              <w:rPr>
                <w:rFonts w:cs="Times New Roman"/>
                <w:sz w:val="22"/>
                <w:szCs w:val="22"/>
              </w:rPr>
            </w:pPr>
          </w:p>
        </w:tc>
      </w:tr>
      <w:tr w:rsidR="0090411B" w:rsidRPr="00C46F3D" w14:paraId="337EEFED" w14:textId="77777777" w:rsidTr="004A3A96">
        <w:tc>
          <w:tcPr>
            <w:tcW w:w="3888" w:type="dxa"/>
            <w:vAlign w:val="center"/>
          </w:tcPr>
          <w:p w14:paraId="479C0E6E"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Listrik</w:t>
            </w:r>
          </w:p>
        </w:tc>
        <w:tc>
          <w:tcPr>
            <w:tcW w:w="4768" w:type="dxa"/>
          </w:tcPr>
          <w:p w14:paraId="48E27A69" w14:textId="77777777" w:rsidR="0090411B" w:rsidRPr="00C46F3D" w:rsidRDefault="0090411B" w:rsidP="004A3A96">
            <w:pPr>
              <w:spacing w:line="360" w:lineRule="auto"/>
              <w:jc w:val="center"/>
              <w:rPr>
                <w:rFonts w:cs="Times New Roman"/>
                <w:sz w:val="22"/>
                <w:szCs w:val="22"/>
              </w:rPr>
            </w:pPr>
          </w:p>
        </w:tc>
      </w:tr>
      <w:tr w:rsidR="0090411B" w:rsidRPr="00C46F3D" w14:paraId="5F31D904" w14:textId="77777777" w:rsidTr="004A3A96">
        <w:tc>
          <w:tcPr>
            <w:tcW w:w="3888" w:type="dxa"/>
            <w:vAlign w:val="center"/>
          </w:tcPr>
          <w:p w14:paraId="27C73283"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Keamanan</w:t>
            </w:r>
          </w:p>
        </w:tc>
        <w:tc>
          <w:tcPr>
            <w:tcW w:w="4768" w:type="dxa"/>
          </w:tcPr>
          <w:p w14:paraId="1FE99625" w14:textId="77777777" w:rsidR="0090411B" w:rsidRPr="00C46F3D" w:rsidRDefault="0090411B" w:rsidP="004A3A96">
            <w:pPr>
              <w:spacing w:line="360" w:lineRule="auto"/>
              <w:jc w:val="center"/>
              <w:rPr>
                <w:rFonts w:cs="Times New Roman"/>
                <w:sz w:val="22"/>
                <w:szCs w:val="22"/>
              </w:rPr>
            </w:pPr>
          </w:p>
        </w:tc>
      </w:tr>
      <w:tr w:rsidR="0090411B" w:rsidRPr="00C46F3D" w14:paraId="1C38003B" w14:textId="77777777" w:rsidTr="004A3A96">
        <w:tc>
          <w:tcPr>
            <w:tcW w:w="3888" w:type="dxa"/>
            <w:vAlign w:val="center"/>
          </w:tcPr>
          <w:p w14:paraId="165F448C"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Parkir</w:t>
            </w:r>
          </w:p>
        </w:tc>
        <w:tc>
          <w:tcPr>
            <w:tcW w:w="4768" w:type="dxa"/>
          </w:tcPr>
          <w:p w14:paraId="5FD57D62" w14:textId="77777777" w:rsidR="0090411B" w:rsidRPr="00C46F3D" w:rsidRDefault="0090411B" w:rsidP="004A3A96">
            <w:pPr>
              <w:spacing w:line="360" w:lineRule="auto"/>
              <w:jc w:val="center"/>
              <w:rPr>
                <w:rFonts w:cs="Times New Roman"/>
                <w:sz w:val="22"/>
                <w:szCs w:val="22"/>
              </w:rPr>
            </w:pPr>
          </w:p>
        </w:tc>
      </w:tr>
      <w:tr w:rsidR="0090411B" w:rsidRPr="00C46F3D" w14:paraId="16A9E51E" w14:textId="77777777" w:rsidTr="004A3A96">
        <w:tc>
          <w:tcPr>
            <w:tcW w:w="3888" w:type="dxa"/>
            <w:vAlign w:val="center"/>
          </w:tcPr>
          <w:p w14:paraId="2B6D92EE"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Bensin (Transportasi)</w:t>
            </w:r>
          </w:p>
        </w:tc>
        <w:tc>
          <w:tcPr>
            <w:tcW w:w="4768" w:type="dxa"/>
          </w:tcPr>
          <w:p w14:paraId="25AA707B" w14:textId="77777777" w:rsidR="0090411B" w:rsidRPr="00C46F3D" w:rsidRDefault="0090411B" w:rsidP="004A3A96">
            <w:pPr>
              <w:spacing w:line="360" w:lineRule="auto"/>
              <w:jc w:val="center"/>
              <w:rPr>
                <w:rFonts w:cs="Times New Roman"/>
                <w:sz w:val="22"/>
                <w:szCs w:val="22"/>
              </w:rPr>
            </w:pPr>
          </w:p>
        </w:tc>
      </w:tr>
      <w:tr w:rsidR="0090411B" w:rsidRPr="00C46F3D" w14:paraId="59E4A1B3" w14:textId="77777777" w:rsidTr="004A3A96">
        <w:tc>
          <w:tcPr>
            <w:tcW w:w="3888" w:type="dxa"/>
            <w:vAlign w:val="center"/>
          </w:tcPr>
          <w:p w14:paraId="0EC77FDA"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Tenaga Kerja</w:t>
            </w:r>
          </w:p>
        </w:tc>
        <w:tc>
          <w:tcPr>
            <w:tcW w:w="4768" w:type="dxa"/>
          </w:tcPr>
          <w:p w14:paraId="16807A68" w14:textId="77777777" w:rsidR="0090411B" w:rsidRPr="00C46F3D" w:rsidRDefault="0090411B" w:rsidP="004A3A96">
            <w:pPr>
              <w:spacing w:line="360" w:lineRule="auto"/>
              <w:jc w:val="center"/>
              <w:rPr>
                <w:rFonts w:cs="Times New Roman"/>
                <w:sz w:val="22"/>
                <w:szCs w:val="22"/>
              </w:rPr>
            </w:pPr>
          </w:p>
        </w:tc>
      </w:tr>
    </w:tbl>
    <w:p w14:paraId="331C3987" w14:textId="77777777" w:rsidR="0090411B" w:rsidRPr="00C46F3D" w:rsidRDefault="0090411B" w:rsidP="0090411B">
      <w:pPr>
        <w:spacing w:line="360" w:lineRule="auto"/>
        <w:ind w:left="360"/>
        <w:rPr>
          <w:rFonts w:cs="Times New Roman"/>
          <w:sz w:val="22"/>
          <w:szCs w:val="22"/>
        </w:rPr>
      </w:pPr>
    </w:p>
    <w:p w14:paraId="5CD7C04A" w14:textId="77777777" w:rsidR="0090411B" w:rsidRPr="00C46F3D" w:rsidRDefault="0090411B" w:rsidP="0090411B">
      <w:pPr>
        <w:spacing w:line="360" w:lineRule="auto"/>
        <w:ind w:left="360"/>
        <w:jc w:val="center"/>
        <w:rPr>
          <w:rFonts w:cs="Times New Roman"/>
          <w:sz w:val="22"/>
          <w:szCs w:val="22"/>
        </w:rPr>
      </w:pPr>
      <w:r w:rsidRPr="00C46F3D">
        <w:rPr>
          <w:rFonts w:cs="Times New Roman"/>
          <w:sz w:val="22"/>
          <w:szCs w:val="22"/>
        </w:rPr>
        <w:t>Biaya yang Berubah – ubah</w:t>
      </w:r>
    </w:p>
    <w:tbl>
      <w:tblPr>
        <w:tblStyle w:val="TableGrid"/>
        <w:tblW w:w="0" w:type="auto"/>
        <w:tblInd w:w="360" w:type="dxa"/>
        <w:tblLook w:val="04A0" w:firstRow="1" w:lastRow="0" w:firstColumn="1" w:lastColumn="0" w:noHBand="0" w:noVBand="1"/>
      </w:tblPr>
      <w:tblGrid>
        <w:gridCol w:w="3774"/>
        <w:gridCol w:w="3793"/>
      </w:tblGrid>
      <w:tr w:rsidR="0090411B" w:rsidRPr="00C46F3D" w14:paraId="133AA310" w14:textId="77777777" w:rsidTr="004A3A96">
        <w:tc>
          <w:tcPr>
            <w:tcW w:w="4328" w:type="dxa"/>
            <w:vAlign w:val="center"/>
          </w:tcPr>
          <w:p w14:paraId="5BF8C553"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DAFTAR BIAYA</w:t>
            </w:r>
          </w:p>
        </w:tc>
        <w:tc>
          <w:tcPr>
            <w:tcW w:w="4328" w:type="dxa"/>
            <w:vAlign w:val="center"/>
          </w:tcPr>
          <w:p w14:paraId="71B6F750"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NOMINAL (Rp)</w:t>
            </w:r>
          </w:p>
        </w:tc>
      </w:tr>
      <w:tr w:rsidR="0090411B" w:rsidRPr="00C46F3D" w14:paraId="00F74B8D" w14:textId="77777777" w:rsidTr="004A3A96">
        <w:tc>
          <w:tcPr>
            <w:tcW w:w="4328" w:type="dxa"/>
            <w:vAlign w:val="center"/>
          </w:tcPr>
          <w:p w14:paraId="4B8E5EF9"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Plastik Besar</w:t>
            </w:r>
          </w:p>
        </w:tc>
        <w:tc>
          <w:tcPr>
            <w:tcW w:w="4328" w:type="dxa"/>
            <w:vAlign w:val="center"/>
          </w:tcPr>
          <w:p w14:paraId="2FDE5F35" w14:textId="77777777" w:rsidR="0090411B" w:rsidRPr="00C46F3D" w:rsidRDefault="0090411B" w:rsidP="004A3A96">
            <w:pPr>
              <w:spacing w:line="360" w:lineRule="auto"/>
              <w:jc w:val="center"/>
              <w:rPr>
                <w:rFonts w:cs="Times New Roman"/>
                <w:sz w:val="22"/>
                <w:szCs w:val="22"/>
              </w:rPr>
            </w:pPr>
          </w:p>
        </w:tc>
      </w:tr>
      <w:tr w:rsidR="0090411B" w:rsidRPr="00C46F3D" w14:paraId="1DA9E6AE" w14:textId="77777777" w:rsidTr="004A3A96">
        <w:tc>
          <w:tcPr>
            <w:tcW w:w="4328" w:type="dxa"/>
            <w:vAlign w:val="center"/>
          </w:tcPr>
          <w:p w14:paraId="2A1A04CA"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Plastik Tanggung</w:t>
            </w:r>
          </w:p>
        </w:tc>
        <w:tc>
          <w:tcPr>
            <w:tcW w:w="4328" w:type="dxa"/>
            <w:vAlign w:val="center"/>
          </w:tcPr>
          <w:p w14:paraId="43368570" w14:textId="77777777" w:rsidR="0090411B" w:rsidRPr="00C46F3D" w:rsidRDefault="0090411B" w:rsidP="004A3A96">
            <w:pPr>
              <w:spacing w:line="360" w:lineRule="auto"/>
              <w:jc w:val="center"/>
              <w:rPr>
                <w:rFonts w:cs="Times New Roman"/>
                <w:sz w:val="22"/>
                <w:szCs w:val="22"/>
              </w:rPr>
            </w:pPr>
          </w:p>
        </w:tc>
      </w:tr>
      <w:tr w:rsidR="0090411B" w:rsidRPr="00C46F3D" w14:paraId="10428585" w14:textId="77777777" w:rsidTr="004A3A96">
        <w:tc>
          <w:tcPr>
            <w:tcW w:w="4328" w:type="dxa"/>
            <w:vAlign w:val="center"/>
          </w:tcPr>
          <w:p w14:paraId="1A0359DC"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Plastik Kecil</w:t>
            </w:r>
          </w:p>
        </w:tc>
        <w:tc>
          <w:tcPr>
            <w:tcW w:w="4328" w:type="dxa"/>
            <w:vAlign w:val="center"/>
          </w:tcPr>
          <w:p w14:paraId="0D9B0CB0" w14:textId="77777777" w:rsidR="0090411B" w:rsidRPr="00C46F3D" w:rsidRDefault="0090411B" w:rsidP="004A3A96">
            <w:pPr>
              <w:spacing w:line="360" w:lineRule="auto"/>
              <w:jc w:val="center"/>
              <w:rPr>
                <w:rFonts w:cs="Times New Roman"/>
                <w:sz w:val="22"/>
                <w:szCs w:val="22"/>
              </w:rPr>
            </w:pPr>
          </w:p>
        </w:tc>
      </w:tr>
      <w:tr w:rsidR="0090411B" w:rsidRPr="00C46F3D" w14:paraId="27D2A47D" w14:textId="77777777" w:rsidTr="004A3A96">
        <w:tc>
          <w:tcPr>
            <w:tcW w:w="4328" w:type="dxa"/>
            <w:vAlign w:val="center"/>
          </w:tcPr>
          <w:p w14:paraId="63090107"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Pembelian Tekstil</w:t>
            </w:r>
          </w:p>
        </w:tc>
        <w:tc>
          <w:tcPr>
            <w:tcW w:w="4328" w:type="dxa"/>
            <w:vAlign w:val="center"/>
          </w:tcPr>
          <w:p w14:paraId="6B794ED8" w14:textId="77777777" w:rsidR="0090411B" w:rsidRPr="00C46F3D" w:rsidRDefault="0090411B" w:rsidP="004A3A96">
            <w:pPr>
              <w:spacing w:line="360" w:lineRule="auto"/>
              <w:jc w:val="center"/>
              <w:rPr>
                <w:rFonts w:cs="Times New Roman"/>
                <w:sz w:val="22"/>
                <w:szCs w:val="22"/>
              </w:rPr>
            </w:pPr>
          </w:p>
        </w:tc>
      </w:tr>
    </w:tbl>
    <w:p w14:paraId="56FD182A" w14:textId="77777777" w:rsidR="0090411B" w:rsidRPr="00C46F3D" w:rsidRDefault="0090411B" w:rsidP="0090411B">
      <w:pPr>
        <w:spacing w:line="360" w:lineRule="auto"/>
        <w:ind w:left="360"/>
        <w:rPr>
          <w:rFonts w:cs="Times New Roman"/>
          <w:sz w:val="22"/>
          <w:szCs w:val="22"/>
        </w:rPr>
      </w:pPr>
    </w:p>
    <w:p w14:paraId="4694EB68" w14:textId="77777777" w:rsidR="0090411B" w:rsidRPr="00C46F3D" w:rsidRDefault="0090411B">
      <w:pPr>
        <w:pStyle w:val="ListParagraph"/>
        <w:numPr>
          <w:ilvl w:val="0"/>
          <w:numId w:val="18"/>
        </w:numPr>
        <w:spacing w:after="160" w:line="360" w:lineRule="auto"/>
        <w:jc w:val="left"/>
        <w:rPr>
          <w:rFonts w:cs="Times New Roman"/>
          <w:b/>
          <w:bCs/>
          <w:sz w:val="22"/>
          <w:szCs w:val="22"/>
        </w:rPr>
      </w:pPr>
      <w:r w:rsidRPr="00C46F3D">
        <w:rPr>
          <w:rFonts w:cs="Times New Roman"/>
          <w:b/>
          <w:bCs/>
          <w:sz w:val="22"/>
          <w:szCs w:val="22"/>
        </w:rPr>
        <w:lastRenderedPageBreak/>
        <w:t>3 Bulan Sesudah Relokasi</w:t>
      </w:r>
    </w:p>
    <w:p w14:paraId="5A17E10D" w14:textId="77777777" w:rsidR="0090411B" w:rsidRPr="00C46F3D" w:rsidRDefault="0090411B" w:rsidP="0090411B">
      <w:pPr>
        <w:pStyle w:val="ListParagraph"/>
        <w:spacing w:line="360" w:lineRule="auto"/>
        <w:jc w:val="center"/>
        <w:rPr>
          <w:rFonts w:cs="Times New Roman"/>
          <w:sz w:val="22"/>
          <w:szCs w:val="22"/>
        </w:rPr>
      </w:pPr>
      <w:r w:rsidRPr="00C46F3D">
        <w:rPr>
          <w:rFonts w:cs="Times New Roman"/>
          <w:sz w:val="22"/>
          <w:szCs w:val="22"/>
        </w:rPr>
        <w:t>Penerimaan</w:t>
      </w:r>
    </w:p>
    <w:tbl>
      <w:tblPr>
        <w:tblStyle w:val="TableGrid"/>
        <w:tblW w:w="0" w:type="auto"/>
        <w:tblInd w:w="360" w:type="dxa"/>
        <w:tblLook w:val="04A0" w:firstRow="1" w:lastRow="0" w:firstColumn="1" w:lastColumn="0" w:noHBand="0" w:noVBand="1"/>
      </w:tblPr>
      <w:tblGrid>
        <w:gridCol w:w="2528"/>
        <w:gridCol w:w="2497"/>
        <w:gridCol w:w="2542"/>
      </w:tblGrid>
      <w:tr w:rsidR="0090411B" w:rsidRPr="00C46F3D" w14:paraId="2BD4EC48" w14:textId="77777777" w:rsidTr="004A3A96">
        <w:tc>
          <w:tcPr>
            <w:tcW w:w="2887" w:type="dxa"/>
            <w:vAlign w:val="center"/>
          </w:tcPr>
          <w:p w14:paraId="61219B9E"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PRODUK</w:t>
            </w:r>
          </w:p>
        </w:tc>
        <w:tc>
          <w:tcPr>
            <w:tcW w:w="2878" w:type="dxa"/>
            <w:vAlign w:val="center"/>
          </w:tcPr>
          <w:p w14:paraId="615BEBD1"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HARGA JUAL (Rp)</w:t>
            </w:r>
          </w:p>
        </w:tc>
        <w:tc>
          <w:tcPr>
            <w:tcW w:w="2891" w:type="dxa"/>
            <w:vAlign w:val="center"/>
          </w:tcPr>
          <w:p w14:paraId="1E728E97"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JUMLAH TERJUAL (Item)</w:t>
            </w:r>
          </w:p>
        </w:tc>
      </w:tr>
      <w:tr w:rsidR="0090411B" w:rsidRPr="00C46F3D" w14:paraId="2CE5B0B0" w14:textId="77777777" w:rsidTr="004A3A96">
        <w:tc>
          <w:tcPr>
            <w:tcW w:w="2887" w:type="dxa"/>
          </w:tcPr>
          <w:p w14:paraId="22794D31" w14:textId="77777777" w:rsidR="0090411B" w:rsidRPr="00C46F3D" w:rsidRDefault="0090411B" w:rsidP="004A3A96">
            <w:pPr>
              <w:spacing w:line="360" w:lineRule="auto"/>
              <w:jc w:val="center"/>
              <w:rPr>
                <w:rFonts w:cs="Times New Roman"/>
                <w:sz w:val="22"/>
                <w:szCs w:val="22"/>
              </w:rPr>
            </w:pPr>
          </w:p>
        </w:tc>
        <w:tc>
          <w:tcPr>
            <w:tcW w:w="2878" w:type="dxa"/>
          </w:tcPr>
          <w:p w14:paraId="22930BC5" w14:textId="77777777" w:rsidR="0090411B" w:rsidRPr="00C46F3D" w:rsidRDefault="0090411B" w:rsidP="004A3A96">
            <w:pPr>
              <w:spacing w:line="360" w:lineRule="auto"/>
              <w:jc w:val="center"/>
              <w:rPr>
                <w:rFonts w:cs="Times New Roman"/>
                <w:sz w:val="22"/>
                <w:szCs w:val="22"/>
              </w:rPr>
            </w:pPr>
          </w:p>
        </w:tc>
        <w:tc>
          <w:tcPr>
            <w:tcW w:w="2891" w:type="dxa"/>
          </w:tcPr>
          <w:p w14:paraId="7E375C87" w14:textId="77777777" w:rsidR="0090411B" w:rsidRPr="00C46F3D" w:rsidRDefault="0090411B" w:rsidP="004A3A96">
            <w:pPr>
              <w:spacing w:line="360" w:lineRule="auto"/>
              <w:jc w:val="center"/>
              <w:rPr>
                <w:rFonts w:cs="Times New Roman"/>
                <w:sz w:val="22"/>
                <w:szCs w:val="22"/>
              </w:rPr>
            </w:pPr>
          </w:p>
        </w:tc>
      </w:tr>
      <w:tr w:rsidR="0090411B" w:rsidRPr="00C46F3D" w14:paraId="63F299D4" w14:textId="77777777" w:rsidTr="004A3A96">
        <w:tc>
          <w:tcPr>
            <w:tcW w:w="2887" w:type="dxa"/>
          </w:tcPr>
          <w:p w14:paraId="02B81D58" w14:textId="77777777" w:rsidR="0090411B" w:rsidRPr="00C46F3D" w:rsidRDefault="0090411B" w:rsidP="004A3A96">
            <w:pPr>
              <w:spacing w:line="360" w:lineRule="auto"/>
              <w:jc w:val="center"/>
              <w:rPr>
                <w:rFonts w:cs="Times New Roman"/>
                <w:sz w:val="22"/>
                <w:szCs w:val="22"/>
              </w:rPr>
            </w:pPr>
          </w:p>
        </w:tc>
        <w:tc>
          <w:tcPr>
            <w:tcW w:w="2878" w:type="dxa"/>
          </w:tcPr>
          <w:p w14:paraId="6C4A5E6E" w14:textId="77777777" w:rsidR="0090411B" w:rsidRPr="00C46F3D" w:rsidRDefault="0090411B" w:rsidP="004A3A96">
            <w:pPr>
              <w:spacing w:line="360" w:lineRule="auto"/>
              <w:jc w:val="center"/>
              <w:rPr>
                <w:rFonts w:cs="Times New Roman"/>
                <w:sz w:val="22"/>
                <w:szCs w:val="22"/>
              </w:rPr>
            </w:pPr>
          </w:p>
        </w:tc>
        <w:tc>
          <w:tcPr>
            <w:tcW w:w="2891" w:type="dxa"/>
          </w:tcPr>
          <w:p w14:paraId="7C159B45" w14:textId="77777777" w:rsidR="0090411B" w:rsidRPr="00C46F3D" w:rsidRDefault="0090411B" w:rsidP="004A3A96">
            <w:pPr>
              <w:spacing w:line="360" w:lineRule="auto"/>
              <w:jc w:val="center"/>
              <w:rPr>
                <w:rFonts w:cs="Times New Roman"/>
                <w:sz w:val="22"/>
                <w:szCs w:val="22"/>
              </w:rPr>
            </w:pPr>
          </w:p>
        </w:tc>
      </w:tr>
      <w:tr w:rsidR="0090411B" w:rsidRPr="00C46F3D" w14:paraId="747478FA" w14:textId="77777777" w:rsidTr="004A3A96">
        <w:tc>
          <w:tcPr>
            <w:tcW w:w="2887" w:type="dxa"/>
          </w:tcPr>
          <w:p w14:paraId="6D044C47" w14:textId="77777777" w:rsidR="0090411B" w:rsidRPr="00C46F3D" w:rsidRDefault="0090411B" w:rsidP="004A3A96">
            <w:pPr>
              <w:spacing w:line="360" w:lineRule="auto"/>
              <w:jc w:val="center"/>
              <w:rPr>
                <w:rFonts w:cs="Times New Roman"/>
                <w:sz w:val="22"/>
                <w:szCs w:val="22"/>
              </w:rPr>
            </w:pPr>
          </w:p>
        </w:tc>
        <w:tc>
          <w:tcPr>
            <w:tcW w:w="2878" w:type="dxa"/>
          </w:tcPr>
          <w:p w14:paraId="58EF4012" w14:textId="77777777" w:rsidR="0090411B" w:rsidRPr="00C46F3D" w:rsidRDefault="0090411B" w:rsidP="004A3A96">
            <w:pPr>
              <w:spacing w:line="360" w:lineRule="auto"/>
              <w:jc w:val="center"/>
              <w:rPr>
                <w:rFonts w:cs="Times New Roman"/>
                <w:sz w:val="22"/>
                <w:szCs w:val="22"/>
              </w:rPr>
            </w:pPr>
          </w:p>
        </w:tc>
        <w:tc>
          <w:tcPr>
            <w:tcW w:w="2891" w:type="dxa"/>
          </w:tcPr>
          <w:p w14:paraId="6D79CB2D" w14:textId="77777777" w:rsidR="0090411B" w:rsidRPr="00C46F3D" w:rsidRDefault="0090411B" w:rsidP="004A3A96">
            <w:pPr>
              <w:spacing w:line="360" w:lineRule="auto"/>
              <w:jc w:val="center"/>
              <w:rPr>
                <w:rFonts w:cs="Times New Roman"/>
                <w:sz w:val="22"/>
                <w:szCs w:val="22"/>
              </w:rPr>
            </w:pPr>
          </w:p>
        </w:tc>
      </w:tr>
      <w:tr w:rsidR="0090411B" w:rsidRPr="00C46F3D" w14:paraId="229E42C0" w14:textId="77777777" w:rsidTr="004A3A96">
        <w:tc>
          <w:tcPr>
            <w:tcW w:w="2887" w:type="dxa"/>
          </w:tcPr>
          <w:p w14:paraId="335203EF" w14:textId="77777777" w:rsidR="0090411B" w:rsidRPr="00C46F3D" w:rsidRDefault="0090411B" w:rsidP="004A3A96">
            <w:pPr>
              <w:spacing w:line="360" w:lineRule="auto"/>
              <w:jc w:val="center"/>
              <w:rPr>
                <w:rFonts w:cs="Times New Roman"/>
                <w:sz w:val="22"/>
                <w:szCs w:val="22"/>
              </w:rPr>
            </w:pPr>
          </w:p>
        </w:tc>
        <w:tc>
          <w:tcPr>
            <w:tcW w:w="2878" w:type="dxa"/>
          </w:tcPr>
          <w:p w14:paraId="6C6DBE10" w14:textId="77777777" w:rsidR="0090411B" w:rsidRPr="00C46F3D" w:rsidRDefault="0090411B" w:rsidP="004A3A96">
            <w:pPr>
              <w:spacing w:line="360" w:lineRule="auto"/>
              <w:jc w:val="center"/>
              <w:rPr>
                <w:rFonts w:cs="Times New Roman"/>
                <w:sz w:val="22"/>
                <w:szCs w:val="22"/>
              </w:rPr>
            </w:pPr>
          </w:p>
        </w:tc>
        <w:tc>
          <w:tcPr>
            <w:tcW w:w="2891" w:type="dxa"/>
          </w:tcPr>
          <w:p w14:paraId="49216EA3" w14:textId="77777777" w:rsidR="0090411B" w:rsidRPr="00C46F3D" w:rsidRDefault="0090411B" w:rsidP="004A3A96">
            <w:pPr>
              <w:spacing w:line="360" w:lineRule="auto"/>
              <w:jc w:val="center"/>
              <w:rPr>
                <w:rFonts w:cs="Times New Roman"/>
                <w:sz w:val="22"/>
                <w:szCs w:val="22"/>
              </w:rPr>
            </w:pPr>
          </w:p>
        </w:tc>
      </w:tr>
      <w:tr w:rsidR="0090411B" w:rsidRPr="00C46F3D" w14:paraId="7E94B92B" w14:textId="77777777" w:rsidTr="004A3A96">
        <w:tc>
          <w:tcPr>
            <w:tcW w:w="2887" w:type="dxa"/>
          </w:tcPr>
          <w:p w14:paraId="2C7389EE" w14:textId="77777777" w:rsidR="0090411B" w:rsidRPr="00C46F3D" w:rsidRDefault="0090411B" w:rsidP="004A3A96">
            <w:pPr>
              <w:spacing w:line="360" w:lineRule="auto"/>
              <w:jc w:val="center"/>
              <w:rPr>
                <w:rFonts w:cs="Times New Roman"/>
                <w:sz w:val="22"/>
                <w:szCs w:val="22"/>
              </w:rPr>
            </w:pPr>
          </w:p>
        </w:tc>
        <w:tc>
          <w:tcPr>
            <w:tcW w:w="2878" w:type="dxa"/>
          </w:tcPr>
          <w:p w14:paraId="677F428E" w14:textId="77777777" w:rsidR="0090411B" w:rsidRPr="00C46F3D" w:rsidRDefault="0090411B" w:rsidP="004A3A96">
            <w:pPr>
              <w:spacing w:line="360" w:lineRule="auto"/>
              <w:jc w:val="center"/>
              <w:rPr>
                <w:rFonts w:cs="Times New Roman"/>
                <w:sz w:val="22"/>
                <w:szCs w:val="22"/>
              </w:rPr>
            </w:pPr>
          </w:p>
        </w:tc>
        <w:tc>
          <w:tcPr>
            <w:tcW w:w="2891" w:type="dxa"/>
          </w:tcPr>
          <w:p w14:paraId="18292C49" w14:textId="77777777" w:rsidR="0090411B" w:rsidRPr="00C46F3D" w:rsidRDefault="0090411B" w:rsidP="004A3A96">
            <w:pPr>
              <w:spacing w:line="360" w:lineRule="auto"/>
              <w:jc w:val="center"/>
              <w:rPr>
                <w:rFonts w:cs="Times New Roman"/>
                <w:sz w:val="22"/>
                <w:szCs w:val="22"/>
              </w:rPr>
            </w:pPr>
          </w:p>
        </w:tc>
      </w:tr>
      <w:tr w:rsidR="0090411B" w:rsidRPr="00C46F3D" w14:paraId="3B1206A5" w14:textId="77777777" w:rsidTr="004A3A96">
        <w:tc>
          <w:tcPr>
            <w:tcW w:w="2887" w:type="dxa"/>
          </w:tcPr>
          <w:p w14:paraId="2A909FDB" w14:textId="77777777" w:rsidR="0090411B" w:rsidRPr="00C46F3D" w:rsidRDefault="0090411B" w:rsidP="004A3A96">
            <w:pPr>
              <w:spacing w:line="360" w:lineRule="auto"/>
              <w:jc w:val="center"/>
              <w:rPr>
                <w:rFonts w:cs="Times New Roman"/>
                <w:sz w:val="22"/>
                <w:szCs w:val="22"/>
              </w:rPr>
            </w:pPr>
          </w:p>
        </w:tc>
        <w:tc>
          <w:tcPr>
            <w:tcW w:w="2878" w:type="dxa"/>
          </w:tcPr>
          <w:p w14:paraId="09516A81" w14:textId="77777777" w:rsidR="0090411B" w:rsidRPr="00C46F3D" w:rsidRDefault="0090411B" w:rsidP="004A3A96">
            <w:pPr>
              <w:spacing w:line="360" w:lineRule="auto"/>
              <w:jc w:val="center"/>
              <w:rPr>
                <w:rFonts w:cs="Times New Roman"/>
                <w:sz w:val="22"/>
                <w:szCs w:val="22"/>
              </w:rPr>
            </w:pPr>
          </w:p>
        </w:tc>
        <w:tc>
          <w:tcPr>
            <w:tcW w:w="2891" w:type="dxa"/>
          </w:tcPr>
          <w:p w14:paraId="136F9774" w14:textId="77777777" w:rsidR="0090411B" w:rsidRPr="00C46F3D" w:rsidRDefault="0090411B" w:rsidP="004A3A96">
            <w:pPr>
              <w:spacing w:line="360" w:lineRule="auto"/>
              <w:jc w:val="center"/>
              <w:rPr>
                <w:rFonts w:cs="Times New Roman"/>
                <w:sz w:val="22"/>
                <w:szCs w:val="22"/>
              </w:rPr>
            </w:pPr>
          </w:p>
        </w:tc>
      </w:tr>
      <w:tr w:rsidR="0090411B" w:rsidRPr="00C46F3D" w14:paraId="6140A82C" w14:textId="77777777" w:rsidTr="004A3A96">
        <w:tc>
          <w:tcPr>
            <w:tcW w:w="2887" w:type="dxa"/>
          </w:tcPr>
          <w:p w14:paraId="3D95C90D" w14:textId="77777777" w:rsidR="0090411B" w:rsidRPr="00C46F3D" w:rsidRDefault="0090411B" w:rsidP="004A3A96">
            <w:pPr>
              <w:spacing w:line="360" w:lineRule="auto"/>
              <w:jc w:val="center"/>
              <w:rPr>
                <w:rFonts w:cs="Times New Roman"/>
                <w:sz w:val="22"/>
                <w:szCs w:val="22"/>
              </w:rPr>
            </w:pPr>
          </w:p>
        </w:tc>
        <w:tc>
          <w:tcPr>
            <w:tcW w:w="2878" w:type="dxa"/>
          </w:tcPr>
          <w:p w14:paraId="364EBAC9" w14:textId="77777777" w:rsidR="0090411B" w:rsidRPr="00C46F3D" w:rsidRDefault="0090411B" w:rsidP="004A3A96">
            <w:pPr>
              <w:spacing w:line="360" w:lineRule="auto"/>
              <w:jc w:val="center"/>
              <w:rPr>
                <w:rFonts w:cs="Times New Roman"/>
                <w:sz w:val="22"/>
                <w:szCs w:val="22"/>
              </w:rPr>
            </w:pPr>
          </w:p>
        </w:tc>
        <w:tc>
          <w:tcPr>
            <w:tcW w:w="2891" w:type="dxa"/>
          </w:tcPr>
          <w:p w14:paraId="05607A4E" w14:textId="77777777" w:rsidR="0090411B" w:rsidRPr="00C46F3D" w:rsidRDefault="0090411B" w:rsidP="004A3A96">
            <w:pPr>
              <w:spacing w:line="360" w:lineRule="auto"/>
              <w:jc w:val="center"/>
              <w:rPr>
                <w:rFonts w:cs="Times New Roman"/>
                <w:sz w:val="22"/>
                <w:szCs w:val="22"/>
              </w:rPr>
            </w:pPr>
          </w:p>
        </w:tc>
      </w:tr>
      <w:tr w:rsidR="0090411B" w:rsidRPr="00C46F3D" w14:paraId="7AF6505A" w14:textId="77777777" w:rsidTr="004A3A96">
        <w:tc>
          <w:tcPr>
            <w:tcW w:w="2887" w:type="dxa"/>
          </w:tcPr>
          <w:p w14:paraId="088095C6" w14:textId="77777777" w:rsidR="0090411B" w:rsidRPr="00C46F3D" w:rsidRDefault="0090411B" w:rsidP="004A3A96">
            <w:pPr>
              <w:spacing w:line="360" w:lineRule="auto"/>
              <w:jc w:val="center"/>
              <w:rPr>
                <w:rFonts w:cs="Times New Roman"/>
                <w:sz w:val="22"/>
                <w:szCs w:val="22"/>
              </w:rPr>
            </w:pPr>
          </w:p>
        </w:tc>
        <w:tc>
          <w:tcPr>
            <w:tcW w:w="2878" w:type="dxa"/>
          </w:tcPr>
          <w:p w14:paraId="47FE9516" w14:textId="77777777" w:rsidR="0090411B" w:rsidRPr="00C46F3D" w:rsidRDefault="0090411B" w:rsidP="004A3A96">
            <w:pPr>
              <w:spacing w:line="360" w:lineRule="auto"/>
              <w:jc w:val="center"/>
              <w:rPr>
                <w:rFonts w:cs="Times New Roman"/>
                <w:sz w:val="22"/>
                <w:szCs w:val="22"/>
              </w:rPr>
            </w:pPr>
          </w:p>
        </w:tc>
        <w:tc>
          <w:tcPr>
            <w:tcW w:w="2891" w:type="dxa"/>
          </w:tcPr>
          <w:p w14:paraId="0CAA43C3" w14:textId="77777777" w:rsidR="0090411B" w:rsidRPr="00C46F3D" w:rsidRDefault="0090411B" w:rsidP="004A3A96">
            <w:pPr>
              <w:spacing w:line="360" w:lineRule="auto"/>
              <w:jc w:val="center"/>
              <w:rPr>
                <w:rFonts w:cs="Times New Roman"/>
                <w:sz w:val="22"/>
                <w:szCs w:val="22"/>
              </w:rPr>
            </w:pPr>
          </w:p>
        </w:tc>
      </w:tr>
      <w:tr w:rsidR="0090411B" w:rsidRPr="00C46F3D" w14:paraId="44693D2F" w14:textId="77777777" w:rsidTr="004A3A96">
        <w:tc>
          <w:tcPr>
            <w:tcW w:w="2887" w:type="dxa"/>
          </w:tcPr>
          <w:p w14:paraId="56757598" w14:textId="77777777" w:rsidR="0090411B" w:rsidRPr="00C46F3D" w:rsidRDefault="0090411B" w:rsidP="004A3A96">
            <w:pPr>
              <w:spacing w:line="360" w:lineRule="auto"/>
              <w:jc w:val="center"/>
              <w:rPr>
                <w:rFonts w:cs="Times New Roman"/>
                <w:sz w:val="22"/>
                <w:szCs w:val="22"/>
              </w:rPr>
            </w:pPr>
          </w:p>
        </w:tc>
        <w:tc>
          <w:tcPr>
            <w:tcW w:w="2878" w:type="dxa"/>
          </w:tcPr>
          <w:p w14:paraId="732D2D72" w14:textId="77777777" w:rsidR="0090411B" w:rsidRPr="00C46F3D" w:rsidRDefault="0090411B" w:rsidP="004A3A96">
            <w:pPr>
              <w:spacing w:line="360" w:lineRule="auto"/>
              <w:jc w:val="center"/>
              <w:rPr>
                <w:rFonts w:cs="Times New Roman"/>
                <w:sz w:val="22"/>
                <w:szCs w:val="22"/>
              </w:rPr>
            </w:pPr>
          </w:p>
        </w:tc>
        <w:tc>
          <w:tcPr>
            <w:tcW w:w="2891" w:type="dxa"/>
          </w:tcPr>
          <w:p w14:paraId="27355777" w14:textId="77777777" w:rsidR="0090411B" w:rsidRPr="00C46F3D" w:rsidRDefault="0090411B" w:rsidP="004A3A96">
            <w:pPr>
              <w:spacing w:line="360" w:lineRule="auto"/>
              <w:jc w:val="center"/>
              <w:rPr>
                <w:rFonts w:cs="Times New Roman"/>
                <w:sz w:val="22"/>
                <w:szCs w:val="22"/>
              </w:rPr>
            </w:pPr>
          </w:p>
        </w:tc>
      </w:tr>
      <w:tr w:rsidR="0090411B" w:rsidRPr="00C46F3D" w14:paraId="5E4651ED" w14:textId="77777777" w:rsidTr="004A3A96">
        <w:tc>
          <w:tcPr>
            <w:tcW w:w="2887" w:type="dxa"/>
          </w:tcPr>
          <w:p w14:paraId="145CFC75" w14:textId="77777777" w:rsidR="0090411B" w:rsidRPr="00C46F3D" w:rsidRDefault="0090411B" w:rsidP="004A3A96">
            <w:pPr>
              <w:spacing w:line="360" w:lineRule="auto"/>
              <w:jc w:val="center"/>
              <w:rPr>
                <w:rFonts w:cs="Times New Roman"/>
                <w:sz w:val="22"/>
                <w:szCs w:val="22"/>
              </w:rPr>
            </w:pPr>
          </w:p>
        </w:tc>
        <w:tc>
          <w:tcPr>
            <w:tcW w:w="2878" w:type="dxa"/>
          </w:tcPr>
          <w:p w14:paraId="4E4DD9D0" w14:textId="77777777" w:rsidR="0090411B" w:rsidRPr="00C46F3D" w:rsidRDefault="0090411B" w:rsidP="004A3A96">
            <w:pPr>
              <w:spacing w:line="360" w:lineRule="auto"/>
              <w:jc w:val="center"/>
              <w:rPr>
                <w:rFonts w:cs="Times New Roman"/>
                <w:sz w:val="22"/>
                <w:szCs w:val="22"/>
              </w:rPr>
            </w:pPr>
          </w:p>
        </w:tc>
        <w:tc>
          <w:tcPr>
            <w:tcW w:w="2891" w:type="dxa"/>
          </w:tcPr>
          <w:p w14:paraId="1BA9DB14" w14:textId="77777777" w:rsidR="0090411B" w:rsidRPr="00C46F3D" w:rsidRDefault="0090411B" w:rsidP="004A3A96">
            <w:pPr>
              <w:spacing w:line="360" w:lineRule="auto"/>
              <w:jc w:val="center"/>
              <w:rPr>
                <w:rFonts w:cs="Times New Roman"/>
                <w:sz w:val="22"/>
                <w:szCs w:val="22"/>
              </w:rPr>
            </w:pPr>
          </w:p>
        </w:tc>
      </w:tr>
      <w:tr w:rsidR="0090411B" w:rsidRPr="00C46F3D" w14:paraId="5A992484" w14:textId="77777777" w:rsidTr="004A3A96">
        <w:tc>
          <w:tcPr>
            <w:tcW w:w="2887" w:type="dxa"/>
          </w:tcPr>
          <w:p w14:paraId="4AC1CBC3" w14:textId="77777777" w:rsidR="0090411B" w:rsidRPr="00C46F3D" w:rsidRDefault="0090411B" w:rsidP="004A3A96">
            <w:pPr>
              <w:spacing w:line="360" w:lineRule="auto"/>
              <w:jc w:val="center"/>
              <w:rPr>
                <w:rFonts w:cs="Times New Roman"/>
                <w:sz w:val="22"/>
                <w:szCs w:val="22"/>
              </w:rPr>
            </w:pPr>
          </w:p>
        </w:tc>
        <w:tc>
          <w:tcPr>
            <w:tcW w:w="2878" w:type="dxa"/>
          </w:tcPr>
          <w:p w14:paraId="07B2C971" w14:textId="77777777" w:rsidR="0090411B" w:rsidRPr="00C46F3D" w:rsidRDefault="0090411B" w:rsidP="004A3A96">
            <w:pPr>
              <w:spacing w:line="360" w:lineRule="auto"/>
              <w:jc w:val="center"/>
              <w:rPr>
                <w:rFonts w:cs="Times New Roman"/>
                <w:sz w:val="22"/>
                <w:szCs w:val="22"/>
              </w:rPr>
            </w:pPr>
          </w:p>
        </w:tc>
        <w:tc>
          <w:tcPr>
            <w:tcW w:w="2891" w:type="dxa"/>
          </w:tcPr>
          <w:p w14:paraId="70E6A01B" w14:textId="77777777" w:rsidR="0090411B" w:rsidRPr="00C46F3D" w:rsidRDefault="0090411B" w:rsidP="004A3A96">
            <w:pPr>
              <w:spacing w:line="360" w:lineRule="auto"/>
              <w:jc w:val="center"/>
              <w:rPr>
                <w:rFonts w:cs="Times New Roman"/>
                <w:sz w:val="22"/>
                <w:szCs w:val="22"/>
              </w:rPr>
            </w:pPr>
          </w:p>
        </w:tc>
      </w:tr>
      <w:tr w:rsidR="0090411B" w:rsidRPr="00C46F3D" w14:paraId="6E6EA173" w14:textId="77777777" w:rsidTr="004A3A96">
        <w:tc>
          <w:tcPr>
            <w:tcW w:w="2887" w:type="dxa"/>
          </w:tcPr>
          <w:p w14:paraId="401ACDC5" w14:textId="77777777" w:rsidR="0090411B" w:rsidRPr="00C46F3D" w:rsidRDefault="0090411B" w:rsidP="004A3A96">
            <w:pPr>
              <w:spacing w:line="360" w:lineRule="auto"/>
              <w:jc w:val="center"/>
              <w:rPr>
                <w:rFonts w:cs="Times New Roman"/>
                <w:sz w:val="22"/>
                <w:szCs w:val="22"/>
              </w:rPr>
            </w:pPr>
          </w:p>
        </w:tc>
        <w:tc>
          <w:tcPr>
            <w:tcW w:w="2878" w:type="dxa"/>
          </w:tcPr>
          <w:p w14:paraId="5F54D508" w14:textId="77777777" w:rsidR="0090411B" w:rsidRPr="00C46F3D" w:rsidRDefault="0090411B" w:rsidP="004A3A96">
            <w:pPr>
              <w:spacing w:line="360" w:lineRule="auto"/>
              <w:jc w:val="center"/>
              <w:rPr>
                <w:rFonts w:cs="Times New Roman"/>
                <w:sz w:val="22"/>
                <w:szCs w:val="22"/>
              </w:rPr>
            </w:pPr>
          </w:p>
        </w:tc>
        <w:tc>
          <w:tcPr>
            <w:tcW w:w="2891" w:type="dxa"/>
          </w:tcPr>
          <w:p w14:paraId="547D8546" w14:textId="77777777" w:rsidR="0090411B" w:rsidRPr="00C46F3D" w:rsidRDefault="0090411B" w:rsidP="004A3A96">
            <w:pPr>
              <w:spacing w:line="360" w:lineRule="auto"/>
              <w:jc w:val="center"/>
              <w:rPr>
                <w:rFonts w:cs="Times New Roman"/>
                <w:sz w:val="22"/>
                <w:szCs w:val="22"/>
              </w:rPr>
            </w:pPr>
          </w:p>
        </w:tc>
      </w:tr>
    </w:tbl>
    <w:p w14:paraId="25349C82" w14:textId="77777777" w:rsidR="0090411B" w:rsidRPr="00C46F3D" w:rsidRDefault="0090411B" w:rsidP="0090411B">
      <w:pPr>
        <w:spacing w:line="360" w:lineRule="auto"/>
        <w:jc w:val="center"/>
        <w:rPr>
          <w:rFonts w:cs="Times New Roman"/>
          <w:sz w:val="22"/>
          <w:szCs w:val="22"/>
        </w:rPr>
      </w:pPr>
      <w:r w:rsidRPr="00C46F3D">
        <w:rPr>
          <w:rFonts w:cs="Times New Roman"/>
          <w:sz w:val="22"/>
          <w:szCs w:val="22"/>
        </w:rPr>
        <w:t>Biaya Tetap</w:t>
      </w:r>
    </w:p>
    <w:tbl>
      <w:tblPr>
        <w:tblStyle w:val="TableGrid"/>
        <w:tblW w:w="0" w:type="auto"/>
        <w:tblInd w:w="360" w:type="dxa"/>
        <w:tblLook w:val="04A0" w:firstRow="1" w:lastRow="0" w:firstColumn="1" w:lastColumn="0" w:noHBand="0" w:noVBand="1"/>
      </w:tblPr>
      <w:tblGrid>
        <w:gridCol w:w="3443"/>
        <w:gridCol w:w="4124"/>
      </w:tblGrid>
      <w:tr w:rsidR="0090411B" w:rsidRPr="00C46F3D" w14:paraId="04994D7F" w14:textId="77777777" w:rsidTr="004A3A96">
        <w:tc>
          <w:tcPr>
            <w:tcW w:w="3888" w:type="dxa"/>
          </w:tcPr>
          <w:p w14:paraId="6E64F812"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DAFTAR BIAYA</w:t>
            </w:r>
          </w:p>
        </w:tc>
        <w:tc>
          <w:tcPr>
            <w:tcW w:w="4768" w:type="dxa"/>
          </w:tcPr>
          <w:p w14:paraId="328DCA5E"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NOMINAL (Rp)</w:t>
            </w:r>
          </w:p>
        </w:tc>
      </w:tr>
      <w:tr w:rsidR="0090411B" w:rsidRPr="00C46F3D" w14:paraId="5EDDB160" w14:textId="77777777" w:rsidTr="004A3A96">
        <w:tc>
          <w:tcPr>
            <w:tcW w:w="3888" w:type="dxa"/>
            <w:vAlign w:val="center"/>
          </w:tcPr>
          <w:p w14:paraId="083EB058"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Sewa Lapak</w:t>
            </w:r>
          </w:p>
        </w:tc>
        <w:tc>
          <w:tcPr>
            <w:tcW w:w="4768" w:type="dxa"/>
          </w:tcPr>
          <w:p w14:paraId="67FFE414" w14:textId="77777777" w:rsidR="0090411B" w:rsidRPr="00C46F3D" w:rsidRDefault="0090411B" w:rsidP="004A3A96">
            <w:pPr>
              <w:spacing w:line="360" w:lineRule="auto"/>
              <w:jc w:val="center"/>
              <w:rPr>
                <w:rFonts w:cs="Times New Roman"/>
                <w:sz w:val="22"/>
                <w:szCs w:val="22"/>
              </w:rPr>
            </w:pPr>
          </w:p>
        </w:tc>
      </w:tr>
      <w:tr w:rsidR="0090411B" w:rsidRPr="00C46F3D" w14:paraId="0CFD90D7" w14:textId="77777777" w:rsidTr="004A3A96">
        <w:tc>
          <w:tcPr>
            <w:tcW w:w="3888" w:type="dxa"/>
            <w:vAlign w:val="center"/>
          </w:tcPr>
          <w:p w14:paraId="79EA8F1B"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Listrik</w:t>
            </w:r>
          </w:p>
        </w:tc>
        <w:tc>
          <w:tcPr>
            <w:tcW w:w="4768" w:type="dxa"/>
          </w:tcPr>
          <w:p w14:paraId="3680F9D7" w14:textId="77777777" w:rsidR="0090411B" w:rsidRPr="00C46F3D" w:rsidRDefault="0090411B" w:rsidP="004A3A96">
            <w:pPr>
              <w:spacing w:line="360" w:lineRule="auto"/>
              <w:jc w:val="center"/>
              <w:rPr>
                <w:rFonts w:cs="Times New Roman"/>
                <w:sz w:val="22"/>
                <w:szCs w:val="22"/>
              </w:rPr>
            </w:pPr>
          </w:p>
        </w:tc>
      </w:tr>
      <w:tr w:rsidR="0090411B" w:rsidRPr="00C46F3D" w14:paraId="6D5D492A" w14:textId="77777777" w:rsidTr="004A3A96">
        <w:tc>
          <w:tcPr>
            <w:tcW w:w="3888" w:type="dxa"/>
            <w:vAlign w:val="center"/>
          </w:tcPr>
          <w:p w14:paraId="76AA3283"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Keamanan</w:t>
            </w:r>
          </w:p>
        </w:tc>
        <w:tc>
          <w:tcPr>
            <w:tcW w:w="4768" w:type="dxa"/>
          </w:tcPr>
          <w:p w14:paraId="7A60C472" w14:textId="77777777" w:rsidR="0090411B" w:rsidRPr="00C46F3D" w:rsidRDefault="0090411B" w:rsidP="004A3A96">
            <w:pPr>
              <w:spacing w:line="360" w:lineRule="auto"/>
              <w:jc w:val="center"/>
              <w:rPr>
                <w:rFonts w:cs="Times New Roman"/>
                <w:sz w:val="22"/>
                <w:szCs w:val="22"/>
              </w:rPr>
            </w:pPr>
          </w:p>
        </w:tc>
      </w:tr>
      <w:tr w:rsidR="0090411B" w:rsidRPr="00C46F3D" w14:paraId="4A3C843B" w14:textId="77777777" w:rsidTr="004A3A96">
        <w:tc>
          <w:tcPr>
            <w:tcW w:w="3888" w:type="dxa"/>
            <w:vAlign w:val="center"/>
          </w:tcPr>
          <w:p w14:paraId="2ECCC4EC"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Parkir</w:t>
            </w:r>
          </w:p>
        </w:tc>
        <w:tc>
          <w:tcPr>
            <w:tcW w:w="4768" w:type="dxa"/>
          </w:tcPr>
          <w:p w14:paraId="00AB6489" w14:textId="77777777" w:rsidR="0090411B" w:rsidRPr="00C46F3D" w:rsidRDefault="0090411B" w:rsidP="004A3A96">
            <w:pPr>
              <w:spacing w:line="360" w:lineRule="auto"/>
              <w:jc w:val="center"/>
              <w:rPr>
                <w:rFonts w:cs="Times New Roman"/>
                <w:sz w:val="22"/>
                <w:szCs w:val="22"/>
              </w:rPr>
            </w:pPr>
          </w:p>
        </w:tc>
      </w:tr>
      <w:tr w:rsidR="0090411B" w:rsidRPr="00C46F3D" w14:paraId="3B17FE3D" w14:textId="77777777" w:rsidTr="004A3A96">
        <w:tc>
          <w:tcPr>
            <w:tcW w:w="3888" w:type="dxa"/>
            <w:vAlign w:val="center"/>
          </w:tcPr>
          <w:p w14:paraId="0EA9A893"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Bensin (Transportasi)</w:t>
            </w:r>
          </w:p>
        </w:tc>
        <w:tc>
          <w:tcPr>
            <w:tcW w:w="4768" w:type="dxa"/>
          </w:tcPr>
          <w:p w14:paraId="1DB4C5E1" w14:textId="77777777" w:rsidR="0090411B" w:rsidRPr="00C46F3D" w:rsidRDefault="0090411B" w:rsidP="004A3A96">
            <w:pPr>
              <w:spacing w:line="360" w:lineRule="auto"/>
              <w:jc w:val="center"/>
              <w:rPr>
                <w:rFonts w:cs="Times New Roman"/>
                <w:sz w:val="22"/>
                <w:szCs w:val="22"/>
              </w:rPr>
            </w:pPr>
          </w:p>
        </w:tc>
      </w:tr>
      <w:tr w:rsidR="0090411B" w:rsidRPr="00C46F3D" w14:paraId="09119627" w14:textId="77777777" w:rsidTr="004A3A96">
        <w:tc>
          <w:tcPr>
            <w:tcW w:w="3888" w:type="dxa"/>
            <w:vAlign w:val="center"/>
          </w:tcPr>
          <w:p w14:paraId="2281382A"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Tenaga Kerja</w:t>
            </w:r>
          </w:p>
        </w:tc>
        <w:tc>
          <w:tcPr>
            <w:tcW w:w="4768" w:type="dxa"/>
          </w:tcPr>
          <w:p w14:paraId="52545A1B" w14:textId="77777777" w:rsidR="0090411B" w:rsidRPr="00C46F3D" w:rsidRDefault="0090411B" w:rsidP="004A3A96">
            <w:pPr>
              <w:spacing w:line="360" w:lineRule="auto"/>
              <w:jc w:val="center"/>
              <w:rPr>
                <w:rFonts w:cs="Times New Roman"/>
                <w:sz w:val="22"/>
                <w:szCs w:val="22"/>
              </w:rPr>
            </w:pPr>
          </w:p>
        </w:tc>
      </w:tr>
    </w:tbl>
    <w:p w14:paraId="02BA0F91" w14:textId="77777777" w:rsidR="0090411B" w:rsidRPr="00C46F3D" w:rsidRDefault="0090411B" w:rsidP="0090411B">
      <w:pPr>
        <w:pStyle w:val="ListParagraph"/>
        <w:spacing w:line="360" w:lineRule="auto"/>
        <w:rPr>
          <w:rFonts w:cs="Times New Roman"/>
          <w:sz w:val="22"/>
          <w:szCs w:val="22"/>
        </w:rPr>
      </w:pPr>
    </w:p>
    <w:p w14:paraId="36F3E666" w14:textId="77777777" w:rsidR="0090411B" w:rsidRPr="00C46F3D" w:rsidRDefault="0090411B" w:rsidP="0090411B">
      <w:pPr>
        <w:pStyle w:val="ListParagraph"/>
        <w:spacing w:line="360" w:lineRule="auto"/>
        <w:jc w:val="center"/>
        <w:rPr>
          <w:rFonts w:cs="Times New Roman"/>
          <w:sz w:val="22"/>
          <w:szCs w:val="22"/>
        </w:rPr>
      </w:pPr>
      <w:r w:rsidRPr="00C46F3D">
        <w:rPr>
          <w:rFonts w:cs="Times New Roman"/>
          <w:sz w:val="22"/>
          <w:szCs w:val="22"/>
        </w:rPr>
        <w:t>Biaya yang Berubah – ubah</w:t>
      </w:r>
    </w:p>
    <w:tbl>
      <w:tblPr>
        <w:tblStyle w:val="TableGrid"/>
        <w:tblW w:w="0" w:type="auto"/>
        <w:tblInd w:w="360" w:type="dxa"/>
        <w:tblLook w:val="04A0" w:firstRow="1" w:lastRow="0" w:firstColumn="1" w:lastColumn="0" w:noHBand="0" w:noVBand="1"/>
      </w:tblPr>
      <w:tblGrid>
        <w:gridCol w:w="3774"/>
        <w:gridCol w:w="3793"/>
      </w:tblGrid>
      <w:tr w:rsidR="0090411B" w:rsidRPr="00C46F3D" w14:paraId="424C7FDA" w14:textId="77777777" w:rsidTr="004A3A96">
        <w:tc>
          <w:tcPr>
            <w:tcW w:w="4328" w:type="dxa"/>
            <w:vAlign w:val="center"/>
          </w:tcPr>
          <w:p w14:paraId="45DA9DCA"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DAFTAR BIAYA</w:t>
            </w:r>
          </w:p>
        </w:tc>
        <w:tc>
          <w:tcPr>
            <w:tcW w:w="4328" w:type="dxa"/>
            <w:vAlign w:val="center"/>
          </w:tcPr>
          <w:p w14:paraId="6EE42AD7"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NOMINAL (Rp)</w:t>
            </w:r>
          </w:p>
        </w:tc>
      </w:tr>
      <w:tr w:rsidR="0090411B" w:rsidRPr="00C46F3D" w14:paraId="46ABF00A" w14:textId="77777777" w:rsidTr="004A3A96">
        <w:tc>
          <w:tcPr>
            <w:tcW w:w="4328" w:type="dxa"/>
            <w:vAlign w:val="center"/>
          </w:tcPr>
          <w:p w14:paraId="0BD1B0E1"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Plastik Besar</w:t>
            </w:r>
          </w:p>
        </w:tc>
        <w:tc>
          <w:tcPr>
            <w:tcW w:w="4328" w:type="dxa"/>
            <w:vAlign w:val="center"/>
          </w:tcPr>
          <w:p w14:paraId="067B63AF" w14:textId="77777777" w:rsidR="0090411B" w:rsidRPr="00C46F3D" w:rsidRDefault="0090411B" w:rsidP="004A3A96">
            <w:pPr>
              <w:spacing w:line="360" w:lineRule="auto"/>
              <w:jc w:val="center"/>
              <w:rPr>
                <w:rFonts w:cs="Times New Roman"/>
                <w:sz w:val="22"/>
                <w:szCs w:val="22"/>
              </w:rPr>
            </w:pPr>
          </w:p>
        </w:tc>
      </w:tr>
      <w:tr w:rsidR="0090411B" w:rsidRPr="00C46F3D" w14:paraId="241BF84C" w14:textId="77777777" w:rsidTr="004A3A96">
        <w:tc>
          <w:tcPr>
            <w:tcW w:w="4328" w:type="dxa"/>
            <w:vAlign w:val="center"/>
          </w:tcPr>
          <w:p w14:paraId="4D2483B4"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Plastik Tanggung</w:t>
            </w:r>
          </w:p>
        </w:tc>
        <w:tc>
          <w:tcPr>
            <w:tcW w:w="4328" w:type="dxa"/>
            <w:vAlign w:val="center"/>
          </w:tcPr>
          <w:p w14:paraId="0CDD6297" w14:textId="77777777" w:rsidR="0090411B" w:rsidRPr="00C46F3D" w:rsidRDefault="0090411B" w:rsidP="004A3A96">
            <w:pPr>
              <w:spacing w:line="360" w:lineRule="auto"/>
              <w:jc w:val="center"/>
              <w:rPr>
                <w:rFonts w:cs="Times New Roman"/>
                <w:sz w:val="22"/>
                <w:szCs w:val="22"/>
              </w:rPr>
            </w:pPr>
          </w:p>
        </w:tc>
      </w:tr>
      <w:tr w:rsidR="0090411B" w:rsidRPr="00C46F3D" w14:paraId="7F9FF63A" w14:textId="77777777" w:rsidTr="004A3A96">
        <w:tc>
          <w:tcPr>
            <w:tcW w:w="4328" w:type="dxa"/>
            <w:vAlign w:val="center"/>
          </w:tcPr>
          <w:p w14:paraId="60115359"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Plastik Kecil</w:t>
            </w:r>
          </w:p>
        </w:tc>
        <w:tc>
          <w:tcPr>
            <w:tcW w:w="4328" w:type="dxa"/>
            <w:vAlign w:val="center"/>
          </w:tcPr>
          <w:p w14:paraId="13B77213" w14:textId="77777777" w:rsidR="0090411B" w:rsidRPr="00C46F3D" w:rsidRDefault="0090411B" w:rsidP="004A3A96">
            <w:pPr>
              <w:spacing w:line="360" w:lineRule="auto"/>
              <w:jc w:val="center"/>
              <w:rPr>
                <w:rFonts w:cs="Times New Roman"/>
                <w:sz w:val="22"/>
                <w:szCs w:val="22"/>
              </w:rPr>
            </w:pPr>
          </w:p>
        </w:tc>
      </w:tr>
      <w:tr w:rsidR="0090411B" w:rsidRPr="00C46F3D" w14:paraId="64233316" w14:textId="77777777" w:rsidTr="004A3A96">
        <w:tc>
          <w:tcPr>
            <w:tcW w:w="4328" w:type="dxa"/>
            <w:vAlign w:val="center"/>
          </w:tcPr>
          <w:p w14:paraId="36B5F92B"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Pembelian Tekstil</w:t>
            </w:r>
          </w:p>
        </w:tc>
        <w:tc>
          <w:tcPr>
            <w:tcW w:w="4328" w:type="dxa"/>
            <w:vAlign w:val="center"/>
          </w:tcPr>
          <w:p w14:paraId="7E24C840" w14:textId="77777777" w:rsidR="0090411B" w:rsidRPr="00C46F3D" w:rsidRDefault="0090411B" w:rsidP="004A3A96">
            <w:pPr>
              <w:spacing w:line="360" w:lineRule="auto"/>
              <w:jc w:val="center"/>
              <w:rPr>
                <w:rFonts w:cs="Times New Roman"/>
                <w:sz w:val="22"/>
                <w:szCs w:val="22"/>
              </w:rPr>
            </w:pPr>
          </w:p>
        </w:tc>
      </w:tr>
    </w:tbl>
    <w:p w14:paraId="356BCC4D" w14:textId="77777777" w:rsidR="0090411B" w:rsidRDefault="0090411B" w:rsidP="0090411B">
      <w:pPr>
        <w:spacing w:line="360" w:lineRule="auto"/>
        <w:ind w:left="360"/>
        <w:rPr>
          <w:rFonts w:cs="Times New Roman"/>
          <w:b/>
          <w:bCs/>
          <w:sz w:val="22"/>
          <w:szCs w:val="22"/>
        </w:rPr>
      </w:pPr>
    </w:p>
    <w:p w14:paraId="7545B849" w14:textId="77777777" w:rsidR="00AB5338" w:rsidRDefault="00AB5338" w:rsidP="0090411B">
      <w:pPr>
        <w:spacing w:line="360" w:lineRule="auto"/>
        <w:ind w:left="360"/>
        <w:rPr>
          <w:rFonts w:cs="Times New Roman"/>
          <w:b/>
          <w:bCs/>
          <w:sz w:val="22"/>
          <w:szCs w:val="22"/>
        </w:rPr>
      </w:pPr>
    </w:p>
    <w:p w14:paraId="7B81C8F2" w14:textId="77777777" w:rsidR="004D73B1" w:rsidRPr="00C46F3D" w:rsidRDefault="004D73B1" w:rsidP="0090411B">
      <w:pPr>
        <w:spacing w:line="360" w:lineRule="auto"/>
        <w:ind w:left="360"/>
        <w:rPr>
          <w:rFonts w:cs="Times New Roman"/>
          <w:b/>
          <w:bCs/>
          <w:sz w:val="22"/>
          <w:szCs w:val="22"/>
        </w:rPr>
      </w:pPr>
    </w:p>
    <w:p w14:paraId="038982BD" w14:textId="77777777" w:rsidR="0090411B" w:rsidRPr="00C46F3D" w:rsidRDefault="0090411B">
      <w:pPr>
        <w:pStyle w:val="ListParagraph"/>
        <w:numPr>
          <w:ilvl w:val="0"/>
          <w:numId w:val="18"/>
        </w:numPr>
        <w:spacing w:after="160" w:line="360" w:lineRule="auto"/>
        <w:jc w:val="left"/>
        <w:rPr>
          <w:rFonts w:cs="Times New Roman"/>
          <w:b/>
          <w:bCs/>
          <w:sz w:val="22"/>
          <w:szCs w:val="22"/>
        </w:rPr>
      </w:pPr>
      <w:r w:rsidRPr="00C46F3D">
        <w:rPr>
          <w:rFonts w:cs="Times New Roman"/>
          <w:b/>
          <w:bCs/>
          <w:sz w:val="22"/>
          <w:szCs w:val="22"/>
        </w:rPr>
        <w:t>Alat dan Perlengkapan</w:t>
      </w:r>
    </w:p>
    <w:tbl>
      <w:tblPr>
        <w:tblStyle w:val="TableGrid"/>
        <w:tblW w:w="0" w:type="auto"/>
        <w:tblInd w:w="360" w:type="dxa"/>
        <w:tblLook w:val="04A0" w:firstRow="1" w:lastRow="0" w:firstColumn="1" w:lastColumn="0" w:noHBand="0" w:noVBand="1"/>
      </w:tblPr>
      <w:tblGrid>
        <w:gridCol w:w="1947"/>
        <w:gridCol w:w="1836"/>
        <w:gridCol w:w="1907"/>
        <w:gridCol w:w="1877"/>
      </w:tblGrid>
      <w:tr w:rsidR="0090411B" w:rsidRPr="00C46F3D" w14:paraId="54783A11" w14:textId="77777777" w:rsidTr="004A3A96">
        <w:tc>
          <w:tcPr>
            <w:tcW w:w="2254" w:type="dxa"/>
            <w:vAlign w:val="center"/>
          </w:tcPr>
          <w:p w14:paraId="4D693B31"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BARANG</w:t>
            </w:r>
          </w:p>
        </w:tc>
        <w:tc>
          <w:tcPr>
            <w:tcW w:w="2254" w:type="dxa"/>
            <w:vAlign w:val="center"/>
          </w:tcPr>
          <w:p w14:paraId="591098EC"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UNIT</w:t>
            </w:r>
          </w:p>
        </w:tc>
        <w:tc>
          <w:tcPr>
            <w:tcW w:w="2254" w:type="dxa"/>
            <w:vAlign w:val="center"/>
          </w:tcPr>
          <w:p w14:paraId="6CC77291"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HARGA</w:t>
            </w:r>
          </w:p>
        </w:tc>
        <w:tc>
          <w:tcPr>
            <w:tcW w:w="2254" w:type="dxa"/>
            <w:vAlign w:val="center"/>
          </w:tcPr>
          <w:p w14:paraId="3A8326E7" w14:textId="77777777" w:rsidR="0090411B" w:rsidRPr="00C46F3D" w:rsidRDefault="0090411B" w:rsidP="004A3A96">
            <w:pPr>
              <w:spacing w:line="360" w:lineRule="auto"/>
              <w:jc w:val="center"/>
              <w:rPr>
                <w:rFonts w:cs="Times New Roman"/>
                <w:sz w:val="22"/>
                <w:szCs w:val="22"/>
              </w:rPr>
            </w:pPr>
            <w:r w:rsidRPr="00C46F3D">
              <w:rPr>
                <w:rFonts w:cs="Times New Roman"/>
                <w:sz w:val="22"/>
                <w:szCs w:val="22"/>
              </w:rPr>
              <w:t>LAMA PAKAI</w:t>
            </w:r>
          </w:p>
        </w:tc>
      </w:tr>
      <w:tr w:rsidR="0090411B" w:rsidRPr="00C46F3D" w14:paraId="717A3C33" w14:textId="77777777" w:rsidTr="004A3A96">
        <w:tc>
          <w:tcPr>
            <w:tcW w:w="2254" w:type="dxa"/>
          </w:tcPr>
          <w:p w14:paraId="23588953" w14:textId="77777777" w:rsidR="0090411B" w:rsidRPr="00C46F3D" w:rsidRDefault="0090411B" w:rsidP="004A3A96">
            <w:pPr>
              <w:spacing w:line="360" w:lineRule="auto"/>
              <w:rPr>
                <w:rFonts w:cs="Times New Roman"/>
                <w:b/>
                <w:bCs/>
                <w:sz w:val="22"/>
                <w:szCs w:val="22"/>
              </w:rPr>
            </w:pPr>
          </w:p>
        </w:tc>
        <w:tc>
          <w:tcPr>
            <w:tcW w:w="2254" w:type="dxa"/>
          </w:tcPr>
          <w:p w14:paraId="16990541" w14:textId="77777777" w:rsidR="0090411B" w:rsidRPr="00C46F3D" w:rsidRDefault="0090411B" w:rsidP="004A3A96">
            <w:pPr>
              <w:spacing w:line="360" w:lineRule="auto"/>
              <w:rPr>
                <w:rFonts w:cs="Times New Roman"/>
                <w:b/>
                <w:bCs/>
                <w:sz w:val="22"/>
                <w:szCs w:val="22"/>
              </w:rPr>
            </w:pPr>
          </w:p>
        </w:tc>
        <w:tc>
          <w:tcPr>
            <w:tcW w:w="2254" w:type="dxa"/>
          </w:tcPr>
          <w:p w14:paraId="076B48C3" w14:textId="77777777" w:rsidR="0090411B" w:rsidRPr="00C46F3D" w:rsidRDefault="0090411B" w:rsidP="004A3A96">
            <w:pPr>
              <w:spacing w:line="360" w:lineRule="auto"/>
              <w:rPr>
                <w:rFonts w:cs="Times New Roman"/>
                <w:b/>
                <w:bCs/>
                <w:sz w:val="22"/>
                <w:szCs w:val="22"/>
              </w:rPr>
            </w:pPr>
          </w:p>
        </w:tc>
        <w:tc>
          <w:tcPr>
            <w:tcW w:w="2254" w:type="dxa"/>
          </w:tcPr>
          <w:p w14:paraId="39D31285" w14:textId="77777777" w:rsidR="0090411B" w:rsidRPr="00C46F3D" w:rsidRDefault="0090411B" w:rsidP="004A3A96">
            <w:pPr>
              <w:spacing w:line="360" w:lineRule="auto"/>
              <w:rPr>
                <w:rFonts w:cs="Times New Roman"/>
                <w:b/>
                <w:bCs/>
                <w:sz w:val="22"/>
                <w:szCs w:val="22"/>
              </w:rPr>
            </w:pPr>
          </w:p>
        </w:tc>
      </w:tr>
      <w:tr w:rsidR="0090411B" w:rsidRPr="00C46F3D" w14:paraId="53A78A8B" w14:textId="77777777" w:rsidTr="004A3A96">
        <w:tc>
          <w:tcPr>
            <w:tcW w:w="2254" w:type="dxa"/>
          </w:tcPr>
          <w:p w14:paraId="79646018" w14:textId="77777777" w:rsidR="0090411B" w:rsidRPr="00C46F3D" w:rsidRDefault="0090411B" w:rsidP="004A3A96">
            <w:pPr>
              <w:spacing w:line="360" w:lineRule="auto"/>
              <w:rPr>
                <w:rFonts w:cs="Times New Roman"/>
                <w:b/>
                <w:bCs/>
                <w:sz w:val="22"/>
                <w:szCs w:val="22"/>
              </w:rPr>
            </w:pPr>
          </w:p>
        </w:tc>
        <w:tc>
          <w:tcPr>
            <w:tcW w:w="2254" w:type="dxa"/>
          </w:tcPr>
          <w:p w14:paraId="1AC76465" w14:textId="77777777" w:rsidR="0090411B" w:rsidRPr="00C46F3D" w:rsidRDefault="0090411B" w:rsidP="004A3A96">
            <w:pPr>
              <w:spacing w:line="360" w:lineRule="auto"/>
              <w:rPr>
                <w:rFonts w:cs="Times New Roman"/>
                <w:b/>
                <w:bCs/>
                <w:sz w:val="22"/>
                <w:szCs w:val="22"/>
              </w:rPr>
            </w:pPr>
          </w:p>
        </w:tc>
        <w:tc>
          <w:tcPr>
            <w:tcW w:w="2254" w:type="dxa"/>
          </w:tcPr>
          <w:p w14:paraId="6E632AEA" w14:textId="77777777" w:rsidR="0090411B" w:rsidRPr="00C46F3D" w:rsidRDefault="0090411B" w:rsidP="004A3A96">
            <w:pPr>
              <w:spacing w:line="360" w:lineRule="auto"/>
              <w:rPr>
                <w:rFonts w:cs="Times New Roman"/>
                <w:b/>
                <w:bCs/>
                <w:sz w:val="22"/>
                <w:szCs w:val="22"/>
              </w:rPr>
            </w:pPr>
          </w:p>
        </w:tc>
        <w:tc>
          <w:tcPr>
            <w:tcW w:w="2254" w:type="dxa"/>
          </w:tcPr>
          <w:p w14:paraId="6D7243FF" w14:textId="77777777" w:rsidR="0090411B" w:rsidRPr="00C46F3D" w:rsidRDefault="0090411B" w:rsidP="004A3A96">
            <w:pPr>
              <w:spacing w:line="360" w:lineRule="auto"/>
              <w:rPr>
                <w:rFonts w:cs="Times New Roman"/>
                <w:b/>
                <w:bCs/>
                <w:sz w:val="22"/>
                <w:szCs w:val="22"/>
              </w:rPr>
            </w:pPr>
          </w:p>
        </w:tc>
      </w:tr>
      <w:tr w:rsidR="0090411B" w:rsidRPr="00C46F3D" w14:paraId="6FD38088" w14:textId="77777777" w:rsidTr="004A3A96">
        <w:tc>
          <w:tcPr>
            <w:tcW w:w="2254" w:type="dxa"/>
          </w:tcPr>
          <w:p w14:paraId="5D7AC88B" w14:textId="77777777" w:rsidR="0090411B" w:rsidRPr="00C46F3D" w:rsidRDefault="0090411B" w:rsidP="004A3A96">
            <w:pPr>
              <w:spacing w:line="360" w:lineRule="auto"/>
              <w:rPr>
                <w:rFonts w:cs="Times New Roman"/>
                <w:b/>
                <w:bCs/>
                <w:sz w:val="22"/>
                <w:szCs w:val="22"/>
              </w:rPr>
            </w:pPr>
          </w:p>
        </w:tc>
        <w:tc>
          <w:tcPr>
            <w:tcW w:w="2254" w:type="dxa"/>
          </w:tcPr>
          <w:p w14:paraId="4A6C525D" w14:textId="77777777" w:rsidR="0090411B" w:rsidRPr="00C46F3D" w:rsidRDefault="0090411B" w:rsidP="004A3A96">
            <w:pPr>
              <w:spacing w:line="360" w:lineRule="auto"/>
              <w:rPr>
                <w:rFonts w:cs="Times New Roman"/>
                <w:b/>
                <w:bCs/>
                <w:sz w:val="22"/>
                <w:szCs w:val="22"/>
              </w:rPr>
            </w:pPr>
          </w:p>
        </w:tc>
        <w:tc>
          <w:tcPr>
            <w:tcW w:w="2254" w:type="dxa"/>
          </w:tcPr>
          <w:p w14:paraId="38A099C5" w14:textId="77777777" w:rsidR="0090411B" w:rsidRPr="00C46F3D" w:rsidRDefault="0090411B" w:rsidP="004A3A96">
            <w:pPr>
              <w:spacing w:line="360" w:lineRule="auto"/>
              <w:rPr>
                <w:rFonts w:cs="Times New Roman"/>
                <w:b/>
                <w:bCs/>
                <w:sz w:val="22"/>
                <w:szCs w:val="22"/>
              </w:rPr>
            </w:pPr>
          </w:p>
        </w:tc>
        <w:tc>
          <w:tcPr>
            <w:tcW w:w="2254" w:type="dxa"/>
          </w:tcPr>
          <w:p w14:paraId="0437E832" w14:textId="77777777" w:rsidR="0090411B" w:rsidRPr="00C46F3D" w:rsidRDefault="0090411B" w:rsidP="004A3A96">
            <w:pPr>
              <w:spacing w:line="360" w:lineRule="auto"/>
              <w:rPr>
                <w:rFonts w:cs="Times New Roman"/>
                <w:b/>
                <w:bCs/>
                <w:sz w:val="22"/>
                <w:szCs w:val="22"/>
              </w:rPr>
            </w:pPr>
          </w:p>
        </w:tc>
      </w:tr>
      <w:tr w:rsidR="0090411B" w:rsidRPr="00C46F3D" w14:paraId="0E48ADA2" w14:textId="77777777" w:rsidTr="004A3A96">
        <w:tc>
          <w:tcPr>
            <w:tcW w:w="2254" w:type="dxa"/>
          </w:tcPr>
          <w:p w14:paraId="1FF6CE5B" w14:textId="77777777" w:rsidR="0090411B" w:rsidRPr="00C46F3D" w:rsidRDefault="0090411B" w:rsidP="004A3A96">
            <w:pPr>
              <w:spacing w:line="360" w:lineRule="auto"/>
              <w:rPr>
                <w:rFonts w:cs="Times New Roman"/>
                <w:b/>
                <w:bCs/>
                <w:sz w:val="22"/>
                <w:szCs w:val="22"/>
              </w:rPr>
            </w:pPr>
          </w:p>
        </w:tc>
        <w:tc>
          <w:tcPr>
            <w:tcW w:w="2254" w:type="dxa"/>
          </w:tcPr>
          <w:p w14:paraId="5A5730BB" w14:textId="77777777" w:rsidR="0090411B" w:rsidRPr="00C46F3D" w:rsidRDefault="0090411B" w:rsidP="004A3A96">
            <w:pPr>
              <w:spacing w:line="360" w:lineRule="auto"/>
              <w:rPr>
                <w:rFonts w:cs="Times New Roman"/>
                <w:b/>
                <w:bCs/>
                <w:sz w:val="22"/>
                <w:szCs w:val="22"/>
              </w:rPr>
            </w:pPr>
          </w:p>
        </w:tc>
        <w:tc>
          <w:tcPr>
            <w:tcW w:w="2254" w:type="dxa"/>
          </w:tcPr>
          <w:p w14:paraId="5DF54E33" w14:textId="77777777" w:rsidR="0090411B" w:rsidRPr="00C46F3D" w:rsidRDefault="0090411B" w:rsidP="004A3A96">
            <w:pPr>
              <w:spacing w:line="360" w:lineRule="auto"/>
              <w:rPr>
                <w:rFonts w:cs="Times New Roman"/>
                <w:b/>
                <w:bCs/>
                <w:sz w:val="22"/>
                <w:szCs w:val="22"/>
              </w:rPr>
            </w:pPr>
          </w:p>
        </w:tc>
        <w:tc>
          <w:tcPr>
            <w:tcW w:w="2254" w:type="dxa"/>
          </w:tcPr>
          <w:p w14:paraId="26C5D352" w14:textId="77777777" w:rsidR="0090411B" w:rsidRPr="00C46F3D" w:rsidRDefault="0090411B" w:rsidP="004A3A96">
            <w:pPr>
              <w:spacing w:line="360" w:lineRule="auto"/>
              <w:rPr>
                <w:rFonts w:cs="Times New Roman"/>
                <w:b/>
                <w:bCs/>
                <w:sz w:val="22"/>
                <w:szCs w:val="22"/>
              </w:rPr>
            </w:pPr>
          </w:p>
        </w:tc>
      </w:tr>
    </w:tbl>
    <w:p w14:paraId="69416E98" w14:textId="2954B7F8" w:rsidR="00C82AE0" w:rsidRDefault="00C82AE0" w:rsidP="008433BD">
      <w:pPr>
        <w:spacing w:line="360" w:lineRule="auto"/>
        <w:rPr>
          <w:rFonts w:cs="Times New Roman"/>
          <w:sz w:val="28"/>
          <w:szCs w:val="28"/>
        </w:rPr>
      </w:pPr>
    </w:p>
    <w:p w14:paraId="32225E91" w14:textId="77777777" w:rsidR="00C82AE0" w:rsidRDefault="00C82AE0">
      <w:pPr>
        <w:spacing w:after="160" w:line="259" w:lineRule="auto"/>
        <w:jc w:val="left"/>
        <w:rPr>
          <w:rFonts w:cs="Times New Roman"/>
          <w:sz w:val="28"/>
          <w:szCs w:val="28"/>
        </w:rPr>
      </w:pPr>
      <w:r>
        <w:rPr>
          <w:rFonts w:cs="Times New Roman"/>
          <w:sz w:val="28"/>
          <w:szCs w:val="28"/>
        </w:rPr>
        <w:br w:type="page"/>
      </w:r>
    </w:p>
    <w:p w14:paraId="44C040EA" w14:textId="77777777" w:rsidR="006E578B" w:rsidRDefault="006E578B" w:rsidP="00C36EF9">
      <w:pPr>
        <w:rPr>
          <w:b/>
          <w:bCs/>
          <w:sz w:val="28"/>
          <w:szCs w:val="28"/>
        </w:rPr>
        <w:sectPr w:rsidR="006E578B" w:rsidSect="00DB61E2">
          <w:headerReference w:type="default" r:id="rId23"/>
          <w:footerReference w:type="default" r:id="rId24"/>
          <w:pgSz w:w="11906" w:h="16838" w:code="9"/>
          <w:pgMar w:top="2268" w:right="1701" w:bottom="1701" w:left="2268" w:header="720" w:footer="720" w:gutter="0"/>
          <w:cols w:space="720"/>
          <w:docGrid w:linePitch="360"/>
        </w:sectPr>
      </w:pPr>
    </w:p>
    <w:p w14:paraId="5C730CD5" w14:textId="255C4787" w:rsidR="00C36EF9" w:rsidRPr="00CD04A9" w:rsidRDefault="00760D39" w:rsidP="00C36EF9">
      <w:pPr>
        <w:rPr>
          <w:rFonts w:cs="Times New Roman"/>
          <w:b/>
          <w:bCs/>
          <w:sz w:val="28"/>
          <w:szCs w:val="28"/>
        </w:rPr>
      </w:pPr>
      <w:r>
        <w:rPr>
          <w:rFonts w:cs="Times New Roman"/>
          <w:b/>
          <w:bCs/>
          <w:sz w:val="28"/>
          <w:szCs w:val="28"/>
        </w:rPr>
        <w:lastRenderedPageBreak/>
        <w:t>Appendix</w:t>
      </w:r>
      <w:r w:rsidR="006E578B" w:rsidRPr="00CD04A9">
        <w:rPr>
          <w:rFonts w:cs="Times New Roman"/>
          <w:b/>
          <w:bCs/>
          <w:sz w:val="28"/>
          <w:szCs w:val="28"/>
        </w:rPr>
        <w:t xml:space="preserve"> </w:t>
      </w:r>
      <w:r w:rsidR="00F5275B">
        <w:rPr>
          <w:rFonts w:cs="Times New Roman"/>
          <w:b/>
          <w:bCs/>
          <w:sz w:val="28"/>
          <w:szCs w:val="28"/>
        </w:rPr>
        <w:t>3</w:t>
      </w:r>
      <w:r w:rsidR="006E578B" w:rsidRPr="00CD04A9">
        <w:rPr>
          <w:rFonts w:cs="Times New Roman"/>
          <w:b/>
          <w:bCs/>
          <w:sz w:val="28"/>
          <w:szCs w:val="28"/>
        </w:rPr>
        <w:t xml:space="preserve">: </w:t>
      </w:r>
      <w:r>
        <w:rPr>
          <w:rFonts w:cs="Times New Roman"/>
          <w:b/>
          <w:bCs/>
          <w:sz w:val="28"/>
          <w:szCs w:val="28"/>
        </w:rPr>
        <w:t>Content of the Questionnaire</w:t>
      </w:r>
    </w:p>
    <w:p w14:paraId="3C222777" w14:textId="5C92206B" w:rsidR="006E578B" w:rsidRPr="00CD04A9" w:rsidRDefault="00A94652">
      <w:pPr>
        <w:pStyle w:val="ListParagraph"/>
        <w:numPr>
          <w:ilvl w:val="0"/>
          <w:numId w:val="25"/>
        </w:numPr>
        <w:rPr>
          <w:rFonts w:cs="Times New Roman"/>
          <w:b/>
          <w:bCs/>
          <w:sz w:val="28"/>
          <w:szCs w:val="28"/>
        </w:rPr>
      </w:pPr>
      <w:r>
        <w:rPr>
          <w:rFonts w:cs="Times New Roman"/>
          <w:b/>
          <w:bCs/>
          <w:sz w:val="28"/>
          <w:szCs w:val="28"/>
        </w:rPr>
        <w:t>Traders’ Personal Data at the Government Stall</w:t>
      </w:r>
    </w:p>
    <w:tbl>
      <w:tblPr>
        <w:tblW w:w="15301" w:type="dxa"/>
        <w:tblLook w:val="04A0" w:firstRow="1" w:lastRow="0" w:firstColumn="1" w:lastColumn="0" w:noHBand="0" w:noVBand="1"/>
      </w:tblPr>
      <w:tblGrid>
        <w:gridCol w:w="1228"/>
        <w:gridCol w:w="1669"/>
        <w:gridCol w:w="1701"/>
        <w:gridCol w:w="2268"/>
        <w:gridCol w:w="4820"/>
        <w:gridCol w:w="1843"/>
        <w:gridCol w:w="1772"/>
      </w:tblGrid>
      <w:tr w:rsidR="004C5EAF" w:rsidRPr="00AB5338" w14:paraId="05551129" w14:textId="77777777" w:rsidTr="00827A6D">
        <w:trPr>
          <w:gridAfter w:val="1"/>
          <w:wAfter w:w="1772" w:type="dxa"/>
          <w:trHeight w:val="458"/>
        </w:trPr>
        <w:tc>
          <w:tcPr>
            <w:tcW w:w="1228" w:type="dxa"/>
            <w:vMerge w:val="restart"/>
            <w:tcBorders>
              <w:top w:val="single" w:sz="4" w:space="0" w:color="auto"/>
              <w:left w:val="single" w:sz="4" w:space="0" w:color="auto"/>
              <w:bottom w:val="single" w:sz="4" w:space="0" w:color="auto"/>
              <w:right w:val="single" w:sz="4" w:space="0" w:color="auto"/>
            </w:tcBorders>
            <w:noWrap/>
            <w:vAlign w:val="center"/>
            <w:hideMark/>
          </w:tcPr>
          <w:p w14:paraId="1CD1A43B" w14:textId="150D0B40" w:rsidR="004C5EAF" w:rsidRPr="00AB5338" w:rsidRDefault="004C5EAF" w:rsidP="004C5EAF">
            <w:pPr>
              <w:spacing w:line="240" w:lineRule="auto"/>
              <w:jc w:val="center"/>
              <w:rPr>
                <w:rFonts w:eastAsia="Times New Roman" w:cs="Times New Roman"/>
                <w:b/>
                <w:bCs/>
                <w:color w:val="000000"/>
                <w:sz w:val="20"/>
                <w:szCs w:val="20"/>
                <w:lang w:val="en-US"/>
              </w:rPr>
            </w:pPr>
            <w:r w:rsidRPr="00AB5338">
              <w:rPr>
                <w:rFonts w:eastAsia="Times New Roman" w:cs="Times New Roman"/>
                <w:b/>
                <w:bCs/>
                <w:color w:val="000000"/>
                <w:sz w:val="20"/>
                <w:szCs w:val="20"/>
                <w:lang w:val="en-US"/>
              </w:rPr>
              <w:t>Responden</w:t>
            </w:r>
            <w:r w:rsidR="00E66DB5">
              <w:rPr>
                <w:rFonts w:eastAsia="Times New Roman" w:cs="Times New Roman"/>
                <w:b/>
                <w:bCs/>
                <w:color w:val="000000"/>
                <w:sz w:val="20"/>
                <w:szCs w:val="20"/>
                <w:lang w:val="en-US"/>
              </w:rPr>
              <w:t>t</w:t>
            </w:r>
          </w:p>
        </w:tc>
        <w:tc>
          <w:tcPr>
            <w:tcW w:w="1669" w:type="dxa"/>
            <w:vMerge w:val="restart"/>
            <w:tcBorders>
              <w:top w:val="single" w:sz="4" w:space="0" w:color="auto"/>
              <w:left w:val="single" w:sz="4" w:space="0" w:color="auto"/>
              <w:bottom w:val="single" w:sz="4" w:space="0" w:color="auto"/>
              <w:right w:val="single" w:sz="4" w:space="0" w:color="auto"/>
            </w:tcBorders>
            <w:noWrap/>
            <w:vAlign w:val="center"/>
            <w:hideMark/>
          </w:tcPr>
          <w:p w14:paraId="31962A86" w14:textId="519E19EB" w:rsidR="004C5EAF" w:rsidRPr="00AB5338" w:rsidRDefault="00827A6D" w:rsidP="004C5EAF">
            <w:pPr>
              <w:spacing w:line="240" w:lineRule="auto"/>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Age</w:t>
            </w:r>
            <w:r w:rsidR="00CC4490">
              <w:rPr>
                <w:rFonts w:eastAsia="Times New Roman" w:cs="Times New Roman"/>
                <w:b/>
                <w:bCs/>
                <w:color w:val="000000"/>
                <w:sz w:val="20"/>
                <w:szCs w:val="20"/>
                <w:lang w:val="en-US"/>
              </w:rPr>
              <w:t xml:space="preserve"> (Year)</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68EA2E45" w14:textId="012F9006" w:rsidR="004C5EAF" w:rsidRPr="00AB5338" w:rsidRDefault="00827A6D" w:rsidP="004C5EAF">
            <w:pPr>
              <w:spacing w:line="240" w:lineRule="auto"/>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Gender</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14:paraId="7AFDF3DD" w14:textId="5FEE178A" w:rsidR="004C5EAF" w:rsidRPr="00AB5338" w:rsidRDefault="00827A6D" w:rsidP="004C5EAF">
            <w:pPr>
              <w:spacing w:line="240" w:lineRule="auto"/>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Latest Education</w:t>
            </w:r>
          </w:p>
        </w:tc>
        <w:tc>
          <w:tcPr>
            <w:tcW w:w="4820" w:type="dxa"/>
            <w:vMerge w:val="restart"/>
            <w:tcBorders>
              <w:top w:val="single" w:sz="4" w:space="0" w:color="auto"/>
              <w:left w:val="single" w:sz="4" w:space="0" w:color="auto"/>
              <w:bottom w:val="single" w:sz="4" w:space="0" w:color="auto"/>
              <w:right w:val="single" w:sz="4" w:space="0" w:color="auto"/>
            </w:tcBorders>
            <w:noWrap/>
            <w:vAlign w:val="center"/>
            <w:hideMark/>
          </w:tcPr>
          <w:p w14:paraId="7B816D94" w14:textId="2CD21A98" w:rsidR="004C5EAF" w:rsidRPr="00AB5338" w:rsidRDefault="00827A6D" w:rsidP="004C5EAF">
            <w:pPr>
              <w:spacing w:line="240" w:lineRule="auto"/>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Residence</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2F55B031" w14:textId="01B85C72" w:rsidR="004C5EAF" w:rsidRPr="00AB5338" w:rsidRDefault="00827A6D" w:rsidP="004C5EAF">
            <w:pPr>
              <w:spacing w:line="240" w:lineRule="auto"/>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Trading Experience</w:t>
            </w:r>
            <w:r w:rsidR="00CC4490">
              <w:rPr>
                <w:rFonts w:eastAsia="Times New Roman" w:cs="Times New Roman"/>
                <w:b/>
                <w:bCs/>
                <w:color w:val="000000"/>
                <w:sz w:val="20"/>
                <w:szCs w:val="20"/>
                <w:lang w:val="en-US"/>
              </w:rPr>
              <w:t xml:space="preserve"> (Year)</w:t>
            </w:r>
          </w:p>
        </w:tc>
      </w:tr>
      <w:tr w:rsidR="004C5EAF" w:rsidRPr="00AB5338" w14:paraId="17B2A4D4" w14:textId="77777777" w:rsidTr="00827A6D">
        <w:trPr>
          <w:trHeight w:val="300"/>
        </w:trPr>
        <w:tc>
          <w:tcPr>
            <w:tcW w:w="1228" w:type="dxa"/>
            <w:vMerge/>
            <w:tcBorders>
              <w:top w:val="single" w:sz="4" w:space="0" w:color="auto"/>
              <w:left w:val="single" w:sz="4" w:space="0" w:color="auto"/>
              <w:bottom w:val="single" w:sz="4" w:space="0" w:color="auto"/>
              <w:right w:val="single" w:sz="4" w:space="0" w:color="auto"/>
            </w:tcBorders>
            <w:vAlign w:val="center"/>
            <w:hideMark/>
          </w:tcPr>
          <w:p w14:paraId="2B7FFEB4" w14:textId="77777777" w:rsidR="004C5EAF" w:rsidRPr="00AB5338" w:rsidRDefault="004C5EAF" w:rsidP="004C5EAF">
            <w:pPr>
              <w:spacing w:line="240" w:lineRule="auto"/>
              <w:jc w:val="left"/>
              <w:rPr>
                <w:rFonts w:eastAsia="Times New Roman" w:cs="Times New Roman"/>
                <w:b/>
                <w:bCs/>
                <w:color w:val="000000"/>
                <w:sz w:val="20"/>
                <w:szCs w:val="20"/>
                <w:lang w:val="en-US"/>
              </w:rPr>
            </w:pPr>
          </w:p>
        </w:tc>
        <w:tc>
          <w:tcPr>
            <w:tcW w:w="1669" w:type="dxa"/>
            <w:vMerge/>
            <w:tcBorders>
              <w:top w:val="single" w:sz="4" w:space="0" w:color="auto"/>
              <w:left w:val="single" w:sz="4" w:space="0" w:color="auto"/>
              <w:bottom w:val="single" w:sz="4" w:space="0" w:color="auto"/>
              <w:right w:val="single" w:sz="4" w:space="0" w:color="auto"/>
            </w:tcBorders>
            <w:vAlign w:val="center"/>
            <w:hideMark/>
          </w:tcPr>
          <w:p w14:paraId="685B0AB1" w14:textId="77777777" w:rsidR="004C5EAF" w:rsidRPr="00AB5338" w:rsidRDefault="004C5EAF" w:rsidP="004C5EAF">
            <w:pPr>
              <w:spacing w:line="240" w:lineRule="auto"/>
              <w:jc w:val="left"/>
              <w:rPr>
                <w:rFonts w:eastAsia="Times New Roman" w:cs="Times New Roman"/>
                <w:b/>
                <w:bCs/>
                <w:color w:val="000000"/>
                <w:sz w:val="20"/>
                <w:szCs w:val="20"/>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7B61733" w14:textId="77777777" w:rsidR="004C5EAF" w:rsidRPr="00AB5338" w:rsidRDefault="004C5EAF" w:rsidP="004C5EAF">
            <w:pPr>
              <w:spacing w:line="240" w:lineRule="auto"/>
              <w:jc w:val="left"/>
              <w:rPr>
                <w:rFonts w:eastAsia="Times New Roman" w:cs="Times New Roman"/>
                <w:b/>
                <w:bCs/>
                <w:color w:val="000000"/>
                <w:sz w:val="20"/>
                <w:szCs w:val="2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FA4AC68" w14:textId="77777777" w:rsidR="004C5EAF" w:rsidRPr="00AB5338" w:rsidRDefault="004C5EAF" w:rsidP="004C5EAF">
            <w:pPr>
              <w:spacing w:line="240" w:lineRule="auto"/>
              <w:jc w:val="left"/>
              <w:rPr>
                <w:rFonts w:eastAsia="Times New Roman" w:cs="Times New Roman"/>
                <w:b/>
                <w:bCs/>
                <w:color w:val="000000"/>
                <w:sz w:val="20"/>
                <w:szCs w:val="20"/>
                <w:lang w:val="en-U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1B770A6B" w14:textId="77777777" w:rsidR="004C5EAF" w:rsidRPr="00AB5338" w:rsidRDefault="004C5EAF" w:rsidP="004C5EAF">
            <w:pPr>
              <w:spacing w:line="240" w:lineRule="auto"/>
              <w:jc w:val="left"/>
              <w:rPr>
                <w:rFonts w:eastAsia="Times New Roman" w:cs="Times New Roman"/>
                <w:b/>
                <w:bCs/>
                <w:color w:val="000000"/>
                <w:sz w:val="20"/>
                <w:szCs w:val="20"/>
                <w:lang w:val="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0D76F6E" w14:textId="77777777" w:rsidR="004C5EAF" w:rsidRPr="00AB5338" w:rsidRDefault="004C5EAF" w:rsidP="004C5EAF">
            <w:pPr>
              <w:spacing w:line="240" w:lineRule="auto"/>
              <w:jc w:val="left"/>
              <w:rPr>
                <w:rFonts w:eastAsia="Times New Roman" w:cs="Times New Roman"/>
                <w:b/>
                <w:bCs/>
                <w:color w:val="000000"/>
                <w:sz w:val="20"/>
                <w:szCs w:val="20"/>
                <w:lang w:val="en-US"/>
              </w:rPr>
            </w:pPr>
          </w:p>
        </w:tc>
        <w:tc>
          <w:tcPr>
            <w:tcW w:w="1772" w:type="dxa"/>
            <w:tcBorders>
              <w:top w:val="nil"/>
              <w:left w:val="nil"/>
              <w:bottom w:val="nil"/>
              <w:right w:val="nil"/>
            </w:tcBorders>
            <w:noWrap/>
            <w:vAlign w:val="bottom"/>
            <w:hideMark/>
          </w:tcPr>
          <w:p w14:paraId="23DAB085" w14:textId="77777777" w:rsidR="004C5EAF" w:rsidRPr="00AB5338" w:rsidRDefault="004C5EAF" w:rsidP="004C5EAF">
            <w:pPr>
              <w:spacing w:line="240" w:lineRule="auto"/>
              <w:jc w:val="center"/>
              <w:rPr>
                <w:rFonts w:eastAsia="Times New Roman" w:cs="Times New Roman"/>
                <w:b/>
                <w:bCs/>
                <w:color w:val="000000"/>
                <w:sz w:val="20"/>
                <w:szCs w:val="20"/>
                <w:lang w:val="en-US"/>
              </w:rPr>
            </w:pPr>
          </w:p>
        </w:tc>
      </w:tr>
      <w:tr w:rsidR="004C5EAF" w:rsidRPr="00AB5338" w14:paraId="7E5C6C7A" w14:textId="77777777" w:rsidTr="00827A6D">
        <w:trPr>
          <w:trHeight w:val="300"/>
        </w:trPr>
        <w:tc>
          <w:tcPr>
            <w:tcW w:w="1228" w:type="dxa"/>
            <w:vMerge/>
            <w:tcBorders>
              <w:top w:val="single" w:sz="4" w:space="0" w:color="auto"/>
              <w:left w:val="single" w:sz="4" w:space="0" w:color="auto"/>
              <w:bottom w:val="single" w:sz="4" w:space="0" w:color="auto"/>
              <w:right w:val="single" w:sz="4" w:space="0" w:color="auto"/>
            </w:tcBorders>
            <w:vAlign w:val="center"/>
            <w:hideMark/>
          </w:tcPr>
          <w:p w14:paraId="3B6A0992" w14:textId="77777777" w:rsidR="004C5EAF" w:rsidRPr="00AB5338" w:rsidRDefault="004C5EAF" w:rsidP="004C5EAF">
            <w:pPr>
              <w:spacing w:line="240" w:lineRule="auto"/>
              <w:jc w:val="left"/>
              <w:rPr>
                <w:rFonts w:eastAsia="Times New Roman" w:cs="Times New Roman"/>
                <w:b/>
                <w:bCs/>
                <w:color w:val="000000"/>
                <w:sz w:val="20"/>
                <w:szCs w:val="20"/>
                <w:lang w:val="en-US"/>
              </w:rPr>
            </w:pPr>
          </w:p>
        </w:tc>
        <w:tc>
          <w:tcPr>
            <w:tcW w:w="1669" w:type="dxa"/>
            <w:vMerge/>
            <w:tcBorders>
              <w:top w:val="single" w:sz="4" w:space="0" w:color="auto"/>
              <w:left w:val="single" w:sz="4" w:space="0" w:color="auto"/>
              <w:bottom w:val="single" w:sz="4" w:space="0" w:color="auto"/>
              <w:right w:val="single" w:sz="4" w:space="0" w:color="auto"/>
            </w:tcBorders>
            <w:vAlign w:val="center"/>
            <w:hideMark/>
          </w:tcPr>
          <w:p w14:paraId="6DFDF47D" w14:textId="77777777" w:rsidR="004C5EAF" w:rsidRPr="00AB5338" w:rsidRDefault="004C5EAF" w:rsidP="004C5EAF">
            <w:pPr>
              <w:spacing w:line="240" w:lineRule="auto"/>
              <w:jc w:val="left"/>
              <w:rPr>
                <w:rFonts w:eastAsia="Times New Roman" w:cs="Times New Roman"/>
                <w:b/>
                <w:bCs/>
                <w:color w:val="000000"/>
                <w:sz w:val="20"/>
                <w:szCs w:val="20"/>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2994011" w14:textId="77777777" w:rsidR="004C5EAF" w:rsidRPr="00AB5338" w:rsidRDefault="004C5EAF" w:rsidP="004C5EAF">
            <w:pPr>
              <w:spacing w:line="240" w:lineRule="auto"/>
              <w:jc w:val="left"/>
              <w:rPr>
                <w:rFonts w:eastAsia="Times New Roman" w:cs="Times New Roman"/>
                <w:b/>
                <w:bCs/>
                <w:color w:val="000000"/>
                <w:sz w:val="20"/>
                <w:szCs w:val="2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C3BB24E" w14:textId="77777777" w:rsidR="004C5EAF" w:rsidRPr="00AB5338" w:rsidRDefault="004C5EAF" w:rsidP="004C5EAF">
            <w:pPr>
              <w:spacing w:line="240" w:lineRule="auto"/>
              <w:jc w:val="left"/>
              <w:rPr>
                <w:rFonts w:eastAsia="Times New Roman" w:cs="Times New Roman"/>
                <w:b/>
                <w:bCs/>
                <w:color w:val="000000"/>
                <w:sz w:val="20"/>
                <w:szCs w:val="20"/>
                <w:lang w:val="en-U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693423EA" w14:textId="77777777" w:rsidR="004C5EAF" w:rsidRPr="00AB5338" w:rsidRDefault="004C5EAF" w:rsidP="004C5EAF">
            <w:pPr>
              <w:spacing w:line="240" w:lineRule="auto"/>
              <w:jc w:val="left"/>
              <w:rPr>
                <w:rFonts w:eastAsia="Times New Roman" w:cs="Times New Roman"/>
                <w:b/>
                <w:bCs/>
                <w:color w:val="000000"/>
                <w:sz w:val="20"/>
                <w:szCs w:val="20"/>
                <w:lang w:val="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52B016" w14:textId="77777777" w:rsidR="004C5EAF" w:rsidRPr="00AB5338" w:rsidRDefault="004C5EAF" w:rsidP="004C5EAF">
            <w:pPr>
              <w:spacing w:line="240" w:lineRule="auto"/>
              <w:jc w:val="left"/>
              <w:rPr>
                <w:rFonts w:eastAsia="Times New Roman" w:cs="Times New Roman"/>
                <w:b/>
                <w:bCs/>
                <w:color w:val="000000"/>
                <w:sz w:val="20"/>
                <w:szCs w:val="20"/>
                <w:lang w:val="en-US"/>
              </w:rPr>
            </w:pPr>
          </w:p>
        </w:tc>
        <w:tc>
          <w:tcPr>
            <w:tcW w:w="1772" w:type="dxa"/>
            <w:tcBorders>
              <w:top w:val="nil"/>
              <w:left w:val="nil"/>
              <w:bottom w:val="nil"/>
              <w:right w:val="nil"/>
            </w:tcBorders>
            <w:noWrap/>
            <w:vAlign w:val="bottom"/>
            <w:hideMark/>
          </w:tcPr>
          <w:p w14:paraId="4F39FAEE"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47928785"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3ABA735D"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w:t>
            </w:r>
          </w:p>
        </w:tc>
        <w:tc>
          <w:tcPr>
            <w:tcW w:w="1669" w:type="dxa"/>
            <w:tcBorders>
              <w:top w:val="nil"/>
              <w:left w:val="nil"/>
              <w:bottom w:val="single" w:sz="4" w:space="0" w:color="auto"/>
              <w:right w:val="single" w:sz="4" w:space="0" w:color="auto"/>
            </w:tcBorders>
            <w:noWrap/>
            <w:vAlign w:val="bottom"/>
            <w:hideMark/>
          </w:tcPr>
          <w:p w14:paraId="1DE8981F" w14:textId="3B3CB8C6"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29</w:t>
            </w:r>
          </w:p>
        </w:tc>
        <w:tc>
          <w:tcPr>
            <w:tcW w:w="1701" w:type="dxa"/>
            <w:tcBorders>
              <w:top w:val="nil"/>
              <w:left w:val="nil"/>
              <w:bottom w:val="single" w:sz="4" w:space="0" w:color="auto"/>
              <w:right w:val="single" w:sz="4" w:space="0" w:color="auto"/>
            </w:tcBorders>
            <w:noWrap/>
            <w:vAlign w:val="bottom"/>
            <w:hideMark/>
          </w:tcPr>
          <w:p w14:paraId="7F208EDC" w14:textId="510C9129"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1F15979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1A646314"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Danau Murung Gg. Mitra Wahyu, Kel. Melayu</w:t>
            </w:r>
          </w:p>
        </w:tc>
        <w:tc>
          <w:tcPr>
            <w:tcW w:w="1843" w:type="dxa"/>
            <w:tcBorders>
              <w:top w:val="nil"/>
              <w:left w:val="nil"/>
              <w:bottom w:val="single" w:sz="4" w:space="0" w:color="auto"/>
              <w:right w:val="single" w:sz="4" w:space="0" w:color="auto"/>
            </w:tcBorders>
            <w:noWrap/>
            <w:vAlign w:val="center"/>
            <w:hideMark/>
          </w:tcPr>
          <w:p w14:paraId="1839C219" w14:textId="7946CA66"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13</w:t>
            </w:r>
          </w:p>
        </w:tc>
        <w:tc>
          <w:tcPr>
            <w:tcW w:w="1772" w:type="dxa"/>
            <w:vAlign w:val="center"/>
            <w:hideMark/>
          </w:tcPr>
          <w:p w14:paraId="7AD7E5A9"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042973FB"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5B65CE5C"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w:t>
            </w:r>
          </w:p>
        </w:tc>
        <w:tc>
          <w:tcPr>
            <w:tcW w:w="1669" w:type="dxa"/>
            <w:tcBorders>
              <w:top w:val="nil"/>
              <w:left w:val="nil"/>
              <w:bottom w:val="single" w:sz="4" w:space="0" w:color="auto"/>
              <w:right w:val="single" w:sz="4" w:space="0" w:color="auto"/>
            </w:tcBorders>
            <w:noWrap/>
            <w:vAlign w:val="bottom"/>
            <w:hideMark/>
          </w:tcPr>
          <w:p w14:paraId="6BAA7F7A" w14:textId="230099A9"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43</w:t>
            </w:r>
          </w:p>
        </w:tc>
        <w:tc>
          <w:tcPr>
            <w:tcW w:w="1701" w:type="dxa"/>
            <w:tcBorders>
              <w:top w:val="nil"/>
              <w:left w:val="nil"/>
              <w:bottom w:val="single" w:sz="4" w:space="0" w:color="auto"/>
              <w:right w:val="single" w:sz="4" w:space="0" w:color="auto"/>
            </w:tcBorders>
            <w:noWrap/>
            <w:vAlign w:val="bottom"/>
            <w:hideMark/>
          </w:tcPr>
          <w:p w14:paraId="06E96648" w14:textId="25FE76D8"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43058E7B"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4737D29C"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Jl. Gunung Belah, Kel. Loa Ipuh </w:t>
            </w:r>
          </w:p>
        </w:tc>
        <w:tc>
          <w:tcPr>
            <w:tcW w:w="1843" w:type="dxa"/>
            <w:tcBorders>
              <w:top w:val="nil"/>
              <w:left w:val="nil"/>
              <w:bottom w:val="single" w:sz="4" w:space="0" w:color="auto"/>
              <w:right w:val="single" w:sz="4" w:space="0" w:color="auto"/>
            </w:tcBorders>
            <w:noWrap/>
            <w:vAlign w:val="center"/>
            <w:hideMark/>
          </w:tcPr>
          <w:p w14:paraId="439780EA" w14:textId="2BCF92E8"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19</w:t>
            </w:r>
          </w:p>
        </w:tc>
        <w:tc>
          <w:tcPr>
            <w:tcW w:w="1772" w:type="dxa"/>
            <w:vAlign w:val="center"/>
            <w:hideMark/>
          </w:tcPr>
          <w:p w14:paraId="26396D79"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65049D79"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4553206D"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w:t>
            </w:r>
          </w:p>
        </w:tc>
        <w:tc>
          <w:tcPr>
            <w:tcW w:w="1669" w:type="dxa"/>
            <w:tcBorders>
              <w:top w:val="nil"/>
              <w:left w:val="nil"/>
              <w:bottom w:val="single" w:sz="4" w:space="0" w:color="auto"/>
              <w:right w:val="single" w:sz="4" w:space="0" w:color="auto"/>
            </w:tcBorders>
            <w:noWrap/>
            <w:vAlign w:val="bottom"/>
            <w:hideMark/>
          </w:tcPr>
          <w:p w14:paraId="210FD0F0" w14:textId="351DC08B"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40</w:t>
            </w:r>
          </w:p>
        </w:tc>
        <w:tc>
          <w:tcPr>
            <w:tcW w:w="1701" w:type="dxa"/>
            <w:tcBorders>
              <w:top w:val="nil"/>
              <w:left w:val="nil"/>
              <w:bottom w:val="single" w:sz="4" w:space="0" w:color="auto"/>
              <w:right w:val="single" w:sz="4" w:space="0" w:color="auto"/>
            </w:tcBorders>
            <w:noWrap/>
            <w:vAlign w:val="bottom"/>
            <w:hideMark/>
          </w:tcPr>
          <w:p w14:paraId="76CF4AC5" w14:textId="67ED7DDA"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097461A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50D20CEB"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Gunung Pegat, Kel. Melayu</w:t>
            </w:r>
          </w:p>
        </w:tc>
        <w:tc>
          <w:tcPr>
            <w:tcW w:w="1843" w:type="dxa"/>
            <w:tcBorders>
              <w:top w:val="nil"/>
              <w:left w:val="nil"/>
              <w:bottom w:val="single" w:sz="4" w:space="0" w:color="auto"/>
              <w:right w:val="single" w:sz="4" w:space="0" w:color="auto"/>
            </w:tcBorders>
            <w:noWrap/>
            <w:vAlign w:val="center"/>
            <w:hideMark/>
          </w:tcPr>
          <w:p w14:paraId="25466C63" w14:textId="55439ED4"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20</w:t>
            </w:r>
          </w:p>
        </w:tc>
        <w:tc>
          <w:tcPr>
            <w:tcW w:w="1772" w:type="dxa"/>
            <w:vAlign w:val="center"/>
            <w:hideMark/>
          </w:tcPr>
          <w:p w14:paraId="19B8E3B7"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4CF8AC7D"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7D1A1B6C"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w:t>
            </w:r>
          </w:p>
        </w:tc>
        <w:tc>
          <w:tcPr>
            <w:tcW w:w="1669" w:type="dxa"/>
            <w:tcBorders>
              <w:top w:val="nil"/>
              <w:left w:val="nil"/>
              <w:bottom w:val="single" w:sz="4" w:space="0" w:color="auto"/>
              <w:right w:val="single" w:sz="4" w:space="0" w:color="auto"/>
            </w:tcBorders>
            <w:noWrap/>
            <w:vAlign w:val="bottom"/>
            <w:hideMark/>
          </w:tcPr>
          <w:p w14:paraId="6D9AF0B9" w14:textId="57AB0C0A"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36</w:t>
            </w:r>
          </w:p>
        </w:tc>
        <w:tc>
          <w:tcPr>
            <w:tcW w:w="1701" w:type="dxa"/>
            <w:tcBorders>
              <w:top w:val="nil"/>
              <w:left w:val="nil"/>
              <w:bottom w:val="single" w:sz="4" w:space="0" w:color="auto"/>
              <w:right w:val="single" w:sz="4" w:space="0" w:color="auto"/>
            </w:tcBorders>
            <w:noWrap/>
            <w:vAlign w:val="bottom"/>
            <w:hideMark/>
          </w:tcPr>
          <w:p w14:paraId="6C11D806" w14:textId="6E7FFC27"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039950E6"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S1</w:t>
            </w:r>
          </w:p>
        </w:tc>
        <w:tc>
          <w:tcPr>
            <w:tcW w:w="4820" w:type="dxa"/>
            <w:tcBorders>
              <w:top w:val="nil"/>
              <w:left w:val="nil"/>
              <w:bottom w:val="single" w:sz="4" w:space="0" w:color="auto"/>
              <w:right w:val="single" w:sz="4" w:space="0" w:color="auto"/>
            </w:tcBorders>
            <w:noWrap/>
            <w:vAlign w:val="bottom"/>
            <w:hideMark/>
          </w:tcPr>
          <w:p w14:paraId="2BC13EA1"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Gunung Pegat Gg. Beringin 4, Kel. Melayu</w:t>
            </w:r>
          </w:p>
        </w:tc>
        <w:tc>
          <w:tcPr>
            <w:tcW w:w="1843" w:type="dxa"/>
            <w:tcBorders>
              <w:top w:val="nil"/>
              <w:left w:val="nil"/>
              <w:bottom w:val="single" w:sz="4" w:space="0" w:color="auto"/>
              <w:right w:val="single" w:sz="4" w:space="0" w:color="auto"/>
            </w:tcBorders>
            <w:noWrap/>
            <w:vAlign w:val="center"/>
            <w:hideMark/>
          </w:tcPr>
          <w:p w14:paraId="2F8C6D5F" w14:textId="1E310EF9"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16</w:t>
            </w:r>
          </w:p>
        </w:tc>
        <w:tc>
          <w:tcPr>
            <w:tcW w:w="1772" w:type="dxa"/>
            <w:vAlign w:val="center"/>
            <w:hideMark/>
          </w:tcPr>
          <w:p w14:paraId="394CA8E8"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2BACEE83"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7AFE19F0"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5</w:t>
            </w:r>
          </w:p>
        </w:tc>
        <w:tc>
          <w:tcPr>
            <w:tcW w:w="1669" w:type="dxa"/>
            <w:tcBorders>
              <w:top w:val="nil"/>
              <w:left w:val="nil"/>
              <w:bottom w:val="single" w:sz="4" w:space="0" w:color="auto"/>
              <w:right w:val="single" w:sz="4" w:space="0" w:color="auto"/>
            </w:tcBorders>
            <w:noWrap/>
            <w:vAlign w:val="bottom"/>
            <w:hideMark/>
          </w:tcPr>
          <w:p w14:paraId="013606ED" w14:textId="63EF7FD8"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50</w:t>
            </w:r>
          </w:p>
        </w:tc>
        <w:tc>
          <w:tcPr>
            <w:tcW w:w="1701" w:type="dxa"/>
            <w:tcBorders>
              <w:top w:val="nil"/>
              <w:left w:val="nil"/>
              <w:bottom w:val="single" w:sz="4" w:space="0" w:color="auto"/>
              <w:right w:val="single" w:sz="4" w:space="0" w:color="auto"/>
            </w:tcBorders>
            <w:noWrap/>
            <w:vAlign w:val="bottom"/>
            <w:hideMark/>
          </w:tcPr>
          <w:p w14:paraId="10B45398" w14:textId="6B9E502B"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70F7A91C"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681F9A08"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Gunung Belah, Kel. Loa Ipuh</w:t>
            </w:r>
          </w:p>
        </w:tc>
        <w:tc>
          <w:tcPr>
            <w:tcW w:w="1843" w:type="dxa"/>
            <w:tcBorders>
              <w:top w:val="nil"/>
              <w:left w:val="nil"/>
              <w:bottom w:val="single" w:sz="4" w:space="0" w:color="auto"/>
              <w:right w:val="single" w:sz="4" w:space="0" w:color="auto"/>
            </w:tcBorders>
            <w:noWrap/>
            <w:vAlign w:val="center"/>
            <w:hideMark/>
          </w:tcPr>
          <w:p w14:paraId="1F651B12" w14:textId="5B1825C5"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19</w:t>
            </w:r>
          </w:p>
        </w:tc>
        <w:tc>
          <w:tcPr>
            <w:tcW w:w="1772" w:type="dxa"/>
            <w:vAlign w:val="center"/>
            <w:hideMark/>
          </w:tcPr>
          <w:p w14:paraId="04CC462D"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4718807F"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2446D9FA"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6</w:t>
            </w:r>
          </w:p>
        </w:tc>
        <w:tc>
          <w:tcPr>
            <w:tcW w:w="1669" w:type="dxa"/>
            <w:tcBorders>
              <w:top w:val="nil"/>
              <w:left w:val="nil"/>
              <w:bottom w:val="single" w:sz="4" w:space="0" w:color="auto"/>
              <w:right w:val="single" w:sz="4" w:space="0" w:color="auto"/>
            </w:tcBorders>
            <w:noWrap/>
            <w:vAlign w:val="bottom"/>
            <w:hideMark/>
          </w:tcPr>
          <w:p w14:paraId="4D25231C" w14:textId="67CF74A1"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45</w:t>
            </w:r>
          </w:p>
        </w:tc>
        <w:tc>
          <w:tcPr>
            <w:tcW w:w="1701" w:type="dxa"/>
            <w:tcBorders>
              <w:top w:val="nil"/>
              <w:left w:val="nil"/>
              <w:bottom w:val="single" w:sz="4" w:space="0" w:color="auto"/>
              <w:right w:val="single" w:sz="4" w:space="0" w:color="auto"/>
            </w:tcBorders>
            <w:noWrap/>
            <w:vAlign w:val="bottom"/>
            <w:hideMark/>
          </w:tcPr>
          <w:p w14:paraId="24C0DA77" w14:textId="624B8566"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1589D349"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637B5901"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Danau Murung Gg. 2, Kel. Melayu</w:t>
            </w:r>
          </w:p>
        </w:tc>
        <w:tc>
          <w:tcPr>
            <w:tcW w:w="1843" w:type="dxa"/>
            <w:tcBorders>
              <w:top w:val="nil"/>
              <w:left w:val="nil"/>
              <w:bottom w:val="single" w:sz="4" w:space="0" w:color="auto"/>
              <w:right w:val="single" w:sz="4" w:space="0" w:color="auto"/>
            </w:tcBorders>
            <w:noWrap/>
            <w:vAlign w:val="center"/>
            <w:hideMark/>
          </w:tcPr>
          <w:p w14:paraId="0E127221" w14:textId="486DE310"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25</w:t>
            </w:r>
          </w:p>
        </w:tc>
        <w:tc>
          <w:tcPr>
            <w:tcW w:w="1772" w:type="dxa"/>
            <w:vAlign w:val="center"/>
            <w:hideMark/>
          </w:tcPr>
          <w:p w14:paraId="74B10BA4"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32647A76"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120673F6"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7</w:t>
            </w:r>
          </w:p>
        </w:tc>
        <w:tc>
          <w:tcPr>
            <w:tcW w:w="1669" w:type="dxa"/>
            <w:tcBorders>
              <w:top w:val="nil"/>
              <w:left w:val="nil"/>
              <w:bottom w:val="single" w:sz="4" w:space="0" w:color="auto"/>
              <w:right w:val="single" w:sz="4" w:space="0" w:color="auto"/>
            </w:tcBorders>
            <w:noWrap/>
            <w:vAlign w:val="bottom"/>
            <w:hideMark/>
          </w:tcPr>
          <w:p w14:paraId="1C9B6675" w14:textId="60D1A648"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37</w:t>
            </w:r>
          </w:p>
        </w:tc>
        <w:tc>
          <w:tcPr>
            <w:tcW w:w="1701" w:type="dxa"/>
            <w:tcBorders>
              <w:top w:val="nil"/>
              <w:left w:val="nil"/>
              <w:bottom w:val="single" w:sz="4" w:space="0" w:color="auto"/>
              <w:right w:val="single" w:sz="4" w:space="0" w:color="auto"/>
            </w:tcBorders>
            <w:noWrap/>
            <w:vAlign w:val="bottom"/>
            <w:hideMark/>
          </w:tcPr>
          <w:p w14:paraId="10B651ED" w14:textId="00A0816F"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3D71A626"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4BFFCA5C"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Jl. Tirta Kencana, </w:t>
            </w:r>
            <w:proofErr w:type="gramStart"/>
            <w:r w:rsidRPr="00AB5338">
              <w:rPr>
                <w:rFonts w:eastAsia="Times New Roman" w:cs="Times New Roman"/>
                <w:color w:val="000000"/>
                <w:sz w:val="20"/>
                <w:szCs w:val="20"/>
                <w:lang w:val="en-US"/>
              </w:rPr>
              <w:t>Kel .</w:t>
            </w:r>
            <w:proofErr w:type="gramEnd"/>
            <w:r w:rsidRPr="00AB5338">
              <w:rPr>
                <w:rFonts w:eastAsia="Times New Roman" w:cs="Times New Roman"/>
                <w:color w:val="000000"/>
                <w:sz w:val="20"/>
                <w:szCs w:val="20"/>
                <w:lang w:val="en-US"/>
              </w:rPr>
              <w:t xml:space="preserve"> Melayu</w:t>
            </w:r>
          </w:p>
        </w:tc>
        <w:tc>
          <w:tcPr>
            <w:tcW w:w="1843" w:type="dxa"/>
            <w:tcBorders>
              <w:top w:val="nil"/>
              <w:left w:val="nil"/>
              <w:bottom w:val="single" w:sz="4" w:space="0" w:color="auto"/>
              <w:right w:val="single" w:sz="4" w:space="0" w:color="auto"/>
            </w:tcBorders>
            <w:noWrap/>
            <w:vAlign w:val="center"/>
            <w:hideMark/>
          </w:tcPr>
          <w:p w14:paraId="2F02FAFF" w14:textId="3AACB740"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21</w:t>
            </w:r>
          </w:p>
        </w:tc>
        <w:tc>
          <w:tcPr>
            <w:tcW w:w="1772" w:type="dxa"/>
            <w:vAlign w:val="center"/>
            <w:hideMark/>
          </w:tcPr>
          <w:p w14:paraId="2063DEBB"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7B72D483"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53BAC22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8</w:t>
            </w:r>
          </w:p>
        </w:tc>
        <w:tc>
          <w:tcPr>
            <w:tcW w:w="1669" w:type="dxa"/>
            <w:tcBorders>
              <w:top w:val="nil"/>
              <w:left w:val="nil"/>
              <w:bottom w:val="single" w:sz="4" w:space="0" w:color="auto"/>
              <w:right w:val="single" w:sz="4" w:space="0" w:color="auto"/>
            </w:tcBorders>
            <w:noWrap/>
            <w:vAlign w:val="bottom"/>
            <w:hideMark/>
          </w:tcPr>
          <w:p w14:paraId="3EB64DD8" w14:textId="5CAF9339"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32</w:t>
            </w:r>
          </w:p>
        </w:tc>
        <w:tc>
          <w:tcPr>
            <w:tcW w:w="1701" w:type="dxa"/>
            <w:tcBorders>
              <w:top w:val="nil"/>
              <w:left w:val="nil"/>
              <w:bottom w:val="single" w:sz="4" w:space="0" w:color="auto"/>
              <w:right w:val="single" w:sz="4" w:space="0" w:color="auto"/>
            </w:tcBorders>
            <w:noWrap/>
            <w:vAlign w:val="bottom"/>
            <w:hideMark/>
          </w:tcPr>
          <w:p w14:paraId="72D539D9" w14:textId="09666EA9"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791926A0"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54EBBE70"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Patin Kuning, Kel. Timbau</w:t>
            </w:r>
          </w:p>
        </w:tc>
        <w:tc>
          <w:tcPr>
            <w:tcW w:w="1843" w:type="dxa"/>
            <w:tcBorders>
              <w:top w:val="nil"/>
              <w:left w:val="nil"/>
              <w:bottom w:val="single" w:sz="4" w:space="0" w:color="auto"/>
              <w:right w:val="single" w:sz="4" w:space="0" w:color="auto"/>
            </w:tcBorders>
            <w:noWrap/>
            <w:vAlign w:val="center"/>
            <w:hideMark/>
          </w:tcPr>
          <w:p w14:paraId="72F5A155" w14:textId="0EFEF54F"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11</w:t>
            </w:r>
          </w:p>
        </w:tc>
        <w:tc>
          <w:tcPr>
            <w:tcW w:w="1772" w:type="dxa"/>
            <w:vAlign w:val="center"/>
            <w:hideMark/>
          </w:tcPr>
          <w:p w14:paraId="543B2121"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7F8DBD6D"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7F4FAA82"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9</w:t>
            </w:r>
          </w:p>
        </w:tc>
        <w:tc>
          <w:tcPr>
            <w:tcW w:w="1669" w:type="dxa"/>
            <w:tcBorders>
              <w:top w:val="nil"/>
              <w:left w:val="nil"/>
              <w:bottom w:val="single" w:sz="4" w:space="0" w:color="auto"/>
              <w:right w:val="single" w:sz="4" w:space="0" w:color="auto"/>
            </w:tcBorders>
            <w:noWrap/>
            <w:vAlign w:val="bottom"/>
            <w:hideMark/>
          </w:tcPr>
          <w:p w14:paraId="2E4D466C" w14:textId="28BF3C85"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w:t>
            </w:r>
            <w:r w:rsidR="00483005">
              <w:rPr>
                <w:rFonts w:eastAsia="Times New Roman" w:cs="Times New Roman"/>
                <w:color w:val="000000"/>
                <w:sz w:val="20"/>
                <w:szCs w:val="20"/>
                <w:lang w:val="en-US"/>
              </w:rPr>
              <w:t>5</w:t>
            </w:r>
          </w:p>
        </w:tc>
        <w:tc>
          <w:tcPr>
            <w:tcW w:w="1701" w:type="dxa"/>
            <w:tcBorders>
              <w:top w:val="nil"/>
              <w:left w:val="nil"/>
              <w:bottom w:val="single" w:sz="4" w:space="0" w:color="auto"/>
              <w:right w:val="single" w:sz="4" w:space="0" w:color="auto"/>
            </w:tcBorders>
            <w:noWrap/>
            <w:vAlign w:val="bottom"/>
            <w:hideMark/>
          </w:tcPr>
          <w:p w14:paraId="65936730" w14:textId="4C3A7AFE"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62EA80FD"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596360F8"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Mawar 1 Gg. Kenanga, Kel. Panji</w:t>
            </w:r>
          </w:p>
        </w:tc>
        <w:tc>
          <w:tcPr>
            <w:tcW w:w="1843" w:type="dxa"/>
            <w:tcBorders>
              <w:top w:val="nil"/>
              <w:left w:val="nil"/>
              <w:bottom w:val="single" w:sz="4" w:space="0" w:color="auto"/>
              <w:right w:val="single" w:sz="4" w:space="0" w:color="auto"/>
            </w:tcBorders>
            <w:noWrap/>
            <w:vAlign w:val="center"/>
            <w:hideMark/>
          </w:tcPr>
          <w:p w14:paraId="548BFBFC" w14:textId="6615901E"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15</w:t>
            </w:r>
          </w:p>
        </w:tc>
        <w:tc>
          <w:tcPr>
            <w:tcW w:w="1772" w:type="dxa"/>
            <w:vAlign w:val="center"/>
            <w:hideMark/>
          </w:tcPr>
          <w:p w14:paraId="194ECFFC"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6D2542E5"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7BA8F85A"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10</w:t>
            </w:r>
          </w:p>
        </w:tc>
        <w:tc>
          <w:tcPr>
            <w:tcW w:w="1669" w:type="dxa"/>
            <w:tcBorders>
              <w:top w:val="nil"/>
              <w:left w:val="nil"/>
              <w:bottom w:val="single" w:sz="4" w:space="0" w:color="auto"/>
              <w:right w:val="single" w:sz="4" w:space="0" w:color="auto"/>
            </w:tcBorders>
            <w:noWrap/>
            <w:vAlign w:val="bottom"/>
            <w:hideMark/>
          </w:tcPr>
          <w:p w14:paraId="1C4C9B58" w14:textId="26E2D05A"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39</w:t>
            </w:r>
          </w:p>
        </w:tc>
        <w:tc>
          <w:tcPr>
            <w:tcW w:w="1701" w:type="dxa"/>
            <w:tcBorders>
              <w:top w:val="nil"/>
              <w:left w:val="nil"/>
              <w:bottom w:val="single" w:sz="4" w:space="0" w:color="auto"/>
              <w:right w:val="single" w:sz="4" w:space="0" w:color="auto"/>
            </w:tcBorders>
            <w:noWrap/>
            <w:vAlign w:val="bottom"/>
            <w:hideMark/>
          </w:tcPr>
          <w:p w14:paraId="41F0422E" w14:textId="314C6430"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3927B5EE"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437B2F6C"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Kartini Gg. 6, Kel. Loa Ipuh</w:t>
            </w:r>
          </w:p>
        </w:tc>
        <w:tc>
          <w:tcPr>
            <w:tcW w:w="1843" w:type="dxa"/>
            <w:tcBorders>
              <w:top w:val="nil"/>
              <w:left w:val="nil"/>
              <w:bottom w:val="single" w:sz="4" w:space="0" w:color="auto"/>
              <w:right w:val="single" w:sz="4" w:space="0" w:color="auto"/>
            </w:tcBorders>
            <w:noWrap/>
            <w:vAlign w:val="center"/>
            <w:hideMark/>
          </w:tcPr>
          <w:p w14:paraId="67D71268" w14:textId="6446C67B"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19</w:t>
            </w:r>
          </w:p>
        </w:tc>
        <w:tc>
          <w:tcPr>
            <w:tcW w:w="1772" w:type="dxa"/>
            <w:vAlign w:val="center"/>
            <w:hideMark/>
          </w:tcPr>
          <w:p w14:paraId="40EA0742"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2B426CBB"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498435D0"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11</w:t>
            </w:r>
          </w:p>
        </w:tc>
        <w:tc>
          <w:tcPr>
            <w:tcW w:w="1669" w:type="dxa"/>
            <w:tcBorders>
              <w:top w:val="nil"/>
              <w:left w:val="nil"/>
              <w:bottom w:val="single" w:sz="4" w:space="0" w:color="auto"/>
              <w:right w:val="single" w:sz="4" w:space="0" w:color="auto"/>
            </w:tcBorders>
            <w:noWrap/>
            <w:vAlign w:val="bottom"/>
            <w:hideMark/>
          </w:tcPr>
          <w:p w14:paraId="701158AE" w14:textId="5955CA69"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43</w:t>
            </w:r>
          </w:p>
        </w:tc>
        <w:tc>
          <w:tcPr>
            <w:tcW w:w="1701" w:type="dxa"/>
            <w:tcBorders>
              <w:top w:val="nil"/>
              <w:left w:val="nil"/>
              <w:bottom w:val="single" w:sz="4" w:space="0" w:color="auto"/>
              <w:right w:val="single" w:sz="4" w:space="0" w:color="auto"/>
            </w:tcBorders>
            <w:noWrap/>
            <w:vAlign w:val="bottom"/>
            <w:hideMark/>
          </w:tcPr>
          <w:p w14:paraId="64840F88" w14:textId="1EB97C08"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3954CC38"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052B44D5"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Mayjend Panjaitan, Kel. Loa Ipuh</w:t>
            </w:r>
          </w:p>
        </w:tc>
        <w:tc>
          <w:tcPr>
            <w:tcW w:w="1843" w:type="dxa"/>
            <w:tcBorders>
              <w:top w:val="nil"/>
              <w:left w:val="nil"/>
              <w:bottom w:val="single" w:sz="4" w:space="0" w:color="auto"/>
              <w:right w:val="single" w:sz="4" w:space="0" w:color="auto"/>
            </w:tcBorders>
            <w:noWrap/>
            <w:vAlign w:val="center"/>
            <w:hideMark/>
          </w:tcPr>
          <w:p w14:paraId="67FC539A" w14:textId="0A3958FE"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20</w:t>
            </w:r>
          </w:p>
        </w:tc>
        <w:tc>
          <w:tcPr>
            <w:tcW w:w="1772" w:type="dxa"/>
            <w:vAlign w:val="center"/>
            <w:hideMark/>
          </w:tcPr>
          <w:p w14:paraId="56202BF0"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4CD0A1B9"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2E5213E8"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12</w:t>
            </w:r>
          </w:p>
        </w:tc>
        <w:tc>
          <w:tcPr>
            <w:tcW w:w="1669" w:type="dxa"/>
            <w:tcBorders>
              <w:top w:val="nil"/>
              <w:left w:val="nil"/>
              <w:bottom w:val="single" w:sz="4" w:space="0" w:color="auto"/>
              <w:right w:val="single" w:sz="4" w:space="0" w:color="auto"/>
            </w:tcBorders>
            <w:noWrap/>
            <w:vAlign w:val="bottom"/>
            <w:hideMark/>
          </w:tcPr>
          <w:p w14:paraId="1DD27A2F" w14:textId="0F27CF03"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46 </w:t>
            </w:r>
          </w:p>
        </w:tc>
        <w:tc>
          <w:tcPr>
            <w:tcW w:w="1701" w:type="dxa"/>
            <w:tcBorders>
              <w:top w:val="nil"/>
              <w:left w:val="nil"/>
              <w:bottom w:val="single" w:sz="4" w:space="0" w:color="auto"/>
              <w:right w:val="single" w:sz="4" w:space="0" w:color="auto"/>
            </w:tcBorders>
            <w:noWrap/>
            <w:vAlign w:val="bottom"/>
            <w:hideMark/>
          </w:tcPr>
          <w:p w14:paraId="2EA61AD1" w14:textId="152E6E65"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355F912E"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2E514F9A"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Stadion Gg. Petani, Kel. Loa Ipuh</w:t>
            </w:r>
          </w:p>
        </w:tc>
        <w:tc>
          <w:tcPr>
            <w:tcW w:w="1843" w:type="dxa"/>
            <w:tcBorders>
              <w:top w:val="nil"/>
              <w:left w:val="nil"/>
              <w:bottom w:val="single" w:sz="4" w:space="0" w:color="auto"/>
              <w:right w:val="single" w:sz="4" w:space="0" w:color="auto"/>
            </w:tcBorders>
            <w:noWrap/>
            <w:vAlign w:val="center"/>
            <w:hideMark/>
          </w:tcPr>
          <w:p w14:paraId="0067A223" w14:textId="5517C8DC"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18</w:t>
            </w:r>
          </w:p>
        </w:tc>
        <w:tc>
          <w:tcPr>
            <w:tcW w:w="1772" w:type="dxa"/>
            <w:vAlign w:val="center"/>
            <w:hideMark/>
          </w:tcPr>
          <w:p w14:paraId="22C3CE5E"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6ACC661A"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7AD9198F"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13</w:t>
            </w:r>
          </w:p>
        </w:tc>
        <w:tc>
          <w:tcPr>
            <w:tcW w:w="1669" w:type="dxa"/>
            <w:tcBorders>
              <w:top w:val="nil"/>
              <w:left w:val="nil"/>
              <w:bottom w:val="single" w:sz="4" w:space="0" w:color="auto"/>
              <w:right w:val="single" w:sz="4" w:space="0" w:color="auto"/>
            </w:tcBorders>
            <w:noWrap/>
            <w:vAlign w:val="bottom"/>
            <w:hideMark/>
          </w:tcPr>
          <w:p w14:paraId="75B67D9B" w14:textId="4DE7367F"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38 </w:t>
            </w:r>
          </w:p>
        </w:tc>
        <w:tc>
          <w:tcPr>
            <w:tcW w:w="1701" w:type="dxa"/>
            <w:tcBorders>
              <w:top w:val="nil"/>
              <w:left w:val="nil"/>
              <w:bottom w:val="single" w:sz="4" w:space="0" w:color="auto"/>
              <w:right w:val="single" w:sz="4" w:space="0" w:color="auto"/>
            </w:tcBorders>
            <w:noWrap/>
            <w:vAlign w:val="bottom"/>
            <w:hideMark/>
          </w:tcPr>
          <w:p w14:paraId="74FD8A7B" w14:textId="1685683B"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3DB69588"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20935E32"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Kartini Gg. 3, Kel. Loa Ipuh</w:t>
            </w:r>
          </w:p>
        </w:tc>
        <w:tc>
          <w:tcPr>
            <w:tcW w:w="1843" w:type="dxa"/>
            <w:tcBorders>
              <w:top w:val="nil"/>
              <w:left w:val="nil"/>
              <w:bottom w:val="single" w:sz="4" w:space="0" w:color="auto"/>
              <w:right w:val="single" w:sz="4" w:space="0" w:color="auto"/>
            </w:tcBorders>
            <w:noWrap/>
            <w:vAlign w:val="center"/>
            <w:hideMark/>
          </w:tcPr>
          <w:p w14:paraId="50916B32" w14:textId="0C818FCB"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12</w:t>
            </w:r>
          </w:p>
        </w:tc>
        <w:tc>
          <w:tcPr>
            <w:tcW w:w="1772" w:type="dxa"/>
            <w:vAlign w:val="center"/>
            <w:hideMark/>
          </w:tcPr>
          <w:p w14:paraId="75CA3E7E"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2C61A1A7"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3E75D6E0"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14</w:t>
            </w:r>
          </w:p>
        </w:tc>
        <w:tc>
          <w:tcPr>
            <w:tcW w:w="1669" w:type="dxa"/>
            <w:tcBorders>
              <w:top w:val="nil"/>
              <w:left w:val="nil"/>
              <w:bottom w:val="single" w:sz="4" w:space="0" w:color="auto"/>
              <w:right w:val="single" w:sz="4" w:space="0" w:color="auto"/>
            </w:tcBorders>
            <w:noWrap/>
            <w:vAlign w:val="bottom"/>
            <w:hideMark/>
          </w:tcPr>
          <w:p w14:paraId="49C12AB6" w14:textId="3A1A793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40 </w:t>
            </w:r>
          </w:p>
        </w:tc>
        <w:tc>
          <w:tcPr>
            <w:tcW w:w="1701" w:type="dxa"/>
            <w:tcBorders>
              <w:top w:val="nil"/>
              <w:left w:val="nil"/>
              <w:bottom w:val="single" w:sz="4" w:space="0" w:color="auto"/>
              <w:right w:val="single" w:sz="4" w:space="0" w:color="auto"/>
            </w:tcBorders>
            <w:noWrap/>
            <w:vAlign w:val="bottom"/>
            <w:hideMark/>
          </w:tcPr>
          <w:p w14:paraId="12907212" w14:textId="11115A20"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4A74C9DF"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7D7145BA"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Danau Murung, Kel. Melayu</w:t>
            </w:r>
          </w:p>
        </w:tc>
        <w:tc>
          <w:tcPr>
            <w:tcW w:w="1843" w:type="dxa"/>
            <w:tcBorders>
              <w:top w:val="nil"/>
              <w:left w:val="nil"/>
              <w:bottom w:val="single" w:sz="4" w:space="0" w:color="auto"/>
              <w:right w:val="single" w:sz="4" w:space="0" w:color="auto"/>
            </w:tcBorders>
            <w:noWrap/>
            <w:vAlign w:val="center"/>
            <w:hideMark/>
          </w:tcPr>
          <w:p w14:paraId="7D8CE8FA" w14:textId="6176197D"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16</w:t>
            </w:r>
          </w:p>
        </w:tc>
        <w:tc>
          <w:tcPr>
            <w:tcW w:w="1772" w:type="dxa"/>
            <w:vAlign w:val="center"/>
            <w:hideMark/>
          </w:tcPr>
          <w:p w14:paraId="21D2BB21"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72EA9EAF"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38835424"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15</w:t>
            </w:r>
          </w:p>
        </w:tc>
        <w:tc>
          <w:tcPr>
            <w:tcW w:w="1669" w:type="dxa"/>
            <w:tcBorders>
              <w:top w:val="nil"/>
              <w:left w:val="nil"/>
              <w:bottom w:val="single" w:sz="4" w:space="0" w:color="auto"/>
              <w:right w:val="single" w:sz="4" w:space="0" w:color="auto"/>
            </w:tcBorders>
            <w:noWrap/>
            <w:vAlign w:val="bottom"/>
            <w:hideMark/>
          </w:tcPr>
          <w:p w14:paraId="213FC611" w14:textId="2CDC1F42"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38 </w:t>
            </w:r>
          </w:p>
        </w:tc>
        <w:tc>
          <w:tcPr>
            <w:tcW w:w="1701" w:type="dxa"/>
            <w:tcBorders>
              <w:top w:val="nil"/>
              <w:left w:val="nil"/>
              <w:bottom w:val="single" w:sz="4" w:space="0" w:color="auto"/>
              <w:right w:val="single" w:sz="4" w:space="0" w:color="auto"/>
            </w:tcBorders>
            <w:noWrap/>
            <w:vAlign w:val="bottom"/>
            <w:hideMark/>
          </w:tcPr>
          <w:p w14:paraId="269E3D9D" w14:textId="6391588C"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1FAE75CC"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02E9CAB6"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Jl. Danau Melintang, Kel. Melayu </w:t>
            </w:r>
          </w:p>
        </w:tc>
        <w:tc>
          <w:tcPr>
            <w:tcW w:w="1843" w:type="dxa"/>
            <w:tcBorders>
              <w:top w:val="nil"/>
              <w:left w:val="nil"/>
              <w:bottom w:val="single" w:sz="4" w:space="0" w:color="auto"/>
              <w:right w:val="single" w:sz="4" w:space="0" w:color="auto"/>
            </w:tcBorders>
            <w:noWrap/>
            <w:vAlign w:val="center"/>
            <w:hideMark/>
          </w:tcPr>
          <w:p w14:paraId="5E12530D" w14:textId="0ABCB9D6"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13</w:t>
            </w:r>
          </w:p>
        </w:tc>
        <w:tc>
          <w:tcPr>
            <w:tcW w:w="1772" w:type="dxa"/>
            <w:vAlign w:val="center"/>
            <w:hideMark/>
          </w:tcPr>
          <w:p w14:paraId="0008F6A4"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5472D801"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2DD686C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16</w:t>
            </w:r>
          </w:p>
        </w:tc>
        <w:tc>
          <w:tcPr>
            <w:tcW w:w="1669" w:type="dxa"/>
            <w:tcBorders>
              <w:top w:val="nil"/>
              <w:left w:val="nil"/>
              <w:bottom w:val="single" w:sz="4" w:space="0" w:color="auto"/>
              <w:right w:val="single" w:sz="4" w:space="0" w:color="auto"/>
            </w:tcBorders>
            <w:noWrap/>
            <w:vAlign w:val="bottom"/>
            <w:hideMark/>
          </w:tcPr>
          <w:p w14:paraId="19FC5FE0" w14:textId="15824373"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29 </w:t>
            </w:r>
          </w:p>
        </w:tc>
        <w:tc>
          <w:tcPr>
            <w:tcW w:w="1701" w:type="dxa"/>
            <w:tcBorders>
              <w:top w:val="nil"/>
              <w:left w:val="nil"/>
              <w:bottom w:val="single" w:sz="4" w:space="0" w:color="auto"/>
              <w:right w:val="single" w:sz="4" w:space="0" w:color="auto"/>
            </w:tcBorders>
            <w:noWrap/>
            <w:vAlign w:val="bottom"/>
            <w:hideMark/>
          </w:tcPr>
          <w:p w14:paraId="01F6CBFA" w14:textId="68506E76"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73FBE0C0"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SD</w:t>
            </w:r>
          </w:p>
        </w:tc>
        <w:tc>
          <w:tcPr>
            <w:tcW w:w="4820" w:type="dxa"/>
            <w:tcBorders>
              <w:top w:val="nil"/>
              <w:left w:val="nil"/>
              <w:bottom w:val="single" w:sz="4" w:space="0" w:color="auto"/>
              <w:right w:val="single" w:sz="4" w:space="0" w:color="auto"/>
            </w:tcBorders>
            <w:noWrap/>
            <w:vAlign w:val="bottom"/>
            <w:hideMark/>
          </w:tcPr>
          <w:p w14:paraId="20EA2907"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Maduningrat, Kel. Melayu</w:t>
            </w:r>
          </w:p>
        </w:tc>
        <w:tc>
          <w:tcPr>
            <w:tcW w:w="1843" w:type="dxa"/>
            <w:tcBorders>
              <w:top w:val="nil"/>
              <w:left w:val="nil"/>
              <w:bottom w:val="single" w:sz="4" w:space="0" w:color="auto"/>
              <w:right w:val="single" w:sz="4" w:space="0" w:color="auto"/>
            </w:tcBorders>
            <w:noWrap/>
            <w:vAlign w:val="center"/>
            <w:hideMark/>
          </w:tcPr>
          <w:p w14:paraId="5234C516" w14:textId="05321007"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14</w:t>
            </w:r>
          </w:p>
        </w:tc>
        <w:tc>
          <w:tcPr>
            <w:tcW w:w="1772" w:type="dxa"/>
            <w:vAlign w:val="center"/>
            <w:hideMark/>
          </w:tcPr>
          <w:p w14:paraId="4D79CB23"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24AF8785"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54D5737B"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17</w:t>
            </w:r>
          </w:p>
        </w:tc>
        <w:tc>
          <w:tcPr>
            <w:tcW w:w="1669" w:type="dxa"/>
            <w:tcBorders>
              <w:top w:val="nil"/>
              <w:left w:val="nil"/>
              <w:bottom w:val="single" w:sz="4" w:space="0" w:color="auto"/>
              <w:right w:val="single" w:sz="4" w:space="0" w:color="auto"/>
            </w:tcBorders>
            <w:noWrap/>
            <w:vAlign w:val="bottom"/>
            <w:hideMark/>
          </w:tcPr>
          <w:p w14:paraId="1BBC1CB6" w14:textId="24059373"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32 </w:t>
            </w:r>
          </w:p>
        </w:tc>
        <w:tc>
          <w:tcPr>
            <w:tcW w:w="1701" w:type="dxa"/>
            <w:tcBorders>
              <w:top w:val="nil"/>
              <w:left w:val="nil"/>
              <w:bottom w:val="single" w:sz="4" w:space="0" w:color="auto"/>
              <w:right w:val="single" w:sz="4" w:space="0" w:color="auto"/>
            </w:tcBorders>
            <w:noWrap/>
            <w:vAlign w:val="bottom"/>
            <w:hideMark/>
          </w:tcPr>
          <w:p w14:paraId="1AA64298" w14:textId="24860113"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775577D7"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24E35CE8"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Danau Aji Gg. Wakaf 11, Kel. Melayu</w:t>
            </w:r>
          </w:p>
        </w:tc>
        <w:tc>
          <w:tcPr>
            <w:tcW w:w="1843" w:type="dxa"/>
            <w:tcBorders>
              <w:top w:val="nil"/>
              <w:left w:val="nil"/>
              <w:bottom w:val="single" w:sz="4" w:space="0" w:color="auto"/>
              <w:right w:val="single" w:sz="4" w:space="0" w:color="auto"/>
            </w:tcBorders>
            <w:noWrap/>
            <w:vAlign w:val="center"/>
            <w:hideMark/>
          </w:tcPr>
          <w:p w14:paraId="416FF60A" w14:textId="6C9D8261"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15</w:t>
            </w:r>
          </w:p>
        </w:tc>
        <w:tc>
          <w:tcPr>
            <w:tcW w:w="1772" w:type="dxa"/>
            <w:vAlign w:val="center"/>
            <w:hideMark/>
          </w:tcPr>
          <w:p w14:paraId="7F3EBB97"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008A3534" w14:textId="77777777" w:rsidTr="00787821">
        <w:trPr>
          <w:trHeight w:val="290"/>
        </w:trPr>
        <w:tc>
          <w:tcPr>
            <w:tcW w:w="1228" w:type="dxa"/>
            <w:tcBorders>
              <w:top w:val="nil"/>
              <w:left w:val="single" w:sz="4" w:space="0" w:color="auto"/>
              <w:bottom w:val="single" w:sz="4" w:space="0" w:color="auto"/>
              <w:right w:val="single" w:sz="4" w:space="0" w:color="auto"/>
            </w:tcBorders>
            <w:noWrap/>
            <w:vAlign w:val="center"/>
            <w:hideMark/>
          </w:tcPr>
          <w:p w14:paraId="7CEEAFF0"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18</w:t>
            </w:r>
          </w:p>
        </w:tc>
        <w:tc>
          <w:tcPr>
            <w:tcW w:w="1669" w:type="dxa"/>
            <w:tcBorders>
              <w:top w:val="nil"/>
              <w:left w:val="nil"/>
              <w:bottom w:val="single" w:sz="4" w:space="0" w:color="auto"/>
              <w:right w:val="single" w:sz="4" w:space="0" w:color="auto"/>
            </w:tcBorders>
            <w:noWrap/>
            <w:vAlign w:val="bottom"/>
            <w:hideMark/>
          </w:tcPr>
          <w:p w14:paraId="6BE073FC" w14:textId="1C85D213"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37 </w:t>
            </w:r>
          </w:p>
        </w:tc>
        <w:tc>
          <w:tcPr>
            <w:tcW w:w="1701" w:type="dxa"/>
            <w:tcBorders>
              <w:top w:val="nil"/>
              <w:left w:val="nil"/>
              <w:bottom w:val="single" w:sz="4" w:space="0" w:color="auto"/>
              <w:right w:val="single" w:sz="4" w:space="0" w:color="auto"/>
            </w:tcBorders>
            <w:noWrap/>
            <w:vAlign w:val="bottom"/>
            <w:hideMark/>
          </w:tcPr>
          <w:p w14:paraId="1CCE76AC" w14:textId="1A4636DC" w:rsidR="004C5EAF" w:rsidRPr="00AB5338" w:rsidRDefault="00787821"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37AB5C28"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43FB42CC"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Imam Bonjol, Kel. Melayu</w:t>
            </w:r>
          </w:p>
        </w:tc>
        <w:tc>
          <w:tcPr>
            <w:tcW w:w="1843" w:type="dxa"/>
            <w:tcBorders>
              <w:top w:val="nil"/>
              <w:left w:val="nil"/>
              <w:bottom w:val="single" w:sz="4" w:space="0" w:color="auto"/>
              <w:right w:val="single" w:sz="4" w:space="0" w:color="auto"/>
            </w:tcBorders>
            <w:noWrap/>
            <w:vAlign w:val="center"/>
            <w:hideMark/>
          </w:tcPr>
          <w:p w14:paraId="193E64E7" w14:textId="719FB906" w:rsidR="004C5EAF" w:rsidRPr="00AB5338" w:rsidRDefault="004C5EAF" w:rsidP="00787821">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16</w:t>
            </w:r>
          </w:p>
        </w:tc>
        <w:tc>
          <w:tcPr>
            <w:tcW w:w="1772" w:type="dxa"/>
            <w:vAlign w:val="center"/>
            <w:hideMark/>
          </w:tcPr>
          <w:p w14:paraId="09B1AEC3" w14:textId="77777777" w:rsidR="004C5EAF" w:rsidRPr="00AB5338" w:rsidRDefault="004C5EAF" w:rsidP="004C5EAF">
            <w:pPr>
              <w:spacing w:line="240" w:lineRule="auto"/>
              <w:jc w:val="left"/>
              <w:rPr>
                <w:rFonts w:eastAsia="Times New Roman" w:cs="Times New Roman"/>
                <w:sz w:val="20"/>
                <w:szCs w:val="20"/>
                <w:lang w:val="en-US"/>
              </w:rPr>
            </w:pPr>
          </w:p>
        </w:tc>
      </w:tr>
      <w:tr w:rsidR="00827A6D" w:rsidRPr="00AB5338" w14:paraId="5638BA79" w14:textId="77777777" w:rsidTr="00565A79">
        <w:trPr>
          <w:trHeight w:val="290"/>
        </w:trPr>
        <w:tc>
          <w:tcPr>
            <w:tcW w:w="1228" w:type="dxa"/>
            <w:tcBorders>
              <w:top w:val="single" w:sz="4" w:space="0" w:color="auto"/>
              <w:left w:val="single" w:sz="4" w:space="0" w:color="auto"/>
              <w:bottom w:val="single" w:sz="4" w:space="0" w:color="auto"/>
              <w:right w:val="single" w:sz="4" w:space="0" w:color="auto"/>
            </w:tcBorders>
            <w:noWrap/>
            <w:vAlign w:val="center"/>
          </w:tcPr>
          <w:p w14:paraId="5127AE82" w14:textId="30755CE9" w:rsidR="00827A6D" w:rsidRPr="00AB5338" w:rsidRDefault="00827A6D" w:rsidP="00827A6D">
            <w:pPr>
              <w:spacing w:line="240" w:lineRule="auto"/>
              <w:jc w:val="center"/>
              <w:rPr>
                <w:rFonts w:eastAsia="Times New Roman" w:cs="Times New Roman"/>
                <w:color w:val="000000"/>
                <w:sz w:val="20"/>
                <w:szCs w:val="20"/>
                <w:lang w:val="en-US"/>
              </w:rPr>
            </w:pPr>
            <w:r w:rsidRPr="00AB5338">
              <w:rPr>
                <w:rFonts w:eastAsia="Times New Roman" w:cs="Times New Roman"/>
                <w:b/>
                <w:bCs/>
                <w:color w:val="000000"/>
                <w:sz w:val="20"/>
                <w:szCs w:val="20"/>
                <w:lang w:val="en-US"/>
              </w:rPr>
              <w:lastRenderedPageBreak/>
              <w:t>Responden</w:t>
            </w:r>
            <w:r>
              <w:rPr>
                <w:rFonts w:eastAsia="Times New Roman" w:cs="Times New Roman"/>
                <w:b/>
                <w:bCs/>
                <w:color w:val="000000"/>
                <w:sz w:val="20"/>
                <w:szCs w:val="20"/>
                <w:lang w:val="en-US"/>
              </w:rPr>
              <w:t>t</w:t>
            </w:r>
          </w:p>
        </w:tc>
        <w:tc>
          <w:tcPr>
            <w:tcW w:w="1669" w:type="dxa"/>
            <w:tcBorders>
              <w:top w:val="single" w:sz="4" w:space="0" w:color="auto"/>
              <w:left w:val="nil"/>
              <w:bottom w:val="single" w:sz="4" w:space="0" w:color="auto"/>
              <w:right w:val="single" w:sz="4" w:space="0" w:color="auto"/>
            </w:tcBorders>
            <w:noWrap/>
            <w:vAlign w:val="center"/>
          </w:tcPr>
          <w:p w14:paraId="7A5E87EB" w14:textId="60CD929E" w:rsidR="00827A6D" w:rsidRPr="00AB5338" w:rsidRDefault="00827A6D" w:rsidP="00827A6D">
            <w:pPr>
              <w:spacing w:line="240" w:lineRule="auto"/>
              <w:jc w:val="center"/>
              <w:rPr>
                <w:rFonts w:eastAsia="Times New Roman" w:cs="Times New Roman"/>
                <w:color w:val="000000"/>
                <w:sz w:val="20"/>
                <w:szCs w:val="20"/>
                <w:lang w:val="en-US"/>
              </w:rPr>
            </w:pPr>
            <w:r>
              <w:rPr>
                <w:rFonts w:eastAsia="Times New Roman" w:cs="Times New Roman"/>
                <w:b/>
                <w:bCs/>
                <w:color w:val="000000"/>
                <w:sz w:val="20"/>
                <w:szCs w:val="20"/>
                <w:lang w:val="en-US"/>
              </w:rPr>
              <w:t>Age</w:t>
            </w:r>
            <w:r w:rsidR="00CC4490">
              <w:rPr>
                <w:rFonts w:eastAsia="Times New Roman" w:cs="Times New Roman"/>
                <w:b/>
                <w:bCs/>
                <w:color w:val="000000"/>
                <w:sz w:val="20"/>
                <w:szCs w:val="20"/>
                <w:lang w:val="en-US"/>
              </w:rPr>
              <w:t xml:space="preserve"> (Year)</w:t>
            </w:r>
          </w:p>
        </w:tc>
        <w:tc>
          <w:tcPr>
            <w:tcW w:w="1701" w:type="dxa"/>
            <w:tcBorders>
              <w:top w:val="single" w:sz="4" w:space="0" w:color="auto"/>
              <w:left w:val="nil"/>
              <w:bottom w:val="single" w:sz="4" w:space="0" w:color="auto"/>
              <w:right w:val="single" w:sz="4" w:space="0" w:color="auto"/>
            </w:tcBorders>
            <w:noWrap/>
            <w:vAlign w:val="center"/>
          </w:tcPr>
          <w:p w14:paraId="17912DBF" w14:textId="0B902E14" w:rsidR="00827A6D" w:rsidRPr="00AB5338" w:rsidRDefault="00827A6D" w:rsidP="00827A6D">
            <w:pPr>
              <w:spacing w:line="240" w:lineRule="auto"/>
              <w:jc w:val="center"/>
              <w:rPr>
                <w:rFonts w:eastAsia="Times New Roman" w:cs="Times New Roman"/>
                <w:color w:val="000000"/>
                <w:sz w:val="20"/>
                <w:szCs w:val="20"/>
                <w:lang w:val="en-US"/>
              </w:rPr>
            </w:pPr>
            <w:r>
              <w:rPr>
                <w:rFonts w:eastAsia="Times New Roman" w:cs="Times New Roman"/>
                <w:b/>
                <w:bCs/>
                <w:color w:val="000000"/>
                <w:sz w:val="20"/>
                <w:szCs w:val="20"/>
                <w:lang w:val="en-US"/>
              </w:rPr>
              <w:t>Gender</w:t>
            </w:r>
          </w:p>
        </w:tc>
        <w:tc>
          <w:tcPr>
            <w:tcW w:w="2268" w:type="dxa"/>
            <w:tcBorders>
              <w:top w:val="single" w:sz="4" w:space="0" w:color="auto"/>
              <w:left w:val="nil"/>
              <w:bottom w:val="single" w:sz="4" w:space="0" w:color="auto"/>
              <w:right w:val="single" w:sz="4" w:space="0" w:color="auto"/>
            </w:tcBorders>
            <w:noWrap/>
            <w:vAlign w:val="center"/>
          </w:tcPr>
          <w:p w14:paraId="3794B71A" w14:textId="1F8F4EE0" w:rsidR="00827A6D" w:rsidRPr="00AB5338" w:rsidRDefault="00827A6D" w:rsidP="00827A6D">
            <w:pPr>
              <w:spacing w:line="240" w:lineRule="auto"/>
              <w:jc w:val="center"/>
              <w:rPr>
                <w:rFonts w:eastAsia="Times New Roman" w:cs="Times New Roman"/>
                <w:color w:val="000000"/>
                <w:sz w:val="20"/>
                <w:szCs w:val="20"/>
                <w:lang w:val="en-US"/>
              </w:rPr>
            </w:pPr>
            <w:r>
              <w:rPr>
                <w:rFonts w:eastAsia="Times New Roman" w:cs="Times New Roman"/>
                <w:b/>
                <w:bCs/>
                <w:color w:val="000000"/>
                <w:sz w:val="20"/>
                <w:szCs w:val="20"/>
                <w:lang w:val="en-US"/>
              </w:rPr>
              <w:t>Latest Education</w:t>
            </w:r>
          </w:p>
        </w:tc>
        <w:tc>
          <w:tcPr>
            <w:tcW w:w="4820" w:type="dxa"/>
            <w:tcBorders>
              <w:top w:val="single" w:sz="4" w:space="0" w:color="auto"/>
              <w:left w:val="nil"/>
              <w:bottom w:val="single" w:sz="4" w:space="0" w:color="auto"/>
              <w:right w:val="single" w:sz="4" w:space="0" w:color="auto"/>
            </w:tcBorders>
            <w:noWrap/>
            <w:vAlign w:val="center"/>
          </w:tcPr>
          <w:p w14:paraId="5F413B8E" w14:textId="20847F7B" w:rsidR="00827A6D" w:rsidRPr="00AB5338" w:rsidRDefault="00827A6D" w:rsidP="00565A79">
            <w:pPr>
              <w:spacing w:line="240" w:lineRule="auto"/>
              <w:jc w:val="center"/>
              <w:rPr>
                <w:rFonts w:eastAsia="Times New Roman" w:cs="Times New Roman"/>
                <w:color w:val="000000"/>
                <w:sz w:val="20"/>
                <w:szCs w:val="20"/>
                <w:lang w:val="en-US"/>
              </w:rPr>
            </w:pPr>
            <w:r>
              <w:rPr>
                <w:rFonts w:eastAsia="Times New Roman" w:cs="Times New Roman"/>
                <w:b/>
                <w:bCs/>
                <w:color w:val="000000"/>
                <w:sz w:val="20"/>
                <w:szCs w:val="20"/>
                <w:lang w:val="en-US"/>
              </w:rPr>
              <w:t>Residence</w:t>
            </w:r>
          </w:p>
        </w:tc>
        <w:tc>
          <w:tcPr>
            <w:tcW w:w="1843" w:type="dxa"/>
            <w:tcBorders>
              <w:top w:val="single" w:sz="4" w:space="0" w:color="auto"/>
              <w:left w:val="nil"/>
              <w:bottom w:val="single" w:sz="4" w:space="0" w:color="auto"/>
              <w:right w:val="single" w:sz="4" w:space="0" w:color="auto"/>
            </w:tcBorders>
            <w:noWrap/>
            <w:vAlign w:val="center"/>
          </w:tcPr>
          <w:p w14:paraId="6496B1FE" w14:textId="140A98BC" w:rsidR="00827A6D" w:rsidRPr="00AB5338" w:rsidRDefault="00827A6D" w:rsidP="00565A79">
            <w:pPr>
              <w:spacing w:line="240" w:lineRule="auto"/>
              <w:jc w:val="center"/>
              <w:rPr>
                <w:rFonts w:eastAsia="Times New Roman" w:cs="Times New Roman"/>
                <w:color w:val="000000"/>
                <w:sz w:val="20"/>
                <w:szCs w:val="20"/>
                <w:lang w:val="en-US"/>
              </w:rPr>
            </w:pPr>
            <w:r>
              <w:rPr>
                <w:rFonts w:eastAsia="Times New Roman" w:cs="Times New Roman"/>
                <w:b/>
                <w:bCs/>
                <w:color w:val="000000"/>
                <w:sz w:val="20"/>
                <w:szCs w:val="20"/>
                <w:lang w:val="en-US"/>
              </w:rPr>
              <w:t>Trading Experience</w:t>
            </w:r>
            <w:r w:rsidR="00CC4490">
              <w:rPr>
                <w:rFonts w:eastAsia="Times New Roman" w:cs="Times New Roman"/>
                <w:b/>
                <w:bCs/>
                <w:color w:val="000000"/>
                <w:sz w:val="20"/>
                <w:szCs w:val="20"/>
                <w:lang w:val="en-US"/>
              </w:rPr>
              <w:t xml:space="preserve"> (Year)</w:t>
            </w:r>
          </w:p>
        </w:tc>
        <w:tc>
          <w:tcPr>
            <w:tcW w:w="1772" w:type="dxa"/>
            <w:vAlign w:val="center"/>
            <w:hideMark/>
          </w:tcPr>
          <w:p w14:paraId="04373D56" w14:textId="77777777" w:rsidR="00827A6D" w:rsidRPr="00AB5338" w:rsidRDefault="00827A6D" w:rsidP="00827A6D">
            <w:pPr>
              <w:spacing w:line="240" w:lineRule="auto"/>
              <w:jc w:val="left"/>
              <w:rPr>
                <w:rFonts w:eastAsia="Times New Roman" w:cs="Times New Roman"/>
                <w:sz w:val="20"/>
                <w:szCs w:val="20"/>
                <w:lang w:val="en-US"/>
              </w:rPr>
            </w:pPr>
          </w:p>
        </w:tc>
      </w:tr>
      <w:tr w:rsidR="004C5EAF" w:rsidRPr="00AB5338" w14:paraId="4D4108FF"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tcPr>
          <w:p w14:paraId="77AEBEF4" w14:textId="117E110B"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19</w:t>
            </w:r>
          </w:p>
        </w:tc>
        <w:tc>
          <w:tcPr>
            <w:tcW w:w="1669" w:type="dxa"/>
            <w:tcBorders>
              <w:top w:val="nil"/>
              <w:left w:val="nil"/>
              <w:bottom w:val="single" w:sz="4" w:space="0" w:color="auto"/>
              <w:right w:val="single" w:sz="4" w:space="0" w:color="auto"/>
            </w:tcBorders>
            <w:noWrap/>
            <w:vAlign w:val="center"/>
          </w:tcPr>
          <w:p w14:paraId="05E096C6" w14:textId="04880225"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41 </w:t>
            </w:r>
          </w:p>
        </w:tc>
        <w:tc>
          <w:tcPr>
            <w:tcW w:w="1701" w:type="dxa"/>
            <w:tcBorders>
              <w:top w:val="nil"/>
              <w:left w:val="nil"/>
              <w:bottom w:val="single" w:sz="4" w:space="0" w:color="auto"/>
              <w:right w:val="single" w:sz="4" w:space="0" w:color="auto"/>
            </w:tcBorders>
            <w:noWrap/>
            <w:vAlign w:val="center"/>
          </w:tcPr>
          <w:p w14:paraId="1404CE6C" w14:textId="4A15DFEA"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center"/>
          </w:tcPr>
          <w:p w14:paraId="176FCA52" w14:textId="595F3A60"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center"/>
          </w:tcPr>
          <w:p w14:paraId="36B17166" w14:textId="354F5D7A"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Muso Bin Salim, Kel. Melayu</w:t>
            </w:r>
          </w:p>
        </w:tc>
        <w:tc>
          <w:tcPr>
            <w:tcW w:w="1843" w:type="dxa"/>
            <w:tcBorders>
              <w:top w:val="nil"/>
              <w:left w:val="nil"/>
              <w:bottom w:val="single" w:sz="4" w:space="0" w:color="auto"/>
              <w:right w:val="single" w:sz="4" w:space="0" w:color="auto"/>
            </w:tcBorders>
            <w:noWrap/>
            <w:vAlign w:val="center"/>
          </w:tcPr>
          <w:p w14:paraId="50582614" w14:textId="77FD95D5"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22</w:t>
            </w:r>
          </w:p>
        </w:tc>
        <w:tc>
          <w:tcPr>
            <w:tcW w:w="1772" w:type="dxa"/>
            <w:vAlign w:val="center"/>
          </w:tcPr>
          <w:p w14:paraId="60B9A6CE"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4F0FC14B"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5956909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20</w:t>
            </w:r>
          </w:p>
        </w:tc>
        <w:tc>
          <w:tcPr>
            <w:tcW w:w="1669" w:type="dxa"/>
            <w:tcBorders>
              <w:top w:val="nil"/>
              <w:left w:val="nil"/>
              <w:bottom w:val="single" w:sz="4" w:space="0" w:color="auto"/>
              <w:right w:val="single" w:sz="4" w:space="0" w:color="auto"/>
            </w:tcBorders>
            <w:noWrap/>
            <w:vAlign w:val="center"/>
            <w:hideMark/>
          </w:tcPr>
          <w:p w14:paraId="68F4F7FE" w14:textId="22009ADA"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44 </w:t>
            </w:r>
          </w:p>
        </w:tc>
        <w:tc>
          <w:tcPr>
            <w:tcW w:w="1701" w:type="dxa"/>
            <w:tcBorders>
              <w:top w:val="nil"/>
              <w:left w:val="nil"/>
              <w:bottom w:val="single" w:sz="4" w:space="0" w:color="auto"/>
              <w:right w:val="single" w:sz="4" w:space="0" w:color="auto"/>
            </w:tcBorders>
            <w:noWrap/>
            <w:vAlign w:val="center"/>
            <w:hideMark/>
          </w:tcPr>
          <w:p w14:paraId="18DACC01" w14:textId="2EC43E03"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center"/>
            <w:hideMark/>
          </w:tcPr>
          <w:p w14:paraId="1CD0F817"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center"/>
            <w:hideMark/>
          </w:tcPr>
          <w:p w14:paraId="17CA46E6" w14:textId="6D06694A"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Maduningrat Gg. Ulin, Kel. Melayu</w:t>
            </w:r>
          </w:p>
        </w:tc>
        <w:tc>
          <w:tcPr>
            <w:tcW w:w="1843" w:type="dxa"/>
            <w:tcBorders>
              <w:top w:val="nil"/>
              <w:left w:val="nil"/>
              <w:bottom w:val="single" w:sz="4" w:space="0" w:color="auto"/>
              <w:right w:val="single" w:sz="4" w:space="0" w:color="auto"/>
            </w:tcBorders>
            <w:noWrap/>
            <w:vAlign w:val="center"/>
            <w:hideMark/>
          </w:tcPr>
          <w:p w14:paraId="460EB667" w14:textId="566A09CF"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18</w:t>
            </w:r>
          </w:p>
        </w:tc>
        <w:tc>
          <w:tcPr>
            <w:tcW w:w="1772" w:type="dxa"/>
            <w:vAlign w:val="center"/>
            <w:hideMark/>
          </w:tcPr>
          <w:p w14:paraId="3D7866E2"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0F42F187"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2A77483E"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21</w:t>
            </w:r>
          </w:p>
        </w:tc>
        <w:tc>
          <w:tcPr>
            <w:tcW w:w="1669" w:type="dxa"/>
            <w:tcBorders>
              <w:top w:val="nil"/>
              <w:left w:val="nil"/>
              <w:bottom w:val="single" w:sz="4" w:space="0" w:color="auto"/>
              <w:right w:val="single" w:sz="4" w:space="0" w:color="auto"/>
            </w:tcBorders>
            <w:noWrap/>
            <w:vAlign w:val="bottom"/>
            <w:hideMark/>
          </w:tcPr>
          <w:p w14:paraId="3D1B3EE0" w14:textId="34D4C4D2"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30 </w:t>
            </w:r>
          </w:p>
        </w:tc>
        <w:tc>
          <w:tcPr>
            <w:tcW w:w="1701" w:type="dxa"/>
            <w:tcBorders>
              <w:top w:val="nil"/>
              <w:left w:val="nil"/>
              <w:bottom w:val="single" w:sz="4" w:space="0" w:color="auto"/>
              <w:right w:val="single" w:sz="4" w:space="0" w:color="auto"/>
            </w:tcBorders>
            <w:noWrap/>
            <w:vAlign w:val="bottom"/>
            <w:hideMark/>
          </w:tcPr>
          <w:p w14:paraId="5947F4BC" w14:textId="02232765"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3884B693"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565CFCEB"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Teratai, Kel. Panji</w:t>
            </w:r>
          </w:p>
        </w:tc>
        <w:tc>
          <w:tcPr>
            <w:tcW w:w="1843" w:type="dxa"/>
            <w:tcBorders>
              <w:top w:val="nil"/>
              <w:left w:val="nil"/>
              <w:bottom w:val="single" w:sz="4" w:space="0" w:color="auto"/>
              <w:right w:val="single" w:sz="4" w:space="0" w:color="auto"/>
            </w:tcBorders>
            <w:noWrap/>
            <w:vAlign w:val="center"/>
            <w:hideMark/>
          </w:tcPr>
          <w:p w14:paraId="485FA334" w14:textId="3D0726BC"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11</w:t>
            </w:r>
          </w:p>
        </w:tc>
        <w:tc>
          <w:tcPr>
            <w:tcW w:w="1772" w:type="dxa"/>
            <w:vAlign w:val="center"/>
            <w:hideMark/>
          </w:tcPr>
          <w:p w14:paraId="1804E7F2"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0030E405"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16388DE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22</w:t>
            </w:r>
          </w:p>
        </w:tc>
        <w:tc>
          <w:tcPr>
            <w:tcW w:w="1669" w:type="dxa"/>
            <w:tcBorders>
              <w:top w:val="nil"/>
              <w:left w:val="nil"/>
              <w:bottom w:val="single" w:sz="4" w:space="0" w:color="auto"/>
              <w:right w:val="single" w:sz="4" w:space="0" w:color="auto"/>
            </w:tcBorders>
            <w:noWrap/>
            <w:vAlign w:val="bottom"/>
            <w:hideMark/>
          </w:tcPr>
          <w:p w14:paraId="12A7AF4E" w14:textId="46330272"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37 </w:t>
            </w:r>
          </w:p>
        </w:tc>
        <w:tc>
          <w:tcPr>
            <w:tcW w:w="1701" w:type="dxa"/>
            <w:tcBorders>
              <w:top w:val="nil"/>
              <w:left w:val="nil"/>
              <w:bottom w:val="single" w:sz="4" w:space="0" w:color="auto"/>
              <w:right w:val="single" w:sz="4" w:space="0" w:color="auto"/>
            </w:tcBorders>
            <w:noWrap/>
            <w:vAlign w:val="bottom"/>
            <w:hideMark/>
          </w:tcPr>
          <w:p w14:paraId="45FD1083" w14:textId="40516C5C"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186F4EE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0131C6B0"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Loa Ipuh, Kel. Loa Ipuh</w:t>
            </w:r>
          </w:p>
        </w:tc>
        <w:tc>
          <w:tcPr>
            <w:tcW w:w="1843" w:type="dxa"/>
            <w:tcBorders>
              <w:top w:val="nil"/>
              <w:left w:val="nil"/>
              <w:bottom w:val="single" w:sz="4" w:space="0" w:color="auto"/>
              <w:right w:val="single" w:sz="4" w:space="0" w:color="auto"/>
            </w:tcBorders>
            <w:noWrap/>
            <w:vAlign w:val="center"/>
            <w:hideMark/>
          </w:tcPr>
          <w:p w14:paraId="6DA00336" w14:textId="5665E0A6"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18</w:t>
            </w:r>
          </w:p>
        </w:tc>
        <w:tc>
          <w:tcPr>
            <w:tcW w:w="1772" w:type="dxa"/>
            <w:vAlign w:val="center"/>
            <w:hideMark/>
          </w:tcPr>
          <w:p w14:paraId="2EA80E14"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5A8F017C"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6EA8439E"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23</w:t>
            </w:r>
          </w:p>
        </w:tc>
        <w:tc>
          <w:tcPr>
            <w:tcW w:w="1669" w:type="dxa"/>
            <w:tcBorders>
              <w:top w:val="nil"/>
              <w:left w:val="nil"/>
              <w:bottom w:val="single" w:sz="4" w:space="0" w:color="auto"/>
              <w:right w:val="single" w:sz="4" w:space="0" w:color="auto"/>
            </w:tcBorders>
            <w:noWrap/>
            <w:vAlign w:val="bottom"/>
            <w:hideMark/>
          </w:tcPr>
          <w:p w14:paraId="48370042" w14:textId="695C10CA"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29 </w:t>
            </w:r>
          </w:p>
        </w:tc>
        <w:tc>
          <w:tcPr>
            <w:tcW w:w="1701" w:type="dxa"/>
            <w:tcBorders>
              <w:top w:val="nil"/>
              <w:left w:val="nil"/>
              <w:bottom w:val="single" w:sz="4" w:space="0" w:color="auto"/>
              <w:right w:val="single" w:sz="4" w:space="0" w:color="auto"/>
            </w:tcBorders>
            <w:noWrap/>
            <w:vAlign w:val="bottom"/>
            <w:hideMark/>
          </w:tcPr>
          <w:p w14:paraId="0111AF95" w14:textId="5152B50B"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1E89A52C"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21924BC0"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Gunung Sedayu, Kel. Loa Ipuh</w:t>
            </w:r>
          </w:p>
        </w:tc>
        <w:tc>
          <w:tcPr>
            <w:tcW w:w="1843" w:type="dxa"/>
            <w:tcBorders>
              <w:top w:val="nil"/>
              <w:left w:val="nil"/>
              <w:bottom w:val="single" w:sz="4" w:space="0" w:color="auto"/>
              <w:right w:val="single" w:sz="4" w:space="0" w:color="auto"/>
            </w:tcBorders>
            <w:noWrap/>
            <w:vAlign w:val="center"/>
            <w:hideMark/>
          </w:tcPr>
          <w:p w14:paraId="0470BDA9" w14:textId="1D681ECB"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13</w:t>
            </w:r>
          </w:p>
        </w:tc>
        <w:tc>
          <w:tcPr>
            <w:tcW w:w="1772" w:type="dxa"/>
            <w:vAlign w:val="center"/>
            <w:hideMark/>
          </w:tcPr>
          <w:p w14:paraId="7428C15D"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05C633DA"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3B38DB79"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24</w:t>
            </w:r>
          </w:p>
        </w:tc>
        <w:tc>
          <w:tcPr>
            <w:tcW w:w="1669" w:type="dxa"/>
            <w:tcBorders>
              <w:top w:val="nil"/>
              <w:left w:val="nil"/>
              <w:bottom w:val="single" w:sz="4" w:space="0" w:color="auto"/>
              <w:right w:val="single" w:sz="4" w:space="0" w:color="auto"/>
            </w:tcBorders>
            <w:noWrap/>
            <w:vAlign w:val="bottom"/>
            <w:hideMark/>
          </w:tcPr>
          <w:p w14:paraId="0F487A3D" w14:textId="692416CF"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39 </w:t>
            </w:r>
          </w:p>
        </w:tc>
        <w:tc>
          <w:tcPr>
            <w:tcW w:w="1701" w:type="dxa"/>
            <w:tcBorders>
              <w:top w:val="nil"/>
              <w:left w:val="nil"/>
              <w:bottom w:val="single" w:sz="4" w:space="0" w:color="auto"/>
              <w:right w:val="single" w:sz="4" w:space="0" w:color="auto"/>
            </w:tcBorders>
            <w:noWrap/>
            <w:vAlign w:val="bottom"/>
            <w:hideMark/>
          </w:tcPr>
          <w:p w14:paraId="6A86425C" w14:textId="1A4F0B9E"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3BACB936"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6C4A14C5"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Mangkuraja V, Kel Loa Ipuh</w:t>
            </w:r>
          </w:p>
        </w:tc>
        <w:tc>
          <w:tcPr>
            <w:tcW w:w="1843" w:type="dxa"/>
            <w:tcBorders>
              <w:top w:val="nil"/>
              <w:left w:val="nil"/>
              <w:bottom w:val="single" w:sz="4" w:space="0" w:color="auto"/>
              <w:right w:val="single" w:sz="4" w:space="0" w:color="auto"/>
            </w:tcBorders>
            <w:noWrap/>
            <w:vAlign w:val="center"/>
            <w:hideMark/>
          </w:tcPr>
          <w:p w14:paraId="710BC6B2" w14:textId="3E720718"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20</w:t>
            </w:r>
          </w:p>
        </w:tc>
        <w:tc>
          <w:tcPr>
            <w:tcW w:w="1772" w:type="dxa"/>
            <w:vAlign w:val="center"/>
            <w:hideMark/>
          </w:tcPr>
          <w:p w14:paraId="6BD281B0"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5D2B3FE4"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1FBFEFDD"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25</w:t>
            </w:r>
          </w:p>
        </w:tc>
        <w:tc>
          <w:tcPr>
            <w:tcW w:w="1669" w:type="dxa"/>
            <w:tcBorders>
              <w:top w:val="nil"/>
              <w:left w:val="nil"/>
              <w:bottom w:val="single" w:sz="4" w:space="0" w:color="auto"/>
              <w:right w:val="single" w:sz="4" w:space="0" w:color="auto"/>
            </w:tcBorders>
            <w:noWrap/>
            <w:vAlign w:val="bottom"/>
            <w:hideMark/>
          </w:tcPr>
          <w:p w14:paraId="2161B792" w14:textId="4EAB1F9B"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42 </w:t>
            </w:r>
          </w:p>
        </w:tc>
        <w:tc>
          <w:tcPr>
            <w:tcW w:w="1701" w:type="dxa"/>
            <w:tcBorders>
              <w:top w:val="nil"/>
              <w:left w:val="nil"/>
              <w:bottom w:val="single" w:sz="4" w:space="0" w:color="auto"/>
              <w:right w:val="single" w:sz="4" w:space="0" w:color="auto"/>
            </w:tcBorders>
            <w:noWrap/>
            <w:vAlign w:val="bottom"/>
            <w:hideMark/>
          </w:tcPr>
          <w:p w14:paraId="3CCC1E0D" w14:textId="0C409362"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7DA9B388"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72596E4D"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Teratai, Kel. Panji</w:t>
            </w:r>
          </w:p>
        </w:tc>
        <w:tc>
          <w:tcPr>
            <w:tcW w:w="1843" w:type="dxa"/>
            <w:tcBorders>
              <w:top w:val="nil"/>
              <w:left w:val="nil"/>
              <w:bottom w:val="single" w:sz="4" w:space="0" w:color="auto"/>
              <w:right w:val="single" w:sz="4" w:space="0" w:color="auto"/>
            </w:tcBorders>
            <w:noWrap/>
            <w:vAlign w:val="center"/>
            <w:hideMark/>
          </w:tcPr>
          <w:p w14:paraId="6BE97096" w14:textId="37870A26"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23</w:t>
            </w:r>
          </w:p>
        </w:tc>
        <w:tc>
          <w:tcPr>
            <w:tcW w:w="1772" w:type="dxa"/>
            <w:vAlign w:val="center"/>
            <w:hideMark/>
          </w:tcPr>
          <w:p w14:paraId="75912AFE"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375BA237"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5F3F0423"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26</w:t>
            </w:r>
          </w:p>
        </w:tc>
        <w:tc>
          <w:tcPr>
            <w:tcW w:w="1669" w:type="dxa"/>
            <w:tcBorders>
              <w:top w:val="nil"/>
              <w:left w:val="nil"/>
              <w:bottom w:val="single" w:sz="4" w:space="0" w:color="auto"/>
              <w:right w:val="single" w:sz="4" w:space="0" w:color="auto"/>
            </w:tcBorders>
            <w:noWrap/>
            <w:vAlign w:val="bottom"/>
            <w:hideMark/>
          </w:tcPr>
          <w:p w14:paraId="0F8EABA7" w14:textId="3BBC107A"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36 </w:t>
            </w:r>
          </w:p>
        </w:tc>
        <w:tc>
          <w:tcPr>
            <w:tcW w:w="1701" w:type="dxa"/>
            <w:tcBorders>
              <w:top w:val="nil"/>
              <w:left w:val="nil"/>
              <w:bottom w:val="single" w:sz="4" w:space="0" w:color="auto"/>
              <w:right w:val="single" w:sz="4" w:space="0" w:color="auto"/>
            </w:tcBorders>
            <w:noWrap/>
            <w:vAlign w:val="bottom"/>
            <w:hideMark/>
          </w:tcPr>
          <w:p w14:paraId="6F5BDF96" w14:textId="151BEE54"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329D66FE"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5B84EE85"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Kartini, Kel. Melayu</w:t>
            </w:r>
          </w:p>
        </w:tc>
        <w:tc>
          <w:tcPr>
            <w:tcW w:w="1843" w:type="dxa"/>
            <w:tcBorders>
              <w:top w:val="nil"/>
              <w:left w:val="nil"/>
              <w:bottom w:val="single" w:sz="4" w:space="0" w:color="auto"/>
              <w:right w:val="single" w:sz="4" w:space="0" w:color="auto"/>
            </w:tcBorders>
            <w:noWrap/>
            <w:vAlign w:val="center"/>
            <w:hideMark/>
          </w:tcPr>
          <w:p w14:paraId="15BF52C3" w14:textId="529D12E5"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15</w:t>
            </w:r>
          </w:p>
        </w:tc>
        <w:tc>
          <w:tcPr>
            <w:tcW w:w="1772" w:type="dxa"/>
            <w:vAlign w:val="center"/>
            <w:hideMark/>
          </w:tcPr>
          <w:p w14:paraId="67D6D2A3"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6BFC5DEE"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516ADA24"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27</w:t>
            </w:r>
          </w:p>
        </w:tc>
        <w:tc>
          <w:tcPr>
            <w:tcW w:w="1669" w:type="dxa"/>
            <w:tcBorders>
              <w:top w:val="nil"/>
              <w:left w:val="nil"/>
              <w:bottom w:val="single" w:sz="4" w:space="0" w:color="auto"/>
              <w:right w:val="single" w:sz="4" w:space="0" w:color="auto"/>
            </w:tcBorders>
            <w:noWrap/>
            <w:vAlign w:val="bottom"/>
            <w:hideMark/>
          </w:tcPr>
          <w:p w14:paraId="0B3F7FD5" w14:textId="4A89548D"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37 </w:t>
            </w:r>
          </w:p>
        </w:tc>
        <w:tc>
          <w:tcPr>
            <w:tcW w:w="1701" w:type="dxa"/>
            <w:tcBorders>
              <w:top w:val="nil"/>
              <w:left w:val="nil"/>
              <w:bottom w:val="single" w:sz="4" w:space="0" w:color="auto"/>
              <w:right w:val="single" w:sz="4" w:space="0" w:color="auto"/>
            </w:tcBorders>
            <w:noWrap/>
            <w:vAlign w:val="bottom"/>
            <w:hideMark/>
          </w:tcPr>
          <w:p w14:paraId="1E17BF4F" w14:textId="77130DFF"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101304A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SMP </w:t>
            </w:r>
          </w:p>
        </w:tc>
        <w:tc>
          <w:tcPr>
            <w:tcW w:w="4820" w:type="dxa"/>
            <w:tcBorders>
              <w:top w:val="nil"/>
              <w:left w:val="nil"/>
              <w:bottom w:val="single" w:sz="4" w:space="0" w:color="auto"/>
              <w:right w:val="single" w:sz="4" w:space="0" w:color="auto"/>
            </w:tcBorders>
            <w:noWrap/>
            <w:vAlign w:val="bottom"/>
            <w:hideMark/>
          </w:tcPr>
          <w:p w14:paraId="44A5608A"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Jl. Danau Melintang, Kel. Melayu </w:t>
            </w:r>
          </w:p>
        </w:tc>
        <w:tc>
          <w:tcPr>
            <w:tcW w:w="1843" w:type="dxa"/>
            <w:tcBorders>
              <w:top w:val="nil"/>
              <w:left w:val="nil"/>
              <w:bottom w:val="single" w:sz="4" w:space="0" w:color="auto"/>
              <w:right w:val="single" w:sz="4" w:space="0" w:color="auto"/>
            </w:tcBorders>
            <w:noWrap/>
            <w:vAlign w:val="center"/>
            <w:hideMark/>
          </w:tcPr>
          <w:p w14:paraId="177575FC" w14:textId="6EEAB2C8"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21</w:t>
            </w:r>
          </w:p>
        </w:tc>
        <w:tc>
          <w:tcPr>
            <w:tcW w:w="1772" w:type="dxa"/>
            <w:vAlign w:val="center"/>
            <w:hideMark/>
          </w:tcPr>
          <w:p w14:paraId="103C14F3"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45EB0F45"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4BAC616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28</w:t>
            </w:r>
          </w:p>
        </w:tc>
        <w:tc>
          <w:tcPr>
            <w:tcW w:w="1669" w:type="dxa"/>
            <w:tcBorders>
              <w:top w:val="nil"/>
              <w:left w:val="nil"/>
              <w:bottom w:val="single" w:sz="4" w:space="0" w:color="auto"/>
              <w:right w:val="single" w:sz="4" w:space="0" w:color="auto"/>
            </w:tcBorders>
            <w:noWrap/>
            <w:vAlign w:val="bottom"/>
            <w:hideMark/>
          </w:tcPr>
          <w:p w14:paraId="2F20B210" w14:textId="773CBB92"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33 </w:t>
            </w:r>
          </w:p>
        </w:tc>
        <w:tc>
          <w:tcPr>
            <w:tcW w:w="1701" w:type="dxa"/>
            <w:tcBorders>
              <w:top w:val="nil"/>
              <w:left w:val="nil"/>
              <w:bottom w:val="single" w:sz="4" w:space="0" w:color="auto"/>
              <w:right w:val="single" w:sz="4" w:space="0" w:color="auto"/>
            </w:tcBorders>
            <w:noWrap/>
            <w:vAlign w:val="bottom"/>
            <w:hideMark/>
          </w:tcPr>
          <w:p w14:paraId="145BD1E7" w14:textId="55857D71"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21904657"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36E72CA8"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Loa Ipuh, Kel. Loa Ipuh</w:t>
            </w:r>
          </w:p>
        </w:tc>
        <w:tc>
          <w:tcPr>
            <w:tcW w:w="1843" w:type="dxa"/>
            <w:tcBorders>
              <w:top w:val="nil"/>
              <w:left w:val="nil"/>
              <w:bottom w:val="single" w:sz="4" w:space="0" w:color="auto"/>
              <w:right w:val="single" w:sz="4" w:space="0" w:color="auto"/>
            </w:tcBorders>
            <w:noWrap/>
            <w:vAlign w:val="center"/>
            <w:hideMark/>
          </w:tcPr>
          <w:p w14:paraId="5DA8F395" w14:textId="3CD98975"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10</w:t>
            </w:r>
          </w:p>
        </w:tc>
        <w:tc>
          <w:tcPr>
            <w:tcW w:w="1772" w:type="dxa"/>
            <w:vAlign w:val="center"/>
            <w:hideMark/>
          </w:tcPr>
          <w:p w14:paraId="35959111"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09B0664D"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65B59897"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29</w:t>
            </w:r>
          </w:p>
        </w:tc>
        <w:tc>
          <w:tcPr>
            <w:tcW w:w="1669" w:type="dxa"/>
            <w:tcBorders>
              <w:top w:val="nil"/>
              <w:left w:val="nil"/>
              <w:bottom w:val="single" w:sz="4" w:space="0" w:color="auto"/>
              <w:right w:val="single" w:sz="4" w:space="0" w:color="auto"/>
            </w:tcBorders>
            <w:noWrap/>
            <w:vAlign w:val="bottom"/>
            <w:hideMark/>
          </w:tcPr>
          <w:p w14:paraId="02ABC07C" w14:textId="39C06110"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32 </w:t>
            </w:r>
          </w:p>
        </w:tc>
        <w:tc>
          <w:tcPr>
            <w:tcW w:w="1701" w:type="dxa"/>
            <w:tcBorders>
              <w:top w:val="nil"/>
              <w:left w:val="nil"/>
              <w:bottom w:val="single" w:sz="4" w:space="0" w:color="auto"/>
              <w:right w:val="single" w:sz="4" w:space="0" w:color="auto"/>
            </w:tcBorders>
            <w:noWrap/>
            <w:vAlign w:val="bottom"/>
            <w:hideMark/>
          </w:tcPr>
          <w:p w14:paraId="1204108B" w14:textId="7B0C48A9"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40FB6084"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06B28564"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Selendreng, Kel. Loa Ipuh</w:t>
            </w:r>
          </w:p>
        </w:tc>
        <w:tc>
          <w:tcPr>
            <w:tcW w:w="1843" w:type="dxa"/>
            <w:tcBorders>
              <w:top w:val="nil"/>
              <w:left w:val="nil"/>
              <w:bottom w:val="single" w:sz="4" w:space="0" w:color="auto"/>
              <w:right w:val="single" w:sz="4" w:space="0" w:color="auto"/>
            </w:tcBorders>
            <w:noWrap/>
            <w:vAlign w:val="center"/>
            <w:hideMark/>
          </w:tcPr>
          <w:p w14:paraId="09B41437" w14:textId="007B2F70"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18</w:t>
            </w:r>
          </w:p>
        </w:tc>
        <w:tc>
          <w:tcPr>
            <w:tcW w:w="1772" w:type="dxa"/>
            <w:vAlign w:val="center"/>
            <w:hideMark/>
          </w:tcPr>
          <w:p w14:paraId="5C782F03"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201F0D4A"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4F515424"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30</w:t>
            </w:r>
          </w:p>
        </w:tc>
        <w:tc>
          <w:tcPr>
            <w:tcW w:w="1669" w:type="dxa"/>
            <w:tcBorders>
              <w:top w:val="nil"/>
              <w:left w:val="nil"/>
              <w:bottom w:val="single" w:sz="4" w:space="0" w:color="auto"/>
              <w:right w:val="single" w:sz="4" w:space="0" w:color="auto"/>
            </w:tcBorders>
            <w:noWrap/>
            <w:vAlign w:val="bottom"/>
            <w:hideMark/>
          </w:tcPr>
          <w:p w14:paraId="7E15BD72" w14:textId="2A868625"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39 </w:t>
            </w:r>
          </w:p>
        </w:tc>
        <w:tc>
          <w:tcPr>
            <w:tcW w:w="1701" w:type="dxa"/>
            <w:tcBorders>
              <w:top w:val="nil"/>
              <w:left w:val="nil"/>
              <w:bottom w:val="single" w:sz="4" w:space="0" w:color="auto"/>
              <w:right w:val="single" w:sz="4" w:space="0" w:color="auto"/>
            </w:tcBorders>
            <w:noWrap/>
            <w:vAlign w:val="bottom"/>
            <w:hideMark/>
          </w:tcPr>
          <w:p w14:paraId="2311AC7C" w14:textId="582A5997"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7812E470"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07D2A343"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Kartini, Kel. Melayu</w:t>
            </w:r>
          </w:p>
        </w:tc>
        <w:tc>
          <w:tcPr>
            <w:tcW w:w="1843" w:type="dxa"/>
            <w:tcBorders>
              <w:top w:val="nil"/>
              <w:left w:val="nil"/>
              <w:bottom w:val="single" w:sz="4" w:space="0" w:color="auto"/>
              <w:right w:val="single" w:sz="4" w:space="0" w:color="auto"/>
            </w:tcBorders>
            <w:noWrap/>
            <w:vAlign w:val="center"/>
            <w:hideMark/>
          </w:tcPr>
          <w:p w14:paraId="36CDFD82" w14:textId="10D79EAD"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20</w:t>
            </w:r>
          </w:p>
        </w:tc>
        <w:tc>
          <w:tcPr>
            <w:tcW w:w="1772" w:type="dxa"/>
            <w:vAlign w:val="center"/>
            <w:hideMark/>
          </w:tcPr>
          <w:p w14:paraId="17833899"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5CDB6C45"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624DA334"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31</w:t>
            </w:r>
          </w:p>
        </w:tc>
        <w:tc>
          <w:tcPr>
            <w:tcW w:w="1669" w:type="dxa"/>
            <w:tcBorders>
              <w:top w:val="nil"/>
              <w:left w:val="nil"/>
              <w:bottom w:val="single" w:sz="4" w:space="0" w:color="auto"/>
              <w:right w:val="single" w:sz="4" w:space="0" w:color="auto"/>
            </w:tcBorders>
            <w:noWrap/>
            <w:vAlign w:val="bottom"/>
            <w:hideMark/>
          </w:tcPr>
          <w:p w14:paraId="577ADB21" w14:textId="5CE7BEF0"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44 </w:t>
            </w:r>
          </w:p>
        </w:tc>
        <w:tc>
          <w:tcPr>
            <w:tcW w:w="1701" w:type="dxa"/>
            <w:tcBorders>
              <w:top w:val="nil"/>
              <w:left w:val="nil"/>
              <w:bottom w:val="single" w:sz="4" w:space="0" w:color="auto"/>
              <w:right w:val="single" w:sz="4" w:space="0" w:color="auto"/>
            </w:tcBorders>
            <w:noWrap/>
            <w:vAlign w:val="bottom"/>
            <w:hideMark/>
          </w:tcPr>
          <w:p w14:paraId="1F3567A4" w14:textId="2393BDDE"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5ED5D292"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4BFC1CA1" w14:textId="77777777" w:rsidR="004C5EAF" w:rsidRPr="00AB5338" w:rsidRDefault="004C5EAF" w:rsidP="004C5EAF">
            <w:pPr>
              <w:spacing w:line="240" w:lineRule="auto"/>
              <w:jc w:val="left"/>
              <w:rPr>
                <w:rFonts w:eastAsia="Times New Roman" w:cs="Times New Roman"/>
                <w:color w:val="000000"/>
                <w:sz w:val="20"/>
                <w:szCs w:val="20"/>
                <w:lang w:val="fr-FR"/>
              </w:rPr>
            </w:pPr>
            <w:r w:rsidRPr="00AB5338">
              <w:rPr>
                <w:rFonts w:eastAsia="Times New Roman" w:cs="Times New Roman"/>
                <w:color w:val="000000"/>
                <w:sz w:val="20"/>
                <w:szCs w:val="20"/>
                <w:lang w:val="fr-FR"/>
              </w:rPr>
              <w:t>Jl. Mangkuraja VI, Kel. Loa Ipuh</w:t>
            </w:r>
          </w:p>
        </w:tc>
        <w:tc>
          <w:tcPr>
            <w:tcW w:w="1843" w:type="dxa"/>
            <w:tcBorders>
              <w:top w:val="nil"/>
              <w:left w:val="nil"/>
              <w:bottom w:val="single" w:sz="4" w:space="0" w:color="auto"/>
              <w:right w:val="single" w:sz="4" w:space="0" w:color="auto"/>
            </w:tcBorders>
            <w:noWrap/>
            <w:vAlign w:val="center"/>
            <w:hideMark/>
          </w:tcPr>
          <w:p w14:paraId="21E3346A" w14:textId="3AEF1529"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21</w:t>
            </w:r>
          </w:p>
        </w:tc>
        <w:tc>
          <w:tcPr>
            <w:tcW w:w="1772" w:type="dxa"/>
            <w:vAlign w:val="center"/>
            <w:hideMark/>
          </w:tcPr>
          <w:p w14:paraId="245E9DE0"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77C7FC50"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68D5815C"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32</w:t>
            </w:r>
          </w:p>
        </w:tc>
        <w:tc>
          <w:tcPr>
            <w:tcW w:w="1669" w:type="dxa"/>
            <w:tcBorders>
              <w:top w:val="nil"/>
              <w:left w:val="nil"/>
              <w:bottom w:val="single" w:sz="4" w:space="0" w:color="auto"/>
              <w:right w:val="single" w:sz="4" w:space="0" w:color="auto"/>
            </w:tcBorders>
            <w:noWrap/>
            <w:vAlign w:val="bottom"/>
            <w:hideMark/>
          </w:tcPr>
          <w:p w14:paraId="61D08EA5" w14:textId="55633EBC"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26 </w:t>
            </w:r>
          </w:p>
        </w:tc>
        <w:tc>
          <w:tcPr>
            <w:tcW w:w="1701" w:type="dxa"/>
            <w:tcBorders>
              <w:top w:val="nil"/>
              <w:left w:val="nil"/>
              <w:bottom w:val="single" w:sz="4" w:space="0" w:color="auto"/>
              <w:right w:val="single" w:sz="4" w:space="0" w:color="auto"/>
            </w:tcBorders>
            <w:noWrap/>
            <w:vAlign w:val="bottom"/>
            <w:hideMark/>
          </w:tcPr>
          <w:p w14:paraId="18FD432F" w14:textId="53760AC7"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4707237D"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SD</w:t>
            </w:r>
          </w:p>
        </w:tc>
        <w:tc>
          <w:tcPr>
            <w:tcW w:w="4820" w:type="dxa"/>
            <w:tcBorders>
              <w:top w:val="nil"/>
              <w:left w:val="nil"/>
              <w:bottom w:val="single" w:sz="4" w:space="0" w:color="auto"/>
              <w:right w:val="single" w:sz="4" w:space="0" w:color="auto"/>
            </w:tcBorders>
            <w:noWrap/>
            <w:vAlign w:val="bottom"/>
            <w:hideMark/>
          </w:tcPr>
          <w:p w14:paraId="77E93BD6"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Jl. Danau Melintang, Kel. Melayu </w:t>
            </w:r>
          </w:p>
        </w:tc>
        <w:tc>
          <w:tcPr>
            <w:tcW w:w="1843" w:type="dxa"/>
            <w:tcBorders>
              <w:top w:val="nil"/>
              <w:left w:val="nil"/>
              <w:bottom w:val="single" w:sz="4" w:space="0" w:color="auto"/>
              <w:right w:val="single" w:sz="4" w:space="0" w:color="auto"/>
            </w:tcBorders>
            <w:noWrap/>
            <w:vAlign w:val="center"/>
            <w:hideMark/>
          </w:tcPr>
          <w:p w14:paraId="49A9813E" w14:textId="010BA1B9"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15</w:t>
            </w:r>
          </w:p>
        </w:tc>
        <w:tc>
          <w:tcPr>
            <w:tcW w:w="1772" w:type="dxa"/>
            <w:vAlign w:val="center"/>
            <w:hideMark/>
          </w:tcPr>
          <w:p w14:paraId="06D01526"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41FCD4C0"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4E277B07"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33</w:t>
            </w:r>
          </w:p>
        </w:tc>
        <w:tc>
          <w:tcPr>
            <w:tcW w:w="1669" w:type="dxa"/>
            <w:tcBorders>
              <w:top w:val="nil"/>
              <w:left w:val="nil"/>
              <w:bottom w:val="single" w:sz="4" w:space="0" w:color="auto"/>
              <w:right w:val="single" w:sz="4" w:space="0" w:color="auto"/>
            </w:tcBorders>
            <w:noWrap/>
            <w:vAlign w:val="bottom"/>
            <w:hideMark/>
          </w:tcPr>
          <w:p w14:paraId="5BA7A005" w14:textId="67BEAB5F"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34 </w:t>
            </w:r>
          </w:p>
        </w:tc>
        <w:tc>
          <w:tcPr>
            <w:tcW w:w="1701" w:type="dxa"/>
            <w:tcBorders>
              <w:top w:val="nil"/>
              <w:left w:val="nil"/>
              <w:bottom w:val="single" w:sz="4" w:space="0" w:color="auto"/>
              <w:right w:val="single" w:sz="4" w:space="0" w:color="auto"/>
            </w:tcBorders>
            <w:noWrap/>
            <w:vAlign w:val="bottom"/>
            <w:hideMark/>
          </w:tcPr>
          <w:p w14:paraId="48B2CFE9" w14:textId="0E622C01"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0EDEED4C"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1942334F"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Jl. Danau Melintang, Kel. Melayu </w:t>
            </w:r>
          </w:p>
        </w:tc>
        <w:tc>
          <w:tcPr>
            <w:tcW w:w="1843" w:type="dxa"/>
            <w:tcBorders>
              <w:top w:val="nil"/>
              <w:left w:val="nil"/>
              <w:bottom w:val="single" w:sz="4" w:space="0" w:color="auto"/>
              <w:right w:val="single" w:sz="4" w:space="0" w:color="auto"/>
            </w:tcBorders>
            <w:noWrap/>
            <w:vAlign w:val="center"/>
            <w:hideMark/>
          </w:tcPr>
          <w:p w14:paraId="1BB7281B" w14:textId="3647ED81"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14</w:t>
            </w:r>
          </w:p>
        </w:tc>
        <w:tc>
          <w:tcPr>
            <w:tcW w:w="1772" w:type="dxa"/>
            <w:vAlign w:val="center"/>
            <w:hideMark/>
          </w:tcPr>
          <w:p w14:paraId="5C8A5572"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391F712C"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1B7A9787"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34</w:t>
            </w:r>
          </w:p>
        </w:tc>
        <w:tc>
          <w:tcPr>
            <w:tcW w:w="1669" w:type="dxa"/>
            <w:tcBorders>
              <w:top w:val="nil"/>
              <w:left w:val="nil"/>
              <w:bottom w:val="single" w:sz="4" w:space="0" w:color="auto"/>
              <w:right w:val="single" w:sz="4" w:space="0" w:color="auto"/>
            </w:tcBorders>
            <w:noWrap/>
            <w:vAlign w:val="bottom"/>
            <w:hideMark/>
          </w:tcPr>
          <w:p w14:paraId="4913DE59" w14:textId="7D3EAA39"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45 </w:t>
            </w:r>
          </w:p>
        </w:tc>
        <w:tc>
          <w:tcPr>
            <w:tcW w:w="1701" w:type="dxa"/>
            <w:tcBorders>
              <w:top w:val="nil"/>
              <w:left w:val="nil"/>
              <w:bottom w:val="single" w:sz="4" w:space="0" w:color="auto"/>
              <w:right w:val="single" w:sz="4" w:space="0" w:color="auto"/>
            </w:tcBorders>
            <w:noWrap/>
            <w:vAlign w:val="bottom"/>
            <w:hideMark/>
          </w:tcPr>
          <w:p w14:paraId="1A45E10A" w14:textId="72BFB94C"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05D6F4E8"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227E2B92"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Kartini, Kel. Melayu</w:t>
            </w:r>
          </w:p>
        </w:tc>
        <w:tc>
          <w:tcPr>
            <w:tcW w:w="1843" w:type="dxa"/>
            <w:tcBorders>
              <w:top w:val="nil"/>
              <w:left w:val="nil"/>
              <w:bottom w:val="single" w:sz="4" w:space="0" w:color="auto"/>
              <w:right w:val="single" w:sz="4" w:space="0" w:color="auto"/>
            </w:tcBorders>
            <w:noWrap/>
            <w:vAlign w:val="center"/>
            <w:hideMark/>
          </w:tcPr>
          <w:p w14:paraId="5D5A37DC" w14:textId="006F49A8"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20</w:t>
            </w:r>
          </w:p>
        </w:tc>
        <w:tc>
          <w:tcPr>
            <w:tcW w:w="1772" w:type="dxa"/>
            <w:vAlign w:val="center"/>
            <w:hideMark/>
          </w:tcPr>
          <w:p w14:paraId="691DD91F"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1CD7328A"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064588F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35</w:t>
            </w:r>
          </w:p>
        </w:tc>
        <w:tc>
          <w:tcPr>
            <w:tcW w:w="1669" w:type="dxa"/>
            <w:tcBorders>
              <w:top w:val="nil"/>
              <w:left w:val="nil"/>
              <w:bottom w:val="single" w:sz="4" w:space="0" w:color="auto"/>
              <w:right w:val="single" w:sz="4" w:space="0" w:color="auto"/>
            </w:tcBorders>
            <w:noWrap/>
            <w:vAlign w:val="bottom"/>
            <w:hideMark/>
          </w:tcPr>
          <w:p w14:paraId="34A344DE" w14:textId="6A7D1AEC"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34 </w:t>
            </w:r>
          </w:p>
        </w:tc>
        <w:tc>
          <w:tcPr>
            <w:tcW w:w="1701" w:type="dxa"/>
            <w:tcBorders>
              <w:top w:val="nil"/>
              <w:left w:val="nil"/>
              <w:bottom w:val="single" w:sz="4" w:space="0" w:color="auto"/>
              <w:right w:val="single" w:sz="4" w:space="0" w:color="auto"/>
            </w:tcBorders>
            <w:noWrap/>
            <w:vAlign w:val="bottom"/>
            <w:hideMark/>
          </w:tcPr>
          <w:p w14:paraId="7695BEC7" w14:textId="396D5CA0"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69C4D918"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3FC950D9"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Jend Ahmad Yani, Kel. Melayu</w:t>
            </w:r>
          </w:p>
        </w:tc>
        <w:tc>
          <w:tcPr>
            <w:tcW w:w="1843" w:type="dxa"/>
            <w:tcBorders>
              <w:top w:val="nil"/>
              <w:left w:val="nil"/>
              <w:bottom w:val="single" w:sz="4" w:space="0" w:color="auto"/>
              <w:right w:val="single" w:sz="4" w:space="0" w:color="auto"/>
            </w:tcBorders>
            <w:noWrap/>
            <w:vAlign w:val="center"/>
            <w:hideMark/>
          </w:tcPr>
          <w:p w14:paraId="292F7A96" w14:textId="48695E2A"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20</w:t>
            </w:r>
          </w:p>
        </w:tc>
        <w:tc>
          <w:tcPr>
            <w:tcW w:w="1772" w:type="dxa"/>
            <w:vAlign w:val="center"/>
            <w:hideMark/>
          </w:tcPr>
          <w:p w14:paraId="1D7E9999"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4A293B5C"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06BA9534"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36</w:t>
            </w:r>
          </w:p>
        </w:tc>
        <w:tc>
          <w:tcPr>
            <w:tcW w:w="1669" w:type="dxa"/>
            <w:tcBorders>
              <w:top w:val="nil"/>
              <w:left w:val="nil"/>
              <w:bottom w:val="single" w:sz="4" w:space="0" w:color="auto"/>
              <w:right w:val="single" w:sz="4" w:space="0" w:color="auto"/>
            </w:tcBorders>
            <w:noWrap/>
            <w:vAlign w:val="bottom"/>
            <w:hideMark/>
          </w:tcPr>
          <w:p w14:paraId="3EFAA0CA" w14:textId="060CD368"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29 </w:t>
            </w:r>
          </w:p>
        </w:tc>
        <w:tc>
          <w:tcPr>
            <w:tcW w:w="1701" w:type="dxa"/>
            <w:tcBorders>
              <w:top w:val="nil"/>
              <w:left w:val="nil"/>
              <w:bottom w:val="single" w:sz="4" w:space="0" w:color="auto"/>
              <w:right w:val="single" w:sz="4" w:space="0" w:color="auto"/>
            </w:tcBorders>
            <w:noWrap/>
            <w:vAlign w:val="bottom"/>
            <w:hideMark/>
          </w:tcPr>
          <w:p w14:paraId="2FF7485D" w14:textId="71FA3B20"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3C9FEF9A"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SD</w:t>
            </w:r>
          </w:p>
        </w:tc>
        <w:tc>
          <w:tcPr>
            <w:tcW w:w="4820" w:type="dxa"/>
            <w:tcBorders>
              <w:top w:val="nil"/>
              <w:left w:val="nil"/>
              <w:bottom w:val="single" w:sz="4" w:space="0" w:color="auto"/>
              <w:right w:val="single" w:sz="4" w:space="0" w:color="auto"/>
            </w:tcBorders>
            <w:noWrap/>
            <w:vAlign w:val="bottom"/>
            <w:hideMark/>
          </w:tcPr>
          <w:p w14:paraId="5EB7BC49"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Gunung Belah Gg. Arsapati 4, Kel. Loa Ipuh</w:t>
            </w:r>
          </w:p>
        </w:tc>
        <w:tc>
          <w:tcPr>
            <w:tcW w:w="1843" w:type="dxa"/>
            <w:tcBorders>
              <w:top w:val="nil"/>
              <w:left w:val="nil"/>
              <w:bottom w:val="single" w:sz="4" w:space="0" w:color="auto"/>
              <w:right w:val="single" w:sz="4" w:space="0" w:color="auto"/>
            </w:tcBorders>
            <w:noWrap/>
            <w:vAlign w:val="center"/>
            <w:hideMark/>
          </w:tcPr>
          <w:p w14:paraId="49BF3873" w14:textId="0D4E4A94"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17</w:t>
            </w:r>
          </w:p>
        </w:tc>
        <w:tc>
          <w:tcPr>
            <w:tcW w:w="1772" w:type="dxa"/>
            <w:vAlign w:val="center"/>
            <w:hideMark/>
          </w:tcPr>
          <w:p w14:paraId="47E57E40"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351FFC5E"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2AD717A8"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37</w:t>
            </w:r>
          </w:p>
        </w:tc>
        <w:tc>
          <w:tcPr>
            <w:tcW w:w="1669" w:type="dxa"/>
            <w:tcBorders>
              <w:top w:val="nil"/>
              <w:left w:val="nil"/>
              <w:bottom w:val="single" w:sz="4" w:space="0" w:color="auto"/>
              <w:right w:val="single" w:sz="4" w:space="0" w:color="auto"/>
            </w:tcBorders>
            <w:noWrap/>
            <w:vAlign w:val="bottom"/>
            <w:hideMark/>
          </w:tcPr>
          <w:p w14:paraId="18B35CB4" w14:textId="51330710"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38 </w:t>
            </w:r>
          </w:p>
        </w:tc>
        <w:tc>
          <w:tcPr>
            <w:tcW w:w="1701" w:type="dxa"/>
            <w:tcBorders>
              <w:top w:val="nil"/>
              <w:left w:val="nil"/>
              <w:bottom w:val="single" w:sz="4" w:space="0" w:color="auto"/>
              <w:right w:val="single" w:sz="4" w:space="0" w:color="auto"/>
            </w:tcBorders>
            <w:noWrap/>
            <w:vAlign w:val="bottom"/>
            <w:hideMark/>
          </w:tcPr>
          <w:p w14:paraId="33F8229C" w14:textId="65ADE3E9"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51547D82"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315FBEF7"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Kartini, Kel. Melayu</w:t>
            </w:r>
          </w:p>
        </w:tc>
        <w:tc>
          <w:tcPr>
            <w:tcW w:w="1843" w:type="dxa"/>
            <w:tcBorders>
              <w:top w:val="nil"/>
              <w:left w:val="nil"/>
              <w:bottom w:val="single" w:sz="4" w:space="0" w:color="auto"/>
              <w:right w:val="single" w:sz="4" w:space="0" w:color="auto"/>
            </w:tcBorders>
            <w:noWrap/>
            <w:vAlign w:val="center"/>
            <w:hideMark/>
          </w:tcPr>
          <w:p w14:paraId="412DE24C" w14:textId="0F8FBC20"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22</w:t>
            </w:r>
          </w:p>
        </w:tc>
        <w:tc>
          <w:tcPr>
            <w:tcW w:w="1772" w:type="dxa"/>
            <w:vAlign w:val="center"/>
            <w:hideMark/>
          </w:tcPr>
          <w:p w14:paraId="184F4BEA"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09C04E9E"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27216A02"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38</w:t>
            </w:r>
          </w:p>
        </w:tc>
        <w:tc>
          <w:tcPr>
            <w:tcW w:w="1669" w:type="dxa"/>
            <w:tcBorders>
              <w:top w:val="nil"/>
              <w:left w:val="nil"/>
              <w:bottom w:val="single" w:sz="4" w:space="0" w:color="auto"/>
              <w:right w:val="single" w:sz="4" w:space="0" w:color="auto"/>
            </w:tcBorders>
            <w:noWrap/>
            <w:vAlign w:val="bottom"/>
            <w:hideMark/>
          </w:tcPr>
          <w:p w14:paraId="47EC899F" w14:textId="6C2D4BC5"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32 </w:t>
            </w:r>
          </w:p>
        </w:tc>
        <w:tc>
          <w:tcPr>
            <w:tcW w:w="1701" w:type="dxa"/>
            <w:tcBorders>
              <w:top w:val="nil"/>
              <w:left w:val="nil"/>
              <w:bottom w:val="single" w:sz="4" w:space="0" w:color="auto"/>
              <w:right w:val="single" w:sz="4" w:space="0" w:color="auto"/>
            </w:tcBorders>
            <w:noWrap/>
            <w:vAlign w:val="bottom"/>
            <w:hideMark/>
          </w:tcPr>
          <w:p w14:paraId="586869C2" w14:textId="54BE497C"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38AE1EE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0AE36AB1"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Panjaitan Gg. 2, Kel. Loa Ipuh</w:t>
            </w:r>
          </w:p>
        </w:tc>
        <w:tc>
          <w:tcPr>
            <w:tcW w:w="1843" w:type="dxa"/>
            <w:tcBorders>
              <w:top w:val="nil"/>
              <w:left w:val="nil"/>
              <w:bottom w:val="single" w:sz="4" w:space="0" w:color="auto"/>
              <w:right w:val="single" w:sz="4" w:space="0" w:color="auto"/>
            </w:tcBorders>
            <w:noWrap/>
            <w:vAlign w:val="center"/>
            <w:hideMark/>
          </w:tcPr>
          <w:p w14:paraId="5180D0AE" w14:textId="1830DF7C"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12</w:t>
            </w:r>
          </w:p>
        </w:tc>
        <w:tc>
          <w:tcPr>
            <w:tcW w:w="1772" w:type="dxa"/>
            <w:vAlign w:val="center"/>
            <w:hideMark/>
          </w:tcPr>
          <w:p w14:paraId="55D28EE2"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63129F0F"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3194C70F"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39</w:t>
            </w:r>
          </w:p>
        </w:tc>
        <w:tc>
          <w:tcPr>
            <w:tcW w:w="1669" w:type="dxa"/>
            <w:tcBorders>
              <w:top w:val="nil"/>
              <w:left w:val="nil"/>
              <w:bottom w:val="single" w:sz="4" w:space="0" w:color="auto"/>
              <w:right w:val="single" w:sz="4" w:space="0" w:color="auto"/>
            </w:tcBorders>
            <w:noWrap/>
            <w:vAlign w:val="bottom"/>
            <w:hideMark/>
          </w:tcPr>
          <w:p w14:paraId="33A5651D" w14:textId="0C32211C"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36 </w:t>
            </w:r>
          </w:p>
        </w:tc>
        <w:tc>
          <w:tcPr>
            <w:tcW w:w="1701" w:type="dxa"/>
            <w:tcBorders>
              <w:top w:val="nil"/>
              <w:left w:val="nil"/>
              <w:bottom w:val="single" w:sz="4" w:space="0" w:color="auto"/>
              <w:right w:val="single" w:sz="4" w:space="0" w:color="auto"/>
            </w:tcBorders>
            <w:noWrap/>
            <w:vAlign w:val="bottom"/>
            <w:hideMark/>
          </w:tcPr>
          <w:p w14:paraId="6B24DB21" w14:textId="28D79161"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7FF779C5"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54077346"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K.H Dewantara, Kel. Panji</w:t>
            </w:r>
          </w:p>
        </w:tc>
        <w:tc>
          <w:tcPr>
            <w:tcW w:w="1843" w:type="dxa"/>
            <w:tcBorders>
              <w:top w:val="nil"/>
              <w:left w:val="nil"/>
              <w:bottom w:val="single" w:sz="4" w:space="0" w:color="auto"/>
              <w:right w:val="single" w:sz="4" w:space="0" w:color="auto"/>
            </w:tcBorders>
            <w:noWrap/>
            <w:vAlign w:val="center"/>
            <w:hideMark/>
          </w:tcPr>
          <w:p w14:paraId="3CDE363F" w14:textId="25FA52F1"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16</w:t>
            </w:r>
          </w:p>
        </w:tc>
        <w:tc>
          <w:tcPr>
            <w:tcW w:w="1772" w:type="dxa"/>
            <w:vAlign w:val="center"/>
            <w:hideMark/>
          </w:tcPr>
          <w:p w14:paraId="33D3E55B"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79ECC661"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5C6CFBD5"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40</w:t>
            </w:r>
          </w:p>
        </w:tc>
        <w:tc>
          <w:tcPr>
            <w:tcW w:w="1669" w:type="dxa"/>
            <w:tcBorders>
              <w:top w:val="nil"/>
              <w:left w:val="nil"/>
              <w:bottom w:val="single" w:sz="4" w:space="0" w:color="auto"/>
              <w:right w:val="single" w:sz="4" w:space="0" w:color="auto"/>
            </w:tcBorders>
            <w:noWrap/>
            <w:vAlign w:val="bottom"/>
            <w:hideMark/>
          </w:tcPr>
          <w:p w14:paraId="5C05FE1B" w14:textId="3EDC2A42"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40 </w:t>
            </w:r>
          </w:p>
        </w:tc>
        <w:tc>
          <w:tcPr>
            <w:tcW w:w="1701" w:type="dxa"/>
            <w:tcBorders>
              <w:top w:val="nil"/>
              <w:left w:val="nil"/>
              <w:bottom w:val="single" w:sz="4" w:space="0" w:color="auto"/>
              <w:right w:val="single" w:sz="4" w:space="0" w:color="auto"/>
            </w:tcBorders>
            <w:noWrap/>
            <w:vAlign w:val="bottom"/>
            <w:hideMark/>
          </w:tcPr>
          <w:p w14:paraId="6CF248F1" w14:textId="1B964483"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25E53E69"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66981B88"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Danau Murung, Kel. Melayu</w:t>
            </w:r>
          </w:p>
        </w:tc>
        <w:tc>
          <w:tcPr>
            <w:tcW w:w="1843" w:type="dxa"/>
            <w:tcBorders>
              <w:top w:val="nil"/>
              <w:left w:val="nil"/>
              <w:bottom w:val="single" w:sz="4" w:space="0" w:color="auto"/>
              <w:right w:val="single" w:sz="4" w:space="0" w:color="auto"/>
            </w:tcBorders>
            <w:noWrap/>
            <w:vAlign w:val="center"/>
            <w:hideMark/>
          </w:tcPr>
          <w:p w14:paraId="746524FE" w14:textId="0F4CB88D"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23</w:t>
            </w:r>
          </w:p>
        </w:tc>
        <w:tc>
          <w:tcPr>
            <w:tcW w:w="1772" w:type="dxa"/>
            <w:vAlign w:val="center"/>
            <w:hideMark/>
          </w:tcPr>
          <w:p w14:paraId="67491663"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5A57D0F9"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0B835F18"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41</w:t>
            </w:r>
          </w:p>
        </w:tc>
        <w:tc>
          <w:tcPr>
            <w:tcW w:w="1669" w:type="dxa"/>
            <w:tcBorders>
              <w:top w:val="nil"/>
              <w:left w:val="nil"/>
              <w:bottom w:val="single" w:sz="4" w:space="0" w:color="auto"/>
              <w:right w:val="single" w:sz="4" w:space="0" w:color="auto"/>
            </w:tcBorders>
            <w:noWrap/>
            <w:vAlign w:val="bottom"/>
            <w:hideMark/>
          </w:tcPr>
          <w:p w14:paraId="49E3C5E7" w14:textId="01B2A62B"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37 </w:t>
            </w:r>
          </w:p>
        </w:tc>
        <w:tc>
          <w:tcPr>
            <w:tcW w:w="1701" w:type="dxa"/>
            <w:tcBorders>
              <w:top w:val="nil"/>
              <w:left w:val="nil"/>
              <w:bottom w:val="single" w:sz="4" w:space="0" w:color="auto"/>
              <w:right w:val="single" w:sz="4" w:space="0" w:color="auto"/>
            </w:tcBorders>
            <w:noWrap/>
            <w:vAlign w:val="bottom"/>
            <w:hideMark/>
          </w:tcPr>
          <w:p w14:paraId="422C12DF" w14:textId="69E04DFF" w:rsidR="004C5EAF" w:rsidRPr="00AB5338" w:rsidRDefault="00D67CB7"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2FDCDAB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46BE7E6F"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Gunung Belah, Kel. Loa Ipuh</w:t>
            </w:r>
          </w:p>
        </w:tc>
        <w:tc>
          <w:tcPr>
            <w:tcW w:w="1843" w:type="dxa"/>
            <w:tcBorders>
              <w:top w:val="nil"/>
              <w:left w:val="nil"/>
              <w:bottom w:val="single" w:sz="4" w:space="0" w:color="auto"/>
              <w:right w:val="single" w:sz="4" w:space="0" w:color="auto"/>
            </w:tcBorders>
            <w:noWrap/>
            <w:vAlign w:val="center"/>
            <w:hideMark/>
          </w:tcPr>
          <w:p w14:paraId="150542C4" w14:textId="0D50BA44"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23</w:t>
            </w:r>
          </w:p>
        </w:tc>
        <w:tc>
          <w:tcPr>
            <w:tcW w:w="1772" w:type="dxa"/>
            <w:vAlign w:val="center"/>
            <w:hideMark/>
          </w:tcPr>
          <w:p w14:paraId="05DF15E6"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4A8A5718" w14:textId="77777777" w:rsidTr="00565A79">
        <w:trPr>
          <w:trHeight w:val="290"/>
        </w:trPr>
        <w:tc>
          <w:tcPr>
            <w:tcW w:w="1228" w:type="dxa"/>
            <w:tcBorders>
              <w:top w:val="nil"/>
              <w:left w:val="single" w:sz="4" w:space="0" w:color="auto"/>
              <w:bottom w:val="single" w:sz="4" w:space="0" w:color="auto"/>
              <w:right w:val="single" w:sz="4" w:space="0" w:color="auto"/>
            </w:tcBorders>
            <w:noWrap/>
            <w:vAlign w:val="center"/>
            <w:hideMark/>
          </w:tcPr>
          <w:p w14:paraId="75F8D80A" w14:textId="77777777"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42</w:t>
            </w:r>
          </w:p>
        </w:tc>
        <w:tc>
          <w:tcPr>
            <w:tcW w:w="1669" w:type="dxa"/>
            <w:tcBorders>
              <w:top w:val="nil"/>
              <w:left w:val="nil"/>
              <w:bottom w:val="single" w:sz="4" w:space="0" w:color="auto"/>
              <w:right w:val="single" w:sz="4" w:space="0" w:color="auto"/>
            </w:tcBorders>
            <w:noWrap/>
            <w:vAlign w:val="center"/>
            <w:hideMark/>
          </w:tcPr>
          <w:p w14:paraId="6684F3F0" w14:textId="323544F9"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38</w:t>
            </w:r>
          </w:p>
        </w:tc>
        <w:tc>
          <w:tcPr>
            <w:tcW w:w="1701" w:type="dxa"/>
            <w:tcBorders>
              <w:top w:val="nil"/>
              <w:left w:val="nil"/>
              <w:bottom w:val="single" w:sz="4" w:space="0" w:color="auto"/>
              <w:right w:val="single" w:sz="4" w:space="0" w:color="auto"/>
            </w:tcBorders>
            <w:noWrap/>
            <w:vAlign w:val="center"/>
            <w:hideMark/>
          </w:tcPr>
          <w:p w14:paraId="158F2538" w14:textId="42D56762" w:rsidR="004C5EAF" w:rsidRPr="00AB5338" w:rsidRDefault="00D67CB7" w:rsidP="00565A79">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center"/>
            <w:hideMark/>
          </w:tcPr>
          <w:p w14:paraId="2F937F74" w14:textId="77777777" w:rsidR="004C5EAF" w:rsidRPr="00AB5338"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S1</w:t>
            </w:r>
          </w:p>
        </w:tc>
        <w:tc>
          <w:tcPr>
            <w:tcW w:w="4820" w:type="dxa"/>
            <w:tcBorders>
              <w:top w:val="nil"/>
              <w:left w:val="nil"/>
              <w:bottom w:val="single" w:sz="4" w:space="0" w:color="auto"/>
              <w:right w:val="single" w:sz="4" w:space="0" w:color="auto"/>
            </w:tcBorders>
            <w:noWrap/>
            <w:vAlign w:val="center"/>
            <w:hideMark/>
          </w:tcPr>
          <w:p w14:paraId="488D6220" w14:textId="77777777" w:rsidR="004C5EAF" w:rsidRPr="00AB5338" w:rsidRDefault="004C5EAF" w:rsidP="00565A79">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Mangkuraja 1, Kel. Loa Ipuh</w:t>
            </w:r>
          </w:p>
        </w:tc>
        <w:tc>
          <w:tcPr>
            <w:tcW w:w="1843" w:type="dxa"/>
            <w:tcBorders>
              <w:top w:val="nil"/>
              <w:left w:val="nil"/>
              <w:bottom w:val="single" w:sz="4" w:space="0" w:color="auto"/>
              <w:right w:val="single" w:sz="4" w:space="0" w:color="auto"/>
            </w:tcBorders>
            <w:noWrap/>
            <w:vAlign w:val="center"/>
            <w:hideMark/>
          </w:tcPr>
          <w:p w14:paraId="1C31FB70" w14:textId="40A3DDD9" w:rsidR="004C5EAF" w:rsidRDefault="004C5EAF" w:rsidP="00565A79">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15</w:t>
            </w:r>
          </w:p>
          <w:p w14:paraId="033CCA5C" w14:textId="77777777" w:rsidR="00AB5338" w:rsidRDefault="00AB5338" w:rsidP="00565A79">
            <w:pPr>
              <w:spacing w:line="240" w:lineRule="auto"/>
              <w:jc w:val="center"/>
              <w:rPr>
                <w:rFonts w:eastAsia="Times New Roman" w:cs="Times New Roman"/>
                <w:color w:val="000000"/>
                <w:sz w:val="20"/>
                <w:szCs w:val="20"/>
                <w:lang w:val="en-US"/>
              </w:rPr>
            </w:pPr>
          </w:p>
          <w:p w14:paraId="72FA4F6C" w14:textId="77777777" w:rsidR="00AB5338" w:rsidRPr="00AB5338" w:rsidRDefault="00AB5338" w:rsidP="00565A79">
            <w:pPr>
              <w:spacing w:line="240" w:lineRule="auto"/>
              <w:jc w:val="center"/>
              <w:rPr>
                <w:rFonts w:eastAsia="Times New Roman" w:cs="Times New Roman"/>
                <w:color w:val="000000"/>
                <w:sz w:val="20"/>
                <w:szCs w:val="20"/>
                <w:lang w:val="en-US"/>
              </w:rPr>
            </w:pPr>
          </w:p>
        </w:tc>
        <w:tc>
          <w:tcPr>
            <w:tcW w:w="1772" w:type="dxa"/>
            <w:vAlign w:val="center"/>
            <w:hideMark/>
          </w:tcPr>
          <w:p w14:paraId="07C5CE5C" w14:textId="77777777" w:rsidR="004C5EAF" w:rsidRPr="00AB5338" w:rsidRDefault="004C5EAF" w:rsidP="004C5EAF">
            <w:pPr>
              <w:spacing w:line="240" w:lineRule="auto"/>
              <w:jc w:val="left"/>
              <w:rPr>
                <w:rFonts w:eastAsia="Times New Roman" w:cs="Times New Roman"/>
                <w:sz w:val="20"/>
                <w:szCs w:val="20"/>
                <w:lang w:val="en-US"/>
              </w:rPr>
            </w:pPr>
          </w:p>
        </w:tc>
      </w:tr>
      <w:tr w:rsidR="00827A6D" w:rsidRPr="00AB5338" w14:paraId="61D00F88" w14:textId="77777777" w:rsidTr="00827A6D">
        <w:trPr>
          <w:trHeight w:val="290"/>
        </w:trPr>
        <w:tc>
          <w:tcPr>
            <w:tcW w:w="1228" w:type="dxa"/>
            <w:tcBorders>
              <w:top w:val="single" w:sz="4" w:space="0" w:color="auto"/>
              <w:left w:val="single" w:sz="4" w:space="0" w:color="auto"/>
              <w:bottom w:val="single" w:sz="4" w:space="0" w:color="auto"/>
              <w:right w:val="single" w:sz="4" w:space="0" w:color="auto"/>
            </w:tcBorders>
            <w:noWrap/>
            <w:vAlign w:val="center"/>
          </w:tcPr>
          <w:p w14:paraId="383C0BFC" w14:textId="217A1523" w:rsidR="00827A6D" w:rsidRPr="00AB5338" w:rsidRDefault="00827A6D" w:rsidP="00827A6D">
            <w:pPr>
              <w:spacing w:line="240" w:lineRule="auto"/>
              <w:jc w:val="center"/>
              <w:rPr>
                <w:rFonts w:eastAsia="Times New Roman" w:cs="Times New Roman"/>
                <w:color w:val="000000"/>
                <w:sz w:val="20"/>
                <w:szCs w:val="20"/>
                <w:lang w:val="en-US"/>
              </w:rPr>
            </w:pPr>
            <w:r w:rsidRPr="00AB5338">
              <w:rPr>
                <w:rFonts w:eastAsia="Times New Roman" w:cs="Times New Roman"/>
                <w:b/>
                <w:bCs/>
                <w:color w:val="000000"/>
                <w:sz w:val="20"/>
                <w:szCs w:val="20"/>
                <w:lang w:val="en-US"/>
              </w:rPr>
              <w:lastRenderedPageBreak/>
              <w:t>Responden</w:t>
            </w:r>
            <w:r>
              <w:rPr>
                <w:rFonts w:eastAsia="Times New Roman" w:cs="Times New Roman"/>
                <w:b/>
                <w:bCs/>
                <w:color w:val="000000"/>
                <w:sz w:val="20"/>
                <w:szCs w:val="20"/>
                <w:lang w:val="en-US"/>
              </w:rPr>
              <w:t>t</w:t>
            </w:r>
          </w:p>
        </w:tc>
        <w:tc>
          <w:tcPr>
            <w:tcW w:w="1669" w:type="dxa"/>
            <w:tcBorders>
              <w:top w:val="single" w:sz="4" w:space="0" w:color="auto"/>
              <w:left w:val="nil"/>
              <w:bottom w:val="single" w:sz="4" w:space="0" w:color="auto"/>
              <w:right w:val="single" w:sz="4" w:space="0" w:color="auto"/>
            </w:tcBorders>
            <w:noWrap/>
            <w:vAlign w:val="center"/>
          </w:tcPr>
          <w:p w14:paraId="72A49B56" w14:textId="650E1DEA" w:rsidR="00827A6D" w:rsidRPr="00AB5338" w:rsidRDefault="00827A6D" w:rsidP="00827A6D">
            <w:pPr>
              <w:spacing w:line="240" w:lineRule="auto"/>
              <w:jc w:val="center"/>
              <w:rPr>
                <w:rFonts w:eastAsia="Times New Roman" w:cs="Times New Roman"/>
                <w:color w:val="000000"/>
                <w:sz w:val="20"/>
                <w:szCs w:val="20"/>
                <w:lang w:val="en-US"/>
              </w:rPr>
            </w:pPr>
            <w:r>
              <w:rPr>
                <w:rFonts w:eastAsia="Times New Roman" w:cs="Times New Roman"/>
                <w:b/>
                <w:bCs/>
                <w:color w:val="000000"/>
                <w:sz w:val="20"/>
                <w:szCs w:val="20"/>
                <w:lang w:val="en-US"/>
              </w:rPr>
              <w:t>Age</w:t>
            </w:r>
            <w:r w:rsidR="00CC4490">
              <w:rPr>
                <w:rFonts w:eastAsia="Times New Roman" w:cs="Times New Roman"/>
                <w:b/>
                <w:bCs/>
                <w:color w:val="000000"/>
                <w:sz w:val="20"/>
                <w:szCs w:val="20"/>
                <w:lang w:val="en-US"/>
              </w:rPr>
              <w:t xml:space="preserve"> (Year)</w:t>
            </w:r>
          </w:p>
        </w:tc>
        <w:tc>
          <w:tcPr>
            <w:tcW w:w="1701" w:type="dxa"/>
            <w:tcBorders>
              <w:top w:val="single" w:sz="4" w:space="0" w:color="auto"/>
              <w:left w:val="nil"/>
              <w:bottom w:val="single" w:sz="4" w:space="0" w:color="auto"/>
              <w:right w:val="single" w:sz="4" w:space="0" w:color="auto"/>
            </w:tcBorders>
            <w:noWrap/>
            <w:vAlign w:val="center"/>
          </w:tcPr>
          <w:p w14:paraId="2FE81573" w14:textId="33666ADA" w:rsidR="00827A6D" w:rsidRPr="00AB5338" w:rsidRDefault="00827A6D" w:rsidP="00827A6D">
            <w:pPr>
              <w:spacing w:line="240" w:lineRule="auto"/>
              <w:jc w:val="center"/>
              <w:rPr>
                <w:rFonts w:eastAsia="Times New Roman" w:cs="Times New Roman"/>
                <w:color w:val="000000"/>
                <w:sz w:val="20"/>
                <w:szCs w:val="20"/>
                <w:lang w:val="en-US"/>
              </w:rPr>
            </w:pPr>
            <w:r>
              <w:rPr>
                <w:rFonts w:eastAsia="Times New Roman" w:cs="Times New Roman"/>
                <w:b/>
                <w:bCs/>
                <w:color w:val="000000"/>
                <w:sz w:val="20"/>
                <w:szCs w:val="20"/>
                <w:lang w:val="en-US"/>
              </w:rPr>
              <w:t>Gender</w:t>
            </w:r>
          </w:p>
        </w:tc>
        <w:tc>
          <w:tcPr>
            <w:tcW w:w="2268" w:type="dxa"/>
            <w:tcBorders>
              <w:top w:val="single" w:sz="4" w:space="0" w:color="auto"/>
              <w:left w:val="nil"/>
              <w:bottom w:val="single" w:sz="4" w:space="0" w:color="auto"/>
              <w:right w:val="single" w:sz="4" w:space="0" w:color="auto"/>
            </w:tcBorders>
            <w:noWrap/>
            <w:vAlign w:val="center"/>
          </w:tcPr>
          <w:p w14:paraId="758BA322" w14:textId="472976A9" w:rsidR="00827A6D" w:rsidRPr="00AB5338" w:rsidRDefault="00827A6D" w:rsidP="00827A6D">
            <w:pPr>
              <w:spacing w:line="240" w:lineRule="auto"/>
              <w:jc w:val="center"/>
              <w:rPr>
                <w:rFonts w:eastAsia="Times New Roman" w:cs="Times New Roman"/>
                <w:color w:val="000000"/>
                <w:sz w:val="20"/>
                <w:szCs w:val="20"/>
                <w:lang w:val="en-US"/>
              </w:rPr>
            </w:pPr>
            <w:r>
              <w:rPr>
                <w:rFonts w:eastAsia="Times New Roman" w:cs="Times New Roman"/>
                <w:b/>
                <w:bCs/>
                <w:color w:val="000000"/>
                <w:sz w:val="20"/>
                <w:szCs w:val="20"/>
                <w:lang w:val="en-US"/>
              </w:rPr>
              <w:t>Latest Education</w:t>
            </w:r>
          </w:p>
        </w:tc>
        <w:tc>
          <w:tcPr>
            <w:tcW w:w="4820" w:type="dxa"/>
            <w:tcBorders>
              <w:top w:val="single" w:sz="4" w:space="0" w:color="auto"/>
              <w:left w:val="nil"/>
              <w:bottom w:val="single" w:sz="4" w:space="0" w:color="auto"/>
              <w:right w:val="single" w:sz="4" w:space="0" w:color="auto"/>
            </w:tcBorders>
            <w:noWrap/>
            <w:vAlign w:val="center"/>
          </w:tcPr>
          <w:p w14:paraId="08FE3EB3" w14:textId="29450359" w:rsidR="00827A6D" w:rsidRPr="00AB5338" w:rsidRDefault="00827A6D" w:rsidP="00827A6D">
            <w:pPr>
              <w:spacing w:line="240" w:lineRule="auto"/>
              <w:jc w:val="left"/>
              <w:rPr>
                <w:rFonts w:eastAsia="Times New Roman" w:cs="Times New Roman"/>
                <w:color w:val="000000"/>
                <w:sz w:val="20"/>
                <w:szCs w:val="20"/>
                <w:lang w:val="en-US"/>
              </w:rPr>
            </w:pPr>
            <w:r>
              <w:rPr>
                <w:rFonts w:eastAsia="Times New Roman" w:cs="Times New Roman"/>
                <w:b/>
                <w:bCs/>
                <w:color w:val="000000"/>
                <w:sz w:val="20"/>
                <w:szCs w:val="20"/>
                <w:lang w:val="en-US"/>
              </w:rPr>
              <w:t>Residence</w:t>
            </w:r>
          </w:p>
        </w:tc>
        <w:tc>
          <w:tcPr>
            <w:tcW w:w="1843" w:type="dxa"/>
            <w:tcBorders>
              <w:top w:val="single" w:sz="4" w:space="0" w:color="auto"/>
              <w:left w:val="nil"/>
              <w:bottom w:val="single" w:sz="4" w:space="0" w:color="auto"/>
              <w:right w:val="single" w:sz="4" w:space="0" w:color="auto"/>
            </w:tcBorders>
            <w:noWrap/>
            <w:vAlign w:val="center"/>
          </w:tcPr>
          <w:p w14:paraId="1CB80982" w14:textId="095A1381" w:rsidR="00827A6D" w:rsidRPr="00AB5338" w:rsidRDefault="00827A6D" w:rsidP="00827A6D">
            <w:pPr>
              <w:spacing w:line="240" w:lineRule="auto"/>
              <w:jc w:val="left"/>
              <w:rPr>
                <w:rFonts w:eastAsia="Times New Roman" w:cs="Times New Roman"/>
                <w:color w:val="000000"/>
                <w:sz w:val="20"/>
                <w:szCs w:val="20"/>
                <w:lang w:val="en-US"/>
              </w:rPr>
            </w:pPr>
            <w:r>
              <w:rPr>
                <w:rFonts w:eastAsia="Times New Roman" w:cs="Times New Roman"/>
                <w:b/>
                <w:bCs/>
                <w:color w:val="000000"/>
                <w:sz w:val="20"/>
                <w:szCs w:val="20"/>
                <w:lang w:val="en-US"/>
              </w:rPr>
              <w:t>Trading Experience</w:t>
            </w:r>
            <w:r w:rsidR="00CC4490">
              <w:rPr>
                <w:rFonts w:eastAsia="Times New Roman" w:cs="Times New Roman"/>
                <w:b/>
                <w:bCs/>
                <w:color w:val="000000"/>
                <w:sz w:val="20"/>
                <w:szCs w:val="20"/>
                <w:lang w:val="en-US"/>
              </w:rPr>
              <w:t xml:space="preserve"> (Year)</w:t>
            </w:r>
          </w:p>
        </w:tc>
        <w:tc>
          <w:tcPr>
            <w:tcW w:w="1772" w:type="dxa"/>
            <w:vAlign w:val="center"/>
            <w:hideMark/>
          </w:tcPr>
          <w:p w14:paraId="5B5187B5" w14:textId="77777777" w:rsidR="00827A6D" w:rsidRPr="00AB5338" w:rsidRDefault="00827A6D" w:rsidP="00827A6D">
            <w:pPr>
              <w:spacing w:line="240" w:lineRule="auto"/>
              <w:jc w:val="left"/>
              <w:rPr>
                <w:rFonts w:eastAsia="Times New Roman" w:cs="Times New Roman"/>
                <w:sz w:val="20"/>
                <w:szCs w:val="20"/>
                <w:lang w:val="en-US"/>
              </w:rPr>
            </w:pPr>
          </w:p>
        </w:tc>
      </w:tr>
      <w:tr w:rsidR="004C5EAF" w:rsidRPr="00AB5338" w14:paraId="14D698B7" w14:textId="77777777" w:rsidTr="00483005">
        <w:trPr>
          <w:trHeight w:val="290"/>
        </w:trPr>
        <w:tc>
          <w:tcPr>
            <w:tcW w:w="1228" w:type="dxa"/>
            <w:tcBorders>
              <w:top w:val="nil"/>
              <w:left w:val="single" w:sz="4" w:space="0" w:color="auto"/>
              <w:bottom w:val="single" w:sz="4" w:space="0" w:color="auto"/>
              <w:right w:val="single" w:sz="4" w:space="0" w:color="auto"/>
            </w:tcBorders>
            <w:noWrap/>
            <w:vAlign w:val="center"/>
          </w:tcPr>
          <w:p w14:paraId="566A7AAC" w14:textId="4E29220A"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43</w:t>
            </w:r>
          </w:p>
        </w:tc>
        <w:tc>
          <w:tcPr>
            <w:tcW w:w="1669" w:type="dxa"/>
            <w:tcBorders>
              <w:top w:val="nil"/>
              <w:left w:val="nil"/>
              <w:bottom w:val="single" w:sz="4" w:space="0" w:color="auto"/>
              <w:right w:val="single" w:sz="4" w:space="0" w:color="auto"/>
            </w:tcBorders>
            <w:noWrap/>
            <w:vAlign w:val="bottom"/>
          </w:tcPr>
          <w:p w14:paraId="4DF0E9DC" w14:textId="67E46F66"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36 </w:t>
            </w:r>
          </w:p>
        </w:tc>
        <w:tc>
          <w:tcPr>
            <w:tcW w:w="1701" w:type="dxa"/>
            <w:tcBorders>
              <w:top w:val="nil"/>
              <w:left w:val="nil"/>
              <w:bottom w:val="single" w:sz="4" w:space="0" w:color="auto"/>
              <w:right w:val="single" w:sz="4" w:space="0" w:color="auto"/>
            </w:tcBorders>
            <w:noWrap/>
            <w:vAlign w:val="bottom"/>
          </w:tcPr>
          <w:p w14:paraId="2E487171" w14:textId="0587399C" w:rsidR="004C5EAF" w:rsidRPr="00AB5338" w:rsidRDefault="00483005"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tcPr>
          <w:p w14:paraId="2C34D1B2" w14:textId="67B4DE72"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tcPr>
          <w:p w14:paraId="015D64BF" w14:textId="20C6ACB5"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Loa Kulu, Kel. Jembayan</w:t>
            </w:r>
          </w:p>
        </w:tc>
        <w:tc>
          <w:tcPr>
            <w:tcW w:w="1843" w:type="dxa"/>
            <w:tcBorders>
              <w:top w:val="nil"/>
              <w:left w:val="nil"/>
              <w:bottom w:val="single" w:sz="4" w:space="0" w:color="auto"/>
              <w:right w:val="single" w:sz="4" w:space="0" w:color="auto"/>
            </w:tcBorders>
            <w:noWrap/>
            <w:vAlign w:val="center"/>
          </w:tcPr>
          <w:p w14:paraId="76EEA702" w14:textId="04C75109" w:rsidR="004C5EAF" w:rsidRPr="00AB5338" w:rsidRDefault="004C5EAF" w:rsidP="00483005">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18</w:t>
            </w:r>
          </w:p>
        </w:tc>
        <w:tc>
          <w:tcPr>
            <w:tcW w:w="1772" w:type="dxa"/>
            <w:vAlign w:val="center"/>
          </w:tcPr>
          <w:p w14:paraId="3C89FDB3"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68D2A53D" w14:textId="77777777" w:rsidTr="00483005">
        <w:trPr>
          <w:trHeight w:val="290"/>
        </w:trPr>
        <w:tc>
          <w:tcPr>
            <w:tcW w:w="1228" w:type="dxa"/>
            <w:tcBorders>
              <w:top w:val="nil"/>
              <w:left w:val="single" w:sz="4" w:space="0" w:color="auto"/>
              <w:bottom w:val="single" w:sz="4" w:space="0" w:color="auto"/>
              <w:right w:val="single" w:sz="4" w:space="0" w:color="auto"/>
            </w:tcBorders>
            <w:noWrap/>
            <w:vAlign w:val="center"/>
            <w:hideMark/>
          </w:tcPr>
          <w:p w14:paraId="05F0BA03"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44</w:t>
            </w:r>
          </w:p>
        </w:tc>
        <w:tc>
          <w:tcPr>
            <w:tcW w:w="1669" w:type="dxa"/>
            <w:tcBorders>
              <w:top w:val="nil"/>
              <w:left w:val="nil"/>
              <w:bottom w:val="single" w:sz="4" w:space="0" w:color="auto"/>
              <w:right w:val="single" w:sz="4" w:space="0" w:color="auto"/>
            </w:tcBorders>
            <w:noWrap/>
            <w:vAlign w:val="bottom"/>
            <w:hideMark/>
          </w:tcPr>
          <w:p w14:paraId="7F1CC440" w14:textId="3198ECF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27 </w:t>
            </w:r>
          </w:p>
        </w:tc>
        <w:tc>
          <w:tcPr>
            <w:tcW w:w="1701" w:type="dxa"/>
            <w:tcBorders>
              <w:top w:val="nil"/>
              <w:left w:val="nil"/>
              <w:bottom w:val="single" w:sz="4" w:space="0" w:color="auto"/>
              <w:right w:val="single" w:sz="4" w:space="0" w:color="auto"/>
            </w:tcBorders>
            <w:noWrap/>
            <w:vAlign w:val="bottom"/>
            <w:hideMark/>
          </w:tcPr>
          <w:p w14:paraId="0DA1D02D" w14:textId="0B6D70E7" w:rsidR="004C5EAF" w:rsidRPr="00AB5338" w:rsidRDefault="00483005"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13BC0AD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SD</w:t>
            </w:r>
          </w:p>
        </w:tc>
        <w:tc>
          <w:tcPr>
            <w:tcW w:w="4820" w:type="dxa"/>
            <w:tcBorders>
              <w:top w:val="nil"/>
              <w:left w:val="nil"/>
              <w:bottom w:val="single" w:sz="4" w:space="0" w:color="auto"/>
              <w:right w:val="single" w:sz="4" w:space="0" w:color="auto"/>
            </w:tcBorders>
            <w:noWrap/>
            <w:vAlign w:val="bottom"/>
            <w:hideMark/>
          </w:tcPr>
          <w:p w14:paraId="2FF7BDCE"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Pesut, Kel. Melayu</w:t>
            </w:r>
          </w:p>
        </w:tc>
        <w:tc>
          <w:tcPr>
            <w:tcW w:w="1843" w:type="dxa"/>
            <w:tcBorders>
              <w:top w:val="nil"/>
              <w:left w:val="nil"/>
              <w:bottom w:val="single" w:sz="4" w:space="0" w:color="auto"/>
              <w:right w:val="single" w:sz="4" w:space="0" w:color="auto"/>
            </w:tcBorders>
            <w:noWrap/>
            <w:vAlign w:val="center"/>
            <w:hideMark/>
          </w:tcPr>
          <w:p w14:paraId="4E39656C" w14:textId="6D7C6F8D" w:rsidR="004C5EAF" w:rsidRPr="00AB5338" w:rsidRDefault="004C5EAF" w:rsidP="00483005">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14</w:t>
            </w:r>
          </w:p>
        </w:tc>
        <w:tc>
          <w:tcPr>
            <w:tcW w:w="1772" w:type="dxa"/>
            <w:vAlign w:val="center"/>
            <w:hideMark/>
          </w:tcPr>
          <w:p w14:paraId="0AF4B50F"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04093703" w14:textId="77777777" w:rsidTr="00483005">
        <w:trPr>
          <w:trHeight w:val="290"/>
        </w:trPr>
        <w:tc>
          <w:tcPr>
            <w:tcW w:w="1228" w:type="dxa"/>
            <w:tcBorders>
              <w:top w:val="nil"/>
              <w:left w:val="single" w:sz="4" w:space="0" w:color="auto"/>
              <w:bottom w:val="single" w:sz="4" w:space="0" w:color="auto"/>
              <w:right w:val="single" w:sz="4" w:space="0" w:color="auto"/>
            </w:tcBorders>
            <w:noWrap/>
            <w:vAlign w:val="center"/>
            <w:hideMark/>
          </w:tcPr>
          <w:p w14:paraId="7419F61D"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45</w:t>
            </w:r>
          </w:p>
        </w:tc>
        <w:tc>
          <w:tcPr>
            <w:tcW w:w="1669" w:type="dxa"/>
            <w:tcBorders>
              <w:top w:val="nil"/>
              <w:left w:val="nil"/>
              <w:bottom w:val="single" w:sz="4" w:space="0" w:color="auto"/>
              <w:right w:val="single" w:sz="4" w:space="0" w:color="auto"/>
            </w:tcBorders>
            <w:noWrap/>
            <w:vAlign w:val="bottom"/>
            <w:hideMark/>
          </w:tcPr>
          <w:p w14:paraId="2303B863" w14:textId="56384AB2"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34 </w:t>
            </w:r>
          </w:p>
        </w:tc>
        <w:tc>
          <w:tcPr>
            <w:tcW w:w="1701" w:type="dxa"/>
            <w:tcBorders>
              <w:top w:val="nil"/>
              <w:left w:val="nil"/>
              <w:bottom w:val="single" w:sz="4" w:space="0" w:color="auto"/>
              <w:right w:val="single" w:sz="4" w:space="0" w:color="auto"/>
            </w:tcBorders>
            <w:noWrap/>
            <w:vAlign w:val="bottom"/>
            <w:hideMark/>
          </w:tcPr>
          <w:p w14:paraId="60C57F8F" w14:textId="62B2C79A" w:rsidR="004C5EAF" w:rsidRPr="00AB5338" w:rsidRDefault="00483005"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13BB89BD"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1C9FC3A5"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Gunung Sentul, Kel. Timbau</w:t>
            </w:r>
          </w:p>
        </w:tc>
        <w:tc>
          <w:tcPr>
            <w:tcW w:w="1843" w:type="dxa"/>
            <w:tcBorders>
              <w:top w:val="nil"/>
              <w:left w:val="nil"/>
              <w:bottom w:val="single" w:sz="4" w:space="0" w:color="auto"/>
              <w:right w:val="single" w:sz="4" w:space="0" w:color="auto"/>
            </w:tcBorders>
            <w:noWrap/>
            <w:vAlign w:val="center"/>
            <w:hideMark/>
          </w:tcPr>
          <w:p w14:paraId="38215C52" w14:textId="59D077A5" w:rsidR="004C5EAF" w:rsidRPr="00AB5338" w:rsidRDefault="004C5EAF" w:rsidP="00483005">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16</w:t>
            </w:r>
          </w:p>
        </w:tc>
        <w:tc>
          <w:tcPr>
            <w:tcW w:w="1772" w:type="dxa"/>
            <w:vAlign w:val="center"/>
            <w:hideMark/>
          </w:tcPr>
          <w:p w14:paraId="72DF8549"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7C8A5A91" w14:textId="77777777" w:rsidTr="00483005">
        <w:trPr>
          <w:trHeight w:val="290"/>
        </w:trPr>
        <w:tc>
          <w:tcPr>
            <w:tcW w:w="1228" w:type="dxa"/>
            <w:tcBorders>
              <w:top w:val="nil"/>
              <w:left w:val="single" w:sz="4" w:space="0" w:color="auto"/>
              <w:bottom w:val="single" w:sz="4" w:space="0" w:color="auto"/>
              <w:right w:val="single" w:sz="4" w:space="0" w:color="auto"/>
            </w:tcBorders>
            <w:noWrap/>
            <w:vAlign w:val="center"/>
            <w:hideMark/>
          </w:tcPr>
          <w:p w14:paraId="70901A5F"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46</w:t>
            </w:r>
          </w:p>
        </w:tc>
        <w:tc>
          <w:tcPr>
            <w:tcW w:w="1669" w:type="dxa"/>
            <w:tcBorders>
              <w:top w:val="nil"/>
              <w:left w:val="nil"/>
              <w:bottom w:val="single" w:sz="4" w:space="0" w:color="auto"/>
              <w:right w:val="single" w:sz="4" w:space="0" w:color="auto"/>
            </w:tcBorders>
            <w:noWrap/>
            <w:vAlign w:val="bottom"/>
            <w:hideMark/>
          </w:tcPr>
          <w:p w14:paraId="635095C3" w14:textId="6D757075"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39 </w:t>
            </w:r>
          </w:p>
        </w:tc>
        <w:tc>
          <w:tcPr>
            <w:tcW w:w="1701" w:type="dxa"/>
            <w:tcBorders>
              <w:top w:val="nil"/>
              <w:left w:val="nil"/>
              <w:bottom w:val="single" w:sz="4" w:space="0" w:color="auto"/>
              <w:right w:val="single" w:sz="4" w:space="0" w:color="auto"/>
            </w:tcBorders>
            <w:noWrap/>
            <w:vAlign w:val="bottom"/>
            <w:hideMark/>
          </w:tcPr>
          <w:p w14:paraId="258E3F5F" w14:textId="5BA9C53F" w:rsidR="004C5EAF" w:rsidRPr="00AB5338" w:rsidRDefault="00483005"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5D21D7B5"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765D1D6E"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Loa Kulu, Kel. Jembayan</w:t>
            </w:r>
          </w:p>
        </w:tc>
        <w:tc>
          <w:tcPr>
            <w:tcW w:w="1843" w:type="dxa"/>
            <w:tcBorders>
              <w:top w:val="nil"/>
              <w:left w:val="nil"/>
              <w:bottom w:val="single" w:sz="4" w:space="0" w:color="auto"/>
              <w:right w:val="single" w:sz="4" w:space="0" w:color="auto"/>
            </w:tcBorders>
            <w:noWrap/>
            <w:vAlign w:val="center"/>
            <w:hideMark/>
          </w:tcPr>
          <w:p w14:paraId="6D3F0DA1" w14:textId="2D8AE5DC" w:rsidR="004C5EAF" w:rsidRPr="00AB5338" w:rsidRDefault="004C5EAF" w:rsidP="00483005">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19</w:t>
            </w:r>
          </w:p>
        </w:tc>
        <w:tc>
          <w:tcPr>
            <w:tcW w:w="1772" w:type="dxa"/>
            <w:vAlign w:val="center"/>
            <w:hideMark/>
          </w:tcPr>
          <w:p w14:paraId="26FABF51"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73D05E11" w14:textId="77777777" w:rsidTr="00483005">
        <w:trPr>
          <w:trHeight w:val="290"/>
        </w:trPr>
        <w:tc>
          <w:tcPr>
            <w:tcW w:w="1228" w:type="dxa"/>
            <w:tcBorders>
              <w:top w:val="nil"/>
              <w:left w:val="single" w:sz="4" w:space="0" w:color="auto"/>
              <w:bottom w:val="single" w:sz="4" w:space="0" w:color="auto"/>
              <w:right w:val="single" w:sz="4" w:space="0" w:color="auto"/>
            </w:tcBorders>
            <w:noWrap/>
            <w:vAlign w:val="center"/>
            <w:hideMark/>
          </w:tcPr>
          <w:p w14:paraId="62C16C34"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47</w:t>
            </w:r>
          </w:p>
        </w:tc>
        <w:tc>
          <w:tcPr>
            <w:tcW w:w="1669" w:type="dxa"/>
            <w:tcBorders>
              <w:top w:val="nil"/>
              <w:left w:val="nil"/>
              <w:bottom w:val="single" w:sz="4" w:space="0" w:color="auto"/>
              <w:right w:val="single" w:sz="4" w:space="0" w:color="auto"/>
            </w:tcBorders>
            <w:noWrap/>
            <w:vAlign w:val="bottom"/>
            <w:hideMark/>
          </w:tcPr>
          <w:p w14:paraId="3160E6BA" w14:textId="5C1959F0"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40 </w:t>
            </w:r>
          </w:p>
        </w:tc>
        <w:tc>
          <w:tcPr>
            <w:tcW w:w="1701" w:type="dxa"/>
            <w:tcBorders>
              <w:top w:val="nil"/>
              <w:left w:val="nil"/>
              <w:bottom w:val="single" w:sz="4" w:space="0" w:color="auto"/>
              <w:right w:val="single" w:sz="4" w:space="0" w:color="auto"/>
            </w:tcBorders>
            <w:noWrap/>
            <w:vAlign w:val="bottom"/>
            <w:hideMark/>
          </w:tcPr>
          <w:p w14:paraId="6D802D42" w14:textId="6485473B" w:rsidR="004C5EAF" w:rsidRPr="00AB5338" w:rsidRDefault="00483005"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695525F3"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S1</w:t>
            </w:r>
          </w:p>
        </w:tc>
        <w:tc>
          <w:tcPr>
            <w:tcW w:w="4820" w:type="dxa"/>
            <w:tcBorders>
              <w:top w:val="nil"/>
              <w:left w:val="nil"/>
              <w:bottom w:val="single" w:sz="4" w:space="0" w:color="auto"/>
              <w:right w:val="single" w:sz="4" w:space="0" w:color="auto"/>
            </w:tcBorders>
            <w:noWrap/>
            <w:vAlign w:val="bottom"/>
            <w:hideMark/>
          </w:tcPr>
          <w:p w14:paraId="029DC78E"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Maduningrat, Kel. Melayu</w:t>
            </w:r>
          </w:p>
        </w:tc>
        <w:tc>
          <w:tcPr>
            <w:tcW w:w="1843" w:type="dxa"/>
            <w:tcBorders>
              <w:top w:val="nil"/>
              <w:left w:val="nil"/>
              <w:bottom w:val="single" w:sz="4" w:space="0" w:color="auto"/>
              <w:right w:val="single" w:sz="4" w:space="0" w:color="auto"/>
            </w:tcBorders>
            <w:noWrap/>
            <w:vAlign w:val="center"/>
            <w:hideMark/>
          </w:tcPr>
          <w:p w14:paraId="79FD31C1" w14:textId="44A0F87F" w:rsidR="004C5EAF" w:rsidRPr="00AB5338" w:rsidRDefault="004C5EAF" w:rsidP="00483005">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15</w:t>
            </w:r>
          </w:p>
        </w:tc>
        <w:tc>
          <w:tcPr>
            <w:tcW w:w="1772" w:type="dxa"/>
            <w:vAlign w:val="center"/>
            <w:hideMark/>
          </w:tcPr>
          <w:p w14:paraId="016AA88A"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1E80A2D4" w14:textId="77777777" w:rsidTr="00483005">
        <w:trPr>
          <w:trHeight w:val="290"/>
        </w:trPr>
        <w:tc>
          <w:tcPr>
            <w:tcW w:w="1228" w:type="dxa"/>
            <w:tcBorders>
              <w:top w:val="nil"/>
              <w:left w:val="single" w:sz="4" w:space="0" w:color="auto"/>
              <w:bottom w:val="single" w:sz="4" w:space="0" w:color="auto"/>
              <w:right w:val="single" w:sz="4" w:space="0" w:color="auto"/>
            </w:tcBorders>
            <w:noWrap/>
            <w:vAlign w:val="center"/>
            <w:hideMark/>
          </w:tcPr>
          <w:p w14:paraId="1BB5AB43"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48</w:t>
            </w:r>
          </w:p>
        </w:tc>
        <w:tc>
          <w:tcPr>
            <w:tcW w:w="1669" w:type="dxa"/>
            <w:tcBorders>
              <w:top w:val="nil"/>
              <w:left w:val="nil"/>
              <w:bottom w:val="single" w:sz="4" w:space="0" w:color="auto"/>
              <w:right w:val="single" w:sz="4" w:space="0" w:color="auto"/>
            </w:tcBorders>
            <w:noWrap/>
            <w:vAlign w:val="bottom"/>
            <w:hideMark/>
          </w:tcPr>
          <w:p w14:paraId="2377FCBD" w14:textId="44C08D92"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30 </w:t>
            </w:r>
          </w:p>
        </w:tc>
        <w:tc>
          <w:tcPr>
            <w:tcW w:w="1701" w:type="dxa"/>
            <w:tcBorders>
              <w:top w:val="nil"/>
              <w:left w:val="nil"/>
              <w:bottom w:val="single" w:sz="4" w:space="0" w:color="auto"/>
              <w:right w:val="single" w:sz="4" w:space="0" w:color="auto"/>
            </w:tcBorders>
            <w:noWrap/>
            <w:vAlign w:val="bottom"/>
            <w:hideMark/>
          </w:tcPr>
          <w:p w14:paraId="4D279881" w14:textId="7557FADC" w:rsidR="004C5EAF" w:rsidRPr="00AB5338" w:rsidRDefault="00483005"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03126F66"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SD</w:t>
            </w:r>
          </w:p>
        </w:tc>
        <w:tc>
          <w:tcPr>
            <w:tcW w:w="4820" w:type="dxa"/>
            <w:tcBorders>
              <w:top w:val="nil"/>
              <w:left w:val="nil"/>
              <w:bottom w:val="single" w:sz="4" w:space="0" w:color="auto"/>
              <w:right w:val="single" w:sz="4" w:space="0" w:color="auto"/>
            </w:tcBorders>
            <w:noWrap/>
            <w:vAlign w:val="bottom"/>
            <w:hideMark/>
          </w:tcPr>
          <w:p w14:paraId="75484A0F"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Gunung Pegat, Kel. Melayu</w:t>
            </w:r>
          </w:p>
        </w:tc>
        <w:tc>
          <w:tcPr>
            <w:tcW w:w="1843" w:type="dxa"/>
            <w:tcBorders>
              <w:top w:val="nil"/>
              <w:left w:val="nil"/>
              <w:bottom w:val="single" w:sz="4" w:space="0" w:color="auto"/>
              <w:right w:val="single" w:sz="4" w:space="0" w:color="auto"/>
            </w:tcBorders>
            <w:noWrap/>
            <w:vAlign w:val="center"/>
            <w:hideMark/>
          </w:tcPr>
          <w:p w14:paraId="714E0F85" w14:textId="6E69F63A" w:rsidR="004C5EAF" w:rsidRPr="00AB5338" w:rsidRDefault="004C5EAF" w:rsidP="00483005">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11</w:t>
            </w:r>
          </w:p>
        </w:tc>
        <w:tc>
          <w:tcPr>
            <w:tcW w:w="1772" w:type="dxa"/>
            <w:vAlign w:val="center"/>
            <w:hideMark/>
          </w:tcPr>
          <w:p w14:paraId="5AB64BA3"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697DE5DF" w14:textId="77777777" w:rsidTr="00483005">
        <w:trPr>
          <w:trHeight w:val="290"/>
        </w:trPr>
        <w:tc>
          <w:tcPr>
            <w:tcW w:w="1228" w:type="dxa"/>
            <w:tcBorders>
              <w:top w:val="nil"/>
              <w:left w:val="single" w:sz="4" w:space="0" w:color="auto"/>
              <w:bottom w:val="single" w:sz="4" w:space="0" w:color="auto"/>
              <w:right w:val="single" w:sz="4" w:space="0" w:color="auto"/>
            </w:tcBorders>
            <w:noWrap/>
            <w:vAlign w:val="center"/>
            <w:hideMark/>
          </w:tcPr>
          <w:p w14:paraId="47F36719"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49</w:t>
            </w:r>
          </w:p>
        </w:tc>
        <w:tc>
          <w:tcPr>
            <w:tcW w:w="1669" w:type="dxa"/>
            <w:tcBorders>
              <w:top w:val="nil"/>
              <w:left w:val="nil"/>
              <w:bottom w:val="single" w:sz="4" w:space="0" w:color="auto"/>
              <w:right w:val="single" w:sz="4" w:space="0" w:color="auto"/>
            </w:tcBorders>
            <w:noWrap/>
            <w:vAlign w:val="bottom"/>
            <w:hideMark/>
          </w:tcPr>
          <w:p w14:paraId="5FC6F9E1" w14:textId="413820CB"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29 </w:t>
            </w:r>
          </w:p>
        </w:tc>
        <w:tc>
          <w:tcPr>
            <w:tcW w:w="1701" w:type="dxa"/>
            <w:tcBorders>
              <w:top w:val="nil"/>
              <w:left w:val="nil"/>
              <w:bottom w:val="single" w:sz="4" w:space="0" w:color="auto"/>
              <w:right w:val="single" w:sz="4" w:space="0" w:color="auto"/>
            </w:tcBorders>
            <w:noWrap/>
            <w:vAlign w:val="bottom"/>
            <w:hideMark/>
          </w:tcPr>
          <w:p w14:paraId="6F6D17BC" w14:textId="415EA0CE" w:rsidR="004C5EAF" w:rsidRPr="00AB5338" w:rsidRDefault="00483005"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47346FD2"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41B2B41D"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Mangkurawang, Kel. Mangkurawang</w:t>
            </w:r>
          </w:p>
        </w:tc>
        <w:tc>
          <w:tcPr>
            <w:tcW w:w="1843" w:type="dxa"/>
            <w:tcBorders>
              <w:top w:val="nil"/>
              <w:left w:val="nil"/>
              <w:bottom w:val="single" w:sz="4" w:space="0" w:color="auto"/>
              <w:right w:val="single" w:sz="4" w:space="0" w:color="auto"/>
            </w:tcBorders>
            <w:noWrap/>
            <w:vAlign w:val="center"/>
            <w:hideMark/>
          </w:tcPr>
          <w:p w14:paraId="7FB49ACB" w14:textId="721803F5" w:rsidR="004C5EAF" w:rsidRPr="00AB5338" w:rsidRDefault="004C5EAF" w:rsidP="00483005">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12</w:t>
            </w:r>
          </w:p>
        </w:tc>
        <w:tc>
          <w:tcPr>
            <w:tcW w:w="1772" w:type="dxa"/>
            <w:vAlign w:val="center"/>
            <w:hideMark/>
          </w:tcPr>
          <w:p w14:paraId="4EA34AEB"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43328063" w14:textId="77777777" w:rsidTr="00483005">
        <w:trPr>
          <w:trHeight w:val="290"/>
        </w:trPr>
        <w:tc>
          <w:tcPr>
            <w:tcW w:w="1228" w:type="dxa"/>
            <w:tcBorders>
              <w:top w:val="nil"/>
              <w:left w:val="single" w:sz="4" w:space="0" w:color="auto"/>
              <w:bottom w:val="single" w:sz="4" w:space="0" w:color="auto"/>
              <w:right w:val="single" w:sz="4" w:space="0" w:color="auto"/>
            </w:tcBorders>
            <w:noWrap/>
            <w:vAlign w:val="center"/>
            <w:hideMark/>
          </w:tcPr>
          <w:p w14:paraId="1DE88750"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50</w:t>
            </w:r>
          </w:p>
        </w:tc>
        <w:tc>
          <w:tcPr>
            <w:tcW w:w="1669" w:type="dxa"/>
            <w:tcBorders>
              <w:top w:val="nil"/>
              <w:left w:val="nil"/>
              <w:bottom w:val="single" w:sz="4" w:space="0" w:color="auto"/>
              <w:right w:val="single" w:sz="4" w:space="0" w:color="auto"/>
            </w:tcBorders>
            <w:noWrap/>
            <w:vAlign w:val="bottom"/>
            <w:hideMark/>
          </w:tcPr>
          <w:p w14:paraId="7C9BBFBB" w14:textId="78E51AA2"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32 </w:t>
            </w:r>
          </w:p>
        </w:tc>
        <w:tc>
          <w:tcPr>
            <w:tcW w:w="1701" w:type="dxa"/>
            <w:tcBorders>
              <w:top w:val="nil"/>
              <w:left w:val="nil"/>
              <w:bottom w:val="single" w:sz="4" w:space="0" w:color="auto"/>
              <w:right w:val="single" w:sz="4" w:space="0" w:color="auto"/>
            </w:tcBorders>
            <w:noWrap/>
            <w:vAlign w:val="bottom"/>
            <w:hideMark/>
          </w:tcPr>
          <w:p w14:paraId="7E17678F" w14:textId="3ED8A630" w:rsidR="004C5EAF" w:rsidRPr="00AB5338" w:rsidRDefault="00483005"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62ECD840"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33310078"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Stadion, Kel. Loa Ipuh</w:t>
            </w:r>
          </w:p>
        </w:tc>
        <w:tc>
          <w:tcPr>
            <w:tcW w:w="1843" w:type="dxa"/>
            <w:tcBorders>
              <w:top w:val="nil"/>
              <w:left w:val="nil"/>
              <w:bottom w:val="single" w:sz="4" w:space="0" w:color="auto"/>
              <w:right w:val="single" w:sz="4" w:space="0" w:color="auto"/>
            </w:tcBorders>
            <w:noWrap/>
            <w:vAlign w:val="center"/>
            <w:hideMark/>
          </w:tcPr>
          <w:p w14:paraId="79EBC0AD" w14:textId="1E5CB5A2" w:rsidR="004C5EAF" w:rsidRPr="00AB5338" w:rsidRDefault="004C5EAF" w:rsidP="00483005">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13</w:t>
            </w:r>
          </w:p>
        </w:tc>
        <w:tc>
          <w:tcPr>
            <w:tcW w:w="1772" w:type="dxa"/>
            <w:vAlign w:val="center"/>
            <w:hideMark/>
          </w:tcPr>
          <w:p w14:paraId="644B98D1"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7AABC975" w14:textId="77777777" w:rsidTr="00483005">
        <w:trPr>
          <w:trHeight w:val="290"/>
        </w:trPr>
        <w:tc>
          <w:tcPr>
            <w:tcW w:w="1228" w:type="dxa"/>
            <w:tcBorders>
              <w:top w:val="nil"/>
              <w:left w:val="single" w:sz="4" w:space="0" w:color="auto"/>
              <w:bottom w:val="single" w:sz="4" w:space="0" w:color="auto"/>
              <w:right w:val="single" w:sz="4" w:space="0" w:color="auto"/>
            </w:tcBorders>
            <w:noWrap/>
            <w:vAlign w:val="center"/>
            <w:hideMark/>
          </w:tcPr>
          <w:p w14:paraId="0374367A"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51</w:t>
            </w:r>
          </w:p>
        </w:tc>
        <w:tc>
          <w:tcPr>
            <w:tcW w:w="1669" w:type="dxa"/>
            <w:tcBorders>
              <w:top w:val="nil"/>
              <w:left w:val="nil"/>
              <w:bottom w:val="single" w:sz="4" w:space="0" w:color="auto"/>
              <w:right w:val="single" w:sz="4" w:space="0" w:color="auto"/>
            </w:tcBorders>
            <w:noWrap/>
            <w:vAlign w:val="bottom"/>
            <w:hideMark/>
          </w:tcPr>
          <w:p w14:paraId="1C5A9800" w14:textId="44F9228A"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33 </w:t>
            </w:r>
          </w:p>
        </w:tc>
        <w:tc>
          <w:tcPr>
            <w:tcW w:w="1701" w:type="dxa"/>
            <w:tcBorders>
              <w:top w:val="nil"/>
              <w:left w:val="nil"/>
              <w:bottom w:val="single" w:sz="4" w:space="0" w:color="auto"/>
              <w:right w:val="single" w:sz="4" w:space="0" w:color="auto"/>
            </w:tcBorders>
            <w:noWrap/>
            <w:vAlign w:val="bottom"/>
            <w:hideMark/>
          </w:tcPr>
          <w:p w14:paraId="5A85FBE2" w14:textId="03885BC5" w:rsidR="004C5EAF" w:rsidRPr="00AB5338" w:rsidRDefault="00483005"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611CFCAB"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SMP</w:t>
            </w:r>
          </w:p>
        </w:tc>
        <w:tc>
          <w:tcPr>
            <w:tcW w:w="4820" w:type="dxa"/>
            <w:tcBorders>
              <w:top w:val="nil"/>
              <w:left w:val="nil"/>
              <w:bottom w:val="single" w:sz="4" w:space="0" w:color="auto"/>
              <w:right w:val="single" w:sz="4" w:space="0" w:color="auto"/>
            </w:tcBorders>
            <w:noWrap/>
            <w:vAlign w:val="bottom"/>
            <w:hideMark/>
          </w:tcPr>
          <w:p w14:paraId="301617B8"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Sukarame, Kel. Sukarame</w:t>
            </w:r>
          </w:p>
        </w:tc>
        <w:tc>
          <w:tcPr>
            <w:tcW w:w="1843" w:type="dxa"/>
            <w:tcBorders>
              <w:top w:val="nil"/>
              <w:left w:val="nil"/>
              <w:bottom w:val="single" w:sz="4" w:space="0" w:color="auto"/>
              <w:right w:val="single" w:sz="4" w:space="0" w:color="auto"/>
            </w:tcBorders>
            <w:noWrap/>
            <w:vAlign w:val="center"/>
            <w:hideMark/>
          </w:tcPr>
          <w:p w14:paraId="5A98C163" w14:textId="65B0C36B" w:rsidR="004C5EAF" w:rsidRPr="00AB5338" w:rsidRDefault="004C5EAF" w:rsidP="00483005">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18</w:t>
            </w:r>
          </w:p>
        </w:tc>
        <w:tc>
          <w:tcPr>
            <w:tcW w:w="1772" w:type="dxa"/>
            <w:vAlign w:val="center"/>
            <w:hideMark/>
          </w:tcPr>
          <w:p w14:paraId="313FE11C"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56E71A3F" w14:textId="77777777" w:rsidTr="00483005">
        <w:trPr>
          <w:trHeight w:val="290"/>
        </w:trPr>
        <w:tc>
          <w:tcPr>
            <w:tcW w:w="1228" w:type="dxa"/>
            <w:tcBorders>
              <w:top w:val="nil"/>
              <w:left w:val="single" w:sz="4" w:space="0" w:color="auto"/>
              <w:bottom w:val="single" w:sz="4" w:space="0" w:color="auto"/>
              <w:right w:val="single" w:sz="4" w:space="0" w:color="auto"/>
            </w:tcBorders>
            <w:noWrap/>
            <w:vAlign w:val="center"/>
            <w:hideMark/>
          </w:tcPr>
          <w:p w14:paraId="2B5C88FD"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52</w:t>
            </w:r>
          </w:p>
        </w:tc>
        <w:tc>
          <w:tcPr>
            <w:tcW w:w="1669" w:type="dxa"/>
            <w:tcBorders>
              <w:top w:val="nil"/>
              <w:left w:val="nil"/>
              <w:bottom w:val="single" w:sz="4" w:space="0" w:color="auto"/>
              <w:right w:val="single" w:sz="4" w:space="0" w:color="auto"/>
            </w:tcBorders>
            <w:noWrap/>
            <w:vAlign w:val="bottom"/>
            <w:hideMark/>
          </w:tcPr>
          <w:p w14:paraId="18001293" w14:textId="72EFB77C"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27 </w:t>
            </w:r>
          </w:p>
        </w:tc>
        <w:tc>
          <w:tcPr>
            <w:tcW w:w="1701" w:type="dxa"/>
            <w:tcBorders>
              <w:top w:val="nil"/>
              <w:left w:val="nil"/>
              <w:bottom w:val="single" w:sz="4" w:space="0" w:color="auto"/>
              <w:right w:val="single" w:sz="4" w:space="0" w:color="auto"/>
            </w:tcBorders>
            <w:noWrap/>
            <w:vAlign w:val="bottom"/>
            <w:hideMark/>
          </w:tcPr>
          <w:p w14:paraId="55D561E0" w14:textId="13AC6496" w:rsidR="004C5EAF" w:rsidRPr="00AB5338" w:rsidRDefault="00483005"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Female</w:t>
            </w:r>
          </w:p>
        </w:tc>
        <w:tc>
          <w:tcPr>
            <w:tcW w:w="2268" w:type="dxa"/>
            <w:tcBorders>
              <w:top w:val="nil"/>
              <w:left w:val="nil"/>
              <w:bottom w:val="single" w:sz="4" w:space="0" w:color="auto"/>
              <w:right w:val="single" w:sz="4" w:space="0" w:color="auto"/>
            </w:tcBorders>
            <w:noWrap/>
            <w:vAlign w:val="bottom"/>
            <w:hideMark/>
          </w:tcPr>
          <w:p w14:paraId="7618AB5C"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SD</w:t>
            </w:r>
          </w:p>
        </w:tc>
        <w:tc>
          <w:tcPr>
            <w:tcW w:w="4820" w:type="dxa"/>
            <w:tcBorders>
              <w:top w:val="nil"/>
              <w:left w:val="nil"/>
              <w:bottom w:val="single" w:sz="4" w:space="0" w:color="auto"/>
              <w:right w:val="single" w:sz="4" w:space="0" w:color="auto"/>
            </w:tcBorders>
            <w:noWrap/>
            <w:vAlign w:val="bottom"/>
            <w:hideMark/>
          </w:tcPr>
          <w:p w14:paraId="2B72D239"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Loa Tebu, Kel. Loa Tebu</w:t>
            </w:r>
          </w:p>
        </w:tc>
        <w:tc>
          <w:tcPr>
            <w:tcW w:w="1843" w:type="dxa"/>
            <w:tcBorders>
              <w:top w:val="nil"/>
              <w:left w:val="nil"/>
              <w:bottom w:val="single" w:sz="4" w:space="0" w:color="auto"/>
              <w:right w:val="single" w:sz="4" w:space="0" w:color="auto"/>
            </w:tcBorders>
            <w:noWrap/>
            <w:vAlign w:val="center"/>
            <w:hideMark/>
          </w:tcPr>
          <w:p w14:paraId="6EF79A76" w14:textId="4945C938" w:rsidR="004C5EAF" w:rsidRPr="00AB5338" w:rsidRDefault="004C5EAF" w:rsidP="00483005">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12</w:t>
            </w:r>
          </w:p>
        </w:tc>
        <w:tc>
          <w:tcPr>
            <w:tcW w:w="1772" w:type="dxa"/>
            <w:vAlign w:val="center"/>
            <w:hideMark/>
          </w:tcPr>
          <w:p w14:paraId="2BEDA531"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216D66DC" w14:textId="77777777" w:rsidTr="00483005">
        <w:trPr>
          <w:trHeight w:val="290"/>
        </w:trPr>
        <w:tc>
          <w:tcPr>
            <w:tcW w:w="1228" w:type="dxa"/>
            <w:tcBorders>
              <w:top w:val="nil"/>
              <w:left w:val="single" w:sz="4" w:space="0" w:color="auto"/>
              <w:bottom w:val="single" w:sz="4" w:space="0" w:color="auto"/>
              <w:right w:val="single" w:sz="4" w:space="0" w:color="auto"/>
            </w:tcBorders>
            <w:noWrap/>
            <w:vAlign w:val="center"/>
            <w:hideMark/>
          </w:tcPr>
          <w:p w14:paraId="7AE6CDBB"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53</w:t>
            </w:r>
          </w:p>
        </w:tc>
        <w:tc>
          <w:tcPr>
            <w:tcW w:w="1669" w:type="dxa"/>
            <w:tcBorders>
              <w:top w:val="nil"/>
              <w:left w:val="nil"/>
              <w:bottom w:val="single" w:sz="4" w:space="0" w:color="auto"/>
              <w:right w:val="single" w:sz="4" w:space="0" w:color="auto"/>
            </w:tcBorders>
            <w:noWrap/>
            <w:vAlign w:val="bottom"/>
            <w:hideMark/>
          </w:tcPr>
          <w:p w14:paraId="036F7FE4" w14:textId="247D1363"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28 </w:t>
            </w:r>
          </w:p>
        </w:tc>
        <w:tc>
          <w:tcPr>
            <w:tcW w:w="1701" w:type="dxa"/>
            <w:tcBorders>
              <w:top w:val="nil"/>
              <w:left w:val="nil"/>
              <w:bottom w:val="single" w:sz="4" w:space="0" w:color="auto"/>
              <w:right w:val="single" w:sz="4" w:space="0" w:color="auto"/>
            </w:tcBorders>
            <w:noWrap/>
            <w:vAlign w:val="bottom"/>
            <w:hideMark/>
          </w:tcPr>
          <w:p w14:paraId="6789F22B" w14:textId="5EEC60F3" w:rsidR="004C5EAF" w:rsidRPr="00AB5338" w:rsidRDefault="00483005"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321C3922"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S1</w:t>
            </w:r>
          </w:p>
        </w:tc>
        <w:tc>
          <w:tcPr>
            <w:tcW w:w="4820" w:type="dxa"/>
            <w:tcBorders>
              <w:top w:val="nil"/>
              <w:left w:val="nil"/>
              <w:bottom w:val="single" w:sz="4" w:space="0" w:color="auto"/>
              <w:right w:val="single" w:sz="4" w:space="0" w:color="auto"/>
            </w:tcBorders>
            <w:noWrap/>
            <w:vAlign w:val="bottom"/>
            <w:hideMark/>
          </w:tcPr>
          <w:p w14:paraId="7FC89B33"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Jaya Mangku, Kel. Loa Tebu</w:t>
            </w:r>
          </w:p>
        </w:tc>
        <w:tc>
          <w:tcPr>
            <w:tcW w:w="1843" w:type="dxa"/>
            <w:tcBorders>
              <w:top w:val="nil"/>
              <w:left w:val="nil"/>
              <w:bottom w:val="single" w:sz="4" w:space="0" w:color="auto"/>
              <w:right w:val="single" w:sz="4" w:space="0" w:color="auto"/>
            </w:tcBorders>
            <w:noWrap/>
            <w:vAlign w:val="center"/>
            <w:hideMark/>
          </w:tcPr>
          <w:p w14:paraId="4DF6E92A" w14:textId="15455206" w:rsidR="004C5EAF" w:rsidRPr="00AB5338" w:rsidRDefault="004C5EAF" w:rsidP="00483005">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5</w:t>
            </w:r>
          </w:p>
        </w:tc>
        <w:tc>
          <w:tcPr>
            <w:tcW w:w="1772" w:type="dxa"/>
            <w:vAlign w:val="center"/>
            <w:hideMark/>
          </w:tcPr>
          <w:p w14:paraId="145BD0FE" w14:textId="77777777" w:rsidR="004C5EAF" w:rsidRPr="00AB5338" w:rsidRDefault="004C5EAF" w:rsidP="004C5EAF">
            <w:pPr>
              <w:spacing w:line="240" w:lineRule="auto"/>
              <w:jc w:val="left"/>
              <w:rPr>
                <w:rFonts w:eastAsia="Times New Roman" w:cs="Times New Roman"/>
                <w:sz w:val="20"/>
                <w:szCs w:val="20"/>
                <w:lang w:val="en-US"/>
              </w:rPr>
            </w:pPr>
          </w:p>
        </w:tc>
      </w:tr>
      <w:tr w:rsidR="004C5EAF" w:rsidRPr="00AB5338" w14:paraId="54BF569F" w14:textId="77777777" w:rsidTr="00483005">
        <w:trPr>
          <w:trHeight w:val="290"/>
        </w:trPr>
        <w:tc>
          <w:tcPr>
            <w:tcW w:w="1228" w:type="dxa"/>
            <w:tcBorders>
              <w:top w:val="nil"/>
              <w:left w:val="single" w:sz="4" w:space="0" w:color="auto"/>
              <w:bottom w:val="single" w:sz="4" w:space="0" w:color="auto"/>
              <w:right w:val="single" w:sz="4" w:space="0" w:color="auto"/>
            </w:tcBorders>
            <w:noWrap/>
            <w:vAlign w:val="center"/>
            <w:hideMark/>
          </w:tcPr>
          <w:p w14:paraId="7D0FBD71"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54</w:t>
            </w:r>
          </w:p>
        </w:tc>
        <w:tc>
          <w:tcPr>
            <w:tcW w:w="1669" w:type="dxa"/>
            <w:tcBorders>
              <w:top w:val="nil"/>
              <w:left w:val="nil"/>
              <w:bottom w:val="single" w:sz="4" w:space="0" w:color="auto"/>
              <w:right w:val="single" w:sz="4" w:space="0" w:color="auto"/>
            </w:tcBorders>
            <w:noWrap/>
            <w:vAlign w:val="bottom"/>
            <w:hideMark/>
          </w:tcPr>
          <w:p w14:paraId="5FE388BE" w14:textId="397AFA01"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 xml:space="preserve">30 </w:t>
            </w:r>
          </w:p>
        </w:tc>
        <w:tc>
          <w:tcPr>
            <w:tcW w:w="1701" w:type="dxa"/>
            <w:tcBorders>
              <w:top w:val="nil"/>
              <w:left w:val="nil"/>
              <w:bottom w:val="single" w:sz="4" w:space="0" w:color="auto"/>
              <w:right w:val="single" w:sz="4" w:space="0" w:color="auto"/>
            </w:tcBorders>
            <w:noWrap/>
            <w:vAlign w:val="bottom"/>
            <w:hideMark/>
          </w:tcPr>
          <w:p w14:paraId="3701C20E" w14:textId="511EBD86" w:rsidR="004C5EAF" w:rsidRPr="00AB5338" w:rsidRDefault="00483005" w:rsidP="004C5EAF">
            <w:pPr>
              <w:spacing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Male</w:t>
            </w:r>
          </w:p>
        </w:tc>
        <w:tc>
          <w:tcPr>
            <w:tcW w:w="2268" w:type="dxa"/>
            <w:tcBorders>
              <w:top w:val="nil"/>
              <w:left w:val="nil"/>
              <w:bottom w:val="single" w:sz="4" w:space="0" w:color="auto"/>
              <w:right w:val="single" w:sz="4" w:space="0" w:color="auto"/>
            </w:tcBorders>
            <w:noWrap/>
            <w:vAlign w:val="bottom"/>
            <w:hideMark/>
          </w:tcPr>
          <w:p w14:paraId="597E758A" w14:textId="77777777" w:rsidR="004C5EAF" w:rsidRPr="00AB5338" w:rsidRDefault="004C5EAF" w:rsidP="004C5EAF">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SMA</w:t>
            </w:r>
          </w:p>
        </w:tc>
        <w:tc>
          <w:tcPr>
            <w:tcW w:w="4820" w:type="dxa"/>
            <w:tcBorders>
              <w:top w:val="nil"/>
              <w:left w:val="nil"/>
              <w:bottom w:val="single" w:sz="4" w:space="0" w:color="auto"/>
              <w:right w:val="single" w:sz="4" w:space="0" w:color="auto"/>
            </w:tcBorders>
            <w:noWrap/>
            <w:vAlign w:val="bottom"/>
            <w:hideMark/>
          </w:tcPr>
          <w:p w14:paraId="637022E5" w14:textId="77777777" w:rsidR="004C5EAF" w:rsidRPr="00AB5338" w:rsidRDefault="004C5EAF" w:rsidP="004C5EAF">
            <w:pPr>
              <w:spacing w:line="240" w:lineRule="auto"/>
              <w:jc w:val="left"/>
              <w:rPr>
                <w:rFonts w:eastAsia="Times New Roman" w:cs="Times New Roman"/>
                <w:color w:val="000000"/>
                <w:sz w:val="20"/>
                <w:szCs w:val="20"/>
                <w:lang w:val="en-US"/>
              </w:rPr>
            </w:pPr>
            <w:r w:rsidRPr="00AB5338">
              <w:rPr>
                <w:rFonts w:eastAsia="Times New Roman" w:cs="Times New Roman"/>
                <w:color w:val="000000"/>
                <w:sz w:val="20"/>
                <w:szCs w:val="20"/>
                <w:lang w:val="en-US"/>
              </w:rPr>
              <w:t>Jl. Kampung Baru, Kel. Baru</w:t>
            </w:r>
          </w:p>
        </w:tc>
        <w:tc>
          <w:tcPr>
            <w:tcW w:w="1843" w:type="dxa"/>
            <w:tcBorders>
              <w:top w:val="nil"/>
              <w:left w:val="nil"/>
              <w:bottom w:val="single" w:sz="4" w:space="0" w:color="auto"/>
              <w:right w:val="single" w:sz="4" w:space="0" w:color="auto"/>
            </w:tcBorders>
            <w:noWrap/>
            <w:vAlign w:val="center"/>
            <w:hideMark/>
          </w:tcPr>
          <w:p w14:paraId="5FF79D61" w14:textId="1F685A24" w:rsidR="004C5EAF" w:rsidRPr="00AB5338" w:rsidRDefault="00520D1E" w:rsidP="00483005">
            <w:pPr>
              <w:spacing w:line="240" w:lineRule="auto"/>
              <w:jc w:val="center"/>
              <w:rPr>
                <w:rFonts w:eastAsia="Times New Roman" w:cs="Times New Roman"/>
                <w:color w:val="000000"/>
                <w:sz w:val="20"/>
                <w:szCs w:val="20"/>
                <w:lang w:val="en-US"/>
              </w:rPr>
            </w:pPr>
            <w:r w:rsidRPr="00AB5338">
              <w:rPr>
                <w:rFonts w:eastAsia="Times New Roman" w:cs="Times New Roman"/>
                <w:color w:val="000000"/>
                <w:sz w:val="20"/>
                <w:szCs w:val="20"/>
                <w:lang w:val="en-US"/>
              </w:rPr>
              <w:t>12</w:t>
            </w:r>
          </w:p>
        </w:tc>
        <w:tc>
          <w:tcPr>
            <w:tcW w:w="1772" w:type="dxa"/>
            <w:vAlign w:val="center"/>
            <w:hideMark/>
          </w:tcPr>
          <w:p w14:paraId="395D8B8C" w14:textId="77777777" w:rsidR="004C5EAF" w:rsidRPr="00AB5338" w:rsidRDefault="004C5EAF" w:rsidP="004C5EAF">
            <w:pPr>
              <w:spacing w:line="240" w:lineRule="auto"/>
              <w:jc w:val="left"/>
              <w:rPr>
                <w:rFonts w:eastAsia="Times New Roman" w:cs="Times New Roman"/>
                <w:sz w:val="20"/>
                <w:szCs w:val="20"/>
                <w:lang w:val="en-US"/>
              </w:rPr>
            </w:pPr>
          </w:p>
        </w:tc>
      </w:tr>
    </w:tbl>
    <w:p w14:paraId="77431290" w14:textId="77777777" w:rsidR="006E578B" w:rsidRPr="00CD04A9" w:rsidRDefault="006E578B" w:rsidP="004C5EAF">
      <w:pPr>
        <w:rPr>
          <w:rFonts w:cs="Times New Roman"/>
          <w:b/>
          <w:bCs/>
          <w:sz w:val="28"/>
          <w:szCs w:val="28"/>
        </w:rPr>
      </w:pPr>
    </w:p>
    <w:p w14:paraId="2C695008" w14:textId="6BBE7FB0" w:rsidR="004C5EAF" w:rsidRPr="00CD04A9" w:rsidRDefault="00A94652">
      <w:pPr>
        <w:pStyle w:val="ListParagraph"/>
        <w:numPr>
          <w:ilvl w:val="0"/>
          <w:numId w:val="25"/>
        </w:numPr>
        <w:rPr>
          <w:rFonts w:cs="Times New Roman"/>
          <w:b/>
          <w:bCs/>
          <w:sz w:val="28"/>
          <w:szCs w:val="28"/>
        </w:rPr>
      </w:pPr>
      <w:r w:rsidRPr="00A94652">
        <w:rPr>
          <w:rFonts w:cs="Times New Roman"/>
          <w:b/>
          <w:bCs/>
          <w:sz w:val="28"/>
          <w:szCs w:val="28"/>
        </w:rPr>
        <w:t>Traders’ Personal Data at the Rental Shop</w:t>
      </w:r>
    </w:p>
    <w:tbl>
      <w:tblPr>
        <w:tblW w:w="15423" w:type="dxa"/>
        <w:tblLook w:val="04A0" w:firstRow="1" w:lastRow="0" w:firstColumn="1" w:lastColumn="0" w:noHBand="0" w:noVBand="1"/>
      </w:tblPr>
      <w:tblGrid>
        <w:gridCol w:w="1350"/>
        <w:gridCol w:w="1480"/>
        <w:gridCol w:w="1701"/>
        <w:gridCol w:w="2268"/>
        <w:gridCol w:w="4820"/>
        <w:gridCol w:w="1843"/>
        <w:gridCol w:w="1961"/>
      </w:tblGrid>
      <w:tr w:rsidR="00827A6D" w:rsidRPr="004C5EAF" w14:paraId="74B174A1" w14:textId="77777777" w:rsidTr="00934B6F">
        <w:trPr>
          <w:gridAfter w:val="1"/>
          <w:wAfter w:w="1961" w:type="dxa"/>
          <w:trHeight w:val="458"/>
        </w:trPr>
        <w:tc>
          <w:tcPr>
            <w:tcW w:w="1350" w:type="dxa"/>
            <w:vMerge w:val="restart"/>
            <w:tcBorders>
              <w:top w:val="single" w:sz="4" w:space="0" w:color="auto"/>
              <w:left w:val="single" w:sz="4" w:space="0" w:color="auto"/>
              <w:bottom w:val="single" w:sz="4" w:space="0" w:color="auto"/>
              <w:right w:val="single" w:sz="4" w:space="0" w:color="auto"/>
            </w:tcBorders>
            <w:noWrap/>
            <w:vAlign w:val="center"/>
            <w:hideMark/>
          </w:tcPr>
          <w:p w14:paraId="00BC1A35" w14:textId="6389A5EC" w:rsidR="00827A6D" w:rsidRPr="00E66DB5" w:rsidRDefault="00827A6D" w:rsidP="00827A6D">
            <w:pPr>
              <w:spacing w:line="240" w:lineRule="auto"/>
              <w:jc w:val="center"/>
              <w:rPr>
                <w:rFonts w:eastAsia="Times New Roman" w:cs="Times New Roman"/>
                <w:b/>
                <w:bCs/>
                <w:color w:val="000000"/>
                <w:sz w:val="20"/>
                <w:szCs w:val="20"/>
                <w:lang w:val="en-US"/>
              </w:rPr>
            </w:pPr>
            <w:r w:rsidRPr="00E66DB5">
              <w:rPr>
                <w:rFonts w:eastAsia="Times New Roman" w:cs="Times New Roman"/>
                <w:b/>
                <w:bCs/>
                <w:color w:val="000000"/>
                <w:sz w:val="20"/>
                <w:szCs w:val="20"/>
                <w:lang w:val="en-US"/>
              </w:rPr>
              <w:t>Respondent</w:t>
            </w:r>
          </w:p>
        </w:tc>
        <w:tc>
          <w:tcPr>
            <w:tcW w:w="1480" w:type="dxa"/>
            <w:vMerge w:val="restart"/>
            <w:tcBorders>
              <w:top w:val="single" w:sz="4" w:space="0" w:color="auto"/>
              <w:left w:val="single" w:sz="4" w:space="0" w:color="auto"/>
              <w:bottom w:val="single" w:sz="4" w:space="0" w:color="auto"/>
              <w:right w:val="single" w:sz="4" w:space="0" w:color="auto"/>
            </w:tcBorders>
            <w:noWrap/>
            <w:vAlign w:val="center"/>
            <w:hideMark/>
          </w:tcPr>
          <w:p w14:paraId="4B46123C" w14:textId="7E81185B" w:rsidR="00827A6D" w:rsidRPr="00E66DB5" w:rsidRDefault="00827A6D" w:rsidP="00827A6D">
            <w:pPr>
              <w:spacing w:line="240" w:lineRule="auto"/>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Age</w:t>
            </w:r>
            <w:r w:rsidR="00CC4490">
              <w:rPr>
                <w:rFonts w:eastAsia="Times New Roman" w:cs="Times New Roman"/>
                <w:b/>
                <w:bCs/>
                <w:color w:val="000000"/>
                <w:sz w:val="20"/>
                <w:szCs w:val="20"/>
                <w:lang w:val="en-US"/>
              </w:rPr>
              <w:t xml:space="preserve"> (Year)</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5A365D5D" w14:textId="67C2440D" w:rsidR="00827A6D" w:rsidRPr="00E66DB5" w:rsidRDefault="00827A6D" w:rsidP="00827A6D">
            <w:pPr>
              <w:spacing w:line="240" w:lineRule="auto"/>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Gender</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14:paraId="72A8AEB8" w14:textId="442C4777" w:rsidR="00827A6D" w:rsidRPr="00E66DB5" w:rsidRDefault="00827A6D" w:rsidP="00827A6D">
            <w:pPr>
              <w:spacing w:line="240" w:lineRule="auto"/>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Latest Education</w:t>
            </w:r>
          </w:p>
        </w:tc>
        <w:tc>
          <w:tcPr>
            <w:tcW w:w="4820" w:type="dxa"/>
            <w:vMerge w:val="restart"/>
            <w:tcBorders>
              <w:top w:val="single" w:sz="4" w:space="0" w:color="auto"/>
              <w:left w:val="single" w:sz="4" w:space="0" w:color="auto"/>
              <w:bottom w:val="single" w:sz="4" w:space="0" w:color="auto"/>
              <w:right w:val="single" w:sz="4" w:space="0" w:color="auto"/>
            </w:tcBorders>
            <w:noWrap/>
            <w:vAlign w:val="center"/>
            <w:hideMark/>
          </w:tcPr>
          <w:p w14:paraId="4C43C54D" w14:textId="31472E44" w:rsidR="00827A6D" w:rsidRPr="00E66DB5" w:rsidRDefault="00827A6D" w:rsidP="00827A6D">
            <w:pPr>
              <w:spacing w:line="240" w:lineRule="auto"/>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Residence</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5EF4E992" w14:textId="2987C434" w:rsidR="00827A6D" w:rsidRPr="00E66DB5" w:rsidRDefault="00827A6D" w:rsidP="00827A6D">
            <w:pPr>
              <w:spacing w:line="240" w:lineRule="auto"/>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Trading Experience</w:t>
            </w:r>
            <w:r w:rsidR="00CC4490">
              <w:rPr>
                <w:rFonts w:eastAsia="Times New Roman" w:cs="Times New Roman"/>
                <w:b/>
                <w:bCs/>
                <w:color w:val="000000"/>
                <w:sz w:val="20"/>
                <w:szCs w:val="20"/>
                <w:lang w:val="en-US"/>
              </w:rPr>
              <w:t xml:space="preserve"> (Year)</w:t>
            </w:r>
          </w:p>
        </w:tc>
      </w:tr>
      <w:tr w:rsidR="004C5EAF" w:rsidRPr="004C5EAF" w14:paraId="66504F3B" w14:textId="77777777" w:rsidTr="00934B6F">
        <w:trPr>
          <w:trHeight w:val="290"/>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56D44896" w14:textId="77777777" w:rsidR="004C5EAF" w:rsidRPr="004C5EAF" w:rsidRDefault="004C5EAF" w:rsidP="004C5EAF">
            <w:pPr>
              <w:spacing w:line="240" w:lineRule="auto"/>
              <w:jc w:val="left"/>
              <w:rPr>
                <w:rFonts w:eastAsia="Times New Roman" w:cs="Times New Roman"/>
                <w:b/>
                <w:bCs/>
                <w:color w:val="000000"/>
                <w:lang w:val="en-US"/>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28F18553" w14:textId="77777777" w:rsidR="004C5EAF" w:rsidRPr="004C5EAF" w:rsidRDefault="004C5EAF" w:rsidP="004C5EAF">
            <w:pPr>
              <w:spacing w:line="240" w:lineRule="auto"/>
              <w:jc w:val="left"/>
              <w:rPr>
                <w:rFonts w:eastAsia="Times New Roman" w:cs="Times New Roman"/>
                <w:b/>
                <w:bCs/>
                <w:color w:val="000000"/>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4948B08" w14:textId="77777777" w:rsidR="004C5EAF" w:rsidRPr="004C5EAF" w:rsidRDefault="004C5EAF" w:rsidP="004C5EAF">
            <w:pPr>
              <w:spacing w:line="240" w:lineRule="auto"/>
              <w:jc w:val="left"/>
              <w:rPr>
                <w:rFonts w:eastAsia="Times New Roman" w:cs="Times New Roman"/>
                <w:b/>
                <w:bCs/>
                <w:color w:val="00000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A68F7D" w14:textId="77777777" w:rsidR="004C5EAF" w:rsidRPr="004C5EAF" w:rsidRDefault="004C5EAF" w:rsidP="004C5EAF">
            <w:pPr>
              <w:spacing w:line="240" w:lineRule="auto"/>
              <w:jc w:val="left"/>
              <w:rPr>
                <w:rFonts w:eastAsia="Times New Roman" w:cs="Times New Roman"/>
                <w:b/>
                <w:bCs/>
                <w:color w:val="000000"/>
                <w:lang w:val="en-U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4DDBA997" w14:textId="77777777" w:rsidR="004C5EAF" w:rsidRPr="004C5EAF" w:rsidRDefault="004C5EAF" w:rsidP="004C5EAF">
            <w:pPr>
              <w:spacing w:line="240" w:lineRule="auto"/>
              <w:jc w:val="left"/>
              <w:rPr>
                <w:rFonts w:eastAsia="Times New Roman" w:cs="Times New Roman"/>
                <w:b/>
                <w:bCs/>
                <w:color w:val="000000"/>
                <w:lang w:val="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F05F75E" w14:textId="77777777" w:rsidR="004C5EAF" w:rsidRPr="004C5EAF" w:rsidRDefault="004C5EAF" w:rsidP="004C5EAF">
            <w:pPr>
              <w:spacing w:line="240" w:lineRule="auto"/>
              <w:jc w:val="left"/>
              <w:rPr>
                <w:rFonts w:eastAsia="Times New Roman" w:cs="Times New Roman"/>
                <w:b/>
                <w:bCs/>
                <w:color w:val="000000"/>
                <w:lang w:val="en-US"/>
              </w:rPr>
            </w:pPr>
          </w:p>
        </w:tc>
        <w:tc>
          <w:tcPr>
            <w:tcW w:w="1961" w:type="dxa"/>
            <w:tcBorders>
              <w:top w:val="nil"/>
              <w:left w:val="nil"/>
              <w:bottom w:val="nil"/>
              <w:right w:val="nil"/>
            </w:tcBorders>
            <w:noWrap/>
            <w:vAlign w:val="bottom"/>
            <w:hideMark/>
          </w:tcPr>
          <w:p w14:paraId="22EFD879" w14:textId="77777777" w:rsidR="004C5EAF" w:rsidRPr="004C5EAF" w:rsidRDefault="004C5EAF" w:rsidP="004C5EAF">
            <w:pPr>
              <w:spacing w:line="240" w:lineRule="auto"/>
              <w:jc w:val="center"/>
              <w:rPr>
                <w:rFonts w:eastAsia="Times New Roman" w:cs="Times New Roman"/>
                <w:b/>
                <w:bCs/>
                <w:color w:val="000000"/>
                <w:lang w:val="en-US"/>
              </w:rPr>
            </w:pPr>
          </w:p>
        </w:tc>
      </w:tr>
      <w:tr w:rsidR="004C5EAF" w:rsidRPr="004C5EAF" w14:paraId="2D2DAA62" w14:textId="77777777" w:rsidTr="00E66DB5">
        <w:trPr>
          <w:trHeight w:val="54"/>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31FC69E5" w14:textId="77777777" w:rsidR="004C5EAF" w:rsidRPr="004C5EAF" w:rsidRDefault="004C5EAF" w:rsidP="004C5EAF">
            <w:pPr>
              <w:spacing w:line="240" w:lineRule="auto"/>
              <w:jc w:val="left"/>
              <w:rPr>
                <w:rFonts w:eastAsia="Times New Roman" w:cs="Times New Roman"/>
                <w:b/>
                <w:bCs/>
                <w:color w:val="000000"/>
                <w:lang w:val="en-US"/>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3B773967" w14:textId="77777777" w:rsidR="004C5EAF" w:rsidRPr="004C5EAF" w:rsidRDefault="004C5EAF" w:rsidP="004C5EAF">
            <w:pPr>
              <w:spacing w:line="240" w:lineRule="auto"/>
              <w:jc w:val="left"/>
              <w:rPr>
                <w:rFonts w:eastAsia="Times New Roman" w:cs="Times New Roman"/>
                <w:b/>
                <w:bCs/>
                <w:color w:val="000000"/>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7E1FBA2" w14:textId="77777777" w:rsidR="004C5EAF" w:rsidRPr="004C5EAF" w:rsidRDefault="004C5EAF" w:rsidP="004C5EAF">
            <w:pPr>
              <w:spacing w:line="240" w:lineRule="auto"/>
              <w:jc w:val="left"/>
              <w:rPr>
                <w:rFonts w:eastAsia="Times New Roman" w:cs="Times New Roman"/>
                <w:b/>
                <w:bCs/>
                <w:color w:val="00000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37F602C" w14:textId="77777777" w:rsidR="004C5EAF" w:rsidRPr="004C5EAF" w:rsidRDefault="004C5EAF" w:rsidP="004C5EAF">
            <w:pPr>
              <w:spacing w:line="240" w:lineRule="auto"/>
              <w:jc w:val="left"/>
              <w:rPr>
                <w:rFonts w:eastAsia="Times New Roman" w:cs="Times New Roman"/>
                <w:b/>
                <w:bCs/>
                <w:color w:val="000000"/>
                <w:lang w:val="en-U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28996E86" w14:textId="77777777" w:rsidR="004C5EAF" w:rsidRPr="004C5EAF" w:rsidRDefault="004C5EAF" w:rsidP="004C5EAF">
            <w:pPr>
              <w:spacing w:line="240" w:lineRule="auto"/>
              <w:jc w:val="left"/>
              <w:rPr>
                <w:rFonts w:eastAsia="Times New Roman" w:cs="Times New Roman"/>
                <w:b/>
                <w:bCs/>
                <w:color w:val="000000"/>
                <w:lang w:val="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131CBCB" w14:textId="77777777" w:rsidR="004C5EAF" w:rsidRPr="004C5EAF" w:rsidRDefault="004C5EAF" w:rsidP="004C5EAF">
            <w:pPr>
              <w:spacing w:line="240" w:lineRule="auto"/>
              <w:jc w:val="left"/>
              <w:rPr>
                <w:rFonts w:eastAsia="Times New Roman" w:cs="Times New Roman"/>
                <w:b/>
                <w:bCs/>
                <w:color w:val="000000"/>
                <w:lang w:val="en-US"/>
              </w:rPr>
            </w:pPr>
          </w:p>
        </w:tc>
        <w:tc>
          <w:tcPr>
            <w:tcW w:w="1961" w:type="dxa"/>
            <w:tcBorders>
              <w:top w:val="nil"/>
              <w:left w:val="nil"/>
              <w:bottom w:val="nil"/>
              <w:right w:val="nil"/>
            </w:tcBorders>
            <w:noWrap/>
            <w:vAlign w:val="bottom"/>
            <w:hideMark/>
          </w:tcPr>
          <w:p w14:paraId="0E63FEAB" w14:textId="77777777" w:rsidR="004C5EAF" w:rsidRPr="004C5EAF" w:rsidRDefault="004C5EAF" w:rsidP="004C5EAF">
            <w:pPr>
              <w:spacing w:line="240" w:lineRule="auto"/>
              <w:jc w:val="left"/>
              <w:rPr>
                <w:rFonts w:eastAsia="Times New Roman" w:cs="Times New Roman"/>
                <w:sz w:val="20"/>
                <w:szCs w:val="20"/>
                <w:lang w:val="en-US"/>
              </w:rPr>
            </w:pPr>
          </w:p>
        </w:tc>
      </w:tr>
      <w:tr w:rsidR="004C5EAF" w:rsidRPr="004C5EAF" w14:paraId="015E4275" w14:textId="77777777" w:rsidTr="00CC4490">
        <w:trPr>
          <w:trHeight w:val="290"/>
        </w:trPr>
        <w:tc>
          <w:tcPr>
            <w:tcW w:w="1350" w:type="dxa"/>
            <w:tcBorders>
              <w:top w:val="nil"/>
              <w:left w:val="single" w:sz="4" w:space="0" w:color="auto"/>
              <w:bottom w:val="single" w:sz="4" w:space="0" w:color="auto"/>
              <w:right w:val="single" w:sz="4" w:space="0" w:color="auto"/>
            </w:tcBorders>
            <w:noWrap/>
            <w:vAlign w:val="center"/>
            <w:hideMark/>
          </w:tcPr>
          <w:p w14:paraId="4BEE3749" w14:textId="77777777" w:rsidR="004C5EAF" w:rsidRPr="004C5EAF" w:rsidRDefault="004C5EAF" w:rsidP="004C5EAF">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1</w:t>
            </w:r>
          </w:p>
        </w:tc>
        <w:tc>
          <w:tcPr>
            <w:tcW w:w="1480" w:type="dxa"/>
            <w:tcBorders>
              <w:top w:val="nil"/>
              <w:left w:val="nil"/>
              <w:bottom w:val="single" w:sz="4" w:space="0" w:color="auto"/>
              <w:right w:val="single" w:sz="4" w:space="0" w:color="auto"/>
            </w:tcBorders>
            <w:noWrap/>
            <w:vAlign w:val="bottom"/>
            <w:hideMark/>
          </w:tcPr>
          <w:p w14:paraId="0CCBC284" w14:textId="690E4003" w:rsidR="004C5EAF" w:rsidRPr="004C5EAF" w:rsidRDefault="004C5EAF" w:rsidP="004C5EAF">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48</w:t>
            </w:r>
          </w:p>
        </w:tc>
        <w:tc>
          <w:tcPr>
            <w:tcW w:w="1701" w:type="dxa"/>
            <w:tcBorders>
              <w:top w:val="nil"/>
              <w:left w:val="nil"/>
              <w:bottom w:val="single" w:sz="4" w:space="0" w:color="auto"/>
              <w:right w:val="single" w:sz="4" w:space="0" w:color="auto"/>
            </w:tcBorders>
            <w:noWrap/>
            <w:vAlign w:val="bottom"/>
            <w:hideMark/>
          </w:tcPr>
          <w:p w14:paraId="7FF1F101" w14:textId="665AF153" w:rsidR="004C5EAF" w:rsidRPr="004C5EAF" w:rsidRDefault="00CC4490" w:rsidP="004C5EAF">
            <w:pPr>
              <w:spacing w:line="240" w:lineRule="auto"/>
              <w:jc w:val="center"/>
              <w:rPr>
                <w:rFonts w:eastAsia="Times New Roman" w:cs="Times New Roman"/>
                <w:color w:val="000000"/>
                <w:sz w:val="22"/>
                <w:szCs w:val="22"/>
                <w:lang w:val="en-US"/>
              </w:rPr>
            </w:pPr>
            <w:r>
              <w:rPr>
                <w:rFonts w:eastAsia="Times New Roman" w:cs="Times New Roman"/>
                <w:color w:val="000000"/>
                <w:sz w:val="22"/>
                <w:szCs w:val="22"/>
                <w:lang w:val="en-US"/>
              </w:rPr>
              <w:t>Female</w:t>
            </w:r>
          </w:p>
        </w:tc>
        <w:tc>
          <w:tcPr>
            <w:tcW w:w="2268" w:type="dxa"/>
            <w:tcBorders>
              <w:top w:val="nil"/>
              <w:left w:val="nil"/>
              <w:bottom w:val="single" w:sz="4" w:space="0" w:color="auto"/>
              <w:right w:val="single" w:sz="4" w:space="0" w:color="auto"/>
            </w:tcBorders>
            <w:noWrap/>
            <w:vAlign w:val="bottom"/>
            <w:hideMark/>
          </w:tcPr>
          <w:p w14:paraId="7FB7B642" w14:textId="77777777" w:rsidR="004C5EAF" w:rsidRPr="004C5EAF" w:rsidRDefault="004C5EAF" w:rsidP="004C5EAF">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SMA</w:t>
            </w:r>
          </w:p>
        </w:tc>
        <w:tc>
          <w:tcPr>
            <w:tcW w:w="4820" w:type="dxa"/>
            <w:tcBorders>
              <w:top w:val="nil"/>
              <w:left w:val="nil"/>
              <w:bottom w:val="single" w:sz="4" w:space="0" w:color="auto"/>
              <w:right w:val="single" w:sz="4" w:space="0" w:color="auto"/>
            </w:tcBorders>
            <w:noWrap/>
            <w:vAlign w:val="bottom"/>
            <w:hideMark/>
          </w:tcPr>
          <w:p w14:paraId="45D80EC4" w14:textId="77777777" w:rsidR="004C5EAF" w:rsidRPr="004C5EAF" w:rsidRDefault="004C5EAF" w:rsidP="004C5EAF">
            <w:pPr>
              <w:spacing w:line="240" w:lineRule="auto"/>
              <w:jc w:val="left"/>
              <w:rPr>
                <w:rFonts w:eastAsia="Times New Roman" w:cs="Times New Roman"/>
                <w:color w:val="000000"/>
                <w:sz w:val="22"/>
                <w:szCs w:val="22"/>
                <w:lang w:val="en-US"/>
              </w:rPr>
            </w:pPr>
            <w:r w:rsidRPr="004C5EAF">
              <w:rPr>
                <w:rFonts w:eastAsia="Times New Roman" w:cs="Times New Roman"/>
                <w:color w:val="000000"/>
                <w:sz w:val="22"/>
                <w:szCs w:val="22"/>
                <w:lang w:val="en-US"/>
              </w:rPr>
              <w:t>Jl. Pesut No. 7, Kel. Melayu</w:t>
            </w:r>
          </w:p>
        </w:tc>
        <w:tc>
          <w:tcPr>
            <w:tcW w:w="1843" w:type="dxa"/>
            <w:tcBorders>
              <w:top w:val="nil"/>
              <w:left w:val="nil"/>
              <w:bottom w:val="single" w:sz="4" w:space="0" w:color="auto"/>
              <w:right w:val="single" w:sz="4" w:space="0" w:color="auto"/>
            </w:tcBorders>
            <w:noWrap/>
            <w:vAlign w:val="center"/>
            <w:hideMark/>
          </w:tcPr>
          <w:p w14:paraId="0CBB5ABC" w14:textId="3AEF9687" w:rsidR="004C5EAF" w:rsidRPr="004C5EAF" w:rsidRDefault="004C5EAF" w:rsidP="00CC4490">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10</w:t>
            </w:r>
          </w:p>
        </w:tc>
        <w:tc>
          <w:tcPr>
            <w:tcW w:w="1961" w:type="dxa"/>
            <w:vAlign w:val="center"/>
            <w:hideMark/>
          </w:tcPr>
          <w:p w14:paraId="0A94967F" w14:textId="77777777" w:rsidR="004C5EAF" w:rsidRPr="004C5EAF" w:rsidRDefault="004C5EAF" w:rsidP="004C5EAF">
            <w:pPr>
              <w:spacing w:line="240" w:lineRule="auto"/>
              <w:jc w:val="left"/>
              <w:rPr>
                <w:rFonts w:eastAsia="Times New Roman" w:cs="Times New Roman"/>
                <w:sz w:val="20"/>
                <w:szCs w:val="20"/>
                <w:lang w:val="en-US"/>
              </w:rPr>
            </w:pPr>
          </w:p>
        </w:tc>
      </w:tr>
      <w:tr w:rsidR="004C5EAF" w:rsidRPr="004C5EAF" w14:paraId="649780A6" w14:textId="77777777" w:rsidTr="00CC4490">
        <w:trPr>
          <w:trHeight w:val="290"/>
        </w:trPr>
        <w:tc>
          <w:tcPr>
            <w:tcW w:w="1350" w:type="dxa"/>
            <w:tcBorders>
              <w:top w:val="nil"/>
              <w:left w:val="single" w:sz="4" w:space="0" w:color="auto"/>
              <w:bottom w:val="single" w:sz="4" w:space="0" w:color="auto"/>
              <w:right w:val="single" w:sz="4" w:space="0" w:color="auto"/>
            </w:tcBorders>
            <w:noWrap/>
            <w:vAlign w:val="center"/>
            <w:hideMark/>
          </w:tcPr>
          <w:p w14:paraId="18283E73" w14:textId="77777777" w:rsidR="004C5EAF" w:rsidRPr="004C5EAF" w:rsidRDefault="004C5EAF" w:rsidP="004C5EAF">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2</w:t>
            </w:r>
          </w:p>
        </w:tc>
        <w:tc>
          <w:tcPr>
            <w:tcW w:w="1480" w:type="dxa"/>
            <w:tcBorders>
              <w:top w:val="nil"/>
              <w:left w:val="nil"/>
              <w:bottom w:val="single" w:sz="4" w:space="0" w:color="auto"/>
              <w:right w:val="single" w:sz="4" w:space="0" w:color="auto"/>
            </w:tcBorders>
            <w:noWrap/>
            <w:vAlign w:val="bottom"/>
            <w:hideMark/>
          </w:tcPr>
          <w:p w14:paraId="5AF0813E" w14:textId="38B0A2BD" w:rsidR="004C5EAF" w:rsidRPr="004C5EAF" w:rsidRDefault="004C5EAF" w:rsidP="004C5EAF">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27</w:t>
            </w:r>
          </w:p>
        </w:tc>
        <w:tc>
          <w:tcPr>
            <w:tcW w:w="1701" w:type="dxa"/>
            <w:tcBorders>
              <w:top w:val="nil"/>
              <w:left w:val="nil"/>
              <w:bottom w:val="single" w:sz="4" w:space="0" w:color="auto"/>
              <w:right w:val="single" w:sz="4" w:space="0" w:color="auto"/>
            </w:tcBorders>
            <w:noWrap/>
            <w:vAlign w:val="bottom"/>
            <w:hideMark/>
          </w:tcPr>
          <w:p w14:paraId="579B0718" w14:textId="46AFEAA1" w:rsidR="004C5EAF" w:rsidRPr="004C5EAF" w:rsidRDefault="00CC4490" w:rsidP="004C5EAF">
            <w:pPr>
              <w:spacing w:line="240" w:lineRule="auto"/>
              <w:jc w:val="center"/>
              <w:rPr>
                <w:rFonts w:eastAsia="Times New Roman" w:cs="Times New Roman"/>
                <w:color w:val="000000"/>
                <w:sz w:val="22"/>
                <w:szCs w:val="22"/>
                <w:lang w:val="en-US"/>
              </w:rPr>
            </w:pPr>
            <w:r>
              <w:rPr>
                <w:rFonts w:eastAsia="Times New Roman" w:cs="Times New Roman"/>
                <w:color w:val="000000"/>
                <w:sz w:val="22"/>
                <w:szCs w:val="22"/>
                <w:lang w:val="en-US"/>
              </w:rPr>
              <w:t>Female</w:t>
            </w:r>
          </w:p>
        </w:tc>
        <w:tc>
          <w:tcPr>
            <w:tcW w:w="2268" w:type="dxa"/>
            <w:tcBorders>
              <w:top w:val="nil"/>
              <w:left w:val="nil"/>
              <w:bottom w:val="single" w:sz="4" w:space="0" w:color="auto"/>
              <w:right w:val="single" w:sz="4" w:space="0" w:color="auto"/>
            </w:tcBorders>
            <w:noWrap/>
            <w:vAlign w:val="bottom"/>
            <w:hideMark/>
          </w:tcPr>
          <w:p w14:paraId="716C0486" w14:textId="77777777" w:rsidR="004C5EAF" w:rsidRPr="004C5EAF" w:rsidRDefault="004C5EAF" w:rsidP="004C5EAF">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SMA</w:t>
            </w:r>
          </w:p>
        </w:tc>
        <w:tc>
          <w:tcPr>
            <w:tcW w:w="4820" w:type="dxa"/>
            <w:tcBorders>
              <w:top w:val="nil"/>
              <w:left w:val="nil"/>
              <w:bottom w:val="single" w:sz="4" w:space="0" w:color="auto"/>
              <w:right w:val="single" w:sz="4" w:space="0" w:color="auto"/>
            </w:tcBorders>
            <w:noWrap/>
            <w:vAlign w:val="bottom"/>
            <w:hideMark/>
          </w:tcPr>
          <w:p w14:paraId="57F67C98" w14:textId="77777777" w:rsidR="004C5EAF" w:rsidRPr="004C5EAF" w:rsidRDefault="004C5EAF" w:rsidP="004C5EAF">
            <w:pPr>
              <w:spacing w:line="240" w:lineRule="auto"/>
              <w:jc w:val="left"/>
              <w:rPr>
                <w:rFonts w:eastAsia="Times New Roman" w:cs="Times New Roman"/>
                <w:color w:val="000000"/>
                <w:sz w:val="22"/>
                <w:szCs w:val="22"/>
                <w:lang w:val="en-US"/>
              </w:rPr>
            </w:pPr>
            <w:r w:rsidRPr="004C5EAF">
              <w:rPr>
                <w:rFonts w:eastAsia="Times New Roman" w:cs="Times New Roman"/>
                <w:color w:val="000000"/>
                <w:sz w:val="22"/>
                <w:szCs w:val="22"/>
                <w:lang w:val="en-US"/>
              </w:rPr>
              <w:t>Jl. Kampung Baru, Kel. Baru</w:t>
            </w:r>
          </w:p>
        </w:tc>
        <w:tc>
          <w:tcPr>
            <w:tcW w:w="1843" w:type="dxa"/>
            <w:tcBorders>
              <w:top w:val="nil"/>
              <w:left w:val="nil"/>
              <w:bottom w:val="single" w:sz="4" w:space="0" w:color="auto"/>
              <w:right w:val="single" w:sz="4" w:space="0" w:color="auto"/>
            </w:tcBorders>
            <w:noWrap/>
            <w:vAlign w:val="center"/>
            <w:hideMark/>
          </w:tcPr>
          <w:p w14:paraId="2616AD0F" w14:textId="146E9296" w:rsidR="004C5EAF" w:rsidRPr="004C5EAF" w:rsidRDefault="004C5EAF" w:rsidP="00CC4490">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9</w:t>
            </w:r>
          </w:p>
        </w:tc>
        <w:tc>
          <w:tcPr>
            <w:tcW w:w="1961" w:type="dxa"/>
            <w:vAlign w:val="center"/>
            <w:hideMark/>
          </w:tcPr>
          <w:p w14:paraId="4EF9EA1F" w14:textId="77777777" w:rsidR="004C5EAF" w:rsidRPr="004C5EAF" w:rsidRDefault="004C5EAF" w:rsidP="004C5EAF">
            <w:pPr>
              <w:spacing w:line="240" w:lineRule="auto"/>
              <w:jc w:val="left"/>
              <w:rPr>
                <w:rFonts w:eastAsia="Times New Roman" w:cs="Times New Roman"/>
                <w:sz w:val="20"/>
                <w:szCs w:val="20"/>
                <w:lang w:val="en-US"/>
              </w:rPr>
            </w:pPr>
          </w:p>
        </w:tc>
      </w:tr>
      <w:tr w:rsidR="004C5EAF" w:rsidRPr="004C5EAF" w14:paraId="7C1D8323" w14:textId="77777777" w:rsidTr="00CC4490">
        <w:trPr>
          <w:trHeight w:val="290"/>
        </w:trPr>
        <w:tc>
          <w:tcPr>
            <w:tcW w:w="1350" w:type="dxa"/>
            <w:tcBorders>
              <w:top w:val="nil"/>
              <w:left w:val="single" w:sz="4" w:space="0" w:color="auto"/>
              <w:bottom w:val="single" w:sz="4" w:space="0" w:color="auto"/>
              <w:right w:val="single" w:sz="4" w:space="0" w:color="auto"/>
            </w:tcBorders>
            <w:noWrap/>
            <w:vAlign w:val="center"/>
            <w:hideMark/>
          </w:tcPr>
          <w:p w14:paraId="232F54E5" w14:textId="77777777" w:rsidR="004C5EAF" w:rsidRPr="004C5EAF" w:rsidRDefault="004C5EAF" w:rsidP="004C5EAF">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3</w:t>
            </w:r>
          </w:p>
        </w:tc>
        <w:tc>
          <w:tcPr>
            <w:tcW w:w="1480" w:type="dxa"/>
            <w:tcBorders>
              <w:top w:val="nil"/>
              <w:left w:val="nil"/>
              <w:bottom w:val="single" w:sz="4" w:space="0" w:color="auto"/>
              <w:right w:val="single" w:sz="4" w:space="0" w:color="auto"/>
            </w:tcBorders>
            <w:noWrap/>
            <w:vAlign w:val="bottom"/>
            <w:hideMark/>
          </w:tcPr>
          <w:p w14:paraId="69D8A0F1" w14:textId="3BCCF7DA" w:rsidR="004C5EAF" w:rsidRPr="004C5EAF" w:rsidRDefault="004C5EAF" w:rsidP="004C5EAF">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43</w:t>
            </w:r>
          </w:p>
        </w:tc>
        <w:tc>
          <w:tcPr>
            <w:tcW w:w="1701" w:type="dxa"/>
            <w:tcBorders>
              <w:top w:val="nil"/>
              <w:left w:val="nil"/>
              <w:bottom w:val="single" w:sz="4" w:space="0" w:color="auto"/>
              <w:right w:val="single" w:sz="4" w:space="0" w:color="auto"/>
            </w:tcBorders>
            <w:noWrap/>
            <w:vAlign w:val="bottom"/>
            <w:hideMark/>
          </w:tcPr>
          <w:p w14:paraId="36A32FE4" w14:textId="314BCBB6" w:rsidR="004C5EAF" w:rsidRPr="004C5EAF" w:rsidRDefault="00CC4490" w:rsidP="004C5EAF">
            <w:pPr>
              <w:spacing w:line="240" w:lineRule="auto"/>
              <w:jc w:val="center"/>
              <w:rPr>
                <w:rFonts w:eastAsia="Times New Roman" w:cs="Times New Roman"/>
                <w:color w:val="000000"/>
                <w:sz w:val="22"/>
                <w:szCs w:val="22"/>
                <w:lang w:val="en-US"/>
              </w:rPr>
            </w:pPr>
            <w:r>
              <w:rPr>
                <w:rFonts w:eastAsia="Times New Roman" w:cs="Times New Roman"/>
                <w:color w:val="000000"/>
                <w:sz w:val="22"/>
                <w:szCs w:val="22"/>
                <w:lang w:val="en-US"/>
              </w:rPr>
              <w:t>Male</w:t>
            </w:r>
          </w:p>
        </w:tc>
        <w:tc>
          <w:tcPr>
            <w:tcW w:w="2268" w:type="dxa"/>
            <w:tcBorders>
              <w:top w:val="nil"/>
              <w:left w:val="nil"/>
              <w:bottom w:val="single" w:sz="4" w:space="0" w:color="auto"/>
              <w:right w:val="single" w:sz="4" w:space="0" w:color="auto"/>
            </w:tcBorders>
            <w:noWrap/>
            <w:vAlign w:val="bottom"/>
            <w:hideMark/>
          </w:tcPr>
          <w:p w14:paraId="2D711EB6" w14:textId="77777777" w:rsidR="004C5EAF" w:rsidRPr="004C5EAF" w:rsidRDefault="004C5EAF" w:rsidP="004C5EAF">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SMA</w:t>
            </w:r>
          </w:p>
        </w:tc>
        <w:tc>
          <w:tcPr>
            <w:tcW w:w="4820" w:type="dxa"/>
            <w:tcBorders>
              <w:top w:val="nil"/>
              <w:left w:val="nil"/>
              <w:bottom w:val="single" w:sz="4" w:space="0" w:color="auto"/>
              <w:right w:val="single" w:sz="4" w:space="0" w:color="auto"/>
            </w:tcBorders>
            <w:noWrap/>
            <w:vAlign w:val="bottom"/>
            <w:hideMark/>
          </w:tcPr>
          <w:p w14:paraId="67B400A2" w14:textId="77777777" w:rsidR="004C5EAF" w:rsidRPr="004C5EAF" w:rsidRDefault="004C5EAF" w:rsidP="004C5EAF">
            <w:pPr>
              <w:spacing w:line="240" w:lineRule="auto"/>
              <w:jc w:val="left"/>
              <w:rPr>
                <w:rFonts w:eastAsia="Times New Roman" w:cs="Times New Roman"/>
                <w:color w:val="000000"/>
                <w:sz w:val="22"/>
                <w:szCs w:val="22"/>
                <w:lang w:val="en-US"/>
              </w:rPr>
            </w:pPr>
            <w:r w:rsidRPr="004C5EAF">
              <w:rPr>
                <w:rFonts w:eastAsia="Times New Roman" w:cs="Times New Roman"/>
                <w:color w:val="000000"/>
                <w:sz w:val="22"/>
                <w:szCs w:val="22"/>
                <w:lang w:val="en-US"/>
              </w:rPr>
              <w:t>Jl. K. H Ahmad Muksin Gg. Kubur, Kel. Timbau</w:t>
            </w:r>
          </w:p>
        </w:tc>
        <w:tc>
          <w:tcPr>
            <w:tcW w:w="1843" w:type="dxa"/>
            <w:tcBorders>
              <w:top w:val="nil"/>
              <w:left w:val="nil"/>
              <w:bottom w:val="single" w:sz="4" w:space="0" w:color="auto"/>
              <w:right w:val="single" w:sz="4" w:space="0" w:color="auto"/>
            </w:tcBorders>
            <w:noWrap/>
            <w:vAlign w:val="center"/>
            <w:hideMark/>
          </w:tcPr>
          <w:p w14:paraId="7F8942DB" w14:textId="70FA3A4A" w:rsidR="004C5EAF" w:rsidRPr="004C5EAF" w:rsidRDefault="004C5EAF" w:rsidP="00CC4490">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21</w:t>
            </w:r>
          </w:p>
        </w:tc>
        <w:tc>
          <w:tcPr>
            <w:tcW w:w="1961" w:type="dxa"/>
            <w:vAlign w:val="center"/>
            <w:hideMark/>
          </w:tcPr>
          <w:p w14:paraId="4FD6BD00" w14:textId="77777777" w:rsidR="004C5EAF" w:rsidRPr="004C5EAF" w:rsidRDefault="004C5EAF" w:rsidP="004C5EAF">
            <w:pPr>
              <w:spacing w:line="240" w:lineRule="auto"/>
              <w:jc w:val="left"/>
              <w:rPr>
                <w:rFonts w:eastAsia="Times New Roman" w:cs="Times New Roman"/>
                <w:sz w:val="20"/>
                <w:szCs w:val="20"/>
                <w:lang w:val="en-US"/>
              </w:rPr>
            </w:pPr>
          </w:p>
        </w:tc>
      </w:tr>
      <w:tr w:rsidR="004C5EAF" w:rsidRPr="004C5EAF" w14:paraId="405B8D24" w14:textId="77777777" w:rsidTr="00CC4490">
        <w:trPr>
          <w:trHeight w:val="290"/>
        </w:trPr>
        <w:tc>
          <w:tcPr>
            <w:tcW w:w="1350" w:type="dxa"/>
            <w:tcBorders>
              <w:top w:val="nil"/>
              <w:left w:val="single" w:sz="4" w:space="0" w:color="auto"/>
              <w:bottom w:val="single" w:sz="4" w:space="0" w:color="auto"/>
              <w:right w:val="single" w:sz="4" w:space="0" w:color="auto"/>
            </w:tcBorders>
            <w:noWrap/>
            <w:vAlign w:val="center"/>
            <w:hideMark/>
          </w:tcPr>
          <w:p w14:paraId="133CC343" w14:textId="77777777" w:rsidR="004C5EAF" w:rsidRPr="004C5EAF" w:rsidRDefault="004C5EAF" w:rsidP="004C5EAF">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4</w:t>
            </w:r>
          </w:p>
        </w:tc>
        <w:tc>
          <w:tcPr>
            <w:tcW w:w="1480" w:type="dxa"/>
            <w:tcBorders>
              <w:top w:val="nil"/>
              <w:left w:val="nil"/>
              <w:bottom w:val="single" w:sz="4" w:space="0" w:color="auto"/>
              <w:right w:val="single" w:sz="4" w:space="0" w:color="auto"/>
            </w:tcBorders>
            <w:noWrap/>
            <w:vAlign w:val="bottom"/>
            <w:hideMark/>
          </w:tcPr>
          <w:p w14:paraId="1D1BAA66" w14:textId="5C313746" w:rsidR="004C5EAF" w:rsidRPr="004C5EAF" w:rsidRDefault="004C5EAF" w:rsidP="004C5EAF">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30</w:t>
            </w:r>
          </w:p>
        </w:tc>
        <w:tc>
          <w:tcPr>
            <w:tcW w:w="1701" w:type="dxa"/>
            <w:tcBorders>
              <w:top w:val="nil"/>
              <w:left w:val="nil"/>
              <w:bottom w:val="single" w:sz="4" w:space="0" w:color="auto"/>
              <w:right w:val="single" w:sz="4" w:space="0" w:color="auto"/>
            </w:tcBorders>
            <w:noWrap/>
            <w:vAlign w:val="bottom"/>
            <w:hideMark/>
          </w:tcPr>
          <w:p w14:paraId="4964C25A" w14:textId="354F0A6F" w:rsidR="004C5EAF" w:rsidRPr="004C5EAF" w:rsidRDefault="00CC4490" w:rsidP="004C5EAF">
            <w:pPr>
              <w:spacing w:line="240" w:lineRule="auto"/>
              <w:jc w:val="center"/>
              <w:rPr>
                <w:rFonts w:eastAsia="Times New Roman" w:cs="Times New Roman"/>
                <w:color w:val="000000"/>
                <w:sz w:val="22"/>
                <w:szCs w:val="22"/>
                <w:lang w:val="en-US"/>
              </w:rPr>
            </w:pPr>
            <w:r>
              <w:rPr>
                <w:rFonts w:eastAsia="Times New Roman" w:cs="Times New Roman"/>
                <w:color w:val="000000"/>
                <w:sz w:val="22"/>
                <w:szCs w:val="22"/>
                <w:lang w:val="en-US"/>
              </w:rPr>
              <w:t>Male</w:t>
            </w:r>
          </w:p>
        </w:tc>
        <w:tc>
          <w:tcPr>
            <w:tcW w:w="2268" w:type="dxa"/>
            <w:tcBorders>
              <w:top w:val="nil"/>
              <w:left w:val="nil"/>
              <w:bottom w:val="single" w:sz="4" w:space="0" w:color="auto"/>
              <w:right w:val="single" w:sz="4" w:space="0" w:color="auto"/>
            </w:tcBorders>
            <w:noWrap/>
            <w:vAlign w:val="bottom"/>
            <w:hideMark/>
          </w:tcPr>
          <w:p w14:paraId="3980D27C" w14:textId="77777777" w:rsidR="004C5EAF" w:rsidRPr="004C5EAF" w:rsidRDefault="004C5EAF" w:rsidP="004C5EAF">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SMA</w:t>
            </w:r>
          </w:p>
        </w:tc>
        <w:tc>
          <w:tcPr>
            <w:tcW w:w="4820" w:type="dxa"/>
            <w:tcBorders>
              <w:top w:val="nil"/>
              <w:left w:val="nil"/>
              <w:bottom w:val="single" w:sz="4" w:space="0" w:color="auto"/>
              <w:right w:val="single" w:sz="4" w:space="0" w:color="auto"/>
            </w:tcBorders>
            <w:noWrap/>
            <w:vAlign w:val="bottom"/>
            <w:hideMark/>
          </w:tcPr>
          <w:p w14:paraId="1E17A615" w14:textId="77777777" w:rsidR="004C5EAF" w:rsidRPr="004C5EAF" w:rsidRDefault="004C5EAF" w:rsidP="004C5EAF">
            <w:pPr>
              <w:spacing w:line="240" w:lineRule="auto"/>
              <w:jc w:val="left"/>
              <w:rPr>
                <w:rFonts w:eastAsia="Times New Roman" w:cs="Times New Roman"/>
                <w:color w:val="000000"/>
                <w:sz w:val="22"/>
                <w:szCs w:val="22"/>
                <w:lang w:val="en-US"/>
              </w:rPr>
            </w:pPr>
            <w:r w:rsidRPr="004C5EAF">
              <w:rPr>
                <w:rFonts w:eastAsia="Times New Roman" w:cs="Times New Roman"/>
                <w:color w:val="000000"/>
                <w:sz w:val="22"/>
                <w:szCs w:val="22"/>
                <w:lang w:val="en-US"/>
              </w:rPr>
              <w:t>Jl. Gunung Belah Gg. Arsapati 4, Kel. Loa Ipuh</w:t>
            </w:r>
          </w:p>
        </w:tc>
        <w:tc>
          <w:tcPr>
            <w:tcW w:w="1843" w:type="dxa"/>
            <w:tcBorders>
              <w:top w:val="nil"/>
              <w:left w:val="nil"/>
              <w:bottom w:val="single" w:sz="4" w:space="0" w:color="auto"/>
              <w:right w:val="single" w:sz="4" w:space="0" w:color="auto"/>
            </w:tcBorders>
            <w:noWrap/>
            <w:vAlign w:val="center"/>
            <w:hideMark/>
          </w:tcPr>
          <w:p w14:paraId="0C4B2E9A" w14:textId="4A9B12C2" w:rsidR="004C5EAF" w:rsidRPr="004C5EAF" w:rsidRDefault="004C5EAF" w:rsidP="00CC4490">
            <w:pPr>
              <w:spacing w:line="240" w:lineRule="auto"/>
              <w:jc w:val="center"/>
              <w:rPr>
                <w:rFonts w:eastAsia="Times New Roman" w:cs="Times New Roman"/>
                <w:color w:val="000000"/>
                <w:sz w:val="22"/>
                <w:szCs w:val="22"/>
                <w:lang w:val="en-US"/>
              </w:rPr>
            </w:pPr>
            <w:r w:rsidRPr="004C5EAF">
              <w:rPr>
                <w:rFonts w:eastAsia="Times New Roman" w:cs="Times New Roman"/>
                <w:color w:val="000000"/>
                <w:sz w:val="22"/>
                <w:szCs w:val="22"/>
                <w:lang w:val="en-US"/>
              </w:rPr>
              <w:t>10</w:t>
            </w:r>
          </w:p>
        </w:tc>
        <w:tc>
          <w:tcPr>
            <w:tcW w:w="1961" w:type="dxa"/>
            <w:vAlign w:val="center"/>
            <w:hideMark/>
          </w:tcPr>
          <w:p w14:paraId="3B477B8C" w14:textId="77777777" w:rsidR="004C5EAF" w:rsidRPr="004C5EAF" w:rsidRDefault="004C5EAF" w:rsidP="004C5EAF">
            <w:pPr>
              <w:spacing w:line="240" w:lineRule="auto"/>
              <w:jc w:val="left"/>
              <w:rPr>
                <w:rFonts w:eastAsia="Times New Roman" w:cs="Times New Roman"/>
                <w:sz w:val="20"/>
                <w:szCs w:val="20"/>
                <w:lang w:val="en-US"/>
              </w:rPr>
            </w:pPr>
          </w:p>
        </w:tc>
      </w:tr>
    </w:tbl>
    <w:p w14:paraId="286A0622" w14:textId="77777777" w:rsidR="00AB5338" w:rsidRDefault="00AB5338" w:rsidP="00AB5338">
      <w:pPr>
        <w:pStyle w:val="ListParagraph"/>
        <w:rPr>
          <w:rFonts w:cs="Times New Roman"/>
          <w:b/>
          <w:bCs/>
          <w:sz w:val="28"/>
          <w:szCs w:val="28"/>
        </w:rPr>
      </w:pPr>
    </w:p>
    <w:p w14:paraId="747E4D53" w14:textId="14A121CA" w:rsidR="004C5EAF" w:rsidRPr="00CD04A9" w:rsidRDefault="00A94652">
      <w:pPr>
        <w:pStyle w:val="ListParagraph"/>
        <w:numPr>
          <w:ilvl w:val="0"/>
          <w:numId w:val="25"/>
        </w:numPr>
        <w:rPr>
          <w:rFonts w:cs="Times New Roman"/>
          <w:b/>
          <w:bCs/>
          <w:sz w:val="28"/>
          <w:szCs w:val="28"/>
        </w:rPr>
      </w:pPr>
      <w:r w:rsidRPr="00A94652">
        <w:rPr>
          <w:rFonts w:cs="Times New Roman"/>
          <w:b/>
          <w:bCs/>
          <w:sz w:val="28"/>
          <w:szCs w:val="28"/>
        </w:rPr>
        <w:lastRenderedPageBreak/>
        <w:t>Financial Records of Traders at Government Stalls Before Relocation</w:t>
      </w:r>
    </w:p>
    <w:tbl>
      <w:tblPr>
        <w:tblW w:w="5000" w:type="pct"/>
        <w:tblLook w:val="04A0" w:firstRow="1" w:lastRow="0" w:firstColumn="1" w:lastColumn="0" w:noHBand="0" w:noVBand="1"/>
      </w:tblPr>
      <w:tblGrid>
        <w:gridCol w:w="2017"/>
        <w:gridCol w:w="2016"/>
        <w:gridCol w:w="2124"/>
        <w:gridCol w:w="1991"/>
        <w:gridCol w:w="2322"/>
        <w:gridCol w:w="2389"/>
      </w:tblGrid>
      <w:tr w:rsidR="00357D89" w:rsidRPr="00357D89" w14:paraId="3887F9DF" w14:textId="77777777" w:rsidTr="00CD04A9">
        <w:trPr>
          <w:trHeight w:val="300"/>
        </w:trPr>
        <w:tc>
          <w:tcPr>
            <w:tcW w:w="784" w:type="pct"/>
            <w:vMerge w:val="restart"/>
            <w:tcBorders>
              <w:top w:val="single" w:sz="4" w:space="0" w:color="auto"/>
              <w:left w:val="single" w:sz="4" w:space="0" w:color="auto"/>
              <w:bottom w:val="single" w:sz="4" w:space="0" w:color="000000"/>
              <w:right w:val="single" w:sz="4" w:space="0" w:color="auto"/>
            </w:tcBorders>
            <w:noWrap/>
            <w:vAlign w:val="center"/>
            <w:hideMark/>
          </w:tcPr>
          <w:p w14:paraId="03D09F56" w14:textId="4A56BAC2" w:rsidR="00357D89" w:rsidRPr="00357D89" w:rsidRDefault="00357D89" w:rsidP="00357D8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Responden</w:t>
            </w:r>
            <w:r w:rsidR="00827A6D">
              <w:rPr>
                <w:rFonts w:eastAsia="Times New Roman" w:cs="Times New Roman"/>
                <w:b/>
                <w:bCs/>
                <w:color w:val="000000"/>
                <w:sz w:val="22"/>
                <w:szCs w:val="22"/>
                <w:lang w:val="en-US"/>
              </w:rPr>
              <w:t>t</w:t>
            </w:r>
          </w:p>
        </w:tc>
        <w:tc>
          <w:tcPr>
            <w:tcW w:w="784" w:type="pct"/>
            <w:vMerge w:val="restart"/>
            <w:tcBorders>
              <w:top w:val="single" w:sz="4" w:space="0" w:color="auto"/>
              <w:left w:val="single" w:sz="4" w:space="0" w:color="auto"/>
              <w:bottom w:val="single" w:sz="4" w:space="0" w:color="000000"/>
              <w:right w:val="single" w:sz="4" w:space="0" w:color="auto"/>
            </w:tcBorders>
            <w:noWrap/>
            <w:vAlign w:val="center"/>
            <w:hideMark/>
          </w:tcPr>
          <w:p w14:paraId="757D5961" w14:textId="11ED4A38" w:rsidR="00357D89" w:rsidRPr="00357D89" w:rsidRDefault="00827A6D" w:rsidP="00357D8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Sales</w:t>
            </w:r>
          </w:p>
        </w:tc>
        <w:tc>
          <w:tcPr>
            <w:tcW w:w="3432" w:type="pct"/>
            <w:gridSpan w:val="4"/>
            <w:tcBorders>
              <w:top w:val="single" w:sz="4" w:space="0" w:color="auto"/>
              <w:left w:val="nil"/>
              <w:bottom w:val="single" w:sz="4" w:space="0" w:color="auto"/>
              <w:right w:val="single" w:sz="4" w:space="0" w:color="000000"/>
            </w:tcBorders>
            <w:noWrap/>
            <w:vAlign w:val="center"/>
            <w:hideMark/>
          </w:tcPr>
          <w:p w14:paraId="64DACA18" w14:textId="0E61A939" w:rsidR="00357D89" w:rsidRPr="00357D89" w:rsidRDefault="00827A6D" w:rsidP="00357D8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Fixed Cost</w:t>
            </w:r>
            <w:r w:rsidR="00357D89" w:rsidRPr="00357D89">
              <w:rPr>
                <w:rFonts w:eastAsia="Times New Roman" w:cs="Times New Roman"/>
                <w:b/>
                <w:bCs/>
                <w:color w:val="000000"/>
                <w:sz w:val="22"/>
                <w:szCs w:val="22"/>
                <w:lang w:val="en-US"/>
              </w:rPr>
              <w:t xml:space="preserve"> </w:t>
            </w:r>
          </w:p>
        </w:tc>
      </w:tr>
      <w:tr w:rsidR="00357D89" w:rsidRPr="00357D89" w14:paraId="1AAB21D8" w14:textId="77777777" w:rsidTr="00CD04A9">
        <w:trPr>
          <w:trHeight w:val="300"/>
        </w:trPr>
        <w:tc>
          <w:tcPr>
            <w:tcW w:w="784" w:type="pct"/>
            <w:vMerge/>
            <w:tcBorders>
              <w:top w:val="single" w:sz="4" w:space="0" w:color="auto"/>
              <w:left w:val="single" w:sz="4" w:space="0" w:color="auto"/>
              <w:bottom w:val="single" w:sz="4" w:space="0" w:color="000000"/>
              <w:right w:val="single" w:sz="4" w:space="0" w:color="auto"/>
            </w:tcBorders>
            <w:vAlign w:val="center"/>
            <w:hideMark/>
          </w:tcPr>
          <w:p w14:paraId="5389C337" w14:textId="77777777" w:rsidR="00357D89" w:rsidRPr="00357D89" w:rsidRDefault="00357D89" w:rsidP="00357D89">
            <w:pPr>
              <w:spacing w:line="240" w:lineRule="auto"/>
              <w:jc w:val="left"/>
              <w:rPr>
                <w:rFonts w:eastAsia="Times New Roman" w:cs="Times New Roman"/>
                <w:b/>
                <w:bCs/>
                <w:color w:val="000000"/>
                <w:sz w:val="22"/>
                <w:szCs w:val="22"/>
                <w:lang w:val="en-US"/>
              </w:rPr>
            </w:pPr>
          </w:p>
        </w:tc>
        <w:tc>
          <w:tcPr>
            <w:tcW w:w="784" w:type="pct"/>
            <w:vMerge/>
            <w:tcBorders>
              <w:top w:val="single" w:sz="4" w:space="0" w:color="auto"/>
              <w:left w:val="single" w:sz="4" w:space="0" w:color="auto"/>
              <w:bottom w:val="single" w:sz="4" w:space="0" w:color="000000"/>
              <w:right w:val="single" w:sz="4" w:space="0" w:color="auto"/>
            </w:tcBorders>
            <w:vAlign w:val="center"/>
            <w:hideMark/>
          </w:tcPr>
          <w:p w14:paraId="671301B3" w14:textId="77777777" w:rsidR="00357D89" w:rsidRPr="00357D89" w:rsidRDefault="00357D89" w:rsidP="00357D89">
            <w:pPr>
              <w:spacing w:line="240" w:lineRule="auto"/>
              <w:jc w:val="left"/>
              <w:rPr>
                <w:rFonts w:eastAsia="Times New Roman" w:cs="Times New Roman"/>
                <w:b/>
                <w:bCs/>
                <w:color w:val="000000"/>
                <w:sz w:val="22"/>
                <w:szCs w:val="22"/>
                <w:lang w:val="en-US"/>
              </w:rPr>
            </w:pPr>
          </w:p>
        </w:tc>
        <w:tc>
          <w:tcPr>
            <w:tcW w:w="826" w:type="pct"/>
            <w:tcBorders>
              <w:top w:val="nil"/>
              <w:left w:val="nil"/>
              <w:bottom w:val="single" w:sz="4" w:space="0" w:color="auto"/>
              <w:right w:val="single" w:sz="4" w:space="0" w:color="auto"/>
            </w:tcBorders>
            <w:noWrap/>
            <w:vAlign w:val="center"/>
            <w:hideMark/>
          </w:tcPr>
          <w:p w14:paraId="5F351F5F" w14:textId="33939986" w:rsidR="00357D89" w:rsidRPr="00357D89" w:rsidRDefault="00357D89" w:rsidP="00357D8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Retribu</w:t>
            </w:r>
            <w:r w:rsidR="00827A6D">
              <w:rPr>
                <w:rFonts w:eastAsia="Times New Roman" w:cs="Times New Roman"/>
                <w:b/>
                <w:bCs/>
                <w:color w:val="000000"/>
                <w:sz w:val="22"/>
                <w:szCs w:val="22"/>
                <w:lang w:val="en-US"/>
              </w:rPr>
              <w:t>tion</w:t>
            </w:r>
          </w:p>
        </w:tc>
        <w:tc>
          <w:tcPr>
            <w:tcW w:w="774" w:type="pct"/>
            <w:tcBorders>
              <w:top w:val="nil"/>
              <w:left w:val="nil"/>
              <w:bottom w:val="single" w:sz="4" w:space="0" w:color="auto"/>
              <w:right w:val="single" w:sz="4" w:space="0" w:color="auto"/>
            </w:tcBorders>
            <w:noWrap/>
            <w:vAlign w:val="center"/>
            <w:hideMark/>
          </w:tcPr>
          <w:p w14:paraId="14015635" w14:textId="38420555" w:rsidR="00357D89" w:rsidRPr="00357D89" w:rsidRDefault="00357D89" w:rsidP="00357D8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Transporta</w:t>
            </w:r>
            <w:r w:rsidR="00827A6D">
              <w:rPr>
                <w:rFonts w:eastAsia="Times New Roman" w:cs="Times New Roman"/>
                <w:b/>
                <w:bCs/>
                <w:color w:val="000000"/>
                <w:sz w:val="22"/>
                <w:szCs w:val="22"/>
                <w:lang w:val="en-US"/>
              </w:rPr>
              <w:t>tion</w:t>
            </w:r>
          </w:p>
        </w:tc>
        <w:tc>
          <w:tcPr>
            <w:tcW w:w="903" w:type="pct"/>
            <w:tcBorders>
              <w:top w:val="nil"/>
              <w:left w:val="nil"/>
              <w:bottom w:val="single" w:sz="4" w:space="0" w:color="auto"/>
              <w:right w:val="single" w:sz="4" w:space="0" w:color="auto"/>
            </w:tcBorders>
            <w:noWrap/>
            <w:vAlign w:val="center"/>
            <w:hideMark/>
          </w:tcPr>
          <w:p w14:paraId="1254E8CD" w14:textId="645D57B4" w:rsidR="00357D89" w:rsidRPr="00357D89" w:rsidRDefault="00827A6D" w:rsidP="00357D8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Depreciation</w:t>
            </w:r>
          </w:p>
        </w:tc>
        <w:tc>
          <w:tcPr>
            <w:tcW w:w="929" w:type="pct"/>
            <w:tcBorders>
              <w:top w:val="nil"/>
              <w:left w:val="nil"/>
              <w:bottom w:val="single" w:sz="4" w:space="0" w:color="auto"/>
              <w:right w:val="single" w:sz="4" w:space="0" w:color="auto"/>
            </w:tcBorders>
            <w:noWrap/>
            <w:vAlign w:val="center"/>
            <w:hideMark/>
          </w:tcPr>
          <w:p w14:paraId="5E73C721" w14:textId="56B9B7B4" w:rsidR="00357D89" w:rsidRPr="00357D89" w:rsidRDefault="00827A6D" w:rsidP="00357D8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Labor</w:t>
            </w:r>
          </w:p>
        </w:tc>
      </w:tr>
      <w:tr w:rsidR="00357D89" w:rsidRPr="00357D89" w14:paraId="4E04C47E"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323E21AD"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w:t>
            </w:r>
          </w:p>
        </w:tc>
        <w:tc>
          <w:tcPr>
            <w:tcW w:w="784" w:type="pct"/>
            <w:tcBorders>
              <w:top w:val="nil"/>
              <w:left w:val="nil"/>
              <w:bottom w:val="single" w:sz="4" w:space="0" w:color="auto"/>
              <w:right w:val="single" w:sz="4" w:space="0" w:color="auto"/>
            </w:tcBorders>
            <w:noWrap/>
            <w:vAlign w:val="bottom"/>
            <w:hideMark/>
          </w:tcPr>
          <w:p w14:paraId="149ECB4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88.980.000 </w:t>
            </w:r>
          </w:p>
        </w:tc>
        <w:tc>
          <w:tcPr>
            <w:tcW w:w="826" w:type="pct"/>
            <w:tcBorders>
              <w:top w:val="nil"/>
              <w:left w:val="nil"/>
              <w:bottom w:val="single" w:sz="4" w:space="0" w:color="auto"/>
              <w:right w:val="single" w:sz="4" w:space="0" w:color="auto"/>
            </w:tcBorders>
            <w:noWrap/>
            <w:vAlign w:val="bottom"/>
            <w:hideMark/>
          </w:tcPr>
          <w:p w14:paraId="2AE85B8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2F0CE90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903" w:type="pct"/>
            <w:tcBorders>
              <w:top w:val="nil"/>
              <w:left w:val="nil"/>
              <w:bottom w:val="single" w:sz="4" w:space="0" w:color="auto"/>
              <w:right w:val="single" w:sz="4" w:space="0" w:color="auto"/>
            </w:tcBorders>
            <w:noWrap/>
            <w:vAlign w:val="bottom"/>
            <w:hideMark/>
          </w:tcPr>
          <w:p w14:paraId="1D54328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41.578 </w:t>
            </w:r>
          </w:p>
        </w:tc>
        <w:tc>
          <w:tcPr>
            <w:tcW w:w="929" w:type="pct"/>
            <w:tcBorders>
              <w:top w:val="nil"/>
              <w:left w:val="nil"/>
              <w:bottom w:val="single" w:sz="4" w:space="0" w:color="auto"/>
              <w:right w:val="single" w:sz="4" w:space="0" w:color="auto"/>
            </w:tcBorders>
            <w:noWrap/>
            <w:vAlign w:val="bottom"/>
            <w:hideMark/>
          </w:tcPr>
          <w:p w14:paraId="4222D9A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6B9547C3"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27F2F409"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w:t>
            </w:r>
          </w:p>
        </w:tc>
        <w:tc>
          <w:tcPr>
            <w:tcW w:w="784" w:type="pct"/>
            <w:tcBorders>
              <w:top w:val="nil"/>
              <w:left w:val="nil"/>
              <w:bottom w:val="single" w:sz="4" w:space="0" w:color="auto"/>
              <w:right w:val="single" w:sz="4" w:space="0" w:color="auto"/>
            </w:tcBorders>
            <w:noWrap/>
            <w:vAlign w:val="bottom"/>
            <w:hideMark/>
          </w:tcPr>
          <w:p w14:paraId="2E88C41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28.100.000 </w:t>
            </w:r>
          </w:p>
        </w:tc>
        <w:tc>
          <w:tcPr>
            <w:tcW w:w="826" w:type="pct"/>
            <w:tcBorders>
              <w:top w:val="nil"/>
              <w:left w:val="nil"/>
              <w:bottom w:val="single" w:sz="4" w:space="0" w:color="auto"/>
              <w:right w:val="single" w:sz="4" w:space="0" w:color="auto"/>
            </w:tcBorders>
            <w:noWrap/>
            <w:vAlign w:val="bottom"/>
            <w:hideMark/>
          </w:tcPr>
          <w:p w14:paraId="4FD6FFB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3.240.000 </w:t>
            </w:r>
          </w:p>
        </w:tc>
        <w:tc>
          <w:tcPr>
            <w:tcW w:w="774" w:type="pct"/>
            <w:tcBorders>
              <w:top w:val="nil"/>
              <w:left w:val="nil"/>
              <w:bottom w:val="single" w:sz="4" w:space="0" w:color="auto"/>
              <w:right w:val="single" w:sz="4" w:space="0" w:color="auto"/>
            </w:tcBorders>
            <w:noWrap/>
            <w:vAlign w:val="bottom"/>
            <w:hideMark/>
          </w:tcPr>
          <w:p w14:paraId="061C0DA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 </w:t>
            </w:r>
          </w:p>
        </w:tc>
        <w:tc>
          <w:tcPr>
            <w:tcW w:w="903" w:type="pct"/>
            <w:tcBorders>
              <w:top w:val="nil"/>
              <w:left w:val="nil"/>
              <w:bottom w:val="single" w:sz="4" w:space="0" w:color="auto"/>
              <w:right w:val="single" w:sz="4" w:space="0" w:color="auto"/>
            </w:tcBorders>
            <w:noWrap/>
            <w:vAlign w:val="bottom"/>
            <w:hideMark/>
          </w:tcPr>
          <w:p w14:paraId="7D43BBA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24.933 </w:t>
            </w:r>
          </w:p>
        </w:tc>
        <w:tc>
          <w:tcPr>
            <w:tcW w:w="929" w:type="pct"/>
            <w:tcBorders>
              <w:top w:val="nil"/>
              <w:left w:val="nil"/>
              <w:bottom w:val="single" w:sz="4" w:space="0" w:color="auto"/>
              <w:right w:val="single" w:sz="4" w:space="0" w:color="auto"/>
            </w:tcBorders>
            <w:noWrap/>
            <w:vAlign w:val="bottom"/>
            <w:hideMark/>
          </w:tcPr>
          <w:p w14:paraId="2A8280D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49A01A76"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58EF029E"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w:t>
            </w:r>
          </w:p>
        </w:tc>
        <w:tc>
          <w:tcPr>
            <w:tcW w:w="784" w:type="pct"/>
            <w:tcBorders>
              <w:top w:val="nil"/>
              <w:left w:val="nil"/>
              <w:bottom w:val="single" w:sz="4" w:space="0" w:color="auto"/>
              <w:right w:val="single" w:sz="4" w:space="0" w:color="auto"/>
            </w:tcBorders>
            <w:noWrap/>
            <w:vAlign w:val="bottom"/>
            <w:hideMark/>
          </w:tcPr>
          <w:p w14:paraId="64444E2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196.500.000 </w:t>
            </w:r>
          </w:p>
        </w:tc>
        <w:tc>
          <w:tcPr>
            <w:tcW w:w="826" w:type="pct"/>
            <w:tcBorders>
              <w:top w:val="nil"/>
              <w:left w:val="nil"/>
              <w:bottom w:val="single" w:sz="4" w:space="0" w:color="auto"/>
              <w:right w:val="single" w:sz="4" w:space="0" w:color="auto"/>
            </w:tcBorders>
            <w:noWrap/>
            <w:vAlign w:val="bottom"/>
            <w:hideMark/>
          </w:tcPr>
          <w:p w14:paraId="2B75FC9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1.140.000 </w:t>
            </w:r>
          </w:p>
        </w:tc>
        <w:tc>
          <w:tcPr>
            <w:tcW w:w="774" w:type="pct"/>
            <w:tcBorders>
              <w:top w:val="nil"/>
              <w:left w:val="nil"/>
              <w:bottom w:val="single" w:sz="4" w:space="0" w:color="auto"/>
              <w:right w:val="single" w:sz="4" w:space="0" w:color="auto"/>
            </w:tcBorders>
            <w:noWrap/>
            <w:vAlign w:val="bottom"/>
            <w:hideMark/>
          </w:tcPr>
          <w:p w14:paraId="6867F3F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900.000 </w:t>
            </w:r>
          </w:p>
        </w:tc>
        <w:tc>
          <w:tcPr>
            <w:tcW w:w="903" w:type="pct"/>
            <w:tcBorders>
              <w:top w:val="nil"/>
              <w:left w:val="nil"/>
              <w:bottom w:val="single" w:sz="4" w:space="0" w:color="auto"/>
              <w:right w:val="single" w:sz="4" w:space="0" w:color="auto"/>
            </w:tcBorders>
            <w:noWrap/>
            <w:vAlign w:val="bottom"/>
            <w:hideMark/>
          </w:tcPr>
          <w:p w14:paraId="77070CA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27.375 </w:t>
            </w:r>
          </w:p>
        </w:tc>
        <w:tc>
          <w:tcPr>
            <w:tcW w:w="929" w:type="pct"/>
            <w:tcBorders>
              <w:top w:val="nil"/>
              <w:left w:val="nil"/>
              <w:bottom w:val="single" w:sz="4" w:space="0" w:color="auto"/>
              <w:right w:val="single" w:sz="4" w:space="0" w:color="auto"/>
            </w:tcBorders>
            <w:noWrap/>
            <w:vAlign w:val="bottom"/>
            <w:hideMark/>
          </w:tcPr>
          <w:p w14:paraId="647DCFF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2843C13C"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1E23F1A4"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w:t>
            </w:r>
          </w:p>
        </w:tc>
        <w:tc>
          <w:tcPr>
            <w:tcW w:w="784" w:type="pct"/>
            <w:tcBorders>
              <w:top w:val="nil"/>
              <w:left w:val="nil"/>
              <w:bottom w:val="single" w:sz="4" w:space="0" w:color="auto"/>
              <w:right w:val="single" w:sz="4" w:space="0" w:color="auto"/>
            </w:tcBorders>
            <w:noWrap/>
            <w:vAlign w:val="bottom"/>
            <w:hideMark/>
          </w:tcPr>
          <w:p w14:paraId="63F9F313"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308.975.000 </w:t>
            </w:r>
          </w:p>
        </w:tc>
        <w:tc>
          <w:tcPr>
            <w:tcW w:w="826" w:type="pct"/>
            <w:tcBorders>
              <w:top w:val="nil"/>
              <w:left w:val="nil"/>
              <w:bottom w:val="single" w:sz="4" w:space="0" w:color="auto"/>
              <w:right w:val="single" w:sz="4" w:space="0" w:color="auto"/>
            </w:tcBorders>
            <w:noWrap/>
            <w:vAlign w:val="bottom"/>
            <w:hideMark/>
          </w:tcPr>
          <w:p w14:paraId="06EEF93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8.400.000 </w:t>
            </w:r>
          </w:p>
        </w:tc>
        <w:tc>
          <w:tcPr>
            <w:tcW w:w="774" w:type="pct"/>
            <w:tcBorders>
              <w:top w:val="nil"/>
              <w:left w:val="nil"/>
              <w:bottom w:val="single" w:sz="4" w:space="0" w:color="auto"/>
              <w:right w:val="single" w:sz="4" w:space="0" w:color="auto"/>
            </w:tcBorders>
            <w:noWrap/>
            <w:vAlign w:val="bottom"/>
            <w:hideMark/>
          </w:tcPr>
          <w:p w14:paraId="18DBA09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 </w:t>
            </w:r>
          </w:p>
        </w:tc>
        <w:tc>
          <w:tcPr>
            <w:tcW w:w="903" w:type="pct"/>
            <w:tcBorders>
              <w:top w:val="nil"/>
              <w:left w:val="nil"/>
              <w:bottom w:val="single" w:sz="4" w:space="0" w:color="auto"/>
              <w:right w:val="single" w:sz="4" w:space="0" w:color="auto"/>
            </w:tcBorders>
            <w:noWrap/>
            <w:vAlign w:val="bottom"/>
            <w:hideMark/>
          </w:tcPr>
          <w:p w14:paraId="3CAD03D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25.465 </w:t>
            </w:r>
          </w:p>
        </w:tc>
        <w:tc>
          <w:tcPr>
            <w:tcW w:w="929" w:type="pct"/>
            <w:tcBorders>
              <w:top w:val="nil"/>
              <w:left w:val="nil"/>
              <w:bottom w:val="single" w:sz="4" w:space="0" w:color="auto"/>
              <w:right w:val="single" w:sz="4" w:space="0" w:color="auto"/>
            </w:tcBorders>
            <w:noWrap/>
            <w:vAlign w:val="bottom"/>
            <w:hideMark/>
          </w:tcPr>
          <w:p w14:paraId="54785AE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5.100.000 </w:t>
            </w:r>
          </w:p>
        </w:tc>
      </w:tr>
      <w:tr w:rsidR="00357D89" w:rsidRPr="00357D89" w14:paraId="1CFF2C98"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4A58DD8F"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w:t>
            </w:r>
          </w:p>
        </w:tc>
        <w:tc>
          <w:tcPr>
            <w:tcW w:w="784" w:type="pct"/>
            <w:tcBorders>
              <w:top w:val="nil"/>
              <w:left w:val="nil"/>
              <w:bottom w:val="single" w:sz="4" w:space="0" w:color="auto"/>
              <w:right w:val="single" w:sz="4" w:space="0" w:color="auto"/>
            </w:tcBorders>
            <w:noWrap/>
            <w:vAlign w:val="bottom"/>
            <w:hideMark/>
          </w:tcPr>
          <w:p w14:paraId="4E388AB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34.525.000 </w:t>
            </w:r>
          </w:p>
        </w:tc>
        <w:tc>
          <w:tcPr>
            <w:tcW w:w="826" w:type="pct"/>
            <w:tcBorders>
              <w:top w:val="nil"/>
              <w:left w:val="nil"/>
              <w:bottom w:val="single" w:sz="4" w:space="0" w:color="auto"/>
              <w:right w:val="single" w:sz="4" w:space="0" w:color="auto"/>
            </w:tcBorders>
            <w:noWrap/>
            <w:vAlign w:val="bottom"/>
            <w:hideMark/>
          </w:tcPr>
          <w:p w14:paraId="6A2E918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1791DC5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903" w:type="pct"/>
            <w:tcBorders>
              <w:top w:val="nil"/>
              <w:left w:val="nil"/>
              <w:bottom w:val="single" w:sz="4" w:space="0" w:color="auto"/>
              <w:right w:val="single" w:sz="4" w:space="0" w:color="auto"/>
            </w:tcBorders>
            <w:noWrap/>
            <w:vAlign w:val="bottom"/>
            <w:hideMark/>
          </w:tcPr>
          <w:p w14:paraId="51BE7F1F"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11.590 </w:t>
            </w:r>
          </w:p>
        </w:tc>
        <w:tc>
          <w:tcPr>
            <w:tcW w:w="929" w:type="pct"/>
            <w:tcBorders>
              <w:top w:val="nil"/>
              <w:left w:val="nil"/>
              <w:bottom w:val="single" w:sz="4" w:space="0" w:color="auto"/>
              <w:right w:val="single" w:sz="4" w:space="0" w:color="auto"/>
            </w:tcBorders>
            <w:noWrap/>
            <w:vAlign w:val="bottom"/>
            <w:hideMark/>
          </w:tcPr>
          <w:p w14:paraId="141FA4B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0AB97B98"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045E7F77"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6</w:t>
            </w:r>
          </w:p>
        </w:tc>
        <w:tc>
          <w:tcPr>
            <w:tcW w:w="784" w:type="pct"/>
            <w:tcBorders>
              <w:top w:val="nil"/>
              <w:left w:val="nil"/>
              <w:bottom w:val="single" w:sz="4" w:space="0" w:color="auto"/>
              <w:right w:val="single" w:sz="4" w:space="0" w:color="auto"/>
            </w:tcBorders>
            <w:noWrap/>
            <w:vAlign w:val="bottom"/>
            <w:hideMark/>
          </w:tcPr>
          <w:p w14:paraId="384CAD3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67.900.000 </w:t>
            </w:r>
          </w:p>
        </w:tc>
        <w:tc>
          <w:tcPr>
            <w:tcW w:w="826" w:type="pct"/>
            <w:tcBorders>
              <w:top w:val="nil"/>
              <w:left w:val="nil"/>
              <w:bottom w:val="single" w:sz="4" w:space="0" w:color="auto"/>
              <w:right w:val="single" w:sz="4" w:space="0" w:color="auto"/>
            </w:tcBorders>
            <w:noWrap/>
            <w:vAlign w:val="bottom"/>
            <w:hideMark/>
          </w:tcPr>
          <w:p w14:paraId="709D8DD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630.000 </w:t>
            </w:r>
          </w:p>
        </w:tc>
        <w:tc>
          <w:tcPr>
            <w:tcW w:w="774" w:type="pct"/>
            <w:tcBorders>
              <w:top w:val="nil"/>
              <w:left w:val="nil"/>
              <w:bottom w:val="single" w:sz="4" w:space="0" w:color="auto"/>
              <w:right w:val="single" w:sz="4" w:space="0" w:color="auto"/>
            </w:tcBorders>
            <w:noWrap/>
            <w:vAlign w:val="bottom"/>
            <w:hideMark/>
          </w:tcPr>
          <w:p w14:paraId="675744C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903" w:type="pct"/>
            <w:tcBorders>
              <w:top w:val="nil"/>
              <w:left w:val="nil"/>
              <w:bottom w:val="single" w:sz="4" w:space="0" w:color="auto"/>
              <w:right w:val="single" w:sz="4" w:space="0" w:color="auto"/>
            </w:tcBorders>
            <w:noWrap/>
            <w:vAlign w:val="bottom"/>
            <w:hideMark/>
          </w:tcPr>
          <w:p w14:paraId="19F7424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16.625 </w:t>
            </w:r>
          </w:p>
        </w:tc>
        <w:tc>
          <w:tcPr>
            <w:tcW w:w="929" w:type="pct"/>
            <w:tcBorders>
              <w:top w:val="nil"/>
              <w:left w:val="nil"/>
              <w:bottom w:val="single" w:sz="4" w:space="0" w:color="auto"/>
              <w:right w:val="single" w:sz="4" w:space="0" w:color="auto"/>
            </w:tcBorders>
            <w:noWrap/>
            <w:vAlign w:val="bottom"/>
            <w:hideMark/>
          </w:tcPr>
          <w:p w14:paraId="3DB603B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4.500.000 </w:t>
            </w:r>
          </w:p>
        </w:tc>
      </w:tr>
      <w:tr w:rsidR="00357D89" w:rsidRPr="00357D89" w14:paraId="2EB3C7E2"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08C73038"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7</w:t>
            </w:r>
          </w:p>
        </w:tc>
        <w:tc>
          <w:tcPr>
            <w:tcW w:w="784" w:type="pct"/>
            <w:tcBorders>
              <w:top w:val="nil"/>
              <w:left w:val="nil"/>
              <w:bottom w:val="single" w:sz="4" w:space="0" w:color="auto"/>
              <w:right w:val="single" w:sz="4" w:space="0" w:color="auto"/>
            </w:tcBorders>
            <w:noWrap/>
            <w:vAlign w:val="bottom"/>
            <w:hideMark/>
          </w:tcPr>
          <w:p w14:paraId="5C91781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28.625.000 </w:t>
            </w:r>
          </w:p>
        </w:tc>
        <w:tc>
          <w:tcPr>
            <w:tcW w:w="826" w:type="pct"/>
            <w:tcBorders>
              <w:top w:val="nil"/>
              <w:left w:val="nil"/>
              <w:bottom w:val="single" w:sz="4" w:space="0" w:color="auto"/>
              <w:right w:val="single" w:sz="4" w:space="0" w:color="auto"/>
            </w:tcBorders>
            <w:noWrap/>
            <w:vAlign w:val="bottom"/>
            <w:hideMark/>
          </w:tcPr>
          <w:p w14:paraId="53B8B01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6F495DB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6C9D281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40.250 </w:t>
            </w:r>
          </w:p>
        </w:tc>
        <w:tc>
          <w:tcPr>
            <w:tcW w:w="929" w:type="pct"/>
            <w:tcBorders>
              <w:top w:val="nil"/>
              <w:left w:val="nil"/>
              <w:bottom w:val="single" w:sz="4" w:space="0" w:color="auto"/>
              <w:right w:val="single" w:sz="4" w:space="0" w:color="auto"/>
            </w:tcBorders>
            <w:noWrap/>
            <w:vAlign w:val="bottom"/>
            <w:hideMark/>
          </w:tcPr>
          <w:p w14:paraId="641903C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3.600.000 </w:t>
            </w:r>
          </w:p>
        </w:tc>
      </w:tr>
      <w:tr w:rsidR="00357D89" w:rsidRPr="00357D89" w14:paraId="38EE1956"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4207FEF8"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8</w:t>
            </w:r>
          </w:p>
        </w:tc>
        <w:tc>
          <w:tcPr>
            <w:tcW w:w="784" w:type="pct"/>
            <w:tcBorders>
              <w:top w:val="nil"/>
              <w:left w:val="nil"/>
              <w:bottom w:val="single" w:sz="4" w:space="0" w:color="auto"/>
              <w:right w:val="single" w:sz="4" w:space="0" w:color="auto"/>
            </w:tcBorders>
            <w:noWrap/>
            <w:vAlign w:val="bottom"/>
            <w:hideMark/>
          </w:tcPr>
          <w:p w14:paraId="47CD501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85.535.000 </w:t>
            </w:r>
          </w:p>
        </w:tc>
        <w:tc>
          <w:tcPr>
            <w:tcW w:w="826" w:type="pct"/>
            <w:tcBorders>
              <w:top w:val="nil"/>
              <w:left w:val="nil"/>
              <w:bottom w:val="single" w:sz="4" w:space="0" w:color="auto"/>
              <w:right w:val="single" w:sz="4" w:space="0" w:color="auto"/>
            </w:tcBorders>
            <w:noWrap/>
            <w:vAlign w:val="bottom"/>
            <w:hideMark/>
          </w:tcPr>
          <w:p w14:paraId="2A85DCE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6C77F78F"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903" w:type="pct"/>
            <w:tcBorders>
              <w:top w:val="nil"/>
              <w:left w:val="nil"/>
              <w:bottom w:val="single" w:sz="4" w:space="0" w:color="auto"/>
              <w:right w:val="single" w:sz="4" w:space="0" w:color="auto"/>
            </w:tcBorders>
            <w:noWrap/>
            <w:vAlign w:val="bottom"/>
            <w:hideMark/>
          </w:tcPr>
          <w:p w14:paraId="516115E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51.590 </w:t>
            </w:r>
          </w:p>
        </w:tc>
        <w:tc>
          <w:tcPr>
            <w:tcW w:w="929" w:type="pct"/>
            <w:tcBorders>
              <w:top w:val="nil"/>
              <w:left w:val="nil"/>
              <w:bottom w:val="single" w:sz="4" w:space="0" w:color="auto"/>
              <w:right w:val="single" w:sz="4" w:space="0" w:color="auto"/>
            </w:tcBorders>
            <w:noWrap/>
            <w:vAlign w:val="bottom"/>
            <w:hideMark/>
          </w:tcPr>
          <w:p w14:paraId="1491D03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1CFD1A23"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214ED109"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9</w:t>
            </w:r>
          </w:p>
        </w:tc>
        <w:tc>
          <w:tcPr>
            <w:tcW w:w="784" w:type="pct"/>
            <w:tcBorders>
              <w:top w:val="nil"/>
              <w:left w:val="nil"/>
              <w:bottom w:val="single" w:sz="4" w:space="0" w:color="auto"/>
              <w:right w:val="single" w:sz="4" w:space="0" w:color="auto"/>
            </w:tcBorders>
            <w:noWrap/>
            <w:vAlign w:val="bottom"/>
            <w:hideMark/>
          </w:tcPr>
          <w:p w14:paraId="67B6031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42.270.000 </w:t>
            </w:r>
          </w:p>
        </w:tc>
        <w:tc>
          <w:tcPr>
            <w:tcW w:w="826" w:type="pct"/>
            <w:tcBorders>
              <w:top w:val="nil"/>
              <w:left w:val="nil"/>
              <w:bottom w:val="single" w:sz="4" w:space="0" w:color="auto"/>
              <w:right w:val="single" w:sz="4" w:space="0" w:color="auto"/>
            </w:tcBorders>
            <w:noWrap/>
            <w:vAlign w:val="bottom"/>
            <w:hideMark/>
          </w:tcPr>
          <w:p w14:paraId="4CA235E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05FA5B2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 </w:t>
            </w:r>
          </w:p>
        </w:tc>
        <w:tc>
          <w:tcPr>
            <w:tcW w:w="903" w:type="pct"/>
            <w:tcBorders>
              <w:top w:val="nil"/>
              <w:left w:val="nil"/>
              <w:bottom w:val="single" w:sz="4" w:space="0" w:color="auto"/>
              <w:right w:val="single" w:sz="4" w:space="0" w:color="auto"/>
            </w:tcBorders>
            <w:noWrap/>
            <w:vAlign w:val="bottom"/>
            <w:hideMark/>
          </w:tcPr>
          <w:p w14:paraId="70887DA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8.166 </w:t>
            </w:r>
          </w:p>
        </w:tc>
        <w:tc>
          <w:tcPr>
            <w:tcW w:w="929" w:type="pct"/>
            <w:tcBorders>
              <w:top w:val="nil"/>
              <w:left w:val="nil"/>
              <w:bottom w:val="single" w:sz="4" w:space="0" w:color="auto"/>
              <w:right w:val="single" w:sz="4" w:space="0" w:color="auto"/>
            </w:tcBorders>
            <w:noWrap/>
            <w:vAlign w:val="bottom"/>
            <w:hideMark/>
          </w:tcPr>
          <w:p w14:paraId="3F4A35C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6D89B77A"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34E06F35"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10</w:t>
            </w:r>
          </w:p>
        </w:tc>
        <w:tc>
          <w:tcPr>
            <w:tcW w:w="784" w:type="pct"/>
            <w:tcBorders>
              <w:top w:val="nil"/>
              <w:left w:val="nil"/>
              <w:bottom w:val="single" w:sz="4" w:space="0" w:color="auto"/>
              <w:right w:val="single" w:sz="4" w:space="0" w:color="auto"/>
            </w:tcBorders>
            <w:noWrap/>
            <w:vAlign w:val="bottom"/>
            <w:hideMark/>
          </w:tcPr>
          <w:p w14:paraId="21170A7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82.415.000 </w:t>
            </w:r>
          </w:p>
        </w:tc>
        <w:tc>
          <w:tcPr>
            <w:tcW w:w="826" w:type="pct"/>
            <w:tcBorders>
              <w:top w:val="nil"/>
              <w:left w:val="nil"/>
              <w:bottom w:val="single" w:sz="4" w:space="0" w:color="auto"/>
              <w:right w:val="single" w:sz="4" w:space="0" w:color="auto"/>
            </w:tcBorders>
            <w:noWrap/>
            <w:vAlign w:val="bottom"/>
            <w:hideMark/>
          </w:tcPr>
          <w:p w14:paraId="0BF9324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720A865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280.000 </w:t>
            </w:r>
          </w:p>
        </w:tc>
        <w:tc>
          <w:tcPr>
            <w:tcW w:w="903" w:type="pct"/>
            <w:tcBorders>
              <w:top w:val="nil"/>
              <w:left w:val="nil"/>
              <w:bottom w:val="single" w:sz="4" w:space="0" w:color="auto"/>
              <w:right w:val="single" w:sz="4" w:space="0" w:color="auto"/>
            </w:tcBorders>
            <w:noWrap/>
            <w:vAlign w:val="bottom"/>
            <w:hideMark/>
          </w:tcPr>
          <w:p w14:paraId="18D17CF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12.432 </w:t>
            </w:r>
          </w:p>
        </w:tc>
        <w:tc>
          <w:tcPr>
            <w:tcW w:w="929" w:type="pct"/>
            <w:tcBorders>
              <w:top w:val="nil"/>
              <w:left w:val="nil"/>
              <w:bottom w:val="single" w:sz="4" w:space="0" w:color="auto"/>
              <w:right w:val="single" w:sz="4" w:space="0" w:color="auto"/>
            </w:tcBorders>
            <w:noWrap/>
            <w:vAlign w:val="bottom"/>
            <w:hideMark/>
          </w:tcPr>
          <w:p w14:paraId="37B31DC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1262820F"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5750A3E7"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11</w:t>
            </w:r>
          </w:p>
        </w:tc>
        <w:tc>
          <w:tcPr>
            <w:tcW w:w="784" w:type="pct"/>
            <w:tcBorders>
              <w:top w:val="nil"/>
              <w:left w:val="nil"/>
              <w:bottom w:val="single" w:sz="4" w:space="0" w:color="auto"/>
              <w:right w:val="single" w:sz="4" w:space="0" w:color="auto"/>
            </w:tcBorders>
            <w:noWrap/>
            <w:vAlign w:val="bottom"/>
            <w:hideMark/>
          </w:tcPr>
          <w:p w14:paraId="4BACB40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190.000.000 </w:t>
            </w:r>
          </w:p>
        </w:tc>
        <w:tc>
          <w:tcPr>
            <w:tcW w:w="826" w:type="pct"/>
            <w:tcBorders>
              <w:top w:val="nil"/>
              <w:left w:val="nil"/>
              <w:bottom w:val="single" w:sz="4" w:space="0" w:color="auto"/>
              <w:right w:val="single" w:sz="4" w:space="0" w:color="auto"/>
            </w:tcBorders>
            <w:noWrap/>
            <w:vAlign w:val="bottom"/>
            <w:hideMark/>
          </w:tcPr>
          <w:p w14:paraId="3B82511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116DF18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41D8239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18.625 </w:t>
            </w:r>
          </w:p>
        </w:tc>
        <w:tc>
          <w:tcPr>
            <w:tcW w:w="929" w:type="pct"/>
            <w:tcBorders>
              <w:top w:val="nil"/>
              <w:left w:val="nil"/>
              <w:bottom w:val="single" w:sz="4" w:space="0" w:color="auto"/>
              <w:right w:val="single" w:sz="4" w:space="0" w:color="auto"/>
            </w:tcBorders>
            <w:noWrap/>
            <w:vAlign w:val="bottom"/>
            <w:hideMark/>
          </w:tcPr>
          <w:p w14:paraId="1BD9ECE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03F42B1E"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68244400"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12</w:t>
            </w:r>
          </w:p>
        </w:tc>
        <w:tc>
          <w:tcPr>
            <w:tcW w:w="784" w:type="pct"/>
            <w:tcBorders>
              <w:top w:val="nil"/>
              <w:left w:val="nil"/>
              <w:bottom w:val="single" w:sz="4" w:space="0" w:color="auto"/>
              <w:right w:val="single" w:sz="4" w:space="0" w:color="auto"/>
            </w:tcBorders>
            <w:noWrap/>
            <w:vAlign w:val="bottom"/>
            <w:hideMark/>
          </w:tcPr>
          <w:p w14:paraId="5251A9F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141.470.000 </w:t>
            </w:r>
          </w:p>
        </w:tc>
        <w:tc>
          <w:tcPr>
            <w:tcW w:w="826" w:type="pct"/>
            <w:tcBorders>
              <w:top w:val="nil"/>
              <w:left w:val="nil"/>
              <w:bottom w:val="single" w:sz="4" w:space="0" w:color="auto"/>
              <w:right w:val="single" w:sz="4" w:space="0" w:color="auto"/>
            </w:tcBorders>
            <w:noWrap/>
            <w:vAlign w:val="bottom"/>
            <w:hideMark/>
          </w:tcPr>
          <w:p w14:paraId="21F1324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3D22C2A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400.000 </w:t>
            </w:r>
          </w:p>
        </w:tc>
        <w:tc>
          <w:tcPr>
            <w:tcW w:w="903" w:type="pct"/>
            <w:tcBorders>
              <w:top w:val="nil"/>
              <w:left w:val="nil"/>
              <w:bottom w:val="single" w:sz="4" w:space="0" w:color="auto"/>
              <w:right w:val="single" w:sz="4" w:space="0" w:color="auto"/>
            </w:tcBorders>
            <w:noWrap/>
            <w:vAlign w:val="bottom"/>
            <w:hideMark/>
          </w:tcPr>
          <w:p w14:paraId="799374D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67.360 </w:t>
            </w:r>
          </w:p>
        </w:tc>
        <w:tc>
          <w:tcPr>
            <w:tcW w:w="929" w:type="pct"/>
            <w:tcBorders>
              <w:top w:val="nil"/>
              <w:left w:val="nil"/>
              <w:bottom w:val="single" w:sz="4" w:space="0" w:color="auto"/>
              <w:right w:val="single" w:sz="4" w:space="0" w:color="auto"/>
            </w:tcBorders>
            <w:noWrap/>
            <w:vAlign w:val="bottom"/>
            <w:hideMark/>
          </w:tcPr>
          <w:p w14:paraId="28F6179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08B0AF6C"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4926CBE7"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13</w:t>
            </w:r>
          </w:p>
        </w:tc>
        <w:tc>
          <w:tcPr>
            <w:tcW w:w="784" w:type="pct"/>
            <w:tcBorders>
              <w:top w:val="nil"/>
              <w:left w:val="nil"/>
              <w:bottom w:val="single" w:sz="4" w:space="0" w:color="auto"/>
              <w:right w:val="single" w:sz="4" w:space="0" w:color="auto"/>
            </w:tcBorders>
            <w:noWrap/>
            <w:vAlign w:val="bottom"/>
            <w:hideMark/>
          </w:tcPr>
          <w:p w14:paraId="70694AF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92.000.000 </w:t>
            </w:r>
          </w:p>
        </w:tc>
        <w:tc>
          <w:tcPr>
            <w:tcW w:w="826" w:type="pct"/>
            <w:tcBorders>
              <w:top w:val="nil"/>
              <w:left w:val="nil"/>
              <w:bottom w:val="single" w:sz="4" w:space="0" w:color="auto"/>
              <w:right w:val="single" w:sz="4" w:space="0" w:color="auto"/>
            </w:tcBorders>
            <w:noWrap/>
            <w:vAlign w:val="bottom"/>
            <w:hideMark/>
          </w:tcPr>
          <w:p w14:paraId="126E9F3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38DF73A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 </w:t>
            </w:r>
          </w:p>
        </w:tc>
        <w:tc>
          <w:tcPr>
            <w:tcW w:w="903" w:type="pct"/>
            <w:tcBorders>
              <w:top w:val="nil"/>
              <w:left w:val="nil"/>
              <w:bottom w:val="single" w:sz="4" w:space="0" w:color="auto"/>
              <w:right w:val="single" w:sz="4" w:space="0" w:color="auto"/>
            </w:tcBorders>
            <w:noWrap/>
            <w:vAlign w:val="bottom"/>
            <w:hideMark/>
          </w:tcPr>
          <w:p w14:paraId="6F65742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19.374 </w:t>
            </w:r>
          </w:p>
        </w:tc>
        <w:tc>
          <w:tcPr>
            <w:tcW w:w="929" w:type="pct"/>
            <w:tcBorders>
              <w:top w:val="nil"/>
              <w:left w:val="nil"/>
              <w:bottom w:val="single" w:sz="4" w:space="0" w:color="auto"/>
              <w:right w:val="single" w:sz="4" w:space="0" w:color="auto"/>
            </w:tcBorders>
            <w:noWrap/>
            <w:vAlign w:val="bottom"/>
            <w:hideMark/>
          </w:tcPr>
          <w:p w14:paraId="222536B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774E3828"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7D468AC3"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14</w:t>
            </w:r>
          </w:p>
        </w:tc>
        <w:tc>
          <w:tcPr>
            <w:tcW w:w="784" w:type="pct"/>
            <w:tcBorders>
              <w:top w:val="nil"/>
              <w:left w:val="nil"/>
              <w:bottom w:val="single" w:sz="4" w:space="0" w:color="auto"/>
              <w:right w:val="single" w:sz="4" w:space="0" w:color="auto"/>
            </w:tcBorders>
            <w:noWrap/>
            <w:vAlign w:val="bottom"/>
            <w:hideMark/>
          </w:tcPr>
          <w:p w14:paraId="1646547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183.525.000 </w:t>
            </w:r>
          </w:p>
        </w:tc>
        <w:tc>
          <w:tcPr>
            <w:tcW w:w="826" w:type="pct"/>
            <w:tcBorders>
              <w:top w:val="nil"/>
              <w:left w:val="nil"/>
              <w:bottom w:val="single" w:sz="4" w:space="0" w:color="auto"/>
              <w:right w:val="single" w:sz="4" w:space="0" w:color="auto"/>
            </w:tcBorders>
            <w:noWrap/>
            <w:vAlign w:val="bottom"/>
            <w:hideMark/>
          </w:tcPr>
          <w:p w14:paraId="2322922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 </w:t>
            </w:r>
          </w:p>
        </w:tc>
        <w:tc>
          <w:tcPr>
            <w:tcW w:w="774" w:type="pct"/>
            <w:tcBorders>
              <w:top w:val="nil"/>
              <w:left w:val="nil"/>
              <w:bottom w:val="single" w:sz="4" w:space="0" w:color="auto"/>
              <w:right w:val="single" w:sz="4" w:space="0" w:color="auto"/>
            </w:tcBorders>
            <w:noWrap/>
            <w:vAlign w:val="bottom"/>
            <w:hideMark/>
          </w:tcPr>
          <w:p w14:paraId="004CA10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280.000 </w:t>
            </w:r>
          </w:p>
        </w:tc>
        <w:tc>
          <w:tcPr>
            <w:tcW w:w="903" w:type="pct"/>
            <w:tcBorders>
              <w:top w:val="nil"/>
              <w:left w:val="nil"/>
              <w:bottom w:val="single" w:sz="4" w:space="0" w:color="auto"/>
              <w:right w:val="single" w:sz="4" w:space="0" w:color="auto"/>
            </w:tcBorders>
            <w:noWrap/>
            <w:vAlign w:val="bottom"/>
            <w:hideMark/>
          </w:tcPr>
          <w:p w14:paraId="16C972D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12.656 </w:t>
            </w:r>
          </w:p>
        </w:tc>
        <w:tc>
          <w:tcPr>
            <w:tcW w:w="929" w:type="pct"/>
            <w:tcBorders>
              <w:top w:val="nil"/>
              <w:left w:val="nil"/>
              <w:bottom w:val="single" w:sz="4" w:space="0" w:color="auto"/>
              <w:right w:val="single" w:sz="4" w:space="0" w:color="auto"/>
            </w:tcBorders>
            <w:noWrap/>
            <w:vAlign w:val="bottom"/>
            <w:hideMark/>
          </w:tcPr>
          <w:p w14:paraId="4948576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3F58F6D1"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0ECD40DC"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15</w:t>
            </w:r>
          </w:p>
        </w:tc>
        <w:tc>
          <w:tcPr>
            <w:tcW w:w="784" w:type="pct"/>
            <w:tcBorders>
              <w:top w:val="nil"/>
              <w:left w:val="nil"/>
              <w:bottom w:val="single" w:sz="4" w:space="0" w:color="auto"/>
              <w:right w:val="single" w:sz="4" w:space="0" w:color="auto"/>
            </w:tcBorders>
            <w:noWrap/>
            <w:vAlign w:val="bottom"/>
            <w:hideMark/>
          </w:tcPr>
          <w:p w14:paraId="733DE1C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77.350.000 </w:t>
            </w:r>
          </w:p>
        </w:tc>
        <w:tc>
          <w:tcPr>
            <w:tcW w:w="826" w:type="pct"/>
            <w:tcBorders>
              <w:top w:val="nil"/>
              <w:left w:val="nil"/>
              <w:bottom w:val="single" w:sz="4" w:space="0" w:color="auto"/>
              <w:right w:val="single" w:sz="4" w:space="0" w:color="auto"/>
            </w:tcBorders>
            <w:noWrap/>
            <w:vAlign w:val="bottom"/>
            <w:hideMark/>
          </w:tcPr>
          <w:p w14:paraId="280C8A4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0421BC1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250.000 </w:t>
            </w:r>
          </w:p>
        </w:tc>
        <w:tc>
          <w:tcPr>
            <w:tcW w:w="903" w:type="pct"/>
            <w:tcBorders>
              <w:top w:val="nil"/>
              <w:left w:val="nil"/>
              <w:bottom w:val="single" w:sz="4" w:space="0" w:color="auto"/>
              <w:right w:val="single" w:sz="4" w:space="0" w:color="auto"/>
            </w:tcBorders>
            <w:noWrap/>
            <w:vAlign w:val="bottom"/>
            <w:hideMark/>
          </w:tcPr>
          <w:p w14:paraId="1D3A2A6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22.692 </w:t>
            </w:r>
          </w:p>
        </w:tc>
        <w:tc>
          <w:tcPr>
            <w:tcW w:w="929" w:type="pct"/>
            <w:tcBorders>
              <w:top w:val="nil"/>
              <w:left w:val="nil"/>
              <w:bottom w:val="single" w:sz="4" w:space="0" w:color="auto"/>
              <w:right w:val="single" w:sz="4" w:space="0" w:color="auto"/>
            </w:tcBorders>
            <w:noWrap/>
            <w:vAlign w:val="bottom"/>
            <w:hideMark/>
          </w:tcPr>
          <w:p w14:paraId="5B78AB8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42A8F8D2"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5301802C"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16</w:t>
            </w:r>
          </w:p>
        </w:tc>
        <w:tc>
          <w:tcPr>
            <w:tcW w:w="784" w:type="pct"/>
            <w:tcBorders>
              <w:top w:val="nil"/>
              <w:left w:val="nil"/>
              <w:bottom w:val="single" w:sz="4" w:space="0" w:color="auto"/>
              <w:right w:val="single" w:sz="4" w:space="0" w:color="auto"/>
            </w:tcBorders>
            <w:noWrap/>
            <w:vAlign w:val="bottom"/>
            <w:hideMark/>
          </w:tcPr>
          <w:p w14:paraId="7B9F066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35.855.000 </w:t>
            </w:r>
          </w:p>
        </w:tc>
        <w:tc>
          <w:tcPr>
            <w:tcW w:w="826" w:type="pct"/>
            <w:tcBorders>
              <w:top w:val="nil"/>
              <w:left w:val="nil"/>
              <w:bottom w:val="single" w:sz="4" w:space="0" w:color="auto"/>
              <w:right w:val="single" w:sz="4" w:space="0" w:color="auto"/>
            </w:tcBorders>
            <w:noWrap/>
            <w:vAlign w:val="bottom"/>
            <w:hideMark/>
          </w:tcPr>
          <w:p w14:paraId="1EC679C3"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3F39F28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903" w:type="pct"/>
            <w:tcBorders>
              <w:top w:val="nil"/>
              <w:left w:val="nil"/>
              <w:bottom w:val="single" w:sz="4" w:space="0" w:color="auto"/>
              <w:right w:val="single" w:sz="4" w:space="0" w:color="auto"/>
            </w:tcBorders>
            <w:noWrap/>
            <w:vAlign w:val="bottom"/>
            <w:hideMark/>
          </w:tcPr>
          <w:p w14:paraId="2D1AD45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9.249 </w:t>
            </w:r>
          </w:p>
        </w:tc>
        <w:tc>
          <w:tcPr>
            <w:tcW w:w="929" w:type="pct"/>
            <w:tcBorders>
              <w:top w:val="nil"/>
              <w:left w:val="nil"/>
              <w:bottom w:val="single" w:sz="4" w:space="0" w:color="auto"/>
              <w:right w:val="single" w:sz="4" w:space="0" w:color="auto"/>
            </w:tcBorders>
            <w:noWrap/>
            <w:vAlign w:val="bottom"/>
            <w:hideMark/>
          </w:tcPr>
          <w:p w14:paraId="7951655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19A6EFA7"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675E57D8"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17</w:t>
            </w:r>
          </w:p>
        </w:tc>
        <w:tc>
          <w:tcPr>
            <w:tcW w:w="784" w:type="pct"/>
            <w:tcBorders>
              <w:top w:val="nil"/>
              <w:left w:val="nil"/>
              <w:bottom w:val="single" w:sz="4" w:space="0" w:color="auto"/>
              <w:right w:val="single" w:sz="4" w:space="0" w:color="auto"/>
            </w:tcBorders>
            <w:noWrap/>
            <w:vAlign w:val="bottom"/>
            <w:hideMark/>
          </w:tcPr>
          <w:p w14:paraId="295CE53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70.110.000 </w:t>
            </w:r>
          </w:p>
        </w:tc>
        <w:tc>
          <w:tcPr>
            <w:tcW w:w="826" w:type="pct"/>
            <w:tcBorders>
              <w:top w:val="nil"/>
              <w:left w:val="nil"/>
              <w:bottom w:val="single" w:sz="4" w:space="0" w:color="auto"/>
              <w:right w:val="single" w:sz="4" w:space="0" w:color="auto"/>
            </w:tcBorders>
            <w:noWrap/>
            <w:vAlign w:val="bottom"/>
            <w:hideMark/>
          </w:tcPr>
          <w:p w14:paraId="6BD2507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7E65A4C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903" w:type="pct"/>
            <w:tcBorders>
              <w:top w:val="nil"/>
              <w:left w:val="nil"/>
              <w:bottom w:val="single" w:sz="4" w:space="0" w:color="auto"/>
              <w:right w:val="single" w:sz="4" w:space="0" w:color="auto"/>
            </w:tcBorders>
            <w:noWrap/>
            <w:vAlign w:val="bottom"/>
            <w:hideMark/>
          </w:tcPr>
          <w:p w14:paraId="1C6EF49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11.166 </w:t>
            </w:r>
          </w:p>
        </w:tc>
        <w:tc>
          <w:tcPr>
            <w:tcW w:w="929" w:type="pct"/>
            <w:tcBorders>
              <w:top w:val="nil"/>
              <w:left w:val="nil"/>
              <w:bottom w:val="single" w:sz="4" w:space="0" w:color="auto"/>
              <w:right w:val="single" w:sz="4" w:space="0" w:color="auto"/>
            </w:tcBorders>
            <w:noWrap/>
            <w:vAlign w:val="bottom"/>
            <w:hideMark/>
          </w:tcPr>
          <w:p w14:paraId="67AAAC7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72629BDC"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3444A9C4"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18</w:t>
            </w:r>
          </w:p>
        </w:tc>
        <w:tc>
          <w:tcPr>
            <w:tcW w:w="784" w:type="pct"/>
            <w:tcBorders>
              <w:top w:val="nil"/>
              <w:left w:val="nil"/>
              <w:bottom w:val="single" w:sz="4" w:space="0" w:color="auto"/>
              <w:right w:val="single" w:sz="4" w:space="0" w:color="auto"/>
            </w:tcBorders>
            <w:noWrap/>
            <w:vAlign w:val="bottom"/>
            <w:hideMark/>
          </w:tcPr>
          <w:p w14:paraId="4931A4B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82.320.000 </w:t>
            </w:r>
          </w:p>
        </w:tc>
        <w:tc>
          <w:tcPr>
            <w:tcW w:w="826" w:type="pct"/>
            <w:tcBorders>
              <w:top w:val="nil"/>
              <w:left w:val="nil"/>
              <w:bottom w:val="single" w:sz="4" w:space="0" w:color="auto"/>
              <w:right w:val="single" w:sz="4" w:space="0" w:color="auto"/>
            </w:tcBorders>
            <w:noWrap/>
            <w:vAlign w:val="bottom"/>
            <w:hideMark/>
          </w:tcPr>
          <w:p w14:paraId="1088B22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672792C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230.000 </w:t>
            </w:r>
          </w:p>
        </w:tc>
        <w:tc>
          <w:tcPr>
            <w:tcW w:w="903" w:type="pct"/>
            <w:tcBorders>
              <w:top w:val="nil"/>
              <w:left w:val="nil"/>
              <w:bottom w:val="single" w:sz="4" w:space="0" w:color="auto"/>
              <w:right w:val="single" w:sz="4" w:space="0" w:color="auto"/>
            </w:tcBorders>
            <w:noWrap/>
            <w:vAlign w:val="bottom"/>
            <w:hideMark/>
          </w:tcPr>
          <w:p w14:paraId="7436CBD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15.625 </w:t>
            </w:r>
          </w:p>
        </w:tc>
        <w:tc>
          <w:tcPr>
            <w:tcW w:w="929" w:type="pct"/>
            <w:tcBorders>
              <w:top w:val="nil"/>
              <w:left w:val="nil"/>
              <w:bottom w:val="single" w:sz="4" w:space="0" w:color="auto"/>
              <w:right w:val="single" w:sz="4" w:space="0" w:color="auto"/>
            </w:tcBorders>
            <w:noWrap/>
            <w:vAlign w:val="bottom"/>
            <w:hideMark/>
          </w:tcPr>
          <w:p w14:paraId="7537A28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4C215465"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4C023524"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19</w:t>
            </w:r>
          </w:p>
        </w:tc>
        <w:tc>
          <w:tcPr>
            <w:tcW w:w="784" w:type="pct"/>
            <w:tcBorders>
              <w:top w:val="nil"/>
              <w:left w:val="nil"/>
              <w:bottom w:val="single" w:sz="4" w:space="0" w:color="auto"/>
              <w:right w:val="single" w:sz="4" w:space="0" w:color="auto"/>
            </w:tcBorders>
            <w:noWrap/>
            <w:vAlign w:val="bottom"/>
            <w:hideMark/>
          </w:tcPr>
          <w:p w14:paraId="0BBD876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127.790.000 </w:t>
            </w:r>
          </w:p>
        </w:tc>
        <w:tc>
          <w:tcPr>
            <w:tcW w:w="826" w:type="pct"/>
            <w:tcBorders>
              <w:top w:val="nil"/>
              <w:left w:val="nil"/>
              <w:bottom w:val="single" w:sz="4" w:space="0" w:color="auto"/>
              <w:right w:val="single" w:sz="4" w:space="0" w:color="auto"/>
            </w:tcBorders>
            <w:noWrap/>
            <w:vAlign w:val="bottom"/>
            <w:hideMark/>
          </w:tcPr>
          <w:p w14:paraId="01009F1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0FE4D87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 </w:t>
            </w:r>
          </w:p>
        </w:tc>
        <w:tc>
          <w:tcPr>
            <w:tcW w:w="903" w:type="pct"/>
            <w:tcBorders>
              <w:top w:val="nil"/>
              <w:left w:val="nil"/>
              <w:bottom w:val="single" w:sz="4" w:space="0" w:color="auto"/>
              <w:right w:val="single" w:sz="4" w:space="0" w:color="auto"/>
            </w:tcBorders>
            <w:noWrap/>
            <w:vAlign w:val="bottom"/>
            <w:hideMark/>
          </w:tcPr>
          <w:p w14:paraId="5950A77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21.125 </w:t>
            </w:r>
          </w:p>
        </w:tc>
        <w:tc>
          <w:tcPr>
            <w:tcW w:w="929" w:type="pct"/>
            <w:tcBorders>
              <w:top w:val="nil"/>
              <w:left w:val="nil"/>
              <w:bottom w:val="single" w:sz="4" w:space="0" w:color="auto"/>
              <w:right w:val="single" w:sz="4" w:space="0" w:color="auto"/>
            </w:tcBorders>
            <w:noWrap/>
            <w:vAlign w:val="bottom"/>
            <w:hideMark/>
          </w:tcPr>
          <w:p w14:paraId="063576F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6D457B44"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35AF73CB"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20</w:t>
            </w:r>
          </w:p>
        </w:tc>
        <w:tc>
          <w:tcPr>
            <w:tcW w:w="784" w:type="pct"/>
            <w:tcBorders>
              <w:top w:val="nil"/>
              <w:left w:val="nil"/>
              <w:bottom w:val="single" w:sz="4" w:space="0" w:color="auto"/>
              <w:right w:val="single" w:sz="4" w:space="0" w:color="auto"/>
            </w:tcBorders>
            <w:noWrap/>
            <w:vAlign w:val="bottom"/>
            <w:hideMark/>
          </w:tcPr>
          <w:p w14:paraId="26FA091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109.890.000 </w:t>
            </w:r>
          </w:p>
        </w:tc>
        <w:tc>
          <w:tcPr>
            <w:tcW w:w="826" w:type="pct"/>
            <w:tcBorders>
              <w:top w:val="nil"/>
              <w:left w:val="nil"/>
              <w:bottom w:val="single" w:sz="4" w:space="0" w:color="auto"/>
              <w:right w:val="single" w:sz="4" w:space="0" w:color="auto"/>
            </w:tcBorders>
            <w:noWrap/>
            <w:vAlign w:val="bottom"/>
            <w:hideMark/>
          </w:tcPr>
          <w:p w14:paraId="613A8E3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1E6FBBC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903" w:type="pct"/>
            <w:tcBorders>
              <w:top w:val="nil"/>
              <w:left w:val="nil"/>
              <w:bottom w:val="single" w:sz="4" w:space="0" w:color="auto"/>
              <w:right w:val="single" w:sz="4" w:space="0" w:color="auto"/>
            </w:tcBorders>
            <w:noWrap/>
            <w:vAlign w:val="bottom"/>
            <w:hideMark/>
          </w:tcPr>
          <w:p w14:paraId="3F83F10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27.638 </w:t>
            </w:r>
          </w:p>
        </w:tc>
        <w:tc>
          <w:tcPr>
            <w:tcW w:w="929" w:type="pct"/>
            <w:tcBorders>
              <w:top w:val="nil"/>
              <w:left w:val="nil"/>
              <w:bottom w:val="single" w:sz="4" w:space="0" w:color="auto"/>
              <w:right w:val="single" w:sz="4" w:space="0" w:color="auto"/>
            </w:tcBorders>
            <w:noWrap/>
            <w:vAlign w:val="bottom"/>
            <w:hideMark/>
          </w:tcPr>
          <w:p w14:paraId="43C164D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70778CCC"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1D96DBA3"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21</w:t>
            </w:r>
          </w:p>
        </w:tc>
        <w:tc>
          <w:tcPr>
            <w:tcW w:w="784" w:type="pct"/>
            <w:tcBorders>
              <w:top w:val="nil"/>
              <w:left w:val="nil"/>
              <w:bottom w:val="single" w:sz="4" w:space="0" w:color="auto"/>
              <w:right w:val="single" w:sz="4" w:space="0" w:color="auto"/>
            </w:tcBorders>
            <w:noWrap/>
            <w:vAlign w:val="bottom"/>
            <w:hideMark/>
          </w:tcPr>
          <w:p w14:paraId="3F74C07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85.180.000 </w:t>
            </w:r>
          </w:p>
        </w:tc>
        <w:tc>
          <w:tcPr>
            <w:tcW w:w="826" w:type="pct"/>
            <w:tcBorders>
              <w:top w:val="nil"/>
              <w:left w:val="nil"/>
              <w:bottom w:val="single" w:sz="4" w:space="0" w:color="auto"/>
              <w:right w:val="single" w:sz="4" w:space="0" w:color="auto"/>
            </w:tcBorders>
            <w:noWrap/>
            <w:vAlign w:val="bottom"/>
            <w:hideMark/>
          </w:tcPr>
          <w:p w14:paraId="7D08CE0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55D3D35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 </w:t>
            </w:r>
          </w:p>
        </w:tc>
        <w:tc>
          <w:tcPr>
            <w:tcW w:w="903" w:type="pct"/>
            <w:tcBorders>
              <w:top w:val="nil"/>
              <w:left w:val="nil"/>
              <w:bottom w:val="single" w:sz="4" w:space="0" w:color="auto"/>
              <w:right w:val="single" w:sz="4" w:space="0" w:color="auto"/>
            </w:tcBorders>
            <w:noWrap/>
            <w:vAlign w:val="bottom"/>
            <w:hideMark/>
          </w:tcPr>
          <w:p w14:paraId="3A601F8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53.340 </w:t>
            </w:r>
          </w:p>
        </w:tc>
        <w:tc>
          <w:tcPr>
            <w:tcW w:w="929" w:type="pct"/>
            <w:tcBorders>
              <w:top w:val="nil"/>
              <w:left w:val="nil"/>
              <w:bottom w:val="single" w:sz="4" w:space="0" w:color="auto"/>
              <w:right w:val="single" w:sz="4" w:space="0" w:color="auto"/>
            </w:tcBorders>
            <w:noWrap/>
            <w:vAlign w:val="bottom"/>
            <w:hideMark/>
          </w:tcPr>
          <w:p w14:paraId="14A747B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695B3E9F"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35617355"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22</w:t>
            </w:r>
          </w:p>
        </w:tc>
        <w:tc>
          <w:tcPr>
            <w:tcW w:w="784" w:type="pct"/>
            <w:tcBorders>
              <w:top w:val="nil"/>
              <w:left w:val="nil"/>
              <w:bottom w:val="single" w:sz="4" w:space="0" w:color="auto"/>
              <w:right w:val="single" w:sz="4" w:space="0" w:color="auto"/>
            </w:tcBorders>
            <w:noWrap/>
            <w:vAlign w:val="bottom"/>
            <w:hideMark/>
          </w:tcPr>
          <w:p w14:paraId="76925C3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67.150.000 </w:t>
            </w:r>
          </w:p>
        </w:tc>
        <w:tc>
          <w:tcPr>
            <w:tcW w:w="826" w:type="pct"/>
            <w:tcBorders>
              <w:top w:val="nil"/>
              <w:left w:val="nil"/>
              <w:bottom w:val="single" w:sz="4" w:space="0" w:color="auto"/>
              <w:right w:val="single" w:sz="4" w:space="0" w:color="auto"/>
            </w:tcBorders>
            <w:noWrap/>
            <w:vAlign w:val="bottom"/>
            <w:hideMark/>
          </w:tcPr>
          <w:p w14:paraId="67E8B01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64B8B4A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400.000 </w:t>
            </w:r>
          </w:p>
        </w:tc>
        <w:tc>
          <w:tcPr>
            <w:tcW w:w="903" w:type="pct"/>
            <w:tcBorders>
              <w:top w:val="nil"/>
              <w:left w:val="nil"/>
              <w:bottom w:val="single" w:sz="4" w:space="0" w:color="auto"/>
              <w:right w:val="single" w:sz="4" w:space="0" w:color="auto"/>
            </w:tcBorders>
            <w:noWrap/>
            <w:vAlign w:val="bottom"/>
            <w:hideMark/>
          </w:tcPr>
          <w:p w14:paraId="1CF84BE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21.805 </w:t>
            </w:r>
          </w:p>
        </w:tc>
        <w:tc>
          <w:tcPr>
            <w:tcW w:w="929" w:type="pct"/>
            <w:tcBorders>
              <w:top w:val="nil"/>
              <w:left w:val="nil"/>
              <w:bottom w:val="single" w:sz="4" w:space="0" w:color="auto"/>
              <w:right w:val="single" w:sz="4" w:space="0" w:color="auto"/>
            </w:tcBorders>
            <w:noWrap/>
            <w:vAlign w:val="bottom"/>
            <w:hideMark/>
          </w:tcPr>
          <w:p w14:paraId="7C83DA5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414F9" w:rsidRPr="00357D89" w14:paraId="2D5D05BE" w14:textId="77777777" w:rsidTr="00CD04A9">
        <w:trPr>
          <w:trHeight w:val="290"/>
        </w:trPr>
        <w:tc>
          <w:tcPr>
            <w:tcW w:w="784" w:type="pct"/>
            <w:vMerge w:val="restart"/>
            <w:tcBorders>
              <w:top w:val="single" w:sz="4" w:space="0" w:color="auto"/>
              <w:left w:val="single" w:sz="4" w:space="0" w:color="auto"/>
              <w:right w:val="single" w:sz="4" w:space="0" w:color="auto"/>
            </w:tcBorders>
            <w:noWrap/>
            <w:vAlign w:val="center"/>
          </w:tcPr>
          <w:p w14:paraId="6C7E5ADC" w14:textId="4710BC1B"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lastRenderedPageBreak/>
              <w:t>Responden</w:t>
            </w:r>
            <w:r>
              <w:rPr>
                <w:rFonts w:eastAsia="Times New Roman" w:cs="Times New Roman"/>
                <w:b/>
                <w:bCs/>
                <w:color w:val="000000"/>
                <w:sz w:val="22"/>
                <w:szCs w:val="22"/>
                <w:lang w:val="en-US"/>
              </w:rPr>
              <w:t>t</w:t>
            </w:r>
          </w:p>
        </w:tc>
        <w:tc>
          <w:tcPr>
            <w:tcW w:w="784" w:type="pct"/>
            <w:vMerge w:val="restart"/>
            <w:tcBorders>
              <w:top w:val="single" w:sz="4" w:space="0" w:color="auto"/>
              <w:left w:val="nil"/>
              <w:right w:val="single" w:sz="4" w:space="0" w:color="auto"/>
            </w:tcBorders>
            <w:noWrap/>
            <w:vAlign w:val="center"/>
          </w:tcPr>
          <w:p w14:paraId="4670A8DA" w14:textId="5EE88B72"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Sales</w:t>
            </w:r>
          </w:p>
        </w:tc>
        <w:tc>
          <w:tcPr>
            <w:tcW w:w="3432" w:type="pct"/>
            <w:gridSpan w:val="4"/>
            <w:tcBorders>
              <w:top w:val="single" w:sz="4" w:space="0" w:color="auto"/>
              <w:left w:val="nil"/>
              <w:bottom w:val="single" w:sz="4" w:space="0" w:color="auto"/>
              <w:right w:val="single" w:sz="4" w:space="0" w:color="auto"/>
            </w:tcBorders>
            <w:noWrap/>
            <w:vAlign w:val="center"/>
          </w:tcPr>
          <w:p w14:paraId="60B225B2" w14:textId="530E3276"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Fixed Cost</w:t>
            </w:r>
            <w:r w:rsidRPr="00357D89">
              <w:rPr>
                <w:rFonts w:eastAsia="Times New Roman" w:cs="Times New Roman"/>
                <w:b/>
                <w:bCs/>
                <w:color w:val="000000"/>
                <w:sz w:val="22"/>
                <w:szCs w:val="22"/>
                <w:lang w:val="en-US"/>
              </w:rPr>
              <w:t xml:space="preserve"> </w:t>
            </w:r>
          </w:p>
        </w:tc>
      </w:tr>
      <w:tr w:rsidR="00C414F9" w:rsidRPr="00357D89" w14:paraId="7E631F31" w14:textId="77777777" w:rsidTr="00CD04A9">
        <w:trPr>
          <w:trHeight w:val="290"/>
        </w:trPr>
        <w:tc>
          <w:tcPr>
            <w:tcW w:w="784" w:type="pct"/>
            <w:vMerge/>
            <w:tcBorders>
              <w:left w:val="single" w:sz="4" w:space="0" w:color="auto"/>
              <w:bottom w:val="single" w:sz="4" w:space="0" w:color="auto"/>
              <w:right w:val="single" w:sz="4" w:space="0" w:color="auto"/>
            </w:tcBorders>
            <w:noWrap/>
            <w:vAlign w:val="center"/>
          </w:tcPr>
          <w:p w14:paraId="1ADF7B70" w14:textId="77777777" w:rsidR="00C414F9" w:rsidRPr="00357D89" w:rsidRDefault="00C414F9" w:rsidP="00C414F9">
            <w:pPr>
              <w:spacing w:line="240" w:lineRule="auto"/>
              <w:jc w:val="center"/>
              <w:rPr>
                <w:rFonts w:eastAsia="Times New Roman" w:cs="Times New Roman"/>
                <w:color w:val="000000"/>
                <w:sz w:val="22"/>
                <w:szCs w:val="22"/>
                <w:lang w:val="en-US"/>
              </w:rPr>
            </w:pPr>
          </w:p>
        </w:tc>
        <w:tc>
          <w:tcPr>
            <w:tcW w:w="784" w:type="pct"/>
            <w:vMerge/>
            <w:tcBorders>
              <w:left w:val="nil"/>
              <w:bottom w:val="single" w:sz="4" w:space="0" w:color="auto"/>
              <w:right w:val="single" w:sz="4" w:space="0" w:color="auto"/>
            </w:tcBorders>
            <w:noWrap/>
            <w:vAlign w:val="center"/>
          </w:tcPr>
          <w:p w14:paraId="0A8F4158" w14:textId="77777777" w:rsidR="00C414F9" w:rsidRPr="00357D89" w:rsidRDefault="00C414F9" w:rsidP="00C414F9">
            <w:pPr>
              <w:spacing w:line="240" w:lineRule="auto"/>
              <w:jc w:val="center"/>
              <w:rPr>
                <w:rFonts w:eastAsia="Times New Roman" w:cs="Times New Roman"/>
                <w:color w:val="000000"/>
                <w:sz w:val="22"/>
                <w:szCs w:val="22"/>
                <w:lang w:val="en-US"/>
              </w:rPr>
            </w:pPr>
          </w:p>
        </w:tc>
        <w:tc>
          <w:tcPr>
            <w:tcW w:w="826" w:type="pct"/>
            <w:tcBorders>
              <w:top w:val="nil"/>
              <w:left w:val="nil"/>
              <w:bottom w:val="single" w:sz="4" w:space="0" w:color="auto"/>
              <w:right w:val="single" w:sz="4" w:space="0" w:color="auto"/>
            </w:tcBorders>
            <w:noWrap/>
            <w:vAlign w:val="center"/>
          </w:tcPr>
          <w:p w14:paraId="34CA95A6" w14:textId="7B2E4A8E"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t>Retribu</w:t>
            </w:r>
            <w:r>
              <w:rPr>
                <w:rFonts w:eastAsia="Times New Roman" w:cs="Times New Roman"/>
                <w:b/>
                <w:bCs/>
                <w:color w:val="000000"/>
                <w:sz w:val="22"/>
                <w:szCs w:val="22"/>
                <w:lang w:val="en-US"/>
              </w:rPr>
              <w:t>tion</w:t>
            </w:r>
          </w:p>
        </w:tc>
        <w:tc>
          <w:tcPr>
            <w:tcW w:w="774" w:type="pct"/>
            <w:tcBorders>
              <w:top w:val="nil"/>
              <w:left w:val="nil"/>
              <w:bottom w:val="single" w:sz="4" w:space="0" w:color="auto"/>
              <w:right w:val="single" w:sz="4" w:space="0" w:color="auto"/>
            </w:tcBorders>
            <w:noWrap/>
            <w:vAlign w:val="center"/>
          </w:tcPr>
          <w:p w14:paraId="5ADBE27C" w14:textId="188D9B6F"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t>Transporta</w:t>
            </w:r>
            <w:r>
              <w:rPr>
                <w:rFonts w:eastAsia="Times New Roman" w:cs="Times New Roman"/>
                <w:b/>
                <w:bCs/>
                <w:color w:val="000000"/>
                <w:sz w:val="22"/>
                <w:szCs w:val="22"/>
                <w:lang w:val="en-US"/>
              </w:rPr>
              <w:t>tion</w:t>
            </w:r>
          </w:p>
        </w:tc>
        <w:tc>
          <w:tcPr>
            <w:tcW w:w="903" w:type="pct"/>
            <w:tcBorders>
              <w:top w:val="nil"/>
              <w:left w:val="nil"/>
              <w:bottom w:val="single" w:sz="4" w:space="0" w:color="auto"/>
              <w:right w:val="single" w:sz="4" w:space="0" w:color="auto"/>
            </w:tcBorders>
            <w:noWrap/>
            <w:vAlign w:val="center"/>
          </w:tcPr>
          <w:p w14:paraId="408C9F71" w14:textId="1B8F8E52"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Depreciation</w:t>
            </w:r>
          </w:p>
        </w:tc>
        <w:tc>
          <w:tcPr>
            <w:tcW w:w="929" w:type="pct"/>
            <w:tcBorders>
              <w:top w:val="nil"/>
              <w:left w:val="nil"/>
              <w:bottom w:val="single" w:sz="4" w:space="0" w:color="auto"/>
              <w:right w:val="single" w:sz="4" w:space="0" w:color="auto"/>
            </w:tcBorders>
            <w:noWrap/>
            <w:vAlign w:val="center"/>
          </w:tcPr>
          <w:p w14:paraId="6DCD7735" w14:textId="4D8E1088"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Labor</w:t>
            </w:r>
          </w:p>
        </w:tc>
      </w:tr>
      <w:tr w:rsidR="00CD04A9" w:rsidRPr="00357D89" w14:paraId="2C3A7E49"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tcPr>
          <w:p w14:paraId="35BCA2BE" w14:textId="57A046CA"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23</w:t>
            </w:r>
          </w:p>
        </w:tc>
        <w:tc>
          <w:tcPr>
            <w:tcW w:w="784" w:type="pct"/>
            <w:tcBorders>
              <w:top w:val="nil"/>
              <w:left w:val="nil"/>
              <w:bottom w:val="single" w:sz="4" w:space="0" w:color="auto"/>
              <w:right w:val="single" w:sz="4" w:space="0" w:color="auto"/>
            </w:tcBorders>
            <w:noWrap/>
            <w:vAlign w:val="bottom"/>
          </w:tcPr>
          <w:p w14:paraId="20BC2034" w14:textId="3AC8A81F"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147.375.000 </w:t>
            </w:r>
          </w:p>
        </w:tc>
        <w:tc>
          <w:tcPr>
            <w:tcW w:w="826" w:type="pct"/>
            <w:tcBorders>
              <w:top w:val="nil"/>
              <w:left w:val="nil"/>
              <w:bottom w:val="single" w:sz="4" w:space="0" w:color="auto"/>
              <w:right w:val="single" w:sz="4" w:space="0" w:color="auto"/>
            </w:tcBorders>
            <w:noWrap/>
            <w:vAlign w:val="bottom"/>
          </w:tcPr>
          <w:p w14:paraId="6C2C21D0" w14:textId="3EE686F4"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tcPr>
          <w:p w14:paraId="741A07DE" w14:textId="2CD40261"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tcPr>
          <w:p w14:paraId="25ACD1A7" w14:textId="5C6BFE81"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26.345 </w:t>
            </w:r>
          </w:p>
        </w:tc>
        <w:tc>
          <w:tcPr>
            <w:tcW w:w="929" w:type="pct"/>
            <w:tcBorders>
              <w:top w:val="nil"/>
              <w:left w:val="nil"/>
              <w:bottom w:val="single" w:sz="4" w:space="0" w:color="auto"/>
              <w:right w:val="single" w:sz="4" w:space="0" w:color="auto"/>
            </w:tcBorders>
            <w:noWrap/>
            <w:vAlign w:val="bottom"/>
          </w:tcPr>
          <w:p w14:paraId="71F3ACD6" w14:textId="360F8EB4"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6213A160"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64B208F6"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24</w:t>
            </w:r>
          </w:p>
        </w:tc>
        <w:tc>
          <w:tcPr>
            <w:tcW w:w="784" w:type="pct"/>
            <w:tcBorders>
              <w:top w:val="nil"/>
              <w:left w:val="nil"/>
              <w:bottom w:val="single" w:sz="4" w:space="0" w:color="auto"/>
              <w:right w:val="single" w:sz="4" w:space="0" w:color="auto"/>
            </w:tcBorders>
            <w:noWrap/>
            <w:vAlign w:val="bottom"/>
            <w:hideMark/>
          </w:tcPr>
          <w:p w14:paraId="1D0EB563"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76.555.000 </w:t>
            </w:r>
          </w:p>
        </w:tc>
        <w:tc>
          <w:tcPr>
            <w:tcW w:w="826" w:type="pct"/>
            <w:tcBorders>
              <w:top w:val="nil"/>
              <w:left w:val="nil"/>
              <w:bottom w:val="single" w:sz="4" w:space="0" w:color="auto"/>
              <w:right w:val="single" w:sz="4" w:space="0" w:color="auto"/>
            </w:tcBorders>
            <w:noWrap/>
            <w:vAlign w:val="bottom"/>
            <w:hideMark/>
          </w:tcPr>
          <w:p w14:paraId="58515FA5"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44CF1E20"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 </w:t>
            </w:r>
          </w:p>
        </w:tc>
        <w:tc>
          <w:tcPr>
            <w:tcW w:w="903" w:type="pct"/>
            <w:tcBorders>
              <w:top w:val="nil"/>
              <w:left w:val="nil"/>
              <w:bottom w:val="single" w:sz="4" w:space="0" w:color="auto"/>
              <w:right w:val="single" w:sz="4" w:space="0" w:color="auto"/>
            </w:tcBorders>
            <w:noWrap/>
            <w:vAlign w:val="bottom"/>
            <w:hideMark/>
          </w:tcPr>
          <w:p w14:paraId="58C37BA7"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10.625 </w:t>
            </w:r>
          </w:p>
        </w:tc>
        <w:tc>
          <w:tcPr>
            <w:tcW w:w="929" w:type="pct"/>
            <w:tcBorders>
              <w:top w:val="nil"/>
              <w:left w:val="nil"/>
              <w:bottom w:val="single" w:sz="4" w:space="0" w:color="auto"/>
              <w:right w:val="single" w:sz="4" w:space="0" w:color="auto"/>
            </w:tcBorders>
            <w:noWrap/>
            <w:vAlign w:val="bottom"/>
            <w:hideMark/>
          </w:tcPr>
          <w:p w14:paraId="5E6BA130"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05286141"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2622D224"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25</w:t>
            </w:r>
          </w:p>
        </w:tc>
        <w:tc>
          <w:tcPr>
            <w:tcW w:w="784" w:type="pct"/>
            <w:tcBorders>
              <w:top w:val="nil"/>
              <w:left w:val="nil"/>
              <w:bottom w:val="single" w:sz="4" w:space="0" w:color="auto"/>
              <w:right w:val="single" w:sz="4" w:space="0" w:color="auto"/>
            </w:tcBorders>
            <w:noWrap/>
            <w:vAlign w:val="bottom"/>
            <w:hideMark/>
          </w:tcPr>
          <w:p w14:paraId="20E488FF"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121.065.000 </w:t>
            </w:r>
          </w:p>
        </w:tc>
        <w:tc>
          <w:tcPr>
            <w:tcW w:w="826" w:type="pct"/>
            <w:tcBorders>
              <w:top w:val="nil"/>
              <w:left w:val="nil"/>
              <w:bottom w:val="single" w:sz="4" w:space="0" w:color="auto"/>
              <w:right w:val="single" w:sz="4" w:space="0" w:color="auto"/>
            </w:tcBorders>
            <w:noWrap/>
            <w:vAlign w:val="bottom"/>
            <w:hideMark/>
          </w:tcPr>
          <w:p w14:paraId="7A6850E9"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0EF4F648"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6698D08A"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11.785 </w:t>
            </w:r>
          </w:p>
        </w:tc>
        <w:tc>
          <w:tcPr>
            <w:tcW w:w="929" w:type="pct"/>
            <w:tcBorders>
              <w:top w:val="nil"/>
              <w:left w:val="nil"/>
              <w:bottom w:val="single" w:sz="4" w:space="0" w:color="auto"/>
              <w:right w:val="single" w:sz="4" w:space="0" w:color="auto"/>
            </w:tcBorders>
            <w:noWrap/>
            <w:vAlign w:val="bottom"/>
            <w:hideMark/>
          </w:tcPr>
          <w:p w14:paraId="0F853AAB"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103143A9"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7927B7C0"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26</w:t>
            </w:r>
          </w:p>
        </w:tc>
        <w:tc>
          <w:tcPr>
            <w:tcW w:w="784" w:type="pct"/>
            <w:tcBorders>
              <w:top w:val="nil"/>
              <w:left w:val="nil"/>
              <w:bottom w:val="single" w:sz="4" w:space="0" w:color="auto"/>
              <w:right w:val="single" w:sz="4" w:space="0" w:color="auto"/>
            </w:tcBorders>
            <w:noWrap/>
            <w:vAlign w:val="bottom"/>
            <w:hideMark/>
          </w:tcPr>
          <w:p w14:paraId="03C14959"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57.250.000 </w:t>
            </w:r>
          </w:p>
        </w:tc>
        <w:tc>
          <w:tcPr>
            <w:tcW w:w="826" w:type="pct"/>
            <w:tcBorders>
              <w:top w:val="nil"/>
              <w:left w:val="nil"/>
              <w:bottom w:val="single" w:sz="4" w:space="0" w:color="auto"/>
              <w:right w:val="single" w:sz="4" w:space="0" w:color="auto"/>
            </w:tcBorders>
            <w:noWrap/>
            <w:vAlign w:val="bottom"/>
            <w:hideMark/>
          </w:tcPr>
          <w:p w14:paraId="292793E8"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6E61E413"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400.000 </w:t>
            </w:r>
          </w:p>
        </w:tc>
        <w:tc>
          <w:tcPr>
            <w:tcW w:w="903" w:type="pct"/>
            <w:tcBorders>
              <w:top w:val="nil"/>
              <w:left w:val="nil"/>
              <w:bottom w:val="single" w:sz="4" w:space="0" w:color="auto"/>
              <w:right w:val="single" w:sz="4" w:space="0" w:color="auto"/>
            </w:tcBorders>
            <w:noWrap/>
            <w:vAlign w:val="bottom"/>
            <w:hideMark/>
          </w:tcPr>
          <w:p w14:paraId="3C77A0F8"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8.166 </w:t>
            </w:r>
          </w:p>
        </w:tc>
        <w:tc>
          <w:tcPr>
            <w:tcW w:w="929" w:type="pct"/>
            <w:tcBorders>
              <w:top w:val="nil"/>
              <w:left w:val="nil"/>
              <w:bottom w:val="single" w:sz="4" w:space="0" w:color="auto"/>
              <w:right w:val="single" w:sz="4" w:space="0" w:color="auto"/>
            </w:tcBorders>
            <w:noWrap/>
            <w:vAlign w:val="bottom"/>
            <w:hideMark/>
          </w:tcPr>
          <w:p w14:paraId="54670B81"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720463A3"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4CFD5E2B"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27</w:t>
            </w:r>
          </w:p>
        </w:tc>
        <w:tc>
          <w:tcPr>
            <w:tcW w:w="784" w:type="pct"/>
            <w:tcBorders>
              <w:top w:val="nil"/>
              <w:left w:val="nil"/>
              <w:bottom w:val="single" w:sz="4" w:space="0" w:color="auto"/>
              <w:right w:val="single" w:sz="4" w:space="0" w:color="auto"/>
            </w:tcBorders>
            <w:noWrap/>
            <w:vAlign w:val="bottom"/>
            <w:hideMark/>
          </w:tcPr>
          <w:p w14:paraId="2F12852B"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130.900.000 </w:t>
            </w:r>
          </w:p>
        </w:tc>
        <w:tc>
          <w:tcPr>
            <w:tcW w:w="826" w:type="pct"/>
            <w:tcBorders>
              <w:top w:val="nil"/>
              <w:left w:val="nil"/>
              <w:bottom w:val="single" w:sz="4" w:space="0" w:color="auto"/>
              <w:right w:val="single" w:sz="4" w:space="0" w:color="auto"/>
            </w:tcBorders>
            <w:noWrap/>
            <w:vAlign w:val="bottom"/>
            <w:hideMark/>
          </w:tcPr>
          <w:p w14:paraId="748B8B86"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287489C5"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250.000 </w:t>
            </w:r>
          </w:p>
        </w:tc>
        <w:tc>
          <w:tcPr>
            <w:tcW w:w="903" w:type="pct"/>
            <w:tcBorders>
              <w:top w:val="nil"/>
              <w:left w:val="nil"/>
              <w:bottom w:val="single" w:sz="4" w:space="0" w:color="auto"/>
              <w:right w:val="single" w:sz="4" w:space="0" w:color="auto"/>
            </w:tcBorders>
            <w:noWrap/>
            <w:vAlign w:val="bottom"/>
            <w:hideMark/>
          </w:tcPr>
          <w:p w14:paraId="19D6083C"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20.883 </w:t>
            </w:r>
          </w:p>
        </w:tc>
        <w:tc>
          <w:tcPr>
            <w:tcW w:w="929" w:type="pct"/>
            <w:tcBorders>
              <w:top w:val="nil"/>
              <w:left w:val="nil"/>
              <w:bottom w:val="single" w:sz="4" w:space="0" w:color="auto"/>
              <w:right w:val="single" w:sz="4" w:space="0" w:color="auto"/>
            </w:tcBorders>
            <w:noWrap/>
            <w:vAlign w:val="bottom"/>
            <w:hideMark/>
          </w:tcPr>
          <w:p w14:paraId="4306AC14"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4.500.000 </w:t>
            </w:r>
          </w:p>
        </w:tc>
      </w:tr>
      <w:tr w:rsidR="00CD04A9" w:rsidRPr="00357D89" w14:paraId="4CEF88B4"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2D6F6565"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28</w:t>
            </w:r>
          </w:p>
        </w:tc>
        <w:tc>
          <w:tcPr>
            <w:tcW w:w="784" w:type="pct"/>
            <w:tcBorders>
              <w:top w:val="nil"/>
              <w:left w:val="nil"/>
              <w:bottom w:val="single" w:sz="4" w:space="0" w:color="auto"/>
              <w:right w:val="single" w:sz="4" w:space="0" w:color="auto"/>
            </w:tcBorders>
            <w:noWrap/>
            <w:vAlign w:val="bottom"/>
            <w:hideMark/>
          </w:tcPr>
          <w:p w14:paraId="25918CDD"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259.500.000 </w:t>
            </w:r>
          </w:p>
        </w:tc>
        <w:tc>
          <w:tcPr>
            <w:tcW w:w="826" w:type="pct"/>
            <w:tcBorders>
              <w:top w:val="nil"/>
              <w:left w:val="nil"/>
              <w:bottom w:val="single" w:sz="4" w:space="0" w:color="auto"/>
              <w:right w:val="single" w:sz="4" w:space="0" w:color="auto"/>
            </w:tcBorders>
            <w:noWrap/>
            <w:vAlign w:val="bottom"/>
            <w:hideMark/>
          </w:tcPr>
          <w:p w14:paraId="5BD5C476"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 </w:t>
            </w:r>
          </w:p>
        </w:tc>
        <w:tc>
          <w:tcPr>
            <w:tcW w:w="774" w:type="pct"/>
            <w:tcBorders>
              <w:top w:val="nil"/>
              <w:left w:val="nil"/>
              <w:bottom w:val="single" w:sz="4" w:space="0" w:color="auto"/>
              <w:right w:val="single" w:sz="4" w:space="0" w:color="auto"/>
            </w:tcBorders>
            <w:noWrap/>
            <w:vAlign w:val="bottom"/>
            <w:hideMark/>
          </w:tcPr>
          <w:p w14:paraId="32DEDC54"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400.000 </w:t>
            </w:r>
          </w:p>
        </w:tc>
        <w:tc>
          <w:tcPr>
            <w:tcW w:w="903" w:type="pct"/>
            <w:tcBorders>
              <w:top w:val="nil"/>
              <w:left w:val="nil"/>
              <w:bottom w:val="single" w:sz="4" w:space="0" w:color="auto"/>
              <w:right w:val="single" w:sz="4" w:space="0" w:color="auto"/>
            </w:tcBorders>
            <w:noWrap/>
            <w:vAlign w:val="bottom"/>
            <w:hideMark/>
          </w:tcPr>
          <w:p w14:paraId="2AB746DA"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108.750 </w:t>
            </w:r>
          </w:p>
        </w:tc>
        <w:tc>
          <w:tcPr>
            <w:tcW w:w="929" w:type="pct"/>
            <w:tcBorders>
              <w:top w:val="nil"/>
              <w:left w:val="nil"/>
              <w:bottom w:val="single" w:sz="4" w:space="0" w:color="auto"/>
              <w:right w:val="single" w:sz="4" w:space="0" w:color="auto"/>
            </w:tcBorders>
            <w:noWrap/>
            <w:vAlign w:val="bottom"/>
            <w:hideMark/>
          </w:tcPr>
          <w:p w14:paraId="5425E5D9"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3.600.000 </w:t>
            </w:r>
          </w:p>
        </w:tc>
      </w:tr>
      <w:tr w:rsidR="00CD04A9" w:rsidRPr="00357D89" w14:paraId="343B38AB"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1C5C3730"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29</w:t>
            </w:r>
          </w:p>
        </w:tc>
        <w:tc>
          <w:tcPr>
            <w:tcW w:w="784" w:type="pct"/>
            <w:tcBorders>
              <w:top w:val="nil"/>
              <w:left w:val="nil"/>
              <w:bottom w:val="single" w:sz="4" w:space="0" w:color="auto"/>
              <w:right w:val="single" w:sz="4" w:space="0" w:color="auto"/>
            </w:tcBorders>
            <w:noWrap/>
            <w:vAlign w:val="bottom"/>
            <w:hideMark/>
          </w:tcPr>
          <w:p w14:paraId="18BDDF17"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47.710.000 </w:t>
            </w:r>
          </w:p>
        </w:tc>
        <w:tc>
          <w:tcPr>
            <w:tcW w:w="826" w:type="pct"/>
            <w:tcBorders>
              <w:top w:val="nil"/>
              <w:left w:val="nil"/>
              <w:bottom w:val="single" w:sz="4" w:space="0" w:color="auto"/>
              <w:right w:val="single" w:sz="4" w:space="0" w:color="auto"/>
            </w:tcBorders>
            <w:noWrap/>
            <w:vAlign w:val="bottom"/>
            <w:hideMark/>
          </w:tcPr>
          <w:p w14:paraId="4724471A"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55C890CD"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470.000 </w:t>
            </w:r>
          </w:p>
        </w:tc>
        <w:tc>
          <w:tcPr>
            <w:tcW w:w="903" w:type="pct"/>
            <w:tcBorders>
              <w:top w:val="nil"/>
              <w:left w:val="nil"/>
              <w:bottom w:val="single" w:sz="4" w:space="0" w:color="auto"/>
              <w:right w:val="single" w:sz="4" w:space="0" w:color="auto"/>
            </w:tcBorders>
            <w:noWrap/>
            <w:vAlign w:val="bottom"/>
            <w:hideMark/>
          </w:tcPr>
          <w:p w14:paraId="0A67F8F2"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21.249 </w:t>
            </w:r>
          </w:p>
        </w:tc>
        <w:tc>
          <w:tcPr>
            <w:tcW w:w="929" w:type="pct"/>
            <w:tcBorders>
              <w:top w:val="nil"/>
              <w:left w:val="nil"/>
              <w:bottom w:val="single" w:sz="4" w:space="0" w:color="auto"/>
              <w:right w:val="single" w:sz="4" w:space="0" w:color="auto"/>
            </w:tcBorders>
            <w:noWrap/>
            <w:vAlign w:val="bottom"/>
            <w:hideMark/>
          </w:tcPr>
          <w:p w14:paraId="51C601AD"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03F28D51"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5EF9C466"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30</w:t>
            </w:r>
          </w:p>
        </w:tc>
        <w:tc>
          <w:tcPr>
            <w:tcW w:w="784" w:type="pct"/>
            <w:tcBorders>
              <w:top w:val="nil"/>
              <w:left w:val="nil"/>
              <w:bottom w:val="single" w:sz="4" w:space="0" w:color="auto"/>
              <w:right w:val="single" w:sz="4" w:space="0" w:color="auto"/>
            </w:tcBorders>
            <w:noWrap/>
            <w:vAlign w:val="bottom"/>
            <w:hideMark/>
          </w:tcPr>
          <w:p w14:paraId="2EF05373"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20.575.000 </w:t>
            </w:r>
          </w:p>
        </w:tc>
        <w:tc>
          <w:tcPr>
            <w:tcW w:w="826" w:type="pct"/>
            <w:tcBorders>
              <w:top w:val="nil"/>
              <w:left w:val="nil"/>
              <w:bottom w:val="single" w:sz="4" w:space="0" w:color="auto"/>
              <w:right w:val="single" w:sz="4" w:space="0" w:color="auto"/>
            </w:tcBorders>
            <w:noWrap/>
            <w:vAlign w:val="bottom"/>
            <w:hideMark/>
          </w:tcPr>
          <w:p w14:paraId="54BE26D0"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1DE3D0B5"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 </w:t>
            </w:r>
          </w:p>
        </w:tc>
        <w:tc>
          <w:tcPr>
            <w:tcW w:w="903" w:type="pct"/>
            <w:tcBorders>
              <w:top w:val="nil"/>
              <w:left w:val="nil"/>
              <w:bottom w:val="single" w:sz="4" w:space="0" w:color="auto"/>
              <w:right w:val="single" w:sz="4" w:space="0" w:color="auto"/>
            </w:tcBorders>
            <w:noWrap/>
            <w:vAlign w:val="bottom"/>
            <w:hideMark/>
          </w:tcPr>
          <w:p w14:paraId="47CA6CBF"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20.187 </w:t>
            </w:r>
          </w:p>
        </w:tc>
        <w:tc>
          <w:tcPr>
            <w:tcW w:w="929" w:type="pct"/>
            <w:tcBorders>
              <w:top w:val="nil"/>
              <w:left w:val="nil"/>
              <w:bottom w:val="single" w:sz="4" w:space="0" w:color="auto"/>
              <w:right w:val="single" w:sz="4" w:space="0" w:color="auto"/>
            </w:tcBorders>
            <w:noWrap/>
            <w:vAlign w:val="bottom"/>
            <w:hideMark/>
          </w:tcPr>
          <w:p w14:paraId="3BBAAFAE"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6BC48A35"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0B240D82"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31</w:t>
            </w:r>
          </w:p>
        </w:tc>
        <w:tc>
          <w:tcPr>
            <w:tcW w:w="784" w:type="pct"/>
            <w:tcBorders>
              <w:top w:val="nil"/>
              <w:left w:val="nil"/>
              <w:bottom w:val="single" w:sz="4" w:space="0" w:color="auto"/>
              <w:right w:val="single" w:sz="4" w:space="0" w:color="auto"/>
            </w:tcBorders>
            <w:noWrap/>
            <w:vAlign w:val="bottom"/>
            <w:hideMark/>
          </w:tcPr>
          <w:p w14:paraId="0126E6BB"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74.220.000 </w:t>
            </w:r>
          </w:p>
        </w:tc>
        <w:tc>
          <w:tcPr>
            <w:tcW w:w="826" w:type="pct"/>
            <w:tcBorders>
              <w:top w:val="nil"/>
              <w:left w:val="nil"/>
              <w:bottom w:val="single" w:sz="4" w:space="0" w:color="auto"/>
              <w:right w:val="single" w:sz="4" w:space="0" w:color="auto"/>
            </w:tcBorders>
            <w:noWrap/>
            <w:vAlign w:val="bottom"/>
            <w:hideMark/>
          </w:tcPr>
          <w:p w14:paraId="4C6E57BE"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4028FCA0"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380.000 </w:t>
            </w:r>
          </w:p>
        </w:tc>
        <w:tc>
          <w:tcPr>
            <w:tcW w:w="903" w:type="pct"/>
            <w:tcBorders>
              <w:top w:val="nil"/>
              <w:left w:val="nil"/>
              <w:bottom w:val="single" w:sz="4" w:space="0" w:color="auto"/>
              <w:right w:val="single" w:sz="4" w:space="0" w:color="auto"/>
            </w:tcBorders>
            <w:noWrap/>
            <w:vAlign w:val="bottom"/>
            <w:hideMark/>
          </w:tcPr>
          <w:p w14:paraId="7F705AF1"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5.832 </w:t>
            </w:r>
          </w:p>
        </w:tc>
        <w:tc>
          <w:tcPr>
            <w:tcW w:w="929" w:type="pct"/>
            <w:tcBorders>
              <w:top w:val="nil"/>
              <w:left w:val="nil"/>
              <w:bottom w:val="single" w:sz="4" w:space="0" w:color="auto"/>
              <w:right w:val="single" w:sz="4" w:space="0" w:color="auto"/>
            </w:tcBorders>
            <w:noWrap/>
            <w:vAlign w:val="bottom"/>
            <w:hideMark/>
          </w:tcPr>
          <w:p w14:paraId="145DC112"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38CB5E89"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6DF6F5B5"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32</w:t>
            </w:r>
          </w:p>
        </w:tc>
        <w:tc>
          <w:tcPr>
            <w:tcW w:w="784" w:type="pct"/>
            <w:tcBorders>
              <w:top w:val="nil"/>
              <w:left w:val="nil"/>
              <w:bottom w:val="single" w:sz="4" w:space="0" w:color="auto"/>
              <w:right w:val="single" w:sz="4" w:space="0" w:color="auto"/>
            </w:tcBorders>
            <w:noWrap/>
            <w:vAlign w:val="bottom"/>
            <w:hideMark/>
          </w:tcPr>
          <w:p w14:paraId="363D14AB"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37.200.000 </w:t>
            </w:r>
          </w:p>
        </w:tc>
        <w:tc>
          <w:tcPr>
            <w:tcW w:w="826" w:type="pct"/>
            <w:tcBorders>
              <w:top w:val="nil"/>
              <w:left w:val="nil"/>
              <w:bottom w:val="single" w:sz="4" w:space="0" w:color="auto"/>
              <w:right w:val="single" w:sz="4" w:space="0" w:color="auto"/>
            </w:tcBorders>
            <w:noWrap/>
            <w:vAlign w:val="bottom"/>
            <w:hideMark/>
          </w:tcPr>
          <w:p w14:paraId="604EBDF5"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47DA580A"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1E705106"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13.666 </w:t>
            </w:r>
          </w:p>
        </w:tc>
        <w:tc>
          <w:tcPr>
            <w:tcW w:w="929" w:type="pct"/>
            <w:tcBorders>
              <w:top w:val="nil"/>
              <w:left w:val="nil"/>
              <w:bottom w:val="single" w:sz="4" w:space="0" w:color="auto"/>
              <w:right w:val="single" w:sz="4" w:space="0" w:color="auto"/>
            </w:tcBorders>
            <w:noWrap/>
            <w:vAlign w:val="bottom"/>
            <w:hideMark/>
          </w:tcPr>
          <w:p w14:paraId="55E12167"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76C30145"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6CF679BF"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33</w:t>
            </w:r>
          </w:p>
        </w:tc>
        <w:tc>
          <w:tcPr>
            <w:tcW w:w="784" w:type="pct"/>
            <w:tcBorders>
              <w:top w:val="nil"/>
              <w:left w:val="nil"/>
              <w:bottom w:val="single" w:sz="4" w:space="0" w:color="auto"/>
              <w:right w:val="single" w:sz="4" w:space="0" w:color="auto"/>
            </w:tcBorders>
            <w:noWrap/>
            <w:vAlign w:val="bottom"/>
            <w:hideMark/>
          </w:tcPr>
          <w:p w14:paraId="46A97545"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49.355.000 </w:t>
            </w:r>
          </w:p>
        </w:tc>
        <w:tc>
          <w:tcPr>
            <w:tcW w:w="826" w:type="pct"/>
            <w:tcBorders>
              <w:top w:val="nil"/>
              <w:left w:val="nil"/>
              <w:bottom w:val="single" w:sz="4" w:space="0" w:color="auto"/>
              <w:right w:val="single" w:sz="4" w:space="0" w:color="auto"/>
            </w:tcBorders>
            <w:noWrap/>
            <w:vAlign w:val="bottom"/>
            <w:hideMark/>
          </w:tcPr>
          <w:p w14:paraId="6E04ACA8"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4460AC02"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250.000 </w:t>
            </w:r>
          </w:p>
        </w:tc>
        <w:tc>
          <w:tcPr>
            <w:tcW w:w="903" w:type="pct"/>
            <w:tcBorders>
              <w:top w:val="nil"/>
              <w:left w:val="nil"/>
              <w:bottom w:val="single" w:sz="4" w:space="0" w:color="auto"/>
              <w:right w:val="single" w:sz="4" w:space="0" w:color="auto"/>
            </w:tcBorders>
            <w:noWrap/>
            <w:vAlign w:val="bottom"/>
            <w:hideMark/>
          </w:tcPr>
          <w:p w14:paraId="4BB38FAF"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23.817 </w:t>
            </w:r>
          </w:p>
        </w:tc>
        <w:tc>
          <w:tcPr>
            <w:tcW w:w="929" w:type="pct"/>
            <w:tcBorders>
              <w:top w:val="nil"/>
              <w:left w:val="nil"/>
              <w:bottom w:val="single" w:sz="4" w:space="0" w:color="auto"/>
              <w:right w:val="single" w:sz="4" w:space="0" w:color="auto"/>
            </w:tcBorders>
            <w:noWrap/>
            <w:vAlign w:val="bottom"/>
            <w:hideMark/>
          </w:tcPr>
          <w:p w14:paraId="429C06F0"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32F885AD"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3214BD56"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34</w:t>
            </w:r>
          </w:p>
        </w:tc>
        <w:tc>
          <w:tcPr>
            <w:tcW w:w="784" w:type="pct"/>
            <w:tcBorders>
              <w:top w:val="nil"/>
              <w:left w:val="nil"/>
              <w:bottom w:val="single" w:sz="4" w:space="0" w:color="auto"/>
              <w:right w:val="single" w:sz="4" w:space="0" w:color="auto"/>
            </w:tcBorders>
            <w:noWrap/>
            <w:vAlign w:val="bottom"/>
            <w:hideMark/>
          </w:tcPr>
          <w:p w14:paraId="60B05D17"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46.855.000 </w:t>
            </w:r>
          </w:p>
        </w:tc>
        <w:tc>
          <w:tcPr>
            <w:tcW w:w="826" w:type="pct"/>
            <w:tcBorders>
              <w:top w:val="nil"/>
              <w:left w:val="nil"/>
              <w:bottom w:val="single" w:sz="4" w:space="0" w:color="auto"/>
              <w:right w:val="single" w:sz="4" w:space="0" w:color="auto"/>
            </w:tcBorders>
            <w:noWrap/>
            <w:vAlign w:val="bottom"/>
            <w:hideMark/>
          </w:tcPr>
          <w:p w14:paraId="68F014D1"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5D5B917B"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 </w:t>
            </w:r>
          </w:p>
        </w:tc>
        <w:tc>
          <w:tcPr>
            <w:tcW w:w="903" w:type="pct"/>
            <w:tcBorders>
              <w:top w:val="nil"/>
              <w:left w:val="nil"/>
              <w:bottom w:val="single" w:sz="4" w:space="0" w:color="auto"/>
              <w:right w:val="single" w:sz="4" w:space="0" w:color="auto"/>
            </w:tcBorders>
            <w:noWrap/>
            <w:vAlign w:val="bottom"/>
            <w:hideMark/>
          </w:tcPr>
          <w:p w14:paraId="1CE909AE"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11.625 </w:t>
            </w:r>
          </w:p>
        </w:tc>
        <w:tc>
          <w:tcPr>
            <w:tcW w:w="929" w:type="pct"/>
            <w:tcBorders>
              <w:top w:val="nil"/>
              <w:left w:val="nil"/>
              <w:bottom w:val="single" w:sz="4" w:space="0" w:color="auto"/>
              <w:right w:val="single" w:sz="4" w:space="0" w:color="auto"/>
            </w:tcBorders>
            <w:noWrap/>
            <w:vAlign w:val="bottom"/>
            <w:hideMark/>
          </w:tcPr>
          <w:p w14:paraId="33252490"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4761D13D"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032CFDC4"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35</w:t>
            </w:r>
          </w:p>
        </w:tc>
        <w:tc>
          <w:tcPr>
            <w:tcW w:w="784" w:type="pct"/>
            <w:tcBorders>
              <w:top w:val="nil"/>
              <w:left w:val="nil"/>
              <w:bottom w:val="single" w:sz="4" w:space="0" w:color="auto"/>
              <w:right w:val="single" w:sz="4" w:space="0" w:color="auto"/>
            </w:tcBorders>
            <w:noWrap/>
            <w:vAlign w:val="bottom"/>
            <w:hideMark/>
          </w:tcPr>
          <w:p w14:paraId="700FF95A"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59.015.000 </w:t>
            </w:r>
          </w:p>
        </w:tc>
        <w:tc>
          <w:tcPr>
            <w:tcW w:w="826" w:type="pct"/>
            <w:tcBorders>
              <w:top w:val="nil"/>
              <w:left w:val="nil"/>
              <w:bottom w:val="single" w:sz="4" w:space="0" w:color="auto"/>
              <w:right w:val="single" w:sz="4" w:space="0" w:color="auto"/>
            </w:tcBorders>
            <w:noWrap/>
            <w:vAlign w:val="bottom"/>
            <w:hideMark/>
          </w:tcPr>
          <w:p w14:paraId="2FDDF7E5"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717BE2E1"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180.000 </w:t>
            </w:r>
          </w:p>
        </w:tc>
        <w:tc>
          <w:tcPr>
            <w:tcW w:w="903" w:type="pct"/>
            <w:tcBorders>
              <w:top w:val="nil"/>
              <w:left w:val="nil"/>
              <w:bottom w:val="single" w:sz="4" w:space="0" w:color="auto"/>
              <w:right w:val="single" w:sz="4" w:space="0" w:color="auto"/>
            </w:tcBorders>
            <w:noWrap/>
            <w:vAlign w:val="bottom"/>
            <w:hideMark/>
          </w:tcPr>
          <w:p w14:paraId="38BBD803"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14.562 </w:t>
            </w:r>
          </w:p>
        </w:tc>
        <w:tc>
          <w:tcPr>
            <w:tcW w:w="929" w:type="pct"/>
            <w:tcBorders>
              <w:top w:val="nil"/>
              <w:left w:val="nil"/>
              <w:bottom w:val="single" w:sz="4" w:space="0" w:color="auto"/>
              <w:right w:val="single" w:sz="4" w:space="0" w:color="auto"/>
            </w:tcBorders>
            <w:noWrap/>
            <w:vAlign w:val="bottom"/>
            <w:hideMark/>
          </w:tcPr>
          <w:p w14:paraId="195AB1C0"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6221A1DC"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0EA4FDBC"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36</w:t>
            </w:r>
          </w:p>
        </w:tc>
        <w:tc>
          <w:tcPr>
            <w:tcW w:w="784" w:type="pct"/>
            <w:tcBorders>
              <w:top w:val="nil"/>
              <w:left w:val="nil"/>
              <w:bottom w:val="single" w:sz="4" w:space="0" w:color="auto"/>
              <w:right w:val="single" w:sz="4" w:space="0" w:color="auto"/>
            </w:tcBorders>
            <w:noWrap/>
            <w:vAlign w:val="bottom"/>
            <w:hideMark/>
          </w:tcPr>
          <w:p w14:paraId="6AA6D057"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97.870.000 </w:t>
            </w:r>
          </w:p>
        </w:tc>
        <w:tc>
          <w:tcPr>
            <w:tcW w:w="826" w:type="pct"/>
            <w:tcBorders>
              <w:top w:val="nil"/>
              <w:left w:val="nil"/>
              <w:bottom w:val="single" w:sz="4" w:space="0" w:color="auto"/>
              <w:right w:val="single" w:sz="4" w:space="0" w:color="auto"/>
            </w:tcBorders>
            <w:noWrap/>
            <w:vAlign w:val="bottom"/>
            <w:hideMark/>
          </w:tcPr>
          <w:p w14:paraId="1C93788B"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6084254A"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48977BF2"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11.029 </w:t>
            </w:r>
          </w:p>
        </w:tc>
        <w:tc>
          <w:tcPr>
            <w:tcW w:w="929" w:type="pct"/>
            <w:tcBorders>
              <w:top w:val="nil"/>
              <w:left w:val="nil"/>
              <w:bottom w:val="single" w:sz="4" w:space="0" w:color="auto"/>
              <w:right w:val="single" w:sz="4" w:space="0" w:color="auto"/>
            </w:tcBorders>
            <w:noWrap/>
            <w:vAlign w:val="bottom"/>
            <w:hideMark/>
          </w:tcPr>
          <w:p w14:paraId="767ADA9D"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3258328F"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3F4B5342"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37</w:t>
            </w:r>
          </w:p>
        </w:tc>
        <w:tc>
          <w:tcPr>
            <w:tcW w:w="784" w:type="pct"/>
            <w:tcBorders>
              <w:top w:val="nil"/>
              <w:left w:val="nil"/>
              <w:bottom w:val="single" w:sz="4" w:space="0" w:color="auto"/>
              <w:right w:val="single" w:sz="4" w:space="0" w:color="auto"/>
            </w:tcBorders>
            <w:noWrap/>
            <w:vAlign w:val="bottom"/>
            <w:hideMark/>
          </w:tcPr>
          <w:p w14:paraId="47C5D8C1"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62.315.000 </w:t>
            </w:r>
          </w:p>
        </w:tc>
        <w:tc>
          <w:tcPr>
            <w:tcW w:w="826" w:type="pct"/>
            <w:tcBorders>
              <w:top w:val="nil"/>
              <w:left w:val="nil"/>
              <w:bottom w:val="single" w:sz="4" w:space="0" w:color="auto"/>
              <w:right w:val="single" w:sz="4" w:space="0" w:color="auto"/>
            </w:tcBorders>
            <w:noWrap/>
            <w:vAlign w:val="bottom"/>
            <w:hideMark/>
          </w:tcPr>
          <w:p w14:paraId="0C192C6C"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 </w:t>
            </w:r>
          </w:p>
        </w:tc>
        <w:tc>
          <w:tcPr>
            <w:tcW w:w="774" w:type="pct"/>
            <w:tcBorders>
              <w:top w:val="nil"/>
              <w:left w:val="nil"/>
              <w:bottom w:val="single" w:sz="4" w:space="0" w:color="auto"/>
              <w:right w:val="single" w:sz="4" w:space="0" w:color="auto"/>
            </w:tcBorders>
            <w:noWrap/>
            <w:vAlign w:val="bottom"/>
            <w:hideMark/>
          </w:tcPr>
          <w:p w14:paraId="3CC9E993"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160.000 </w:t>
            </w:r>
          </w:p>
        </w:tc>
        <w:tc>
          <w:tcPr>
            <w:tcW w:w="903" w:type="pct"/>
            <w:tcBorders>
              <w:top w:val="nil"/>
              <w:left w:val="nil"/>
              <w:bottom w:val="single" w:sz="4" w:space="0" w:color="auto"/>
              <w:right w:val="single" w:sz="4" w:space="0" w:color="auto"/>
            </w:tcBorders>
            <w:noWrap/>
            <w:vAlign w:val="bottom"/>
            <w:hideMark/>
          </w:tcPr>
          <w:p w14:paraId="29128B0A"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21.874 </w:t>
            </w:r>
          </w:p>
        </w:tc>
        <w:tc>
          <w:tcPr>
            <w:tcW w:w="929" w:type="pct"/>
            <w:tcBorders>
              <w:top w:val="nil"/>
              <w:left w:val="nil"/>
              <w:bottom w:val="single" w:sz="4" w:space="0" w:color="auto"/>
              <w:right w:val="single" w:sz="4" w:space="0" w:color="auto"/>
            </w:tcBorders>
            <w:noWrap/>
            <w:vAlign w:val="bottom"/>
            <w:hideMark/>
          </w:tcPr>
          <w:p w14:paraId="476CC1EB"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7DE8F6F2"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7C9857C9"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38</w:t>
            </w:r>
          </w:p>
        </w:tc>
        <w:tc>
          <w:tcPr>
            <w:tcW w:w="784" w:type="pct"/>
            <w:tcBorders>
              <w:top w:val="nil"/>
              <w:left w:val="nil"/>
              <w:bottom w:val="single" w:sz="4" w:space="0" w:color="auto"/>
              <w:right w:val="single" w:sz="4" w:space="0" w:color="auto"/>
            </w:tcBorders>
            <w:noWrap/>
            <w:vAlign w:val="bottom"/>
            <w:hideMark/>
          </w:tcPr>
          <w:p w14:paraId="7B6CB0ED"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36.370.000 </w:t>
            </w:r>
          </w:p>
        </w:tc>
        <w:tc>
          <w:tcPr>
            <w:tcW w:w="826" w:type="pct"/>
            <w:tcBorders>
              <w:top w:val="nil"/>
              <w:left w:val="nil"/>
              <w:bottom w:val="single" w:sz="4" w:space="0" w:color="auto"/>
              <w:right w:val="single" w:sz="4" w:space="0" w:color="auto"/>
            </w:tcBorders>
            <w:noWrap/>
            <w:vAlign w:val="bottom"/>
            <w:hideMark/>
          </w:tcPr>
          <w:p w14:paraId="13CC7E7E"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271D6E22"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170.000 </w:t>
            </w:r>
          </w:p>
        </w:tc>
        <w:tc>
          <w:tcPr>
            <w:tcW w:w="903" w:type="pct"/>
            <w:tcBorders>
              <w:top w:val="nil"/>
              <w:left w:val="nil"/>
              <w:bottom w:val="single" w:sz="4" w:space="0" w:color="auto"/>
              <w:right w:val="single" w:sz="4" w:space="0" w:color="auto"/>
            </w:tcBorders>
            <w:noWrap/>
            <w:vAlign w:val="bottom"/>
            <w:hideMark/>
          </w:tcPr>
          <w:p w14:paraId="2F16D755"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49.687 </w:t>
            </w:r>
          </w:p>
        </w:tc>
        <w:tc>
          <w:tcPr>
            <w:tcW w:w="929" w:type="pct"/>
            <w:tcBorders>
              <w:top w:val="nil"/>
              <w:left w:val="nil"/>
              <w:bottom w:val="single" w:sz="4" w:space="0" w:color="auto"/>
              <w:right w:val="single" w:sz="4" w:space="0" w:color="auto"/>
            </w:tcBorders>
            <w:noWrap/>
            <w:vAlign w:val="bottom"/>
            <w:hideMark/>
          </w:tcPr>
          <w:p w14:paraId="1A4FAE93"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18DE2FEA"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6D568EEF"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39</w:t>
            </w:r>
          </w:p>
        </w:tc>
        <w:tc>
          <w:tcPr>
            <w:tcW w:w="784" w:type="pct"/>
            <w:tcBorders>
              <w:top w:val="nil"/>
              <w:left w:val="nil"/>
              <w:bottom w:val="single" w:sz="4" w:space="0" w:color="auto"/>
              <w:right w:val="single" w:sz="4" w:space="0" w:color="auto"/>
            </w:tcBorders>
            <w:noWrap/>
            <w:vAlign w:val="bottom"/>
            <w:hideMark/>
          </w:tcPr>
          <w:p w14:paraId="2CB64BC1"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91.555.000 </w:t>
            </w:r>
          </w:p>
        </w:tc>
        <w:tc>
          <w:tcPr>
            <w:tcW w:w="826" w:type="pct"/>
            <w:tcBorders>
              <w:top w:val="nil"/>
              <w:left w:val="nil"/>
              <w:bottom w:val="single" w:sz="4" w:space="0" w:color="auto"/>
              <w:right w:val="single" w:sz="4" w:space="0" w:color="auto"/>
            </w:tcBorders>
            <w:noWrap/>
            <w:vAlign w:val="bottom"/>
            <w:hideMark/>
          </w:tcPr>
          <w:p w14:paraId="6884F85D"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 </w:t>
            </w:r>
          </w:p>
        </w:tc>
        <w:tc>
          <w:tcPr>
            <w:tcW w:w="774" w:type="pct"/>
            <w:tcBorders>
              <w:top w:val="nil"/>
              <w:left w:val="nil"/>
              <w:bottom w:val="single" w:sz="4" w:space="0" w:color="auto"/>
              <w:right w:val="single" w:sz="4" w:space="0" w:color="auto"/>
            </w:tcBorders>
            <w:noWrap/>
            <w:vAlign w:val="bottom"/>
            <w:hideMark/>
          </w:tcPr>
          <w:p w14:paraId="5038EC0A"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 </w:t>
            </w:r>
          </w:p>
        </w:tc>
        <w:tc>
          <w:tcPr>
            <w:tcW w:w="903" w:type="pct"/>
            <w:tcBorders>
              <w:top w:val="nil"/>
              <w:left w:val="nil"/>
              <w:bottom w:val="single" w:sz="4" w:space="0" w:color="auto"/>
              <w:right w:val="single" w:sz="4" w:space="0" w:color="auto"/>
            </w:tcBorders>
            <w:noWrap/>
            <w:vAlign w:val="bottom"/>
            <w:hideMark/>
          </w:tcPr>
          <w:p w14:paraId="32C416D2"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27.656 </w:t>
            </w:r>
          </w:p>
        </w:tc>
        <w:tc>
          <w:tcPr>
            <w:tcW w:w="929" w:type="pct"/>
            <w:tcBorders>
              <w:top w:val="nil"/>
              <w:left w:val="nil"/>
              <w:bottom w:val="single" w:sz="4" w:space="0" w:color="auto"/>
              <w:right w:val="single" w:sz="4" w:space="0" w:color="auto"/>
            </w:tcBorders>
            <w:noWrap/>
            <w:vAlign w:val="bottom"/>
            <w:hideMark/>
          </w:tcPr>
          <w:p w14:paraId="27AC524E"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62040963"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1EE0D29E"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40</w:t>
            </w:r>
          </w:p>
        </w:tc>
        <w:tc>
          <w:tcPr>
            <w:tcW w:w="784" w:type="pct"/>
            <w:tcBorders>
              <w:top w:val="nil"/>
              <w:left w:val="nil"/>
              <w:bottom w:val="single" w:sz="4" w:space="0" w:color="auto"/>
              <w:right w:val="single" w:sz="4" w:space="0" w:color="auto"/>
            </w:tcBorders>
            <w:noWrap/>
            <w:vAlign w:val="bottom"/>
            <w:hideMark/>
          </w:tcPr>
          <w:p w14:paraId="31FCAA20"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88.615.000 </w:t>
            </w:r>
          </w:p>
        </w:tc>
        <w:tc>
          <w:tcPr>
            <w:tcW w:w="826" w:type="pct"/>
            <w:tcBorders>
              <w:top w:val="nil"/>
              <w:left w:val="nil"/>
              <w:bottom w:val="single" w:sz="4" w:space="0" w:color="auto"/>
              <w:right w:val="single" w:sz="4" w:space="0" w:color="auto"/>
            </w:tcBorders>
            <w:noWrap/>
            <w:vAlign w:val="bottom"/>
            <w:hideMark/>
          </w:tcPr>
          <w:p w14:paraId="45176657"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2DBDF3D8"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6B406FF2"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16.375 </w:t>
            </w:r>
          </w:p>
        </w:tc>
        <w:tc>
          <w:tcPr>
            <w:tcW w:w="929" w:type="pct"/>
            <w:tcBorders>
              <w:top w:val="nil"/>
              <w:left w:val="nil"/>
              <w:bottom w:val="single" w:sz="4" w:space="0" w:color="auto"/>
              <w:right w:val="single" w:sz="4" w:space="0" w:color="auto"/>
            </w:tcBorders>
            <w:noWrap/>
            <w:vAlign w:val="bottom"/>
            <w:hideMark/>
          </w:tcPr>
          <w:p w14:paraId="221385E3"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76E555B6"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4FE91672"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41</w:t>
            </w:r>
          </w:p>
        </w:tc>
        <w:tc>
          <w:tcPr>
            <w:tcW w:w="784" w:type="pct"/>
            <w:tcBorders>
              <w:top w:val="nil"/>
              <w:left w:val="nil"/>
              <w:bottom w:val="single" w:sz="4" w:space="0" w:color="auto"/>
              <w:right w:val="single" w:sz="4" w:space="0" w:color="auto"/>
            </w:tcBorders>
            <w:noWrap/>
            <w:vAlign w:val="bottom"/>
            <w:hideMark/>
          </w:tcPr>
          <w:p w14:paraId="3C0EFA71"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98.875.000 </w:t>
            </w:r>
          </w:p>
        </w:tc>
        <w:tc>
          <w:tcPr>
            <w:tcW w:w="826" w:type="pct"/>
            <w:tcBorders>
              <w:top w:val="nil"/>
              <w:left w:val="nil"/>
              <w:bottom w:val="single" w:sz="4" w:space="0" w:color="auto"/>
              <w:right w:val="single" w:sz="4" w:space="0" w:color="auto"/>
            </w:tcBorders>
            <w:noWrap/>
            <w:vAlign w:val="bottom"/>
            <w:hideMark/>
          </w:tcPr>
          <w:p w14:paraId="25AA9187"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1B9D9EAB"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08DCC98F"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40.833 </w:t>
            </w:r>
          </w:p>
        </w:tc>
        <w:tc>
          <w:tcPr>
            <w:tcW w:w="929" w:type="pct"/>
            <w:tcBorders>
              <w:top w:val="nil"/>
              <w:left w:val="nil"/>
              <w:bottom w:val="single" w:sz="4" w:space="0" w:color="auto"/>
              <w:right w:val="single" w:sz="4" w:space="0" w:color="auto"/>
            </w:tcBorders>
            <w:noWrap/>
            <w:vAlign w:val="bottom"/>
            <w:hideMark/>
          </w:tcPr>
          <w:p w14:paraId="192D38B6"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4.500.000 </w:t>
            </w:r>
          </w:p>
        </w:tc>
      </w:tr>
      <w:tr w:rsidR="00CD04A9" w:rsidRPr="00357D89" w14:paraId="6BB230A0"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57161EC7"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42</w:t>
            </w:r>
          </w:p>
        </w:tc>
        <w:tc>
          <w:tcPr>
            <w:tcW w:w="784" w:type="pct"/>
            <w:tcBorders>
              <w:top w:val="nil"/>
              <w:left w:val="nil"/>
              <w:bottom w:val="single" w:sz="4" w:space="0" w:color="auto"/>
              <w:right w:val="single" w:sz="4" w:space="0" w:color="auto"/>
            </w:tcBorders>
            <w:noWrap/>
            <w:vAlign w:val="bottom"/>
            <w:hideMark/>
          </w:tcPr>
          <w:p w14:paraId="06A79548"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81.220.000 </w:t>
            </w:r>
          </w:p>
        </w:tc>
        <w:tc>
          <w:tcPr>
            <w:tcW w:w="826" w:type="pct"/>
            <w:tcBorders>
              <w:top w:val="nil"/>
              <w:left w:val="nil"/>
              <w:bottom w:val="single" w:sz="4" w:space="0" w:color="auto"/>
              <w:right w:val="single" w:sz="4" w:space="0" w:color="auto"/>
            </w:tcBorders>
            <w:noWrap/>
            <w:vAlign w:val="bottom"/>
            <w:hideMark/>
          </w:tcPr>
          <w:p w14:paraId="6616AE97"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0F34C2FB"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260.000 </w:t>
            </w:r>
          </w:p>
        </w:tc>
        <w:tc>
          <w:tcPr>
            <w:tcW w:w="903" w:type="pct"/>
            <w:tcBorders>
              <w:top w:val="nil"/>
              <w:left w:val="nil"/>
              <w:bottom w:val="single" w:sz="4" w:space="0" w:color="auto"/>
              <w:right w:val="single" w:sz="4" w:space="0" w:color="auto"/>
            </w:tcBorders>
            <w:noWrap/>
            <w:vAlign w:val="bottom"/>
            <w:hideMark/>
          </w:tcPr>
          <w:p w14:paraId="7628CEC7"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16.262 </w:t>
            </w:r>
          </w:p>
        </w:tc>
        <w:tc>
          <w:tcPr>
            <w:tcW w:w="929" w:type="pct"/>
            <w:tcBorders>
              <w:top w:val="nil"/>
              <w:left w:val="nil"/>
              <w:bottom w:val="single" w:sz="4" w:space="0" w:color="auto"/>
              <w:right w:val="single" w:sz="4" w:space="0" w:color="auto"/>
            </w:tcBorders>
            <w:noWrap/>
            <w:vAlign w:val="bottom"/>
            <w:hideMark/>
          </w:tcPr>
          <w:p w14:paraId="16919FF5"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5AEFA628"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2E0053ED"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43</w:t>
            </w:r>
          </w:p>
        </w:tc>
        <w:tc>
          <w:tcPr>
            <w:tcW w:w="784" w:type="pct"/>
            <w:tcBorders>
              <w:top w:val="nil"/>
              <w:left w:val="nil"/>
              <w:bottom w:val="single" w:sz="4" w:space="0" w:color="auto"/>
              <w:right w:val="single" w:sz="4" w:space="0" w:color="auto"/>
            </w:tcBorders>
            <w:noWrap/>
            <w:vAlign w:val="bottom"/>
            <w:hideMark/>
          </w:tcPr>
          <w:p w14:paraId="5DA070DB"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123.100.000 </w:t>
            </w:r>
          </w:p>
        </w:tc>
        <w:tc>
          <w:tcPr>
            <w:tcW w:w="826" w:type="pct"/>
            <w:tcBorders>
              <w:top w:val="nil"/>
              <w:left w:val="nil"/>
              <w:bottom w:val="single" w:sz="4" w:space="0" w:color="auto"/>
              <w:right w:val="single" w:sz="4" w:space="0" w:color="auto"/>
            </w:tcBorders>
            <w:noWrap/>
            <w:vAlign w:val="bottom"/>
            <w:hideMark/>
          </w:tcPr>
          <w:p w14:paraId="6F165F84"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485B429D"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1.100.000 </w:t>
            </w:r>
          </w:p>
        </w:tc>
        <w:tc>
          <w:tcPr>
            <w:tcW w:w="903" w:type="pct"/>
            <w:tcBorders>
              <w:top w:val="nil"/>
              <w:left w:val="nil"/>
              <w:bottom w:val="single" w:sz="4" w:space="0" w:color="auto"/>
              <w:right w:val="single" w:sz="4" w:space="0" w:color="auto"/>
            </w:tcBorders>
            <w:noWrap/>
            <w:vAlign w:val="bottom"/>
            <w:hideMark/>
          </w:tcPr>
          <w:p w14:paraId="70175E05"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15.694 </w:t>
            </w:r>
          </w:p>
        </w:tc>
        <w:tc>
          <w:tcPr>
            <w:tcW w:w="929" w:type="pct"/>
            <w:tcBorders>
              <w:top w:val="nil"/>
              <w:left w:val="nil"/>
              <w:bottom w:val="single" w:sz="4" w:space="0" w:color="auto"/>
              <w:right w:val="single" w:sz="4" w:space="0" w:color="auto"/>
            </w:tcBorders>
            <w:noWrap/>
            <w:vAlign w:val="bottom"/>
            <w:hideMark/>
          </w:tcPr>
          <w:p w14:paraId="4B7ECF9D"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192FFFC3"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36C62A7E"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44</w:t>
            </w:r>
          </w:p>
        </w:tc>
        <w:tc>
          <w:tcPr>
            <w:tcW w:w="784" w:type="pct"/>
            <w:tcBorders>
              <w:top w:val="nil"/>
              <w:left w:val="nil"/>
              <w:bottom w:val="single" w:sz="4" w:space="0" w:color="auto"/>
              <w:right w:val="single" w:sz="4" w:space="0" w:color="auto"/>
            </w:tcBorders>
            <w:noWrap/>
            <w:vAlign w:val="bottom"/>
            <w:hideMark/>
          </w:tcPr>
          <w:p w14:paraId="6B58F511"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27.405.000 </w:t>
            </w:r>
          </w:p>
        </w:tc>
        <w:tc>
          <w:tcPr>
            <w:tcW w:w="826" w:type="pct"/>
            <w:tcBorders>
              <w:top w:val="nil"/>
              <w:left w:val="nil"/>
              <w:bottom w:val="single" w:sz="4" w:space="0" w:color="auto"/>
              <w:right w:val="single" w:sz="4" w:space="0" w:color="auto"/>
            </w:tcBorders>
            <w:noWrap/>
            <w:vAlign w:val="bottom"/>
            <w:hideMark/>
          </w:tcPr>
          <w:p w14:paraId="4EBE9073"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7FB86E9B"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280.000 </w:t>
            </w:r>
          </w:p>
        </w:tc>
        <w:tc>
          <w:tcPr>
            <w:tcW w:w="903" w:type="pct"/>
            <w:tcBorders>
              <w:top w:val="nil"/>
              <w:left w:val="nil"/>
              <w:bottom w:val="single" w:sz="4" w:space="0" w:color="auto"/>
              <w:right w:val="single" w:sz="4" w:space="0" w:color="auto"/>
            </w:tcBorders>
            <w:noWrap/>
            <w:vAlign w:val="bottom"/>
            <w:hideMark/>
          </w:tcPr>
          <w:p w14:paraId="6178208D"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28.834 </w:t>
            </w:r>
          </w:p>
        </w:tc>
        <w:tc>
          <w:tcPr>
            <w:tcW w:w="929" w:type="pct"/>
            <w:tcBorders>
              <w:top w:val="nil"/>
              <w:left w:val="nil"/>
              <w:bottom w:val="single" w:sz="4" w:space="0" w:color="auto"/>
              <w:right w:val="single" w:sz="4" w:space="0" w:color="auto"/>
            </w:tcBorders>
            <w:noWrap/>
            <w:vAlign w:val="bottom"/>
            <w:hideMark/>
          </w:tcPr>
          <w:p w14:paraId="58859EF5"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205576FA"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61739EC0"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45</w:t>
            </w:r>
          </w:p>
        </w:tc>
        <w:tc>
          <w:tcPr>
            <w:tcW w:w="784" w:type="pct"/>
            <w:tcBorders>
              <w:top w:val="nil"/>
              <w:left w:val="nil"/>
              <w:bottom w:val="single" w:sz="4" w:space="0" w:color="auto"/>
              <w:right w:val="single" w:sz="4" w:space="0" w:color="auto"/>
            </w:tcBorders>
            <w:noWrap/>
            <w:vAlign w:val="bottom"/>
            <w:hideMark/>
          </w:tcPr>
          <w:p w14:paraId="2B9E0D75"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59.530.000 </w:t>
            </w:r>
          </w:p>
        </w:tc>
        <w:tc>
          <w:tcPr>
            <w:tcW w:w="826" w:type="pct"/>
            <w:tcBorders>
              <w:top w:val="nil"/>
              <w:left w:val="nil"/>
              <w:bottom w:val="single" w:sz="4" w:space="0" w:color="auto"/>
              <w:right w:val="single" w:sz="4" w:space="0" w:color="auto"/>
            </w:tcBorders>
            <w:noWrap/>
            <w:vAlign w:val="bottom"/>
            <w:hideMark/>
          </w:tcPr>
          <w:p w14:paraId="697715F2"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1891D9F4"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2E6334D7"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12.031 </w:t>
            </w:r>
          </w:p>
        </w:tc>
        <w:tc>
          <w:tcPr>
            <w:tcW w:w="929" w:type="pct"/>
            <w:tcBorders>
              <w:top w:val="nil"/>
              <w:left w:val="nil"/>
              <w:bottom w:val="single" w:sz="4" w:space="0" w:color="auto"/>
              <w:right w:val="single" w:sz="4" w:space="0" w:color="auto"/>
            </w:tcBorders>
            <w:noWrap/>
            <w:vAlign w:val="bottom"/>
            <w:hideMark/>
          </w:tcPr>
          <w:p w14:paraId="2EEEF5B9"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D04A9" w:rsidRPr="00357D89" w14:paraId="17E2F03B"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09C21437" w14:textId="77777777" w:rsidR="00CD04A9" w:rsidRPr="00357D89" w:rsidRDefault="00CD04A9" w:rsidP="00CD04A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46</w:t>
            </w:r>
          </w:p>
        </w:tc>
        <w:tc>
          <w:tcPr>
            <w:tcW w:w="784" w:type="pct"/>
            <w:tcBorders>
              <w:top w:val="nil"/>
              <w:left w:val="nil"/>
              <w:bottom w:val="single" w:sz="4" w:space="0" w:color="auto"/>
              <w:right w:val="single" w:sz="4" w:space="0" w:color="auto"/>
            </w:tcBorders>
            <w:noWrap/>
            <w:vAlign w:val="bottom"/>
            <w:hideMark/>
          </w:tcPr>
          <w:p w14:paraId="758E28B7"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108.615.000 </w:t>
            </w:r>
          </w:p>
        </w:tc>
        <w:tc>
          <w:tcPr>
            <w:tcW w:w="826" w:type="pct"/>
            <w:tcBorders>
              <w:top w:val="nil"/>
              <w:left w:val="nil"/>
              <w:bottom w:val="single" w:sz="4" w:space="0" w:color="auto"/>
              <w:right w:val="single" w:sz="4" w:space="0" w:color="auto"/>
            </w:tcBorders>
            <w:noWrap/>
            <w:vAlign w:val="bottom"/>
            <w:hideMark/>
          </w:tcPr>
          <w:p w14:paraId="69BCF129"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107C9554"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900.000 </w:t>
            </w:r>
          </w:p>
        </w:tc>
        <w:tc>
          <w:tcPr>
            <w:tcW w:w="903" w:type="pct"/>
            <w:tcBorders>
              <w:top w:val="nil"/>
              <w:left w:val="nil"/>
              <w:bottom w:val="single" w:sz="4" w:space="0" w:color="auto"/>
              <w:right w:val="single" w:sz="4" w:space="0" w:color="auto"/>
            </w:tcBorders>
            <w:noWrap/>
            <w:vAlign w:val="bottom"/>
            <w:hideMark/>
          </w:tcPr>
          <w:p w14:paraId="16796C6B"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33.026 </w:t>
            </w:r>
          </w:p>
        </w:tc>
        <w:tc>
          <w:tcPr>
            <w:tcW w:w="929" w:type="pct"/>
            <w:tcBorders>
              <w:top w:val="nil"/>
              <w:left w:val="nil"/>
              <w:bottom w:val="single" w:sz="4" w:space="0" w:color="auto"/>
              <w:right w:val="single" w:sz="4" w:space="0" w:color="auto"/>
            </w:tcBorders>
            <w:noWrap/>
            <w:vAlign w:val="bottom"/>
            <w:hideMark/>
          </w:tcPr>
          <w:p w14:paraId="4B41017D" w14:textId="77777777" w:rsidR="00CD04A9" w:rsidRPr="00357D89" w:rsidRDefault="00CD04A9" w:rsidP="00CD04A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3.600.000 </w:t>
            </w:r>
          </w:p>
        </w:tc>
      </w:tr>
      <w:tr w:rsidR="00C414F9" w:rsidRPr="00357D89" w14:paraId="3791E39C" w14:textId="77777777" w:rsidTr="001D17C5">
        <w:trPr>
          <w:trHeight w:val="290"/>
        </w:trPr>
        <w:tc>
          <w:tcPr>
            <w:tcW w:w="784" w:type="pct"/>
            <w:vMerge w:val="restart"/>
            <w:tcBorders>
              <w:top w:val="single" w:sz="4" w:space="0" w:color="auto"/>
              <w:left w:val="single" w:sz="4" w:space="0" w:color="auto"/>
              <w:right w:val="single" w:sz="4" w:space="0" w:color="auto"/>
            </w:tcBorders>
            <w:noWrap/>
            <w:vAlign w:val="center"/>
          </w:tcPr>
          <w:p w14:paraId="0772598D" w14:textId="04893BA8"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lastRenderedPageBreak/>
              <w:t>Responden</w:t>
            </w:r>
            <w:r>
              <w:rPr>
                <w:rFonts w:eastAsia="Times New Roman" w:cs="Times New Roman"/>
                <w:b/>
                <w:bCs/>
                <w:color w:val="000000"/>
                <w:sz w:val="22"/>
                <w:szCs w:val="22"/>
                <w:lang w:val="en-US"/>
              </w:rPr>
              <w:t>t</w:t>
            </w:r>
          </w:p>
        </w:tc>
        <w:tc>
          <w:tcPr>
            <w:tcW w:w="784" w:type="pct"/>
            <w:vMerge w:val="restart"/>
            <w:tcBorders>
              <w:top w:val="single" w:sz="4" w:space="0" w:color="auto"/>
              <w:left w:val="nil"/>
              <w:right w:val="single" w:sz="4" w:space="0" w:color="auto"/>
            </w:tcBorders>
            <w:noWrap/>
            <w:vAlign w:val="center"/>
          </w:tcPr>
          <w:p w14:paraId="48E2311E" w14:textId="7BD00723"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Sales</w:t>
            </w:r>
          </w:p>
        </w:tc>
        <w:tc>
          <w:tcPr>
            <w:tcW w:w="3432" w:type="pct"/>
            <w:gridSpan w:val="4"/>
            <w:tcBorders>
              <w:top w:val="single" w:sz="4" w:space="0" w:color="auto"/>
              <w:left w:val="nil"/>
              <w:bottom w:val="single" w:sz="4" w:space="0" w:color="auto"/>
              <w:right w:val="single" w:sz="4" w:space="0" w:color="auto"/>
            </w:tcBorders>
            <w:noWrap/>
            <w:vAlign w:val="center"/>
          </w:tcPr>
          <w:p w14:paraId="07D2A85E" w14:textId="2A8ACDDC"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Fixed Cost</w:t>
            </w:r>
            <w:r w:rsidRPr="00357D89">
              <w:rPr>
                <w:rFonts w:eastAsia="Times New Roman" w:cs="Times New Roman"/>
                <w:b/>
                <w:bCs/>
                <w:color w:val="000000"/>
                <w:sz w:val="22"/>
                <w:szCs w:val="22"/>
                <w:lang w:val="en-US"/>
              </w:rPr>
              <w:t xml:space="preserve"> </w:t>
            </w:r>
          </w:p>
        </w:tc>
      </w:tr>
      <w:tr w:rsidR="00C414F9" w:rsidRPr="00357D89" w14:paraId="48AFDB91" w14:textId="77777777" w:rsidTr="00841E14">
        <w:trPr>
          <w:trHeight w:val="290"/>
        </w:trPr>
        <w:tc>
          <w:tcPr>
            <w:tcW w:w="784" w:type="pct"/>
            <w:vMerge/>
            <w:tcBorders>
              <w:left w:val="single" w:sz="4" w:space="0" w:color="auto"/>
              <w:bottom w:val="single" w:sz="4" w:space="0" w:color="auto"/>
              <w:right w:val="single" w:sz="4" w:space="0" w:color="auto"/>
            </w:tcBorders>
            <w:noWrap/>
            <w:vAlign w:val="center"/>
          </w:tcPr>
          <w:p w14:paraId="3DE9B472" w14:textId="77777777" w:rsidR="00C414F9" w:rsidRPr="00357D89" w:rsidRDefault="00C414F9" w:rsidP="00C414F9">
            <w:pPr>
              <w:spacing w:line="240" w:lineRule="auto"/>
              <w:jc w:val="center"/>
              <w:rPr>
                <w:rFonts w:eastAsia="Times New Roman" w:cs="Times New Roman"/>
                <w:color w:val="000000"/>
                <w:sz w:val="22"/>
                <w:szCs w:val="22"/>
                <w:lang w:val="en-US"/>
              </w:rPr>
            </w:pPr>
          </w:p>
        </w:tc>
        <w:tc>
          <w:tcPr>
            <w:tcW w:w="784" w:type="pct"/>
            <w:vMerge/>
            <w:tcBorders>
              <w:left w:val="nil"/>
              <w:bottom w:val="single" w:sz="4" w:space="0" w:color="auto"/>
              <w:right w:val="single" w:sz="4" w:space="0" w:color="auto"/>
            </w:tcBorders>
            <w:noWrap/>
            <w:vAlign w:val="center"/>
          </w:tcPr>
          <w:p w14:paraId="49BC4C6F" w14:textId="77777777" w:rsidR="00C414F9" w:rsidRPr="00357D89" w:rsidRDefault="00C414F9" w:rsidP="00C414F9">
            <w:pPr>
              <w:spacing w:line="240" w:lineRule="auto"/>
              <w:jc w:val="center"/>
              <w:rPr>
                <w:rFonts w:eastAsia="Times New Roman" w:cs="Times New Roman"/>
                <w:color w:val="000000"/>
                <w:sz w:val="22"/>
                <w:szCs w:val="22"/>
                <w:lang w:val="en-US"/>
              </w:rPr>
            </w:pPr>
          </w:p>
        </w:tc>
        <w:tc>
          <w:tcPr>
            <w:tcW w:w="826" w:type="pct"/>
            <w:tcBorders>
              <w:top w:val="nil"/>
              <w:left w:val="nil"/>
              <w:bottom w:val="single" w:sz="4" w:space="0" w:color="auto"/>
              <w:right w:val="single" w:sz="4" w:space="0" w:color="auto"/>
            </w:tcBorders>
            <w:noWrap/>
            <w:vAlign w:val="center"/>
          </w:tcPr>
          <w:p w14:paraId="57CD220D" w14:textId="1AE9AF5C"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t>Retribu</w:t>
            </w:r>
            <w:r>
              <w:rPr>
                <w:rFonts w:eastAsia="Times New Roman" w:cs="Times New Roman"/>
                <w:b/>
                <w:bCs/>
                <w:color w:val="000000"/>
                <w:sz w:val="22"/>
                <w:szCs w:val="22"/>
                <w:lang w:val="en-US"/>
              </w:rPr>
              <w:t>tion</w:t>
            </w:r>
          </w:p>
        </w:tc>
        <w:tc>
          <w:tcPr>
            <w:tcW w:w="774" w:type="pct"/>
            <w:tcBorders>
              <w:top w:val="nil"/>
              <w:left w:val="nil"/>
              <w:bottom w:val="single" w:sz="4" w:space="0" w:color="auto"/>
              <w:right w:val="single" w:sz="4" w:space="0" w:color="auto"/>
            </w:tcBorders>
            <w:noWrap/>
            <w:vAlign w:val="center"/>
          </w:tcPr>
          <w:p w14:paraId="73A043DB" w14:textId="2D927553"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t>Transporta</w:t>
            </w:r>
            <w:r>
              <w:rPr>
                <w:rFonts w:eastAsia="Times New Roman" w:cs="Times New Roman"/>
                <w:b/>
                <w:bCs/>
                <w:color w:val="000000"/>
                <w:sz w:val="22"/>
                <w:szCs w:val="22"/>
                <w:lang w:val="en-US"/>
              </w:rPr>
              <w:t>tion</w:t>
            </w:r>
          </w:p>
        </w:tc>
        <w:tc>
          <w:tcPr>
            <w:tcW w:w="903" w:type="pct"/>
            <w:tcBorders>
              <w:top w:val="nil"/>
              <w:left w:val="nil"/>
              <w:bottom w:val="single" w:sz="4" w:space="0" w:color="auto"/>
              <w:right w:val="single" w:sz="4" w:space="0" w:color="auto"/>
            </w:tcBorders>
            <w:noWrap/>
            <w:vAlign w:val="center"/>
          </w:tcPr>
          <w:p w14:paraId="6658216A" w14:textId="71363018"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Depreciatio</w:t>
            </w:r>
            <w:r w:rsidRPr="00357D89">
              <w:rPr>
                <w:rFonts w:eastAsia="Times New Roman" w:cs="Times New Roman"/>
                <w:b/>
                <w:bCs/>
                <w:color w:val="000000"/>
                <w:sz w:val="22"/>
                <w:szCs w:val="22"/>
                <w:lang w:val="en-US"/>
              </w:rPr>
              <w:t>n</w:t>
            </w:r>
          </w:p>
        </w:tc>
        <w:tc>
          <w:tcPr>
            <w:tcW w:w="929" w:type="pct"/>
            <w:tcBorders>
              <w:top w:val="nil"/>
              <w:left w:val="nil"/>
              <w:bottom w:val="single" w:sz="4" w:space="0" w:color="auto"/>
              <w:right w:val="single" w:sz="4" w:space="0" w:color="auto"/>
            </w:tcBorders>
            <w:noWrap/>
            <w:vAlign w:val="center"/>
          </w:tcPr>
          <w:p w14:paraId="5E06DF42" w14:textId="31794B3E"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Labor</w:t>
            </w:r>
          </w:p>
        </w:tc>
      </w:tr>
      <w:tr w:rsidR="00841E14" w:rsidRPr="00357D89" w14:paraId="0FB9A97B"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7826B669" w14:textId="77777777" w:rsidR="00841E14" w:rsidRPr="00357D89" w:rsidRDefault="00841E14" w:rsidP="00841E14">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47</w:t>
            </w:r>
          </w:p>
        </w:tc>
        <w:tc>
          <w:tcPr>
            <w:tcW w:w="784" w:type="pct"/>
            <w:tcBorders>
              <w:top w:val="nil"/>
              <w:left w:val="nil"/>
              <w:bottom w:val="single" w:sz="4" w:space="0" w:color="auto"/>
              <w:right w:val="single" w:sz="4" w:space="0" w:color="auto"/>
            </w:tcBorders>
            <w:noWrap/>
            <w:vAlign w:val="bottom"/>
            <w:hideMark/>
          </w:tcPr>
          <w:p w14:paraId="0030D615"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43.470.000 </w:t>
            </w:r>
          </w:p>
        </w:tc>
        <w:tc>
          <w:tcPr>
            <w:tcW w:w="826" w:type="pct"/>
            <w:tcBorders>
              <w:top w:val="nil"/>
              <w:left w:val="nil"/>
              <w:bottom w:val="single" w:sz="4" w:space="0" w:color="auto"/>
              <w:right w:val="single" w:sz="4" w:space="0" w:color="auto"/>
            </w:tcBorders>
            <w:noWrap/>
            <w:vAlign w:val="bottom"/>
            <w:hideMark/>
          </w:tcPr>
          <w:p w14:paraId="6C918186"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2522DDBB"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903" w:type="pct"/>
            <w:tcBorders>
              <w:top w:val="nil"/>
              <w:left w:val="nil"/>
              <w:bottom w:val="single" w:sz="4" w:space="0" w:color="auto"/>
              <w:right w:val="single" w:sz="4" w:space="0" w:color="auto"/>
            </w:tcBorders>
            <w:noWrap/>
            <w:vAlign w:val="bottom"/>
            <w:hideMark/>
          </w:tcPr>
          <w:p w14:paraId="45A10DF3"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18.499 </w:t>
            </w:r>
          </w:p>
        </w:tc>
        <w:tc>
          <w:tcPr>
            <w:tcW w:w="929" w:type="pct"/>
            <w:tcBorders>
              <w:top w:val="nil"/>
              <w:left w:val="nil"/>
              <w:bottom w:val="single" w:sz="4" w:space="0" w:color="auto"/>
              <w:right w:val="single" w:sz="4" w:space="0" w:color="auto"/>
            </w:tcBorders>
            <w:noWrap/>
            <w:vAlign w:val="bottom"/>
            <w:hideMark/>
          </w:tcPr>
          <w:p w14:paraId="4EA0F3E6"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841E14" w:rsidRPr="00357D89" w14:paraId="11ED4534"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60A78EE0" w14:textId="77777777" w:rsidR="00841E14" w:rsidRPr="00357D89" w:rsidRDefault="00841E14" w:rsidP="00841E14">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48</w:t>
            </w:r>
          </w:p>
        </w:tc>
        <w:tc>
          <w:tcPr>
            <w:tcW w:w="784" w:type="pct"/>
            <w:tcBorders>
              <w:top w:val="nil"/>
              <w:left w:val="nil"/>
              <w:bottom w:val="single" w:sz="4" w:space="0" w:color="auto"/>
              <w:right w:val="single" w:sz="4" w:space="0" w:color="auto"/>
            </w:tcBorders>
            <w:noWrap/>
            <w:vAlign w:val="bottom"/>
            <w:hideMark/>
          </w:tcPr>
          <w:p w14:paraId="17211440"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32.870.000 </w:t>
            </w:r>
          </w:p>
        </w:tc>
        <w:tc>
          <w:tcPr>
            <w:tcW w:w="826" w:type="pct"/>
            <w:tcBorders>
              <w:top w:val="nil"/>
              <w:left w:val="nil"/>
              <w:bottom w:val="single" w:sz="4" w:space="0" w:color="auto"/>
              <w:right w:val="single" w:sz="4" w:space="0" w:color="auto"/>
            </w:tcBorders>
            <w:noWrap/>
            <w:vAlign w:val="bottom"/>
            <w:hideMark/>
          </w:tcPr>
          <w:p w14:paraId="6B128BCD"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418A2C49"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 </w:t>
            </w:r>
          </w:p>
        </w:tc>
        <w:tc>
          <w:tcPr>
            <w:tcW w:w="903" w:type="pct"/>
            <w:tcBorders>
              <w:top w:val="nil"/>
              <w:left w:val="nil"/>
              <w:bottom w:val="single" w:sz="4" w:space="0" w:color="auto"/>
              <w:right w:val="single" w:sz="4" w:space="0" w:color="auto"/>
            </w:tcBorders>
            <w:noWrap/>
            <w:vAlign w:val="bottom"/>
            <w:hideMark/>
          </w:tcPr>
          <w:p w14:paraId="6CD1CD40"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16.590 </w:t>
            </w:r>
          </w:p>
        </w:tc>
        <w:tc>
          <w:tcPr>
            <w:tcW w:w="929" w:type="pct"/>
            <w:tcBorders>
              <w:top w:val="nil"/>
              <w:left w:val="nil"/>
              <w:bottom w:val="single" w:sz="4" w:space="0" w:color="auto"/>
              <w:right w:val="single" w:sz="4" w:space="0" w:color="auto"/>
            </w:tcBorders>
            <w:noWrap/>
            <w:vAlign w:val="bottom"/>
            <w:hideMark/>
          </w:tcPr>
          <w:p w14:paraId="47BBFD32"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841E14" w:rsidRPr="00357D89" w14:paraId="1E63A542"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56848DCB" w14:textId="77777777" w:rsidR="00841E14" w:rsidRPr="00357D89" w:rsidRDefault="00841E14" w:rsidP="00841E14">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49</w:t>
            </w:r>
          </w:p>
        </w:tc>
        <w:tc>
          <w:tcPr>
            <w:tcW w:w="784" w:type="pct"/>
            <w:tcBorders>
              <w:top w:val="nil"/>
              <w:left w:val="nil"/>
              <w:bottom w:val="single" w:sz="4" w:space="0" w:color="auto"/>
              <w:right w:val="single" w:sz="4" w:space="0" w:color="auto"/>
            </w:tcBorders>
            <w:noWrap/>
            <w:vAlign w:val="bottom"/>
            <w:hideMark/>
          </w:tcPr>
          <w:p w14:paraId="36407D89"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75.505.000 </w:t>
            </w:r>
          </w:p>
        </w:tc>
        <w:tc>
          <w:tcPr>
            <w:tcW w:w="826" w:type="pct"/>
            <w:tcBorders>
              <w:top w:val="nil"/>
              <w:left w:val="nil"/>
              <w:bottom w:val="single" w:sz="4" w:space="0" w:color="auto"/>
              <w:right w:val="single" w:sz="4" w:space="0" w:color="auto"/>
            </w:tcBorders>
            <w:noWrap/>
            <w:vAlign w:val="bottom"/>
            <w:hideMark/>
          </w:tcPr>
          <w:p w14:paraId="631CD3F9"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6.600.000 </w:t>
            </w:r>
          </w:p>
        </w:tc>
        <w:tc>
          <w:tcPr>
            <w:tcW w:w="774" w:type="pct"/>
            <w:tcBorders>
              <w:top w:val="nil"/>
              <w:left w:val="nil"/>
              <w:bottom w:val="single" w:sz="4" w:space="0" w:color="auto"/>
              <w:right w:val="single" w:sz="4" w:space="0" w:color="auto"/>
            </w:tcBorders>
            <w:noWrap/>
            <w:vAlign w:val="bottom"/>
            <w:hideMark/>
          </w:tcPr>
          <w:p w14:paraId="63FCE42D"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 </w:t>
            </w:r>
          </w:p>
        </w:tc>
        <w:tc>
          <w:tcPr>
            <w:tcW w:w="903" w:type="pct"/>
            <w:tcBorders>
              <w:top w:val="nil"/>
              <w:left w:val="nil"/>
              <w:bottom w:val="single" w:sz="4" w:space="0" w:color="auto"/>
              <w:right w:val="single" w:sz="4" w:space="0" w:color="auto"/>
            </w:tcBorders>
            <w:noWrap/>
            <w:vAlign w:val="bottom"/>
            <w:hideMark/>
          </w:tcPr>
          <w:p w14:paraId="77CA81B0"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38.958 </w:t>
            </w:r>
          </w:p>
        </w:tc>
        <w:tc>
          <w:tcPr>
            <w:tcW w:w="929" w:type="pct"/>
            <w:tcBorders>
              <w:top w:val="nil"/>
              <w:left w:val="nil"/>
              <w:bottom w:val="single" w:sz="4" w:space="0" w:color="auto"/>
              <w:right w:val="single" w:sz="4" w:space="0" w:color="auto"/>
            </w:tcBorders>
            <w:noWrap/>
            <w:vAlign w:val="bottom"/>
            <w:hideMark/>
          </w:tcPr>
          <w:p w14:paraId="2EDE39FF"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841E14" w:rsidRPr="00357D89" w14:paraId="5B5C68D9"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6FC7A29A" w14:textId="77777777" w:rsidR="00841E14" w:rsidRPr="00357D89" w:rsidRDefault="00841E14" w:rsidP="00841E14">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50</w:t>
            </w:r>
          </w:p>
        </w:tc>
        <w:tc>
          <w:tcPr>
            <w:tcW w:w="784" w:type="pct"/>
            <w:tcBorders>
              <w:top w:val="nil"/>
              <w:left w:val="nil"/>
              <w:bottom w:val="single" w:sz="4" w:space="0" w:color="auto"/>
              <w:right w:val="single" w:sz="4" w:space="0" w:color="auto"/>
            </w:tcBorders>
            <w:noWrap/>
            <w:vAlign w:val="bottom"/>
            <w:hideMark/>
          </w:tcPr>
          <w:p w14:paraId="58B5CEAD"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63.325.000 </w:t>
            </w:r>
          </w:p>
        </w:tc>
        <w:tc>
          <w:tcPr>
            <w:tcW w:w="826" w:type="pct"/>
            <w:tcBorders>
              <w:top w:val="nil"/>
              <w:left w:val="nil"/>
              <w:bottom w:val="single" w:sz="4" w:space="0" w:color="auto"/>
              <w:right w:val="single" w:sz="4" w:space="0" w:color="auto"/>
            </w:tcBorders>
            <w:noWrap/>
            <w:vAlign w:val="bottom"/>
            <w:hideMark/>
          </w:tcPr>
          <w:p w14:paraId="51C6AFDE"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900.000 </w:t>
            </w:r>
          </w:p>
        </w:tc>
        <w:tc>
          <w:tcPr>
            <w:tcW w:w="774" w:type="pct"/>
            <w:tcBorders>
              <w:top w:val="nil"/>
              <w:left w:val="nil"/>
              <w:bottom w:val="single" w:sz="4" w:space="0" w:color="auto"/>
              <w:right w:val="single" w:sz="4" w:space="0" w:color="auto"/>
            </w:tcBorders>
            <w:noWrap/>
            <w:vAlign w:val="bottom"/>
            <w:hideMark/>
          </w:tcPr>
          <w:p w14:paraId="4E55BC80"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4A2D6712"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16.345 </w:t>
            </w:r>
          </w:p>
        </w:tc>
        <w:tc>
          <w:tcPr>
            <w:tcW w:w="929" w:type="pct"/>
            <w:tcBorders>
              <w:top w:val="nil"/>
              <w:left w:val="nil"/>
              <w:bottom w:val="single" w:sz="4" w:space="0" w:color="auto"/>
              <w:right w:val="single" w:sz="4" w:space="0" w:color="auto"/>
            </w:tcBorders>
            <w:noWrap/>
            <w:vAlign w:val="bottom"/>
            <w:hideMark/>
          </w:tcPr>
          <w:p w14:paraId="4AD7FEF2"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841E14" w:rsidRPr="00357D89" w14:paraId="6607DC0A"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032F2BFF" w14:textId="77777777" w:rsidR="00841E14" w:rsidRPr="00357D89" w:rsidRDefault="00841E14" w:rsidP="00841E14">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51</w:t>
            </w:r>
          </w:p>
        </w:tc>
        <w:tc>
          <w:tcPr>
            <w:tcW w:w="784" w:type="pct"/>
            <w:tcBorders>
              <w:top w:val="nil"/>
              <w:left w:val="nil"/>
              <w:bottom w:val="single" w:sz="4" w:space="0" w:color="auto"/>
              <w:right w:val="single" w:sz="4" w:space="0" w:color="auto"/>
            </w:tcBorders>
            <w:noWrap/>
            <w:vAlign w:val="bottom"/>
            <w:hideMark/>
          </w:tcPr>
          <w:p w14:paraId="43B77CF9"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80.145.000 </w:t>
            </w:r>
          </w:p>
        </w:tc>
        <w:tc>
          <w:tcPr>
            <w:tcW w:w="826" w:type="pct"/>
            <w:tcBorders>
              <w:top w:val="nil"/>
              <w:left w:val="nil"/>
              <w:bottom w:val="single" w:sz="4" w:space="0" w:color="auto"/>
              <w:right w:val="single" w:sz="4" w:space="0" w:color="auto"/>
            </w:tcBorders>
            <w:noWrap/>
            <w:vAlign w:val="bottom"/>
            <w:hideMark/>
          </w:tcPr>
          <w:p w14:paraId="71424428"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163DB25D"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 </w:t>
            </w:r>
          </w:p>
        </w:tc>
        <w:tc>
          <w:tcPr>
            <w:tcW w:w="903" w:type="pct"/>
            <w:tcBorders>
              <w:top w:val="nil"/>
              <w:left w:val="nil"/>
              <w:bottom w:val="single" w:sz="4" w:space="0" w:color="auto"/>
              <w:right w:val="single" w:sz="4" w:space="0" w:color="auto"/>
            </w:tcBorders>
            <w:noWrap/>
            <w:vAlign w:val="bottom"/>
            <w:hideMark/>
          </w:tcPr>
          <w:p w14:paraId="57F048C4"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19.305 </w:t>
            </w:r>
          </w:p>
        </w:tc>
        <w:tc>
          <w:tcPr>
            <w:tcW w:w="929" w:type="pct"/>
            <w:tcBorders>
              <w:top w:val="nil"/>
              <w:left w:val="nil"/>
              <w:bottom w:val="single" w:sz="4" w:space="0" w:color="auto"/>
              <w:right w:val="single" w:sz="4" w:space="0" w:color="auto"/>
            </w:tcBorders>
            <w:noWrap/>
            <w:vAlign w:val="bottom"/>
            <w:hideMark/>
          </w:tcPr>
          <w:p w14:paraId="38245CC6"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3.600.000 </w:t>
            </w:r>
          </w:p>
        </w:tc>
      </w:tr>
      <w:tr w:rsidR="00841E14" w:rsidRPr="00357D89" w14:paraId="13F0E9F2"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569149BE" w14:textId="77777777" w:rsidR="00841E14" w:rsidRPr="00357D89" w:rsidRDefault="00841E14" w:rsidP="00841E14">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52</w:t>
            </w:r>
          </w:p>
        </w:tc>
        <w:tc>
          <w:tcPr>
            <w:tcW w:w="784" w:type="pct"/>
            <w:tcBorders>
              <w:top w:val="nil"/>
              <w:left w:val="nil"/>
              <w:bottom w:val="single" w:sz="4" w:space="0" w:color="auto"/>
              <w:right w:val="single" w:sz="4" w:space="0" w:color="auto"/>
            </w:tcBorders>
            <w:noWrap/>
            <w:vAlign w:val="bottom"/>
            <w:hideMark/>
          </w:tcPr>
          <w:p w14:paraId="1EC6DD42"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63.755.000 </w:t>
            </w:r>
          </w:p>
        </w:tc>
        <w:tc>
          <w:tcPr>
            <w:tcW w:w="826" w:type="pct"/>
            <w:tcBorders>
              <w:top w:val="nil"/>
              <w:left w:val="nil"/>
              <w:bottom w:val="single" w:sz="4" w:space="0" w:color="auto"/>
              <w:right w:val="single" w:sz="4" w:space="0" w:color="auto"/>
            </w:tcBorders>
            <w:noWrap/>
            <w:vAlign w:val="bottom"/>
            <w:hideMark/>
          </w:tcPr>
          <w:p w14:paraId="4E2301A5"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3002FA86"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800.000 </w:t>
            </w:r>
          </w:p>
        </w:tc>
        <w:tc>
          <w:tcPr>
            <w:tcW w:w="903" w:type="pct"/>
            <w:tcBorders>
              <w:top w:val="nil"/>
              <w:left w:val="nil"/>
              <w:bottom w:val="single" w:sz="4" w:space="0" w:color="auto"/>
              <w:right w:val="single" w:sz="4" w:space="0" w:color="auto"/>
            </w:tcBorders>
            <w:noWrap/>
            <w:vAlign w:val="bottom"/>
            <w:hideMark/>
          </w:tcPr>
          <w:p w14:paraId="7D51A983"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49.583 </w:t>
            </w:r>
          </w:p>
        </w:tc>
        <w:tc>
          <w:tcPr>
            <w:tcW w:w="929" w:type="pct"/>
            <w:tcBorders>
              <w:top w:val="nil"/>
              <w:left w:val="nil"/>
              <w:bottom w:val="single" w:sz="4" w:space="0" w:color="auto"/>
              <w:right w:val="single" w:sz="4" w:space="0" w:color="auto"/>
            </w:tcBorders>
            <w:noWrap/>
            <w:vAlign w:val="bottom"/>
            <w:hideMark/>
          </w:tcPr>
          <w:p w14:paraId="40E107B1"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841E14" w:rsidRPr="00357D89" w14:paraId="7A48C496"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1C4B97D2" w14:textId="77777777" w:rsidR="00841E14" w:rsidRPr="00357D89" w:rsidRDefault="00841E14" w:rsidP="00841E14">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53</w:t>
            </w:r>
          </w:p>
        </w:tc>
        <w:tc>
          <w:tcPr>
            <w:tcW w:w="784" w:type="pct"/>
            <w:tcBorders>
              <w:top w:val="nil"/>
              <w:left w:val="nil"/>
              <w:bottom w:val="single" w:sz="4" w:space="0" w:color="auto"/>
              <w:right w:val="single" w:sz="4" w:space="0" w:color="auto"/>
            </w:tcBorders>
            <w:noWrap/>
            <w:vAlign w:val="bottom"/>
            <w:hideMark/>
          </w:tcPr>
          <w:p w14:paraId="1B0C21E4"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104.150.000 </w:t>
            </w:r>
          </w:p>
        </w:tc>
        <w:tc>
          <w:tcPr>
            <w:tcW w:w="826" w:type="pct"/>
            <w:tcBorders>
              <w:top w:val="nil"/>
              <w:left w:val="nil"/>
              <w:bottom w:val="single" w:sz="4" w:space="0" w:color="auto"/>
              <w:right w:val="single" w:sz="4" w:space="0" w:color="auto"/>
            </w:tcBorders>
            <w:noWrap/>
            <w:vAlign w:val="bottom"/>
            <w:hideMark/>
          </w:tcPr>
          <w:p w14:paraId="3B7CF00F"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 </w:t>
            </w:r>
          </w:p>
        </w:tc>
        <w:tc>
          <w:tcPr>
            <w:tcW w:w="774" w:type="pct"/>
            <w:tcBorders>
              <w:top w:val="nil"/>
              <w:left w:val="nil"/>
              <w:bottom w:val="single" w:sz="4" w:space="0" w:color="auto"/>
              <w:right w:val="single" w:sz="4" w:space="0" w:color="auto"/>
            </w:tcBorders>
            <w:noWrap/>
            <w:vAlign w:val="bottom"/>
            <w:hideMark/>
          </w:tcPr>
          <w:p w14:paraId="43124D2F"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850.000 </w:t>
            </w:r>
          </w:p>
        </w:tc>
        <w:tc>
          <w:tcPr>
            <w:tcW w:w="903" w:type="pct"/>
            <w:tcBorders>
              <w:top w:val="nil"/>
              <w:left w:val="nil"/>
              <w:bottom w:val="single" w:sz="4" w:space="0" w:color="auto"/>
              <w:right w:val="single" w:sz="4" w:space="0" w:color="auto"/>
            </w:tcBorders>
            <w:noWrap/>
            <w:vAlign w:val="bottom"/>
            <w:hideMark/>
          </w:tcPr>
          <w:p w14:paraId="3027E6D5"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97.750 </w:t>
            </w:r>
          </w:p>
        </w:tc>
        <w:tc>
          <w:tcPr>
            <w:tcW w:w="929" w:type="pct"/>
            <w:tcBorders>
              <w:top w:val="nil"/>
              <w:left w:val="nil"/>
              <w:bottom w:val="single" w:sz="4" w:space="0" w:color="auto"/>
              <w:right w:val="single" w:sz="4" w:space="0" w:color="auto"/>
            </w:tcBorders>
            <w:noWrap/>
            <w:vAlign w:val="bottom"/>
            <w:hideMark/>
          </w:tcPr>
          <w:p w14:paraId="05CF3C4B"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4.500.000 </w:t>
            </w:r>
          </w:p>
        </w:tc>
      </w:tr>
      <w:tr w:rsidR="00841E14" w:rsidRPr="00357D89" w14:paraId="6378EF7D" w14:textId="77777777" w:rsidTr="00CD04A9">
        <w:trPr>
          <w:trHeight w:val="290"/>
        </w:trPr>
        <w:tc>
          <w:tcPr>
            <w:tcW w:w="784" w:type="pct"/>
            <w:tcBorders>
              <w:top w:val="nil"/>
              <w:left w:val="single" w:sz="4" w:space="0" w:color="auto"/>
              <w:bottom w:val="single" w:sz="4" w:space="0" w:color="auto"/>
              <w:right w:val="single" w:sz="4" w:space="0" w:color="auto"/>
            </w:tcBorders>
            <w:noWrap/>
            <w:vAlign w:val="center"/>
            <w:hideMark/>
          </w:tcPr>
          <w:p w14:paraId="54AAA94C" w14:textId="77777777" w:rsidR="00841E14" w:rsidRPr="00357D89" w:rsidRDefault="00841E14" w:rsidP="00841E14">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54</w:t>
            </w:r>
          </w:p>
        </w:tc>
        <w:tc>
          <w:tcPr>
            <w:tcW w:w="784" w:type="pct"/>
            <w:tcBorders>
              <w:top w:val="nil"/>
              <w:left w:val="nil"/>
              <w:bottom w:val="single" w:sz="4" w:space="0" w:color="auto"/>
              <w:right w:val="single" w:sz="4" w:space="0" w:color="auto"/>
            </w:tcBorders>
            <w:noWrap/>
            <w:vAlign w:val="bottom"/>
            <w:hideMark/>
          </w:tcPr>
          <w:p w14:paraId="322DBDB9"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58.095.000 </w:t>
            </w:r>
          </w:p>
        </w:tc>
        <w:tc>
          <w:tcPr>
            <w:tcW w:w="826" w:type="pct"/>
            <w:tcBorders>
              <w:top w:val="nil"/>
              <w:left w:val="nil"/>
              <w:bottom w:val="single" w:sz="4" w:space="0" w:color="auto"/>
              <w:right w:val="single" w:sz="4" w:space="0" w:color="auto"/>
            </w:tcBorders>
            <w:noWrap/>
            <w:vAlign w:val="bottom"/>
            <w:hideMark/>
          </w:tcPr>
          <w:p w14:paraId="1FD43860"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2B83905F"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250.000 </w:t>
            </w:r>
          </w:p>
        </w:tc>
        <w:tc>
          <w:tcPr>
            <w:tcW w:w="903" w:type="pct"/>
            <w:tcBorders>
              <w:top w:val="nil"/>
              <w:left w:val="nil"/>
              <w:bottom w:val="single" w:sz="4" w:space="0" w:color="auto"/>
              <w:right w:val="single" w:sz="4" w:space="0" w:color="auto"/>
            </w:tcBorders>
            <w:noWrap/>
            <w:vAlign w:val="bottom"/>
            <w:hideMark/>
          </w:tcPr>
          <w:p w14:paraId="714649A7"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20.208 </w:t>
            </w:r>
          </w:p>
        </w:tc>
        <w:tc>
          <w:tcPr>
            <w:tcW w:w="929" w:type="pct"/>
            <w:tcBorders>
              <w:top w:val="nil"/>
              <w:left w:val="nil"/>
              <w:bottom w:val="single" w:sz="4" w:space="0" w:color="auto"/>
              <w:right w:val="single" w:sz="4" w:space="0" w:color="auto"/>
            </w:tcBorders>
            <w:noWrap/>
            <w:vAlign w:val="bottom"/>
            <w:hideMark/>
          </w:tcPr>
          <w:p w14:paraId="30846DE6" w14:textId="77777777" w:rsidR="00841E14" w:rsidRPr="00357D89" w:rsidRDefault="00841E14" w:rsidP="00841E14">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bl>
    <w:p w14:paraId="6F866287" w14:textId="77777777" w:rsidR="004C5EAF" w:rsidRPr="00CD04A9" w:rsidRDefault="004C5EAF" w:rsidP="00357D89">
      <w:pPr>
        <w:rPr>
          <w:rFonts w:cs="Times New Roman"/>
          <w:b/>
          <w:bCs/>
          <w:sz w:val="28"/>
          <w:szCs w:val="28"/>
        </w:rPr>
      </w:pPr>
    </w:p>
    <w:tbl>
      <w:tblPr>
        <w:tblW w:w="5000" w:type="pct"/>
        <w:tblLook w:val="04A0" w:firstRow="1" w:lastRow="0" w:firstColumn="1" w:lastColumn="0" w:noHBand="0" w:noVBand="1"/>
      </w:tblPr>
      <w:tblGrid>
        <w:gridCol w:w="2083"/>
        <w:gridCol w:w="1967"/>
        <w:gridCol w:w="2178"/>
        <w:gridCol w:w="2099"/>
        <w:gridCol w:w="2225"/>
        <w:gridCol w:w="2307"/>
      </w:tblGrid>
      <w:tr w:rsidR="00357D89" w:rsidRPr="00357D89" w14:paraId="694618A5" w14:textId="77777777" w:rsidTr="001D17C5">
        <w:trPr>
          <w:trHeight w:val="300"/>
        </w:trPr>
        <w:tc>
          <w:tcPr>
            <w:tcW w:w="810" w:type="pct"/>
            <w:vMerge w:val="restart"/>
            <w:tcBorders>
              <w:top w:val="single" w:sz="4" w:space="0" w:color="auto"/>
              <w:left w:val="single" w:sz="4" w:space="0" w:color="auto"/>
              <w:bottom w:val="single" w:sz="4" w:space="0" w:color="000000"/>
              <w:right w:val="single" w:sz="4" w:space="0" w:color="auto"/>
            </w:tcBorders>
            <w:noWrap/>
            <w:vAlign w:val="center"/>
            <w:hideMark/>
          </w:tcPr>
          <w:p w14:paraId="45825748" w14:textId="15D1609C" w:rsidR="00357D89" w:rsidRPr="00357D89" w:rsidRDefault="00357D89" w:rsidP="00357D8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Responden</w:t>
            </w:r>
            <w:r w:rsidR="00827A6D">
              <w:rPr>
                <w:rFonts w:eastAsia="Times New Roman" w:cs="Times New Roman"/>
                <w:b/>
                <w:bCs/>
                <w:color w:val="000000"/>
                <w:sz w:val="22"/>
                <w:szCs w:val="22"/>
                <w:lang w:val="en-US"/>
              </w:rPr>
              <w:t>t</w:t>
            </w:r>
          </w:p>
        </w:tc>
        <w:tc>
          <w:tcPr>
            <w:tcW w:w="3293" w:type="pct"/>
            <w:gridSpan w:val="4"/>
            <w:tcBorders>
              <w:top w:val="single" w:sz="4" w:space="0" w:color="auto"/>
              <w:left w:val="nil"/>
              <w:bottom w:val="single" w:sz="4" w:space="0" w:color="auto"/>
              <w:right w:val="single" w:sz="4" w:space="0" w:color="auto"/>
            </w:tcBorders>
            <w:noWrap/>
            <w:vAlign w:val="center"/>
            <w:hideMark/>
          </w:tcPr>
          <w:p w14:paraId="345B51CE" w14:textId="44F25FFB" w:rsidR="00357D89" w:rsidRPr="00357D89" w:rsidRDefault="00357D89" w:rsidP="00357D8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Variabel</w:t>
            </w:r>
            <w:r w:rsidR="00827A6D">
              <w:rPr>
                <w:rFonts w:eastAsia="Times New Roman" w:cs="Times New Roman"/>
                <w:b/>
                <w:bCs/>
                <w:color w:val="000000"/>
                <w:sz w:val="22"/>
                <w:szCs w:val="22"/>
                <w:lang w:val="en-US"/>
              </w:rPr>
              <w:t xml:space="preserve"> Cost</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2E5E0DD9" w14:textId="1E639FD5" w:rsidR="00357D89" w:rsidRPr="00357D89" w:rsidRDefault="00827A6D" w:rsidP="00357D8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Sales Quantity</w:t>
            </w:r>
            <w:r w:rsidR="00357D89" w:rsidRPr="00357D89">
              <w:rPr>
                <w:rFonts w:eastAsia="Times New Roman" w:cs="Times New Roman"/>
                <w:b/>
                <w:bCs/>
                <w:color w:val="000000"/>
                <w:sz w:val="22"/>
                <w:szCs w:val="22"/>
                <w:lang w:val="en-US"/>
              </w:rPr>
              <w:t xml:space="preserve"> (Item)</w:t>
            </w:r>
          </w:p>
        </w:tc>
      </w:tr>
      <w:tr w:rsidR="00357D89" w:rsidRPr="00357D89" w14:paraId="4FC9FA84" w14:textId="77777777" w:rsidTr="001D17C5">
        <w:trPr>
          <w:trHeight w:val="300"/>
        </w:trPr>
        <w:tc>
          <w:tcPr>
            <w:tcW w:w="810" w:type="pct"/>
            <w:vMerge/>
            <w:tcBorders>
              <w:top w:val="single" w:sz="4" w:space="0" w:color="auto"/>
              <w:left w:val="single" w:sz="4" w:space="0" w:color="auto"/>
              <w:bottom w:val="single" w:sz="4" w:space="0" w:color="000000"/>
              <w:right w:val="single" w:sz="4" w:space="0" w:color="auto"/>
            </w:tcBorders>
            <w:vAlign w:val="center"/>
            <w:hideMark/>
          </w:tcPr>
          <w:p w14:paraId="412C517A" w14:textId="77777777" w:rsidR="00357D89" w:rsidRPr="00357D89" w:rsidRDefault="00357D89" w:rsidP="00357D89">
            <w:pPr>
              <w:spacing w:line="240" w:lineRule="auto"/>
              <w:jc w:val="left"/>
              <w:rPr>
                <w:rFonts w:eastAsia="Times New Roman" w:cs="Times New Roman"/>
                <w:b/>
                <w:bCs/>
                <w:color w:val="000000"/>
                <w:sz w:val="22"/>
                <w:szCs w:val="22"/>
                <w:lang w:val="en-US"/>
              </w:rPr>
            </w:pPr>
          </w:p>
        </w:tc>
        <w:tc>
          <w:tcPr>
            <w:tcW w:w="765" w:type="pct"/>
            <w:tcBorders>
              <w:top w:val="nil"/>
              <w:left w:val="nil"/>
              <w:bottom w:val="single" w:sz="4" w:space="0" w:color="auto"/>
              <w:right w:val="single" w:sz="4" w:space="0" w:color="auto"/>
            </w:tcBorders>
            <w:noWrap/>
            <w:vAlign w:val="center"/>
            <w:hideMark/>
          </w:tcPr>
          <w:p w14:paraId="5C3E7F7F" w14:textId="7D7D8673" w:rsidR="00357D89" w:rsidRPr="00357D89" w:rsidRDefault="00827A6D" w:rsidP="00357D8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Large Plastics</w:t>
            </w:r>
          </w:p>
        </w:tc>
        <w:tc>
          <w:tcPr>
            <w:tcW w:w="847" w:type="pct"/>
            <w:tcBorders>
              <w:top w:val="nil"/>
              <w:left w:val="nil"/>
              <w:bottom w:val="single" w:sz="4" w:space="0" w:color="auto"/>
              <w:right w:val="single" w:sz="4" w:space="0" w:color="auto"/>
            </w:tcBorders>
            <w:noWrap/>
            <w:vAlign w:val="center"/>
            <w:hideMark/>
          </w:tcPr>
          <w:p w14:paraId="64AE2498" w14:textId="055E2F4B" w:rsidR="00357D89" w:rsidRPr="00357D89" w:rsidRDefault="00827A6D" w:rsidP="00357D8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Medium Plastics</w:t>
            </w:r>
          </w:p>
        </w:tc>
        <w:tc>
          <w:tcPr>
            <w:tcW w:w="816" w:type="pct"/>
            <w:tcBorders>
              <w:top w:val="nil"/>
              <w:left w:val="nil"/>
              <w:bottom w:val="single" w:sz="4" w:space="0" w:color="auto"/>
              <w:right w:val="single" w:sz="4" w:space="0" w:color="auto"/>
            </w:tcBorders>
            <w:noWrap/>
            <w:vAlign w:val="center"/>
            <w:hideMark/>
          </w:tcPr>
          <w:p w14:paraId="07BEC5EC" w14:textId="554E918C" w:rsidR="00357D89" w:rsidRPr="00357D89" w:rsidRDefault="00827A6D" w:rsidP="00357D8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Small Plastics</w:t>
            </w:r>
          </w:p>
        </w:tc>
        <w:tc>
          <w:tcPr>
            <w:tcW w:w="865" w:type="pct"/>
            <w:tcBorders>
              <w:top w:val="nil"/>
              <w:left w:val="nil"/>
              <w:bottom w:val="single" w:sz="4" w:space="0" w:color="auto"/>
              <w:right w:val="single" w:sz="4" w:space="0" w:color="auto"/>
            </w:tcBorders>
            <w:noWrap/>
            <w:vAlign w:val="center"/>
            <w:hideMark/>
          </w:tcPr>
          <w:p w14:paraId="3CBB9506" w14:textId="33F98A12" w:rsidR="00357D89" w:rsidRPr="00357D89" w:rsidRDefault="00827A6D" w:rsidP="00357D8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Textile Purchases</w:t>
            </w:r>
          </w:p>
        </w:tc>
        <w:tc>
          <w:tcPr>
            <w:tcW w:w="897" w:type="pct"/>
            <w:vMerge/>
            <w:tcBorders>
              <w:top w:val="single" w:sz="4" w:space="0" w:color="auto"/>
              <w:left w:val="single" w:sz="4" w:space="0" w:color="auto"/>
              <w:bottom w:val="single" w:sz="4" w:space="0" w:color="auto"/>
              <w:right w:val="single" w:sz="4" w:space="0" w:color="auto"/>
            </w:tcBorders>
            <w:vAlign w:val="center"/>
            <w:hideMark/>
          </w:tcPr>
          <w:p w14:paraId="0350DA0E" w14:textId="77777777" w:rsidR="00357D89" w:rsidRPr="00357D89" w:rsidRDefault="00357D89" w:rsidP="00357D89">
            <w:pPr>
              <w:spacing w:line="240" w:lineRule="auto"/>
              <w:jc w:val="left"/>
              <w:rPr>
                <w:rFonts w:eastAsia="Times New Roman" w:cs="Times New Roman"/>
                <w:b/>
                <w:bCs/>
                <w:color w:val="000000"/>
                <w:sz w:val="22"/>
                <w:szCs w:val="22"/>
                <w:lang w:val="en-US"/>
              </w:rPr>
            </w:pPr>
          </w:p>
        </w:tc>
      </w:tr>
      <w:tr w:rsidR="00357D89" w:rsidRPr="00357D89" w14:paraId="10672186"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129C72F9"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w:t>
            </w:r>
          </w:p>
        </w:tc>
        <w:tc>
          <w:tcPr>
            <w:tcW w:w="765" w:type="pct"/>
            <w:tcBorders>
              <w:top w:val="nil"/>
              <w:left w:val="nil"/>
              <w:bottom w:val="single" w:sz="4" w:space="0" w:color="auto"/>
              <w:right w:val="single" w:sz="4" w:space="0" w:color="auto"/>
            </w:tcBorders>
            <w:noWrap/>
            <w:vAlign w:val="bottom"/>
            <w:hideMark/>
          </w:tcPr>
          <w:p w14:paraId="16F37CD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360.000 </w:t>
            </w:r>
          </w:p>
        </w:tc>
        <w:tc>
          <w:tcPr>
            <w:tcW w:w="847" w:type="pct"/>
            <w:tcBorders>
              <w:top w:val="nil"/>
              <w:left w:val="nil"/>
              <w:bottom w:val="single" w:sz="4" w:space="0" w:color="auto"/>
              <w:right w:val="single" w:sz="4" w:space="0" w:color="auto"/>
            </w:tcBorders>
            <w:noWrap/>
            <w:vAlign w:val="bottom"/>
            <w:hideMark/>
          </w:tcPr>
          <w:p w14:paraId="160941C3"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210.000 </w:t>
            </w:r>
          </w:p>
        </w:tc>
        <w:tc>
          <w:tcPr>
            <w:tcW w:w="816" w:type="pct"/>
            <w:tcBorders>
              <w:top w:val="nil"/>
              <w:left w:val="nil"/>
              <w:bottom w:val="single" w:sz="4" w:space="0" w:color="auto"/>
              <w:right w:val="single" w:sz="4" w:space="0" w:color="auto"/>
            </w:tcBorders>
            <w:noWrap/>
            <w:vAlign w:val="bottom"/>
            <w:hideMark/>
          </w:tcPr>
          <w:p w14:paraId="7C2CA0C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210.000 </w:t>
            </w:r>
          </w:p>
        </w:tc>
        <w:tc>
          <w:tcPr>
            <w:tcW w:w="865" w:type="pct"/>
            <w:tcBorders>
              <w:top w:val="nil"/>
              <w:left w:val="nil"/>
              <w:bottom w:val="single" w:sz="4" w:space="0" w:color="auto"/>
              <w:right w:val="single" w:sz="4" w:space="0" w:color="auto"/>
            </w:tcBorders>
            <w:noWrap/>
            <w:vAlign w:val="bottom"/>
            <w:hideMark/>
          </w:tcPr>
          <w:p w14:paraId="5720719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54.000.000 </w:t>
            </w:r>
          </w:p>
        </w:tc>
        <w:tc>
          <w:tcPr>
            <w:tcW w:w="897" w:type="pct"/>
            <w:tcBorders>
              <w:top w:val="nil"/>
              <w:left w:val="nil"/>
              <w:bottom w:val="single" w:sz="4" w:space="0" w:color="auto"/>
              <w:right w:val="single" w:sz="4" w:space="0" w:color="auto"/>
            </w:tcBorders>
            <w:noWrap/>
            <w:vAlign w:val="bottom"/>
            <w:hideMark/>
          </w:tcPr>
          <w:p w14:paraId="12B3A254"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1452</w:t>
            </w:r>
          </w:p>
        </w:tc>
      </w:tr>
      <w:tr w:rsidR="00357D89" w:rsidRPr="00357D89" w14:paraId="09CE48BA"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5F7DBD36"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w:t>
            </w:r>
          </w:p>
        </w:tc>
        <w:tc>
          <w:tcPr>
            <w:tcW w:w="765" w:type="pct"/>
            <w:tcBorders>
              <w:top w:val="nil"/>
              <w:left w:val="nil"/>
              <w:bottom w:val="single" w:sz="4" w:space="0" w:color="auto"/>
              <w:right w:val="single" w:sz="4" w:space="0" w:color="auto"/>
            </w:tcBorders>
            <w:noWrap/>
            <w:vAlign w:val="bottom"/>
            <w:hideMark/>
          </w:tcPr>
          <w:p w14:paraId="75D0AEE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847" w:type="pct"/>
            <w:tcBorders>
              <w:top w:val="nil"/>
              <w:left w:val="nil"/>
              <w:bottom w:val="single" w:sz="4" w:space="0" w:color="auto"/>
              <w:right w:val="single" w:sz="4" w:space="0" w:color="auto"/>
            </w:tcBorders>
            <w:noWrap/>
            <w:vAlign w:val="bottom"/>
            <w:hideMark/>
          </w:tcPr>
          <w:p w14:paraId="61D308D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78081FF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65" w:type="pct"/>
            <w:tcBorders>
              <w:top w:val="nil"/>
              <w:left w:val="nil"/>
              <w:bottom w:val="single" w:sz="4" w:space="0" w:color="auto"/>
              <w:right w:val="single" w:sz="4" w:space="0" w:color="auto"/>
            </w:tcBorders>
            <w:noWrap/>
            <w:vAlign w:val="bottom"/>
            <w:hideMark/>
          </w:tcPr>
          <w:p w14:paraId="6ABF0F1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10.000.000 </w:t>
            </w:r>
          </w:p>
        </w:tc>
        <w:tc>
          <w:tcPr>
            <w:tcW w:w="897" w:type="pct"/>
            <w:tcBorders>
              <w:top w:val="nil"/>
              <w:left w:val="nil"/>
              <w:bottom w:val="single" w:sz="4" w:space="0" w:color="auto"/>
              <w:right w:val="single" w:sz="4" w:space="0" w:color="auto"/>
            </w:tcBorders>
            <w:noWrap/>
            <w:vAlign w:val="bottom"/>
            <w:hideMark/>
          </w:tcPr>
          <w:p w14:paraId="3EB390FE"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385</w:t>
            </w:r>
          </w:p>
        </w:tc>
      </w:tr>
      <w:tr w:rsidR="00357D89" w:rsidRPr="00357D89" w14:paraId="2C3A9CCB"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49C8C2FD"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w:t>
            </w:r>
          </w:p>
        </w:tc>
        <w:tc>
          <w:tcPr>
            <w:tcW w:w="765" w:type="pct"/>
            <w:tcBorders>
              <w:top w:val="nil"/>
              <w:left w:val="nil"/>
              <w:bottom w:val="single" w:sz="4" w:space="0" w:color="auto"/>
              <w:right w:val="single" w:sz="4" w:space="0" w:color="auto"/>
            </w:tcBorders>
            <w:noWrap/>
            <w:vAlign w:val="bottom"/>
            <w:hideMark/>
          </w:tcPr>
          <w:p w14:paraId="35ED3F53"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180.000 </w:t>
            </w:r>
          </w:p>
        </w:tc>
        <w:tc>
          <w:tcPr>
            <w:tcW w:w="847" w:type="pct"/>
            <w:tcBorders>
              <w:top w:val="nil"/>
              <w:left w:val="nil"/>
              <w:bottom w:val="single" w:sz="4" w:space="0" w:color="auto"/>
              <w:right w:val="single" w:sz="4" w:space="0" w:color="auto"/>
            </w:tcBorders>
            <w:noWrap/>
            <w:vAlign w:val="bottom"/>
            <w:hideMark/>
          </w:tcPr>
          <w:p w14:paraId="69A31DB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156.000 </w:t>
            </w:r>
          </w:p>
        </w:tc>
        <w:tc>
          <w:tcPr>
            <w:tcW w:w="816" w:type="pct"/>
            <w:tcBorders>
              <w:top w:val="nil"/>
              <w:left w:val="nil"/>
              <w:bottom w:val="single" w:sz="4" w:space="0" w:color="auto"/>
              <w:right w:val="single" w:sz="4" w:space="0" w:color="auto"/>
            </w:tcBorders>
            <w:noWrap/>
            <w:vAlign w:val="bottom"/>
            <w:hideMark/>
          </w:tcPr>
          <w:p w14:paraId="31B7785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120.000 </w:t>
            </w:r>
          </w:p>
        </w:tc>
        <w:tc>
          <w:tcPr>
            <w:tcW w:w="865" w:type="pct"/>
            <w:tcBorders>
              <w:top w:val="nil"/>
              <w:left w:val="nil"/>
              <w:bottom w:val="single" w:sz="4" w:space="0" w:color="auto"/>
              <w:right w:val="single" w:sz="4" w:space="0" w:color="auto"/>
            </w:tcBorders>
            <w:noWrap/>
            <w:vAlign w:val="bottom"/>
            <w:hideMark/>
          </w:tcPr>
          <w:p w14:paraId="6690049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50.000.000 </w:t>
            </w:r>
          </w:p>
        </w:tc>
        <w:tc>
          <w:tcPr>
            <w:tcW w:w="897" w:type="pct"/>
            <w:tcBorders>
              <w:top w:val="nil"/>
              <w:left w:val="nil"/>
              <w:bottom w:val="single" w:sz="4" w:space="0" w:color="auto"/>
              <w:right w:val="single" w:sz="4" w:space="0" w:color="auto"/>
            </w:tcBorders>
            <w:noWrap/>
            <w:vAlign w:val="bottom"/>
            <w:hideMark/>
          </w:tcPr>
          <w:p w14:paraId="3E0DA332"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6100</w:t>
            </w:r>
          </w:p>
        </w:tc>
      </w:tr>
      <w:tr w:rsidR="00357D89" w:rsidRPr="00357D89" w14:paraId="29A38157"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5F9DD33D"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w:t>
            </w:r>
          </w:p>
        </w:tc>
        <w:tc>
          <w:tcPr>
            <w:tcW w:w="765" w:type="pct"/>
            <w:tcBorders>
              <w:top w:val="nil"/>
              <w:left w:val="nil"/>
              <w:bottom w:val="single" w:sz="4" w:space="0" w:color="auto"/>
              <w:right w:val="single" w:sz="4" w:space="0" w:color="auto"/>
            </w:tcBorders>
            <w:noWrap/>
            <w:vAlign w:val="bottom"/>
            <w:hideMark/>
          </w:tcPr>
          <w:p w14:paraId="44BDAD8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135.000 </w:t>
            </w:r>
          </w:p>
        </w:tc>
        <w:tc>
          <w:tcPr>
            <w:tcW w:w="847" w:type="pct"/>
            <w:tcBorders>
              <w:top w:val="nil"/>
              <w:left w:val="nil"/>
              <w:bottom w:val="single" w:sz="4" w:space="0" w:color="auto"/>
              <w:right w:val="single" w:sz="4" w:space="0" w:color="auto"/>
            </w:tcBorders>
            <w:noWrap/>
            <w:vAlign w:val="bottom"/>
            <w:hideMark/>
          </w:tcPr>
          <w:p w14:paraId="3BB773E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117.000 </w:t>
            </w:r>
          </w:p>
        </w:tc>
        <w:tc>
          <w:tcPr>
            <w:tcW w:w="816" w:type="pct"/>
            <w:tcBorders>
              <w:top w:val="nil"/>
              <w:left w:val="nil"/>
              <w:bottom w:val="single" w:sz="4" w:space="0" w:color="auto"/>
              <w:right w:val="single" w:sz="4" w:space="0" w:color="auto"/>
            </w:tcBorders>
            <w:noWrap/>
            <w:vAlign w:val="bottom"/>
            <w:hideMark/>
          </w:tcPr>
          <w:p w14:paraId="07E7416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865" w:type="pct"/>
            <w:tcBorders>
              <w:top w:val="nil"/>
              <w:left w:val="nil"/>
              <w:bottom w:val="single" w:sz="4" w:space="0" w:color="auto"/>
              <w:right w:val="single" w:sz="4" w:space="0" w:color="auto"/>
            </w:tcBorders>
            <w:noWrap/>
            <w:vAlign w:val="bottom"/>
            <w:hideMark/>
          </w:tcPr>
          <w:p w14:paraId="4DC52BB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95.000.000 </w:t>
            </w:r>
          </w:p>
        </w:tc>
        <w:tc>
          <w:tcPr>
            <w:tcW w:w="897" w:type="pct"/>
            <w:tcBorders>
              <w:top w:val="nil"/>
              <w:left w:val="nil"/>
              <w:bottom w:val="single" w:sz="4" w:space="0" w:color="auto"/>
              <w:right w:val="single" w:sz="4" w:space="0" w:color="auto"/>
            </w:tcBorders>
            <w:noWrap/>
            <w:vAlign w:val="bottom"/>
            <w:hideMark/>
          </w:tcPr>
          <w:p w14:paraId="202AEBC4"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2045</w:t>
            </w:r>
          </w:p>
        </w:tc>
      </w:tr>
      <w:tr w:rsidR="00357D89" w:rsidRPr="00357D89" w14:paraId="306DEF0A"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00A5B6DC"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w:t>
            </w:r>
          </w:p>
        </w:tc>
        <w:tc>
          <w:tcPr>
            <w:tcW w:w="765" w:type="pct"/>
            <w:tcBorders>
              <w:top w:val="nil"/>
              <w:left w:val="nil"/>
              <w:bottom w:val="single" w:sz="4" w:space="0" w:color="auto"/>
              <w:right w:val="single" w:sz="4" w:space="0" w:color="auto"/>
            </w:tcBorders>
            <w:noWrap/>
            <w:vAlign w:val="bottom"/>
            <w:hideMark/>
          </w:tcPr>
          <w:p w14:paraId="7064B7A3"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85.000 </w:t>
            </w:r>
          </w:p>
        </w:tc>
        <w:tc>
          <w:tcPr>
            <w:tcW w:w="847" w:type="pct"/>
            <w:tcBorders>
              <w:top w:val="nil"/>
              <w:left w:val="nil"/>
              <w:bottom w:val="single" w:sz="4" w:space="0" w:color="auto"/>
              <w:right w:val="single" w:sz="4" w:space="0" w:color="auto"/>
            </w:tcBorders>
            <w:noWrap/>
            <w:vAlign w:val="bottom"/>
            <w:hideMark/>
          </w:tcPr>
          <w:p w14:paraId="62E5DE6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125.000 </w:t>
            </w:r>
          </w:p>
        </w:tc>
        <w:tc>
          <w:tcPr>
            <w:tcW w:w="816" w:type="pct"/>
            <w:tcBorders>
              <w:top w:val="nil"/>
              <w:left w:val="nil"/>
              <w:bottom w:val="single" w:sz="4" w:space="0" w:color="auto"/>
              <w:right w:val="single" w:sz="4" w:space="0" w:color="auto"/>
            </w:tcBorders>
            <w:noWrap/>
            <w:vAlign w:val="bottom"/>
            <w:hideMark/>
          </w:tcPr>
          <w:p w14:paraId="2790FF7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65" w:type="pct"/>
            <w:tcBorders>
              <w:top w:val="nil"/>
              <w:left w:val="nil"/>
              <w:bottom w:val="single" w:sz="4" w:space="0" w:color="auto"/>
              <w:right w:val="single" w:sz="4" w:space="0" w:color="auto"/>
            </w:tcBorders>
            <w:noWrap/>
            <w:vAlign w:val="bottom"/>
            <w:hideMark/>
          </w:tcPr>
          <w:p w14:paraId="00A6267F"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897" w:type="pct"/>
            <w:tcBorders>
              <w:top w:val="nil"/>
              <w:left w:val="nil"/>
              <w:bottom w:val="single" w:sz="4" w:space="0" w:color="auto"/>
              <w:right w:val="single" w:sz="4" w:space="0" w:color="auto"/>
            </w:tcBorders>
            <w:noWrap/>
            <w:vAlign w:val="bottom"/>
            <w:hideMark/>
          </w:tcPr>
          <w:p w14:paraId="011F7F94"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450</w:t>
            </w:r>
          </w:p>
        </w:tc>
      </w:tr>
      <w:tr w:rsidR="00357D89" w:rsidRPr="00357D89" w14:paraId="53407AAF"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0478204C"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6</w:t>
            </w:r>
          </w:p>
        </w:tc>
        <w:tc>
          <w:tcPr>
            <w:tcW w:w="765" w:type="pct"/>
            <w:tcBorders>
              <w:top w:val="nil"/>
              <w:left w:val="nil"/>
              <w:bottom w:val="single" w:sz="4" w:space="0" w:color="auto"/>
              <w:right w:val="single" w:sz="4" w:space="0" w:color="auto"/>
            </w:tcBorders>
            <w:noWrap/>
            <w:vAlign w:val="bottom"/>
            <w:hideMark/>
          </w:tcPr>
          <w:p w14:paraId="0F7BBDA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847" w:type="pct"/>
            <w:tcBorders>
              <w:top w:val="nil"/>
              <w:left w:val="nil"/>
              <w:bottom w:val="single" w:sz="4" w:space="0" w:color="auto"/>
              <w:right w:val="single" w:sz="4" w:space="0" w:color="auto"/>
            </w:tcBorders>
            <w:noWrap/>
            <w:vAlign w:val="bottom"/>
            <w:hideMark/>
          </w:tcPr>
          <w:p w14:paraId="19271D5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125.000 </w:t>
            </w:r>
          </w:p>
        </w:tc>
        <w:tc>
          <w:tcPr>
            <w:tcW w:w="816" w:type="pct"/>
            <w:tcBorders>
              <w:top w:val="nil"/>
              <w:left w:val="nil"/>
              <w:bottom w:val="single" w:sz="4" w:space="0" w:color="auto"/>
              <w:right w:val="single" w:sz="4" w:space="0" w:color="auto"/>
            </w:tcBorders>
            <w:noWrap/>
            <w:vAlign w:val="bottom"/>
            <w:hideMark/>
          </w:tcPr>
          <w:p w14:paraId="0C9DBC9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65" w:type="pct"/>
            <w:tcBorders>
              <w:top w:val="nil"/>
              <w:left w:val="nil"/>
              <w:bottom w:val="single" w:sz="4" w:space="0" w:color="auto"/>
              <w:right w:val="single" w:sz="4" w:space="0" w:color="auto"/>
            </w:tcBorders>
            <w:noWrap/>
            <w:vAlign w:val="bottom"/>
            <w:hideMark/>
          </w:tcPr>
          <w:p w14:paraId="1A5868C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40.000.000 </w:t>
            </w:r>
          </w:p>
        </w:tc>
        <w:tc>
          <w:tcPr>
            <w:tcW w:w="897" w:type="pct"/>
            <w:tcBorders>
              <w:top w:val="nil"/>
              <w:left w:val="nil"/>
              <w:bottom w:val="single" w:sz="4" w:space="0" w:color="auto"/>
              <w:right w:val="single" w:sz="4" w:space="0" w:color="auto"/>
            </w:tcBorders>
            <w:noWrap/>
            <w:vAlign w:val="bottom"/>
            <w:hideMark/>
          </w:tcPr>
          <w:p w14:paraId="4CB83E72"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555</w:t>
            </w:r>
          </w:p>
        </w:tc>
      </w:tr>
      <w:tr w:rsidR="00357D89" w:rsidRPr="00357D89" w14:paraId="437C9EBC"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6BAF76DF"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7</w:t>
            </w:r>
          </w:p>
        </w:tc>
        <w:tc>
          <w:tcPr>
            <w:tcW w:w="765" w:type="pct"/>
            <w:tcBorders>
              <w:top w:val="nil"/>
              <w:left w:val="nil"/>
              <w:bottom w:val="single" w:sz="4" w:space="0" w:color="auto"/>
              <w:right w:val="single" w:sz="4" w:space="0" w:color="auto"/>
            </w:tcBorders>
            <w:noWrap/>
            <w:vAlign w:val="bottom"/>
            <w:hideMark/>
          </w:tcPr>
          <w:p w14:paraId="4570270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847" w:type="pct"/>
            <w:tcBorders>
              <w:top w:val="nil"/>
              <w:left w:val="nil"/>
              <w:bottom w:val="single" w:sz="4" w:space="0" w:color="auto"/>
              <w:right w:val="single" w:sz="4" w:space="0" w:color="auto"/>
            </w:tcBorders>
            <w:noWrap/>
            <w:vAlign w:val="bottom"/>
            <w:hideMark/>
          </w:tcPr>
          <w:p w14:paraId="7A96CFB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125.000 </w:t>
            </w:r>
          </w:p>
        </w:tc>
        <w:tc>
          <w:tcPr>
            <w:tcW w:w="816" w:type="pct"/>
            <w:tcBorders>
              <w:top w:val="nil"/>
              <w:left w:val="nil"/>
              <w:bottom w:val="single" w:sz="4" w:space="0" w:color="auto"/>
              <w:right w:val="single" w:sz="4" w:space="0" w:color="auto"/>
            </w:tcBorders>
            <w:noWrap/>
            <w:vAlign w:val="bottom"/>
            <w:hideMark/>
          </w:tcPr>
          <w:p w14:paraId="06AAE5C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65" w:type="pct"/>
            <w:tcBorders>
              <w:top w:val="nil"/>
              <w:left w:val="nil"/>
              <w:bottom w:val="single" w:sz="4" w:space="0" w:color="auto"/>
              <w:right w:val="single" w:sz="4" w:space="0" w:color="auto"/>
            </w:tcBorders>
            <w:noWrap/>
            <w:vAlign w:val="bottom"/>
            <w:hideMark/>
          </w:tcPr>
          <w:p w14:paraId="653E2F4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12.000.000 </w:t>
            </w:r>
          </w:p>
        </w:tc>
        <w:tc>
          <w:tcPr>
            <w:tcW w:w="897" w:type="pct"/>
            <w:tcBorders>
              <w:top w:val="nil"/>
              <w:left w:val="nil"/>
              <w:bottom w:val="single" w:sz="4" w:space="0" w:color="auto"/>
              <w:right w:val="single" w:sz="4" w:space="0" w:color="auto"/>
            </w:tcBorders>
            <w:noWrap/>
            <w:vAlign w:val="bottom"/>
            <w:hideMark/>
          </w:tcPr>
          <w:p w14:paraId="1DA7A549"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375</w:t>
            </w:r>
          </w:p>
        </w:tc>
      </w:tr>
      <w:tr w:rsidR="00357D89" w:rsidRPr="00357D89" w14:paraId="3E77F1A0"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1EE27B80"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8</w:t>
            </w:r>
          </w:p>
        </w:tc>
        <w:tc>
          <w:tcPr>
            <w:tcW w:w="765" w:type="pct"/>
            <w:tcBorders>
              <w:top w:val="nil"/>
              <w:left w:val="nil"/>
              <w:bottom w:val="single" w:sz="4" w:space="0" w:color="auto"/>
              <w:right w:val="single" w:sz="4" w:space="0" w:color="auto"/>
            </w:tcBorders>
            <w:noWrap/>
            <w:vAlign w:val="bottom"/>
            <w:hideMark/>
          </w:tcPr>
          <w:p w14:paraId="71A891DF"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6AF116F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3E09EA0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1D62E2B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45.000.000 </w:t>
            </w:r>
          </w:p>
        </w:tc>
        <w:tc>
          <w:tcPr>
            <w:tcW w:w="897" w:type="pct"/>
            <w:tcBorders>
              <w:top w:val="nil"/>
              <w:left w:val="nil"/>
              <w:bottom w:val="single" w:sz="4" w:space="0" w:color="auto"/>
              <w:right w:val="single" w:sz="4" w:space="0" w:color="auto"/>
            </w:tcBorders>
            <w:noWrap/>
            <w:vAlign w:val="bottom"/>
            <w:hideMark/>
          </w:tcPr>
          <w:p w14:paraId="75A10CE0"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566</w:t>
            </w:r>
          </w:p>
        </w:tc>
      </w:tr>
      <w:tr w:rsidR="00357D89" w:rsidRPr="00357D89" w14:paraId="4A7A908C"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1A7D5188"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9</w:t>
            </w:r>
          </w:p>
        </w:tc>
        <w:tc>
          <w:tcPr>
            <w:tcW w:w="765" w:type="pct"/>
            <w:tcBorders>
              <w:top w:val="nil"/>
              <w:left w:val="nil"/>
              <w:bottom w:val="single" w:sz="4" w:space="0" w:color="auto"/>
              <w:right w:val="single" w:sz="4" w:space="0" w:color="auto"/>
            </w:tcBorders>
            <w:noWrap/>
            <w:vAlign w:val="bottom"/>
            <w:hideMark/>
          </w:tcPr>
          <w:p w14:paraId="54AD900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217BD45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16" w:type="pct"/>
            <w:tcBorders>
              <w:top w:val="nil"/>
              <w:left w:val="nil"/>
              <w:bottom w:val="single" w:sz="4" w:space="0" w:color="auto"/>
              <w:right w:val="single" w:sz="4" w:space="0" w:color="auto"/>
            </w:tcBorders>
            <w:noWrap/>
            <w:vAlign w:val="bottom"/>
            <w:hideMark/>
          </w:tcPr>
          <w:p w14:paraId="268D8EA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1FA68B5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20.000.000 </w:t>
            </w:r>
          </w:p>
        </w:tc>
        <w:tc>
          <w:tcPr>
            <w:tcW w:w="897" w:type="pct"/>
            <w:tcBorders>
              <w:top w:val="nil"/>
              <w:left w:val="nil"/>
              <w:bottom w:val="single" w:sz="4" w:space="0" w:color="auto"/>
              <w:right w:val="single" w:sz="4" w:space="0" w:color="auto"/>
            </w:tcBorders>
            <w:noWrap/>
            <w:vAlign w:val="bottom"/>
            <w:hideMark/>
          </w:tcPr>
          <w:p w14:paraId="533C46F2"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441</w:t>
            </w:r>
          </w:p>
        </w:tc>
      </w:tr>
      <w:tr w:rsidR="00357D89" w:rsidRPr="00357D89" w14:paraId="54896E51"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5B083482"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10</w:t>
            </w:r>
          </w:p>
        </w:tc>
        <w:tc>
          <w:tcPr>
            <w:tcW w:w="765" w:type="pct"/>
            <w:tcBorders>
              <w:top w:val="nil"/>
              <w:left w:val="nil"/>
              <w:bottom w:val="single" w:sz="4" w:space="0" w:color="auto"/>
              <w:right w:val="single" w:sz="4" w:space="0" w:color="auto"/>
            </w:tcBorders>
            <w:noWrap/>
            <w:vAlign w:val="bottom"/>
            <w:hideMark/>
          </w:tcPr>
          <w:p w14:paraId="64D33D6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 </w:t>
            </w:r>
          </w:p>
        </w:tc>
        <w:tc>
          <w:tcPr>
            <w:tcW w:w="847" w:type="pct"/>
            <w:tcBorders>
              <w:top w:val="nil"/>
              <w:left w:val="nil"/>
              <w:bottom w:val="single" w:sz="4" w:space="0" w:color="auto"/>
              <w:right w:val="single" w:sz="4" w:space="0" w:color="auto"/>
            </w:tcBorders>
            <w:noWrap/>
            <w:vAlign w:val="bottom"/>
            <w:hideMark/>
          </w:tcPr>
          <w:p w14:paraId="16E7CB5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5570E5E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672FCCB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30.000.000 </w:t>
            </w:r>
          </w:p>
        </w:tc>
        <w:tc>
          <w:tcPr>
            <w:tcW w:w="897" w:type="pct"/>
            <w:tcBorders>
              <w:top w:val="nil"/>
              <w:left w:val="nil"/>
              <w:bottom w:val="single" w:sz="4" w:space="0" w:color="auto"/>
              <w:right w:val="single" w:sz="4" w:space="0" w:color="auto"/>
            </w:tcBorders>
            <w:noWrap/>
            <w:vAlign w:val="bottom"/>
            <w:hideMark/>
          </w:tcPr>
          <w:p w14:paraId="2FCC87FB"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995</w:t>
            </w:r>
          </w:p>
        </w:tc>
      </w:tr>
      <w:tr w:rsidR="00357D89" w:rsidRPr="00357D89" w14:paraId="143FEAFF"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3759F3DD"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11</w:t>
            </w:r>
          </w:p>
        </w:tc>
        <w:tc>
          <w:tcPr>
            <w:tcW w:w="765" w:type="pct"/>
            <w:tcBorders>
              <w:top w:val="nil"/>
              <w:left w:val="nil"/>
              <w:bottom w:val="single" w:sz="4" w:space="0" w:color="auto"/>
              <w:right w:val="single" w:sz="4" w:space="0" w:color="auto"/>
            </w:tcBorders>
            <w:noWrap/>
            <w:vAlign w:val="bottom"/>
            <w:hideMark/>
          </w:tcPr>
          <w:p w14:paraId="10ED485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155.000 </w:t>
            </w:r>
          </w:p>
        </w:tc>
        <w:tc>
          <w:tcPr>
            <w:tcW w:w="847" w:type="pct"/>
            <w:tcBorders>
              <w:top w:val="nil"/>
              <w:left w:val="nil"/>
              <w:bottom w:val="single" w:sz="4" w:space="0" w:color="auto"/>
              <w:right w:val="single" w:sz="4" w:space="0" w:color="auto"/>
            </w:tcBorders>
            <w:noWrap/>
            <w:vAlign w:val="bottom"/>
            <w:hideMark/>
          </w:tcPr>
          <w:p w14:paraId="79FD1063"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108.000 </w:t>
            </w:r>
          </w:p>
        </w:tc>
        <w:tc>
          <w:tcPr>
            <w:tcW w:w="816" w:type="pct"/>
            <w:tcBorders>
              <w:top w:val="nil"/>
              <w:left w:val="nil"/>
              <w:bottom w:val="single" w:sz="4" w:space="0" w:color="auto"/>
              <w:right w:val="single" w:sz="4" w:space="0" w:color="auto"/>
            </w:tcBorders>
            <w:noWrap/>
            <w:vAlign w:val="bottom"/>
            <w:hideMark/>
          </w:tcPr>
          <w:p w14:paraId="7C6A9D8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865" w:type="pct"/>
            <w:tcBorders>
              <w:top w:val="nil"/>
              <w:left w:val="nil"/>
              <w:bottom w:val="single" w:sz="4" w:space="0" w:color="auto"/>
              <w:right w:val="single" w:sz="4" w:space="0" w:color="auto"/>
            </w:tcBorders>
            <w:noWrap/>
            <w:vAlign w:val="bottom"/>
            <w:hideMark/>
          </w:tcPr>
          <w:p w14:paraId="212B002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54.000.000 </w:t>
            </w:r>
          </w:p>
        </w:tc>
        <w:tc>
          <w:tcPr>
            <w:tcW w:w="897" w:type="pct"/>
            <w:tcBorders>
              <w:top w:val="nil"/>
              <w:left w:val="nil"/>
              <w:bottom w:val="single" w:sz="4" w:space="0" w:color="auto"/>
              <w:right w:val="single" w:sz="4" w:space="0" w:color="auto"/>
            </w:tcBorders>
            <w:noWrap/>
            <w:vAlign w:val="bottom"/>
            <w:hideMark/>
          </w:tcPr>
          <w:p w14:paraId="09B2324A"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6780</w:t>
            </w:r>
          </w:p>
        </w:tc>
      </w:tr>
      <w:tr w:rsidR="00357D89" w:rsidRPr="00357D89" w14:paraId="02F03912"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7326EF42"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12</w:t>
            </w:r>
          </w:p>
        </w:tc>
        <w:tc>
          <w:tcPr>
            <w:tcW w:w="765" w:type="pct"/>
            <w:tcBorders>
              <w:top w:val="nil"/>
              <w:left w:val="nil"/>
              <w:bottom w:val="single" w:sz="4" w:space="0" w:color="auto"/>
              <w:right w:val="single" w:sz="4" w:space="0" w:color="auto"/>
            </w:tcBorders>
            <w:noWrap/>
            <w:vAlign w:val="bottom"/>
            <w:hideMark/>
          </w:tcPr>
          <w:p w14:paraId="37B5A0C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162.000 </w:t>
            </w:r>
          </w:p>
        </w:tc>
        <w:tc>
          <w:tcPr>
            <w:tcW w:w="847" w:type="pct"/>
            <w:tcBorders>
              <w:top w:val="nil"/>
              <w:left w:val="nil"/>
              <w:bottom w:val="single" w:sz="4" w:space="0" w:color="auto"/>
              <w:right w:val="single" w:sz="4" w:space="0" w:color="auto"/>
            </w:tcBorders>
            <w:noWrap/>
            <w:vAlign w:val="bottom"/>
            <w:hideMark/>
          </w:tcPr>
          <w:p w14:paraId="4DE5B80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 </w:t>
            </w:r>
          </w:p>
        </w:tc>
        <w:tc>
          <w:tcPr>
            <w:tcW w:w="816" w:type="pct"/>
            <w:tcBorders>
              <w:top w:val="nil"/>
              <w:left w:val="nil"/>
              <w:bottom w:val="single" w:sz="4" w:space="0" w:color="auto"/>
              <w:right w:val="single" w:sz="4" w:space="0" w:color="auto"/>
            </w:tcBorders>
            <w:noWrap/>
            <w:vAlign w:val="bottom"/>
            <w:hideMark/>
          </w:tcPr>
          <w:p w14:paraId="00D2A8B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865" w:type="pct"/>
            <w:tcBorders>
              <w:top w:val="nil"/>
              <w:left w:val="nil"/>
              <w:bottom w:val="single" w:sz="4" w:space="0" w:color="auto"/>
              <w:right w:val="single" w:sz="4" w:space="0" w:color="auto"/>
            </w:tcBorders>
            <w:noWrap/>
            <w:vAlign w:val="bottom"/>
            <w:hideMark/>
          </w:tcPr>
          <w:p w14:paraId="2C9E12DF"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60.000.000 </w:t>
            </w:r>
          </w:p>
        </w:tc>
        <w:tc>
          <w:tcPr>
            <w:tcW w:w="897" w:type="pct"/>
            <w:tcBorders>
              <w:top w:val="nil"/>
              <w:left w:val="nil"/>
              <w:bottom w:val="single" w:sz="4" w:space="0" w:color="auto"/>
              <w:right w:val="single" w:sz="4" w:space="0" w:color="auto"/>
            </w:tcBorders>
            <w:noWrap/>
            <w:vAlign w:val="bottom"/>
            <w:hideMark/>
          </w:tcPr>
          <w:p w14:paraId="4746D1ED"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2275</w:t>
            </w:r>
          </w:p>
        </w:tc>
      </w:tr>
      <w:tr w:rsidR="00C414F9" w:rsidRPr="00357D89" w14:paraId="4173ACDF" w14:textId="77777777" w:rsidTr="00492854">
        <w:trPr>
          <w:trHeight w:val="290"/>
        </w:trPr>
        <w:tc>
          <w:tcPr>
            <w:tcW w:w="810" w:type="pct"/>
            <w:vMerge w:val="restart"/>
            <w:tcBorders>
              <w:top w:val="single" w:sz="4" w:space="0" w:color="auto"/>
              <w:left w:val="single" w:sz="4" w:space="0" w:color="auto"/>
              <w:right w:val="single" w:sz="4" w:space="0" w:color="auto"/>
            </w:tcBorders>
            <w:noWrap/>
            <w:vAlign w:val="center"/>
          </w:tcPr>
          <w:p w14:paraId="16E6A1C1" w14:textId="279DBFC9"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lastRenderedPageBreak/>
              <w:t>Responden</w:t>
            </w:r>
            <w:r>
              <w:rPr>
                <w:rFonts w:eastAsia="Times New Roman" w:cs="Times New Roman"/>
                <w:b/>
                <w:bCs/>
                <w:color w:val="000000"/>
                <w:sz w:val="22"/>
                <w:szCs w:val="22"/>
                <w:lang w:val="en-US"/>
              </w:rPr>
              <w:t>t</w:t>
            </w:r>
          </w:p>
        </w:tc>
        <w:tc>
          <w:tcPr>
            <w:tcW w:w="3293" w:type="pct"/>
            <w:gridSpan w:val="4"/>
            <w:tcBorders>
              <w:top w:val="single" w:sz="4" w:space="0" w:color="auto"/>
              <w:left w:val="nil"/>
              <w:bottom w:val="single" w:sz="4" w:space="0" w:color="auto"/>
              <w:right w:val="single" w:sz="4" w:space="0" w:color="auto"/>
            </w:tcBorders>
            <w:noWrap/>
            <w:vAlign w:val="center"/>
          </w:tcPr>
          <w:p w14:paraId="0FA9106A" w14:textId="3B703AA3"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t>Variabel</w:t>
            </w:r>
            <w:r>
              <w:rPr>
                <w:rFonts w:eastAsia="Times New Roman" w:cs="Times New Roman"/>
                <w:b/>
                <w:bCs/>
                <w:color w:val="000000"/>
                <w:sz w:val="22"/>
                <w:szCs w:val="22"/>
                <w:lang w:val="en-US"/>
              </w:rPr>
              <w:t xml:space="preserve"> Cost</w:t>
            </w:r>
          </w:p>
        </w:tc>
        <w:tc>
          <w:tcPr>
            <w:tcW w:w="897" w:type="pct"/>
            <w:vMerge w:val="restart"/>
            <w:tcBorders>
              <w:top w:val="single" w:sz="4" w:space="0" w:color="auto"/>
              <w:left w:val="nil"/>
              <w:right w:val="single" w:sz="4" w:space="0" w:color="auto"/>
            </w:tcBorders>
            <w:noWrap/>
            <w:vAlign w:val="center"/>
          </w:tcPr>
          <w:p w14:paraId="4015A115" w14:textId="77777777"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Sales Quantity</w:t>
            </w:r>
            <w:r w:rsidRPr="00357D89">
              <w:rPr>
                <w:rFonts w:eastAsia="Times New Roman" w:cs="Times New Roman"/>
                <w:b/>
                <w:bCs/>
                <w:color w:val="000000"/>
                <w:sz w:val="22"/>
                <w:szCs w:val="22"/>
                <w:lang w:val="en-US"/>
              </w:rPr>
              <w:t xml:space="preserve"> (Item)</w:t>
            </w:r>
          </w:p>
          <w:p w14:paraId="63E774AB" w14:textId="18D17C19"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Large Plastics</w:t>
            </w:r>
          </w:p>
        </w:tc>
      </w:tr>
      <w:tr w:rsidR="00C414F9" w:rsidRPr="00357D89" w14:paraId="3DBEC759" w14:textId="77777777" w:rsidTr="002735BC">
        <w:trPr>
          <w:trHeight w:val="290"/>
        </w:trPr>
        <w:tc>
          <w:tcPr>
            <w:tcW w:w="810" w:type="pct"/>
            <w:vMerge/>
            <w:tcBorders>
              <w:left w:val="single" w:sz="4" w:space="0" w:color="auto"/>
              <w:bottom w:val="single" w:sz="4" w:space="0" w:color="auto"/>
              <w:right w:val="single" w:sz="4" w:space="0" w:color="auto"/>
            </w:tcBorders>
            <w:noWrap/>
            <w:vAlign w:val="center"/>
          </w:tcPr>
          <w:p w14:paraId="23A6C890" w14:textId="77777777" w:rsidR="00C414F9" w:rsidRPr="00357D89" w:rsidRDefault="00C414F9" w:rsidP="00C414F9">
            <w:pPr>
              <w:spacing w:line="240" w:lineRule="auto"/>
              <w:jc w:val="center"/>
              <w:rPr>
                <w:rFonts w:eastAsia="Times New Roman" w:cs="Times New Roman"/>
                <w:color w:val="000000"/>
                <w:sz w:val="22"/>
                <w:szCs w:val="22"/>
                <w:lang w:val="en-US"/>
              </w:rPr>
            </w:pPr>
          </w:p>
        </w:tc>
        <w:tc>
          <w:tcPr>
            <w:tcW w:w="765" w:type="pct"/>
            <w:tcBorders>
              <w:top w:val="nil"/>
              <w:left w:val="nil"/>
              <w:bottom w:val="single" w:sz="4" w:space="0" w:color="auto"/>
              <w:right w:val="single" w:sz="4" w:space="0" w:color="auto"/>
            </w:tcBorders>
            <w:noWrap/>
            <w:vAlign w:val="center"/>
          </w:tcPr>
          <w:p w14:paraId="50690524" w14:textId="1FD2281A"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Large Plastics</w:t>
            </w:r>
          </w:p>
        </w:tc>
        <w:tc>
          <w:tcPr>
            <w:tcW w:w="847" w:type="pct"/>
            <w:tcBorders>
              <w:top w:val="nil"/>
              <w:left w:val="nil"/>
              <w:bottom w:val="single" w:sz="4" w:space="0" w:color="auto"/>
              <w:right w:val="single" w:sz="4" w:space="0" w:color="auto"/>
            </w:tcBorders>
            <w:noWrap/>
            <w:vAlign w:val="center"/>
          </w:tcPr>
          <w:p w14:paraId="67F72532" w14:textId="6530AE4C"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Medium Plastics</w:t>
            </w:r>
          </w:p>
        </w:tc>
        <w:tc>
          <w:tcPr>
            <w:tcW w:w="816" w:type="pct"/>
            <w:tcBorders>
              <w:top w:val="nil"/>
              <w:left w:val="nil"/>
              <w:bottom w:val="single" w:sz="4" w:space="0" w:color="auto"/>
              <w:right w:val="single" w:sz="4" w:space="0" w:color="auto"/>
            </w:tcBorders>
            <w:noWrap/>
            <w:vAlign w:val="center"/>
          </w:tcPr>
          <w:p w14:paraId="0F5AD751" w14:textId="4477741E"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Large Plastics</w:t>
            </w:r>
          </w:p>
        </w:tc>
        <w:tc>
          <w:tcPr>
            <w:tcW w:w="865" w:type="pct"/>
            <w:tcBorders>
              <w:top w:val="nil"/>
              <w:left w:val="nil"/>
              <w:bottom w:val="single" w:sz="4" w:space="0" w:color="auto"/>
              <w:right w:val="single" w:sz="4" w:space="0" w:color="auto"/>
            </w:tcBorders>
            <w:noWrap/>
            <w:vAlign w:val="center"/>
          </w:tcPr>
          <w:p w14:paraId="2B030456" w14:textId="02B7A78B"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Medium Plastics</w:t>
            </w:r>
          </w:p>
        </w:tc>
        <w:tc>
          <w:tcPr>
            <w:tcW w:w="897" w:type="pct"/>
            <w:vMerge/>
            <w:tcBorders>
              <w:left w:val="nil"/>
              <w:bottom w:val="single" w:sz="4" w:space="0" w:color="auto"/>
              <w:right w:val="single" w:sz="4" w:space="0" w:color="auto"/>
            </w:tcBorders>
            <w:noWrap/>
            <w:vAlign w:val="center"/>
          </w:tcPr>
          <w:p w14:paraId="2DCA1CC7" w14:textId="77777777" w:rsidR="00C414F9" w:rsidRPr="00357D89" w:rsidRDefault="00C414F9" w:rsidP="00C414F9">
            <w:pPr>
              <w:spacing w:line="240" w:lineRule="auto"/>
              <w:jc w:val="right"/>
              <w:rPr>
                <w:rFonts w:eastAsia="Times New Roman" w:cs="Times New Roman"/>
                <w:color w:val="000000"/>
                <w:sz w:val="22"/>
                <w:szCs w:val="22"/>
                <w:lang w:val="en-US"/>
              </w:rPr>
            </w:pPr>
          </w:p>
        </w:tc>
      </w:tr>
      <w:tr w:rsidR="001D17C5" w:rsidRPr="00357D89" w14:paraId="29186F4B"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54CA19BD"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13</w:t>
            </w:r>
          </w:p>
        </w:tc>
        <w:tc>
          <w:tcPr>
            <w:tcW w:w="765" w:type="pct"/>
            <w:tcBorders>
              <w:top w:val="nil"/>
              <w:left w:val="nil"/>
              <w:bottom w:val="single" w:sz="4" w:space="0" w:color="auto"/>
              <w:right w:val="single" w:sz="4" w:space="0" w:color="auto"/>
            </w:tcBorders>
            <w:noWrap/>
            <w:vAlign w:val="bottom"/>
            <w:hideMark/>
          </w:tcPr>
          <w:p w14:paraId="684A5C53"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162.000 </w:t>
            </w:r>
          </w:p>
        </w:tc>
        <w:tc>
          <w:tcPr>
            <w:tcW w:w="847" w:type="pct"/>
            <w:tcBorders>
              <w:top w:val="nil"/>
              <w:left w:val="nil"/>
              <w:bottom w:val="single" w:sz="4" w:space="0" w:color="auto"/>
              <w:right w:val="single" w:sz="4" w:space="0" w:color="auto"/>
            </w:tcBorders>
            <w:noWrap/>
            <w:vAlign w:val="bottom"/>
            <w:hideMark/>
          </w:tcPr>
          <w:p w14:paraId="07C4C5E1"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 </w:t>
            </w:r>
          </w:p>
        </w:tc>
        <w:tc>
          <w:tcPr>
            <w:tcW w:w="816" w:type="pct"/>
            <w:tcBorders>
              <w:top w:val="nil"/>
              <w:left w:val="nil"/>
              <w:bottom w:val="single" w:sz="4" w:space="0" w:color="auto"/>
              <w:right w:val="single" w:sz="4" w:space="0" w:color="auto"/>
            </w:tcBorders>
            <w:noWrap/>
            <w:vAlign w:val="bottom"/>
            <w:hideMark/>
          </w:tcPr>
          <w:p w14:paraId="22E80788"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865" w:type="pct"/>
            <w:tcBorders>
              <w:top w:val="nil"/>
              <w:left w:val="nil"/>
              <w:bottom w:val="single" w:sz="4" w:space="0" w:color="auto"/>
              <w:right w:val="single" w:sz="4" w:space="0" w:color="auto"/>
            </w:tcBorders>
            <w:noWrap/>
            <w:vAlign w:val="bottom"/>
            <w:hideMark/>
          </w:tcPr>
          <w:p w14:paraId="3A75A820"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36.000.000 </w:t>
            </w:r>
          </w:p>
        </w:tc>
        <w:tc>
          <w:tcPr>
            <w:tcW w:w="897" w:type="pct"/>
            <w:tcBorders>
              <w:top w:val="nil"/>
              <w:left w:val="nil"/>
              <w:bottom w:val="single" w:sz="4" w:space="0" w:color="auto"/>
              <w:right w:val="single" w:sz="4" w:space="0" w:color="auto"/>
            </w:tcBorders>
            <w:noWrap/>
            <w:vAlign w:val="bottom"/>
            <w:hideMark/>
          </w:tcPr>
          <w:p w14:paraId="4EBFA48C"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1935</w:t>
            </w:r>
          </w:p>
        </w:tc>
      </w:tr>
      <w:tr w:rsidR="001D17C5" w:rsidRPr="00357D89" w14:paraId="13293211"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9726152"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14</w:t>
            </w:r>
          </w:p>
        </w:tc>
        <w:tc>
          <w:tcPr>
            <w:tcW w:w="765" w:type="pct"/>
            <w:tcBorders>
              <w:top w:val="nil"/>
              <w:left w:val="nil"/>
              <w:bottom w:val="single" w:sz="4" w:space="0" w:color="auto"/>
              <w:right w:val="single" w:sz="4" w:space="0" w:color="auto"/>
            </w:tcBorders>
            <w:noWrap/>
            <w:vAlign w:val="bottom"/>
            <w:hideMark/>
          </w:tcPr>
          <w:p w14:paraId="240C4ECC"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180.000 </w:t>
            </w:r>
          </w:p>
        </w:tc>
        <w:tc>
          <w:tcPr>
            <w:tcW w:w="847" w:type="pct"/>
            <w:tcBorders>
              <w:top w:val="nil"/>
              <w:left w:val="nil"/>
              <w:bottom w:val="single" w:sz="4" w:space="0" w:color="auto"/>
              <w:right w:val="single" w:sz="4" w:space="0" w:color="auto"/>
            </w:tcBorders>
            <w:noWrap/>
            <w:vAlign w:val="bottom"/>
            <w:hideMark/>
          </w:tcPr>
          <w:p w14:paraId="0737B0F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144.000 </w:t>
            </w:r>
          </w:p>
        </w:tc>
        <w:tc>
          <w:tcPr>
            <w:tcW w:w="816" w:type="pct"/>
            <w:tcBorders>
              <w:top w:val="nil"/>
              <w:left w:val="nil"/>
              <w:bottom w:val="single" w:sz="4" w:space="0" w:color="auto"/>
              <w:right w:val="single" w:sz="4" w:space="0" w:color="auto"/>
            </w:tcBorders>
            <w:noWrap/>
            <w:vAlign w:val="bottom"/>
            <w:hideMark/>
          </w:tcPr>
          <w:p w14:paraId="7E8BD64D"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65" w:type="pct"/>
            <w:tcBorders>
              <w:top w:val="nil"/>
              <w:left w:val="nil"/>
              <w:bottom w:val="single" w:sz="4" w:space="0" w:color="auto"/>
              <w:right w:val="single" w:sz="4" w:space="0" w:color="auto"/>
            </w:tcBorders>
            <w:noWrap/>
            <w:vAlign w:val="bottom"/>
            <w:hideMark/>
          </w:tcPr>
          <w:p w14:paraId="55A9567C"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60.000.000 </w:t>
            </w:r>
          </w:p>
        </w:tc>
        <w:tc>
          <w:tcPr>
            <w:tcW w:w="897" w:type="pct"/>
            <w:tcBorders>
              <w:top w:val="nil"/>
              <w:left w:val="nil"/>
              <w:bottom w:val="single" w:sz="4" w:space="0" w:color="auto"/>
              <w:right w:val="single" w:sz="4" w:space="0" w:color="auto"/>
            </w:tcBorders>
            <w:noWrap/>
            <w:vAlign w:val="bottom"/>
            <w:hideMark/>
          </w:tcPr>
          <w:p w14:paraId="5C67BF77"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1020</w:t>
            </w:r>
          </w:p>
        </w:tc>
      </w:tr>
      <w:tr w:rsidR="001D17C5" w:rsidRPr="00357D89" w14:paraId="3A53F540"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E7276FD"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15</w:t>
            </w:r>
          </w:p>
        </w:tc>
        <w:tc>
          <w:tcPr>
            <w:tcW w:w="765" w:type="pct"/>
            <w:tcBorders>
              <w:top w:val="nil"/>
              <w:left w:val="nil"/>
              <w:bottom w:val="single" w:sz="4" w:space="0" w:color="auto"/>
              <w:right w:val="single" w:sz="4" w:space="0" w:color="auto"/>
            </w:tcBorders>
            <w:noWrap/>
            <w:vAlign w:val="bottom"/>
            <w:hideMark/>
          </w:tcPr>
          <w:p w14:paraId="784BA651"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180.000 </w:t>
            </w:r>
          </w:p>
        </w:tc>
        <w:tc>
          <w:tcPr>
            <w:tcW w:w="847" w:type="pct"/>
            <w:tcBorders>
              <w:top w:val="nil"/>
              <w:left w:val="nil"/>
              <w:bottom w:val="single" w:sz="4" w:space="0" w:color="auto"/>
              <w:right w:val="single" w:sz="4" w:space="0" w:color="auto"/>
            </w:tcBorders>
            <w:noWrap/>
            <w:vAlign w:val="bottom"/>
            <w:hideMark/>
          </w:tcPr>
          <w:p w14:paraId="09386C89"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144.000 </w:t>
            </w:r>
          </w:p>
        </w:tc>
        <w:tc>
          <w:tcPr>
            <w:tcW w:w="816" w:type="pct"/>
            <w:tcBorders>
              <w:top w:val="nil"/>
              <w:left w:val="nil"/>
              <w:bottom w:val="single" w:sz="4" w:space="0" w:color="auto"/>
              <w:right w:val="single" w:sz="4" w:space="0" w:color="auto"/>
            </w:tcBorders>
            <w:noWrap/>
            <w:vAlign w:val="bottom"/>
            <w:hideMark/>
          </w:tcPr>
          <w:p w14:paraId="54A88807"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65" w:type="pct"/>
            <w:tcBorders>
              <w:top w:val="nil"/>
              <w:left w:val="nil"/>
              <w:bottom w:val="single" w:sz="4" w:space="0" w:color="auto"/>
              <w:right w:val="single" w:sz="4" w:space="0" w:color="auto"/>
            </w:tcBorders>
            <w:noWrap/>
            <w:vAlign w:val="bottom"/>
            <w:hideMark/>
          </w:tcPr>
          <w:p w14:paraId="60776097"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65.000.000 </w:t>
            </w:r>
          </w:p>
        </w:tc>
        <w:tc>
          <w:tcPr>
            <w:tcW w:w="897" w:type="pct"/>
            <w:tcBorders>
              <w:top w:val="nil"/>
              <w:left w:val="nil"/>
              <w:bottom w:val="single" w:sz="4" w:space="0" w:color="auto"/>
              <w:right w:val="single" w:sz="4" w:space="0" w:color="auto"/>
            </w:tcBorders>
            <w:noWrap/>
            <w:vAlign w:val="bottom"/>
            <w:hideMark/>
          </w:tcPr>
          <w:p w14:paraId="5EC157D8"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1200</w:t>
            </w:r>
          </w:p>
        </w:tc>
      </w:tr>
      <w:tr w:rsidR="001D17C5" w:rsidRPr="00357D89" w14:paraId="2242E20E"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41F474C9"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16</w:t>
            </w:r>
          </w:p>
        </w:tc>
        <w:tc>
          <w:tcPr>
            <w:tcW w:w="765" w:type="pct"/>
            <w:tcBorders>
              <w:top w:val="nil"/>
              <w:left w:val="nil"/>
              <w:bottom w:val="single" w:sz="4" w:space="0" w:color="auto"/>
              <w:right w:val="single" w:sz="4" w:space="0" w:color="auto"/>
            </w:tcBorders>
            <w:noWrap/>
            <w:vAlign w:val="bottom"/>
            <w:hideMark/>
          </w:tcPr>
          <w:p w14:paraId="5A31295F"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162.000 </w:t>
            </w:r>
          </w:p>
        </w:tc>
        <w:tc>
          <w:tcPr>
            <w:tcW w:w="847" w:type="pct"/>
            <w:tcBorders>
              <w:top w:val="nil"/>
              <w:left w:val="nil"/>
              <w:bottom w:val="single" w:sz="4" w:space="0" w:color="auto"/>
              <w:right w:val="single" w:sz="4" w:space="0" w:color="auto"/>
            </w:tcBorders>
            <w:noWrap/>
            <w:vAlign w:val="bottom"/>
            <w:hideMark/>
          </w:tcPr>
          <w:p w14:paraId="2B0CFFFF"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108.000 </w:t>
            </w:r>
          </w:p>
        </w:tc>
        <w:tc>
          <w:tcPr>
            <w:tcW w:w="816" w:type="pct"/>
            <w:tcBorders>
              <w:top w:val="nil"/>
              <w:left w:val="nil"/>
              <w:bottom w:val="single" w:sz="4" w:space="0" w:color="auto"/>
              <w:right w:val="single" w:sz="4" w:space="0" w:color="auto"/>
            </w:tcBorders>
            <w:noWrap/>
            <w:vAlign w:val="bottom"/>
            <w:hideMark/>
          </w:tcPr>
          <w:p w14:paraId="2CC5B55A"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65" w:type="pct"/>
            <w:tcBorders>
              <w:top w:val="nil"/>
              <w:left w:val="nil"/>
              <w:bottom w:val="single" w:sz="4" w:space="0" w:color="auto"/>
              <w:right w:val="single" w:sz="4" w:space="0" w:color="auto"/>
            </w:tcBorders>
            <w:noWrap/>
            <w:vAlign w:val="bottom"/>
            <w:hideMark/>
          </w:tcPr>
          <w:p w14:paraId="37CAFDC3"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897" w:type="pct"/>
            <w:tcBorders>
              <w:top w:val="nil"/>
              <w:left w:val="nil"/>
              <w:bottom w:val="single" w:sz="4" w:space="0" w:color="auto"/>
              <w:right w:val="single" w:sz="4" w:space="0" w:color="auto"/>
            </w:tcBorders>
            <w:noWrap/>
            <w:vAlign w:val="bottom"/>
            <w:hideMark/>
          </w:tcPr>
          <w:p w14:paraId="0175E0EF"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635</w:t>
            </w:r>
          </w:p>
        </w:tc>
      </w:tr>
      <w:tr w:rsidR="001D17C5" w:rsidRPr="00357D89" w14:paraId="70CCC838"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7AE6F386"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17</w:t>
            </w:r>
          </w:p>
        </w:tc>
        <w:tc>
          <w:tcPr>
            <w:tcW w:w="765" w:type="pct"/>
            <w:tcBorders>
              <w:top w:val="nil"/>
              <w:left w:val="nil"/>
              <w:bottom w:val="single" w:sz="4" w:space="0" w:color="auto"/>
              <w:right w:val="single" w:sz="4" w:space="0" w:color="auto"/>
            </w:tcBorders>
            <w:noWrap/>
            <w:vAlign w:val="bottom"/>
            <w:hideMark/>
          </w:tcPr>
          <w:p w14:paraId="0919491E"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162.000 </w:t>
            </w:r>
          </w:p>
        </w:tc>
        <w:tc>
          <w:tcPr>
            <w:tcW w:w="847" w:type="pct"/>
            <w:tcBorders>
              <w:top w:val="nil"/>
              <w:left w:val="nil"/>
              <w:bottom w:val="single" w:sz="4" w:space="0" w:color="auto"/>
              <w:right w:val="single" w:sz="4" w:space="0" w:color="auto"/>
            </w:tcBorders>
            <w:noWrap/>
            <w:vAlign w:val="bottom"/>
            <w:hideMark/>
          </w:tcPr>
          <w:p w14:paraId="2A16AF49"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 </w:t>
            </w:r>
          </w:p>
        </w:tc>
        <w:tc>
          <w:tcPr>
            <w:tcW w:w="816" w:type="pct"/>
            <w:tcBorders>
              <w:top w:val="nil"/>
              <w:left w:val="nil"/>
              <w:bottom w:val="single" w:sz="4" w:space="0" w:color="auto"/>
              <w:right w:val="single" w:sz="4" w:space="0" w:color="auto"/>
            </w:tcBorders>
            <w:noWrap/>
            <w:vAlign w:val="bottom"/>
            <w:hideMark/>
          </w:tcPr>
          <w:p w14:paraId="434F3D84"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65" w:type="pct"/>
            <w:tcBorders>
              <w:top w:val="nil"/>
              <w:left w:val="nil"/>
              <w:bottom w:val="single" w:sz="4" w:space="0" w:color="auto"/>
              <w:right w:val="single" w:sz="4" w:space="0" w:color="auto"/>
            </w:tcBorders>
            <w:noWrap/>
            <w:vAlign w:val="bottom"/>
            <w:hideMark/>
          </w:tcPr>
          <w:p w14:paraId="51F7BB0E"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30.000.000 </w:t>
            </w:r>
          </w:p>
        </w:tc>
        <w:tc>
          <w:tcPr>
            <w:tcW w:w="897" w:type="pct"/>
            <w:tcBorders>
              <w:top w:val="nil"/>
              <w:left w:val="nil"/>
              <w:bottom w:val="single" w:sz="4" w:space="0" w:color="auto"/>
              <w:right w:val="single" w:sz="4" w:space="0" w:color="auto"/>
            </w:tcBorders>
            <w:noWrap/>
            <w:vAlign w:val="bottom"/>
            <w:hideMark/>
          </w:tcPr>
          <w:p w14:paraId="27CFFA94"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757</w:t>
            </w:r>
          </w:p>
        </w:tc>
      </w:tr>
      <w:tr w:rsidR="001D17C5" w:rsidRPr="00357D89" w14:paraId="039D8326"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7B29FEFB"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18</w:t>
            </w:r>
          </w:p>
        </w:tc>
        <w:tc>
          <w:tcPr>
            <w:tcW w:w="765" w:type="pct"/>
            <w:tcBorders>
              <w:top w:val="nil"/>
              <w:left w:val="nil"/>
              <w:bottom w:val="single" w:sz="4" w:space="0" w:color="auto"/>
              <w:right w:val="single" w:sz="4" w:space="0" w:color="auto"/>
            </w:tcBorders>
            <w:noWrap/>
            <w:vAlign w:val="bottom"/>
            <w:hideMark/>
          </w:tcPr>
          <w:p w14:paraId="1527E018"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162.000 </w:t>
            </w:r>
          </w:p>
        </w:tc>
        <w:tc>
          <w:tcPr>
            <w:tcW w:w="847" w:type="pct"/>
            <w:tcBorders>
              <w:top w:val="nil"/>
              <w:left w:val="nil"/>
              <w:bottom w:val="single" w:sz="4" w:space="0" w:color="auto"/>
              <w:right w:val="single" w:sz="4" w:space="0" w:color="auto"/>
            </w:tcBorders>
            <w:noWrap/>
            <w:vAlign w:val="bottom"/>
            <w:hideMark/>
          </w:tcPr>
          <w:p w14:paraId="35CCA467"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 </w:t>
            </w:r>
          </w:p>
        </w:tc>
        <w:tc>
          <w:tcPr>
            <w:tcW w:w="816" w:type="pct"/>
            <w:tcBorders>
              <w:top w:val="nil"/>
              <w:left w:val="nil"/>
              <w:bottom w:val="single" w:sz="4" w:space="0" w:color="auto"/>
              <w:right w:val="single" w:sz="4" w:space="0" w:color="auto"/>
            </w:tcBorders>
            <w:noWrap/>
            <w:vAlign w:val="bottom"/>
            <w:hideMark/>
          </w:tcPr>
          <w:p w14:paraId="06CBD94A"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65" w:type="pct"/>
            <w:tcBorders>
              <w:top w:val="nil"/>
              <w:left w:val="nil"/>
              <w:bottom w:val="single" w:sz="4" w:space="0" w:color="auto"/>
              <w:right w:val="single" w:sz="4" w:space="0" w:color="auto"/>
            </w:tcBorders>
            <w:noWrap/>
            <w:vAlign w:val="bottom"/>
            <w:hideMark/>
          </w:tcPr>
          <w:p w14:paraId="555BA580"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60.000.000 </w:t>
            </w:r>
          </w:p>
        </w:tc>
        <w:tc>
          <w:tcPr>
            <w:tcW w:w="897" w:type="pct"/>
            <w:tcBorders>
              <w:top w:val="nil"/>
              <w:left w:val="nil"/>
              <w:bottom w:val="single" w:sz="4" w:space="0" w:color="auto"/>
              <w:right w:val="single" w:sz="4" w:space="0" w:color="auto"/>
            </w:tcBorders>
            <w:noWrap/>
            <w:vAlign w:val="bottom"/>
            <w:hideMark/>
          </w:tcPr>
          <w:p w14:paraId="37E9137D"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740</w:t>
            </w:r>
          </w:p>
        </w:tc>
      </w:tr>
      <w:tr w:rsidR="001D17C5" w:rsidRPr="00357D89" w14:paraId="18DB0353"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4CBCE906"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19</w:t>
            </w:r>
          </w:p>
        </w:tc>
        <w:tc>
          <w:tcPr>
            <w:tcW w:w="765" w:type="pct"/>
            <w:tcBorders>
              <w:top w:val="nil"/>
              <w:left w:val="nil"/>
              <w:bottom w:val="single" w:sz="4" w:space="0" w:color="auto"/>
              <w:right w:val="single" w:sz="4" w:space="0" w:color="auto"/>
            </w:tcBorders>
            <w:noWrap/>
            <w:vAlign w:val="bottom"/>
            <w:hideMark/>
          </w:tcPr>
          <w:p w14:paraId="0644691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47" w:type="pct"/>
            <w:tcBorders>
              <w:top w:val="nil"/>
              <w:left w:val="nil"/>
              <w:bottom w:val="single" w:sz="4" w:space="0" w:color="auto"/>
              <w:right w:val="single" w:sz="4" w:space="0" w:color="auto"/>
            </w:tcBorders>
            <w:noWrap/>
            <w:vAlign w:val="bottom"/>
            <w:hideMark/>
          </w:tcPr>
          <w:p w14:paraId="097F7B8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7AB1E4E4"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65" w:type="pct"/>
            <w:tcBorders>
              <w:top w:val="nil"/>
              <w:left w:val="nil"/>
              <w:bottom w:val="single" w:sz="4" w:space="0" w:color="auto"/>
              <w:right w:val="single" w:sz="4" w:space="0" w:color="auto"/>
            </w:tcBorders>
            <w:noWrap/>
            <w:vAlign w:val="bottom"/>
            <w:hideMark/>
          </w:tcPr>
          <w:p w14:paraId="15A707A6"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75.000.000 </w:t>
            </w:r>
          </w:p>
        </w:tc>
        <w:tc>
          <w:tcPr>
            <w:tcW w:w="897" w:type="pct"/>
            <w:tcBorders>
              <w:top w:val="nil"/>
              <w:left w:val="nil"/>
              <w:bottom w:val="single" w:sz="4" w:space="0" w:color="auto"/>
              <w:right w:val="single" w:sz="4" w:space="0" w:color="auto"/>
            </w:tcBorders>
            <w:noWrap/>
            <w:vAlign w:val="bottom"/>
            <w:hideMark/>
          </w:tcPr>
          <w:p w14:paraId="43DD38DB"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866</w:t>
            </w:r>
          </w:p>
        </w:tc>
      </w:tr>
      <w:tr w:rsidR="001D17C5" w:rsidRPr="00357D89" w14:paraId="147115A2"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51B51DC"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20</w:t>
            </w:r>
          </w:p>
        </w:tc>
        <w:tc>
          <w:tcPr>
            <w:tcW w:w="765" w:type="pct"/>
            <w:tcBorders>
              <w:top w:val="nil"/>
              <w:left w:val="nil"/>
              <w:bottom w:val="single" w:sz="4" w:space="0" w:color="auto"/>
              <w:right w:val="single" w:sz="4" w:space="0" w:color="auto"/>
            </w:tcBorders>
            <w:noWrap/>
            <w:vAlign w:val="bottom"/>
            <w:hideMark/>
          </w:tcPr>
          <w:p w14:paraId="24201C1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120.000 </w:t>
            </w:r>
          </w:p>
        </w:tc>
        <w:tc>
          <w:tcPr>
            <w:tcW w:w="847" w:type="pct"/>
            <w:tcBorders>
              <w:top w:val="nil"/>
              <w:left w:val="nil"/>
              <w:bottom w:val="single" w:sz="4" w:space="0" w:color="auto"/>
              <w:right w:val="single" w:sz="4" w:space="0" w:color="auto"/>
            </w:tcBorders>
            <w:noWrap/>
            <w:vAlign w:val="bottom"/>
            <w:hideMark/>
          </w:tcPr>
          <w:p w14:paraId="7EE1AC63"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329F479A"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238ABFAE"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45.000.000 </w:t>
            </w:r>
          </w:p>
        </w:tc>
        <w:tc>
          <w:tcPr>
            <w:tcW w:w="897" w:type="pct"/>
            <w:tcBorders>
              <w:top w:val="nil"/>
              <w:left w:val="nil"/>
              <w:bottom w:val="single" w:sz="4" w:space="0" w:color="auto"/>
              <w:right w:val="single" w:sz="4" w:space="0" w:color="auto"/>
            </w:tcBorders>
            <w:noWrap/>
            <w:vAlign w:val="bottom"/>
            <w:hideMark/>
          </w:tcPr>
          <w:p w14:paraId="1CE83CCC"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1055</w:t>
            </w:r>
          </w:p>
        </w:tc>
      </w:tr>
      <w:tr w:rsidR="001D17C5" w:rsidRPr="00357D89" w14:paraId="11F26290"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5157B22E"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21</w:t>
            </w:r>
          </w:p>
        </w:tc>
        <w:tc>
          <w:tcPr>
            <w:tcW w:w="765" w:type="pct"/>
            <w:tcBorders>
              <w:top w:val="nil"/>
              <w:left w:val="nil"/>
              <w:bottom w:val="single" w:sz="4" w:space="0" w:color="auto"/>
              <w:right w:val="single" w:sz="4" w:space="0" w:color="auto"/>
            </w:tcBorders>
            <w:noWrap/>
            <w:vAlign w:val="bottom"/>
            <w:hideMark/>
          </w:tcPr>
          <w:p w14:paraId="2C5B6FBF"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847" w:type="pct"/>
            <w:tcBorders>
              <w:top w:val="nil"/>
              <w:left w:val="nil"/>
              <w:bottom w:val="single" w:sz="4" w:space="0" w:color="auto"/>
              <w:right w:val="single" w:sz="4" w:space="0" w:color="auto"/>
            </w:tcBorders>
            <w:noWrap/>
            <w:vAlign w:val="bottom"/>
            <w:hideMark/>
          </w:tcPr>
          <w:p w14:paraId="4ADAAE7B"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42647216"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65" w:type="pct"/>
            <w:tcBorders>
              <w:top w:val="nil"/>
              <w:left w:val="nil"/>
              <w:bottom w:val="single" w:sz="4" w:space="0" w:color="auto"/>
              <w:right w:val="single" w:sz="4" w:space="0" w:color="auto"/>
            </w:tcBorders>
            <w:noWrap/>
            <w:vAlign w:val="bottom"/>
            <w:hideMark/>
          </w:tcPr>
          <w:p w14:paraId="227981D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30.000.000 </w:t>
            </w:r>
          </w:p>
        </w:tc>
        <w:tc>
          <w:tcPr>
            <w:tcW w:w="897" w:type="pct"/>
            <w:tcBorders>
              <w:top w:val="nil"/>
              <w:left w:val="nil"/>
              <w:bottom w:val="single" w:sz="4" w:space="0" w:color="auto"/>
              <w:right w:val="single" w:sz="4" w:space="0" w:color="auto"/>
            </w:tcBorders>
            <w:noWrap/>
            <w:vAlign w:val="bottom"/>
            <w:hideMark/>
          </w:tcPr>
          <w:p w14:paraId="2A76283C"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781</w:t>
            </w:r>
          </w:p>
        </w:tc>
      </w:tr>
      <w:tr w:rsidR="001D17C5" w:rsidRPr="00357D89" w14:paraId="7DAB2312"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1ABBDCD8"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22</w:t>
            </w:r>
          </w:p>
        </w:tc>
        <w:tc>
          <w:tcPr>
            <w:tcW w:w="765" w:type="pct"/>
            <w:tcBorders>
              <w:top w:val="nil"/>
              <w:left w:val="nil"/>
              <w:bottom w:val="single" w:sz="4" w:space="0" w:color="auto"/>
              <w:right w:val="single" w:sz="4" w:space="0" w:color="auto"/>
            </w:tcBorders>
            <w:noWrap/>
            <w:vAlign w:val="bottom"/>
            <w:hideMark/>
          </w:tcPr>
          <w:p w14:paraId="34141C97"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47" w:type="pct"/>
            <w:tcBorders>
              <w:top w:val="nil"/>
              <w:left w:val="nil"/>
              <w:bottom w:val="single" w:sz="4" w:space="0" w:color="auto"/>
              <w:right w:val="single" w:sz="4" w:space="0" w:color="auto"/>
            </w:tcBorders>
            <w:noWrap/>
            <w:vAlign w:val="bottom"/>
            <w:hideMark/>
          </w:tcPr>
          <w:p w14:paraId="0299A9B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16" w:type="pct"/>
            <w:tcBorders>
              <w:top w:val="nil"/>
              <w:left w:val="nil"/>
              <w:bottom w:val="single" w:sz="4" w:space="0" w:color="auto"/>
              <w:right w:val="single" w:sz="4" w:space="0" w:color="auto"/>
            </w:tcBorders>
            <w:noWrap/>
            <w:vAlign w:val="bottom"/>
            <w:hideMark/>
          </w:tcPr>
          <w:p w14:paraId="5C0FC729"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65" w:type="pct"/>
            <w:tcBorders>
              <w:top w:val="nil"/>
              <w:left w:val="nil"/>
              <w:bottom w:val="single" w:sz="4" w:space="0" w:color="auto"/>
              <w:right w:val="single" w:sz="4" w:space="0" w:color="auto"/>
            </w:tcBorders>
            <w:noWrap/>
            <w:vAlign w:val="bottom"/>
            <w:hideMark/>
          </w:tcPr>
          <w:p w14:paraId="6458644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48.000.000 </w:t>
            </w:r>
          </w:p>
        </w:tc>
        <w:tc>
          <w:tcPr>
            <w:tcW w:w="897" w:type="pct"/>
            <w:tcBorders>
              <w:top w:val="nil"/>
              <w:left w:val="nil"/>
              <w:bottom w:val="single" w:sz="4" w:space="0" w:color="auto"/>
              <w:right w:val="single" w:sz="4" w:space="0" w:color="auto"/>
            </w:tcBorders>
            <w:noWrap/>
            <w:vAlign w:val="bottom"/>
            <w:hideMark/>
          </w:tcPr>
          <w:p w14:paraId="2E0B2C31"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1042</w:t>
            </w:r>
          </w:p>
        </w:tc>
      </w:tr>
      <w:tr w:rsidR="001D17C5" w:rsidRPr="00357D89" w14:paraId="064704E9"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96D707D"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23</w:t>
            </w:r>
          </w:p>
        </w:tc>
        <w:tc>
          <w:tcPr>
            <w:tcW w:w="765" w:type="pct"/>
            <w:tcBorders>
              <w:top w:val="nil"/>
              <w:left w:val="nil"/>
              <w:bottom w:val="single" w:sz="4" w:space="0" w:color="auto"/>
              <w:right w:val="single" w:sz="4" w:space="0" w:color="auto"/>
            </w:tcBorders>
            <w:noWrap/>
            <w:vAlign w:val="bottom"/>
            <w:hideMark/>
          </w:tcPr>
          <w:p w14:paraId="66812421"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 </w:t>
            </w:r>
          </w:p>
        </w:tc>
        <w:tc>
          <w:tcPr>
            <w:tcW w:w="847" w:type="pct"/>
            <w:tcBorders>
              <w:top w:val="nil"/>
              <w:left w:val="nil"/>
              <w:bottom w:val="single" w:sz="4" w:space="0" w:color="auto"/>
              <w:right w:val="single" w:sz="4" w:space="0" w:color="auto"/>
            </w:tcBorders>
            <w:noWrap/>
            <w:vAlign w:val="bottom"/>
            <w:hideMark/>
          </w:tcPr>
          <w:p w14:paraId="0353F317"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144.000 </w:t>
            </w:r>
          </w:p>
        </w:tc>
        <w:tc>
          <w:tcPr>
            <w:tcW w:w="816" w:type="pct"/>
            <w:tcBorders>
              <w:top w:val="nil"/>
              <w:left w:val="nil"/>
              <w:bottom w:val="single" w:sz="4" w:space="0" w:color="auto"/>
              <w:right w:val="single" w:sz="4" w:space="0" w:color="auto"/>
            </w:tcBorders>
            <w:noWrap/>
            <w:vAlign w:val="bottom"/>
            <w:hideMark/>
          </w:tcPr>
          <w:p w14:paraId="46A15873"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96.000 </w:t>
            </w:r>
          </w:p>
        </w:tc>
        <w:tc>
          <w:tcPr>
            <w:tcW w:w="865" w:type="pct"/>
            <w:tcBorders>
              <w:top w:val="nil"/>
              <w:left w:val="nil"/>
              <w:bottom w:val="single" w:sz="4" w:space="0" w:color="auto"/>
              <w:right w:val="single" w:sz="4" w:space="0" w:color="auto"/>
            </w:tcBorders>
            <w:noWrap/>
            <w:vAlign w:val="bottom"/>
            <w:hideMark/>
          </w:tcPr>
          <w:p w14:paraId="36CB1C3B"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55.000.000 </w:t>
            </w:r>
          </w:p>
        </w:tc>
        <w:tc>
          <w:tcPr>
            <w:tcW w:w="897" w:type="pct"/>
            <w:tcBorders>
              <w:top w:val="nil"/>
              <w:left w:val="nil"/>
              <w:bottom w:val="single" w:sz="4" w:space="0" w:color="auto"/>
              <w:right w:val="single" w:sz="4" w:space="0" w:color="auto"/>
            </w:tcBorders>
            <w:noWrap/>
            <w:vAlign w:val="bottom"/>
            <w:hideMark/>
          </w:tcPr>
          <w:p w14:paraId="2906D5DB"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3345</w:t>
            </w:r>
          </w:p>
        </w:tc>
      </w:tr>
      <w:tr w:rsidR="001D17C5" w:rsidRPr="00357D89" w14:paraId="0818F6D6"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6D9403A8"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24</w:t>
            </w:r>
          </w:p>
        </w:tc>
        <w:tc>
          <w:tcPr>
            <w:tcW w:w="765" w:type="pct"/>
            <w:tcBorders>
              <w:top w:val="nil"/>
              <w:left w:val="nil"/>
              <w:bottom w:val="single" w:sz="4" w:space="0" w:color="auto"/>
              <w:right w:val="single" w:sz="4" w:space="0" w:color="auto"/>
            </w:tcBorders>
            <w:noWrap/>
            <w:vAlign w:val="bottom"/>
            <w:hideMark/>
          </w:tcPr>
          <w:p w14:paraId="625D39E4"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 </w:t>
            </w:r>
          </w:p>
        </w:tc>
        <w:tc>
          <w:tcPr>
            <w:tcW w:w="847" w:type="pct"/>
            <w:tcBorders>
              <w:top w:val="nil"/>
              <w:left w:val="nil"/>
              <w:bottom w:val="single" w:sz="4" w:space="0" w:color="auto"/>
              <w:right w:val="single" w:sz="4" w:space="0" w:color="auto"/>
            </w:tcBorders>
            <w:noWrap/>
            <w:vAlign w:val="bottom"/>
            <w:hideMark/>
          </w:tcPr>
          <w:p w14:paraId="2D82D564"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144.000 </w:t>
            </w:r>
          </w:p>
        </w:tc>
        <w:tc>
          <w:tcPr>
            <w:tcW w:w="816" w:type="pct"/>
            <w:tcBorders>
              <w:top w:val="nil"/>
              <w:left w:val="nil"/>
              <w:bottom w:val="single" w:sz="4" w:space="0" w:color="auto"/>
              <w:right w:val="single" w:sz="4" w:space="0" w:color="auto"/>
            </w:tcBorders>
            <w:noWrap/>
            <w:vAlign w:val="bottom"/>
            <w:hideMark/>
          </w:tcPr>
          <w:p w14:paraId="0F4136F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48.000 </w:t>
            </w:r>
          </w:p>
        </w:tc>
        <w:tc>
          <w:tcPr>
            <w:tcW w:w="865" w:type="pct"/>
            <w:tcBorders>
              <w:top w:val="nil"/>
              <w:left w:val="nil"/>
              <w:bottom w:val="single" w:sz="4" w:space="0" w:color="auto"/>
              <w:right w:val="single" w:sz="4" w:space="0" w:color="auto"/>
            </w:tcBorders>
            <w:noWrap/>
            <w:vAlign w:val="bottom"/>
            <w:hideMark/>
          </w:tcPr>
          <w:p w14:paraId="53E59EAE"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45.000.000 </w:t>
            </w:r>
          </w:p>
        </w:tc>
        <w:tc>
          <w:tcPr>
            <w:tcW w:w="897" w:type="pct"/>
            <w:tcBorders>
              <w:top w:val="nil"/>
              <w:left w:val="nil"/>
              <w:bottom w:val="single" w:sz="4" w:space="0" w:color="auto"/>
              <w:right w:val="single" w:sz="4" w:space="0" w:color="auto"/>
            </w:tcBorders>
            <w:noWrap/>
            <w:vAlign w:val="bottom"/>
            <w:hideMark/>
          </w:tcPr>
          <w:p w14:paraId="2B055EF7"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705</w:t>
            </w:r>
          </w:p>
        </w:tc>
      </w:tr>
      <w:tr w:rsidR="001D17C5" w:rsidRPr="00357D89" w14:paraId="154751DD"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40C21FB2"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25</w:t>
            </w:r>
          </w:p>
        </w:tc>
        <w:tc>
          <w:tcPr>
            <w:tcW w:w="765" w:type="pct"/>
            <w:tcBorders>
              <w:top w:val="nil"/>
              <w:left w:val="nil"/>
              <w:bottom w:val="single" w:sz="4" w:space="0" w:color="auto"/>
              <w:right w:val="single" w:sz="4" w:space="0" w:color="auto"/>
            </w:tcBorders>
            <w:noWrap/>
            <w:vAlign w:val="bottom"/>
            <w:hideMark/>
          </w:tcPr>
          <w:p w14:paraId="7246D317"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 </w:t>
            </w:r>
          </w:p>
        </w:tc>
        <w:tc>
          <w:tcPr>
            <w:tcW w:w="847" w:type="pct"/>
            <w:tcBorders>
              <w:top w:val="nil"/>
              <w:left w:val="nil"/>
              <w:bottom w:val="single" w:sz="4" w:space="0" w:color="auto"/>
              <w:right w:val="single" w:sz="4" w:space="0" w:color="auto"/>
            </w:tcBorders>
            <w:noWrap/>
            <w:vAlign w:val="bottom"/>
            <w:hideMark/>
          </w:tcPr>
          <w:p w14:paraId="221D1AFC"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108.000 </w:t>
            </w:r>
          </w:p>
        </w:tc>
        <w:tc>
          <w:tcPr>
            <w:tcW w:w="816" w:type="pct"/>
            <w:tcBorders>
              <w:top w:val="nil"/>
              <w:left w:val="nil"/>
              <w:bottom w:val="single" w:sz="4" w:space="0" w:color="auto"/>
              <w:right w:val="single" w:sz="4" w:space="0" w:color="auto"/>
            </w:tcBorders>
            <w:noWrap/>
            <w:vAlign w:val="bottom"/>
            <w:hideMark/>
          </w:tcPr>
          <w:p w14:paraId="51A0F250"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865" w:type="pct"/>
            <w:tcBorders>
              <w:top w:val="nil"/>
              <w:left w:val="nil"/>
              <w:bottom w:val="single" w:sz="4" w:space="0" w:color="auto"/>
              <w:right w:val="single" w:sz="4" w:space="0" w:color="auto"/>
            </w:tcBorders>
            <w:noWrap/>
            <w:vAlign w:val="bottom"/>
            <w:hideMark/>
          </w:tcPr>
          <w:p w14:paraId="267CCCD1"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60.000.000 </w:t>
            </w:r>
          </w:p>
        </w:tc>
        <w:tc>
          <w:tcPr>
            <w:tcW w:w="897" w:type="pct"/>
            <w:tcBorders>
              <w:top w:val="nil"/>
              <w:left w:val="nil"/>
              <w:bottom w:val="single" w:sz="4" w:space="0" w:color="auto"/>
              <w:right w:val="single" w:sz="4" w:space="0" w:color="auto"/>
            </w:tcBorders>
            <w:noWrap/>
            <w:vAlign w:val="bottom"/>
            <w:hideMark/>
          </w:tcPr>
          <w:p w14:paraId="1CCA3B08"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667</w:t>
            </w:r>
          </w:p>
        </w:tc>
      </w:tr>
      <w:tr w:rsidR="001D17C5" w:rsidRPr="00357D89" w14:paraId="44845BCC"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6C1C4859"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26</w:t>
            </w:r>
          </w:p>
        </w:tc>
        <w:tc>
          <w:tcPr>
            <w:tcW w:w="765" w:type="pct"/>
            <w:tcBorders>
              <w:top w:val="nil"/>
              <w:left w:val="nil"/>
              <w:bottom w:val="single" w:sz="4" w:space="0" w:color="auto"/>
              <w:right w:val="single" w:sz="4" w:space="0" w:color="auto"/>
            </w:tcBorders>
            <w:noWrap/>
            <w:vAlign w:val="bottom"/>
            <w:hideMark/>
          </w:tcPr>
          <w:p w14:paraId="14107FF6"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 </w:t>
            </w:r>
          </w:p>
        </w:tc>
        <w:tc>
          <w:tcPr>
            <w:tcW w:w="847" w:type="pct"/>
            <w:tcBorders>
              <w:top w:val="nil"/>
              <w:left w:val="nil"/>
              <w:bottom w:val="single" w:sz="4" w:space="0" w:color="auto"/>
              <w:right w:val="single" w:sz="4" w:space="0" w:color="auto"/>
            </w:tcBorders>
            <w:noWrap/>
            <w:vAlign w:val="bottom"/>
            <w:hideMark/>
          </w:tcPr>
          <w:p w14:paraId="5809BD2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108.000 </w:t>
            </w:r>
          </w:p>
        </w:tc>
        <w:tc>
          <w:tcPr>
            <w:tcW w:w="816" w:type="pct"/>
            <w:tcBorders>
              <w:top w:val="nil"/>
              <w:left w:val="nil"/>
              <w:bottom w:val="single" w:sz="4" w:space="0" w:color="auto"/>
              <w:right w:val="single" w:sz="4" w:space="0" w:color="auto"/>
            </w:tcBorders>
            <w:noWrap/>
            <w:vAlign w:val="bottom"/>
            <w:hideMark/>
          </w:tcPr>
          <w:p w14:paraId="08A9A71C"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865" w:type="pct"/>
            <w:tcBorders>
              <w:top w:val="nil"/>
              <w:left w:val="nil"/>
              <w:bottom w:val="single" w:sz="4" w:space="0" w:color="auto"/>
              <w:right w:val="single" w:sz="4" w:space="0" w:color="auto"/>
            </w:tcBorders>
            <w:noWrap/>
            <w:vAlign w:val="bottom"/>
            <w:hideMark/>
          </w:tcPr>
          <w:p w14:paraId="6F7C83E8"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30.000.000 </w:t>
            </w:r>
          </w:p>
        </w:tc>
        <w:tc>
          <w:tcPr>
            <w:tcW w:w="897" w:type="pct"/>
            <w:tcBorders>
              <w:top w:val="nil"/>
              <w:left w:val="nil"/>
              <w:bottom w:val="single" w:sz="4" w:space="0" w:color="auto"/>
              <w:right w:val="single" w:sz="4" w:space="0" w:color="auto"/>
            </w:tcBorders>
            <w:noWrap/>
            <w:vAlign w:val="bottom"/>
            <w:hideMark/>
          </w:tcPr>
          <w:p w14:paraId="16DD57F7"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705</w:t>
            </w:r>
          </w:p>
        </w:tc>
      </w:tr>
      <w:tr w:rsidR="001D17C5" w:rsidRPr="00357D89" w14:paraId="5BC906AC"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4C27C60"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27</w:t>
            </w:r>
          </w:p>
        </w:tc>
        <w:tc>
          <w:tcPr>
            <w:tcW w:w="765" w:type="pct"/>
            <w:tcBorders>
              <w:top w:val="nil"/>
              <w:left w:val="nil"/>
              <w:bottom w:val="single" w:sz="4" w:space="0" w:color="auto"/>
              <w:right w:val="single" w:sz="4" w:space="0" w:color="auto"/>
            </w:tcBorders>
            <w:noWrap/>
            <w:vAlign w:val="bottom"/>
            <w:hideMark/>
          </w:tcPr>
          <w:p w14:paraId="542A2B7E"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847" w:type="pct"/>
            <w:tcBorders>
              <w:top w:val="nil"/>
              <w:left w:val="nil"/>
              <w:bottom w:val="single" w:sz="4" w:space="0" w:color="auto"/>
              <w:right w:val="single" w:sz="4" w:space="0" w:color="auto"/>
            </w:tcBorders>
            <w:noWrap/>
            <w:vAlign w:val="bottom"/>
            <w:hideMark/>
          </w:tcPr>
          <w:p w14:paraId="70D35896"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76FA6E3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0062702D"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30.000.000 </w:t>
            </w:r>
          </w:p>
        </w:tc>
        <w:tc>
          <w:tcPr>
            <w:tcW w:w="897" w:type="pct"/>
            <w:tcBorders>
              <w:top w:val="nil"/>
              <w:left w:val="nil"/>
              <w:bottom w:val="single" w:sz="4" w:space="0" w:color="auto"/>
              <w:right w:val="single" w:sz="4" w:space="0" w:color="auto"/>
            </w:tcBorders>
            <w:noWrap/>
            <w:vAlign w:val="bottom"/>
            <w:hideMark/>
          </w:tcPr>
          <w:p w14:paraId="5B761323"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1655</w:t>
            </w:r>
          </w:p>
        </w:tc>
      </w:tr>
      <w:tr w:rsidR="001D17C5" w:rsidRPr="00357D89" w14:paraId="17AB3F68"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4A11DE5C"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28</w:t>
            </w:r>
          </w:p>
        </w:tc>
        <w:tc>
          <w:tcPr>
            <w:tcW w:w="765" w:type="pct"/>
            <w:tcBorders>
              <w:top w:val="nil"/>
              <w:left w:val="nil"/>
              <w:bottom w:val="single" w:sz="4" w:space="0" w:color="auto"/>
              <w:right w:val="single" w:sz="4" w:space="0" w:color="auto"/>
            </w:tcBorders>
            <w:noWrap/>
            <w:vAlign w:val="bottom"/>
            <w:hideMark/>
          </w:tcPr>
          <w:p w14:paraId="2A8C3C26"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847" w:type="pct"/>
            <w:tcBorders>
              <w:top w:val="nil"/>
              <w:left w:val="nil"/>
              <w:bottom w:val="single" w:sz="4" w:space="0" w:color="auto"/>
              <w:right w:val="single" w:sz="4" w:space="0" w:color="auto"/>
            </w:tcBorders>
            <w:noWrap/>
            <w:vAlign w:val="bottom"/>
            <w:hideMark/>
          </w:tcPr>
          <w:p w14:paraId="60EC57A4"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 </w:t>
            </w:r>
          </w:p>
        </w:tc>
        <w:tc>
          <w:tcPr>
            <w:tcW w:w="816" w:type="pct"/>
            <w:tcBorders>
              <w:top w:val="nil"/>
              <w:left w:val="nil"/>
              <w:bottom w:val="single" w:sz="4" w:space="0" w:color="auto"/>
              <w:right w:val="single" w:sz="4" w:space="0" w:color="auto"/>
            </w:tcBorders>
            <w:noWrap/>
            <w:vAlign w:val="bottom"/>
            <w:hideMark/>
          </w:tcPr>
          <w:p w14:paraId="65EB269C"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65" w:type="pct"/>
            <w:tcBorders>
              <w:top w:val="nil"/>
              <w:left w:val="nil"/>
              <w:bottom w:val="single" w:sz="4" w:space="0" w:color="auto"/>
              <w:right w:val="single" w:sz="4" w:space="0" w:color="auto"/>
            </w:tcBorders>
            <w:noWrap/>
            <w:vAlign w:val="bottom"/>
            <w:hideMark/>
          </w:tcPr>
          <w:p w14:paraId="09352E6E"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45.000.000 </w:t>
            </w:r>
          </w:p>
        </w:tc>
        <w:tc>
          <w:tcPr>
            <w:tcW w:w="897" w:type="pct"/>
            <w:tcBorders>
              <w:top w:val="nil"/>
              <w:left w:val="nil"/>
              <w:bottom w:val="single" w:sz="4" w:space="0" w:color="auto"/>
              <w:right w:val="single" w:sz="4" w:space="0" w:color="auto"/>
            </w:tcBorders>
            <w:noWrap/>
            <w:vAlign w:val="bottom"/>
            <w:hideMark/>
          </w:tcPr>
          <w:p w14:paraId="5842D9D2"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1540</w:t>
            </w:r>
          </w:p>
        </w:tc>
      </w:tr>
      <w:tr w:rsidR="001D17C5" w:rsidRPr="00357D89" w14:paraId="63AAD716"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1FAC44C3"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29</w:t>
            </w:r>
          </w:p>
        </w:tc>
        <w:tc>
          <w:tcPr>
            <w:tcW w:w="765" w:type="pct"/>
            <w:tcBorders>
              <w:top w:val="nil"/>
              <w:left w:val="nil"/>
              <w:bottom w:val="single" w:sz="4" w:space="0" w:color="auto"/>
              <w:right w:val="single" w:sz="4" w:space="0" w:color="auto"/>
            </w:tcBorders>
            <w:noWrap/>
            <w:vAlign w:val="bottom"/>
            <w:hideMark/>
          </w:tcPr>
          <w:p w14:paraId="2ED6A75C"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 </w:t>
            </w:r>
          </w:p>
        </w:tc>
        <w:tc>
          <w:tcPr>
            <w:tcW w:w="847" w:type="pct"/>
            <w:tcBorders>
              <w:top w:val="nil"/>
              <w:left w:val="nil"/>
              <w:bottom w:val="single" w:sz="4" w:space="0" w:color="auto"/>
              <w:right w:val="single" w:sz="4" w:space="0" w:color="auto"/>
            </w:tcBorders>
            <w:noWrap/>
            <w:vAlign w:val="bottom"/>
            <w:hideMark/>
          </w:tcPr>
          <w:p w14:paraId="7BDF48F0"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108.000 </w:t>
            </w:r>
          </w:p>
        </w:tc>
        <w:tc>
          <w:tcPr>
            <w:tcW w:w="816" w:type="pct"/>
            <w:tcBorders>
              <w:top w:val="nil"/>
              <w:left w:val="nil"/>
              <w:bottom w:val="single" w:sz="4" w:space="0" w:color="auto"/>
              <w:right w:val="single" w:sz="4" w:space="0" w:color="auto"/>
            </w:tcBorders>
            <w:noWrap/>
            <w:vAlign w:val="bottom"/>
            <w:hideMark/>
          </w:tcPr>
          <w:p w14:paraId="3FFE1B3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48.000 </w:t>
            </w:r>
          </w:p>
        </w:tc>
        <w:tc>
          <w:tcPr>
            <w:tcW w:w="865" w:type="pct"/>
            <w:tcBorders>
              <w:top w:val="nil"/>
              <w:left w:val="nil"/>
              <w:bottom w:val="single" w:sz="4" w:space="0" w:color="auto"/>
              <w:right w:val="single" w:sz="4" w:space="0" w:color="auto"/>
            </w:tcBorders>
            <w:noWrap/>
            <w:vAlign w:val="bottom"/>
            <w:hideMark/>
          </w:tcPr>
          <w:p w14:paraId="1266185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21.000.000 </w:t>
            </w:r>
          </w:p>
        </w:tc>
        <w:tc>
          <w:tcPr>
            <w:tcW w:w="897" w:type="pct"/>
            <w:tcBorders>
              <w:top w:val="nil"/>
              <w:left w:val="nil"/>
              <w:bottom w:val="single" w:sz="4" w:space="0" w:color="auto"/>
              <w:right w:val="single" w:sz="4" w:space="0" w:color="auto"/>
            </w:tcBorders>
            <w:noWrap/>
            <w:vAlign w:val="bottom"/>
            <w:hideMark/>
          </w:tcPr>
          <w:p w14:paraId="71BFBC61"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501</w:t>
            </w:r>
          </w:p>
        </w:tc>
      </w:tr>
      <w:tr w:rsidR="001D17C5" w:rsidRPr="00357D89" w14:paraId="7EBF2B22"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C0A5EF4"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30</w:t>
            </w:r>
          </w:p>
        </w:tc>
        <w:tc>
          <w:tcPr>
            <w:tcW w:w="765" w:type="pct"/>
            <w:tcBorders>
              <w:top w:val="nil"/>
              <w:left w:val="nil"/>
              <w:bottom w:val="single" w:sz="4" w:space="0" w:color="auto"/>
              <w:right w:val="single" w:sz="4" w:space="0" w:color="auto"/>
            </w:tcBorders>
            <w:noWrap/>
            <w:vAlign w:val="bottom"/>
            <w:hideMark/>
          </w:tcPr>
          <w:p w14:paraId="24E98910"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2E3BFD29"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125.000 </w:t>
            </w:r>
          </w:p>
        </w:tc>
        <w:tc>
          <w:tcPr>
            <w:tcW w:w="816" w:type="pct"/>
            <w:tcBorders>
              <w:top w:val="nil"/>
              <w:left w:val="nil"/>
              <w:bottom w:val="single" w:sz="4" w:space="0" w:color="auto"/>
              <w:right w:val="single" w:sz="4" w:space="0" w:color="auto"/>
            </w:tcBorders>
            <w:noWrap/>
            <w:vAlign w:val="bottom"/>
            <w:hideMark/>
          </w:tcPr>
          <w:p w14:paraId="4E6BD946"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65" w:type="pct"/>
            <w:tcBorders>
              <w:top w:val="nil"/>
              <w:left w:val="nil"/>
              <w:bottom w:val="single" w:sz="4" w:space="0" w:color="auto"/>
              <w:right w:val="single" w:sz="4" w:space="0" w:color="auto"/>
            </w:tcBorders>
            <w:noWrap/>
            <w:vAlign w:val="bottom"/>
            <w:hideMark/>
          </w:tcPr>
          <w:p w14:paraId="1A7B21EE"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10.000.000 </w:t>
            </w:r>
          </w:p>
        </w:tc>
        <w:tc>
          <w:tcPr>
            <w:tcW w:w="897" w:type="pct"/>
            <w:tcBorders>
              <w:top w:val="nil"/>
              <w:left w:val="nil"/>
              <w:bottom w:val="single" w:sz="4" w:space="0" w:color="auto"/>
              <w:right w:val="single" w:sz="4" w:space="0" w:color="auto"/>
            </w:tcBorders>
            <w:noWrap/>
            <w:vAlign w:val="bottom"/>
            <w:hideMark/>
          </w:tcPr>
          <w:p w14:paraId="00D17697"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516</w:t>
            </w:r>
          </w:p>
        </w:tc>
      </w:tr>
      <w:tr w:rsidR="001D17C5" w:rsidRPr="00357D89" w14:paraId="5D915A3E"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06E6C4F9"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31</w:t>
            </w:r>
          </w:p>
        </w:tc>
        <w:tc>
          <w:tcPr>
            <w:tcW w:w="765" w:type="pct"/>
            <w:tcBorders>
              <w:top w:val="nil"/>
              <w:left w:val="nil"/>
              <w:bottom w:val="single" w:sz="4" w:space="0" w:color="auto"/>
              <w:right w:val="single" w:sz="4" w:space="0" w:color="auto"/>
            </w:tcBorders>
            <w:noWrap/>
            <w:vAlign w:val="bottom"/>
            <w:hideMark/>
          </w:tcPr>
          <w:p w14:paraId="5E1F28A5"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 </w:t>
            </w:r>
          </w:p>
        </w:tc>
        <w:tc>
          <w:tcPr>
            <w:tcW w:w="847" w:type="pct"/>
            <w:tcBorders>
              <w:top w:val="nil"/>
              <w:left w:val="nil"/>
              <w:bottom w:val="single" w:sz="4" w:space="0" w:color="auto"/>
              <w:right w:val="single" w:sz="4" w:space="0" w:color="auto"/>
            </w:tcBorders>
            <w:noWrap/>
            <w:vAlign w:val="bottom"/>
            <w:hideMark/>
          </w:tcPr>
          <w:p w14:paraId="6C6737E0"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144.000 </w:t>
            </w:r>
          </w:p>
        </w:tc>
        <w:tc>
          <w:tcPr>
            <w:tcW w:w="816" w:type="pct"/>
            <w:tcBorders>
              <w:top w:val="nil"/>
              <w:left w:val="nil"/>
              <w:bottom w:val="single" w:sz="4" w:space="0" w:color="auto"/>
              <w:right w:val="single" w:sz="4" w:space="0" w:color="auto"/>
            </w:tcBorders>
            <w:noWrap/>
            <w:vAlign w:val="bottom"/>
            <w:hideMark/>
          </w:tcPr>
          <w:p w14:paraId="4ED788D5"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65" w:type="pct"/>
            <w:tcBorders>
              <w:top w:val="nil"/>
              <w:left w:val="nil"/>
              <w:bottom w:val="single" w:sz="4" w:space="0" w:color="auto"/>
              <w:right w:val="single" w:sz="4" w:space="0" w:color="auto"/>
            </w:tcBorders>
            <w:noWrap/>
            <w:vAlign w:val="bottom"/>
            <w:hideMark/>
          </w:tcPr>
          <w:p w14:paraId="3DA921FB"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30.000.000 </w:t>
            </w:r>
          </w:p>
        </w:tc>
        <w:tc>
          <w:tcPr>
            <w:tcW w:w="897" w:type="pct"/>
            <w:tcBorders>
              <w:top w:val="nil"/>
              <w:left w:val="nil"/>
              <w:bottom w:val="single" w:sz="4" w:space="0" w:color="auto"/>
              <w:right w:val="single" w:sz="4" w:space="0" w:color="auto"/>
            </w:tcBorders>
            <w:noWrap/>
            <w:vAlign w:val="bottom"/>
            <w:hideMark/>
          </w:tcPr>
          <w:p w14:paraId="1C89626B"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468</w:t>
            </w:r>
          </w:p>
        </w:tc>
      </w:tr>
      <w:tr w:rsidR="001D17C5" w:rsidRPr="00357D89" w14:paraId="0D30D9B6"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C3FDF48"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32</w:t>
            </w:r>
          </w:p>
        </w:tc>
        <w:tc>
          <w:tcPr>
            <w:tcW w:w="765" w:type="pct"/>
            <w:tcBorders>
              <w:top w:val="nil"/>
              <w:left w:val="nil"/>
              <w:bottom w:val="single" w:sz="4" w:space="0" w:color="auto"/>
              <w:right w:val="single" w:sz="4" w:space="0" w:color="auto"/>
            </w:tcBorders>
            <w:noWrap/>
            <w:vAlign w:val="bottom"/>
            <w:hideMark/>
          </w:tcPr>
          <w:p w14:paraId="2965901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 </w:t>
            </w:r>
          </w:p>
        </w:tc>
        <w:tc>
          <w:tcPr>
            <w:tcW w:w="847" w:type="pct"/>
            <w:tcBorders>
              <w:top w:val="nil"/>
              <w:left w:val="nil"/>
              <w:bottom w:val="single" w:sz="4" w:space="0" w:color="auto"/>
              <w:right w:val="single" w:sz="4" w:space="0" w:color="auto"/>
            </w:tcBorders>
            <w:noWrap/>
            <w:vAlign w:val="bottom"/>
            <w:hideMark/>
          </w:tcPr>
          <w:p w14:paraId="3854BDE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26055B8C"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3695D889"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20.000.000 </w:t>
            </w:r>
          </w:p>
        </w:tc>
        <w:tc>
          <w:tcPr>
            <w:tcW w:w="897" w:type="pct"/>
            <w:tcBorders>
              <w:top w:val="nil"/>
              <w:left w:val="nil"/>
              <w:bottom w:val="single" w:sz="4" w:space="0" w:color="auto"/>
              <w:right w:val="single" w:sz="4" w:space="0" w:color="auto"/>
            </w:tcBorders>
            <w:noWrap/>
            <w:vAlign w:val="bottom"/>
            <w:hideMark/>
          </w:tcPr>
          <w:p w14:paraId="2DA0CEF8"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425</w:t>
            </w:r>
          </w:p>
        </w:tc>
      </w:tr>
      <w:tr w:rsidR="001D17C5" w:rsidRPr="00357D89" w14:paraId="5F83C83E"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61CD7E3"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33</w:t>
            </w:r>
          </w:p>
        </w:tc>
        <w:tc>
          <w:tcPr>
            <w:tcW w:w="765" w:type="pct"/>
            <w:tcBorders>
              <w:top w:val="nil"/>
              <w:left w:val="nil"/>
              <w:bottom w:val="single" w:sz="4" w:space="0" w:color="auto"/>
              <w:right w:val="single" w:sz="4" w:space="0" w:color="auto"/>
            </w:tcBorders>
            <w:noWrap/>
            <w:vAlign w:val="bottom"/>
            <w:hideMark/>
          </w:tcPr>
          <w:p w14:paraId="3B92DEDB"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47" w:type="pct"/>
            <w:tcBorders>
              <w:top w:val="nil"/>
              <w:left w:val="nil"/>
              <w:bottom w:val="single" w:sz="4" w:space="0" w:color="auto"/>
              <w:right w:val="single" w:sz="4" w:space="0" w:color="auto"/>
            </w:tcBorders>
            <w:noWrap/>
            <w:vAlign w:val="bottom"/>
            <w:hideMark/>
          </w:tcPr>
          <w:p w14:paraId="0C7C44AA"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1662DDB7"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865" w:type="pct"/>
            <w:tcBorders>
              <w:top w:val="nil"/>
              <w:left w:val="nil"/>
              <w:bottom w:val="single" w:sz="4" w:space="0" w:color="auto"/>
              <w:right w:val="single" w:sz="4" w:space="0" w:color="auto"/>
            </w:tcBorders>
            <w:noWrap/>
            <w:vAlign w:val="bottom"/>
            <w:hideMark/>
          </w:tcPr>
          <w:p w14:paraId="69E0728B"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25.000.000 </w:t>
            </w:r>
          </w:p>
        </w:tc>
        <w:tc>
          <w:tcPr>
            <w:tcW w:w="897" w:type="pct"/>
            <w:tcBorders>
              <w:top w:val="nil"/>
              <w:left w:val="nil"/>
              <w:bottom w:val="single" w:sz="4" w:space="0" w:color="auto"/>
              <w:right w:val="single" w:sz="4" w:space="0" w:color="auto"/>
            </w:tcBorders>
            <w:noWrap/>
            <w:vAlign w:val="bottom"/>
            <w:hideMark/>
          </w:tcPr>
          <w:p w14:paraId="6297401F"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751</w:t>
            </w:r>
          </w:p>
        </w:tc>
      </w:tr>
      <w:tr w:rsidR="001D17C5" w:rsidRPr="00357D89" w14:paraId="4276B30C"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5DA5CA57"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34</w:t>
            </w:r>
          </w:p>
        </w:tc>
        <w:tc>
          <w:tcPr>
            <w:tcW w:w="765" w:type="pct"/>
            <w:tcBorders>
              <w:top w:val="nil"/>
              <w:left w:val="nil"/>
              <w:bottom w:val="single" w:sz="4" w:space="0" w:color="auto"/>
              <w:right w:val="single" w:sz="4" w:space="0" w:color="auto"/>
            </w:tcBorders>
            <w:noWrap/>
            <w:vAlign w:val="bottom"/>
            <w:hideMark/>
          </w:tcPr>
          <w:p w14:paraId="3C5040F3"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47" w:type="pct"/>
            <w:tcBorders>
              <w:top w:val="nil"/>
              <w:left w:val="nil"/>
              <w:bottom w:val="single" w:sz="4" w:space="0" w:color="auto"/>
              <w:right w:val="single" w:sz="4" w:space="0" w:color="auto"/>
            </w:tcBorders>
            <w:noWrap/>
            <w:vAlign w:val="bottom"/>
            <w:hideMark/>
          </w:tcPr>
          <w:p w14:paraId="6DD87FD8"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16" w:type="pct"/>
            <w:tcBorders>
              <w:top w:val="nil"/>
              <w:left w:val="nil"/>
              <w:bottom w:val="single" w:sz="4" w:space="0" w:color="auto"/>
              <w:right w:val="single" w:sz="4" w:space="0" w:color="auto"/>
            </w:tcBorders>
            <w:noWrap/>
            <w:vAlign w:val="bottom"/>
            <w:hideMark/>
          </w:tcPr>
          <w:p w14:paraId="25AD6BF2"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0912DABD"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30.000.000 </w:t>
            </w:r>
          </w:p>
        </w:tc>
        <w:tc>
          <w:tcPr>
            <w:tcW w:w="897" w:type="pct"/>
            <w:tcBorders>
              <w:top w:val="nil"/>
              <w:left w:val="nil"/>
              <w:bottom w:val="single" w:sz="4" w:space="0" w:color="auto"/>
              <w:right w:val="single" w:sz="4" w:space="0" w:color="auto"/>
            </w:tcBorders>
            <w:noWrap/>
            <w:vAlign w:val="bottom"/>
            <w:hideMark/>
          </w:tcPr>
          <w:p w14:paraId="335E4480"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467</w:t>
            </w:r>
          </w:p>
        </w:tc>
      </w:tr>
      <w:tr w:rsidR="001D17C5" w:rsidRPr="00357D89" w14:paraId="30B4B714"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5EBFB750" w14:textId="77777777" w:rsidR="001D17C5" w:rsidRPr="00357D89" w:rsidRDefault="001D17C5" w:rsidP="001D17C5">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35</w:t>
            </w:r>
          </w:p>
        </w:tc>
        <w:tc>
          <w:tcPr>
            <w:tcW w:w="765" w:type="pct"/>
            <w:tcBorders>
              <w:top w:val="nil"/>
              <w:left w:val="nil"/>
              <w:bottom w:val="single" w:sz="4" w:space="0" w:color="auto"/>
              <w:right w:val="single" w:sz="4" w:space="0" w:color="auto"/>
            </w:tcBorders>
            <w:noWrap/>
            <w:vAlign w:val="bottom"/>
            <w:hideMark/>
          </w:tcPr>
          <w:p w14:paraId="7BE85DBD"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25.000 </w:t>
            </w:r>
          </w:p>
        </w:tc>
        <w:tc>
          <w:tcPr>
            <w:tcW w:w="847" w:type="pct"/>
            <w:tcBorders>
              <w:top w:val="nil"/>
              <w:left w:val="nil"/>
              <w:bottom w:val="single" w:sz="4" w:space="0" w:color="auto"/>
              <w:right w:val="single" w:sz="4" w:space="0" w:color="auto"/>
            </w:tcBorders>
            <w:noWrap/>
            <w:vAlign w:val="bottom"/>
            <w:hideMark/>
          </w:tcPr>
          <w:p w14:paraId="1C610829"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5182C0F8"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 </w:t>
            </w:r>
          </w:p>
        </w:tc>
        <w:tc>
          <w:tcPr>
            <w:tcW w:w="865" w:type="pct"/>
            <w:tcBorders>
              <w:top w:val="nil"/>
              <w:left w:val="nil"/>
              <w:bottom w:val="single" w:sz="4" w:space="0" w:color="auto"/>
              <w:right w:val="single" w:sz="4" w:space="0" w:color="auto"/>
            </w:tcBorders>
            <w:noWrap/>
            <w:vAlign w:val="bottom"/>
            <w:hideMark/>
          </w:tcPr>
          <w:p w14:paraId="2031CD27" w14:textId="77777777" w:rsidR="001D17C5" w:rsidRPr="00357D89" w:rsidRDefault="001D17C5" w:rsidP="001D17C5">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35.000.000 </w:t>
            </w:r>
          </w:p>
        </w:tc>
        <w:tc>
          <w:tcPr>
            <w:tcW w:w="897" w:type="pct"/>
            <w:tcBorders>
              <w:top w:val="nil"/>
              <w:left w:val="nil"/>
              <w:bottom w:val="single" w:sz="4" w:space="0" w:color="auto"/>
              <w:right w:val="single" w:sz="4" w:space="0" w:color="auto"/>
            </w:tcBorders>
            <w:noWrap/>
            <w:vAlign w:val="bottom"/>
            <w:hideMark/>
          </w:tcPr>
          <w:p w14:paraId="31980997" w14:textId="77777777" w:rsidR="001D17C5" w:rsidRPr="00357D89" w:rsidRDefault="001D17C5" w:rsidP="001D17C5">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703</w:t>
            </w:r>
          </w:p>
        </w:tc>
      </w:tr>
    </w:tbl>
    <w:p w14:paraId="65396B23" w14:textId="77777777" w:rsidR="00676C58" w:rsidRDefault="00676C58">
      <w:r>
        <w:br w:type="page"/>
      </w:r>
    </w:p>
    <w:tbl>
      <w:tblPr>
        <w:tblW w:w="5000" w:type="pct"/>
        <w:tblLook w:val="04A0" w:firstRow="1" w:lastRow="0" w:firstColumn="1" w:lastColumn="0" w:noHBand="0" w:noVBand="1"/>
      </w:tblPr>
      <w:tblGrid>
        <w:gridCol w:w="2083"/>
        <w:gridCol w:w="1967"/>
        <w:gridCol w:w="2178"/>
        <w:gridCol w:w="2099"/>
        <w:gridCol w:w="2225"/>
        <w:gridCol w:w="2307"/>
      </w:tblGrid>
      <w:tr w:rsidR="00C414F9" w:rsidRPr="00357D89" w14:paraId="4565D86E" w14:textId="77777777" w:rsidTr="00B6662B">
        <w:trPr>
          <w:trHeight w:val="290"/>
        </w:trPr>
        <w:tc>
          <w:tcPr>
            <w:tcW w:w="810" w:type="pct"/>
            <w:vMerge w:val="restart"/>
            <w:tcBorders>
              <w:top w:val="single" w:sz="4" w:space="0" w:color="auto"/>
              <w:left w:val="single" w:sz="4" w:space="0" w:color="auto"/>
              <w:right w:val="single" w:sz="4" w:space="0" w:color="auto"/>
            </w:tcBorders>
            <w:noWrap/>
            <w:vAlign w:val="center"/>
          </w:tcPr>
          <w:p w14:paraId="73C6FC04" w14:textId="379279EA"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lastRenderedPageBreak/>
              <w:t>Responden</w:t>
            </w:r>
            <w:r>
              <w:rPr>
                <w:rFonts w:eastAsia="Times New Roman" w:cs="Times New Roman"/>
                <w:b/>
                <w:bCs/>
                <w:color w:val="000000"/>
                <w:sz w:val="22"/>
                <w:szCs w:val="22"/>
                <w:lang w:val="en-US"/>
              </w:rPr>
              <w:t>t</w:t>
            </w:r>
          </w:p>
        </w:tc>
        <w:tc>
          <w:tcPr>
            <w:tcW w:w="3293" w:type="pct"/>
            <w:gridSpan w:val="4"/>
            <w:tcBorders>
              <w:top w:val="single" w:sz="4" w:space="0" w:color="auto"/>
              <w:left w:val="nil"/>
              <w:bottom w:val="single" w:sz="4" w:space="0" w:color="auto"/>
              <w:right w:val="single" w:sz="4" w:space="0" w:color="auto"/>
            </w:tcBorders>
            <w:noWrap/>
            <w:vAlign w:val="center"/>
          </w:tcPr>
          <w:p w14:paraId="2A14B825" w14:textId="1A5290A6"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t>Variabel</w:t>
            </w:r>
            <w:r>
              <w:rPr>
                <w:rFonts w:eastAsia="Times New Roman" w:cs="Times New Roman"/>
                <w:b/>
                <w:bCs/>
                <w:color w:val="000000"/>
                <w:sz w:val="22"/>
                <w:szCs w:val="22"/>
                <w:lang w:val="en-US"/>
              </w:rPr>
              <w:t xml:space="preserve"> Cost</w:t>
            </w:r>
          </w:p>
        </w:tc>
        <w:tc>
          <w:tcPr>
            <w:tcW w:w="897" w:type="pct"/>
            <w:vMerge w:val="restart"/>
            <w:tcBorders>
              <w:top w:val="single" w:sz="4" w:space="0" w:color="auto"/>
              <w:left w:val="nil"/>
              <w:right w:val="single" w:sz="4" w:space="0" w:color="auto"/>
            </w:tcBorders>
            <w:noWrap/>
            <w:vAlign w:val="center"/>
          </w:tcPr>
          <w:p w14:paraId="77E91F62" w14:textId="4851BAE1"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Sales Quantity</w:t>
            </w:r>
            <w:r w:rsidRPr="00357D89">
              <w:rPr>
                <w:rFonts w:eastAsia="Times New Roman" w:cs="Times New Roman"/>
                <w:b/>
                <w:bCs/>
                <w:color w:val="000000"/>
                <w:sz w:val="22"/>
                <w:szCs w:val="22"/>
                <w:lang w:val="en-US"/>
              </w:rPr>
              <w:t xml:space="preserve"> (Item)</w:t>
            </w:r>
          </w:p>
        </w:tc>
      </w:tr>
      <w:tr w:rsidR="00C414F9" w:rsidRPr="00357D89" w14:paraId="70F9D47F" w14:textId="77777777" w:rsidTr="00B6662B">
        <w:trPr>
          <w:trHeight w:val="290"/>
        </w:trPr>
        <w:tc>
          <w:tcPr>
            <w:tcW w:w="810" w:type="pct"/>
            <w:vMerge/>
            <w:tcBorders>
              <w:left w:val="single" w:sz="4" w:space="0" w:color="auto"/>
              <w:bottom w:val="single" w:sz="4" w:space="0" w:color="auto"/>
              <w:right w:val="single" w:sz="4" w:space="0" w:color="auto"/>
            </w:tcBorders>
            <w:noWrap/>
            <w:vAlign w:val="center"/>
          </w:tcPr>
          <w:p w14:paraId="39035444" w14:textId="77777777" w:rsidR="00C414F9" w:rsidRPr="00357D89" w:rsidRDefault="00C414F9" w:rsidP="00C414F9">
            <w:pPr>
              <w:spacing w:line="240" w:lineRule="auto"/>
              <w:jc w:val="center"/>
              <w:rPr>
                <w:rFonts w:eastAsia="Times New Roman" w:cs="Times New Roman"/>
                <w:color w:val="000000"/>
                <w:sz w:val="22"/>
                <w:szCs w:val="22"/>
                <w:lang w:val="en-US"/>
              </w:rPr>
            </w:pPr>
          </w:p>
        </w:tc>
        <w:tc>
          <w:tcPr>
            <w:tcW w:w="765" w:type="pct"/>
            <w:tcBorders>
              <w:top w:val="nil"/>
              <w:left w:val="nil"/>
              <w:bottom w:val="single" w:sz="4" w:space="0" w:color="auto"/>
              <w:right w:val="single" w:sz="4" w:space="0" w:color="auto"/>
            </w:tcBorders>
            <w:noWrap/>
            <w:vAlign w:val="center"/>
          </w:tcPr>
          <w:p w14:paraId="4FC481E1" w14:textId="0BBBCC0A"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Large Plastics</w:t>
            </w:r>
          </w:p>
        </w:tc>
        <w:tc>
          <w:tcPr>
            <w:tcW w:w="847" w:type="pct"/>
            <w:tcBorders>
              <w:top w:val="nil"/>
              <w:left w:val="nil"/>
              <w:bottom w:val="single" w:sz="4" w:space="0" w:color="auto"/>
              <w:right w:val="single" w:sz="4" w:space="0" w:color="auto"/>
            </w:tcBorders>
            <w:noWrap/>
            <w:vAlign w:val="center"/>
          </w:tcPr>
          <w:p w14:paraId="40B77206" w14:textId="1CF71E88"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Medium Plastics</w:t>
            </w:r>
          </w:p>
        </w:tc>
        <w:tc>
          <w:tcPr>
            <w:tcW w:w="816" w:type="pct"/>
            <w:tcBorders>
              <w:top w:val="nil"/>
              <w:left w:val="nil"/>
              <w:bottom w:val="single" w:sz="4" w:space="0" w:color="auto"/>
              <w:right w:val="single" w:sz="4" w:space="0" w:color="auto"/>
            </w:tcBorders>
            <w:noWrap/>
            <w:vAlign w:val="center"/>
          </w:tcPr>
          <w:p w14:paraId="589E2F7D" w14:textId="74E68D44"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Large Plastics</w:t>
            </w:r>
          </w:p>
        </w:tc>
        <w:tc>
          <w:tcPr>
            <w:tcW w:w="865" w:type="pct"/>
            <w:tcBorders>
              <w:top w:val="nil"/>
              <w:left w:val="nil"/>
              <w:bottom w:val="single" w:sz="4" w:space="0" w:color="auto"/>
              <w:right w:val="single" w:sz="4" w:space="0" w:color="auto"/>
            </w:tcBorders>
            <w:noWrap/>
            <w:vAlign w:val="center"/>
          </w:tcPr>
          <w:p w14:paraId="4790AA0C" w14:textId="1241E46A"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Medium Plastics</w:t>
            </w:r>
          </w:p>
        </w:tc>
        <w:tc>
          <w:tcPr>
            <w:tcW w:w="897" w:type="pct"/>
            <w:vMerge/>
            <w:tcBorders>
              <w:left w:val="nil"/>
              <w:bottom w:val="single" w:sz="4" w:space="0" w:color="auto"/>
              <w:right w:val="single" w:sz="4" w:space="0" w:color="auto"/>
            </w:tcBorders>
            <w:noWrap/>
            <w:vAlign w:val="center"/>
          </w:tcPr>
          <w:p w14:paraId="13D86DD2" w14:textId="77777777" w:rsidR="00C414F9" w:rsidRPr="00357D89" w:rsidRDefault="00C414F9" w:rsidP="00C414F9">
            <w:pPr>
              <w:spacing w:line="240" w:lineRule="auto"/>
              <w:jc w:val="center"/>
              <w:rPr>
                <w:rFonts w:eastAsia="Times New Roman" w:cs="Times New Roman"/>
                <w:color w:val="000000"/>
                <w:sz w:val="22"/>
                <w:szCs w:val="22"/>
                <w:lang w:val="en-US"/>
              </w:rPr>
            </w:pPr>
          </w:p>
        </w:tc>
      </w:tr>
      <w:tr w:rsidR="000F417D" w:rsidRPr="00357D89" w14:paraId="462D770E"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1FE05036"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36</w:t>
            </w:r>
          </w:p>
        </w:tc>
        <w:tc>
          <w:tcPr>
            <w:tcW w:w="765" w:type="pct"/>
            <w:tcBorders>
              <w:top w:val="nil"/>
              <w:left w:val="nil"/>
              <w:bottom w:val="single" w:sz="4" w:space="0" w:color="auto"/>
              <w:right w:val="single" w:sz="4" w:space="0" w:color="auto"/>
            </w:tcBorders>
            <w:noWrap/>
            <w:vAlign w:val="bottom"/>
            <w:hideMark/>
          </w:tcPr>
          <w:p w14:paraId="7B71E834"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47" w:type="pct"/>
            <w:tcBorders>
              <w:top w:val="nil"/>
              <w:left w:val="nil"/>
              <w:bottom w:val="single" w:sz="4" w:space="0" w:color="auto"/>
              <w:right w:val="single" w:sz="4" w:space="0" w:color="auto"/>
            </w:tcBorders>
            <w:noWrap/>
            <w:vAlign w:val="bottom"/>
            <w:hideMark/>
          </w:tcPr>
          <w:p w14:paraId="5BE602C2"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125.000 </w:t>
            </w:r>
          </w:p>
        </w:tc>
        <w:tc>
          <w:tcPr>
            <w:tcW w:w="816" w:type="pct"/>
            <w:tcBorders>
              <w:top w:val="nil"/>
              <w:left w:val="nil"/>
              <w:bottom w:val="single" w:sz="4" w:space="0" w:color="auto"/>
              <w:right w:val="single" w:sz="4" w:space="0" w:color="auto"/>
            </w:tcBorders>
            <w:noWrap/>
            <w:vAlign w:val="bottom"/>
            <w:hideMark/>
          </w:tcPr>
          <w:p w14:paraId="2204ADA9"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2886F66D"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65.000.000 </w:t>
            </w:r>
          </w:p>
        </w:tc>
        <w:tc>
          <w:tcPr>
            <w:tcW w:w="897" w:type="pct"/>
            <w:tcBorders>
              <w:top w:val="nil"/>
              <w:left w:val="nil"/>
              <w:bottom w:val="single" w:sz="4" w:space="0" w:color="auto"/>
              <w:right w:val="single" w:sz="4" w:space="0" w:color="auto"/>
            </w:tcBorders>
            <w:noWrap/>
            <w:vAlign w:val="bottom"/>
            <w:hideMark/>
          </w:tcPr>
          <w:p w14:paraId="5CA878C1"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528</w:t>
            </w:r>
          </w:p>
        </w:tc>
      </w:tr>
      <w:tr w:rsidR="000F417D" w:rsidRPr="00357D89" w14:paraId="632D5788"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593D1FFD"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37</w:t>
            </w:r>
          </w:p>
        </w:tc>
        <w:tc>
          <w:tcPr>
            <w:tcW w:w="765" w:type="pct"/>
            <w:tcBorders>
              <w:top w:val="nil"/>
              <w:left w:val="nil"/>
              <w:bottom w:val="single" w:sz="4" w:space="0" w:color="auto"/>
              <w:right w:val="single" w:sz="4" w:space="0" w:color="auto"/>
            </w:tcBorders>
            <w:noWrap/>
            <w:vAlign w:val="bottom"/>
            <w:hideMark/>
          </w:tcPr>
          <w:p w14:paraId="190106D4"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 </w:t>
            </w:r>
          </w:p>
        </w:tc>
        <w:tc>
          <w:tcPr>
            <w:tcW w:w="847" w:type="pct"/>
            <w:tcBorders>
              <w:top w:val="nil"/>
              <w:left w:val="nil"/>
              <w:bottom w:val="single" w:sz="4" w:space="0" w:color="auto"/>
              <w:right w:val="single" w:sz="4" w:space="0" w:color="auto"/>
            </w:tcBorders>
            <w:noWrap/>
            <w:vAlign w:val="bottom"/>
            <w:hideMark/>
          </w:tcPr>
          <w:p w14:paraId="576FA54B"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145.000 </w:t>
            </w:r>
          </w:p>
        </w:tc>
        <w:tc>
          <w:tcPr>
            <w:tcW w:w="816" w:type="pct"/>
            <w:tcBorders>
              <w:top w:val="nil"/>
              <w:left w:val="nil"/>
              <w:bottom w:val="single" w:sz="4" w:space="0" w:color="auto"/>
              <w:right w:val="single" w:sz="4" w:space="0" w:color="auto"/>
            </w:tcBorders>
            <w:noWrap/>
            <w:vAlign w:val="bottom"/>
            <w:hideMark/>
          </w:tcPr>
          <w:p w14:paraId="71250383"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3404AD8E"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35.000.000 </w:t>
            </w:r>
          </w:p>
        </w:tc>
        <w:tc>
          <w:tcPr>
            <w:tcW w:w="897" w:type="pct"/>
            <w:tcBorders>
              <w:top w:val="nil"/>
              <w:left w:val="nil"/>
              <w:bottom w:val="single" w:sz="4" w:space="0" w:color="auto"/>
              <w:right w:val="single" w:sz="4" w:space="0" w:color="auto"/>
            </w:tcBorders>
            <w:noWrap/>
            <w:vAlign w:val="bottom"/>
            <w:hideMark/>
          </w:tcPr>
          <w:p w14:paraId="3282E8E5"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1185</w:t>
            </w:r>
          </w:p>
        </w:tc>
      </w:tr>
      <w:tr w:rsidR="000F417D" w:rsidRPr="00357D89" w14:paraId="33B12E6F"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5D83DB0A"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38</w:t>
            </w:r>
          </w:p>
        </w:tc>
        <w:tc>
          <w:tcPr>
            <w:tcW w:w="765" w:type="pct"/>
            <w:tcBorders>
              <w:top w:val="nil"/>
              <w:left w:val="nil"/>
              <w:bottom w:val="single" w:sz="4" w:space="0" w:color="auto"/>
              <w:right w:val="single" w:sz="4" w:space="0" w:color="auto"/>
            </w:tcBorders>
            <w:noWrap/>
            <w:vAlign w:val="bottom"/>
            <w:hideMark/>
          </w:tcPr>
          <w:p w14:paraId="2676F849"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3D1FC057"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16" w:type="pct"/>
            <w:tcBorders>
              <w:top w:val="nil"/>
              <w:left w:val="nil"/>
              <w:bottom w:val="single" w:sz="4" w:space="0" w:color="auto"/>
              <w:right w:val="single" w:sz="4" w:space="0" w:color="auto"/>
            </w:tcBorders>
            <w:noWrap/>
            <w:vAlign w:val="bottom"/>
            <w:hideMark/>
          </w:tcPr>
          <w:p w14:paraId="0622AFD0"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7BBF68BE"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20.000.000 </w:t>
            </w:r>
          </w:p>
        </w:tc>
        <w:tc>
          <w:tcPr>
            <w:tcW w:w="897" w:type="pct"/>
            <w:tcBorders>
              <w:top w:val="nil"/>
              <w:left w:val="nil"/>
              <w:bottom w:val="single" w:sz="4" w:space="0" w:color="auto"/>
              <w:right w:val="single" w:sz="4" w:space="0" w:color="auto"/>
            </w:tcBorders>
            <w:noWrap/>
            <w:vAlign w:val="bottom"/>
            <w:hideMark/>
          </w:tcPr>
          <w:p w14:paraId="79224B57"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995</w:t>
            </w:r>
          </w:p>
        </w:tc>
      </w:tr>
      <w:tr w:rsidR="000F417D" w:rsidRPr="00357D89" w14:paraId="20FCE28E"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F4F2C78"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39</w:t>
            </w:r>
          </w:p>
        </w:tc>
        <w:tc>
          <w:tcPr>
            <w:tcW w:w="765" w:type="pct"/>
            <w:tcBorders>
              <w:top w:val="nil"/>
              <w:left w:val="nil"/>
              <w:bottom w:val="single" w:sz="4" w:space="0" w:color="auto"/>
              <w:right w:val="single" w:sz="4" w:space="0" w:color="auto"/>
            </w:tcBorders>
            <w:noWrap/>
            <w:vAlign w:val="bottom"/>
            <w:hideMark/>
          </w:tcPr>
          <w:p w14:paraId="0B69D0C3"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757A8228"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77E03702"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6FAB38F1"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60.000.000 </w:t>
            </w:r>
          </w:p>
        </w:tc>
        <w:tc>
          <w:tcPr>
            <w:tcW w:w="897" w:type="pct"/>
            <w:tcBorders>
              <w:top w:val="nil"/>
              <w:left w:val="nil"/>
              <w:bottom w:val="single" w:sz="4" w:space="0" w:color="auto"/>
              <w:right w:val="single" w:sz="4" w:space="0" w:color="auto"/>
            </w:tcBorders>
            <w:noWrap/>
            <w:vAlign w:val="bottom"/>
            <w:hideMark/>
          </w:tcPr>
          <w:p w14:paraId="16B46113"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835</w:t>
            </w:r>
          </w:p>
        </w:tc>
      </w:tr>
      <w:tr w:rsidR="000F417D" w:rsidRPr="00357D89" w14:paraId="4EEA5744"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08C3475"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40</w:t>
            </w:r>
          </w:p>
        </w:tc>
        <w:tc>
          <w:tcPr>
            <w:tcW w:w="765" w:type="pct"/>
            <w:tcBorders>
              <w:top w:val="nil"/>
              <w:left w:val="nil"/>
              <w:bottom w:val="single" w:sz="4" w:space="0" w:color="auto"/>
              <w:right w:val="single" w:sz="4" w:space="0" w:color="auto"/>
            </w:tcBorders>
            <w:noWrap/>
            <w:vAlign w:val="bottom"/>
            <w:hideMark/>
          </w:tcPr>
          <w:p w14:paraId="3DC5424C"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538D36A0"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180.000 </w:t>
            </w:r>
          </w:p>
        </w:tc>
        <w:tc>
          <w:tcPr>
            <w:tcW w:w="816" w:type="pct"/>
            <w:tcBorders>
              <w:top w:val="nil"/>
              <w:left w:val="nil"/>
              <w:bottom w:val="single" w:sz="4" w:space="0" w:color="auto"/>
              <w:right w:val="single" w:sz="4" w:space="0" w:color="auto"/>
            </w:tcBorders>
            <w:noWrap/>
            <w:vAlign w:val="bottom"/>
            <w:hideMark/>
          </w:tcPr>
          <w:p w14:paraId="6B7569DF"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 </w:t>
            </w:r>
          </w:p>
        </w:tc>
        <w:tc>
          <w:tcPr>
            <w:tcW w:w="865" w:type="pct"/>
            <w:tcBorders>
              <w:top w:val="nil"/>
              <w:left w:val="nil"/>
              <w:bottom w:val="single" w:sz="4" w:space="0" w:color="auto"/>
              <w:right w:val="single" w:sz="4" w:space="0" w:color="auto"/>
            </w:tcBorders>
            <w:noWrap/>
            <w:vAlign w:val="bottom"/>
            <w:hideMark/>
          </w:tcPr>
          <w:p w14:paraId="126B705F"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50.000.000 </w:t>
            </w:r>
          </w:p>
        </w:tc>
        <w:tc>
          <w:tcPr>
            <w:tcW w:w="897" w:type="pct"/>
            <w:tcBorders>
              <w:top w:val="nil"/>
              <w:left w:val="nil"/>
              <w:bottom w:val="single" w:sz="4" w:space="0" w:color="auto"/>
              <w:right w:val="single" w:sz="4" w:space="0" w:color="auto"/>
            </w:tcBorders>
            <w:noWrap/>
            <w:vAlign w:val="bottom"/>
            <w:hideMark/>
          </w:tcPr>
          <w:p w14:paraId="3EC2B6C4"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940</w:t>
            </w:r>
          </w:p>
        </w:tc>
      </w:tr>
      <w:tr w:rsidR="000F417D" w:rsidRPr="00357D89" w14:paraId="4DB4BD14"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0F22B249"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41</w:t>
            </w:r>
          </w:p>
        </w:tc>
        <w:tc>
          <w:tcPr>
            <w:tcW w:w="765" w:type="pct"/>
            <w:tcBorders>
              <w:top w:val="nil"/>
              <w:left w:val="nil"/>
              <w:bottom w:val="single" w:sz="4" w:space="0" w:color="auto"/>
              <w:right w:val="single" w:sz="4" w:space="0" w:color="auto"/>
            </w:tcBorders>
            <w:noWrap/>
            <w:vAlign w:val="bottom"/>
            <w:hideMark/>
          </w:tcPr>
          <w:p w14:paraId="411E412F"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40B7776C"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596D51C9"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 </w:t>
            </w:r>
          </w:p>
        </w:tc>
        <w:tc>
          <w:tcPr>
            <w:tcW w:w="865" w:type="pct"/>
            <w:tcBorders>
              <w:top w:val="nil"/>
              <w:left w:val="nil"/>
              <w:bottom w:val="single" w:sz="4" w:space="0" w:color="auto"/>
              <w:right w:val="single" w:sz="4" w:space="0" w:color="auto"/>
            </w:tcBorders>
            <w:noWrap/>
            <w:vAlign w:val="bottom"/>
            <w:hideMark/>
          </w:tcPr>
          <w:p w14:paraId="51E766E8"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50.000.000 </w:t>
            </w:r>
          </w:p>
        </w:tc>
        <w:tc>
          <w:tcPr>
            <w:tcW w:w="897" w:type="pct"/>
            <w:tcBorders>
              <w:top w:val="nil"/>
              <w:left w:val="nil"/>
              <w:bottom w:val="single" w:sz="4" w:space="0" w:color="auto"/>
              <w:right w:val="single" w:sz="4" w:space="0" w:color="auto"/>
            </w:tcBorders>
            <w:noWrap/>
            <w:vAlign w:val="bottom"/>
            <w:hideMark/>
          </w:tcPr>
          <w:p w14:paraId="3563B8C9"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608</w:t>
            </w:r>
          </w:p>
        </w:tc>
      </w:tr>
      <w:tr w:rsidR="000F417D" w:rsidRPr="00357D89" w14:paraId="480EDFC1"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9C67BBD"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42</w:t>
            </w:r>
          </w:p>
        </w:tc>
        <w:tc>
          <w:tcPr>
            <w:tcW w:w="765" w:type="pct"/>
            <w:tcBorders>
              <w:top w:val="nil"/>
              <w:left w:val="nil"/>
              <w:bottom w:val="single" w:sz="4" w:space="0" w:color="auto"/>
              <w:right w:val="single" w:sz="4" w:space="0" w:color="auto"/>
            </w:tcBorders>
            <w:noWrap/>
            <w:vAlign w:val="bottom"/>
            <w:hideMark/>
          </w:tcPr>
          <w:p w14:paraId="3E85C279"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2C827A5E"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145.000 </w:t>
            </w:r>
          </w:p>
        </w:tc>
        <w:tc>
          <w:tcPr>
            <w:tcW w:w="816" w:type="pct"/>
            <w:tcBorders>
              <w:top w:val="nil"/>
              <w:left w:val="nil"/>
              <w:bottom w:val="single" w:sz="4" w:space="0" w:color="auto"/>
              <w:right w:val="single" w:sz="4" w:space="0" w:color="auto"/>
            </w:tcBorders>
            <w:noWrap/>
            <w:vAlign w:val="bottom"/>
            <w:hideMark/>
          </w:tcPr>
          <w:p w14:paraId="249D3CE5"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3F35E160"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45.000.000 </w:t>
            </w:r>
          </w:p>
        </w:tc>
        <w:tc>
          <w:tcPr>
            <w:tcW w:w="897" w:type="pct"/>
            <w:tcBorders>
              <w:top w:val="nil"/>
              <w:left w:val="nil"/>
              <w:bottom w:val="single" w:sz="4" w:space="0" w:color="auto"/>
              <w:right w:val="single" w:sz="4" w:space="0" w:color="auto"/>
            </w:tcBorders>
            <w:noWrap/>
            <w:vAlign w:val="bottom"/>
            <w:hideMark/>
          </w:tcPr>
          <w:p w14:paraId="111404F5"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854</w:t>
            </w:r>
          </w:p>
        </w:tc>
      </w:tr>
      <w:tr w:rsidR="000F417D" w:rsidRPr="00357D89" w14:paraId="539F6CCC"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7DAAC427"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43</w:t>
            </w:r>
          </w:p>
        </w:tc>
        <w:tc>
          <w:tcPr>
            <w:tcW w:w="765" w:type="pct"/>
            <w:tcBorders>
              <w:top w:val="nil"/>
              <w:left w:val="nil"/>
              <w:bottom w:val="single" w:sz="4" w:space="0" w:color="auto"/>
              <w:right w:val="single" w:sz="4" w:space="0" w:color="auto"/>
            </w:tcBorders>
            <w:noWrap/>
            <w:vAlign w:val="bottom"/>
            <w:hideMark/>
          </w:tcPr>
          <w:p w14:paraId="1B341298"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 </w:t>
            </w:r>
          </w:p>
        </w:tc>
        <w:tc>
          <w:tcPr>
            <w:tcW w:w="847" w:type="pct"/>
            <w:tcBorders>
              <w:top w:val="nil"/>
              <w:left w:val="nil"/>
              <w:bottom w:val="single" w:sz="4" w:space="0" w:color="auto"/>
              <w:right w:val="single" w:sz="4" w:space="0" w:color="auto"/>
            </w:tcBorders>
            <w:noWrap/>
            <w:vAlign w:val="bottom"/>
            <w:hideMark/>
          </w:tcPr>
          <w:p w14:paraId="37B9FF9A"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175.000 </w:t>
            </w:r>
          </w:p>
        </w:tc>
        <w:tc>
          <w:tcPr>
            <w:tcW w:w="816" w:type="pct"/>
            <w:tcBorders>
              <w:top w:val="nil"/>
              <w:left w:val="nil"/>
              <w:bottom w:val="single" w:sz="4" w:space="0" w:color="auto"/>
              <w:right w:val="single" w:sz="4" w:space="0" w:color="auto"/>
            </w:tcBorders>
            <w:noWrap/>
            <w:vAlign w:val="bottom"/>
            <w:hideMark/>
          </w:tcPr>
          <w:p w14:paraId="758F7B21"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1C738612"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60.000.000 </w:t>
            </w:r>
          </w:p>
        </w:tc>
        <w:tc>
          <w:tcPr>
            <w:tcW w:w="897" w:type="pct"/>
            <w:tcBorders>
              <w:top w:val="nil"/>
              <w:left w:val="nil"/>
              <w:bottom w:val="single" w:sz="4" w:space="0" w:color="auto"/>
              <w:right w:val="single" w:sz="4" w:space="0" w:color="auto"/>
            </w:tcBorders>
            <w:noWrap/>
            <w:vAlign w:val="bottom"/>
            <w:hideMark/>
          </w:tcPr>
          <w:p w14:paraId="16EB155E"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733</w:t>
            </w:r>
          </w:p>
        </w:tc>
      </w:tr>
      <w:tr w:rsidR="000F417D" w:rsidRPr="00357D89" w14:paraId="58B4C32C"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61DAA0C"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44</w:t>
            </w:r>
          </w:p>
        </w:tc>
        <w:tc>
          <w:tcPr>
            <w:tcW w:w="765" w:type="pct"/>
            <w:tcBorders>
              <w:top w:val="nil"/>
              <w:left w:val="nil"/>
              <w:bottom w:val="single" w:sz="4" w:space="0" w:color="auto"/>
              <w:right w:val="single" w:sz="4" w:space="0" w:color="auto"/>
            </w:tcBorders>
            <w:noWrap/>
            <w:vAlign w:val="bottom"/>
            <w:hideMark/>
          </w:tcPr>
          <w:p w14:paraId="5B116354"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451C669B"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16" w:type="pct"/>
            <w:tcBorders>
              <w:top w:val="nil"/>
              <w:left w:val="nil"/>
              <w:bottom w:val="single" w:sz="4" w:space="0" w:color="auto"/>
              <w:right w:val="single" w:sz="4" w:space="0" w:color="auto"/>
            </w:tcBorders>
            <w:noWrap/>
            <w:vAlign w:val="bottom"/>
            <w:hideMark/>
          </w:tcPr>
          <w:p w14:paraId="6D992105"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2694BF6B"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897" w:type="pct"/>
            <w:tcBorders>
              <w:top w:val="nil"/>
              <w:left w:val="nil"/>
              <w:bottom w:val="single" w:sz="4" w:space="0" w:color="auto"/>
              <w:right w:val="single" w:sz="4" w:space="0" w:color="auto"/>
            </w:tcBorders>
            <w:noWrap/>
            <w:vAlign w:val="bottom"/>
            <w:hideMark/>
          </w:tcPr>
          <w:p w14:paraId="3380366D"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1022</w:t>
            </w:r>
          </w:p>
        </w:tc>
      </w:tr>
      <w:tr w:rsidR="000F417D" w:rsidRPr="00357D89" w14:paraId="68C70D20"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9B04514"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45</w:t>
            </w:r>
          </w:p>
        </w:tc>
        <w:tc>
          <w:tcPr>
            <w:tcW w:w="765" w:type="pct"/>
            <w:tcBorders>
              <w:top w:val="nil"/>
              <w:left w:val="nil"/>
              <w:bottom w:val="single" w:sz="4" w:space="0" w:color="auto"/>
              <w:right w:val="single" w:sz="4" w:space="0" w:color="auto"/>
            </w:tcBorders>
            <w:noWrap/>
            <w:vAlign w:val="bottom"/>
            <w:hideMark/>
          </w:tcPr>
          <w:p w14:paraId="6A56DECA"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21ADD303"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125.000 </w:t>
            </w:r>
          </w:p>
        </w:tc>
        <w:tc>
          <w:tcPr>
            <w:tcW w:w="816" w:type="pct"/>
            <w:tcBorders>
              <w:top w:val="nil"/>
              <w:left w:val="nil"/>
              <w:bottom w:val="single" w:sz="4" w:space="0" w:color="auto"/>
              <w:right w:val="single" w:sz="4" w:space="0" w:color="auto"/>
            </w:tcBorders>
            <w:noWrap/>
            <w:vAlign w:val="bottom"/>
            <w:hideMark/>
          </w:tcPr>
          <w:p w14:paraId="2484D596"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17029783"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30.000.000 </w:t>
            </w:r>
          </w:p>
        </w:tc>
        <w:tc>
          <w:tcPr>
            <w:tcW w:w="897" w:type="pct"/>
            <w:tcBorders>
              <w:top w:val="nil"/>
              <w:left w:val="nil"/>
              <w:bottom w:val="single" w:sz="4" w:space="0" w:color="auto"/>
              <w:right w:val="single" w:sz="4" w:space="0" w:color="auto"/>
            </w:tcBorders>
            <w:noWrap/>
            <w:vAlign w:val="bottom"/>
            <w:hideMark/>
          </w:tcPr>
          <w:p w14:paraId="597B4305"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352</w:t>
            </w:r>
          </w:p>
        </w:tc>
      </w:tr>
      <w:tr w:rsidR="000F417D" w:rsidRPr="00357D89" w14:paraId="6C10DBDB"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374F7D8F"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46</w:t>
            </w:r>
          </w:p>
        </w:tc>
        <w:tc>
          <w:tcPr>
            <w:tcW w:w="765" w:type="pct"/>
            <w:tcBorders>
              <w:top w:val="nil"/>
              <w:left w:val="nil"/>
              <w:bottom w:val="single" w:sz="4" w:space="0" w:color="auto"/>
              <w:right w:val="single" w:sz="4" w:space="0" w:color="auto"/>
            </w:tcBorders>
            <w:noWrap/>
            <w:vAlign w:val="bottom"/>
            <w:hideMark/>
          </w:tcPr>
          <w:p w14:paraId="7F90B73B"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6DD23BEE"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 </w:t>
            </w:r>
          </w:p>
        </w:tc>
        <w:tc>
          <w:tcPr>
            <w:tcW w:w="816" w:type="pct"/>
            <w:tcBorders>
              <w:top w:val="nil"/>
              <w:left w:val="nil"/>
              <w:bottom w:val="single" w:sz="4" w:space="0" w:color="auto"/>
              <w:right w:val="single" w:sz="4" w:space="0" w:color="auto"/>
            </w:tcBorders>
            <w:noWrap/>
            <w:vAlign w:val="bottom"/>
            <w:hideMark/>
          </w:tcPr>
          <w:p w14:paraId="35521013"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283F710F"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60.000.000 </w:t>
            </w:r>
          </w:p>
        </w:tc>
        <w:tc>
          <w:tcPr>
            <w:tcW w:w="897" w:type="pct"/>
            <w:tcBorders>
              <w:top w:val="nil"/>
              <w:left w:val="nil"/>
              <w:bottom w:val="single" w:sz="4" w:space="0" w:color="auto"/>
              <w:right w:val="single" w:sz="4" w:space="0" w:color="auto"/>
            </w:tcBorders>
            <w:noWrap/>
            <w:vAlign w:val="bottom"/>
            <w:hideMark/>
          </w:tcPr>
          <w:p w14:paraId="24E12338"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690</w:t>
            </w:r>
          </w:p>
        </w:tc>
      </w:tr>
      <w:tr w:rsidR="000F417D" w:rsidRPr="00357D89" w14:paraId="7D641BA8"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5DCF4975"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47</w:t>
            </w:r>
          </w:p>
        </w:tc>
        <w:tc>
          <w:tcPr>
            <w:tcW w:w="765" w:type="pct"/>
            <w:tcBorders>
              <w:top w:val="nil"/>
              <w:left w:val="nil"/>
              <w:bottom w:val="single" w:sz="4" w:space="0" w:color="auto"/>
              <w:right w:val="single" w:sz="4" w:space="0" w:color="auto"/>
            </w:tcBorders>
            <w:noWrap/>
            <w:vAlign w:val="bottom"/>
            <w:hideMark/>
          </w:tcPr>
          <w:p w14:paraId="7441F2BB"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2109D8FC"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155.000 </w:t>
            </w:r>
          </w:p>
        </w:tc>
        <w:tc>
          <w:tcPr>
            <w:tcW w:w="816" w:type="pct"/>
            <w:tcBorders>
              <w:top w:val="nil"/>
              <w:left w:val="nil"/>
              <w:bottom w:val="single" w:sz="4" w:space="0" w:color="auto"/>
              <w:right w:val="single" w:sz="4" w:space="0" w:color="auto"/>
            </w:tcBorders>
            <w:noWrap/>
            <w:vAlign w:val="bottom"/>
            <w:hideMark/>
          </w:tcPr>
          <w:p w14:paraId="11D60880"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85.000 </w:t>
            </w:r>
          </w:p>
        </w:tc>
        <w:tc>
          <w:tcPr>
            <w:tcW w:w="865" w:type="pct"/>
            <w:tcBorders>
              <w:top w:val="nil"/>
              <w:left w:val="nil"/>
              <w:bottom w:val="single" w:sz="4" w:space="0" w:color="auto"/>
              <w:right w:val="single" w:sz="4" w:space="0" w:color="auto"/>
            </w:tcBorders>
            <w:noWrap/>
            <w:vAlign w:val="bottom"/>
            <w:hideMark/>
          </w:tcPr>
          <w:p w14:paraId="5B10DEE1"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25.000.000 </w:t>
            </w:r>
          </w:p>
        </w:tc>
        <w:tc>
          <w:tcPr>
            <w:tcW w:w="897" w:type="pct"/>
            <w:tcBorders>
              <w:top w:val="nil"/>
              <w:left w:val="nil"/>
              <w:bottom w:val="single" w:sz="4" w:space="0" w:color="auto"/>
              <w:right w:val="single" w:sz="4" w:space="0" w:color="auto"/>
            </w:tcBorders>
            <w:noWrap/>
            <w:vAlign w:val="bottom"/>
            <w:hideMark/>
          </w:tcPr>
          <w:p w14:paraId="31434969"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738</w:t>
            </w:r>
          </w:p>
        </w:tc>
      </w:tr>
      <w:tr w:rsidR="000F417D" w:rsidRPr="00357D89" w14:paraId="4D6D7F4B"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0485E60F"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48</w:t>
            </w:r>
          </w:p>
        </w:tc>
        <w:tc>
          <w:tcPr>
            <w:tcW w:w="765" w:type="pct"/>
            <w:tcBorders>
              <w:top w:val="nil"/>
              <w:left w:val="nil"/>
              <w:bottom w:val="single" w:sz="4" w:space="0" w:color="auto"/>
              <w:right w:val="single" w:sz="4" w:space="0" w:color="auto"/>
            </w:tcBorders>
            <w:noWrap/>
            <w:vAlign w:val="bottom"/>
            <w:hideMark/>
          </w:tcPr>
          <w:p w14:paraId="1FD781D4"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299C5438"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125.000 </w:t>
            </w:r>
          </w:p>
        </w:tc>
        <w:tc>
          <w:tcPr>
            <w:tcW w:w="816" w:type="pct"/>
            <w:tcBorders>
              <w:top w:val="nil"/>
              <w:left w:val="nil"/>
              <w:bottom w:val="single" w:sz="4" w:space="0" w:color="auto"/>
              <w:right w:val="single" w:sz="4" w:space="0" w:color="auto"/>
            </w:tcBorders>
            <w:noWrap/>
            <w:vAlign w:val="bottom"/>
            <w:hideMark/>
          </w:tcPr>
          <w:p w14:paraId="6D57B6A4"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5906AAA9"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18.000.000 </w:t>
            </w:r>
          </w:p>
        </w:tc>
        <w:tc>
          <w:tcPr>
            <w:tcW w:w="897" w:type="pct"/>
            <w:tcBorders>
              <w:top w:val="nil"/>
              <w:left w:val="nil"/>
              <w:bottom w:val="single" w:sz="4" w:space="0" w:color="auto"/>
              <w:right w:val="single" w:sz="4" w:space="0" w:color="auto"/>
            </w:tcBorders>
            <w:noWrap/>
            <w:vAlign w:val="bottom"/>
            <w:hideMark/>
          </w:tcPr>
          <w:p w14:paraId="6FCE039D"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880</w:t>
            </w:r>
          </w:p>
        </w:tc>
      </w:tr>
      <w:tr w:rsidR="000F417D" w:rsidRPr="00357D89" w14:paraId="56643137"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7CB93164"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49</w:t>
            </w:r>
          </w:p>
        </w:tc>
        <w:tc>
          <w:tcPr>
            <w:tcW w:w="765" w:type="pct"/>
            <w:tcBorders>
              <w:top w:val="nil"/>
              <w:left w:val="nil"/>
              <w:bottom w:val="single" w:sz="4" w:space="0" w:color="auto"/>
              <w:right w:val="single" w:sz="4" w:space="0" w:color="auto"/>
            </w:tcBorders>
            <w:noWrap/>
            <w:vAlign w:val="bottom"/>
            <w:hideMark/>
          </w:tcPr>
          <w:p w14:paraId="67A8BEAA"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47" w:type="pct"/>
            <w:tcBorders>
              <w:top w:val="nil"/>
              <w:left w:val="nil"/>
              <w:bottom w:val="single" w:sz="4" w:space="0" w:color="auto"/>
              <w:right w:val="single" w:sz="4" w:space="0" w:color="auto"/>
            </w:tcBorders>
            <w:noWrap/>
            <w:vAlign w:val="bottom"/>
            <w:hideMark/>
          </w:tcPr>
          <w:p w14:paraId="4FA76AFB"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64BFF640"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865" w:type="pct"/>
            <w:tcBorders>
              <w:top w:val="nil"/>
              <w:left w:val="nil"/>
              <w:bottom w:val="single" w:sz="4" w:space="0" w:color="auto"/>
              <w:right w:val="single" w:sz="4" w:space="0" w:color="auto"/>
            </w:tcBorders>
            <w:noWrap/>
            <w:vAlign w:val="bottom"/>
            <w:hideMark/>
          </w:tcPr>
          <w:p w14:paraId="3356D1A3"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40.000.000 </w:t>
            </w:r>
          </w:p>
        </w:tc>
        <w:tc>
          <w:tcPr>
            <w:tcW w:w="897" w:type="pct"/>
            <w:tcBorders>
              <w:top w:val="nil"/>
              <w:left w:val="nil"/>
              <w:bottom w:val="single" w:sz="4" w:space="0" w:color="auto"/>
              <w:right w:val="single" w:sz="4" w:space="0" w:color="auto"/>
            </w:tcBorders>
            <w:noWrap/>
            <w:vAlign w:val="bottom"/>
            <w:hideMark/>
          </w:tcPr>
          <w:p w14:paraId="24B532A2"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672</w:t>
            </w:r>
          </w:p>
        </w:tc>
      </w:tr>
      <w:tr w:rsidR="000F417D" w:rsidRPr="00357D89" w14:paraId="63EB02CF"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5CC0E5F1"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50</w:t>
            </w:r>
          </w:p>
        </w:tc>
        <w:tc>
          <w:tcPr>
            <w:tcW w:w="765" w:type="pct"/>
            <w:tcBorders>
              <w:top w:val="nil"/>
              <w:left w:val="nil"/>
              <w:bottom w:val="single" w:sz="4" w:space="0" w:color="auto"/>
              <w:right w:val="single" w:sz="4" w:space="0" w:color="auto"/>
            </w:tcBorders>
            <w:noWrap/>
            <w:vAlign w:val="bottom"/>
            <w:hideMark/>
          </w:tcPr>
          <w:p w14:paraId="6F423C05"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5B05741E"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 </w:t>
            </w:r>
          </w:p>
        </w:tc>
        <w:tc>
          <w:tcPr>
            <w:tcW w:w="816" w:type="pct"/>
            <w:tcBorders>
              <w:top w:val="nil"/>
              <w:left w:val="nil"/>
              <w:bottom w:val="single" w:sz="4" w:space="0" w:color="auto"/>
              <w:right w:val="single" w:sz="4" w:space="0" w:color="auto"/>
            </w:tcBorders>
            <w:noWrap/>
            <w:vAlign w:val="bottom"/>
            <w:hideMark/>
          </w:tcPr>
          <w:p w14:paraId="7B4476BD"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0C8C3AAE"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35.000.000 </w:t>
            </w:r>
          </w:p>
        </w:tc>
        <w:tc>
          <w:tcPr>
            <w:tcW w:w="897" w:type="pct"/>
            <w:tcBorders>
              <w:top w:val="nil"/>
              <w:left w:val="nil"/>
              <w:bottom w:val="single" w:sz="4" w:space="0" w:color="auto"/>
              <w:right w:val="single" w:sz="4" w:space="0" w:color="auto"/>
            </w:tcBorders>
            <w:noWrap/>
            <w:vAlign w:val="bottom"/>
            <w:hideMark/>
          </w:tcPr>
          <w:p w14:paraId="7AB3EF29"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591</w:t>
            </w:r>
          </w:p>
        </w:tc>
      </w:tr>
      <w:tr w:rsidR="000F417D" w:rsidRPr="00357D89" w14:paraId="037DA6FA"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49D7B669"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51</w:t>
            </w:r>
          </w:p>
        </w:tc>
        <w:tc>
          <w:tcPr>
            <w:tcW w:w="765" w:type="pct"/>
            <w:tcBorders>
              <w:top w:val="nil"/>
              <w:left w:val="nil"/>
              <w:bottom w:val="single" w:sz="4" w:space="0" w:color="auto"/>
              <w:right w:val="single" w:sz="4" w:space="0" w:color="auto"/>
            </w:tcBorders>
            <w:noWrap/>
            <w:vAlign w:val="bottom"/>
            <w:hideMark/>
          </w:tcPr>
          <w:p w14:paraId="737DB39B"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47" w:type="pct"/>
            <w:tcBorders>
              <w:top w:val="nil"/>
              <w:left w:val="nil"/>
              <w:bottom w:val="single" w:sz="4" w:space="0" w:color="auto"/>
              <w:right w:val="single" w:sz="4" w:space="0" w:color="auto"/>
            </w:tcBorders>
            <w:noWrap/>
            <w:vAlign w:val="bottom"/>
            <w:hideMark/>
          </w:tcPr>
          <w:p w14:paraId="38603CDE"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145.000 </w:t>
            </w:r>
          </w:p>
        </w:tc>
        <w:tc>
          <w:tcPr>
            <w:tcW w:w="816" w:type="pct"/>
            <w:tcBorders>
              <w:top w:val="nil"/>
              <w:left w:val="nil"/>
              <w:bottom w:val="single" w:sz="4" w:space="0" w:color="auto"/>
              <w:right w:val="single" w:sz="4" w:space="0" w:color="auto"/>
            </w:tcBorders>
            <w:noWrap/>
            <w:vAlign w:val="bottom"/>
            <w:hideMark/>
          </w:tcPr>
          <w:p w14:paraId="5F0BD85A"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65" w:type="pct"/>
            <w:tcBorders>
              <w:top w:val="nil"/>
              <w:left w:val="nil"/>
              <w:bottom w:val="single" w:sz="4" w:space="0" w:color="auto"/>
              <w:right w:val="single" w:sz="4" w:space="0" w:color="auto"/>
            </w:tcBorders>
            <w:noWrap/>
            <w:vAlign w:val="bottom"/>
            <w:hideMark/>
          </w:tcPr>
          <w:p w14:paraId="6477EE61"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35.000.000 </w:t>
            </w:r>
          </w:p>
        </w:tc>
        <w:tc>
          <w:tcPr>
            <w:tcW w:w="897" w:type="pct"/>
            <w:tcBorders>
              <w:top w:val="nil"/>
              <w:left w:val="nil"/>
              <w:bottom w:val="single" w:sz="4" w:space="0" w:color="auto"/>
              <w:right w:val="single" w:sz="4" w:space="0" w:color="auto"/>
            </w:tcBorders>
            <w:noWrap/>
            <w:vAlign w:val="bottom"/>
            <w:hideMark/>
          </w:tcPr>
          <w:p w14:paraId="6800D87A"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762</w:t>
            </w:r>
          </w:p>
        </w:tc>
      </w:tr>
      <w:tr w:rsidR="000F417D" w:rsidRPr="00357D89" w14:paraId="2EC8FB9F"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067B7275"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52</w:t>
            </w:r>
          </w:p>
        </w:tc>
        <w:tc>
          <w:tcPr>
            <w:tcW w:w="765" w:type="pct"/>
            <w:tcBorders>
              <w:top w:val="nil"/>
              <w:left w:val="nil"/>
              <w:bottom w:val="single" w:sz="4" w:space="0" w:color="auto"/>
              <w:right w:val="single" w:sz="4" w:space="0" w:color="auto"/>
            </w:tcBorders>
            <w:noWrap/>
            <w:vAlign w:val="bottom"/>
            <w:hideMark/>
          </w:tcPr>
          <w:p w14:paraId="48E2975E"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37D5D913"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175.000 </w:t>
            </w:r>
          </w:p>
        </w:tc>
        <w:tc>
          <w:tcPr>
            <w:tcW w:w="816" w:type="pct"/>
            <w:tcBorders>
              <w:top w:val="nil"/>
              <w:left w:val="nil"/>
              <w:bottom w:val="single" w:sz="4" w:space="0" w:color="auto"/>
              <w:right w:val="single" w:sz="4" w:space="0" w:color="auto"/>
            </w:tcBorders>
            <w:noWrap/>
            <w:vAlign w:val="bottom"/>
            <w:hideMark/>
          </w:tcPr>
          <w:p w14:paraId="21F58545"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65" w:type="pct"/>
            <w:tcBorders>
              <w:top w:val="nil"/>
              <w:left w:val="nil"/>
              <w:bottom w:val="single" w:sz="4" w:space="0" w:color="auto"/>
              <w:right w:val="single" w:sz="4" w:space="0" w:color="auto"/>
            </w:tcBorders>
            <w:noWrap/>
            <w:vAlign w:val="bottom"/>
            <w:hideMark/>
          </w:tcPr>
          <w:p w14:paraId="630679F6"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35.000.000 </w:t>
            </w:r>
          </w:p>
        </w:tc>
        <w:tc>
          <w:tcPr>
            <w:tcW w:w="897" w:type="pct"/>
            <w:tcBorders>
              <w:top w:val="nil"/>
              <w:left w:val="nil"/>
              <w:bottom w:val="single" w:sz="4" w:space="0" w:color="auto"/>
              <w:right w:val="single" w:sz="4" w:space="0" w:color="auto"/>
            </w:tcBorders>
            <w:noWrap/>
            <w:vAlign w:val="bottom"/>
            <w:hideMark/>
          </w:tcPr>
          <w:p w14:paraId="0A81C0AA"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1136</w:t>
            </w:r>
          </w:p>
        </w:tc>
      </w:tr>
      <w:tr w:rsidR="000F417D" w:rsidRPr="00357D89" w14:paraId="3E03B015"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6F69CFA3"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53</w:t>
            </w:r>
          </w:p>
        </w:tc>
        <w:tc>
          <w:tcPr>
            <w:tcW w:w="765" w:type="pct"/>
            <w:tcBorders>
              <w:top w:val="nil"/>
              <w:left w:val="nil"/>
              <w:bottom w:val="single" w:sz="4" w:space="0" w:color="auto"/>
              <w:right w:val="single" w:sz="4" w:space="0" w:color="auto"/>
            </w:tcBorders>
            <w:noWrap/>
            <w:vAlign w:val="bottom"/>
            <w:hideMark/>
          </w:tcPr>
          <w:p w14:paraId="494F87FE"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0B20E4C8"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816" w:type="pct"/>
            <w:tcBorders>
              <w:top w:val="nil"/>
              <w:left w:val="nil"/>
              <w:bottom w:val="single" w:sz="4" w:space="0" w:color="auto"/>
              <w:right w:val="single" w:sz="4" w:space="0" w:color="auto"/>
            </w:tcBorders>
            <w:noWrap/>
            <w:vAlign w:val="bottom"/>
            <w:hideMark/>
          </w:tcPr>
          <w:p w14:paraId="07F58767"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71583D7A"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50.000.000 </w:t>
            </w:r>
          </w:p>
        </w:tc>
        <w:tc>
          <w:tcPr>
            <w:tcW w:w="897" w:type="pct"/>
            <w:tcBorders>
              <w:top w:val="nil"/>
              <w:left w:val="nil"/>
              <w:bottom w:val="single" w:sz="4" w:space="0" w:color="auto"/>
              <w:right w:val="single" w:sz="4" w:space="0" w:color="auto"/>
            </w:tcBorders>
            <w:noWrap/>
            <w:vAlign w:val="bottom"/>
            <w:hideMark/>
          </w:tcPr>
          <w:p w14:paraId="613B60F6"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1067</w:t>
            </w:r>
          </w:p>
        </w:tc>
      </w:tr>
      <w:tr w:rsidR="000F417D" w:rsidRPr="00357D89" w14:paraId="7BB93238" w14:textId="77777777" w:rsidTr="001D17C5">
        <w:trPr>
          <w:trHeight w:val="290"/>
        </w:trPr>
        <w:tc>
          <w:tcPr>
            <w:tcW w:w="810" w:type="pct"/>
            <w:tcBorders>
              <w:top w:val="nil"/>
              <w:left w:val="single" w:sz="4" w:space="0" w:color="auto"/>
              <w:bottom w:val="single" w:sz="4" w:space="0" w:color="auto"/>
              <w:right w:val="single" w:sz="4" w:space="0" w:color="auto"/>
            </w:tcBorders>
            <w:noWrap/>
            <w:vAlign w:val="center"/>
            <w:hideMark/>
          </w:tcPr>
          <w:p w14:paraId="2E86F2FE" w14:textId="77777777" w:rsidR="000F417D" w:rsidRPr="00357D89" w:rsidRDefault="000F417D" w:rsidP="000F417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54</w:t>
            </w:r>
          </w:p>
        </w:tc>
        <w:tc>
          <w:tcPr>
            <w:tcW w:w="765" w:type="pct"/>
            <w:tcBorders>
              <w:top w:val="nil"/>
              <w:left w:val="nil"/>
              <w:bottom w:val="single" w:sz="4" w:space="0" w:color="auto"/>
              <w:right w:val="single" w:sz="4" w:space="0" w:color="auto"/>
            </w:tcBorders>
            <w:noWrap/>
            <w:vAlign w:val="bottom"/>
            <w:hideMark/>
          </w:tcPr>
          <w:p w14:paraId="0A24BA31"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47" w:type="pct"/>
            <w:tcBorders>
              <w:top w:val="nil"/>
              <w:left w:val="nil"/>
              <w:bottom w:val="single" w:sz="4" w:space="0" w:color="auto"/>
              <w:right w:val="single" w:sz="4" w:space="0" w:color="auto"/>
            </w:tcBorders>
            <w:noWrap/>
            <w:vAlign w:val="bottom"/>
            <w:hideMark/>
          </w:tcPr>
          <w:p w14:paraId="3E079AF4"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16" w:type="pct"/>
            <w:tcBorders>
              <w:top w:val="nil"/>
              <w:left w:val="nil"/>
              <w:bottom w:val="single" w:sz="4" w:space="0" w:color="auto"/>
              <w:right w:val="single" w:sz="4" w:space="0" w:color="auto"/>
            </w:tcBorders>
            <w:noWrap/>
            <w:vAlign w:val="bottom"/>
            <w:hideMark/>
          </w:tcPr>
          <w:p w14:paraId="44D06279"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65" w:type="pct"/>
            <w:tcBorders>
              <w:top w:val="nil"/>
              <w:left w:val="nil"/>
              <w:bottom w:val="single" w:sz="4" w:space="0" w:color="auto"/>
              <w:right w:val="single" w:sz="4" w:space="0" w:color="auto"/>
            </w:tcBorders>
            <w:noWrap/>
            <w:vAlign w:val="bottom"/>
            <w:hideMark/>
          </w:tcPr>
          <w:p w14:paraId="095EA203" w14:textId="77777777" w:rsidR="000F417D" w:rsidRPr="00357D89" w:rsidRDefault="000F417D" w:rsidP="000F417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32.000.000 </w:t>
            </w:r>
          </w:p>
        </w:tc>
        <w:tc>
          <w:tcPr>
            <w:tcW w:w="897" w:type="pct"/>
            <w:tcBorders>
              <w:top w:val="nil"/>
              <w:left w:val="nil"/>
              <w:bottom w:val="single" w:sz="4" w:space="0" w:color="auto"/>
              <w:right w:val="single" w:sz="4" w:space="0" w:color="auto"/>
            </w:tcBorders>
            <w:noWrap/>
            <w:vAlign w:val="bottom"/>
            <w:hideMark/>
          </w:tcPr>
          <w:p w14:paraId="0E7A0FB4" w14:textId="77777777" w:rsidR="000F417D" w:rsidRPr="00357D89" w:rsidRDefault="000F417D" w:rsidP="000F417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739</w:t>
            </w:r>
          </w:p>
        </w:tc>
      </w:tr>
    </w:tbl>
    <w:p w14:paraId="32AE0830" w14:textId="7793D0C3" w:rsidR="00676C58" w:rsidRDefault="00676C58" w:rsidP="00357D89">
      <w:pPr>
        <w:rPr>
          <w:rFonts w:cs="Times New Roman"/>
          <w:b/>
          <w:bCs/>
          <w:sz w:val="28"/>
          <w:szCs w:val="28"/>
        </w:rPr>
      </w:pPr>
    </w:p>
    <w:p w14:paraId="7CBCBA47" w14:textId="77777777" w:rsidR="00676C58" w:rsidRDefault="00676C58">
      <w:pPr>
        <w:spacing w:after="160" w:line="259" w:lineRule="auto"/>
        <w:jc w:val="left"/>
        <w:rPr>
          <w:rFonts w:cs="Times New Roman"/>
          <w:b/>
          <w:bCs/>
          <w:sz w:val="28"/>
          <w:szCs w:val="28"/>
        </w:rPr>
      </w:pPr>
      <w:r>
        <w:rPr>
          <w:rFonts w:cs="Times New Roman"/>
          <w:b/>
          <w:bCs/>
          <w:sz w:val="28"/>
          <w:szCs w:val="28"/>
        </w:rPr>
        <w:br w:type="page"/>
      </w:r>
    </w:p>
    <w:p w14:paraId="573717AB" w14:textId="77777777" w:rsidR="00357D89" w:rsidRPr="00CD04A9" w:rsidRDefault="00357D89" w:rsidP="00357D89">
      <w:pPr>
        <w:rPr>
          <w:rFonts w:cs="Times New Roman"/>
          <w:b/>
          <w:bCs/>
          <w:sz w:val="28"/>
          <w:szCs w:val="28"/>
        </w:rPr>
      </w:pPr>
    </w:p>
    <w:p w14:paraId="00B6AC9C" w14:textId="278C7A2D" w:rsidR="00357D89" w:rsidRPr="00CD04A9" w:rsidRDefault="00A94652">
      <w:pPr>
        <w:pStyle w:val="ListParagraph"/>
        <w:numPr>
          <w:ilvl w:val="0"/>
          <w:numId w:val="25"/>
        </w:numPr>
        <w:rPr>
          <w:rFonts w:cs="Times New Roman"/>
          <w:b/>
          <w:bCs/>
          <w:sz w:val="28"/>
          <w:szCs w:val="28"/>
        </w:rPr>
      </w:pPr>
      <w:r w:rsidRPr="00A94652">
        <w:rPr>
          <w:rFonts w:cs="Times New Roman"/>
          <w:b/>
          <w:bCs/>
          <w:sz w:val="28"/>
          <w:szCs w:val="28"/>
        </w:rPr>
        <w:t>Financial Records of Traders at Government Stalls After Relocation</w:t>
      </w:r>
    </w:p>
    <w:tbl>
      <w:tblPr>
        <w:tblW w:w="5000" w:type="pct"/>
        <w:tblLook w:val="04A0" w:firstRow="1" w:lastRow="0" w:firstColumn="1" w:lastColumn="0" w:noHBand="0" w:noVBand="1"/>
      </w:tblPr>
      <w:tblGrid>
        <w:gridCol w:w="2017"/>
        <w:gridCol w:w="2016"/>
        <w:gridCol w:w="2124"/>
        <w:gridCol w:w="1991"/>
        <w:gridCol w:w="2322"/>
        <w:gridCol w:w="2389"/>
      </w:tblGrid>
      <w:tr w:rsidR="00C414F9" w:rsidRPr="00357D89" w14:paraId="2E32B10E" w14:textId="77777777" w:rsidTr="00676C58">
        <w:trPr>
          <w:trHeight w:val="300"/>
        </w:trPr>
        <w:tc>
          <w:tcPr>
            <w:tcW w:w="784" w:type="pct"/>
            <w:vMerge w:val="restart"/>
            <w:tcBorders>
              <w:top w:val="single" w:sz="4" w:space="0" w:color="auto"/>
              <w:left w:val="single" w:sz="4" w:space="0" w:color="auto"/>
              <w:bottom w:val="single" w:sz="4" w:space="0" w:color="000000"/>
              <w:right w:val="single" w:sz="4" w:space="0" w:color="auto"/>
            </w:tcBorders>
            <w:noWrap/>
            <w:vAlign w:val="center"/>
            <w:hideMark/>
          </w:tcPr>
          <w:p w14:paraId="27DA6538" w14:textId="0C3B6064" w:rsidR="00C414F9" w:rsidRPr="00357D89" w:rsidRDefault="00C414F9" w:rsidP="00C414F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Responden</w:t>
            </w:r>
            <w:r>
              <w:rPr>
                <w:rFonts w:eastAsia="Times New Roman" w:cs="Times New Roman"/>
                <w:b/>
                <w:bCs/>
                <w:color w:val="000000"/>
                <w:sz w:val="22"/>
                <w:szCs w:val="22"/>
                <w:lang w:val="en-US"/>
              </w:rPr>
              <w:t>t</w:t>
            </w:r>
          </w:p>
        </w:tc>
        <w:tc>
          <w:tcPr>
            <w:tcW w:w="784" w:type="pct"/>
            <w:vMerge w:val="restart"/>
            <w:tcBorders>
              <w:top w:val="single" w:sz="4" w:space="0" w:color="auto"/>
              <w:left w:val="single" w:sz="4" w:space="0" w:color="auto"/>
              <w:bottom w:val="single" w:sz="4" w:space="0" w:color="000000"/>
              <w:right w:val="single" w:sz="4" w:space="0" w:color="auto"/>
            </w:tcBorders>
            <w:noWrap/>
            <w:vAlign w:val="center"/>
            <w:hideMark/>
          </w:tcPr>
          <w:p w14:paraId="0069E359" w14:textId="1E7F3CDC" w:rsidR="00C414F9" w:rsidRPr="00357D89"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Sales</w:t>
            </w:r>
          </w:p>
        </w:tc>
        <w:tc>
          <w:tcPr>
            <w:tcW w:w="3432" w:type="pct"/>
            <w:gridSpan w:val="4"/>
            <w:tcBorders>
              <w:top w:val="single" w:sz="4" w:space="0" w:color="auto"/>
              <w:left w:val="nil"/>
              <w:bottom w:val="single" w:sz="4" w:space="0" w:color="auto"/>
              <w:right w:val="single" w:sz="4" w:space="0" w:color="auto"/>
            </w:tcBorders>
            <w:noWrap/>
            <w:vAlign w:val="center"/>
            <w:hideMark/>
          </w:tcPr>
          <w:p w14:paraId="7943842D" w14:textId="678692E1" w:rsidR="00C414F9" w:rsidRPr="00357D89"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Fixed Cost</w:t>
            </w:r>
            <w:r w:rsidRPr="00357D89">
              <w:rPr>
                <w:rFonts w:eastAsia="Times New Roman" w:cs="Times New Roman"/>
                <w:b/>
                <w:bCs/>
                <w:color w:val="000000"/>
                <w:sz w:val="22"/>
                <w:szCs w:val="22"/>
                <w:lang w:val="en-US"/>
              </w:rPr>
              <w:t xml:space="preserve"> </w:t>
            </w:r>
          </w:p>
        </w:tc>
      </w:tr>
      <w:tr w:rsidR="00C414F9" w:rsidRPr="00357D89" w14:paraId="121DB153" w14:textId="77777777" w:rsidTr="00676C58">
        <w:trPr>
          <w:trHeight w:val="300"/>
        </w:trPr>
        <w:tc>
          <w:tcPr>
            <w:tcW w:w="784" w:type="pct"/>
            <w:vMerge/>
            <w:tcBorders>
              <w:top w:val="single" w:sz="4" w:space="0" w:color="auto"/>
              <w:left w:val="single" w:sz="4" w:space="0" w:color="auto"/>
              <w:bottom w:val="single" w:sz="4" w:space="0" w:color="000000"/>
              <w:right w:val="single" w:sz="4" w:space="0" w:color="auto"/>
            </w:tcBorders>
            <w:vAlign w:val="center"/>
            <w:hideMark/>
          </w:tcPr>
          <w:p w14:paraId="69BF2DF1" w14:textId="77777777" w:rsidR="00C414F9" w:rsidRPr="00357D89" w:rsidRDefault="00C414F9" w:rsidP="00C414F9">
            <w:pPr>
              <w:spacing w:line="240" w:lineRule="auto"/>
              <w:jc w:val="left"/>
              <w:rPr>
                <w:rFonts w:eastAsia="Times New Roman" w:cs="Times New Roman"/>
                <w:b/>
                <w:bCs/>
                <w:color w:val="000000"/>
                <w:sz w:val="22"/>
                <w:szCs w:val="22"/>
                <w:lang w:val="en-US"/>
              </w:rPr>
            </w:pPr>
          </w:p>
        </w:tc>
        <w:tc>
          <w:tcPr>
            <w:tcW w:w="784" w:type="pct"/>
            <w:vMerge/>
            <w:tcBorders>
              <w:top w:val="single" w:sz="4" w:space="0" w:color="auto"/>
              <w:left w:val="single" w:sz="4" w:space="0" w:color="auto"/>
              <w:bottom w:val="single" w:sz="4" w:space="0" w:color="000000"/>
              <w:right w:val="single" w:sz="4" w:space="0" w:color="auto"/>
            </w:tcBorders>
            <w:vAlign w:val="center"/>
            <w:hideMark/>
          </w:tcPr>
          <w:p w14:paraId="665257CE" w14:textId="77777777" w:rsidR="00C414F9" w:rsidRPr="00357D89" w:rsidRDefault="00C414F9" w:rsidP="00C414F9">
            <w:pPr>
              <w:spacing w:line="240" w:lineRule="auto"/>
              <w:jc w:val="left"/>
              <w:rPr>
                <w:rFonts w:eastAsia="Times New Roman" w:cs="Times New Roman"/>
                <w:b/>
                <w:bCs/>
                <w:color w:val="000000"/>
                <w:sz w:val="22"/>
                <w:szCs w:val="22"/>
                <w:lang w:val="en-US"/>
              </w:rPr>
            </w:pPr>
          </w:p>
        </w:tc>
        <w:tc>
          <w:tcPr>
            <w:tcW w:w="826" w:type="pct"/>
            <w:tcBorders>
              <w:top w:val="nil"/>
              <w:left w:val="nil"/>
              <w:bottom w:val="single" w:sz="4" w:space="0" w:color="auto"/>
              <w:right w:val="single" w:sz="4" w:space="0" w:color="auto"/>
            </w:tcBorders>
            <w:noWrap/>
            <w:vAlign w:val="center"/>
            <w:hideMark/>
          </w:tcPr>
          <w:p w14:paraId="7FFF7131" w14:textId="789E250D" w:rsidR="00C414F9" w:rsidRPr="00357D89" w:rsidRDefault="00C414F9" w:rsidP="00C414F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Retribu</w:t>
            </w:r>
            <w:r>
              <w:rPr>
                <w:rFonts w:eastAsia="Times New Roman" w:cs="Times New Roman"/>
                <w:b/>
                <w:bCs/>
                <w:color w:val="000000"/>
                <w:sz w:val="22"/>
                <w:szCs w:val="22"/>
                <w:lang w:val="en-US"/>
              </w:rPr>
              <w:t>tion</w:t>
            </w:r>
          </w:p>
        </w:tc>
        <w:tc>
          <w:tcPr>
            <w:tcW w:w="774" w:type="pct"/>
            <w:tcBorders>
              <w:top w:val="nil"/>
              <w:left w:val="nil"/>
              <w:bottom w:val="single" w:sz="4" w:space="0" w:color="auto"/>
              <w:right w:val="single" w:sz="4" w:space="0" w:color="auto"/>
            </w:tcBorders>
            <w:noWrap/>
            <w:vAlign w:val="center"/>
            <w:hideMark/>
          </w:tcPr>
          <w:p w14:paraId="05A67292" w14:textId="0BD05803" w:rsidR="00C414F9" w:rsidRPr="00357D89" w:rsidRDefault="00C414F9" w:rsidP="00C414F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Transporta</w:t>
            </w:r>
            <w:r>
              <w:rPr>
                <w:rFonts w:eastAsia="Times New Roman" w:cs="Times New Roman"/>
                <w:b/>
                <w:bCs/>
                <w:color w:val="000000"/>
                <w:sz w:val="22"/>
                <w:szCs w:val="22"/>
                <w:lang w:val="en-US"/>
              </w:rPr>
              <w:t>tion</w:t>
            </w:r>
          </w:p>
        </w:tc>
        <w:tc>
          <w:tcPr>
            <w:tcW w:w="903" w:type="pct"/>
            <w:tcBorders>
              <w:top w:val="nil"/>
              <w:left w:val="nil"/>
              <w:bottom w:val="single" w:sz="4" w:space="0" w:color="auto"/>
              <w:right w:val="single" w:sz="4" w:space="0" w:color="auto"/>
            </w:tcBorders>
            <w:noWrap/>
            <w:vAlign w:val="center"/>
            <w:hideMark/>
          </w:tcPr>
          <w:p w14:paraId="5D85F1A0" w14:textId="3DF13520" w:rsidR="00C414F9" w:rsidRPr="00357D89"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Depreciation</w:t>
            </w:r>
          </w:p>
        </w:tc>
        <w:tc>
          <w:tcPr>
            <w:tcW w:w="929" w:type="pct"/>
            <w:tcBorders>
              <w:top w:val="nil"/>
              <w:left w:val="nil"/>
              <w:bottom w:val="single" w:sz="4" w:space="0" w:color="auto"/>
              <w:right w:val="single" w:sz="4" w:space="0" w:color="auto"/>
            </w:tcBorders>
            <w:noWrap/>
            <w:vAlign w:val="center"/>
            <w:hideMark/>
          </w:tcPr>
          <w:p w14:paraId="769375DE" w14:textId="0EC65443" w:rsidR="00C414F9" w:rsidRPr="00C414F9"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Labor</w:t>
            </w:r>
          </w:p>
        </w:tc>
      </w:tr>
      <w:tr w:rsidR="00357D89" w:rsidRPr="00357D89" w14:paraId="01BD5984"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18287161"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w:t>
            </w:r>
          </w:p>
        </w:tc>
        <w:tc>
          <w:tcPr>
            <w:tcW w:w="784" w:type="pct"/>
            <w:tcBorders>
              <w:top w:val="nil"/>
              <w:left w:val="nil"/>
              <w:bottom w:val="single" w:sz="4" w:space="0" w:color="auto"/>
              <w:right w:val="single" w:sz="4" w:space="0" w:color="auto"/>
            </w:tcBorders>
            <w:noWrap/>
            <w:vAlign w:val="bottom"/>
            <w:hideMark/>
          </w:tcPr>
          <w:p w14:paraId="629260D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50.935.000 </w:t>
            </w:r>
          </w:p>
        </w:tc>
        <w:tc>
          <w:tcPr>
            <w:tcW w:w="826" w:type="pct"/>
            <w:tcBorders>
              <w:top w:val="nil"/>
              <w:left w:val="nil"/>
              <w:bottom w:val="single" w:sz="4" w:space="0" w:color="auto"/>
              <w:right w:val="single" w:sz="4" w:space="0" w:color="auto"/>
            </w:tcBorders>
            <w:noWrap/>
            <w:vAlign w:val="bottom"/>
            <w:hideMark/>
          </w:tcPr>
          <w:p w14:paraId="249AFB3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95.000 </w:t>
            </w:r>
          </w:p>
        </w:tc>
        <w:tc>
          <w:tcPr>
            <w:tcW w:w="774" w:type="pct"/>
            <w:tcBorders>
              <w:top w:val="nil"/>
              <w:left w:val="nil"/>
              <w:bottom w:val="single" w:sz="4" w:space="0" w:color="auto"/>
              <w:right w:val="single" w:sz="4" w:space="0" w:color="auto"/>
            </w:tcBorders>
            <w:noWrap/>
            <w:vAlign w:val="bottom"/>
            <w:hideMark/>
          </w:tcPr>
          <w:p w14:paraId="68A358C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720.000 </w:t>
            </w:r>
          </w:p>
        </w:tc>
        <w:tc>
          <w:tcPr>
            <w:tcW w:w="903" w:type="pct"/>
            <w:tcBorders>
              <w:top w:val="nil"/>
              <w:left w:val="nil"/>
              <w:bottom w:val="single" w:sz="4" w:space="0" w:color="auto"/>
              <w:right w:val="single" w:sz="4" w:space="0" w:color="auto"/>
            </w:tcBorders>
            <w:noWrap/>
            <w:vAlign w:val="bottom"/>
            <w:hideMark/>
          </w:tcPr>
          <w:p w14:paraId="5D9172D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41.578 </w:t>
            </w:r>
          </w:p>
        </w:tc>
        <w:tc>
          <w:tcPr>
            <w:tcW w:w="929" w:type="pct"/>
            <w:tcBorders>
              <w:top w:val="nil"/>
              <w:left w:val="nil"/>
              <w:bottom w:val="single" w:sz="4" w:space="0" w:color="auto"/>
              <w:right w:val="single" w:sz="4" w:space="0" w:color="auto"/>
            </w:tcBorders>
            <w:noWrap/>
            <w:vAlign w:val="bottom"/>
            <w:hideMark/>
          </w:tcPr>
          <w:p w14:paraId="2FEF131F"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58945EBD"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581FDAD8"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w:t>
            </w:r>
          </w:p>
        </w:tc>
        <w:tc>
          <w:tcPr>
            <w:tcW w:w="784" w:type="pct"/>
            <w:tcBorders>
              <w:top w:val="nil"/>
              <w:left w:val="nil"/>
              <w:bottom w:val="single" w:sz="4" w:space="0" w:color="auto"/>
              <w:right w:val="single" w:sz="4" w:space="0" w:color="auto"/>
            </w:tcBorders>
            <w:noWrap/>
            <w:vAlign w:val="bottom"/>
            <w:hideMark/>
          </w:tcPr>
          <w:p w14:paraId="591B6BA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14.475.000 </w:t>
            </w:r>
          </w:p>
        </w:tc>
        <w:tc>
          <w:tcPr>
            <w:tcW w:w="826" w:type="pct"/>
            <w:tcBorders>
              <w:top w:val="nil"/>
              <w:left w:val="nil"/>
              <w:bottom w:val="single" w:sz="4" w:space="0" w:color="auto"/>
              <w:right w:val="single" w:sz="4" w:space="0" w:color="auto"/>
            </w:tcBorders>
            <w:noWrap/>
            <w:vAlign w:val="bottom"/>
            <w:hideMark/>
          </w:tcPr>
          <w:p w14:paraId="0BFDFF0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3.240.000 </w:t>
            </w:r>
          </w:p>
        </w:tc>
        <w:tc>
          <w:tcPr>
            <w:tcW w:w="774" w:type="pct"/>
            <w:tcBorders>
              <w:top w:val="nil"/>
              <w:left w:val="nil"/>
              <w:bottom w:val="single" w:sz="4" w:space="0" w:color="auto"/>
              <w:right w:val="single" w:sz="4" w:space="0" w:color="auto"/>
            </w:tcBorders>
            <w:noWrap/>
            <w:vAlign w:val="bottom"/>
            <w:hideMark/>
          </w:tcPr>
          <w:p w14:paraId="2A2E423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750.000 </w:t>
            </w:r>
          </w:p>
        </w:tc>
        <w:tc>
          <w:tcPr>
            <w:tcW w:w="903" w:type="pct"/>
            <w:tcBorders>
              <w:top w:val="nil"/>
              <w:left w:val="nil"/>
              <w:bottom w:val="single" w:sz="4" w:space="0" w:color="auto"/>
              <w:right w:val="single" w:sz="4" w:space="0" w:color="auto"/>
            </w:tcBorders>
            <w:noWrap/>
            <w:vAlign w:val="bottom"/>
            <w:hideMark/>
          </w:tcPr>
          <w:p w14:paraId="4BAFA73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24.933 </w:t>
            </w:r>
          </w:p>
        </w:tc>
        <w:tc>
          <w:tcPr>
            <w:tcW w:w="929" w:type="pct"/>
            <w:tcBorders>
              <w:top w:val="nil"/>
              <w:left w:val="nil"/>
              <w:bottom w:val="single" w:sz="4" w:space="0" w:color="auto"/>
              <w:right w:val="single" w:sz="4" w:space="0" w:color="auto"/>
            </w:tcBorders>
            <w:noWrap/>
            <w:vAlign w:val="bottom"/>
            <w:hideMark/>
          </w:tcPr>
          <w:p w14:paraId="2CAF351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46BB642F"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4F035904"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w:t>
            </w:r>
          </w:p>
        </w:tc>
        <w:tc>
          <w:tcPr>
            <w:tcW w:w="784" w:type="pct"/>
            <w:tcBorders>
              <w:top w:val="nil"/>
              <w:left w:val="nil"/>
              <w:bottom w:val="single" w:sz="4" w:space="0" w:color="auto"/>
              <w:right w:val="single" w:sz="4" w:space="0" w:color="auto"/>
            </w:tcBorders>
            <w:noWrap/>
            <w:vAlign w:val="bottom"/>
            <w:hideMark/>
          </w:tcPr>
          <w:p w14:paraId="4E7ADEE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127.500.000 </w:t>
            </w:r>
          </w:p>
        </w:tc>
        <w:tc>
          <w:tcPr>
            <w:tcW w:w="826" w:type="pct"/>
            <w:tcBorders>
              <w:top w:val="nil"/>
              <w:left w:val="nil"/>
              <w:bottom w:val="single" w:sz="4" w:space="0" w:color="auto"/>
              <w:right w:val="single" w:sz="4" w:space="0" w:color="auto"/>
            </w:tcBorders>
            <w:noWrap/>
            <w:vAlign w:val="bottom"/>
            <w:hideMark/>
          </w:tcPr>
          <w:p w14:paraId="5AC6CFD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182119B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1.200.000 </w:t>
            </w:r>
          </w:p>
        </w:tc>
        <w:tc>
          <w:tcPr>
            <w:tcW w:w="903" w:type="pct"/>
            <w:tcBorders>
              <w:top w:val="nil"/>
              <w:left w:val="nil"/>
              <w:bottom w:val="single" w:sz="4" w:space="0" w:color="auto"/>
              <w:right w:val="single" w:sz="4" w:space="0" w:color="auto"/>
            </w:tcBorders>
            <w:noWrap/>
            <w:vAlign w:val="bottom"/>
            <w:hideMark/>
          </w:tcPr>
          <w:p w14:paraId="48E55A4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27.375 </w:t>
            </w:r>
          </w:p>
        </w:tc>
        <w:tc>
          <w:tcPr>
            <w:tcW w:w="929" w:type="pct"/>
            <w:tcBorders>
              <w:top w:val="nil"/>
              <w:left w:val="nil"/>
              <w:bottom w:val="single" w:sz="4" w:space="0" w:color="auto"/>
              <w:right w:val="single" w:sz="4" w:space="0" w:color="auto"/>
            </w:tcBorders>
            <w:noWrap/>
            <w:vAlign w:val="bottom"/>
            <w:hideMark/>
          </w:tcPr>
          <w:p w14:paraId="21C6125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32A4B18A"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1DFF3638"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w:t>
            </w:r>
          </w:p>
        </w:tc>
        <w:tc>
          <w:tcPr>
            <w:tcW w:w="784" w:type="pct"/>
            <w:tcBorders>
              <w:top w:val="nil"/>
              <w:left w:val="nil"/>
              <w:bottom w:val="single" w:sz="4" w:space="0" w:color="auto"/>
              <w:right w:val="single" w:sz="4" w:space="0" w:color="auto"/>
            </w:tcBorders>
            <w:noWrap/>
            <w:vAlign w:val="bottom"/>
            <w:hideMark/>
          </w:tcPr>
          <w:p w14:paraId="62CFBF5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194.950.000 </w:t>
            </w:r>
          </w:p>
        </w:tc>
        <w:tc>
          <w:tcPr>
            <w:tcW w:w="826" w:type="pct"/>
            <w:tcBorders>
              <w:top w:val="nil"/>
              <w:left w:val="nil"/>
              <w:bottom w:val="single" w:sz="4" w:space="0" w:color="auto"/>
              <w:right w:val="single" w:sz="4" w:space="0" w:color="auto"/>
            </w:tcBorders>
            <w:noWrap/>
            <w:vAlign w:val="bottom"/>
            <w:hideMark/>
          </w:tcPr>
          <w:p w14:paraId="56EC1A8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3.480.000 </w:t>
            </w:r>
          </w:p>
        </w:tc>
        <w:tc>
          <w:tcPr>
            <w:tcW w:w="774" w:type="pct"/>
            <w:tcBorders>
              <w:top w:val="nil"/>
              <w:left w:val="nil"/>
              <w:bottom w:val="single" w:sz="4" w:space="0" w:color="auto"/>
              <w:right w:val="single" w:sz="4" w:space="0" w:color="auto"/>
            </w:tcBorders>
            <w:noWrap/>
            <w:vAlign w:val="bottom"/>
            <w:hideMark/>
          </w:tcPr>
          <w:p w14:paraId="3AC2E0DF"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840.000 </w:t>
            </w:r>
          </w:p>
        </w:tc>
        <w:tc>
          <w:tcPr>
            <w:tcW w:w="903" w:type="pct"/>
            <w:tcBorders>
              <w:top w:val="nil"/>
              <w:left w:val="nil"/>
              <w:bottom w:val="single" w:sz="4" w:space="0" w:color="auto"/>
              <w:right w:val="single" w:sz="4" w:space="0" w:color="auto"/>
            </w:tcBorders>
            <w:noWrap/>
            <w:vAlign w:val="bottom"/>
            <w:hideMark/>
          </w:tcPr>
          <w:p w14:paraId="6139A27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25.465 </w:t>
            </w:r>
          </w:p>
        </w:tc>
        <w:tc>
          <w:tcPr>
            <w:tcW w:w="929" w:type="pct"/>
            <w:tcBorders>
              <w:top w:val="nil"/>
              <w:left w:val="nil"/>
              <w:bottom w:val="single" w:sz="4" w:space="0" w:color="auto"/>
              <w:right w:val="single" w:sz="4" w:space="0" w:color="auto"/>
            </w:tcBorders>
            <w:noWrap/>
            <w:vAlign w:val="bottom"/>
            <w:hideMark/>
          </w:tcPr>
          <w:p w14:paraId="7B1A150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002E27B8"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733BBD71"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w:t>
            </w:r>
          </w:p>
        </w:tc>
        <w:tc>
          <w:tcPr>
            <w:tcW w:w="784" w:type="pct"/>
            <w:tcBorders>
              <w:top w:val="nil"/>
              <w:left w:val="nil"/>
              <w:bottom w:val="single" w:sz="4" w:space="0" w:color="auto"/>
              <w:right w:val="single" w:sz="4" w:space="0" w:color="auto"/>
            </w:tcBorders>
            <w:noWrap/>
            <w:vAlign w:val="bottom"/>
            <w:hideMark/>
          </w:tcPr>
          <w:p w14:paraId="55DF8EB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23.725.000 </w:t>
            </w:r>
          </w:p>
        </w:tc>
        <w:tc>
          <w:tcPr>
            <w:tcW w:w="826" w:type="pct"/>
            <w:tcBorders>
              <w:top w:val="nil"/>
              <w:left w:val="nil"/>
              <w:bottom w:val="single" w:sz="4" w:space="0" w:color="auto"/>
              <w:right w:val="single" w:sz="4" w:space="0" w:color="auto"/>
            </w:tcBorders>
            <w:noWrap/>
            <w:vAlign w:val="bottom"/>
            <w:hideMark/>
          </w:tcPr>
          <w:p w14:paraId="7C73B7B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7E5B8CC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 </w:t>
            </w:r>
          </w:p>
        </w:tc>
        <w:tc>
          <w:tcPr>
            <w:tcW w:w="903" w:type="pct"/>
            <w:tcBorders>
              <w:top w:val="nil"/>
              <w:left w:val="nil"/>
              <w:bottom w:val="single" w:sz="4" w:space="0" w:color="auto"/>
              <w:right w:val="single" w:sz="4" w:space="0" w:color="auto"/>
            </w:tcBorders>
            <w:noWrap/>
            <w:vAlign w:val="bottom"/>
            <w:hideMark/>
          </w:tcPr>
          <w:p w14:paraId="1935334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11.590 </w:t>
            </w:r>
          </w:p>
        </w:tc>
        <w:tc>
          <w:tcPr>
            <w:tcW w:w="929" w:type="pct"/>
            <w:tcBorders>
              <w:top w:val="nil"/>
              <w:left w:val="nil"/>
              <w:bottom w:val="single" w:sz="4" w:space="0" w:color="auto"/>
              <w:right w:val="single" w:sz="4" w:space="0" w:color="auto"/>
            </w:tcBorders>
            <w:noWrap/>
            <w:vAlign w:val="bottom"/>
            <w:hideMark/>
          </w:tcPr>
          <w:p w14:paraId="28FCAAB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78C4F28A"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05B66D47"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6</w:t>
            </w:r>
          </w:p>
        </w:tc>
        <w:tc>
          <w:tcPr>
            <w:tcW w:w="784" w:type="pct"/>
            <w:tcBorders>
              <w:top w:val="nil"/>
              <w:left w:val="nil"/>
              <w:bottom w:val="single" w:sz="4" w:space="0" w:color="auto"/>
              <w:right w:val="single" w:sz="4" w:space="0" w:color="auto"/>
            </w:tcBorders>
            <w:noWrap/>
            <w:vAlign w:val="bottom"/>
            <w:hideMark/>
          </w:tcPr>
          <w:p w14:paraId="428AEF7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29.275.000 </w:t>
            </w:r>
          </w:p>
        </w:tc>
        <w:tc>
          <w:tcPr>
            <w:tcW w:w="826" w:type="pct"/>
            <w:tcBorders>
              <w:top w:val="nil"/>
              <w:left w:val="nil"/>
              <w:bottom w:val="single" w:sz="4" w:space="0" w:color="auto"/>
              <w:right w:val="single" w:sz="4" w:space="0" w:color="auto"/>
            </w:tcBorders>
            <w:noWrap/>
            <w:vAlign w:val="bottom"/>
            <w:hideMark/>
          </w:tcPr>
          <w:p w14:paraId="6710C88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6.240.000 </w:t>
            </w:r>
          </w:p>
        </w:tc>
        <w:tc>
          <w:tcPr>
            <w:tcW w:w="774" w:type="pct"/>
            <w:tcBorders>
              <w:top w:val="nil"/>
              <w:left w:val="nil"/>
              <w:bottom w:val="single" w:sz="4" w:space="0" w:color="auto"/>
              <w:right w:val="single" w:sz="4" w:space="0" w:color="auto"/>
            </w:tcBorders>
            <w:noWrap/>
            <w:vAlign w:val="bottom"/>
            <w:hideMark/>
          </w:tcPr>
          <w:p w14:paraId="09E9F47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 </w:t>
            </w:r>
          </w:p>
        </w:tc>
        <w:tc>
          <w:tcPr>
            <w:tcW w:w="903" w:type="pct"/>
            <w:tcBorders>
              <w:top w:val="nil"/>
              <w:left w:val="nil"/>
              <w:bottom w:val="single" w:sz="4" w:space="0" w:color="auto"/>
              <w:right w:val="single" w:sz="4" w:space="0" w:color="auto"/>
            </w:tcBorders>
            <w:noWrap/>
            <w:vAlign w:val="bottom"/>
            <w:hideMark/>
          </w:tcPr>
          <w:p w14:paraId="6F54DBD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16.625 </w:t>
            </w:r>
          </w:p>
        </w:tc>
        <w:tc>
          <w:tcPr>
            <w:tcW w:w="929" w:type="pct"/>
            <w:tcBorders>
              <w:top w:val="nil"/>
              <w:left w:val="nil"/>
              <w:bottom w:val="single" w:sz="4" w:space="0" w:color="auto"/>
              <w:right w:val="single" w:sz="4" w:space="0" w:color="auto"/>
            </w:tcBorders>
            <w:noWrap/>
            <w:vAlign w:val="bottom"/>
            <w:hideMark/>
          </w:tcPr>
          <w:p w14:paraId="25819F3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7AAC76D2"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36998CDF"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7</w:t>
            </w:r>
          </w:p>
        </w:tc>
        <w:tc>
          <w:tcPr>
            <w:tcW w:w="784" w:type="pct"/>
            <w:tcBorders>
              <w:top w:val="nil"/>
              <w:left w:val="nil"/>
              <w:bottom w:val="single" w:sz="4" w:space="0" w:color="auto"/>
              <w:right w:val="single" w:sz="4" w:space="0" w:color="auto"/>
            </w:tcBorders>
            <w:noWrap/>
            <w:vAlign w:val="bottom"/>
            <w:hideMark/>
          </w:tcPr>
          <w:p w14:paraId="3BBE20D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14.750.000 </w:t>
            </w:r>
          </w:p>
        </w:tc>
        <w:tc>
          <w:tcPr>
            <w:tcW w:w="826" w:type="pct"/>
            <w:tcBorders>
              <w:top w:val="nil"/>
              <w:left w:val="nil"/>
              <w:bottom w:val="single" w:sz="4" w:space="0" w:color="auto"/>
              <w:right w:val="single" w:sz="4" w:space="0" w:color="auto"/>
            </w:tcBorders>
            <w:noWrap/>
            <w:vAlign w:val="bottom"/>
            <w:hideMark/>
          </w:tcPr>
          <w:p w14:paraId="07FF1CDF"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61034A0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903" w:type="pct"/>
            <w:tcBorders>
              <w:top w:val="nil"/>
              <w:left w:val="nil"/>
              <w:bottom w:val="single" w:sz="4" w:space="0" w:color="auto"/>
              <w:right w:val="single" w:sz="4" w:space="0" w:color="auto"/>
            </w:tcBorders>
            <w:noWrap/>
            <w:vAlign w:val="bottom"/>
            <w:hideMark/>
          </w:tcPr>
          <w:p w14:paraId="563C2FD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40.250 </w:t>
            </w:r>
          </w:p>
        </w:tc>
        <w:tc>
          <w:tcPr>
            <w:tcW w:w="929" w:type="pct"/>
            <w:tcBorders>
              <w:top w:val="nil"/>
              <w:left w:val="nil"/>
              <w:bottom w:val="single" w:sz="4" w:space="0" w:color="auto"/>
              <w:right w:val="single" w:sz="4" w:space="0" w:color="auto"/>
            </w:tcBorders>
            <w:noWrap/>
            <w:vAlign w:val="bottom"/>
            <w:hideMark/>
          </w:tcPr>
          <w:p w14:paraId="5E04D6A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391BABFA"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45575D89"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8</w:t>
            </w:r>
          </w:p>
        </w:tc>
        <w:tc>
          <w:tcPr>
            <w:tcW w:w="784" w:type="pct"/>
            <w:tcBorders>
              <w:top w:val="nil"/>
              <w:left w:val="nil"/>
              <w:bottom w:val="single" w:sz="4" w:space="0" w:color="auto"/>
              <w:right w:val="single" w:sz="4" w:space="0" w:color="auto"/>
            </w:tcBorders>
            <w:noWrap/>
            <w:vAlign w:val="bottom"/>
            <w:hideMark/>
          </w:tcPr>
          <w:p w14:paraId="43AC255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29.550.000 </w:t>
            </w:r>
          </w:p>
        </w:tc>
        <w:tc>
          <w:tcPr>
            <w:tcW w:w="826" w:type="pct"/>
            <w:tcBorders>
              <w:top w:val="nil"/>
              <w:left w:val="nil"/>
              <w:bottom w:val="single" w:sz="4" w:space="0" w:color="auto"/>
              <w:right w:val="single" w:sz="4" w:space="0" w:color="auto"/>
            </w:tcBorders>
            <w:noWrap/>
            <w:vAlign w:val="bottom"/>
            <w:hideMark/>
          </w:tcPr>
          <w:p w14:paraId="3E223D6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429A3903"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480.000 </w:t>
            </w:r>
          </w:p>
        </w:tc>
        <w:tc>
          <w:tcPr>
            <w:tcW w:w="903" w:type="pct"/>
            <w:tcBorders>
              <w:top w:val="nil"/>
              <w:left w:val="nil"/>
              <w:bottom w:val="single" w:sz="4" w:space="0" w:color="auto"/>
              <w:right w:val="single" w:sz="4" w:space="0" w:color="auto"/>
            </w:tcBorders>
            <w:noWrap/>
            <w:vAlign w:val="bottom"/>
            <w:hideMark/>
          </w:tcPr>
          <w:p w14:paraId="318A027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51.590 </w:t>
            </w:r>
          </w:p>
        </w:tc>
        <w:tc>
          <w:tcPr>
            <w:tcW w:w="929" w:type="pct"/>
            <w:tcBorders>
              <w:top w:val="nil"/>
              <w:left w:val="nil"/>
              <w:bottom w:val="single" w:sz="4" w:space="0" w:color="auto"/>
              <w:right w:val="single" w:sz="4" w:space="0" w:color="auto"/>
            </w:tcBorders>
            <w:noWrap/>
            <w:vAlign w:val="bottom"/>
            <w:hideMark/>
          </w:tcPr>
          <w:p w14:paraId="168CF83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 </w:t>
            </w:r>
          </w:p>
        </w:tc>
      </w:tr>
      <w:tr w:rsidR="00357D89" w:rsidRPr="00357D89" w14:paraId="5DA4DBF3"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75A166AA"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9</w:t>
            </w:r>
          </w:p>
        </w:tc>
        <w:tc>
          <w:tcPr>
            <w:tcW w:w="784" w:type="pct"/>
            <w:tcBorders>
              <w:top w:val="nil"/>
              <w:left w:val="nil"/>
              <w:bottom w:val="single" w:sz="4" w:space="0" w:color="auto"/>
              <w:right w:val="single" w:sz="4" w:space="0" w:color="auto"/>
            </w:tcBorders>
            <w:noWrap/>
            <w:vAlign w:val="bottom"/>
            <w:hideMark/>
          </w:tcPr>
          <w:p w14:paraId="4BEC879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22.985.000 </w:t>
            </w:r>
          </w:p>
        </w:tc>
        <w:tc>
          <w:tcPr>
            <w:tcW w:w="826" w:type="pct"/>
            <w:tcBorders>
              <w:top w:val="nil"/>
              <w:left w:val="nil"/>
              <w:bottom w:val="single" w:sz="4" w:space="0" w:color="auto"/>
              <w:right w:val="single" w:sz="4" w:space="0" w:color="auto"/>
            </w:tcBorders>
            <w:noWrap/>
            <w:vAlign w:val="bottom"/>
            <w:hideMark/>
          </w:tcPr>
          <w:p w14:paraId="4C1A5AD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2A1B995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120.000 </w:t>
            </w:r>
          </w:p>
        </w:tc>
        <w:tc>
          <w:tcPr>
            <w:tcW w:w="903" w:type="pct"/>
            <w:tcBorders>
              <w:top w:val="nil"/>
              <w:left w:val="nil"/>
              <w:bottom w:val="single" w:sz="4" w:space="0" w:color="auto"/>
              <w:right w:val="single" w:sz="4" w:space="0" w:color="auto"/>
            </w:tcBorders>
            <w:noWrap/>
            <w:vAlign w:val="bottom"/>
            <w:hideMark/>
          </w:tcPr>
          <w:p w14:paraId="7FD5562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8.166 </w:t>
            </w:r>
          </w:p>
        </w:tc>
        <w:tc>
          <w:tcPr>
            <w:tcW w:w="929" w:type="pct"/>
            <w:tcBorders>
              <w:top w:val="nil"/>
              <w:left w:val="nil"/>
              <w:bottom w:val="single" w:sz="4" w:space="0" w:color="auto"/>
              <w:right w:val="single" w:sz="4" w:space="0" w:color="auto"/>
            </w:tcBorders>
            <w:noWrap/>
            <w:vAlign w:val="bottom"/>
            <w:hideMark/>
          </w:tcPr>
          <w:p w14:paraId="3657B41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 </w:t>
            </w:r>
          </w:p>
        </w:tc>
      </w:tr>
      <w:tr w:rsidR="00357D89" w:rsidRPr="00357D89" w14:paraId="1FDAF47E"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1896F450"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10</w:t>
            </w:r>
          </w:p>
        </w:tc>
        <w:tc>
          <w:tcPr>
            <w:tcW w:w="784" w:type="pct"/>
            <w:tcBorders>
              <w:top w:val="nil"/>
              <w:left w:val="nil"/>
              <w:bottom w:val="single" w:sz="4" w:space="0" w:color="auto"/>
              <w:right w:val="single" w:sz="4" w:space="0" w:color="auto"/>
            </w:tcBorders>
            <w:noWrap/>
            <w:vAlign w:val="bottom"/>
            <w:hideMark/>
          </w:tcPr>
          <w:p w14:paraId="72275E4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32.725.000 </w:t>
            </w:r>
          </w:p>
        </w:tc>
        <w:tc>
          <w:tcPr>
            <w:tcW w:w="826" w:type="pct"/>
            <w:tcBorders>
              <w:top w:val="nil"/>
              <w:left w:val="nil"/>
              <w:bottom w:val="single" w:sz="4" w:space="0" w:color="auto"/>
              <w:right w:val="single" w:sz="4" w:space="0" w:color="auto"/>
            </w:tcBorders>
            <w:noWrap/>
            <w:vAlign w:val="bottom"/>
            <w:hideMark/>
          </w:tcPr>
          <w:p w14:paraId="6B58B2F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44D79503"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360.000 </w:t>
            </w:r>
          </w:p>
        </w:tc>
        <w:tc>
          <w:tcPr>
            <w:tcW w:w="903" w:type="pct"/>
            <w:tcBorders>
              <w:top w:val="nil"/>
              <w:left w:val="nil"/>
              <w:bottom w:val="single" w:sz="4" w:space="0" w:color="auto"/>
              <w:right w:val="single" w:sz="4" w:space="0" w:color="auto"/>
            </w:tcBorders>
            <w:noWrap/>
            <w:vAlign w:val="bottom"/>
            <w:hideMark/>
          </w:tcPr>
          <w:p w14:paraId="1D7C6CB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12.432 </w:t>
            </w:r>
          </w:p>
        </w:tc>
        <w:tc>
          <w:tcPr>
            <w:tcW w:w="929" w:type="pct"/>
            <w:tcBorders>
              <w:top w:val="nil"/>
              <w:left w:val="nil"/>
              <w:bottom w:val="single" w:sz="4" w:space="0" w:color="auto"/>
              <w:right w:val="single" w:sz="4" w:space="0" w:color="auto"/>
            </w:tcBorders>
            <w:noWrap/>
            <w:vAlign w:val="bottom"/>
            <w:hideMark/>
          </w:tcPr>
          <w:p w14:paraId="4964173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 </w:t>
            </w:r>
          </w:p>
        </w:tc>
      </w:tr>
      <w:tr w:rsidR="00357D89" w:rsidRPr="00357D89" w14:paraId="61228A47"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2DE24E01"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11</w:t>
            </w:r>
          </w:p>
        </w:tc>
        <w:tc>
          <w:tcPr>
            <w:tcW w:w="784" w:type="pct"/>
            <w:tcBorders>
              <w:top w:val="nil"/>
              <w:left w:val="nil"/>
              <w:bottom w:val="single" w:sz="4" w:space="0" w:color="auto"/>
              <w:right w:val="single" w:sz="4" w:space="0" w:color="auto"/>
            </w:tcBorders>
            <w:noWrap/>
            <w:vAlign w:val="bottom"/>
            <w:hideMark/>
          </w:tcPr>
          <w:p w14:paraId="5DD75A1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75.750.000 </w:t>
            </w:r>
          </w:p>
        </w:tc>
        <w:tc>
          <w:tcPr>
            <w:tcW w:w="826" w:type="pct"/>
            <w:tcBorders>
              <w:top w:val="nil"/>
              <w:left w:val="nil"/>
              <w:bottom w:val="single" w:sz="4" w:space="0" w:color="auto"/>
              <w:right w:val="single" w:sz="4" w:space="0" w:color="auto"/>
            </w:tcBorders>
            <w:noWrap/>
            <w:vAlign w:val="bottom"/>
            <w:hideMark/>
          </w:tcPr>
          <w:p w14:paraId="29A853D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3.240.000 </w:t>
            </w:r>
          </w:p>
        </w:tc>
        <w:tc>
          <w:tcPr>
            <w:tcW w:w="774" w:type="pct"/>
            <w:tcBorders>
              <w:top w:val="nil"/>
              <w:left w:val="nil"/>
              <w:bottom w:val="single" w:sz="4" w:space="0" w:color="auto"/>
              <w:right w:val="single" w:sz="4" w:space="0" w:color="auto"/>
            </w:tcBorders>
            <w:noWrap/>
            <w:vAlign w:val="bottom"/>
            <w:hideMark/>
          </w:tcPr>
          <w:p w14:paraId="39A5220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 </w:t>
            </w:r>
          </w:p>
        </w:tc>
        <w:tc>
          <w:tcPr>
            <w:tcW w:w="903" w:type="pct"/>
            <w:tcBorders>
              <w:top w:val="nil"/>
              <w:left w:val="nil"/>
              <w:bottom w:val="single" w:sz="4" w:space="0" w:color="auto"/>
              <w:right w:val="single" w:sz="4" w:space="0" w:color="auto"/>
            </w:tcBorders>
            <w:noWrap/>
            <w:vAlign w:val="bottom"/>
            <w:hideMark/>
          </w:tcPr>
          <w:p w14:paraId="0F16D52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18.625 </w:t>
            </w:r>
          </w:p>
        </w:tc>
        <w:tc>
          <w:tcPr>
            <w:tcW w:w="929" w:type="pct"/>
            <w:tcBorders>
              <w:top w:val="nil"/>
              <w:left w:val="nil"/>
              <w:bottom w:val="single" w:sz="4" w:space="0" w:color="auto"/>
              <w:right w:val="single" w:sz="4" w:space="0" w:color="auto"/>
            </w:tcBorders>
            <w:noWrap/>
            <w:vAlign w:val="bottom"/>
            <w:hideMark/>
          </w:tcPr>
          <w:p w14:paraId="79FC5A5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3EEE7886"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051FBB82"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12</w:t>
            </w:r>
          </w:p>
        </w:tc>
        <w:tc>
          <w:tcPr>
            <w:tcW w:w="784" w:type="pct"/>
            <w:tcBorders>
              <w:top w:val="nil"/>
              <w:left w:val="nil"/>
              <w:bottom w:val="nil"/>
              <w:right w:val="nil"/>
            </w:tcBorders>
            <w:noWrap/>
            <w:vAlign w:val="bottom"/>
            <w:hideMark/>
          </w:tcPr>
          <w:p w14:paraId="2D692B6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62.615.000 </w:t>
            </w:r>
          </w:p>
        </w:tc>
        <w:tc>
          <w:tcPr>
            <w:tcW w:w="826" w:type="pct"/>
            <w:tcBorders>
              <w:top w:val="nil"/>
              <w:left w:val="single" w:sz="4" w:space="0" w:color="auto"/>
              <w:bottom w:val="single" w:sz="4" w:space="0" w:color="auto"/>
              <w:right w:val="single" w:sz="4" w:space="0" w:color="auto"/>
            </w:tcBorders>
            <w:noWrap/>
            <w:vAlign w:val="bottom"/>
            <w:hideMark/>
          </w:tcPr>
          <w:p w14:paraId="36B35C6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3.840.000 </w:t>
            </w:r>
          </w:p>
        </w:tc>
        <w:tc>
          <w:tcPr>
            <w:tcW w:w="774" w:type="pct"/>
            <w:tcBorders>
              <w:top w:val="nil"/>
              <w:left w:val="nil"/>
              <w:bottom w:val="single" w:sz="4" w:space="0" w:color="auto"/>
              <w:right w:val="single" w:sz="4" w:space="0" w:color="auto"/>
            </w:tcBorders>
            <w:noWrap/>
            <w:vAlign w:val="bottom"/>
            <w:hideMark/>
          </w:tcPr>
          <w:p w14:paraId="19EC753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180.000 </w:t>
            </w:r>
          </w:p>
        </w:tc>
        <w:tc>
          <w:tcPr>
            <w:tcW w:w="903" w:type="pct"/>
            <w:tcBorders>
              <w:top w:val="nil"/>
              <w:left w:val="nil"/>
              <w:bottom w:val="single" w:sz="4" w:space="0" w:color="auto"/>
              <w:right w:val="single" w:sz="4" w:space="0" w:color="auto"/>
            </w:tcBorders>
            <w:noWrap/>
            <w:vAlign w:val="bottom"/>
            <w:hideMark/>
          </w:tcPr>
          <w:p w14:paraId="1F58C53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67.360 </w:t>
            </w:r>
          </w:p>
        </w:tc>
        <w:tc>
          <w:tcPr>
            <w:tcW w:w="929" w:type="pct"/>
            <w:tcBorders>
              <w:top w:val="nil"/>
              <w:left w:val="nil"/>
              <w:bottom w:val="single" w:sz="4" w:space="0" w:color="auto"/>
              <w:right w:val="single" w:sz="4" w:space="0" w:color="auto"/>
            </w:tcBorders>
            <w:noWrap/>
            <w:vAlign w:val="bottom"/>
            <w:hideMark/>
          </w:tcPr>
          <w:p w14:paraId="2B92EF2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0F7904A9"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5D928B16"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13</w:t>
            </w:r>
          </w:p>
        </w:tc>
        <w:tc>
          <w:tcPr>
            <w:tcW w:w="784" w:type="pct"/>
            <w:tcBorders>
              <w:top w:val="single" w:sz="4" w:space="0" w:color="auto"/>
              <w:left w:val="nil"/>
              <w:bottom w:val="single" w:sz="4" w:space="0" w:color="auto"/>
              <w:right w:val="single" w:sz="4" w:space="0" w:color="auto"/>
            </w:tcBorders>
            <w:noWrap/>
            <w:vAlign w:val="bottom"/>
            <w:hideMark/>
          </w:tcPr>
          <w:p w14:paraId="59EEC61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54.750.000 </w:t>
            </w:r>
          </w:p>
        </w:tc>
        <w:tc>
          <w:tcPr>
            <w:tcW w:w="826" w:type="pct"/>
            <w:tcBorders>
              <w:top w:val="nil"/>
              <w:left w:val="nil"/>
              <w:bottom w:val="single" w:sz="4" w:space="0" w:color="auto"/>
              <w:right w:val="single" w:sz="4" w:space="0" w:color="auto"/>
            </w:tcBorders>
            <w:noWrap/>
            <w:vAlign w:val="bottom"/>
            <w:hideMark/>
          </w:tcPr>
          <w:p w14:paraId="383297A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07EFE09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500.000 </w:t>
            </w:r>
          </w:p>
        </w:tc>
        <w:tc>
          <w:tcPr>
            <w:tcW w:w="903" w:type="pct"/>
            <w:tcBorders>
              <w:top w:val="nil"/>
              <w:left w:val="nil"/>
              <w:bottom w:val="single" w:sz="4" w:space="0" w:color="auto"/>
              <w:right w:val="single" w:sz="4" w:space="0" w:color="auto"/>
            </w:tcBorders>
            <w:noWrap/>
            <w:vAlign w:val="bottom"/>
            <w:hideMark/>
          </w:tcPr>
          <w:p w14:paraId="1886F5C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19.374 </w:t>
            </w:r>
          </w:p>
        </w:tc>
        <w:tc>
          <w:tcPr>
            <w:tcW w:w="929" w:type="pct"/>
            <w:tcBorders>
              <w:top w:val="nil"/>
              <w:left w:val="nil"/>
              <w:bottom w:val="single" w:sz="4" w:space="0" w:color="auto"/>
              <w:right w:val="single" w:sz="4" w:space="0" w:color="auto"/>
            </w:tcBorders>
            <w:noWrap/>
            <w:vAlign w:val="bottom"/>
            <w:hideMark/>
          </w:tcPr>
          <w:p w14:paraId="0C901B6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7376AD35"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30B475A0"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14</w:t>
            </w:r>
          </w:p>
        </w:tc>
        <w:tc>
          <w:tcPr>
            <w:tcW w:w="784" w:type="pct"/>
            <w:tcBorders>
              <w:top w:val="nil"/>
              <w:left w:val="nil"/>
              <w:bottom w:val="single" w:sz="4" w:space="0" w:color="auto"/>
              <w:right w:val="single" w:sz="4" w:space="0" w:color="auto"/>
            </w:tcBorders>
            <w:noWrap/>
            <w:vAlign w:val="bottom"/>
            <w:hideMark/>
          </w:tcPr>
          <w:p w14:paraId="161157B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79.250.000 </w:t>
            </w:r>
          </w:p>
        </w:tc>
        <w:tc>
          <w:tcPr>
            <w:tcW w:w="826" w:type="pct"/>
            <w:tcBorders>
              <w:top w:val="nil"/>
              <w:left w:val="nil"/>
              <w:bottom w:val="single" w:sz="4" w:space="0" w:color="auto"/>
              <w:right w:val="single" w:sz="4" w:space="0" w:color="auto"/>
            </w:tcBorders>
            <w:noWrap/>
            <w:vAlign w:val="bottom"/>
            <w:hideMark/>
          </w:tcPr>
          <w:p w14:paraId="325FB49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3.240.000 </w:t>
            </w:r>
          </w:p>
        </w:tc>
        <w:tc>
          <w:tcPr>
            <w:tcW w:w="774" w:type="pct"/>
            <w:tcBorders>
              <w:top w:val="nil"/>
              <w:left w:val="nil"/>
              <w:bottom w:val="single" w:sz="4" w:space="0" w:color="auto"/>
              <w:right w:val="single" w:sz="4" w:space="0" w:color="auto"/>
            </w:tcBorders>
            <w:noWrap/>
            <w:vAlign w:val="bottom"/>
            <w:hideMark/>
          </w:tcPr>
          <w:p w14:paraId="1CA0EBC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648173E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12.656 </w:t>
            </w:r>
          </w:p>
        </w:tc>
        <w:tc>
          <w:tcPr>
            <w:tcW w:w="929" w:type="pct"/>
            <w:tcBorders>
              <w:top w:val="nil"/>
              <w:left w:val="nil"/>
              <w:bottom w:val="single" w:sz="4" w:space="0" w:color="auto"/>
              <w:right w:val="single" w:sz="4" w:space="0" w:color="auto"/>
            </w:tcBorders>
            <w:noWrap/>
            <w:vAlign w:val="bottom"/>
            <w:hideMark/>
          </w:tcPr>
          <w:p w14:paraId="55492E0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445AA2B6"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2ADFCA15"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15</w:t>
            </w:r>
          </w:p>
        </w:tc>
        <w:tc>
          <w:tcPr>
            <w:tcW w:w="784" w:type="pct"/>
            <w:tcBorders>
              <w:top w:val="nil"/>
              <w:left w:val="nil"/>
              <w:bottom w:val="single" w:sz="4" w:space="0" w:color="auto"/>
              <w:right w:val="single" w:sz="4" w:space="0" w:color="auto"/>
            </w:tcBorders>
            <w:noWrap/>
            <w:vAlign w:val="bottom"/>
            <w:hideMark/>
          </w:tcPr>
          <w:p w14:paraId="66585CF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45.105.000 </w:t>
            </w:r>
          </w:p>
        </w:tc>
        <w:tc>
          <w:tcPr>
            <w:tcW w:w="826" w:type="pct"/>
            <w:tcBorders>
              <w:top w:val="nil"/>
              <w:left w:val="nil"/>
              <w:bottom w:val="single" w:sz="4" w:space="0" w:color="auto"/>
              <w:right w:val="single" w:sz="4" w:space="0" w:color="auto"/>
            </w:tcBorders>
            <w:noWrap/>
            <w:vAlign w:val="bottom"/>
            <w:hideMark/>
          </w:tcPr>
          <w:p w14:paraId="66F3920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3.240.000 </w:t>
            </w:r>
          </w:p>
        </w:tc>
        <w:tc>
          <w:tcPr>
            <w:tcW w:w="774" w:type="pct"/>
            <w:tcBorders>
              <w:top w:val="nil"/>
              <w:left w:val="nil"/>
              <w:bottom w:val="single" w:sz="4" w:space="0" w:color="auto"/>
              <w:right w:val="single" w:sz="4" w:space="0" w:color="auto"/>
            </w:tcBorders>
            <w:noWrap/>
            <w:vAlign w:val="bottom"/>
            <w:hideMark/>
          </w:tcPr>
          <w:p w14:paraId="2935DAA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330.000 </w:t>
            </w:r>
          </w:p>
        </w:tc>
        <w:tc>
          <w:tcPr>
            <w:tcW w:w="903" w:type="pct"/>
            <w:tcBorders>
              <w:top w:val="nil"/>
              <w:left w:val="nil"/>
              <w:bottom w:val="single" w:sz="4" w:space="0" w:color="auto"/>
              <w:right w:val="single" w:sz="4" w:space="0" w:color="auto"/>
            </w:tcBorders>
            <w:noWrap/>
            <w:vAlign w:val="bottom"/>
            <w:hideMark/>
          </w:tcPr>
          <w:p w14:paraId="121216C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22.692 </w:t>
            </w:r>
          </w:p>
        </w:tc>
        <w:tc>
          <w:tcPr>
            <w:tcW w:w="929" w:type="pct"/>
            <w:tcBorders>
              <w:top w:val="nil"/>
              <w:left w:val="nil"/>
              <w:bottom w:val="single" w:sz="4" w:space="0" w:color="auto"/>
              <w:right w:val="single" w:sz="4" w:space="0" w:color="auto"/>
            </w:tcBorders>
            <w:noWrap/>
            <w:vAlign w:val="bottom"/>
            <w:hideMark/>
          </w:tcPr>
          <w:p w14:paraId="5B00AF8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56F51540"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642103B2"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16</w:t>
            </w:r>
          </w:p>
        </w:tc>
        <w:tc>
          <w:tcPr>
            <w:tcW w:w="784" w:type="pct"/>
            <w:tcBorders>
              <w:top w:val="nil"/>
              <w:left w:val="nil"/>
              <w:bottom w:val="single" w:sz="4" w:space="0" w:color="auto"/>
              <w:right w:val="single" w:sz="4" w:space="0" w:color="auto"/>
            </w:tcBorders>
            <w:noWrap/>
            <w:vAlign w:val="bottom"/>
            <w:hideMark/>
          </w:tcPr>
          <w:p w14:paraId="6197ACD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20.225.000 </w:t>
            </w:r>
          </w:p>
        </w:tc>
        <w:tc>
          <w:tcPr>
            <w:tcW w:w="826" w:type="pct"/>
            <w:tcBorders>
              <w:top w:val="nil"/>
              <w:left w:val="nil"/>
              <w:bottom w:val="single" w:sz="4" w:space="0" w:color="auto"/>
              <w:right w:val="single" w:sz="4" w:space="0" w:color="auto"/>
            </w:tcBorders>
            <w:noWrap/>
            <w:vAlign w:val="bottom"/>
            <w:hideMark/>
          </w:tcPr>
          <w:p w14:paraId="12CF750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3BC93FBF"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400.000 </w:t>
            </w:r>
          </w:p>
        </w:tc>
        <w:tc>
          <w:tcPr>
            <w:tcW w:w="903" w:type="pct"/>
            <w:tcBorders>
              <w:top w:val="nil"/>
              <w:left w:val="nil"/>
              <w:bottom w:val="single" w:sz="4" w:space="0" w:color="auto"/>
              <w:right w:val="single" w:sz="4" w:space="0" w:color="auto"/>
            </w:tcBorders>
            <w:noWrap/>
            <w:vAlign w:val="bottom"/>
            <w:hideMark/>
          </w:tcPr>
          <w:p w14:paraId="329F50B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9.249 </w:t>
            </w:r>
          </w:p>
        </w:tc>
        <w:tc>
          <w:tcPr>
            <w:tcW w:w="929" w:type="pct"/>
            <w:tcBorders>
              <w:top w:val="nil"/>
              <w:left w:val="nil"/>
              <w:bottom w:val="single" w:sz="4" w:space="0" w:color="auto"/>
              <w:right w:val="single" w:sz="4" w:space="0" w:color="auto"/>
            </w:tcBorders>
            <w:noWrap/>
            <w:vAlign w:val="bottom"/>
            <w:hideMark/>
          </w:tcPr>
          <w:p w14:paraId="24E742A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7E75CBDB"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133D1983"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17</w:t>
            </w:r>
          </w:p>
        </w:tc>
        <w:tc>
          <w:tcPr>
            <w:tcW w:w="784" w:type="pct"/>
            <w:tcBorders>
              <w:top w:val="nil"/>
              <w:left w:val="nil"/>
              <w:bottom w:val="single" w:sz="4" w:space="0" w:color="auto"/>
              <w:right w:val="single" w:sz="4" w:space="0" w:color="auto"/>
            </w:tcBorders>
            <w:noWrap/>
            <w:vAlign w:val="bottom"/>
            <w:hideMark/>
          </w:tcPr>
          <w:p w14:paraId="2A08613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37.650.000 </w:t>
            </w:r>
          </w:p>
        </w:tc>
        <w:tc>
          <w:tcPr>
            <w:tcW w:w="826" w:type="pct"/>
            <w:tcBorders>
              <w:top w:val="nil"/>
              <w:left w:val="nil"/>
              <w:bottom w:val="single" w:sz="4" w:space="0" w:color="auto"/>
              <w:right w:val="single" w:sz="4" w:space="0" w:color="auto"/>
            </w:tcBorders>
            <w:noWrap/>
            <w:vAlign w:val="bottom"/>
            <w:hideMark/>
          </w:tcPr>
          <w:p w14:paraId="1E86AF1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6.480.000 </w:t>
            </w:r>
          </w:p>
        </w:tc>
        <w:tc>
          <w:tcPr>
            <w:tcW w:w="774" w:type="pct"/>
            <w:tcBorders>
              <w:top w:val="nil"/>
              <w:left w:val="nil"/>
              <w:bottom w:val="single" w:sz="4" w:space="0" w:color="auto"/>
              <w:right w:val="single" w:sz="4" w:space="0" w:color="auto"/>
            </w:tcBorders>
            <w:noWrap/>
            <w:vAlign w:val="bottom"/>
            <w:hideMark/>
          </w:tcPr>
          <w:p w14:paraId="2FF8922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250.000 </w:t>
            </w:r>
          </w:p>
        </w:tc>
        <w:tc>
          <w:tcPr>
            <w:tcW w:w="903" w:type="pct"/>
            <w:tcBorders>
              <w:top w:val="nil"/>
              <w:left w:val="nil"/>
              <w:bottom w:val="single" w:sz="4" w:space="0" w:color="auto"/>
              <w:right w:val="single" w:sz="4" w:space="0" w:color="auto"/>
            </w:tcBorders>
            <w:noWrap/>
            <w:vAlign w:val="bottom"/>
            <w:hideMark/>
          </w:tcPr>
          <w:p w14:paraId="6E0A9E0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11.166 </w:t>
            </w:r>
          </w:p>
        </w:tc>
        <w:tc>
          <w:tcPr>
            <w:tcW w:w="929" w:type="pct"/>
            <w:tcBorders>
              <w:top w:val="nil"/>
              <w:left w:val="nil"/>
              <w:bottom w:val="single" w:sz="4" w:space="0" w:color="auto"/>
              <w:right w:val="single" w:sz="4" w:space="0" w:color="auto"/>
            </w:tcBorders>
            <w:noWrap/>
            <w:vAlign w:val="bottom"/>
            <w:hideMark/>
          </w:tcPr>
          <w:p w14:paraId="285C780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127CDC6B"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081A818E"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18</w:t>
            </w:r>
          </w:p>
        </w:tc>
        <w:tc>
          <w:tcPr>
            <w:tcW w:w="784" w:type="pct"/>
            <w:tcBorders>
              <w:top w:val="nil"/>
              <w:left w:val="nil"/>
              <w:bottom w:val="single" w:sz="4" w:space="0" w:color="auto"/>
              <w:right w:val="single" w:sz="4" w:space="0" w:color="auto"/>
            </w:tcBorders>
            <w:noWrap/>
            <w:vAlign w:val="bottom"/>
            <w:hideMark/>
          </w:tcPr>
          <w:p w14:paraId="7BE8D4C3"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36.950.000 </w:t>
            </w:r>
          </w:p>
        </w:tc>
        <w:tc>
          <w:tcPr>
            <w:tcW w:w="826" w:type="pct"/>
            <w:tcBorders>
              <w:top w:val="nil"/>
              <w:left w:val="nil"/>
              <w:bottom w:val="single" w:sz="4" w:space="0" w:color="auto"/>
              <w:right w:val="single" w:sz="4" w:space="0" w:color="auto"/>
            </w:tcBorders>
            <w:noWrap/>
            <w:vAlign w:val="bottom"/>
            <w:hideMark/>
          </w:tcPr>
          <w:p w14:paraId="2E37352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16FFCE6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470.000 </w:t>
            </w:r>
          </w:p>
        </w:tc>
        <w:tc>
          <w:tcPr>
            <w:tcW w:w="903" w:type="pct"/>
            <w:tcBorders>
              <w:top w:val="nil"/>
              <w:left w:val="nil"/>
              <w:bottom w:val="single" w:sz="4" w:space="0" w:color="auto"/>
              <w:right w:val="single" w:sz="4" w:space="0" w:color="auto"/>
            </w:tcBorders>
            <w:noWrap/>
            <w:vAlign w:val="bottom"/>
            <w:hideMark/>
          </w:tcPr>
          <w:p w14:paraId="6E9DEAB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15.625 </w:t>
            </w:r>
          </w:p>
        </w:tc>
        <w:tc>
          <w:tcPr>
            <w:tcW w:w="929" w:type="pct"/>
            <w:tcBorders>
              <w:top w:val="nil"/>
              <w:left w:val="nil"/>
              <w:bottom w:val="single" w:sz="4" w:space="0" w:color="auto"/>
              <w:right w:val="single" w:sz="4" w:space="0" w:color="auto"/>
            </w:tcBorders>
            <w:noWrap/>
            <w:vAlign w:val="bottom"/>
            <w:hideMark/>
          </w:tcPr>
          <w:p w14:paraId="3B42F34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29698B90"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5B20A99F"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19</w:t>
            </w:r>
          </w:p>
        </w:tc>
        <w:tc>
          <w:tcPr>
            <w:tcW w:w="784" w:type="pct"/>
            <w:tcBorders>
              <w:top w:val="nil"/>
              <w:left w:val="nil"/>
              <w:bottom w:val="single" w:sz="4" w:space="0" w:color="auto"/>
              <w:right w:val="single" w:sz="4" w:space="0" w:color="auto"/>
            </w:tcBorders>
            <w:noWrap/>
            <w:vAlign w:val="bottom"/>
            <w:hideMark/>
          </w:tcPr>
          <w:p w14:paraId="0F180DCF"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69.790.000 </w:t>
            </w:r>
          </w:p>
        </w:tc>
        <w:tc>
          <w:tcPr>
            <w:tcW w:w="826" w:type="pct"/>
            <w:tcBorders>
              <w:top w:val="nil"/>
              <w:left w:val="nil"/>
              <w:bottom w:val="single" w:sz="4" w:space="0" w:color="auto"/>
              <w:right w:val="single" w:sz="4" w:space="0" w:color="auto"/>
            </w:tcBorders>
            <w:noWrap/>
            <w:vAlign w:val="bottom"/>
            <w:hideMark/>
          </w:tcPr>
          <w:p w14:paraId="28D677E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3.240.000 </w:t>
            </w:r>
          </w:p>
        </w:tc>
        <w:tc>
          <w:tcPr>
            <w:tcW w:w="774" w:type="pct"/>
            <w:tcBorders>
              <w:top w:val="nil"/>
              <w:left w:val="nil"/>
              <w:bottom w:val="single" w:sz="4" w:space="0" w:color="auto"/>
              <w:right w:val="single" w:sz="4" w:space="0" w:color="auto"/>
            </w:tcBorders>
            <w:noWrap/>
            <w:vAlign w:val="bottom"/>
            <w:hideMark/>
          </w:tcPr>
          <w:p w14:paraId="46C260C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550.000 </w:t>
            </w:r>
          </w:p>
        </w:tc>
        <w:tc>
          <w:tcPr>
            <w:tcW w:w="903" w:type="pct"/>
            <w:tcBorders>
              <w:top w:val="nil"/>
              <w:left w:val="nil"/>
              <w:bottom w:val="single" w:sz="4" w:space="0" w:color="auto"/>
              <w:right w:val="single" w:sz="4" w:space="0" w:color="auto"/>
            </w:tcBorders>
            <w:noWrap/>
            <w:vAlign w:val="bottom"/>
            <w:hideMark/>
          </w:tcPr>
          <w:p w14:paraId="2A07DBA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21.125 </w:t>
            </w:r>
          </w:p>
        </w:tc>
        <w:tc>
          <w:tcPr>
            <w:tcW w:w="929" w:type="pct"/>
            <w:tcBorders>
              <w:top w:val="nil"/>
              <w:left w:val="nil"/>
              <w:bottom w:val="single" w:sz="4" w:space="0" w:color="auto"/>
              <w:right w:val="single" w:sz="4" w:space="0" w:color="auto"/>
            </w:tcBorders>
            <w:noWrap/>
            <w:vAlign w:val="bottom"/>
            <w:hideMark/>
          </w:tcPr>
          <w:p w14:paraId="0A819CD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357D89" w:rsidRPr="00357D89" w14:paraId="7DF1458E"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511BEF66"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20</w:t>
            </w:r>
          </w:p>
        </w:tc>
        <w:tc>
          <w:tcPr>
            <w:tcW w:w="784" w:type="pct"/>
            <w:tcBorders>
              <w:top w:val="nil"/>
              <w:left w:val="nil"/>
              <w:bottom w:val="single" w:sz="4" w:space="0" w:color="auto"/>
              <w:right w:val="single" w:sz="4" w:space="0" w:color="auto"/>
            </w:tcBorders>
            <w:noWrap/>
            <w:vAlign w:val="bottom"/>
            <w:hideMark/>
          </w:tcPr>
          <w:p w14:paraId="37BBFEF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52.955.000 </w:t>
            </w:r>
          </w:p>
        </w:tc>
        <w:tc>
          <w:tcPr>
            <w:tcW w:w="826" w:type="pct"/>
            <w:tcBorders>
              <w:top w:val="nil"/>
              <w:left w:val="nil"/>
              <w:bottom w:val="single" w:sz="4" w:space="0" w:color="auto"/>
              <w:right w:val="single" w:sz="4" w:space="0" w:color="auto"/>
            </w:tcBorders>
            <w:noWrap/>
            <w:vAlign w:val="bottom"/>
            <w:hideMark/>
          </w:tcPr>
          <w:p w14:paraId="4230F43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3.240.000 </w:t>
            </w:r>
          </w:p>
        </w:tc>
        <w:tc>
          <w:tcPr>
            <w:tcW w:w="774" w:type="pct"/>
            <w:tcBorders>
              <w:top w:val="nil"/>
              <w:left w:val="nil"/>
              <w:bottom w:val="single" w:sz="4" w:space="0" w:color="auto"/>
              <w:right w:val="single" w:sz="4" w:space="0" w:color="auto"/>
            </w:tcBorders>
            <w:noWrap/>
            <w:vAlign w:val="bottom"/>
            <w:hideMark/>
          </w:tcPr>
          <w:p w14:paraId="6B15BB7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 </w:t>
            </w:r>
          </w:p>
        </w:tc>
        <w:tc>
          <w:tcPr>
            <w:tcW w:w="903" w:type="pct"/>
            <w:tcBorders>
              <w:top w:val="nil"/>
              <w:left w:val="nil"/>
              <w:bottom w:val="single" w:sz="4" w:space="0" w:color="auto"/>
              <w:right w:val="single" w:sz="4" w:space="0" w:color="auto"/>
            </w:tcBorders>
            <w:noWrap/>
            <w:vAlign w:val="bottom"/>
            <w:hideMark/>
          </w:tcPr>
          <w:p w14:paraId="3BC4D99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27.638 </w:t>
            </w:r>
          </w:p>
        </w:tc>
        <w:tc>
          <w:tcPr>
            <w:tcW w:w="929" w:type="pct"/>
            <w:tcBorders>
              <w:top w:val="nil"/>
              <w:left w:val="nil"/>
              <w:bottom w:val="single" w:sz="4" w:space="0" w:color="auto"/>
              <w:right w:val="single" w:sz="4" w:space="0" w:color="auto"/>
            </w:tcBorders>
            <w:noWrap/>
            <w:vAlign w:val="bottom"/>
            <w:hideMark/>
          </w:tcPr>
          <w:p w14:paraId="09DCFD6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414F9" w:rsidRPr="00357D89" w14:paraId="65B42735" w14:textId="77777777" w:rsidTr="005E158D">
        <w:trPr>
          <w:trHeight w:val="290"/>
        </w:trPr>
        <w:tc>
          <w:tcPr>
            <w:tcW w:w="784" w:type="pct"/>
            <w:vMerge w:val="restart"/>
            <w:tcBorders>
              <w:top w:val="single" w:sz="4" w:space="0" w:color="auto"/>
              <w:left w:val="single" w:sz="4" w:space="0" w:color="auto"/>
              <w:right w:val="single" w:sz="4" w:space="0" w:color="auto"/>
            </w:tcBorders>
            <w:noWrap/>
            <w:vAlign w:val="center"/>
          </w:tcPr>
          <w:p w14:paraId="0A32A20F" w14:textId="3EFFAE29"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lastRenderedPageBreak/>
              <w:t>Responden</w:t>
            </w:r>
            <w:r>
              <w:rPr>
                <w:rFonts w:eastAsia="Times New Roman" w:cs="Times New Roman"/>
                <w:b/>
                <w:bCs/>
                <w:color w:val="000000"/>
                <w:sz w:val="22"/>
                <w:szCs w:val="22"/>
                <w:lang w:val="en-US"/>
              </w:rPr>
              <w:t>t</w:t>
            </w:r>
          </w:p>
        </w:tc>
        <w:tc>
          <w:tcPr>
            <w:tcW w:w="784" w:type="pct"/>
            <w:vMerge w:val="restart"/>
            <w:tcBorders>
              <w:top w:val="single" w:sz="4" w:space="0" w:color="auto"/>
              <w:left w:val="nil"/>
              <w:right w:val="single" w:sz="4" w:space="0" w:color="auto"/>
            </w:tcBorders>
            <w:noWrap/>
            <w:vAlign w:val="center"/>
          </w:tcPr>
          <w:p w14:paraId="537FC5E1" w14:textId="4C6F3F32"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Sales</w:t>
            </w:r>
          </w:p>
        </w:tc>
        <w:tc>
          <w:tcPr>
            <w:tcW w:w="3432" w:type="pct"/>
            <w:gridSpan w:val="4"/>
            <w:tcBorders>
              <w:top w:val="single" w:sz="4" w:space="0" w:color="auto"/>
              <w:left w:val="nil"/>
              <w:bottom w:val="single" w:sz="4" w:space="0" w:color="auto"/>
              <w:right w:val="single" w:sz="4" w:space="0" w:color="auto"/>
            </w:tcBorders>
            <w:noWrap/>
            <w:vAlign w:val="center"/>
          </w:tcPr>
          <w:p w14:paraId="142EE281" w14:textId="1DE35573"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Fixed Cost</w:t>
            </w:r>
            <w:r w:rsidRPr="00357D89">
              <w:rPr>
                <w:rFonts w:eastAsia="Times New Roman" w:cs="Times New Roman"/>
                <w:b/>
                <w:bCs/>
                <w:color w:val="000000"/>
                <w:sz w:val="22"/>
                <w:szCs w:val="22"/>
                <w:lang w:val="en-US"/>
              </w:rPr>
              <w:t xml:space="preserve"> </w:t>
            </w:r>
          </w:p>
        </w:tc>
      </w:tr>
      <w:tr w:rsidR="00C414F9" w:rsidRPr="00357D89" w14:paraId="3DA287DB" w14:textId="77777777" w:rsidTr="00676C58">
        <w:trPr>
          <w:trHeight w:val="290"/>
        </w:trPr>
        <w:tc>
          <w:tcPr>
            <w:tcW w:w="784" w:type="pct"/>
            <w:vMerge/>
            <w:tcBorders>
              <w:left w:val="single" w:sz="4" w:space="0" w:color="auto"/>
              <w:bottom w:val="single" w:sz="4" w:space="0" w:color="auto"/>
              <w:right w:val="single" w:sz="4" w:space="0" w:color="auto"/>
            </w:tcBorders>
            <w:noWrap/>
            <w:vAlign w:val="center"/>
          </w:tcPr>
          <w:p w14:paraId="21ECDF9A" w14:textId="77777777" w:rsidR="00C414F9" w:rsidRPr="00357D89" w:rsidRDefault="00C414F9" w:rsidP="00C414F9">
            <w:pPr>
              <w:spacing w:line="240" w:lineRule="auto"/>
              <w:jc w:val="center"/>
              <w:rPr>
                <w:rFonts w:eastAsia="Times New Roman" w:cs="Times New Roman"/>
                <w:color w:val="000000"/>
                <w:sz w:val="22"/>
                <w:szCs w:val="22"/>
                <w:lang w:val="en-US"/>
              </w:rPr>
            </w:pPr>
          </w:p>
        </w:tc>
        <w:tc>
          <w:tcPr>
            <w:tcW w:w="784" w:type="pct"/>
            <w:vMerge/>
            <w:tcBorders>
              <w:left w:val="nil"/>
              <w:bottom w:val="single" w:sz="4" w:space="0" w:color="auto"/>
              <w:right w:val="single" w:sz="4" w:space="0" w:color="auto"/>
            </w:tcBorders>
            <w:noWrap/>
            <w:vAlign w:val="center"/>
          </w:tcPr>
          <w:p w14:paraId="174ACF4B" w14:textId="77777777" w:rsidR="00C414F9" w:rsidRPr="00357D89" w:rsidRDefault="00C414F9" w:rsidP="00C414F9">
            <w:pPr>
              <w:spacing w:line="240" w:lineRule="auto"/>
              <w:jc w:val="center"/>
              <w:rPr>
                <w:rFonts w:eastAsia="Times New Roman" w:cs="Times New Roman"/>
                <w:color w:val="000000"/>
                <w:sz w:val="22"/>
                <w:szCs w:val="22"/>
                <w:lang w:val="en-US"/>
              </w:rPr>
            </w:pPr>
          </w:p>
        </w:tc>
        <w:tc>
          <w:tcPr>
            <w:tcW w:w="826" w:type="pct"/>
            <w:tcBorders>
              <w:top w:val="nil"/>
              <w:left w:val="nil"/>
              <w:bottom w:val="single" w:sz="4" w:space="0" w:color="auto"/>
              <w:right w:val="single" w:sz="4" w:space="0" w:color="auto"/>
            </w:tcBorders>
            <w:noWrap/>
            <w:vAlign w:val="center"/>
          </w:tcPr>
          <w:p w14:paraId="2BFF3A80" w14:textId="20DCC633"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t>Retribu</w:t>
            </w:r>
            <w:r>
              <w:rPr>
                <w:rFonts w:eastAsia="Times New Roman" w:cs="Times New Roman"/>
                <w:b/>
                <w:bCs/>
                <w:color w:val="000000"/>
                <w:sz w:val="22"/>
                <w:szCs w:val="22"/>
                <w:lang w:val="en-US"/>
              </w:rPr>
              <w:t>tion</w:t>
            </w:r>
          </w:p>
        </w:tc>
        <w:tc>
          <w:tcPr>
            <w:tcW w:w="774" w:type="pct"/>
            <w:tcBorders>
              <w:top w:val="nil"/>
              <w:left w:val="nil"/>
              <w:bottom w:val="single" w:sz="4" w:space="0" w:color="auto"/>
              <w:right w:val="single" w:sz="4" w:space="0" w:color="auto"/>
            </w:tcBorders>
            <w:noWrap/>
            <w:vAlign w:val="center"/>
          </w:tcPr>
          <w:p w14:paraId="79741A90" w14:textId="2954BFF6"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t>Transportasi</w:t>
            </w:r>
          </w:p>
        </w:tc>
        <w:tc>
          <w:tcPr>
            <w:tcW w:w="903" w:type="pct"/>
            <w:tcBorders>
              <w:top w:val="nil"/>
              <w:left w:val="nil"/>
              <w:bottom w:val="single" w:sz="4" w:space="0" w:color="auto"/>
              <w:right w:val="single" w:sz="4" w:space="0" w:color="auto"/>
            </w:tcBorders>
            <w:noWrap/>
            <w:vAlign w:val="center"/>
          </w:tcPr>
          <w:p w14:paraId="762BECE3" w14:textId="335512A4"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t>Penyusutan</w:t>
            </w:r>
          </w:p>
        </w:tc>
        <w:tc>
          <w:tcPr>
            <w:tcW w:w="929" w:type="pct"/>
            <w:tcBorders>
              <w:top w:val="nil"/>
              <w:left w:val="nil"/>
              <w:bottom w:val="single" w:sz="4" w:space="0" w:color="auto"/>
              <w:right w:val="single" w:sz="4" w:space="0" w:color="auto"/>
            </w:tcBorders>
            <w:noWrap/>
            <w:vAlign w:val="center"/>
          </w:tcPr>
          <w:p w14:paraId="0E2BB3EF" w14:textId="3D4C9323" w:rsidR="00C414F9" w:rsidRPr="00C414F9" w:rsidRDefault="00C414F9" w:rsidP="00C414F9">
            <w:pPr>
              <w:spacing w:line="240" w:lineRule="auto"/>
              <w:jc w:val="center"/>
              <w:rPr>
                <w:rFonts w:eastAsia="Times New Roman" w:cs="Times New Roman"/>
                <w:b/>
                <w:bCs/>
                <w:color w:val="000000"/>
                <w:sz w:val="22"/>
                <w:szCs w:val="22"/>
                <w:lang w:val="en-US"/>
              </w:rPr>
            </w:pPr>
            <w:r w:rsidRPr="00C414F9">
              <w:rPr>
                <w:rFonts w:eastAsia="Times New Roman" w:cs="Times New Roman"/>
                <w:b/>
                <w:bCs/>
                <w:color w:val="000000"/>
                <w:sz w:val="22"/>
                <w:szCs w:val="22"/>
                <w:lang w:val="en-US"/>
              </w:rPr>
              <w:t>Labor</w:t>
            </w:r>
          </w:p>
        </w:tc>
      </w:tr>
      <w:tr w:rsidR="00676C58" w:rsidRPr="00357D89" w14:paraId="294815A5"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2C065831"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21</w:t>
            </w:r>
          </w:p>
        </w:tc>
        <w:tc>
          <w:tcPr>
            <w:tcW w:w="784" w:type="pct"/>
            <w:tcBorders>
              <w:top w:val="nil"/>
              <w:left w:val="nil"/>
              <w:bottom w:val="single" w:sz="4" w:space="0" w:color="auto"/>
              <w:right w:val="single" w:sz="4" w:space="0" w:color="auto"/>
            </w:tcBorders>
            <w:noWrap/>
            <w:vAlign w:val="bottom"/>
            <w:hideMark/>
          </w:tcPr>
          <w:p w14:paraId="0A72102B"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17.370.000 </w:t>
            </w:r>
          </w:p>
        </w:tc>
        <w:tc>
          <w:tcPr>
            <w:tcW w:w="826" w:type="pct"/>
            <w:tcBorders>
              <w:top w:val="nil"/>
              <w:left w:val="nil"/>
              <w:bottom w:val="single" w:sz="4" w:space="0" w:color="auto"/>
              <w:right w:val="single" w:sz="4" w:space="0" w:color="auto"/>
            </w:tcBorders>
            <w:noWrap/>
            <w:vAlign w:val="bottom"/>
            <w:hideMark/>
          </w:tcPr>
          <w:p w14:paraId="54E2F638"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220CAFD1"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 </w:t>
            </w:r>
          </w:p>
        </w:tc>
        <w:tc>
          <w:tcPr>
            <w:tcW w:w="903" w:type="pct"/>
            <w:tcBorders>
              <w:top w:val="nil"/>
              <w:left w:val="nil"/>
              <w:bottom w:val="single" w:sz="4" w:space="0" w:color="auto"/>
              <w:right w:val="single" w:sz="4" w:space="0" w:color="auto"/>
            </w:tcBorders>
            <w:noWrap/>
            <w:vAlign w:val="bottom"/>
            <w:hideMark/>
          </w:tcPr>
          <w:p w14:paraId="5BC1A6DC"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53.340 </w:t>
            </w:r>
          </w:p>
        </w:tc>
        <w:tc>
          <w:tcPr>
            <w:tcW w:w="929" w:type="pct"/>
            <w:tcBorders>
              <w:top w:val="nil"/>
              <w:left w:val="nil"/>
              <w:bottom w:val="single" w:sz="4" w:space="0" w:color="auto"/>
              <w:right w:val="single" w:sz="4" w:space="0" w:color="auto"/>
            </w:tcBorders>
            <w:noWrap/>
            <w:vAlign w:val="bottom"/>
            <w:hideMark/>
          </w:tcPr>
          <w:p w14:paraId="2F2B4022"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3F87EE98"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4D7324BF"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22</w:t>
            </w:r>
          </w:p>
        </w:tc>
        <w:tc>
          <w:tcPr>
            <w:tcW w:w="784" w:type="pct"/>
            <w:tcBorders>
              <w:top w:val="nil"/>
              <w:left w:val="nil"/>
              <w:bottom w:val="single" w:sz="4" w:space="0" w:color="auto"/>
              <w:right w:val="single" w:sz="4" w:space="0" w:color="auto"/>
            </w:tcBorders>
            <w:noWrap/>
            <w:vAlign w:val="bottom"/>
            <w:hideMark/>
          </w:tcPr>
          <w:p w14:paraId="55558A01"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32.569.999 </w:t>
            </w:r>
          </w:p>
        </w:tc>
        <w:tc>
          <w:tcPr>
            <w:tcW w:w="826" w:type="pct"/>
            <w:tcBorders>
              <w:top w:val="nil"/>
              <w:left w:val="nil"/>
              <w:bottom w:val="single" w:sz="4" w:space="0" w:color="auto"/>
              <w:right w:val="single" w:sz="4" w:space="0" w:color="auto"/>
            </w:tcBorders>
            <w:noWrap/>
            <w:vAlign w:val="bottom"/>
            <w:hideMark/>
          </w:tcPr>
          <w:p w14:paraId="4D9C214D"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79B6781C"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630.000 </w:t>
            </w:r>
          </w:p>
        </w:tc>
        <w:tc>
          <w:tcPr>
            <w:tcW w:w="903" w:type="pct"/>
            <w:tcBorders>
              <w:top w:val="nil"/>
              <w:left w:val="nil"/>
              <w:bottom w:val="single" w:sz="4" w:space="0" w:color="auto"/>
              <w:right w:val="single" w:sz="4" w:space="0" w:color="auto"/>
            </w:tcBorders>
            <w:noWrap/>
            <w:vAlign w:val="bottom"/>
            <w:hideMark/>
          </w:tcPr>
          <w:p w14:paraId="682AD503"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21.805 </w:t>
            </w:r>
          </w:p>
        </w:tc>
        <w:tc>
          <w:tcPr>
            <w:tcW w:w="929" w:type="pct"/>
            <w:tcBorders>
              <w:top w:val="nil"/>
              <w:left w:val="nil"/>
              <w:bottom w:val="single" w:sz="4" w:space="0" w:color="auto"/>
              <w:right w:val="single" w:sz="4" w:space="0" w:color="auto"/>
            </w:tcBorders>
            <w:noWrap/>
            <w:vAlign w:val="bottom"/>
            <w:hideMark/>
          </w:tcPr>
          <w:p w14:paraId="4E3AC442"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499476DB"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5CD91628"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23</w:t>
            </w:r>
          </w:p>
        </w:tc>
        <w:tc>
          <w:tcPr>
            <w:tcW w:w="784" w:type="pct"/>
            <w:tcBorders>
              <w:top w:val="nil"/>
              <w:left w:val="nil"/>
              <w:bottom w:val="single" w:sz="4" w:space="0" w:color="auto"/>
              <w:right w:val="single" w:sz="4" w:space="0" w:color="auto"/>
            </w:tcBorders>
            <w:noWrap/>
            <w:vAlign w:val="bottom"/>
            <w:hideMark/>
          </w:tcPr>
          <w:p w14:paraId="0F33EDAD"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71.800.000 </w:t>
            </w:r>
          </w:p>
        </w:tc>
        <w:tc>
          <w:tcPr>
            <w:tcW w:w="826" w:type="pct"/>
            <w:tcBorders>
              <w:top w:val="nil"/>
              <w:left w:val="nil"/>
              <w:bottom w:val="single" w:sz="4" w:space="0" w:color="auto"/>
              <w:right w:val="single" w:sz="4" w:space="0" w:color="auto"/>
            </w:tcBorders>
            <w:noWrap/>
            <w:vAlign w:val="bottom"/>
            <w:hideMark/>
          </w:tcPr>
          <w:p w14:paraId="5631C3F6"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4E37A476"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 </w:t>
            </w:r>
          </w:p>
        </w:tc>
        <w:tc>
          <w:tcPr>
            <w:tcW w:w="903" w:type="pct"/>
            <w:tcBorders>
              <w:top w:val="nil"/>
              <w:left w:val="nil"/>
              <w:bottom w:val="single" w:sz="4" w:space="0" w:color="auto"/>
              <w:right w:val="single" w:sz="4" w:space="0" w:color="auto"/>
            </w:tcBorders>
            <w:noWrap/>
            <w:vAlign w:val="bottom"/>
            <w:hideMark/>
          </w:tcPr>
          <w:p w14:paraId="47AD1284"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26.345 </w:t>
            </w:r>
          </w:p>
        </w:tc>
        <w:tc>
          <w:tcPr>
            <w:tcW w:w="929" w:type="pct"/>
            <w:tcBorders>
              <w:top w:val="nil"/>
              <w:left w:val="nil"/>
              <w:bottom w:val="single" w:sz="4" w:space="0" w:color="auto"/>
              <w:right w:val="single" w:sz="4" w:space="0" w:color="auto"/>
            </w:tcBorders>
            <w:noWrap/>
            <w:vAlign w:val="bottom"/>
            <w:hideMark/>
          </w:tcPr>
          <w:p w14:paraId="55AC2F03"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7A733065"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5FA0978F"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24</w:t>
            </w:r>
          </w:p>
        </w:tc>
        <w:tc>
          <w:tcPr>
            <w:tcW w:w="784" w:type="pct"/>
            <w:tcBorders>
              <w:top w:val="nil"/>
              <w:left w:val="nil"/>
              <w:bottom w:val="single" w:sz="4" w:space="0" w:color="auto"/>
              <w:right w:val="single" w:sz="4" w:space="0" w:color="auto"/>
            </w:tcBorders>
            <w:noWrap/>
            <w:vAlign w:val="bottom"/>
            <w:hideMark/>
          </w:tcPr>
          <w:p w14:paraId="2EE32749"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32.600.000 </w:t>
            </w:r>
          </w:p>
        </w:tc>
        <w:tc>
          <w:tcPr>
            <w:tcW w:w="826" w:type="pct"/>
            <w:tcBorders>
              <w:top w:val="nil"/>
              <w:left w:val="nil"/>
              <w:bottom w:val="single" w:sz="4" w:space="0" w:color="auto"/>
              <w:right w:val="single" w:sz="4" w:space="0" w:color="auto"/>
            </w:tcBorders>
            <w:noWrap/>
            <w:vAlign w:val="bottom"/>
            <w:hideMark/>
          </w:tcPr>
          <w:p w14:paraId="5B66E94B"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1610D0EB"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380.000 </w:t>
            </w:r>
          </w:p>
        </w:tc>
        <w:tc>
          <w:tcPr>
            <w:tcW w:w="903" w:type="pct"/>
            <w:tcBorders>
              <w:top w:val="nil"/>
              <w:left w:val="nil"/>
              <w:bottom w:val="single" w:sz="4" w:space="0" w:color="auto"/>
              <w:right w:val="single" w:sz="4" w:space="0" w:color="auto"/>
            </w:tcBorders>
            <w:noWrap/>
            <w:vAlign w:val="bottom"/>
            <w:hideMark/>
          </w:tcPr>
          <w:p w14:paraId="1E2B85B7"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10.625 </w:t>
            </w:r>
          </w:p>
        </w:tc>
        <w:tc>
          <w:tcPr>
            <w:tcW w:w="929" w:type="pct"/>
            <w:tcBorders>
              <w:top w:val="nil"/>
              <w:left w:val="nil"/>
              <w:bottom w:val="single" w:sz="4" w:space="0" w:color="auto"/>
              <w:right w:val="single" w:sz="4" w:space="0" w:color="auto"/>
            </w:tcBorders>
            <w:noWrap/>
            <w:vAlign w:val="bottom"/>
            <w:hideMark/>
          </w:tcPr>
          <w:p w14:paraId="06B575C1"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0D423C8D"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3014973E"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25</w:t>
            </w:r>
          </w:p>
        </w:tc>
        <w:tc>
          <w:tcPr>
            <w:tcW w:w="784" w:type="pct"/>
            <w:tcBorders>
              <w:top w:val="nil"/>
              <w:left w:val="nil"/>
              <w:bottom w:val="single" w:sz="4" w:space="0" w:color="auto"/>
              <w:right w:val="single" w:sz="4" w:space="0" w:color="auto"/>
            </w:tcBorders>
            <w:noWrap/>
            <w:vAlign w:val="bottom"/>
            <w:hideMark/>
          </w:tcPr>
          <w:p w14:paraId="20FAE571"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67.900.000 </w:t>
            </w:r>
          </w:p>
        </w:tc>
        <w:tc>
          <w:tcPr>
            <w:tcW w:w="826" w:type="pct"/>
            <w:tcBorders>
              <w:top w:val="nil"/>
              <w:left w:val="nil"/>
              <w:bottom w:val="single" w:sz="4" w:space="0" w:color="auto"/>
              <w:right w:val="single" w:sz="4" w:space="0" w:color="auto"/>
            </w:tcBorders>
            <w:noWrap/>
            <w:vAlign w:val="bottom"/>
            <w:hideMark/>
          </w:tcPr>
          <w:p w14:paraId="5440D134"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3.240.000 </w:t>
            </w:r>
          </w:p>
        </w:tc>
        <w:tc>
          <w:tcPr>
            <w:tcW w:w="774" w:type="pct"/>
            <w:tcBorders>
              <w:top w:val="nil"/>
              <w:left w:val="nil"/>
              <w:bottom w:val="single" w:sz="4" w:space="0" w:color="auto"/>
              <w:right w:val="single" w:sz="4" w:space="0" w:color="auto"/>
            </w:tcBorders>
            <w:noWrap/>
            <w:vAlign w:val="bottom"/>
            <w:hideMark/>
          </w:tcPr>
          <w:p w14:paraId="55A697B9"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 </w:t>
            </w:r>
          </w:p>
        </w:tc>
        <w:tc>
          <w:tcPr>
            <w:tcW w:w="903" w:type="pct"/>
            <w:tcBorders>
              <w:top w:val="nil"/>
              <w:left w:val="nil"/>
              <w:bottom w:val="single" w:sz="4" w:space="0" w:color="auto"/>
              <w:right w:val="single" w:sz="4" w:space="0" w:color="auto"/>
            </w:tcBorders>
            <w:noWrap/>
            <w:vAlign w:val="bottom"/>
            <w:hideMark/>
          </w:tcPr>
          <w:p w14:paraId="73177A42"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11.785 </w:t>
            </w:r>
          </w:p>
        </w:tc>
        <w:tc>
          <w:tcPr>
            <w:tcW w:w="929" w:type="pct"/>
            <w:tcBorders>
              <w:top w:val="nil"/>
              <w:left w:val="nil"/>
              <w:bottom w:val="single" w:sz="4" w:space="0" w:color="auto"/>
              <w:right w:val="single" w:sz="4" w:space="0" w:color="auto"/>
            </w:tcBorders>
            <w:noWrap/>
            <w:vAlign w:val="bottom"/>
            <w:hideMark/>
          </w:tcPr>
          <w:p w14:paraId="66BA1EF3"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596D0EF3"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4119B2C2"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26</w:t>
            </w:r>
          </w:p>
        </w:tc>
        <w:tc>
          <w:tcPr>
            <w:tcW w:w="784" w:type="pct"/>
            <w:tcBorders>
              <w:top w:val="nil"/>
              <w:left w:val="nil"/>
              <w:bottom w:val="single" w:sz="4" w:space="0" w:color="auto"/>
              <w:right w:val="single" w:sz="4" w:space="0" w:color="auto"/>
            </w:tcBorders>
            <w:noWrap/>
            <w:vAlign w:val="bottom"/>
            <w:hideMark/>
          </w:tcPr>
          <w:p w14:paraId="11EB8589"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32.000.000 </w:t>
            </w:r>
          </w:p>
        </w:tc>
        <w:tc>
          <w:tcPr>
            <w:tcW w:w="826" w:type="pct"/>
            <w:tcBorders>
              <w:top w:val="nil"/>
              <w:left w:val="nil"/>
              <w:bottom w:val="single" w:sz="4" w:space="0" w:color="auto"/>
              <w:right w:val="single" w:sz="4" w:space="0" w:color="auto"/>
            </w:tcBorders>
            <w:noWrap/>
            <w:vAlign w:val="bottom"/>
            <w:hideMark/>
          </w:tcPr>
          <w:p w14:paraId="136E9012"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1399B7F7"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0B3345C4"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8.166 </w:t>
            </w:r>
          </w:p>
        </w:tc>
        <w:tc>
          <w:tcPr>
            <w:tcW w:w="929" w:type="pct"/>
            <w:tcBorders>
              <w:top w:val="nil"/>
              <w:left w:val="nil"/>
              <w:bottom w:val="single" w:sz="4" w:space="0" w:color="auto"/>
              <w:right w:val="single" w:sz="4" w:space="0" w:color="auto"/>
            </w:tcBorders>
            <w:noWrap/>
            <w:vAlign w:val="bottom"/>
            <w:hideMark/>
          </w:tcPr>
          <w:p w14:paraId="49082B2C"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3B5818D7"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47E3638F"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27</w:t>
            </w:r>
          </w:p>
        </w:tc>
        <w:tc>
          <w:tcPr>
            <w:tcW w:w="784" w:type="pct"/>
            <w:tcBorders>
              <w:top w:val="nil"/>
              <w:left w:val="nil"/>
              <w:bottom w:val="single" w:sz="4" w:space="0" w:color="auto"/>
              <w:right w:val="single" w:sz="4" w:space="0" w:color="auto"/>
            </w:tcBorders>
            <w:noWrap/>
            <w:vAlign w:val="bottom"/>
            <w:hideMark/>
          </w:tcPr>
          <w:p w14:paraId="796F3246"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52.330.000 </w:t>
            </w:r>
          </w:p>
        </w:tc>
        <w:tc>
          <w:tcPr>
            <w:tcW w:w="826" w:type="pct"/>
            <w:tcBorders>
              <w:top w:val="nil"/>
              <w:left w:val="nil"/>
              <w:bottom w:val="single" w:sz="4" w:space="0" w:color="auto"/>
              <w:right w:val="single" w:sz="4" w:space="0" w:color="auto"/>
            </w:tcBorders>
            <w:noWrap/>
            <w:vAlign w:val="bottom"/>
            <w:hideMark/>
          </w:tcPr>
          <w:p w14:paraId="39E892A7"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4.230.000 </w:t>
            </w:r>
          </w:p>
        </w:tc>
        <w:tc>
          <w:tcPr>
            <w:tcW w:w="774" w:type="pct"/>
            <w:tcBorders>
              <w:top w:val="nil"/>
              <w:left w:val="nil"/>
              <w:bottom w:val="single" w:sz="4" w:space="0" w:color="auto"/>
              <w:right w:val="single" w:sz="4" w:space="0" w:color="auto"/>
            </w:tcBorders>
            <w:noWrap/>
            <w:vAlign w:val="bottom"/>
            <w:hideMark/>
          </w:tcPr>
          <w:p w14:paraId="2A4EE7D0"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400.000 </w:t>
            </w:r>
          </w:p>
        </w:tc>
        <w:tc>
          <w:tcPr>
            <w:tcW w:w="903" w:type="pct"/>
            <w:tcBorders>
              <w:top w:val="nil"/>
              <w:left w:val="nil"/>
              <w:bottom w:val="single" w:sz="4" w:space="0" w:color="auto"/>
              <w:right w:val="single" w:sz="4" w:space="0" w:color="auto"/>
            </w:tcBorders>
            <w:noWrap/>
            <w:vAlign w:val="bottom"/>
            <w:hideMark/>
          </w:tcPr>
          <w:p w14:paraId="301FD38E"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20.883 </w:t>
            </w:r>
          </w:p>
        </w:tc>
        <w:tc>
          <w:tcPr>
            <w:tcW w:w="929" w:type="pct"/>
            <w:tcBorders>
              <w:top w:val="nil"/>
              <w:left w:val="nil"/>
              <w:bottom w:val="single" w:sz="4" w:space="0" w:color="auto"/>
              <w:right w:val="single" w:sz="4" w:space="0" w:color="auto"/>
            </w:tcBorders>
            <w:noWrap/>
            <w:vAlign w:val="bottom"/>
            <w:hideMark/>
          </w:tcPr>
          <w:p w14:paraId="5003C2E1"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4.500.000 </w:t>
            </w:r>
          </w:p>
        </w:tc>
      </w:tr>
      <w:tr w:rsidR="00676C58" w:rsidRPr="00357D89" w14:paraId="47925C16"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3DBDC78C"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28</w:t>
            </w:r>
          </w:p>
        </w:tc>
        <w:tc>
          <w:tcPr>
            <w:tcW w:w="784" w:type="pct"/>
            <w:tcBorders>
              <w:top w:val="nil"/>
              <w:left w:val="nil"/>
              <w:bottom w:val="single" w:sz="4" w:space="0" w:color="auto"/>
              <w:right w:val="single" w:sz="4" w:space="0" w:color="auto"/>
            </w:tcBorders>
            <w:noWrap/>
            <w:vAlign w:val="bottom"/>
            <w:hideMark/>
          </w:tcPr>
          <w:p w14:paraId="349D1EBA"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93.525.000 </w:t>
            </w:r>
          </w:p>
        </w:tc>
        <w:tc>
          <w:tcPr>
            <w:tcW w:w="826" w:type="pct"/>
            <w:tcBorders>
              <w:top w:val="nil"/>
              <w:left w:val="nil"/>
              <w:bottom w:val="single" w:sz="4" w:space="0" w:color="auto"/>
              <w:right w:val="single" w:sz="4" w:space="0" w:color="auto"/>
            </w:tcBorders>
            <w:noWrap/>
            <w:vAlign w:val="bottom"/>
            <w:hideMark/>
          </w:tcPr>
          <w:p w14:paraId="0AB08962"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319336D7"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 </w:t>
            </w:r>
          </w:p>
        </w:tc>
        <w:tc>
          <w:tcPr>
            <w:tcW w:w="903" w:type="pct"/>
            <w:tcBorders>
              <w:top w:val="nil"/>
              <w:left w:val="nil"/>
              <w:bottom w:val="single" w:sz="4" w:space="0" w:color="auto"/>
              <w:right w:val="single" w:sz="4" w:space="0" w:color="auto"/>
            </w:tcBorders>
            <w:noWrap/>
            <w:vAlign w:val="bottom"/>
            <w:hideMark/>
          </w:tcPr>
          <w:p w14:paraId="77AB9F75"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108.750 </w:t>
            </w:r>
          </w:p>
        </w:tc>
        <w:tc>
          <w:tcPr>
            <w:tcW w:w="929" w:type="pct"/>
            <w:tcBorders>
              <w:top w:val="nil"/>
              <w:left w:val="nil"/>
              <w:bottom w:val="single" w:sz="4" w:space="0" w:color="auto"/>
              <w:right w:val="single" w:sz="4" w:space="0" w:color="auto"/>
            </w:tcBorders>
            <w:noWrap/>
            <w:vAlign w:val="bottom"/>
            <w:hideMark/>
          </w:tcPr>
          <w:p w14:paraId="0E11450A"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3.600.000 </w:t>
            </w:r>
          </w:p>
        </w:tc>
      </w:tr>
      <w:tr w:rsidR="00676C58" w:rsidRPr="00357D89" w14:paraId="398C8F2C"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54E38E75"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29</w:t>
            </w:r>
          </w:p>
        </w:tc>
        <w:tc>
          <w:tcPr>
            <w:tcW w:w="784" w:type="pct"/>
            <w:tcBorders>
              <w:top w:val="nil"/>
              <w:left w:val="nil"/>
              <w:bottom w:val="single" w:sz="4" w:space="0" w:color="auto"/>
              <w:right w:val="single" w:sz="4" w:space="0" w:color="auto"/>
            </w:tcBorders>
            <w:noWrap/>
            <w:vAlign w:val="bottom"/>
            <w:hideMark/>
          </w:tcPr>
          <w:p w14:paraId="38DD0FDF"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19.020.000 </w:t>
            </w:r>
          </w:p>
        </w:tc>
        <w:tc>
          <w:tcPr>
            <w:tcW w:w="826" w:type="pct"/>
            <w:tcBorders>
              <w:top w:val="nil"/>
              <w:left w:val="nil"/>
              <w:bottom w:val="single" w:sz="4" w:space="0" w:color="auto"/>
              <w:right w:val="single" w:sz="4" w:space="0" w:color="auto"/>
            </w:tcBorders>
            <w:noWrap/>
            <w:vAlign w:val="bottom"/>
            <w:hideMark/>
          </w:tcPr>
          <w:p w14:paraId="13B6B109"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62B263A2"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230.000 </w:t>
            </w:r>
          </w:p>
        </w:tc>
        <w:tc>
          <w:tcPr>
            <w:tcW w:w="903" w:type="pct"/>
            <w:tcBorders>
              <w:top w:val="nil"/>
              <w:left w:val="nil"/>
              <w:bottom w:val="single" w:sz="4" w:space="0" w:color="auto"/>
              <w:right w:val="single" w:sz="4" w:space="0" w:color="auto"/>
            </w:tcBorders>
            <w:noWrap/>
            <w:vAlign w:val="bottom"/>
            <w:hideMark/>
          </w:tcPr>
          <w:p w14:paraId="70A534FC"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21.249 </w:t>
            </w:r>
          </w:p>
        </w:tc>
        <w:tc>
          <w:tcPr>
            <w:tcW w:w="929" w:type="pct"/>
            <w:tcBorders>
              <w:top w:val="nil"/>
              <w:left w:val="nil"/>
              <w:bottom w:val="single" w:sz="4" w:space="0" w:color="auto"/>
              <w:right w:val="single" w:sz="4" w:space="0" w:color="auto"/>
            </w:tcBorders>
            <w:noWrap/>
            <w:vAlign w:val="bottom"/>
            <w:hideMark/>
          </w:tcPr>
          <w:p w14:paraId="0CEEA069"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7D849950"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605D5935"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30</w:t>
            </w:r>
          </w:p>
        </w:tc>
        <w:tc>
          <w:tcPr>
            <w:tcW w:w="784" w:type="pct"/>
            <w:tcBorders>
              <w:top w:val="nil"/>
              <w:left w:val="nil"/>
              <w:bottom w:val="single" w:sz="4" w:space="0" w:color="auto"/>
              <w:right w:val="single" w:sz="4" w:space="0" w:color="auto"/>
            </w:tcBorders>
            <w:noWrap/>
            <w:vAlign w:val="bottom"/>
            <w:hideMark/>
          </w:tcPr>
          <w:p w14:paraId="7834385E"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8.135.000 </w:t>
            </w:r>
          </w:p>
        </w:tc>
        <w:tc>
          <w:tcPr>
            <w:tcW w:w="826" w:type="pct"/>
            <w:tcBorders>
              <w:top w:val="nil"/>
              <w:left w:val="nil"/>
              <w:bottom w:val="single" w:sz="4" w:space="0" w:color="auto"/>
              <w:right w:val="single" w:sz="4" w:space="0" w:color="auto"/>
            </w:tcBorders>
            <w:noWrap/>
            <w:vAlign w:val="bottom"/>
            <w:hideMark/>
          </w:tcPr>
          <w:p w14:paraId="0663607E"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2D797C72"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903" w:type="pct"/>
            <w:tcBorders>
              <w:top w:val="nil"/>
              <w:left w:val="nil"/>
              <w:bottom w:val="single" w:sz="4" w:space="0" w:color="auto"/>
              <w:right w:val="single" w:sz="4" w:space="0" w:color="auto"/>
            </w:tcBorders>
            <w:noWrap/>
            <w:vAlign w:val="bottom"/>
            <w:hideMark/>
          </w:tcPr>
          <w:p w14:paraId="28A7DD82"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20.187 </w:t>
            </w:r>
          </w:p>
        </w:tc>
        <w:tc>
          <w:tcPr>
            <w:tcW w:w="929" w:type="pct"/>
            <w:tcBorders>
              <w:top w:val="nil"/>
              <w:left w:val="nil"/>
              <w:bottom w:val="single" w:sz="4" w:space="0" w:color="auto"/>
              <w:right w:val="single" w:sz="4" w:space="0" w:color="auto"/>
            </w:tcBorders>
            <w:noWrap/>
            <w:vAlign w:val="bottom"/>
            <w:hideMark/>
          </w:tcPr>
          <w:p w14:paraId="4AE991A1"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2767C596"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62FA8B5F"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31</w:t>
            </w:r>
          </w:p>
        </w:tc>
        <w:tc>
          <w:tcPr>
            <w:tcW w:w="784" w:type="pct"/>
            <w:tcBorders>
              <w:top w:val="nil"/>
              <w:left w:val="nil"/>
              <w:bottom w:val="single" w:sz="4" w:space="0" w:color="auto"/>
              <w:right w:val="single" w:sz="4" w:space="0" w:color="auto"/>
            </w:tcBorders>
            <w:noWrap/>
            <w:vAlign w:val="bottom"/>
            <w:hideMark/>
          </w:tcPr>
          <w:p w14:paraId="40C19859"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29.760.000 </w:t>
            </w:r>
          </w:p>
        </w:tc>
        <w:tc>
          <w:tcPr>
            <w:tcW w:w="826" w:type="pct"/>
            <w:tcBorders>
              <w:top w:val="nil"/>
              <w:left w:val="nil"/>
              <w:bottom w:val="single" w:sz="4" w:space="0" w:color="auto"/>
              <w:right w:val="single" w:sz="4" w:space="0" w:color="auto"/>
            </w:tcBorders>
            <w:noWrap/>
            <w:vAlign w:val="bottom"/>
            <w:hideMark/>
          </w:tcPr>
          <w:p w14:paraId="5DFE6A31"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043CCE2B"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400.000 </w:t>
            </w:r>
          </w:p>
        </w:tc>
        <w:tc>
          <w:tcPr>
            <w:tcW w:w="903" w:type="pct"/>
            <w:tcBorders>
              <w:top w:val="nil"/>
              <w:left w:val="nil"/>
              <w:bottom w:val="single" w:sz="4" w:space="0" w:color="auto"/>
              <w:right w:val="single" w:sz="4" w:space="0" w:color="auto"/>
            </w:tcBorders>
            <w:noWrap/>
            <w:vAlign w:val="bottom"/>
            <w:hideMark/>
          </w:tcPr>
          <w:p w14:paraId="2BBDFE78"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5.832 </w:t>
            </w:r>
          </w:p>
        </w:tc>
        <w:tc>
          <w:tcPr>
            <w:tcW w:w="929" w:type="pct"/>
            <w:tcBorders>
              <w:top w:val="nil"/>
              <w:left w:val="nil"/>
              <w:bottom w:val="single" w:sz="4" w:space="0" w:color="auto"/>
              <w:right w:val="single" w:sz="4" w:space="0" w:color="auto"/>
            </w:tcBorders>
            <w:noWrap/>
            <w:vAlign w:val="bottom"/>
            <w:hideMark/>
          </w:tcPr>
          <w:p w14:paraId="32D819EF"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526EB947"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5313C436"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32</w:t>
            </w:r>
          </w:p>
        </w:tc>
        <w:tc>
          <w:tcPr>
            <w:tcW w:w="784" w:type="pct"/>
            <w:tcBorders>
              <w:top w:val="nil"/>
              <w:left w:val="nil"/>
              <w:bottom w:val="single" w:sz="4" w:space="0" w:color="auto"/>
              <w:right w:val="single" w:sz="4" w:space="0" w:color="auto"/>
            </w:tcBorders>
            <w:noWrap/>
            <w:vAlign w:val="bottom"/>
            <w:hideMark/>
          </w:tcPr>
          <w:p w14:paraId="385B38B7"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15.375.000 </w:t>
            </w:r>
          </w:p>
        </w:tc>
        <w:tc>
          <w:tcPr>
            <w:tcW w:w="826" w:type="pct"/>
            <w:tcBorders>
              <w:top w:val="nil"/>
              <w:left w:val="nil"/>
              <w:bottom w:val="single" w:sz="4" w:space="0" w:color="auto"/>
              <w:right w:val="single" w:sz="4" w:space="0" w:color="auto"/>
            </w:tcBorders>
            <w:noWrap/>
            <w:vAlign w:val="bottom"/>
            <w:hideMark/>
          </w:tcPr>
          <w:p w14:paraId="1E9B89F1"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5007A4A3"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440.000 </w:t>
            </w:r>
          </w:p>
        </w:tc>
        <w:tc>
          <w:tcPr>
            <w:tcW w:w="903" w:type="pct"/>
            <w:tcBorders>
              <w:top w:val="nil"/>
              <w:left w:val="nil"/>
              <w:bottom w:val="single" w:sz="4" w:space="0" w:color="auto"/>
              <w:right w:val="single" w:sz="4" w:space="0" w:color="auto"/>
            </w:tcBorders>
            <w:noWrap/>
            <w:vAlign w:val="bottom"/>
            <w:hideMark/>
          </w:tcPr>
          <w:p w14:paraId="5043E2FF"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13.666 </w:t>
            </w:r>
          </w:p>
        </w:tc>
        <w:tc>
          <w:tcPr>
            <w:tcW w:w="929" w:type="pct"/>
            <w:tcBorders>
              <w:top w:val="nil"/>
              <w:left w:val="nil"/>
              <w:bottom w:val="single" w:sz="4" w:space="0" w:color="auto"/>
              <w:right w:val="single" w:sz="4" w:space="0" w:color="auto"/>
            </w:tcBorders>
            <w:noWrap/>
            <w:vAlign w:val="bottom"/>
            <w:hideMark/>
          </w:tcPr>
          <w:p w14:paraId="57682C0C"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4CA0D65E"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7CC6A85D"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33</w:t>
            </w:r>
          </w:p>
        </w:tc>
        <w:tc>
          <w:tcPr>
            <w:tcW w:w="784" w:type="pct"/>
            <w:tcBorders>
              <w:top w:val="nil"/>
              <w:left w:val="nil"/>
              <w:bottom w:val="single" w:sz="4" w:space="0" w:color="auto"/>
              <w:right w:val="single" w:sz="4" w:space="0" w:color="auto"/>
            </w:tcBorders>
            <w:noWrap/>
            <w:vAlign w:val="bottom"/>
            <w:hideMark/>
          </w:tcPr>
          <w:p w14:paraId="6C35F43D"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19.805.000 </w:t>
            </w:r>
          </w:p>
        </w:tc>
        <w:tc>
          <w:tcPr>
            <w:tcW w:w="826" w:type="pct"/>
            <w:tcBorders>
              <w:top w:val="nil"/>
              <w:left w:val="nil"/>
              <w:bottom w:val="single" w:sz="4" w:space="0" w:color="auto"/>
              <w:right w:val="single" w:sz="4" w:space="0" w:color="auto"/>
            </w:tcBorders>
            <w:noWrap/>
            <w:vAlign w:val="bottom"/>
            <w:hideMark/>
          </w:tcPr>
          <w:p w14:paraId="6CE7BD1F"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114F3CEF"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340.000 </w:t>
            </w:r>
          </w:p>
        </w:tc>
        <w:tc>
          <w:tcPr>
            <w:tcW w:w="903" w:type="pct"/>
            <w:tcBorders>
              <w:top w:val="nil"/>
              <w:left w:val="nil"/>
              <w:bottom w:val="single" w:sz="4" w:space="0" w:color="auto"/>
              <w:right w:val="single" w:sz="4" w:space="0" w:color="auto"/>
            </w:tcBorders>
            <w:noWrap/>
            <w:vAlign w:val="bottom"/>
            <w:hideMark/>
          </w:tcPr>
          <w:p w14:paraId="27E15B3E"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23.817 </w:t>
            </w:r>
          </w:p>
        </w:tc>
        <w:tc>
          <w:tcPr>
            <w:tcW w:w="929" w:type="pct"/>
            <w:tcBorders>
              <w:top w:val="nil"/>
              <w:left w:val="nil"/>
              <w:bottom w:val="single" w:sz="4" w:space="0" w:color="auto"/>
              <w:right w:val="single" w:sz="4" w:space="0" w:color="auto"/>
            </w:tcBorders>
            <w:noWrap/>
            <w:vAlign w:val="bottom"/>
            <w:hideMark/>
          </w:tcPr>
          <w:p w14:paraId="0B7618C4"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3439DFC2"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514CB2B5"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34</w:t>
            </w:r>
          </w:p>
        </w:tc>
        <w:tc>
          <w:tcPr>
            <w:tcW w:w="784" w:type="pct"/>
            <w:tcBorders>
              <w:top w:val="nil"/>
              <w:left w:val="nil"/>
              <w:bottom w:val="single" w:sz="4" w:space="0" w:color="auto"/>
              <w:right w:val="single" w:sz="4" w:space="0" w:color="auto"/>
            </w:tcBorders>
            <w:noWrap/>
            <w:vAlign w:val="bottom"/>
            <w:hideMark/>
          </w:tcPr>
          <w:p w14:paraId="0670AC70"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18.965.000 </w:t>
            </w:r>
          </w:p>
        </w:tc>
        <w:tc>
          <w:tcPr>
            <w:tcW w:w="826" w:type="pct"/>
            <w:tcBorders>
              <w:top w:val="nil"/>
              <w:left w:val="nil"/>
              <w:bottom w:val="single" w:sz="4" w:space="0" w:color="auto"/>
              <w:right w:val="single" w:sz="4" w:space="0" w:color="auto"/>
            </w:tcBorders>
            <w:noWrap/>
            <w:vAlign w:val="bottom"/>
            <w:hideMark/>
          </w:tcPr>
          <w:p w14:paraId="2B9400A2"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67E90650"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71A4257E"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11.625 </w:t>
            </w:r>
          </w:p>
        </w:tc>
        <w:tc>
          <w:tcPr>
            <w:tcW w:w="929" w:type="pct"/>
            <w:tcBorders>
              <w:top w:val="nil"/>
              <w:left w:val="nil"/>
              <w:bottom w:val="single" w:sz="4" w:space="0" w:color="auto"/>
              <w:right w:val="single" w:sz="4" w:space="0" w:color="auto"/>
            </w:tcBorders>
            <w:noWrap/>
            <w:vAlign w:val="bottom"/>
            <w:hideMark/>
          </w:tcPr>
          <w:p w14:paraId="413F4B55"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19D70133"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2B49F430"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35</w:t>
            </w:r>
          </w:p>
        </w:tc>
        <w:tc>
          <w:tcPr>
            <w:tcW w:w="784" w:type="pct"/>
            <w:tcBorders>
              <w:top w:val="nil"/>
              <w:left w:val="nil"/>
              <w:bottom w:val="single" w:sz="4" w:space="0" w:color="auto"/>
              <w:right w:val="single" w:sz="4" w:space="0" w:color="auto"/>
            </w:tcBorders>
            <w:noWrap/>
            <w:vAlign w:val="bottom"/>
            <w:hideMark/>
          </w:tcPr>
          <w:p w14:paraId="4F299FB1"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24.255.000 </w:t>
            </w:r>
          </w:p>
        </w:tc>
        <w:tc>
          <w:tcPr>
            <w:tcW w:w="826" w:type="pct"/>
            <w:tcBorders>
              <w:top w:val="nil"/>
              <w:left w:val="nil"/>
              <w:bottom w:val="single" w:sz="4" w:space="0" w:color="auto"/>
              <w:right w:val="single" w:sz="4" w:space="0" w:color="auto"/>
            </w:tcBorders>
            <w:noWrap/>
            <w:vAlign w:val="bottom"/>
            <w:hideMark/>
          </w:tcPr>
          <w:p w14:paraId="0AE0235E"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53B98D5C"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400.000 </w:t>
            </w:r>
          </w:p>
        </w:tc>
        <w:tc>
          <w:tcPr>
            <w:tcW w:w="903" w:type="pct"/>
            <w:tcBorders>
              <w:top w:val="nil"/>
              <w:left w:val="nil"/>
              <w:bottom w:val="single" w:sz="4" w:space="0" w:color="auto"/>
              <w:right w:val="single" w:sz="4" w:space="0" w:color="auto"/>
            </w:tcBorders>
            <w:noWrap/>
            <w:vAlign w:val="bottom"/>
            <w:hideMark/>
          </w:tcPr>
          <w:p w14:paraId="1070F5D1"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14.562 </w:t>
            </w:r>
          </w:p>
        </w:tc>
        <w:tc>
          <w:tcPr>
            <w:tcW w:w="929" w:type="pct"/>
            <w:tcBorders>
              <w:top w:val="nil"/>
              <w:left w:val="nil"/>
              <w:bottom w:val="single" w:sz="4" w:space="0" w:color="auto"/>
              <w:right w:val="single" w:sz="4" w:space="0" w:color="auto"/>
            </w:tcBorders>
            <w:noWrap/>
            <w:vAlign w:val="bottom"/>
            <w:hideMark/>
          </w:tcPr>
          <w:p w14:paraId="5892FBE9"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0FEA0782"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6855B60D"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36</w:t>
            </w:r>
          </w:p>
        </w:tc>
        <w:tc>
          <w:tcPr>
            <w:tcW w:w="784" w:type="pct"/>
            <w:tcBorders>
              <w:top w:val="nil"/>
              <w:left w:val="nil"/>
              <w:bottom w:val="single" w:sz="4" w:space="0" w:color="auto"/>
              <w:right w:val="single" w:sz="4" w:space="0" w:color="auto"/>
            </w:tcBorders>
            <w:noWrap/>
            <w:vAlign w:val="bottom"/>
            <w:hideMark/>
          </w:tcPr>
          <w:p w14:paraId="3B35F73A"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39.890.000 </w:t>
            </w:r>
          </w:p>
        </w:tc>
        <w:tc>
          <w:tcPr>
            <w:tcW w:w="826" w:type="pct"/>
            <w:tcBorders>
              <w:top w:val="nil"/>
              <w:left w:val="nil"/>
              <w:bottom w:val="single" w:sz="4" w:space="0" w:color="auto"/>
              <w:right w:val="single" w:sz="4" w:space="0" w:color="auto"/>
            </w:tcBorders>
            <w:noWrap/>
            <w:vAlign w:val="bottom"/>
            <w:hideMark/>
          </w:tcPr>
          <w:p w14:paraId="205A3221"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3.240.000 </w:t>
            </w:r>
          </w:p>
        </w:tc>
        <w:tc>
          <w:tcPr>
            <w:tcW w:w="774" w:type="pct"/>
            <w:tcBorders>
              <w:top w:val="nil"/>
              <w:left w:val="nil"/>
              <w:bottom w:val="single" w:sz="4" w:space="0" w:color="auto"/>
              <w:right w:val="single" w:sz="4" w:space="0" w:color="auto"/>
            </w:tcBorders>
            <w:noWrap/>
            <w:vAlign w:val="bottom"/>
            <w:hideMark/>
          </w:tcPr>
          <w:p w14:paraId="3F41EF75"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903" w:type="pct"/>
            <w:tcBorders>
              <w:top w:val="nil"/>
              <w:left w:val="nil"/>
              <w:bottom w:val="single" w:sz="4" w:space="0" w:color="auto"/>
              <w:right w:val="single" w:sz="4" w:space="0" w:color="auto"/>
            </w:tcBorders>
            <w:noWrap/>
            <w:vAlign w:val="bottom"/>
            <w:hideMark/>
          </w:tcPr>
          <w:p w14:paraId="5F8C42AE"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11.029 </w:t>
            </w:r>
          </w:p>
        </w:tc>
        <w:tc>
          <w:tcPr>
            <w:tcW w:w="929" w:type="pct"/>
            <w:tcBorders>
              <w:top w:val="nil"/>
              <w:left w:val="nil"/>
              <w:bottom w:val="single" w:sz="4" w:space="0" w:color="auto"/>
              <w:right w:val="single" w:sz="4" w:space="0" w:color="auto"/>
            </w:tcBorders>
            <w:noWrap/>
            <w:vAlign w:val="bottom"/>
            <w:hideMark/>
          </w:tcPr>
          <w:p w14:paraId="22E6EB9F"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68DCCD44"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202ECA6A"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37</w:t>
            </w:r>
          </w:p>
        </w:tc>
        <w:tc>
          <w:tcPr>
            <w:tcW w:w="784" w:type="pct"/>
            <w:tcBorders>
              <w:top w:val="nil"/>
              <w:left w:val="nil"/>
              <w:bottom w:val="single" w:sz="4" w:space="0" w:color="auto"/>
              <w:right w:val="single" w:sz="4" w:space="0" w:color="auto"/>
            </w:tcBorders>
            <w:noWrap/>
            <w:vAlign w:val="bottom"/>
            <w:hideMark/>
          </w:tcPr>
          <w:p w14:paraId="3E180339"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21.845.000 </w:t>
            </w:r>
          </w:p>
        </w:tc>
        <w:tc>
          <w:tcPr>
            <w:tcW w:w="826" w:type="pct"/>
            <w:tcBorders>
              <w:top w:val="nil"/>
              <w:left w:val="nil"/>
              <w:bottom w:val="single" w:sz="4" w:space="0" w:color="auto"/>
              <w:right w:val="single" w:sz="4" w:space="0" w:color="auto"/>
            </w:tcBorders>
            <w:noWrap/>
            <w:vAlign w:val="bottom"/>
            <w:hideMark/>
          </w:tcPr>
          <w:p w14:paraId="3A407CD2"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57015955"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280.000 </w:t>
            </w:r>
          </w:p>
        </w:tc>
        <w:tc>
          <w:tcPr>
            <w:tcW w:w="903" w:type="pct"/>
            <w:tcBorders>
              <w:top w:val="nil"/>
              <w:left w:val="nil"/>
              <w:bottom w:val="single" w:sz="4" w:space="0" w:color="auto"/>
              <w:right w:val="single" w:sz="4" w:space="0" w:color="auto"/>
            </w:tcBorders>
            <w:noWrap/>
            <w:vAlign w:val="bottom"/>
            <w:hideMark/>
          </w:tcPr>
          <w:p w14:paraId="69CCF1EF"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21.874 </w:t>
            </w:r>
          </w:p>
        </w:tc>
        <w:tc>
          <w:tcPr>
            <w:tcW w:w="929" w:type="pct"/>
            <w:tcBorders>
              <w:top w:val="nil"/>
              <w:left w:val="nil"/>
              <w:bottom w:val="single" w:sz="4" w:space="0" w:color="auto"/>
              <w:right w:val="single" w:sz="4" w:space="0" w:color="auto"/>
            </w:tcBorders>
            <w:noWrap/>
            <w:vAlign w:val="bottom"/>
            <w:hideMark/>
          </w:tcPr>
          <w:p w14:paraId="766A58C7"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13928797"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79BB9705"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38</w:t>
            </w:r>
          </w:p>
        </w:tc>
        <w:tc>
          <w:tcPr>
            <w:tcW w:w="784" w:type="pct"/>
            <w:tcBorders>
              <w:top w:val="nil"/>
              <w:left w:val="nil"/>
              <w:bottom w:val="single" w:sz="4" w:space="0" w:color="auto"/>
              <w:right w:val="single" w:sz="4" w:space="0" w:color="auto"/>
            </w:tcBorders>
            <w:noWrap/>
            <w:vAlign w:val="bottom"/>
            <w:hideMark/>
          </w:tcPr>
          <w:p w14:paraId="2C9D9B8B"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12.725.000 </w:t>
            </w:r>
          </w:p>
        </w:tc>
        <w:tc>
          <w:tcPr>
            <w:tcW w:w="826" w:type="pct"/>
            <w:tcBorders>
              <w:top w:val="nil"/>
              <w:left w:val="nil"/>
              <w:bottom w:val="single" w:sz="4" w:space="0" w:color="auto"/>
              <w:right w:val="single" w:sz="4" w:space="0" w:color="auto"/>
            </w:tcBorders>
            <w:noWrap/>
            <w:vAlign w:val="bottom"/>
            <w:hideMark/>
          </w:tcPr>
          <w:p w14:paraId="3564FFBC"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7EB399C6"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 </w:t>
            </w:r>
          </w:p>
        </w:tc>
        <w:tc>
          <w:tcPr>
            <w:tcW w:w="903" w:type="pct"/>
            <w:tcBorders>
              <w:top w:val="nil"/>
              <w:left w:val="nil"/>
              <w:bottom w:val="single" w:sz="4" w:space="0" w:color="auto"/>
              <w:right w:val="single" w:sz="4" w:space="0" w:color="auto"/>
            </w:tcBorders>
            <w:noWrap/>
            <w:vAlign w:val="bottom"/>
            <w:hideMark/>
          </w:tcPr>
          <w:p w14:paraId="4B1F2FE6"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49.687 </w:t>
            </w:r>
          </w:p>
        </w:tc>
        <w:tc>
          <w:tcPr>
            <w:tcW w:w="929" w:type="pct"/>
            <w:tcBorders>
              <w:top w:val="nil"/>
              <w:left w:val="nil"/>
              <w:bottom w:val="single" w:sz="4" w:space="0" w:color="auto"/>
              <w:right w:val="single" w:sz="4" w:space="0" w:color="auto"/>
            </w:tcBorders>
            <w:noWrap/>
            <w:vAlign w:val="bottom"/>
            <w:hideMark/>
          </w:tcPr>
          <w:p w14:paraId="067D64D9"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147481AD"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77686C84"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39</w:t>
            </w:r>
          </w:p>
        </w:tc>
        <w:tc>
          <w:tcPr>
            <w:tcW w:w="784" w:type="pct"/>
            <w:tcBorders>
              <w:top w:val="nil"/>
              <w:left w:val="nil"/>
              <w:bottom w:val="single" w:sz="4" w:space="0" w:color="auto"/>
              <w:right w:val="single" w:sz="4" w:space="0" w:color="auto"/>
            </w:tcBorders>
            <w:noWrap/>
            <w:vAlign w:val="bottom"/>
            <w:hideMark/>
          </w:tcPr>
          <w:p w14:paraId="7C17FAC9"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32.150.000 </w:t>
            </w:r>
          </w:p>
        </w:tc>
        <w:tc>
          <w:tcPr>
            <w:tcW w:w="826" w:type="pct"/>
            <w:tcBorders>
              <w:top w:val="nil"/>
              <w:left w:val="nil"/>
              <w:bottom w:val="single" w:sz="4" w:space="0" w:color="auto"/>
              <w:right w:val="single" w:sz="4" w:space="0" w:color="auto"/>
            </w:tcBorders>
            <w:noWrap/>
            <w:vAlign w:val="bottom"/>
            <w:hideMark/>
          </w:tcPr>
          <w:p w14:paraId="3EFCF485"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093D63C4"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400.000 </w:t>
            </w:r>
          </w:p>
        </w:tc>
        <w:tc>
          <w:tcPr>
            <w:tcW w:w="903" w:type="pct"/>
            <w:tcBorders>
              <w:top w:val="nil"/>
              <w:left w:val="nil"/>
              <w:bottom w:val="single" w:sz="4" w:space="0" w:color="auto"/>
              <w:right w:val="single" w:sz="4" w:space="0" w:color="auto"/>
            </w:tcBorders>
            <w:noWrap/>
            <w:vAlign w:val="bottom"/>
            <w:hideMark/>
          </w:tcPr>
          <w:p w14:paraId="13291AB1"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27.656 </w:t>
            </w:r>
          </w:p>
        </w:tc>
        <w:tc>
          <w:tcPr>
            <w:tcW w:w="929" w:type="pct"/>
            <w:tcBorders>
              <w:top w:val="nil"/>
              <w:left w:val="nil"/>
              <w:bottom w:val="single" w:sz="4" w:space="0" w:color="auto"/>
              <w:right w:val="single" w:sz="4" w:space="0" w:color="auto"/>
            </w:tcBorders>
            <w:noWrap/>
            <w:vAlign w:val="bottom"/>
            <w:hideMark/>
          </w:tcPr>
          <w:p w14:paraId="2AF1AC87"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1DC7AE8F"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549F7A07"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40</w:t>
            </w:r>
          </w:p>
        </w:tc>
        <w:tc>
          <w:tcPr>
            <w:tcW w:w="784" w:type="pct"/>
            <w:tcBorders>
              <w:top w:val="nil"/>
              <w:left w:val="nil"/>
              <w:bottom w:val="single" w:sz="4" w:space="0" w:color="auto"/>
              <w:right w:val="single" w:sz="4" w:space="0" w:color="auto"/>
            </w:tcBorders>
            <w:noWrap/>
            <w:vAlign w:val="bottom"/>
            <w:hideMark/>
          </w:tcPr>
          <w:p w14:paraId="05193085"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31.340.000 </w:t>
            </w:r>
          </w:p>
        </w:tc>
        <w:tc>
          <w:tcPr>
            <w:tcW w:w="826" w:type="pct"/>
            <w:tcBorders>
              <w:top w:val="nil"/>
              <w:left w:val="nil"/>
              <w:bottom w:val="single" w:sz="4" w:space="0" w:color="auto"/>
              <w:right w:val="single" w:sz="4" w:space="0" w:color="auto"/>
            </w:tcBorders>
            <w:noWrap/>
            <w:vAlign w:val="bottom"/>
            <w:hideMark/>
          </w:tcPr>
          <w:p w14:paraId="326706DB"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357EBD4D"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390.000 </w:t>
            </w:r>
          </w:p>
        </w:tc>
        <w:tc>
          <w:tcPr>
            <w:tcW w:w="903" w:type="pct"/>
            <w:tcBorders>
              <w:top w:val="nil"/>
              <w:left w:val="nil"/>
              <w:bottom w:val="single" w:sz="4" w:space="0" w:color="auto"/>
              <w:right w:val="single" w:sz="4" w:space="0" w:color="auto"/>
            </w:tcBorders>
            <w:noWrap/>
            <w:vAlign w:val="bottom"/>
            <w:hideMark/>
          </w:tcPr>
          <w:p w14:paraId="5A310039"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16.375 </w:t>
            </w:r>
          </w:p>
        </w:tc>
        <w:tc>
          <w:tcPr>
            <w:tcW w:w="929" w:type="pct"/>
            <w:tcBorders>
              <w:top w:val="nil"/>
              <w:left w:val="nil"/>
              <w:bottom w:val="single" w:sz="4" w:space="0" w:color="auto"/>
              <w:right w:val="single" w:sz="4" w:space="0" w:color="auto"/>
            </w:tcBorders>
            <w:noWrap/>
            <w:vAlign w:val="bottom"/>
            <w:hideMark/>
          </w:tcPr>
          <w:p w14:paraId="24E26EF7"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485EE65F"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1080599A"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41</w:t>
            </w:r>
          </w:p>
        </w:tc>
        <w:tc>
          <w:tcPr>
            <w:tcW w:w="784" w:type="pct"/>
            <w:tcBorders>
              <w:top w:val="nil"/>
              <w:left w:val="nil"/>
              <w:bottom w:val="single" w:sz="4" w:space="0" w:color="auto"/>
              <w:right w:val="single" w:sz="4" w:space="0" w:color="auto"/>
            </w:tcBorders>
            <w:noWrap/>
            <w:vAlign w:val="bottom"/>
            <w:hideMark/>
          </w:tcPr>
          <w:p w14:paraId="26FA1E85"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37.925.000 </w:t>
            </w:r>
          </w:p>
        </w:tc>
        <w:tc>
          <w:tcPr>
            <w:tcW w:w="826" w:type="pct"/>
            <w:tcBorders>
              <w:top w:val="nil"/>
              <w:left w:val="nil"/>
              <w:bottom w:val="single" w:sz="4" w:space="0" w:color="auto"/>
              <w:right w:val="single" w:sz="4" w:space="0" w:color="auto"/>
            </w:tcBorders>
            <w:noWrap/>
            <w:vAlign w:val="bottom"/>
            <w:hideMark/>
          </w:tcPr>
          <w:p w14:paraId="6471A948"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77782E9B"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 </w:t>
            </w:r>
          </w:p>
        </w:tc>
        <w:tc>
          <w:tcPr>
            <w:tcW w:w="903" w:type="pct"/>
            <w:tcBorders>
              <w:top w:val="nil"/>
              <w:left w:val="nil"/>
              <w:bottom w:val="single" w:sz="4" w:space="0" w:color="auto"/>
              <w:right w:val="single" w:sz="4" w:space="0" w:color="auto"/>
            </w:tcBorders>
            <w:noWrap/>
            <w:vAlign w:val="bottom"/>
            <w:hideMark/>
          </w:tcPr>
          <w:p w14:paraId="58A0EF63"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40.833 </w:t>
            </w:r>
          </w:p>
        </w:tc>
        <w:tc>
          <w:tcPr>
            <w:tcW w:w="929" w:type="pct"/>
            <w:tcBorders>
              <w:top w:val="nil"/>
              <w:left w:val="nil"/>
              <w:bottom w:val="single" w:sz="4" w:space="0" w:color="auto"/>
              <w:right w:val="single" w:sz="4" w:space="0" w:color="auto"/>
            </w:tcBorders>
            <w:noWrap/>
            <w:vAlign w:val="bottom"/>
            <w:hideMark/>
          </w:tcPr>
          <w:p w14:paraId="310C8534"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 </w:t>
            </w:r>
          </w:p>
        </w:tc>
      </w:tr>
      <w:tr w:rsidR="00676C58" w:rsidRPr="00357D89" w14:paraId="4FCDE1B6"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7BB8931D"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42</w:t>
            </w:r>
          </w:p>
        </w:tc>
        <w:tc>
          <w:tcPr>
            <w:tcW w:w="784" w:type="pct"/>
            <w:tcBorders>
              <w:top w:val="nil"/>
              <w:left w:val="nil"/>
              <w:bottom w:val="single" w:sz="4" w:space="0" w:color="auto"/>
              <w:right w:val="single" w:sz="4" w:space="0" w:color="auto"/>
            </w:tcBorders>
            <w:noWrap/>
            <w:vAlign w:val="bottom"/>
            <w:hideMark/>
          </w:tcPr>
          <w:p w14:paraId="72F0C01C"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30.025.000 </w:t>
            </w:r>
          </w:p>
        </w:tc>
        <w:tc>
          <w:tcPr>
            <w:tcW w:w="826" w:type="pct"/>
            <w:tcBorders>
              <w:top w:val="nil"/>
              <w:left w:val="nil"/>
              <w:bottom w:val="single" w:sz="4" w:space="0" w:color="auto"/>
              <w:right w:val="single" w:sz="4" w:space="0" w:color="auto"/>
            </w:tcBorders>
            <w:noWrap/>
            <w:vAlign w:val="bottom"/>
            <w:hideMark/>
          </w:tcPr>
          <w:p w14:paraId="1906E6B0"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38CCB2CC"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 </w:t>
            </w:r>
          </w:p>
        </w:tc>
        <w:tc>
          <w:tcPr>
            <w:tcW w:w="903" w:type="pct"/>
            <w:tcBorders>
              <w:top w:val="nil"/>
              <w:left w:val="nil"/>
              <w:bottom w:val="single" w:sz="4" w:space="0" w:color="auto"/>
              <w:right w:val="single" w:sz="4" w:space="0" w:color="auto"/>
            </w:tcBorders>
            <w:noWrap/>
            <w:vAlign w:val="bottom"/>
            <w:hideMark/>
          </w:tcPr>
          <w:p w14:paraId="1FF4132E"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16.262 </w:t>
            </w:r>
          </w:p>
        </w:tc>
        <w:tc>
          <w:tcPr>
            <w:tcW w:w="929" w:type="pct"/>
            <w:tcBorders>
              <w:top w:val="nil"/>
              <w:left w:val="nil"/>
              <w:bottom w:val="single" w:sz="4" w:space="0" w:color="auto"/>
              <w:right w:val="single" w:sz="4" w:space="0" w:color="auto"/>
            </w:tcBorders>
            <w:noWrap/>
            <w:vAlign w:val="bottom"/>
            <w:hideMark/>
          </w:tcPr>
          <w:p w14:paraId="719081BB"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0C8E16F2"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2858E9D8"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43</w:t>
            </w:r>
          </w:p>
        </w:tc>
        <w:tc>
          <w:tcPr>
            <w:tcW w:w="784" w:type="pct"/>
            <w:tcBorders>
              <w:top w:val="nil"/>
              <w:left w:val="nil"/>
              <w:bottom w:val="single" w:sz="4" w:space="0" w:color="auto"/>
              <w:right w:val="single" w:sz="4" w:space="0" w:color="auto"/>
            </w:tcBorders>
            <w:noWrap/>
            <w:vAlign w:val="bottom"/>
            <w:hideMark/>
          </w:tcPr>
          <w:p w14:paraId="760FDE6E"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49.060.000 </w:t>
            </w:r>
          </w:p>
        </w:tc>
        <w:tc>
          <w:tcPr>
            <w:tcW w:w="826" w:type="pct"/>
            <w:tcBorders>
              <w:top w:val="nil"/>
              <w:left w:val="nil"/>
              <w:bottom w:val="single" w:sz="4" w:space="0" w:color="auto"/>
              <w:right w:val="single" w:sz="4" w:space="0" w:color="auto"/>
            </w:tcBorders>
            <w:noWrap/>
            <w:vAlign w:val="bottom"/>
            <w:hideMark/>
          </w:tcPr>
          <w:p w14:paraId="59D50F6E"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5DBDD756"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1.250.000 </w:t>
            </w:r>
          </w:p>
        </w:tc>
        <w:tc>
          <w:tcPr>
            <w:tcW w:w="903" w:type="pct"/>
            <w:tcBorders>
              <w:top w:val="nil"/>
              <w:left w:val="nil"/>
              <w:bottom w:val="single" w:sz="4" w:space="0" w:color="auto"/>
              <w:right w:val="single" w:sz="4" w:space="0" w:color="auto"/>
            </w:tcBorders>
            <w:noWrap/>
            <w:vAlign w:val="bottom"/>
            <w:hideMark/>
          </w:tcPr>
          <w:p w14:paraId="56FAD90E"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15.694 </w:t>
            </w:r>
          </w:p>
        </w:tc>
        <w:tc>
          <w:tcPr>
            <w:tcW w:w="929" w:type="pct"/>
            <w:tcBorders>
              <w:top w:val="nil"/>
              <w:left w:val="nil"/>
              <w:bottom w:val="single" w:sz="4" w:space="0" w:color="auto"/>
              <w:right w:val="single" w:sz="4" w:space="0" w:color="auto"/>
            </w:tcBorders>
            <w:noWrap/>
            <w:vAlign w:val="bottom"/>
            <w:hideMark/>
          </w:tcPr>
          <w:p w14:paraId="7065CD9E"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676C58" w:rsidRPr="00357D89" w14:paraId="682C819F"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4212EECC" w14:textId="77777777" w:rsidR="00676C58" w:rsidRPr="00357D89" w:rsidRDefault="00676C58" w:rsidP="00676C58">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44</w:t>
            </w:r>
          </w:p>
        </w:tc>
        <w:tc>
          <w:tcPr>
            <w:tcW w:w="784" w:type="pct"/>
            <w:tcBorders>
              <w:top w:val="nil"/>
              <w:left w:val="nil"/>
              <w:bottom w:val="single" w:sz="4" w:space="0" w:color="auto"/>
              <w:right w:val="single" w:sz="4" w:space="0" w:color="auto"/>
            </w:tcBorders>
            <w:noWrap/>
            <w:vAlign w:val="bottom"/>
            <w:hideMark/>
          </w:tcPr>
          <w:p w14:paraId="6B5FDA61"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10.005.000 </w:t>
            </w:r>
          </w:p>
        </w:tc>
        <w:tc>
          <w:tcPr>
            <w:tcW w:w="826" w:type="pct"/>
            <w:tcBorders>
              <w:top w:val="nil"/>
              <w:left w:val="nil"/>
              <w:bottom w:val="single" w:sz="4" w:space="0" w:color="auto"/>
              <w:right w:val="single" w:sz="4" w:space="0" w:color="auto"/>
            </w:tcBorders>
            <w:noWrap/>
            <w:vAlign w:val="bottom"/>
            <w:hideMark/>
          </w:tcPr>
          <w:p w14:paraId="5749A603"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3F7294C9"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400.000 </w:t>
            </w:r>
          </w:p>
        </w:tc>
        <w:tc>
          <w:tcPr>
            <w:tcW w:w="903" w:type="pct"/>
            <w:tcBorders>
              <w:top w:val="nil"/>
              <w:left w:val="nil"/>
              <w:bottom w:val="single" w:sz="4" w:space="0" w:color="auto"/>
              <w:right w:val="single" w:sz="4" w:space="0" w:color="auto"/>
            </w:tcBorders>
            <w:noWrap/>
            <w:vAlign w:val="bottom"/>
            <w:hideMark/>
          </w:tcPr>
          <w:p w14:paraId="29C2B8BD"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28.834 </w:t>
            </w:r>
          </w:p>
        </w:tc>
        <w:tc>
          <w:tcPr>
            <w:tcW w:w="929" w:type="pct"/>
            <w:tcBorders>
              <w:top w:val="nil"/>
              <w:left w:val="nil"/>
              <w:bottom w:val="single" w:sz="4" w:space="0" w:color="auto"/>
              <w:right w:val="single" w:sz="4" w:space="0" w:color="auto"/>
            </w:tcBorders>
            <w:noWrap/>
            <w:vAlign w:val="bottom"/>
            <w:hideMark/>
          </w:tcPr>
          <w:p w14:paraId="2E35FCB5" w14:textId="77777777" w:rsidR="00676C58" w:rsidRPr="00357D89" w:rsidRDefault="00676C58" w:rsidP="00676C58">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C414F9" w:rsidRPr="00357D89" w14:paraId="74B7AD94" w14:textId="77777777" w:rsidTr="005E158D">
        <w:trPr>
          <w:trHeight w:val="290"/>
        </w:trPr>
        <w:tc>
          <w:tcPr>
            <w:tcW w:w="784" w:type="pct"/>
            <w:vMerge w:val="restart"/>
            <w:tcBorders>
              <w:top w:val="single" w:sz="4" w:space="0" w:color="auto"/>
              <w:left w:val="single" w:sz="4" w:space="0" w:color="auto"/>
              <w:right w:val="single" w:sz="4" w:space="0" w:color="auto"/>
            </w:tcBorders>
            <w:noWrap/>
            <w:vAlign w:val="center"/>
          </w:tcPr>
          <w:p w14:paraId="7124AF7E" w14:textId="2306BF6D"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lastRenderedPageBreak/>
              <w:t>Responden</w:t>
            </w:r>
            <w:r>
              <w:rPr>
                <w:rFonts w:eastAsia="Times New Roman" w:cs="Times New Roman"/>
                <w:b/>
                <w:bCs/>
                <w:color w:val="000000"/>
                <w:sz w:val="22"/>
                <w:szCs w:val="22"/>
                <w:lang w:val="en-US"/>
              </w:rPr>
              <w:t>t</w:t>
            </w:r>
          </w:p>
        </w:tc>
        <w:tc>
          <w:tcPr>
            <w:tcW w:w="784" w:type="pct"/>
            <w:vMerge w:val="restart"/>
            <w:tcBorders>
              <w:top w:val="single" w:sz="4" w:space="0" w:color="auto"/>
              <w:left w:val="nil"/>
              <w:right w:val="single" w:sz="4" w:space="0" w:color="auto"/>
            </w:tcBorders>
            <w:noWrap/>
            <w:vAlign w:val="center"/>
          </w:tcPr>
          <w:p w14:paraId="276D5D73" w14:textId="41381B74"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Sales</w:t>
            </w:r>
          </w:p>
        </w:tc>
        <w:tc>
          <w:tcPr>
            <w:tcW w:w="3432" w:type="pct"/>
            <w:gridSpan w:val="4"/>
            <w:tcBorders>
              <w:top w:val="single" w:sz="4" w:space="0" w:color="auto"/>
              <w:left w:val="nil"/>
              <w:bottom w:val="single" w:sz="4" w:space="0" w:color="auto"/>
              <w:right w:val="single" w:sz="4" w:space="0" w:color="auto"/>
            </w:tcBorders>
            <w:noWrap/>
            <w:vAlign w:val="center"/>
          </w:tcPr>
          <w:p w14:paraId="49058B24" w14:textId="367C2169"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Fixed Cost</w:t>
            </w:r>
            <w:r w:rsidRPr="00357D89">
              <w:rPr>
                <w:rFonts w:eastAsia="Times New Roman" w:cs="Times New Roman"/>
                <w:b/>
                <w:bCs/>
                <w:color w:val="000000"/>
                <w:sz w:val="22"/>
                <w:szCs w:val="22"/>
                <w:lang w:val="en-US"/>
              </w:rPr>
              <w:t xml:space="preserve"> </w:t>
            </w:r>
          </w:p>
        </w:tc>
      </w:tr>
      <w:tr w:rsidR="00C414F9" w:rsidRPr="00357D89" w14:paraId="7A76B42E" w14:textId="77777777" w:rsidTr="005E158D">
        <w:trPr>
          <w:trHeight w:val="290"/>
        </w:trPr>
        <w:tc>
          <w:tcPr>
            <w:tcW w:w="784" w:type="pct"/>
            <w:vMerge/>
            <w:tcBorders>
              <w:left w:val="single" w:sz="4" w:space="0" w:color="auto"/>
              <w:bottom w:val="single" w:sz="4" w:space="0" w:color="auto"/>
              <w:right w:val="single" w:sz="4" w:space="0" w:color="auto"/>
            </w:tcBorders>
            <w:noWrap/>
            <w:vAlign w:val="center"/>
          </w:tcPr>
          <w:p w14:paraId="008F83A6" w14:textId="77777777" w:rsidR="00C414F9" w:rsidRPr="00357D89" w:rsidRDefault="00C414F9" w:rsidP="00C414F9">
            <w:pPr>
              <w:spacing w:line="240" w:lineRule="auto"/>
              <w:jc w:val="center"/>
              <w:rPr>
                <w:rFonts w:eastAsia="Times New Roman" w:cs="Times New Roman"/>
                <w:color w:val="000000"/>
                <w:sz w:val="22"/>
                <w:szCs w:val="22"/>
                <w:lang w:val="en-US"/>
              </w:rPr>
            </w:pPr>
          </w:p>
        </w:tc>
        <w:tc>
          <w:tcPr>
            <w:tcW w:w="784" w:type="pct"/>
            <w:vMerge/>
            <w:tcBorders>
              <w:left w:val="nil"/>
              <w:bottom w:val="single" w:sz="4" w:space="0" w:color="auto"/>
              <w:right w:val="single" w:sz="4" w:space="0" w:color="auto"/>
            </w:tcBorders>
            <w:noWrap/>
            <w:vAlign w:val="center"/>
          </w:tcPr>
          <w:p w14:paraId="1CBA3220" w14:textId="77777777" w:rsidR="00C414F9" w:rsidRPr="00357D89" w:rsidRDefault="00C414F9" w:rsidP="00C414F9">
            <w:pPr>
              <w:spacing w:line="240" w:lineRule="auto"/>
              <w:jc w:val="center"/>
              <w:rPr>
                <w:rFonts w:eastAsia="Times New Roman" w:cs="Times New Roman"/>
                <w:color w:val="000000"/>
                <w:sz w:val="22"/>
                <w:szCs w:val="22"/>
                <w:lang w:val="en-US"/>
              </w:rPr>
            </w:pPr>
          </w:p>
        </w:tc>
        <w:tc>
          <w:tcPr>
            <w:tcW w:w="826" w:type="pct"/>
            <w:tcBorders>
              <w:top w:val="nil"/>
              <w:left w:val="nil"/>
              <w:bottom w:val="single" w:sz="4" w:space="0" w:color="auto"/>
              <w:right w:val="single" w:sz="4" w:space="0" w:color="auto"/>
            </w:tcBorders>
            <w:noWrap/>
            <w:vAlign w:val="center"/>
          </w:tcPr>
          <w:p w14:paraId="2E21BFA8" w14:textId="3C04708D"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t>Retribu</w:t>
            </w:r>
            <w:r>
              <w:rPr>
                <w:rFonts w:eastAsia="Times New Roman" w:cs="Times New Roman"/>
                <w:b/>
                <w:bCs/>
                <w:color w:val="000000"/>
                <w:sz w:val="22"/>
                <w:szCs w:val="22"/>
                <w:lang w:val="en-US"/>
              </w:rPr>
              <w:t>tion</w:t>
            </w:r>
          </w:p>
        </w:tc>
        <w:tc>
          <w:tcPr>
            <w:tcW w:w="774" w:type="pct"/>
            <w:tcBorders>
              <w:top w:val="nil"/>
              <w:left w:val="nil"/>
              <w:bottom w:val="single" w:sz="4" w:space="0" w:color="auto"/>
              <w:right w:val="single" w:sz="4" w:space="0" w:color="auto"/>
            </w:tcBorders>
            <w:noWrap/>
            <w:vAlign w:val="center"/>
          </w:tcPr>
          <w:p w14:paraId="5FC260B1" w14:textId="74C58962"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t>Transporta</w:t>
            </w:r>
            <w:r>
              <w:rPr>
                <w:rFonts w:eastAsia="Times New Roman" w:cs="Times New Roman"/>
                <w:b/>
                <w:bCs/>
                <w:color w:val="000000"/>
                <w:sz w:val="22"/>
                <w:szCs w:val="22"/>
                <w:lang w:val="en-US"/>
              </w:rPr>
              <w:t>tion</w:t>
            </w:r>
          </w:p>
        </w:tc>
        <w:tc>
          <w:tcPr>
            <w:tcW w:w="903" w:type="pct"/>
            <w:tcBorders>
              <w:top w:val="nil"/>
              <w:left w:val="nil"/>
              <w:bottom w:val="single" w:sz="4" w:space="0" w:color="auto"/>
              <w:right w:val="single" w:sz="4" w:space="0" w:color="auto"/>
            </w:tcBorders>
            <w:noWrap/>
            <w:vAlign w:val="center"/>
          </w:tcPr>
          <w:p w14:paraId="3F044187" w14:textId="588FFC23"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Depreciation</w:t>
            </w:r>
          </w:p>
        </w:tc>
        <w:tc>
          <w:tcPr>
            <w:tcW w:w="929" w:type="pct"/>
            <w:tcBorders>
              <w:top w:val="nil"/>
              <w:left w:val="nil"/>
              <w:bottom w:val="single" w:sz="4" w:space="0" w:color="auto"/>
              <w:right w:val="single" w:sz="4" w:space="0" w:color="auto"/>
            </w:tcBorders>
            <w:noWrap/>
            <w:vAlign w:val="center"/>
          </w:tcPr>
          <w:p w14:paraId="2152A452" w14:textId="0DC77D8B"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Labor</w:t>
            </w:r>
          </w:p>
        </w:tc>
      </w:tr>
      <w:tr w:rsidR="005E158D" w:rsidRPr="00357D89" w14:paraId="3C951DD2"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0E7590C0" w14:textId="77777777" w:rsidR="005E158D" w:rsidRPr="00357D89" w:rsidRDefault="005E158D" w:rsidP="005E158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45</w:t>
            </w:r>
          </w:p>
        </w:tc>
        <w:tc>
          <w:tcPr>
            <w:tcW w:w="784" w:type="pct"/>
            <w:tcBorders>
              <w:top w:val="nil"/>
              <w:left w:val="nil"/>
              <w:bottom w:val="single" w:sz="4" w:space="0" w:color="auto"/>
              <w:right w:val="single" w:sz="4" w:space="0" w:color="auto"/>
            </w:tcBorders>
            <w:noWrap/>
            <w:vAlign w:val="bottom"/>
            <w:hideMark/>
          </w:tcPr>
          <w:p w14:paraId="4F3EBD03"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19.480.000 </w:t>
            </w:r>
          </w:p>
        </w:tc>
        <w:tc>
          <w:tcPr>
            <w:tcW w:w="826" w:type="pct"/>
            <w:tcBorders>
              <w:top w:val="nil"/>
              <w:left w:val="nil"/>
              <w:bottom w:val="single" w:sz="4" w:space="0" w:color="auto"/>
              <w:right w:val="single" w:sz="4" w:space="0" w:color="auto"/>
            </w:tcBorders>
            <w:noWrap/>
            <w:vAlign w:val="bottom"/>
            <w:hideMark/>
          </w:tcPr>
          <w:p w14:paraId="34E5FCD3"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7620F13B"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370.000 </w:t>
            </w:r>
          </w:p>
        </w:tc>
        <w:tc>
          <w:tcPr>
            <w:tcW w:w="903" w:type="pct"/>
            <w:tcBorders>
              <w:top w:val="nil"/>
              <w:left w:val="nil"/>
              <w:bottom w:val="single" w:sz="4" w:space="0" w:color="auto"/>
              <w:right w:val="single" w:sz="4" w:space="0" w:color="auto"/>
            </w:tcBorders>
            <w:noWrap/>
            <w:vAlign w:val="bottom"/>
            <w:hideMark/>
          </w:tcPr>
          <w:p w14:paraId="68D368AE"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12.031 </w:t>
            </w:r>
          </w:p>
        </w:tc>
        <w:tc>
          <w:tcPr>
            <w:tcW w:w="929" w:type="pct"/>
            <w:tcBorders>
              <w:top w:val="nil"/>
              <w:left w:val="nil"/>
              <w:bottom w:val="single" w:sz="4" w:space="0" w:color="auto"/>
              <w:right w:val="single" w:sz="4" w:space="0" w:color="auto"/>
            </w:tcBorders>
            <w:noWrap/>
            <w:vAlign w:val="bottom"/>
            <w:hideMark/>
          </w:tcPr>
          <w:p w14:paraId="1163CBFB"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5E158D" w:rsidRPr="00357D89" w14:paraId="221247E3"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3FA5DFA0" w14:textId="77777777" w:rsidR="005E158D" w:rsidRPr="00357D89" w:rsidRDefault="005E158D" w:rsidP="005E158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46</w:t>
            </w:r>
          </w:p>
        </w:tc>
        <w:tc>
          <w:tcPr>
            <w:tcW w:w="784" w:type="pct"/>
            <w:tcBorders>
              <w:top w:val="nil"/>
              <w:left w:val="nil"/>
              <w:bottom w:val="single" w:sz="4" w:space="0" w:color="auto"/>
              <w:right w:val="single" w:sz="4" w:space="0" w:color="auto"/>
            </w:tcBorders>
            <w:noWrap/>
            <w:vAlign w:val="bottom"/>
            <w:hideMark/>
          </w:tcPr>
          <w:p w14:paraId="5980CAE6"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54.385.000 </w:t>
            </w:r>
          </w:p>
        </w:tc>
        <w:tc>
          <w:tcPr>
            <w:tcW w:w="826" w:type="pct"/>
            <w:tcBorders>
              <w:top w:val="nil"/>
              <w:left w:val="nil"/>
              <w:bottom w:val="single" w:sz="4" w:space="0" w:color="auto"/>
              <w:right w:val="single" w:sz="4" w:space="0" w:color="auto"/>
            </w:tcBorders>
            <w:noWrap/>
            <w:vAlign w:val="bottom"/>
            <w:hideMark/>
          </w:tcPr>
          <w:p w14:paraId="3CF4C839"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15B2176A"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1.050.000 </w:t>
            </w:r>
          </w:p>
        </w:tc>
        <w:tc>
          <w:tcPr>
            <w:tcW w:w="903" w:type="pct"/>
            <w:tcBorders>
              <w:top w:val="nil"/>
              <w:left w:val="nil"/>
              <w:bottom w:val="single" w:sz="4" w:space="0" w:color="auto"/>
              <w:right w:val="single" w:sz="4" w:space="0" w:color="auto"/>
            </w:tcBorders>
            <w:noWrap/>
            <w:vAlign w:val="bottom"/>
            <w:hideMark/>
          </w:tcPr>
          <w:p w14:paraId="6C38F5C7"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33.026 </w:t>
            </w:r>
          </w:p>
        </w:tc>
        <w:tc>
          <w:tcPr>
            <w:tcW w:w="929" w:type="pct"/>
            <w:tcBorders>
              <w:top w:val="nil"/>
              <w:left w:val="nil"/>
              <w:bottom w:val="single" w:sz="4" w:space="0" w:color="auto"/>
              <w:right w:val="single" w:sz="4" w:space="0" w:color="auto"/>
            </w:tcBorders>
            <w:noWrap/>
            <w:vAlign w:val="bottom"/>
            <w:hideMark/>
          </w:tcPr>
          <w:p w14:paraId="6039BCF1"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3.600.000 </w:t>
            </w:r>
          </w:p>
        </w:tc>
      </w:tr>
      <w:tr w:rsidR="005E158D" w:rsidRPr="00357D89" w14:paraId="15E81813"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325C9D3E" w14:textId="77777777" w:rsidR="005E158D" w:rsidRPr="00357D89" w:rsidRDefault="005E158D" w:rsidP="005E158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47</w:t>
            </w:r>
          </w:p>
        </w:tc>
        <w:tc>
          <w:tcPr>
            <w:tcW w:w="784" w:type="pct"/>
            <w:tcBorders>
              <w:top w:val="nil"/>
              <w:left w:val="nil"/>
              <w:bottom w:val="single" w:sz="4" w:space="0" w:color="auto"/>
              <w:right w:val="single" w:sz="4" w:space="0" w:color="auto"/>
            </w:tcBorders>
            <w:noWrap/>
            <w:vAlign w:val="bottom"/>
            <w:hideMark/>
          </w:tcPr>
          <w:p w14:paraId="26091BD5"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18.915.000 </w:t>
            </w:r>
          </w:p>
        </w:tc>
        <w:tc>
          <w:tcPr>
            <w:tcW w:w="826" w:type="pct"/>
            <w:tcBorders>
              <w:top w:val="nil"/>
              <w:left w:val="nil"/>
              <w:bottom w:val="single" w:sz="4" w:space="0" w:color="auto"/>
              <w:right w:val="single" w:sz="4" w:space="0" w:color="auto"/>
            </w:tcBorders>
            <w:noWrap/>
            <w:vAlign w:val="bottom"/>
            <w:hideMark/>
          </w:tcPr>
          <w:p w14:paraId="467D78B8"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568D097A"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7BB176F7"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18.499 </w:t>
            </w:r>
          </w:p>
        </w:tc>
        <w:tc>
          <w:tcPr>
            <w:tcW w:w="929" w:type="pct"/>
            <w:tcBorders>
              <w:top w:val="nil"/>
              <w:left w:val="nil"/>
              <w:bottom w:val="single" w:sz="4" w:space="0" w:color="auto"/>
              <w:right w:val="single" w:sz="4" w:space="0" w:color="auto"/>
            </w:tcBorders>
            <w:noWrap/>
            <w:vAlign w:val="bottom"/>
            <w:hideMark/>
          </w:tcPr>
          <w:p w14:paraId="622DE647"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5E158D" w:rsidRPr="00357D89" w14:paraId="30BA40EE"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03F0420F" w14:textId="77777777" w:rsidR="005E158D" w:rsidRPr="00357D89" w:rsidRDefault="005E158D" w:rsidP="005E158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48</w:t>
            </w:r>
          </w:p>
        </w:tc>
        <w:tc>
          <w:tcPr>
            <w:tcW w:w="784" w:type="pct"/>
            <w:tcBorders>
              <w:top w:val="nil"/>
              <w:left w:val="nil"/>
              <w:bottom w:val="single" w:sz="4" w:space="0" w:color="auto"/>
              <w:right w:val="single" w:sz="4" w:space="0" w:color="auto"/>
            </w:tcBorders>
            <w:noWrap/>
            <w:vAlign w:val="bottom"/>
            <w:hideMark/>
          </w:tcPr>
          <w:p w14:paraId="3322F2EC"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20.175.000 </w:t>
            </w:r>
          </w:p>
        </w:tc>
        <w:tc>
          <w:tcPr>
            <w:tcW w:w="826" w:type="pct"/>
            <w:tcBorders>
              <w:top w:val="nil"/>
              <w:left w:val="nil"/>
              <w:bottom w:val="single" w:sz="4" w:space="0" w:color="auto"/>
              <w:right w:val="single" w:sz="4" w:space="0" w:color="auto"/>
            </w:tcBorders>
            <w:noWrap/>
            <w:vAlign w:val="bottom"/>
            <w:hideMark/>
          </w:tcPr>
          <w:p w14:paraId="5ECE076C"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20FFA336"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470.000 </w:t>
            </w:r>
          </w:p>
        </w:tc>
        <w:tc>
          <w:tcPr>
            <w:tcW w:w="903" w:type="pct"/>
            <w:tcBorders>
              <w:top w:val="nil"/>
              <w:left w:val="nil"/>
              <w:bottom w:val="single" w:sz="4" w:space="0" w:color="auto"/>
              <w:right w:val="single" w:sz="4" w:space="0" w:color="auto"/>
            </w:tcBorders>
            <w:noWrap/>
            <w:vAlign w:val="bottom"/>
            <w:hideMark/>
          </w:tcPr>
          <w:p w14:paraId="0A251474"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16.590 </w:t>
            </w:r>
          </w:p>
        </w:tc>
        <w:tc>
          <w:tcPr>
            <w:tcW w:w="929" w:type="pct"/>
            <w:tcBorders>
              <w:top w:val="nil"/>
              <w:left w:val="nil"/>
              <w:bottom w:val="single" w:sz="4" w:space="0" w:color="auto"/>
              <w:right w:val="single" w:sz="4" w:space="0" w:color="auto"/>
            </w:tcBorders>
            <w:noWrap/>
            <w:vAlign w:val="bottom"/>
            <w:hideMark/>
          </w:tcPr>
          <w:p w14:paraId="4B8E64B5"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5E158D" w:rsidRPr="00357D89" w14:paraId="6DD14ADE"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7459C7BE" w14:textId="77777777" w:rsidR="005E158D" w:rsidRPr="00357D89" w:rsidRDefault="005E158D" w:rsidP="005E158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49</w:t>
            </w:r>
          </w:p>
        </w:tc>
        <w:tc>
          <w:tcPr>
            <w:tcW w:w="784" w:type="pct"/>
            <w:tcBorders>
              <w:top w:val="nil"/>
              <w:left w:val="nil"/>
              <w:bottom w:val="single" w:sz="4" w:space="0" w:color="auto"/>
              <w:right w:val="single" w:sz="4" w:space="0" w:color="auto"/>
            </w:tcBorders>
            <w:noWrap/>
            <w:vAlign w:val="bottom"/>
            <w:hideMark/>
          </w:tcPr>
          <w:p w14:paraId="3350C9B2"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30.290.000 </w:t>
            </w:r>
          </w:p>
        </w:tc>
        <w:tc>
          <w:tcPr>
            <w:tcW w:w="826" w:type="pct"/>
            <w:tcBorders>
              <w:top w:val="nil"/>
              <w:left w:val="nil"/>
              <w:bottom w:val="single" w:sz="4" w:space="0" w:color="auto"/>
              <w:right w:val="single" w:sz="4" w:space="0" w:color="auto"/>
            </w:tcBorders>
            <w:noWrap/>
            <w:vAlign w:val="bottom"/>
            <w:hideMark/>
          </w:tcPr>
          <w:p w14:paraId="3D568D4D"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3C77A26F"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180.000 </w:t>
            </w:r>
          </w:p>
        </w:tc>
        <w:tc>
          <w:tcPr>
            <w:tcW w:w="903" w:type="pct"/>
            <w:tcBorders>
              <w:top w:val="nil"/>
              <w:left w:val="nil"/>
              <w:bottom w:val="single" w:sz="4" w:space="0" w:color="auto"/>
              <w:right w:val="single" w:sz="4" w:space="0" w:color="auto"/>
            </w:tcBorders>
            <w:noWrap/>
            <w:vAlign w:val="bottom"/>
            <w:hideMark/>
          </w:tcPr>
          <w:p w14:paraId="549F3F89"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38.958 </w:t>
            </w:r>
          </w:p>
        </w:tc>
        <w:tc>
          <w:tcPr>
            <w:tcW w:w="929" w:type="pct"/>
            <w:tcBorders>
              <w:top w:val="nil"/>
              <w:left w:val="nil"/>
              <w:bottom w:val="single" w:sz="4" w:space="0" w:color="auto"/>
              <w:right w:val="single" w:sz="4" w:space="0" w:color="auto"/>
            </w:tcBorders>
            <w:noWrap/>
            <w:vAlign w:val="bottom"/>
            <w:hideMark/>
          </w:tcPr>
          <w:p w14:paraId="7C5541FC"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5E158D" w:rsidRPr="00357D89" w14:paraId="2CD88C90"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11321D43" w14:textId="77777777" w:rsidR="005E158D" w:rsidRPr="00357D89" w:rsidRDefault="005E158D" w:rsidP="005E158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50</w:t>
            </w:r>
          </w:p>
        </w:tc>
        <w:tc>
          <w:tcPr>
            <w:tcW w:w="784" w:type="pct"/>
            <w:tcBorders>
              <w:top w:val="nil"/>
              <w:left w:val="nil"/>
              <w:bottom w:val="single" w:sz="4" w:space="0" w:color="auto"/>
              <w:right w:val="single" w:sz="4" w:space="0" w:color="auto"/>
            </w:tcBorders>
            <w:noWrap/>
            <w:vAlign w:val="bottom"/>
            <w:hideMark/>
          </w:tcPr>
          <w:p w14:paraId="4A995B7F"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22.080.000 </w:t>
            </w:r>
          </w:p>
        </w:tc>
        <w:tc>
          <w:tcPr>
            <w:tcW w:w="826" w:type="pct"/>
            <w:tcBorders>
              <w:top w:val="nil"/>
              <w:left w:val="nil"/>
              <w:bottom w:val="single" w:sz="4" w:space="0" w:color="auto"/>
              <w:right w:val="single" w:sz="4" w:space="0" w:color="auto"/>
            </w:tcBorders>
            <w:noWrap/>
            <w:vAlign w:val="bottom"/>
            <w:hideMark/>
          </w:tcPr>
          <w:p w14:paraId="7857EDE7"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604E9DCB"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230.000 </w:t>
            </w:r>
          </w:p>
        </w:tc>
        <w:tc>
          <w:tcPr>
            <w:tcW w:w="903" w:type="pct"/>
            <w:tcBorders>
              <w:top w:val="nil"/>
              <w:left w:val="nil"/>
              <w:bottom w:val="single" w:sz="4" w:space="0" w:color="auto"/>
              <w:right w:val="single" w:sz="4" w:space="0" w:color="auto"/>
            </w:tcBorders>
            <w:noWrap/>
            <w:vAlign w:val="bottom"/>
            <w:hideMark/>
          </w:tcPr>
          <w:p w14:paraId="43085DB9"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16.345 </w:t>
            </w:r>
          </w:p>
        </w:tc>
        <w:tc>
          <w:tcPr>
            <w:tcW w:w="929" w:type="pct"/>
            <w:tcBorders>
              <w:top w:val="nil"/>
              <w:left w:val="nil"/>
              <w:bottom w:val="single" w:sz="4" w:space="0" w:color="auto"/>
              <w:right w:val="single" w:sz="4" w:space="0" w:color="auto"/>
            </w:tcBorders>
            <w:noWrap/>
            <w:vAlign w:val="bottom"/>
            <w:hideMark/>
          </w:tcPr>
          <w:p w14:paraId="3300480B"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5E158D" w:rsidRPr="00357D89" w14:paraId="5A3CDBC4"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0A953D7E" w14:textId="77777777" w:rsidR="005E158D" w:rsidRPr="00357D89" w:rsidRDefault="005E158D" w:rsidP="005E158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51</w:t>
            </w:r>
          </w:p>
        </w:tc>
        <w:tc>
          <w:tcPr>
            <w:tcW w:w="784" w:type="pct"/>
            <w:tcBorders>
              <w:top w:val="nil"/>
              <w:left w:val="nil"/>
              <w:bottom w:val="single" w:sz="4" w:space="0" w:color="auto"/>
              <w:right w:val="single" w:sz="4" w:space="0" w:color="auto"/>
            </w:tcBorders>
            <w:noWrap/>
            <w:vAlign w:val="bottom"/>
            <w:hideMark/>
          </w:tcPr>
          <w:p w14:paraId="1A64C1B3"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31.385.000 </w:t>
            </w:r>
          </w:p>
        </w:tc>
        <w:tc>
          <w:tcPr>
            <w:tcW w:w="826" w:type="pct"/>
            <w:tcBorders>
              <w:top w:val="nil"/>
              <w:left w:val="nil"/>
              <w:bottom w:val="single" w:sz="4" w:space="0" w:color="auto"/>
              <w:right w:val="single" w:sz="4" w:space="0" w:color="auto"/>
            </w:tcBorders>
            <w:noWrap/>
            <w:vAlign w:val="bottom"/>
            <w:hideMark/>
          </w:tcPr>
          <w:p w14:paraId="2667A8FA"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71CA3417"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130.000 </w:t>
            </w:r>
          </w:p>
        </w:tc>
        <w:tc>
          <w:tcPr>
            <w:tcW w:w="903" w:type="pct"/>
            <w:tcBorders>
              <w:top w:val="nil"/>
              <w:left w:val="nil"/>
              <w:bottom w:val="single" w:sz="4" w:space="0" w:color="auto"/>
              <w:right w:val="single" w:sz="4" w:space="0" w:color="auto"/>
            </w:tcBorders>
            <w:noWrap/>
            <w:vAlign w:val="bottom"/>
            <w:hideMark/>
          </w:tcPr>
          <w:p w14:paraId="753D5C2D"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19.305 </w:t>
            </w:r>
          </w:p>
        </w:tc>
        <w:tc>
          <w:tcPr>
            <w:tcW w:w="929" w:type="pct"/>
            <w:tcBorders>
              <w:top w:val="nil"/>
              <w:left w:val="nil"/>
              <w:bottom w:val="single" w:sz="4" w:space="0" w:color="auto"/>
              <w:right w:val="single" w:sz="4" w:space="0" w:color="auto"/>
            </w:tcBorders>
            <w:noWrap/>
            <w:vAlign w:val="bottom"/>
            <w:hideMark/>
          </w:tcPr>
          <w:p w14:paraId="4E061412"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3.600.000 </w:t>
            </w:r>
          </w:p>
        </w:tc>
      </w:tr>
      <w:tr w:rsidR="005E158D" w:rsidRPr="00357D89" w14:paraId="59F7083F"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6BC7D740" w14:textId="77777777" w:rsidR="005E158D" w:rsidRPr="00357D89" w:rsidRDefault="005E158D" w:rsidP="005E158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52</w:t>
            </w:r>
          </w:p>
        </w:tc>
        <w:tc>
          <w:tcPr>
            <w:tcW w:w="784" w:type="pct"/>
            <w:tcBorders>
              <w:top w:val="nil"/>
              <w:left w:val="nil"/>
              <w:bottom w:val="single" w:sz="4" w:space="0" w:color="auto"/>
              <w:right w:val="single" w:sz="4" w:space="0" w:color="auto"/>
            </w:tcBorders>
            <w:noWrap/>
            <w:vAlign w:val="bottom"/>
            <w:hideMark/>
          </w:tcPr>
          <w:p w14:paraId="6C99A56A"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22.195.000 </w:t>
            </w:r>
          </w:p>
        </w:tc>
        <w:tc>
          <w:tcPr>
            <w:tcW w:w="826" w:type="pct"/>
            <w:tcBorders>
              <w:top w:val="nil"/>
              <w:left w:val="nil"/>
              <w:bottom w:val="single" w:sz="4" w:space="0" w:color="auto"/>
              <w:right w:val="single" w:sz="4" w:space="0" w:color="auto"/>
            </w:tcBorders>
            <w:noWrap/>
            <w:vAlign w:val="bottom"/>
            <w:hideMark/>
          </w:tcPr>
          <w:p w14:paraId="5D6BB463"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07F434ED"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480.000 </w:t>
            </w:r>
          </w:p>
        </w:tc>
        <w:tc>
          <w:tcPr>
            <w:tcW w:w="903" w:type="pct"/>
            <w:tcBorders>
              <w:top w:val="nil"/>
              <w:left w:val="nil"/>
              <w:bottom w:val="single" w:sz="4" w:space="0" w:color="auto"/>
              <w:right w:val="single" w:sz="4" w:space="0" w:color="auto"/>
            </w:tcBorders>
            <w:noWrap/>
            <w:vAlign w:val="bottom"/>
            <w:hideMark/>
          </w:tcPr>
          <w:p w14:paraId="3E9F1E59"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49.583 </w:t>
            </w:r>
          </w:p>
        </w:tc>
        <w:tc>
          <w:tcPr>
            <w:tcW w:w="929" w:type="pct"/>
            <w:tcBorders>
              <w:top w:val="nil"/>
              <w:left w:val="nil"/>
              <w:bottom w:val="single" w:sz="4" w:space="0" w:color="auto"/>
              <w:right w:val="single" w:sz="4" w:space="0" w:color="auto"/>
            </w:tcBorders>
            <w:noWrap/>
            <w:vAlign w:val="bottom"/>
            <w:hideMark/>
          </w:tcPr>
          <w:p w14:paraId="795C0349"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r w:rsidR="005E158D" w:rsidRPr="00357D89" w14:paraId="04EED018"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7504351F" w14:textId="77777777" w:rsidR="005E158D" w:rsidRPr="00357D89" w:rsidRDefault="005E158D" w:rsidP="005E158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53</w:t>
            </w:r>
          </w:p>
        </w:tc>
        <w:tc>
          <w:tcPr>
            <w:tcW w:w="784" w:type="pct"/>
            <w:tcBorders>
              <w:top w:val="nil"/>
              <w:left w:val="nil"/>
              <w:bottom w:val="single" w:sz="4" w:space="0" w:color="auto"/>
              <w:right w:val="single" w:sz="4" w:space="0" w:color="auto"/>
            </w:tcBorders>
            <w:noWrap/>
            <w:vAlign w:val="bottom"/>
            <w:hideMark/>
          </w:tcPr>
          <w:p w14:paraId="3D76D71B"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37.915.000 </w:t>
            </w:r>
          </w:p>
        </w:tc>
        <w:tc>
          <w:tcPr>
            <w:tcW w:w="826" w:type="pct"/>
            <w:tcBorders>
              <w:top w:val="nil"/>
              <w:left w:val="nil"/>
              <w:bottom w:val="single" w:sz="4" w:space="0" w:color="auto"/>
              <w:right w:val="single" w:sz="4" w:space="0" w:color="auto"/>
            </w:tcBorders>
            <w:noWrap/>
            <w:vAlign w:val="bottom"/>
            <w:hideMark/>
          </w:tcPr>
          <w:p w14:paraId="1326EF91"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57C14F76"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550.000 </w:t>
            </w:r>
          </w:p>
        </w:tc>
        <w:tc>
          <w:tcPr>
            <w:tcW w:w="903" w:type="pct"/>
            <w:tcBorders>
              <w:top w:val="nil"/>
              <w:left w:val="nil"/>
              <w:bottom w:val="single" w:sz="4" w:space="0" w:color="auto"/>
              <w:right w:val="single" w:sz="4" w:space="0" w:color="auto"/>
            </w:tcBorders>
            <w:noWrap/>
            <w:vAlign w:val="bottom"/>
            <w:hideMark/>
          </w:tcPr>
          <w:p w14:paraId="2E124E24"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97.750 </w:t>
            </w:r>
          </w:p>
        </w:tc>
        <w:tc>
          <w:tcPr>
            <w:tcW w:w="929" w:type="pct"/>
            <w:tcBorders>
              <w:top w:val="nil"/>
              <w:left w:val="nil"/>
              <w:bottom w:val="single" w:sz="4" w:space="0" w:color="auto"/>
              <w:right w:val="single" w:sz="4" w:space="0" w:color="auto"/>
            </w:tcBorders>
            <w:noWrap/>
            <w:vAlign w:val="bottom"/>
            <w:hideMark/>
          </w:tcPr>
          <w:p w14:paraId="0F4C809D"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4.500.000 </w:t>
            </w:r>
          </w:p>
        </w:tc>
      </w:tr>
      <w:tr w:rsidR="005E158D" w:rsidRPr="00357D89" w14:paraId="1B368803" w14:textId="77777777" w:rsidTr="00676C58">
        <w:trPr>
          <w:trHeight w:val="290"/>
        </w:trPr>
        <w:tc>
          <w:tcPr>
            <w:tcW w:w="784" w:type="pct"/>
            <w:tcBorders>
              <w:top w:val="nil"/>
              <w:left w:val="single" w:sz="4" w:space="0" w:color="auto"/>
              <w:bottom w:val="single" w:sz="4" w:space="0" w:color="auto"/>
              <w:right w:val="single" w:sz="4" w:space="0" w:color="auto"/>
            </w:tcBorders>
            <w:noWrap/>
            <w:vAlign w:val="center"/>
            <w:hideMark/>
          </w:tcPr>
          <w:p w14:paraId="58B1E004" w14:textId="77777777" w:rsidR="005E158D" w:rsidRPr="00357D89" w:rsidRDefault="005E158D" w:rsidP="005E158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54</w:t>
            </w:r>
          </w:p>
        </w:tc>
        <w:tc>
          <w:tcPr>
            <w:tcW w:w="784" w:type="pct"/>
            <w:tcBorders>
              <w:top w:val="nil"/>
              <w:left w:val="nil"/>
              <w:bottom w:val="single" w:sz="4" w:space="0" w:color="auto"/>
              <w:right w:val="single" w:sz="4" w:space="0" w:color="auto"/>
            </w:tcBorders>
            <w:noWrap/>
            <w:vAlign w:val="bottom"/>
            <w:hideMark/>
          </w:tcPr>
          <w:p w14:paraId="3AEBD53E"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17.430.000 </w:t>
            </w:r>
          </w:p>
        </w:tc>
        <w:tc>
          <w:tcPr>
            <w:tcW w:w="826" w:type="pct"/>
            <w:tcBorders>
              <w:top w:val="nil"/>
              <w:left w:val="nil"/>
              <w:bottom w:val="single" w:sz="4" w:space="0" w:color="auto"/>
              <w:right w:val="single" w:sz="4" w:space="0" w:color="auto"/>
            </w:tcBorders>
            <w:noWrap/>
            <w:vAlign w:val="bottom"/>
            <w:hideMark/>
          </w:tcPr>
          <w:p w14:paraId="0460728F"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774" w:type="pct"/>
            <w:tcBorders>
              <w:top w:val="nil"/>
              <w:left w:val="nil"/>
              <w:bottom w:val="single" w:sz="4" w:space="0" w:color="auto"/>
              <w:right w:val="single" w:sz="4" w:space="0" w:color="auto"/>
            </w:tcBorders>
            <w:noWrap/>
            <w:vAlign w:val="bottom"/>
            <w:hideMark/>
          </w:tcPr>
          <w:p w14:paraId="031792EC"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180.000 </w:t>
            </w:r>
          </w:p>
        </w:tc>
        <w:tc>
          <w:tcPr>
            <w:tcW w:w="903" w:type="pct"/>
            <w:tcBorders>
              <w:top w:val="nil"/>
              <w:left w:val="nil"/>
              <w:bottom w:val="single" w:sz="4" w:space="0" w:color="auto"/>
              <w:right w:val="single" w:sz="4" w:space="0" w:color="auto"/>
            </w:tcBorders>
            <w:noWrap/>
            <w:vAlign w:val="bottom"/>
            <w:hideMark/>
          </w:tcPr>
          <w:p w14:paraId="3A6C1956"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20.208 </w:t>
            </w:r>
          </w:p>
        </w:tc>
        <w:tc>
          <w:tcPr>
            <w:tcW w:w="929" w:type="pct"/>
            <w:tcBorders>
              <w:top w:val="nil"/>
              <w:left w:val="nil"/>
              <w:bottom w:val="single" w:sz="4" w:space="0" w:color="auto"/>
              <w:right w:val="single" w:sz="4" w:space="0" w:color="auto"/>
            </w:tcBorders>
            <w:noWrap/>
            <w:vAlign w:val="bottom"/>
            <w:hideMark/>
          </w:tcPr>
          <w:p w14:paraId="6014DB86" w14:textId="77777777" w:rsidR="005E158D" w:rsidRPr="00357D89" w:rsidRDefault="005E158D" w:rsidP="005E158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r>
    </w:tbl>
    <w:p w14:paraId="65F5CBFE" w14:textId="77777777" w:rsidR="00357D89" w:rsidRPr="00CD04A9" w:rsidRDefault="00357D89" w:rsidP="00357D89">
      <w:pPr>
        <w:rPr>
          <w:rFonts w:cs="Times New Roman"/>
          <w:b/>
          <w:bCs/>
          <w:sz w:val="28"/>
          <w:szCs w:val="28"/>
        </w:rPr>
      </w:pPr>
    </w:p>
    <w:tbl>
      <w:tblPr>
        <w:tblW w:w="5000" w:type="pct"/>
        <w:tblLook w:val="04A0" w:firstRow="1" w:lastRow="0" w:firstColumn="1" w:lastColumn="0" w:noHBand="0" w:noVBand="1"/>
      </w:tblPr>
      <w:tblGrid>
        <w:gridCol w:w="1892"/>
        <w:gridCol w:w="1862"/>
        <w:gridCol w:w="2063"/>
        <w:gridCol w:w="1862"/>
        <w:gridCol w:w="2114"/>
        <w:gridCol w:w="3066"/>
      </w:tblGrid>
      <w:tr w:rsidR="00C414F9" w:rsidRPr="00357D89" w14:paraId="09A7F125" w14:textId="77777777" w:rsidTr="00357D89">
        <w:trPr>
          <w:trHeight w:val="300"/>
        </w:trPr>
        <w:tc>
          <w:tcPr>
            <w:tcW w:w="736" w:type="pct"/>
            <w:vMerge w:val="restart"/>
            <w:tcBorders>
              <w:top w:val="single" w:sz="4" w:space="0" w:color="auto"/>
              <w:left w:val="single" w:sz="4" w:space="0" w:color="auto"/>
              <w:bottom w:val="single" w:sz="4" w:space="0" w:color="000000"/>
              <w:right w:val="single" w:sz="4" w:space="0" w:color="auto"/>
            </w:tcBorders>
            <w:noWrap/>
            <w:vAlign w:val="center"/>
            <w:hideMark/>
          </w:tcPr>
          <w:p w14:paraId="54C5457C" w14:textId="0C939193" w:rsidR="00C414F9" w:rsidRPr="00357D89" w:rsidRDefault="00C414F9" w:rsidP="00C414F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Responden</w:t>
            </w:r>
            <w:r>
              <w:rPr>
                <w:rFonts w:eastAsia="Times New Roman" w:cs="Times New Roman"/>
                <w:b/>
                <w:bCs/>
                <w:color w:val="000000"/>
                <w:sz w:val="22"/>
                <w:szCs w:val="22"/>
                <w:lang w:val="en-US"/>
              </w:rPr>
              <w:t>t</w:t>
            </w:r>
          </w:p>
        </w:tc>
        <w:tc>
          <w:tcPr>
            <w:tcW w:w="3072" w:type="pct"/>
            <w:gridSpan w:val="4"/>
            <w:tcBorders>
              <w:top w:val="single" w:sz="4" w:space="0" w:color="auto"/>
              <w:left w:val="nil"/>
              <w:bottom w:val="single" w:sz="4" w:space="0" w:color="auto"/>
              <w:right w:val="single" w:sz="4" w:space="0" w:color="auto"/>
            </w:tcBorders>
            <w:noWrap/>
            <w:vAlign w:val="center"/>
            <w:hideMark/>
          </w:tcPr>
          <w:p w14:paraId="2F078AD4" w14:textId="1FD5A988" w:rsidR="00C414F9" w:rsidRPr="00357D89" w:rsidRDefault="00C414F9" w:rsidP="00C414F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Variab</w:t>
            </w:r>
            <w:r>
              <w:rPr>
                <w:rFonts w:eastAsia="Times New Roman" w:cs="Times New Roman"/>
                <w:b/>
                <w:bCs/>
                <w:color w:val="000000"/>
                <w:sz w:val="22"/>
                <w:szCs w:val="22"/>
                <w:lang w:val="en-US"/>
              </w:rPr>
              <w:t>le Cost</w:t>
            </w:r>
          </w:p>
        </w:tc>
        <w:tc>
          <w:tcPr>
            <w:tcW w:w="1192" w:type="pct"/>
            <w:vMerge w:val="restart"/>
            <w:tcBorders>
              <w:top w:val="single" w:sz="4" w:space="0" w:color="auto"/>
              <w:left w:val="single" w:sz="4" w:space="0" w:color="auto"/>
              <w:bottom w:val="single" w:sz="4" w:space="0" w:color="auto"/>
              <w:right w:val="single" w:sz="4" w:space="0" w:color="auto"/>
            </w:tcBorders>
            <w:vAlign w:val="center"/>
            <w:hideMark/>
          </w:tcPr>
          <w:p w14:paraId="4F65A641" w14:textId="4EC09C9A" w:rsidR="00C414F9" w:rsidRPr="00357D89"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Sales Quantity (Item)</w:t>
            </w:r>
          </w:p>
        </w:tc>
      </w:tr>
      <w:tr w:rsidR="00C414F9" w:rsidRPr="00357D89" w14:paraId="00122BEE" w14:textId="77777777" w:rsidTr="00357D89">
        <w:trPr>
          <w:trHeight w:val="300"/>
        </w:trPr>
        <w:tc>
          <w:tcPr>
            <w:tcW w:w="736" w:type="pct"/>
            <w:vMerge/>
            <w:tcBorders>
              <w:top w:val="single" w:sz="4" w:space="0" w:color="auto"/>
              <w:left w:val="single" w:sz="4" w:space="0" w:color="auto"/>
              <w:bottom w:val="single" w:sz="4" w:space="0" w:color="000000"/>
              <w:right w:val="single" w:sz="4" w:space="0" w:color="auto"/>
            </w:tcBorders>
            <w:vAlign w:val="center"/>
            <w:hideMark/>
          </w:tcPr>
          <w:p w14:paraId="0ADAD0A4" w14:textId="77777777" w:rsidR="00C414F9" w:rsidRPr="00357D89" w:rsidRDefault="00C414F9" w:rsidP="00C414F9">
            <w:pPr>
              <w:spacing w:line="240" w:lineRule="auto"/>
              <w:jc w:val="left"/>
              <w:rPr>
                <w:rFonts w:eastAsia="Times New Roman" w:cs="Times New Roman"/>
                <w:b/>
                <w:bCs/>
                <w:color w:val="000000"/>
                <w:sz w:val="22"/>
                <w:szCs w:val="22"/>
                <w:lang w:val="en-US"/>
              </w:rPr>
            </w:pPr>
          </w:p>
        </w:tc>
        <w:tc>
          <w:tcPr>
            <w:tcW w:w="724" w:type="pct"/>
            <w:tcBorders>
              <w:top w:val="nil"/>
              <w:left w:val="nil"/>
              <w:bottom w:val="single" w:sz="4" w:space="0" w:color="auto"/>
              <w:right w:val="single" w:sz="4" w:space="0" w:color="auto"/>
            </w:tcBorders>
            <w:noWrap/>
            <w:vAlign w:val="center"/>
            <w:hideMark/>
          </w:tcPr>
          <w:p w14:paraId="0782DFE6" w14:textId="24E3EB12" w:rsidR="00C414F9" w:rsidRPr="00357D89"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Large Plastics</w:t>
            </w:r>
          </w:p>
        </w:tc>
        <w:tc>
          <w:tcPr>
            <w:tcW w:w="802" w:type="pct"/>
            <w:tcBorders>
              <w:top w:val="nil"/>
              <w:left w:val="nil"/>
              <w:bottom w:val="single" w:sz="4" w:space="0" w:color="auto"/>
              <w:right w:val="single" w:sz="4" w:space="0" w:color="auto"/>
            </w:tcBorders>
            <w:noWrap/>
            <w:vAlign w:val="center"/>
            <w:hideMark/>
          </w:tcPr>
          <w:p w14:paraId="42D4367F" w14:textId="3453BACA" w:rsidR="00C414F9" w:rsidRPr="00357D89"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Medium Plastics</w:t>
            </w:r>
          </w:p>
        </w:tc>
        <w:tc>
          <w:tcPr>
            <w:tcW w:w="724" w:type="pct"/>
            <w:tcBorders>
              <w:top w:val="nil"/>
              <w:left w:val="nil"/>
              <w:bottom w:val="single" w:sz="4" w:space="0" w:color="auto"/>
              <w:right w:val="single" w:sz="4" w:space="0" w:color="auto"/>
            </w:tcBorders>
            <w:noWrap/>
            <w:vAlign w:val="center"/>
            <w:hideMark/>
          </w:tcPr>
          <w:p w14:paraId="623B8BF6" w14:textId="0EB65328" w:rsidR="00C414F9" w:rsidRPr="00357D89"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Small Plastics</w:t>
            </w:r>
          </w:p>
        </w:tc>
        <w:tc>
          <w:tcPr>
            <w:tcW w:w="822" w:type="pct"/>
            <w:tcBorders>
              <w:top w:val="nil"/>
              <w:left w:val="nil"/>
              <w:bottom w:val="single" w:sz="4" w:space="0" w:color="auto"/>
              <w:right w:val="single" w:sz="4" w:space="0" w:color="auto"/>
            </w:tcBorders>
            <w:noWrap/>
            <w:vAlign w:val="center"/>
            <w:hideMark/>
          </w:tcPr>
          <w:p w14:paraId="217556CD" w14:textId="6C44CB94" w:rsidR="00C414F9" w:rsidRPr="00357D89"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Textile Purchases</w:t>
            </w:r>
          </w:p>
        </w:tc>
        <w:tc>
          <w:tcPr>
            <w:tcW w:w="1192" w:type="pct"/>
            <w:vMerge/>
            <w:tcBorders>
              <w:top w:val="single" w:sz="4" w:space="0" w:color="auto"/>
              <w:left w:val="single" w:sz="4" w:space="0" w:color="auto"/>
              <w:bottom w:val="single" w:sz="4" w:space="0" w:color="auto"/>
              <w:right w:val="single" w:sz="4" w:space="0" w:color="auto"/>
            </w:tcBorders>
            <w:vAlign w:val="center"/>
            <w:hideMark/>
          </w:tcPr>
          <w:p w14:paraId="2D8FC8AC" w14:textId="77777777" w:rsidR="00C414F9" w:rsidRPr="00357D89" w:rsidRDefault="00C414F9" w:rsidP="00C414F9">
            <w:pPr>
              <w:spacing w:line="240" w:lineRule="auto"/>
              <w:jc w:val="left"/>
              <w:rPr>
                <w:rFonts w:eastAsia="Times New Roman" w:cs="Times New Roman"/>
                <w:b/>
                <w:bCs/>
                <w:color w:val="000000"/>
                <w:sz w:val="22"/>
                <w:szCs w:val="22"/>
                <w:lang w:val="en-US"/>
              </w:rPr>
            </w:pPr>
          </w:p>
        </w:tc>
      </w:tr>
      <w:tr w:rsidR="00357D89" w:rsidRPr="00357D89" w14:paraId="0A65D485"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542BFAD6"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w:t>
            </w:r>
          </w:p>
        </w:tc>
        <w:tc>
          <w:tcPr>
            <w:tcW w:w="724" w:type="pct"/>
            <w:tcBorders>
              <w:top w:val="nil"/>
              <w:left w:val="nil"/>
              <w:bottom w:val="single" w:sz="4" w:space="0" w:color="auto"/>
              <w:right w:val="single" w:sz="4" w:space="0" w:color="auto"/>
            </w:tcBorders>
            <w:noWrap/>
            <w:vAlign w:val="bottom"/>
            <w:hideMark/>
          </w:tcPr>
          <w:p w14:paraId="3642D87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 </w:t>
            </w:r>
          </w:p>
        </w:tc>
        <w:tc>
          <w:tcPr>
            <w:tcW w:w="802" w:type="pct"/>
            <w:tcBorders>
              <w:top w:val="nil"/>
              <w:left w:val="nil"/>
              <w:bottom w:val="single" w:sz="4" w:space="0" w:color="auto"/>
              <w:right w:val="single" w:sz="4" w:space="0" w:color="auto"/>
            </w:tcBorders>
            <w:noWrap/>
            <w:vAlign w:val="bottom"/>
            <w:hideMark/>
          </w:tcPr>
          <w:p w14:paraId="3D77CE03"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120.000 </w:t>
            </w:r>
          </w:p>
        </w:tc>
        <w:tc>
          <w:tcPr>
            <w:tcW w:w="724" w:type="pct"/>
            <w:tcBorders>
              <w:top w:val="nil"/>
              <w:left w:val="nil"/>
              <w:bottom w:val="single" w:sz="4" w:space="0" w:color="auto"/>
              <w:right w:val="single" w:sz="4" w:space="0" w:color="auto"/>
            </w:tcBorders>
            <w:noWrap/>
            <w:vAlign w:val="bottom"/>
            <w:hideMark/>
          </w:tcPr>
          <w:p w14:paraId="38270F13"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120.000 </w:t>
            </w:r>
          </w:p>
        </w:tc>
        <w:tc>
          <w:tcPr>
            <w:tcW w:w="822" w:type="pct"/>
            <w:tcBorders>
              <w:top w:val="nil"/>
              <w:left w:val="nil"/>
              <w:bottom w:val="single" w:sz="4" w:space="0" w:color="auto"/>
              <w:right w:val="single" w:sz="4" w:space="0" w:color="auto"/>
            </w:tcBorders>
            <w:noWrap/>
            <w:vAlign w:val="bottom"/>
            <w:hideMark/>
          </w:tcPr>
          <w:p w14:paraId="4D7A186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28.800.000 </w:t>
            </w:r>
          </w:p>
        </w:tc>
        <w:tc>
          <w:tcPr>
            <w:tcW w:w="1192" w:type="pct"/>
            <w:tcBorders>
              <w:top w:val="nil"/>
              <w:left w:val="nil"/>
              <w:bottom w:val="single" w:sz="4" w:space="0" w:color="auto"/>
              <w:right w:val="single" w:sz="4" w:space="0" w:color="auto"/>
            </w:tcBorders>
            <w:noWrap/>
            <w:vAlign w:val="bottom"/>
            <w:hideMark/>
          </w:tcPr>
          <w:p w14:paraId="600712B7"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734</w:t>
            </w:r>
          </w:p>
        </w:tc>
      </w:tr>
      <w:tr w:rsidR="00357D89" w:rsidRPr="00357D89" w14:paraId="5CA23D58"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7F96A437"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w:t>
            </w:r>
          </w:p>
        </w:tc>
        <w:tc>
          <w:tcPr>
            <w:tcW w:w="724" w:type="pct"/>
            <w:tcBorders>
              <w:top w:val="nil"/>
              <w:left w:val="nil"/>
              <w:bottom w:val="single" w:sz="4" w:space="0" w:color="auto"/>
              <w:right w:val="single" w:sz="4" w:space="0" w:color="auto"/>
            </w:tcBorders>
            <w:noWrap/>
            <w:vAlign w:val="bottom"/>
            <w:hideMark/>
          </w:tcPr>
          <w:p w14:paraId="5126D12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02" w:type="pct"/>
            <w:tcBorders>
              <w:top w:val="nil"/>
              <w:left w:val="nil"/>
              <w:bottom w:val="single" w:sz="4" w:space="0" w:color="auto"/>
              <w:right w:val="single" w:sz="4" w:space="0" w:color="auto"/>
            </w:tcBorders>
            <w:noWrap/>
            <w:vAlign w:val="bottom"/>
            <w:hideMark/>
          </w:tcPr>
          <w:p w14:paraId="5931E8A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724" w:type="pct"/>
            <w:tcBorders>
              <w:top w:val="nil"/>
              <w:left w:val="nil"/>
              <w:bottom w:val="single" w:sz="4" w:space="0" w:color="auto"/>
              <w:right w:val="single" w:sz="4" w:space="0" w:color="auto"/>
            </w:tcBorders>
            <w:noWrap/>
            <w:vAlign w:val="bottom"/>
            <w:hideMark/>
          </w:tcPr>
          <w:p w14:paraId="6AB65C2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822" w:type="pct"/>
            <w:tcBorders>
              <w:top w:val="nil"/>
              <w:left w:val="nil"/>
              <w:bottom w:val="single" w:sz="4" w:space="0" w:color="auto"/>
              <w:right w:val="single" w:sz="4" w:space="0" w:color="auto"/>
            </w:tcBorders>
            <w:noWrap/>
            <w:vAlign w:val="bottom"/>
            <w:hideMark/>
          </w:tcPr>
          <w:p w14:paraId="70FB159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5.000.000 </w:t>
            </w:r>
          </w:p>
        </w:tc>
        <w:tc>
          <w:tcPr>
            <w:tcW w:w="1192" w:type="pct"/>
            <w:tcBorders>
              <w:top w:val="nil"/>
              <w:left w:val="nil"/>
              <w:bottom w:val="single" w:sz="4" w:space="0" w:color="auto"/>
              <w:right w:val="single" w:sz="4" w:space="0" w:color="auto"/>
            </w:tcBorders>
            <w:noWrap/>
            <w:vAlign w:val="bottom"/>
            <w:hideMark/>
          </w:tcPr>
          <w:p w14:paraId="6B77591A"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200</w:t>
            </w:r>
          </w:p>
        </w:tc>
      </w:tr>
      <w:tr w:rsidR="00357D89" w:rsidRPr="00357D89" w14:paraId="75A1488E"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57183F65"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w:t>
            </w:r>
          </w:p>
        </w:tc>
        <w:tc>
          <w:tcPr>
            <w:tcW w:w="724" w:type="pct"/>
            <w:tcBorders>
              <w:top w:val="nil"/>
              <w:left w:val="nil"/>
              <w:bottom w:val="single" w:sz="4" w:space="0" w:color="auto"/>
              <w:right w:val="single" w:sz="4" w:space="0" w:color="auto"/>
            </w:tcBorders>
            <w:noWrap/>
            <w:vAlign w:val="bottom"/>
            <w:hideMark/>
          </w:tcPr>
          <w:p w14:paraId="5844EB2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 </w:t>
            </w:r>
          </w:p>
        </w:tc>
        <w:tc>
          <w:tcPr>
            <w:tcW w:w="802" w:type="pct"/>
            <w:tcBorders>
              <w:top w:val="nil"/>
              <w:left w:val="nil"/>
              <w:bottom w:val="single" w:sz="4" w:space="0" w:color="auto"/>
              <w:right w:val="single" w:sz="4" w:space="0" w:color="auto"/>
            </w:tcBorders>
            <w:noWrap/>
            <w:vAlign w:val="bottom"/>
            <w:hideMark/>
          </w:tcPr>
          <w:p w14:paraId="66FDC20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78.000 </w:t>
            </w:r>
          </w:p>
        </w:tc>
        <w:tc>
          <w:tcPr>
            <w:tcW w:w="724" w:type="pct"/>
            <w:tcBorders>
              <w:top w:val="nil"/>
              <w:left w:val="nil"/>
              <w:bottom w:val="single" w:sz="4" w:space="0" w:color="auto"/>
              <w:right w:val="single" w:sz="4" w:space="0" w:color="auto"/>
            </w:tcBorders>
            <w:noWrap/>
            <w:vAlign w:val="bottom"/>
            <w:hideMark/>
          </w:tcPr>
          <w:p w14:paraId="300993B6"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 </w:t>
            </w:r>
          </w:p>
        </w:tc>
        <w:tc>
          <w:tcPr>
            <w:tcW w:w="822" w:type="pct"/>
            <w:tcBorders>
              <w:top w:val="nil"/>
              <w:left w:val="nil"/>
              <w:bottom w:val="single" w:sz="4" w:space="0" w:color="auto"/>
              <w:right w:val="single" w:sz="4" w:space="0" w:color="auto"/>
            </w:tcBorders>
            <w:noWrap/>
            <w:vAlign w:val="bottom"/>
            <w:hideMark/>
          </w:tcPr>
          <w:p w14:paraId="7A7468AF"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35.000.000 </w:t>
            </w:r>
          </w:p>
        </w:tc>
        <w:tc>
          <w:tcPr>
            <w:tcW w:w="1192" w:type="pct"/>
            <w:tcBorders>
              <w:top w:val="nil"/>
              <w:left w:val="nil"/>
              <w:bottom w:val="single" w:sz="4" w:space="0" w:color="auto"/>
              <w:right w:val="single" w:sz="4" w:space="0" w:color="auto"/>
            </w:tcBorders>
            <w:noWrap/>
            <w:vAlign w:val="bottom"/>
            <w:hideMark/>
          </w:tcPr>
          <w:p w14:paraId="5EE0EAEC"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4000</w:t>
            </w:r>
          </w:p>
        </w:tc>
      </w:tr>
      <w:tr w:rsidR="00357D89" w:rsidRPr="00357D89" w14:paraId="4DEC5A32"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47697435"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w:t>
            </w:r>
          </w:p>
        </w:tc>
        <w:tc>
          <w:tcPr>
            <w:tcW w:w="724" w:type="pct"/>
            <w:tcBorders>
              <w:top w:val="nil"/>
              <w:left w:val="nil"/>
              <w:bottom w:val="single" w:sz="4" w:space="0" w:color="auto"/>
              <w:right w:val="single" w:sz="4" w:space="0" w:color="auto"/>
            </w:tcBorders>
            <w:noWrap/>
            <w:vAlign w:val="bottom"/>
            <w:hideMark/>
          </w:tcPr>
          <w:p w14:paraId="339C0293"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 </w:t>
            </w:r>
          </w:p>
        </w:tc>
        <w:tc>
          <w:tcPr>
            <w:tcW w:w="802" w:type="pct"/>
            <w:tcBorders>
              <w:top w:val="nil"/>
              <w:left w:val="nil"/>
              <w:bottom w:val="single" w:sz="4" w:space="0" w:color="auto"/>
              <w:right w:val="single" w:sz="4" w:space="0" w:color="auto"/>
            </w:tcBorders>
            <w:noWrap/>
            <w:vAlign w:val="bottom"/>
            <w:hideMark/>
          </w:tcPr>
          <w:p w14:paraId="031B9BC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78.000 </w:t>
            </w:r>
          </w:p>
        </w:tc>
        <w:tc>
          <w:tcPr>
            <w:tcW w:w="724" w:type="pct"/>
            <w:tcBorders>
              <w:top w:val="nil"/>
              <w:left w:val="nil"/>
              <w:bottom w:val="single" w:sz="4" w:space="0" w:color="auto"/>
              <w:right w:val="single" w:sz="4" w:space="0" w:color="auto"/>
            </w:tcBorders>
            <w:noWrap/>
            <w:vAlign w:val="bottom"/>
            <w:hideMark/>
          </w:tcPr>
          <w:p w14:paraId="55338A4A"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48.000 </w:t>
            </w:r>
          </w:p>
        </w:tc>
        <w:tc>
          <w:tcPr>
            <w:tcW w:w="822" w:type="pct"/>
            <w:tcBorders>
              <w:top w:val="nil"/>
              <w:left w:val="nil"/>
              <w:bottom w:val="single" w:sz="4" w:space="0" w:color="auto"/>
              <w:right w:val="single" w:sz="4" w:space="0" w:color="auto"/>
            </w:tcBorders>
            <w:noWrap/>
            <w:vAlign w:val="bottom"/>
            <w:hideMark/>
          </w:tcPr>
          <w:p w14:paraId="354D1BCB"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30.000.000 </w:t>
            </w:r>
          </w:p>
        </w:tc>
        <w:tc>
          <w:tcPr>
            <w:tcW w:w="1192" w:type="pct"/>
            <w:tcBorders>
              <w:top w:val="nil"/>
              <w:left w:val="nil"/>
              <w:bottom w:val="single" w:sz="4" w:space="0" w:color="auto"/>
              <w:right w:val="single" w:sz="4" w:space="0" w:color="auto"/>
            </w:tcBorders>
            <w:noWrap/>
            <w:vAlign w:val="bottom"/>
            <w:hideMark/>
          </w:tcPr>
          <w:p w14:paraId="6A2FFC3B"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1295</w:t>
            </w:r>
          </w:p>
        </w:tc>
      </w:tr>
      <w:tr w:rsidR="00357D89" w:rsidRPr="00357D89" w14:paraId="327D61D7"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7F4D062E"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w:t>
            </w:r>
          </w:p>
        </w:tc>
        <w:tc>
          <w:tcPr>
            <w:tcW w:w="724" w:type="pct"/>
            <w:tcBorders>
              <w:top w:val="nil"/>
              <w:left w:val="nil"/>
              <w:bottom w:val="single" w:sz="4" w:space="0" w:color="auto"/>
              <w:right w:val="single" w:sz="4" w:space="0" w:color="auto"/>
            </w:tcBorders>
            <w:noWrap/>
            <w:vAlign w:val="bottom"/>
            <w:hideMark/>
          </w:tcPr>
          <w:p w14:paraId="48F300A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02" w:type="pct"/>
            <w:tcBorders>
              <w:top w:val="nil"/>
              <w:left w:val="nil"/>
              <w:bottom w:val="single" w:sz="4" w:space="0" w:color="auto"/>
              <w:right w:val="single" w:sz="4" w:space="0" w:color="auto"/>
            </w:tcBorders>
            <w:noWrap/>
            <w:vAlign w:val="bottom"/>
            <w:hideMark/>
          </w:tcPr>
          <w:p w14:paraId="2D6C0C5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25211B2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822" w:type="pct"/>
            <w:tcBorders>
              <w:top w:val="nil"/>
              <w:left w:val="nil"/>
              <w:bottom w:val="single" w:sz="4" w:space="0" w:color="auto"/>
              <w:right w:val="single" w:sz="4" w:space="0" w:color="auto"/>
            </w:tcBorders>
            <w:noWrap/>
            <w:vAlign w:val="bottom"/>
            <w:hideMark/>
          </w:tcPr>
          <w:p w14:paraId="021B629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8.000.000 </w:t>
            </w:r>
          </w:p>
        </w:tc>
        <w:tc>
          <w:tcPr>
            <w:tcW w:w="1192" w:type="pct"/>
            <w:tcBorders>
              <w:top w:val="nil"/>
              <w:left w:val="nil"/>
              <w:bottom w:val="single" w:sz="4" w:space="0" w:color="auto"/>
              <w:right w:val="single" w:sz="4" w:space="0" w:color="auto"/>
            </w:tcBorders>
            <w:noWrap/>
            <w:vAlign w:val="bottom"/>
            <w:hideMark/>
          </w:tcPr>
          <w:p w14:paraId="6FA1EFE7"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350</w:t>
            </w:r>
          </w:p>
        </w:tc>
      </w:tr>
      <w:tr w:rsidR="00357D89" w:rsidRPr="00357D89" w14:paraId="0407A90F"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0F1F3553"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6</w:t>
            </w:r>
          </w:p>
        </w:tc>
        <w:tc>
          <w:tcPr>
            <w:tcW w:w="724" w:type="pct"/>
            <w:tcBorders>
              <w:top w:val="nil"/>
              <w:left w:val="nil"/>
              <w:bottom w:val="single" w:sz="4" w:space="0" w:color="auto"/>
              <w:right w:val="single" w:sz="4" w:space="0" w:color="auto"/>
            </w:tcBorders>
            <w:noWrap/>
            <w:vAlign w:val="bottom"/>
            <w:hideMark/>
          </w:tcPr>
          <w:p w14:paraId="3B4D57D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02" w:type="pct"/>
            <w:tcBorders>
              <w:top w:val="nil"/>
              <w:left w:val="nil"/>
              <w:bottom w:val="single" w:sz="4" w:space="0" w:color="auto"/>
              <w:right w:val="single" w:sz="4" w:space="0" w:color="auto"/>
            </w:tcBorders>
            <w:noWrap/>
            <w:vAlign w:val="bottom"/>
            <w:hideMark/>
          </w:tcPr>
          <w:p w14:paraId="212EBC47"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18F9B0F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822" w:type="pct"/>
            <w:tcBorders>
              <w:top w:val="nil"/>
              <w:left w:val="nil"/>
              <w:bottom w:val="single" w:sz="4" w:space="0" w:color="auto"/>
              <w:right w:val="single" w:sz="4" w:space="0" w:color="auto"/>
            </w:tcBorders>
            <w:noWrap/>
            <w:vAlign w:val="bottom"/>
            <w:hideMark/>
          </w:tcPr>
          <w:p w14:paraId="3E07681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3D30610B"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240</w:t>
            </w:r>
          </w:p>
        </w:tc>
      </w:tr>
      <w:tr w:rsidR="00357D89" w:rsidRPr="00357D89" w14:paraId="5AAE6143"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34ED518F"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7</w:t>
            </w:r>
          </w:p>
        </w:tc>
        <w:tc>
          <w:tcPr>
            <w:tcW w:w="724" w:type="pct"/>
            <w:tcBorders>
              <w:top w:val="nil"/>
              <w:left w:val="nil"/>
              <w:bottom w:val="single" w:sz="4" w:space="0" w:color="auto"/>
              <w:right w:val="single" w:sz="4" w:space="0" w:color="auto"/>
            </w:tcBorders>
            <w:noWrap/>
            <w:vAlign w:val="bottom"/>
            <w:hideMark/>
          </w:tcPr>
          <w:p w14:paraId="0F5E9BC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3B8A664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478179F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85.000 </w:t>
            </w:r>
          </w:p>
        </w:tc>
        <w:tc>
          <w:tcPr>
            <w:tcW w:w="822" w:type="pct"/>
            <w:tcBorders>
              <w:top w:val="nil"/>
              <w:left w:val="nil"/>
              <w:bottom w:val="single" w:sz="4" w:space="0" w:color="auto"/>
              <w:right w:val="single" w:sz="4" w:space="0" w:color="auto"/>
            </w:tcBorders>
            <w:noWrap/>
            <w:vAlign w:val="bottom"/>
            <w:hideMark/>
          </w:tcPr>
          <w:p w14:paraId="4D31EFD2"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6.000.000 </w:t>
            </w:r>
          </w:p>
        </w:tc>
        <w:tc>
          <w:tcPr>
            <w:tcW w:w="1192" w:type="pct"/>
            <w:tcBorders>
              <w:top w:val="nil"/>
              <w:left w:val="nil"/>
              <w:bottom w:val="single" w:sz="4" w:space="0" w:color="auto"/>
              <w:right w:val="single" w:sz="4" w:space="0" w:color="auto"/>
            </w:tcBorders>
            <w:noWrap/>
            <w:vAlign w:val="bottom"/>
            <w:hideMark/>
          </w:tcPr>
          <w:p w14:paraId="0FCA305F"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190</w:t>
            </w:r>
          </w:p>
        </w:tc>
      </w:tr>
      <w:tr w:rsidR="00357D89" w:rsidRPr="00357D89" w14:paraId="26AC2A77"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6ED61C62"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8</w:t>
            </w:r>
          </w:p>
        </w:tc>
        <w:tc>
          <w:tcPr>
            <w:tcW w:w="724" w:type="pct"/>
            <w:tcBorders>
              <w:top w:val="nil"/>
              <w:left w:val="nil"/>
              <w:bottom w:val="single" w:sz="4" w:space="0" w:color="auto"/>
              <w:right w:val="single" w:sz="4" w:space="0" w:color="auto"/>
            </w:tcBorders>
            <w:noWrap/>
            <w:vAlign w:val="bottom"/>
            <w:hideMark/>
          </w:tcPr>
          <w:p w14:paraId="270BBBA9"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 </w:t>
            </w:r>
          </w:p>
        </w:tc>
        <w:tc>
          <w:tcPr>
            <w:tcW w:w="802" w:type="pct"/>
            <w:tcBorders>
              <w:top w:val="nil"/>
              <w:left w:val="nil"/>
              <w:bottom w:val="single" w:sz="4" w:space="0" w:color="auto"/>
              <w:right w:val="single" w:sz="4" w:space="0" w:color="auto"/>
            </w:tcBorders>
            <w:noWrap/>
            <w:vAlign w:val="bottom"/>
            <w:hideMark/>
          </w:tcPr>
          <w:p w14:paraId="082B1724"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78238443"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0595E36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62425B0F"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195</w:t>
            </w:r>
          </w:p>
        </w:tc>
      </w:tr>
      <w:tr w:rsidR="00357D89" w:rsidRPr="00357D89" w14:paraId="2644E866"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35E5CCCE"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9</w:t>
            </w:r>
          </w:p>
        </w:tc>
        <w:tc>
          <w:tcPr>
            <w:tcW w:w="724" w:type="pct"/>
            <w:tcBorders>
              <w:top w:val="nil"/>
              <w:left w:val="nil"/>
              <w:bottom w:val="single" w:sz="4" w:space="0" w:color="auto"/>
              <w:right w:val="single" w:sz="4" w:space="0" w:color="auto"/>
            </w:tcBorders>
            <w:noWrap/>
            <w:vAlign w:val="bottom"/>
            <w:hideMark/>
          </w:tcPr>
          <w:p w14:paraId="4BEECFCE"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 </w:t>
            </w:r>
          </w:p>
        </w:tc>
        <w:tc>
          <w:tcPr>
            <w:tcW w:w="802" w:type="pct"/>
            <w:tcBorders>
              <w:top w:val="nil"/>
              <w:left w:val="nil"/>
              <w:bottom w:val="single" w:sz="4" w:space="0" w:color="auto"/>
              <w:right w:val="single" w:sz="4" w:space="0" w:color="auto"/>
            </w:tcBorders>
            <w:noWrap/>
            <w:vAlign w:val="bottom"/>
            <w:hideMark/>
          </w:tcPr>
          <w:p w14:paraId="23A6EAED"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558F5ED0"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78352DC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10.000.000 </w:t>
            </w:r>
          </w:p>
        </w:tc>
        <w:tc>
          <w:tcPr>
            <w:tcW w:w="1192" w:type="pct"/>
            <w:tcBorders>
              <w:top w:val="nil"/>
              <w:left w:val="nil"/>
              <w:bottom w:val="single" w:sz="4" w:space="0" w:color="auto"/>
              <w:right w:val="single" w:sz="4" w:space="0" w:color="auto"/>
            </w:tcBorders>
            <w:noWrap/>
            <w:vAlign w:val="bottom"/>
            <w:hideMark/>
          </w:tcPr>
          <w:p w14:paraId="2B2ADBF4" w14:textId="77777777" w:rsidR="00357D89" w:rsidRP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242</w:t>
            </w:r>
          </w:p>
        </w:tc>
      </w:tr>
      <w:tr w:rsidR="00357D89" w:rsidRPr="00357D89" w14:paraId="4B6600EB"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3C9452D8" w14:textId="77777777" w:rsidR="00357D89" w:rsidRPr="00357D89" w:rsidRDefault="00357D89" w:rsidP="00357D89">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10</w:t>
            </w:r>
          </w:p>
        </w:tc>
        <w:tc>
          <w:tcPr>
            <w:tcW w:w="724" w:type="pct"/>
            <w:tcBorders>
              <w:top w:val="nil"/>
              <w:left w:val="nil"/>
              <w:bottom w:val="single" w:sz="4" w:space="0" w:color="auto"/>
              <w:right w:val="single" w:sz="4" w:space="0" w:color="auto"/>
            </w:tcBorders>
            <w:noWrap/>
            <w:vAlign w:val="bottom"/>
            <w:hideMark/>
          </w:tcPr>
          <w:p w14:paraId="213AEE61"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 </w:t>
            </w:r>
          </w:p>
        </w:tc>
        <w:tc>
          <w:tcPr>
            <w:tcW w:w="802" w:type="pct"/>
            <w:tcBorders>
              <w:top w:val="nil"/>
              <w:left w:val="nil"/>
              <w:bottom w:val="single" w:sz="4" w:space="0" w:color="auto"/>
              <w:right w:val="single" w:sz="4" w:space="0" w:color="auto"/>
            </w:tcBorders>
            <w:noWrap/>
            <w:vAlign w:val="bottom"/>
            <w:hideMark/>
          </w:tcPr>
          <w:p w14:paraId="6CD7C4C5"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2CA4A8FC"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 </w:t>
            </w:r>
          </w:p>
        </w:tc>
        <w:tc>
          <w:tcPr>
            <w:tcW w:w="822" w:type="pct"/>
            <w:tcBorders>
              <w:top w:val="nil"/>
              <w:left w:val="nil"/>
              <w:bottom w:val="single" w:sz="4" w:space="0" w:color="auto"/>
              <w:right w:val="single" w:sz="4" w:space="0" w:color="auto"/>
            </w:tcBorders>
            <w:noWrap/>
            <w:vAlign w:val="bottom"/>
            <w:hideMark/>
          </w:tcPr>
          <w:p w14:paraId="43F3A948" w14:textId="77777777" w:rsidR="00357D89" w:rsidRPr="00357D89" w:rsidRDefault="00357D89" w:rsidP="00357D89">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65868A51" w14:textId="77777777" w:rsidR="00357D89" w:rsidRDefault="00357D89" w:rsidP="00357D89">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395</w:t>
            </w:r>
          </w:p>
          <w:p w14:paraId="75B211E9" w14:textId="77777777" w:rsidR="00E060BD" w:rsidRPr="00357D89" w:rsidRDefault="00E060BD" w:rsidP="00357D89">
            <w:pPr>
              <w:spacing w:line="240" w:lineRule="auto"/>
              <w:jc w:val="right"/>
              <w:rPr>
                <w:rFonts w:eastAsia="Times New Roman" w:cs="Times New Roman"/>
                <w:color w:val="000000"/>
                <w:sz w:val="22"/>
                <w:szCs w:val="22"/>
                <w:lang w:val="en-US"/>
              </w:rPr>
            </w:pPr>
          </w:p>
        </w:tc>
      </w:tr>
      <w:tr w:rsidR="00C414F9" w:rsidRPr="00357D89" w14:paraId="11EF2958" w14:textId="77777777" w:rsidTr="00752529">
        <w:trPr>
          <w:trHeight w:val="290"/>
        </w:trPr>
        <w:tc>
          <w:tcPr>
            <w:tcW w:w="736" w:type="pct"/>
            <w:vMerge w:val="restart"/>
            <w:tcBorders>
              <w:top w:val="single" w:sz="4" w:space="0" w:color="auto"/>
              <w:left w:val="single" w:sz="4" w:space="0" w:color="auto"/>
              <w:right w:val="single" w:sz="4" w:space="0" w:color="auto"/>
            </w:tcBorders>
            <w:noWrap/>
            <w:vAlign w:val="center"/>
          </w:tcPr>
          <w:p w14:paraId="04EEFABE" w14:textId="75266E7C"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lastRenderedPageBreak/>
              <w:t>Responden</w:t>
            </w:r>
            <w:r>
              <w:rPr>
                <w:rFonts w:eastAsia="Times New Roman" w:cs="Times New Roman"/>
                <w:b/>
                <w:bCs/>
                <w:color w:val="000000"/>
                <w:sz w:val="22"/>
                <w:szCs w:val="22"/>
                <w:lang w:val="en-US"/>
              </w:rPr>
              <w:t>t</w:t>
            </w:r>
          </w:p>
        </w:tc>
        <w:tc>
          <w:tcPr>
            <w:tcW w:w="3072" w:type="pct"/>
            <w:gridSpan w:val="4"/>
            <w:tcBorders>
              <w:top w:val="single" w:sz="4" w:space="0" w:color="auto"/>
              <w:left w:val="nil"/>
              <w:bottom w:val="single" w:sz="4" w:space="0" w:color="auto"/>
              <w:right w:val="single" w:sz="4" w:space="0" w:color="auto"/>
            </w:tcBorders>
            <w:noWrap/>
            <w:vAlign w:val="center"/>
          </w:tcPr>
          <w:p w14:paraId="68BCC91D" w14:textId="41E9E17E" w:rsidR="00C414F9" w:rsidRPr="00357D89"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t>Variab</w:t>
            </w:r>
            <w:r>
              <w:rPr>
                <w:rFonts w:eastAsia="Times New Roman" w:cs="Times New Roman"/>
                <w:b/>
                <w:bCs/>
                <w:color w:val="000000"/>
                <w:sz w:val="22"/>
                <w:szCs w:val="22"/>
                <w:lang w:val="en-US"/>
              </w:rPr>
              <w:t>le Cost</w:t>
            </w:r>
          </w:p>
        </w:tc>
        <w:tc>
          <w:tcPr>
            <w:tcW w:w="1192" w:type="pct"/>
            <w:vMerge w:val="restart"/>
            <w:tcBorders>
              <w:top w:val="single" w:sz="4" w:space="0" w:color="auto"/>
              <w:left w:val="nil"/>
              <w:right w:val="single" w:sz="4" w:space="0" w:color="auto"/>
            </w:tcBorders>
            <w:noWrap/>
            <w:vAlign w:val="center"/>
          </w:tcPr>
          <w:p w14:paraId="2D7C3AF9" w14:textId="4642A55A"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Sales Quantity (Item)</w:t>
            </w:r>
          </w:p>
        </w:tc>
      </w:tr>
      <w:tr w:rsidR="00C414F9" w:rsidRPr="00357D89" w14:paraId="3D8DB665" w14:textId="77777777" w:rsidTr="00752529">
        <w:trPr>
          <w:trHeight w:val="290"/>
        </w:trPr>
        <w:tc>
          <w:tcPr>
            <w:tcW w:w="736" w:type="pct"/>
            <w:vMerge/>
            <w:tcBorders>
              <w:left w:val="single" w:sz="4" w:space="0" w:color="auto"/>
              <w:bottom w:val="single" w:sz="4" w:space="0" w:color="auto"/>
              <w:right w:val="single" w:sz="4" w:space="0" w:color="auto"/>
            </w:tcBorders>
            <w:noWrap/>
            <w:vAlign w:val="center"/>
          </w:tcPr>
          <w:p w14:paraId="49ADAE18" w14:textId="77777777" w:rsidR="00C414F9" w:rsidRPr="00357D89" w:rsidRDefault="00C414F9" w:rsidP="00C414F9">
            <w:pPr>
              <w:spacing w:line="240" w:lineRule="auto"/>
              <w:jc w:val="center"/>
              <w:rPr>
                <w:rFonts w:eastAsia="Times New Roman" w:cs="Times New Roman"/>
                <w:color w:val="000000"/>
                <w:sz w:val="22"/>
                <w:szCs w:val="22"/>
                <w:lang w:val="en-US"/>
              </w:rPr>
            </w:pPr>
          </w:p>
        </w:tc>
        <w:tc>
          <w:tcPr>
            <w:tcW w:w="724" w:type="pct"/>
            <w:tcBorders>
              <w:top w:val="nil"/>
              <w:left w:val="nil"/>
              <w:bottom w:val="single" w:sz="4" w:space="0" w:color="auto"/>
              <w:right w:val="single" w:sz="4" w:space="0" w:color="auto"/>
            </w:tcBorders>
            <w:noWrap/>
            <w:vAlign w:val="center"/>
          </w:tcPr>
          <w:p w14:paraId="26FCB55F" w14:textId="6212B981"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Large Plastics</w:t>
            </w:r>
          </w:p>
        </w:tc>
        <w:tc>
          <w:tcPr>
            <w:tcW w:w="802" w:type="pct"/>
            <w:tcBorders>
              <w:top w:val="nil"/>
              <w:left w:val="nil"/>
              <w:bottom w:val="single" w:sz="4" w:space="0" w:color="auto"/>
              <w:right w:val="single" w:sz="4" w:space="0" w:color="auto"/>
            </w:tcBorders>
            <w:noWrap/>
            <w:vAlign w:val="center"/>
          </w:tcPr>
          <w:p w14:paraId="47C6D182" w14:textId="1A41DC0B"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Medium Plastics</w:t>
            </w:r>
          </w:p>
        </w:tc>
        <w:tc>
          <w:tcPr>
            <w:tcW w:w="724" w:type="pct"/>
            <w:tcBorders>
              <w:top w:val="nil"/>
              <w:left w:val="nil"/>
              <w:bottom w:val="single" w:sz="4" w:space="0" w:color="auto"/>
              <w:right w:val="single" w:sz="4" w:space="0" w:color="auto"/>
            </w:tcBorders>
            <w:noWrap/>
            <w:vAlign w:val="center"/>
          </w:tcPr>
          <w:p w14:paraId="31603375" w14:textId="7402E9BA"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Small Plastics</w:t>
            </w:r>
          </w:p>
        </w:tc>
        <w:tc>
          <w:tcPr>
            <w:tcW w:w="822" w:type="pct"/>
            <w:tcBorders>
              <w:top w:val="nil"/>
              <w:left w:val="nil"/>
              <w:bottom w:val="single" w:sz="4" w:space="0" w:color="auto"/>
              <w:right w:val="single" w:sz="4" w:space="0" w:color="auto"/>
            </w:tcBorders>
            <w:noWrap/>
            <w:vAlign w:val="center"/>
          </w:tcPr>
          <w:p w14:paraId="52A2D111" w14:textId="1B6608F5"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Textile Purchases</w:t>
            </w:r>
          </w:p>
        </w:tc>
        <w:tc>
          <w:tcPr>
            <w:tcW w:w="1192" w:type="pct"/>
            <w:vMerge/>
            <w:tcBorders>
              <w:left w:val="nil"/>
              <w:bottom w:val="single" w:sz="4" w:space="0" w:color="auto"/>
              <w:right w:val="single" w:sz="4" w:space="0" w:color="auto"/>
            </w:tcBorders>
            <w:noWrap/>
            <w:vAlign w:val="center"/>
          </w:tcPr>
          <w:p w14:paraId="4B3B508B" w14:textId="77777777" w:rsidR="00C414F9" w:rsidRPr="00357D89" w:rsidRDefault="00C414F9" w:rsidP="00C414F9">
            <w:pPr>
              <w:spacing w:line="240" w:lineRule="auto"/>
              <w:jc w:val="center"/>
              <w:rPr>
                <w:rFonts w:eastAsia="Times New Roman" w:cs="Times New Roman"/>
                <w:color w:val="000000"/>
                <w:sz w:val="22"/>
                <w:szCs w:val="22"/>
                <w:lang w:val="en-US"/>
              </w:rPr>
            </w:pPr>
          </w:p>
        </w:tc>
      </w:tr>
      <w:tr w:rsidR="00E060BD" w:rsidRPr="00357D89" w14:paraId="7A8426E3"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233E1928"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11</w:t>
            </w:r>
          </w:p>
        </w:tc>
        <w:tc>
          <w:tcPr>
            <w:tcW w:w="724" w:type="pct"/>
            <w:tcBorders>
              <w:top w:val="nil"/>
              <w:left w:val="nil"/>
              <w:bottom w:val="single" w:sz="4" w:space="0" w:color="auto"/>
              <w:right w:val="single" w:sz="4" w:space="0" w:color="auto"/>
            </w:tcBorders>
            <w:noWrap/>
            <w:vAlign w:val="bottom"/>
            <w:hideMark/>
          </w:tcPr>
          <w:p w14:paraId="2057C895"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 </w:t>
            </w:r>
          </w:p>
        </w:tc>
        <w:tc>
          <w:tcPr>
            <w:tcW w:w="802" w:type="pct"/>
            <w:tcBorders>
              <w:top w:val="nil"/>
              <w:left w:val="nil"/>
              <w:bottom w:val="single" w:sz="4" w:space="0" w:color="auto"/>
              <w:right w:val="single" w:sz="4" w:space="0" w:color="auto"/>
            </w:tcBorders>
            <w:noWrap/>
            <w:vAlign w:val="bottom"/>
            <w:hideMark/>
          </w:tcPr>
          <w:p w14:paraId="62B6C6AE"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724" w:type="pct"/>
            <w:tcBorders>
              <w:top w:val="nil"/>
              <w:left w:val="nil"/>
              <w:bottom w:val="single" w:sz="4" w:space="0" w:color="auto"/>
              <w:right w:val="single" w:sz="4" w:space="0" w:color="auto"/>
            </w:tcBorders>
            <w:noWrap/>
            <w:vAlign w:val="bottom"/>
            <w:hideMark/>
          </w:tcPr>
          <w:p w14:paraId="18F0F72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48.000 </w:t>
            </w:r>
          </w:p>
        </w:tc>
        <w:tc>
          <w:tcPr>
            <w:tcW w:w="822" w:type="pct"/>
            <w:tcBorders>
              <w:top w:val="nil"/>
              <w:left w:val="nil"/>
              <w:bottom w:val="single" w:sz="4" w:space="0" w:color="auto"/>
              <w:right w:val="single" w:sz="4" w:space="0" w:color="auto"/>
            </w:tcBorders>
            <w:noWrap/>
            <w:vAlign w:val="bottom"/>
            <w:hideMark/>
          </w:tcPr>
          <w:p w14:paraId="6F4642E5"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30.000.000 </w:t>
            </w:r>
          </w:p>
        </w:tc>
        <w:tc>
          <w:tcPr>
            <w:tcW w:w="1192" w:type="pct"/>
            <w:tcBorders>
              <w:top w:val="nil"/>
              <w:left w:val="nil"/>
              <w:bottom w:val="single" w:sz="4" w:space="0" w:color="auto"/>
              <w:right w:val="single" w:sz="4" w:space="0" w:color="auto"/>
            </w:tcBorders>
            <w:noWrap/>
            <w:vAlign w:val="bottom"/>
            <w:hideMark/>
          </w:tcPr>
          <w:p w14:paraId="75814014"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4280</w:t>
            </w:r>
          </w:p>
        </w:tc>
      </w:tr>
      <w:tr w:rsidR="00E060BD" w:rsidRPr="00357D89" w14:paraId="41C4DE88"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3AD4DAC3"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12</w:t>
            </w:r>
          </w:p>
        </w:tc>
        <w:tc>
          <w:tcPr>
            <w:tcW w:w="724" w:type="pct"/>
            <w:tcBorders>
              <w:top w:val="nil"/>
              <w:left w:val="nil"/>
              <w:bottom w:val="single" w:sz="4" w:space="0" w:color="auto"/>
              <w:right w:val="single" w:sz="4" w:space="0" w:color="auto"/>
            </w:tcBorders>
            <w:noWrap/>
            <w:vAlign w:val="bottom"/>
            <w:hideMark/>
          </w:tcPr>
          <w:p w14:paraId="12D92DE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162.000 </w:t>
            </w:r>
          </w:p>
        </w:tc>
        <w:tc>
          <w:tcPr>
            <w:tcW w:w="802" w:type="pct"/>
            <w:tcBorders>
              <w:top w:val="nil"/>
              <w:left w:val="nil"/>
              <w:bottom w:val="single" w:sz="4" w:space="0" w:color="auto"/>
              <w:right w:val="single" w:sz="4" w:space="0" w:color="auto"/>
            </w:tcBorders>
            <w:noWrap/>
            <w:vAlign w:val="bottom"/>
            <w:hideMark/>
          </w:tcPr>
          <w:p w14:paraId="30C2C033"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 </w:t>
            </w:r>
          </w:p>
        </w:tc>
        <w:tc>
          <w:tcPr>
            <w:tcW w:w="724" w:type="pct"/>
            <w:tcBorders>
              <w:top w:val="nil"/>
              <w:left w:val="nil"/>
              <w:bottom w:val="single" w:sz="4" w:space="0" w:color="auto"/>
              <w:right w:val="single" w:sz="4" w:space="0" w:color="auto"/>
            </w:tcBorders>
            <w:noWrap/>
            <w:vAlign w:val="bottom"/>
            <w:hideMark/>
          </w:tcPr>
          <w:p w14:paraId="3A5430BB"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822" w:type="pct"/>
            <w:tcBorders>
              <w:top w:val="nil"/>
              <w:left w:val="nil"/>
              <w:bottom w:val="single" w:sz="4" w:space="0" w:color="auto"/>
              <w:right w:val="single" w:sz="4" w:space="0" w:color="auto"/>
            </w:tcBorders>
            <w:noWrap/>
            <w:vAlign w:val="bottom"/>
            <w:hideMark/>
          </w:tcPr>
          <w:p w14:paraId="4ADE455B"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30.000.000 </w:t>
            </w:r>
          </w:p>
        </w:tc>
        <w:tc>
          <w:tcPr>
            <w:tcW w:w="1192" w:type="pct"/>
            <w:tcBorders>
              <w:top w:val="nil"/>
              <w:left w:val="nil"/>
              <w:bottom w:val="single" w:sz="4" w:space="0" w:color="auto"/>
              <w:right w:val="single" w:sz="4" w:space="0" w:color="auto"/>
            </w:tcBorders>
            <w:noWrap/>
            <w:vAlign w:val="bottom"/>
            <w:hideMark/>
          </w:tcPr>
          <w:p w14:paraId="4C17A294"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1335</w:t>
            </w:r>
          </w:p>
        </w:tc>
      </w:tr>
      <w:tr w:rsidR="00E060BD" w:rsidRPr="00357D89" w14:paraId="1BB2E95B"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3899EE49"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13</w:t>
            </w:r>
          </w:p>
        </w:tc>
        <w:tc>
          <w:tcPr>
            <w:tcW w:w="724" w:type="pct"/>
            <w:tcBorders>
              <w:top w:val="nil"/>
              <w:left w:val="nil"/>
              <w:bottom w:val="single" w:sz="4" w:space="0" w:color="auto"/>
              <w:right w:val="single" w:sz="4" w:space="0" w:color="auto"/>
            </w:tcBorders>
            <w:noWrap/>
            <w:vAlign w:val="bottom"/>
            <w:hideMark/>
          </w:tcPr>
          <w:p w14:paraId="0457290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162.000 </w:t>
            </w:r>
          </w:p>
        </w:tc>
        <w:tc>
          <w:tcPr>
            <w:tcW w:w="802" w:type="pct"/>
            <w:tcBorders>
              <w:top w:val="nil"/>
              <w:left w:val="nil"/>
              <w:bottom w:val="single" w:sz="4" w:space="0" w:color="auto"/>
              <w:right w:val="single" w:sz="4" w:space="0" w:color="auto"/>
            </w:tcBorders>
            <w:noWrap/>
            <w:vAlign w:val="bottom"/>
            <w:hideMark/>
          </w:tcPr>
          <w:p w14:paraId="1ECEE35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 </w:t>
            </w:r>
          </w:p>
        </w:tc>
        <w:tc>
          <w:tcPr>
            <w:tcW w:w="724" w:type="pct"/>
            <w:tcBorders>
              <w:top w:val="nil"/>
              <w:left w:val="nil"/>
              <w:bottom w:val="single" w:sz="4" w:space="0" w:color="auto"/>
              <w:right w:val="single" w:sz="4" w:space="0" w:color="auto"/>
            </w:tcBorders>
            <w:noWrap/>
            <w:vAlign w:val="bottom"/>
            <w:hideMark/>
          </w:tcPr>
          <w:p w14:paraId="01F35D1E"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822" w:type="pct"/>
            <w:tcBorders>
              <w:top w:val="nil"/>
              <w:left w:val="nil"/>
              <w:bottom w:val="single" w:sz="4" w:space="0" w:color="auto"/>
              <w:right w:val="single" w:sz="4" w:space="0" w:color="auto"/>
            </w:tcBorders>
            <w:noWrap/>
            <w:vAlign w:val="bottom"/>
            <w:hideMark/>
          </w:tcPr>
          <w:p w14:paraId="7047EE56"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24.000.000 </w:t>
            </w:r>
          </w:p>
        </w:tc>
        <w:tc>
          <w:tcPr>
            <w:tcW w:w="1192" w:type="pct"/>
            <w:tcBorders>
              <w:top w:val="nil"/>
              <w:left w:val="nil"/>
              <w:bottom w:val="single" w:sz="4" w:space="0" w:color="auto"/>
              <w:right w:val="single" w:sz="4" w:space="0" w:color="auto"/>
            </w:tcBorders>
            <w:noWrap/>
            <w:vAlign w:val="bottom"/>
            <w:hideMark/>
          </w:tcPr>
          <w:p w14:paraId="128F3A0E"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1150</w:t>
            </w:r>
          </w:p>
        </w:tc>
      </w:tr>
      <w:tr w:rsidR="00E060BD" w:rsidRPr="00357D89" w14:paraId="631C2438"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39AEF95D"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14</w:t>
            </w:r>
          </w:p>
        </w:tc>
        <w:tc>
          <w:tcPr>
            <w:tcW w:w="724" w:type="pct"/>
            <w:tcBorders>
              <w:top w:val="nil"/>
              <w:left w:val="nil"/>
              <w:bottom w:val="single" w:sz="4" w:space="0" w:color="auto"/>
              <w:right w:val="single" w:sz="4" w:space="0" w:color="auto"/>
            </w:tcBorders>
            <w:noWrap/>
            <w:vAlign w:val="bottom"/>
            <w:hideMark/>
          </w:tcPr>
          <w:p w14:paraId="08A12C32"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 </w:t>
            </w:r>
          </w:p>
        </w:tc>
        <w:tc>
          <w:tcPr>
            <w:tcW w:w="802" w:type="pct"/>
            <w:tcBorders>
              <w:top w:val="nil"/>
              <w:left w:val="nil"/>
              <w:bottom w:val="single" w:sz="4" w:space="0" w:color="auto"/>
              <w:right w:val="single" w:sz="4" w:space="0" w:color="auto"/>
            </w:tcBorders>
            <w:noWrap/>
            <w:vAlign w:val="bottom"/>
            <w:hideMark/>
          </w:tcPr>
          <w:p w14:paraId="2A29319D"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724" w:type="pct"/>
            <w:tcBorders>
              <w:top w:val="nil"/>
              <w:left w:val="nil"/>
              <w:bottom w:val="single" w:sz="4" w:space="0" w:color="auto"/>
              <w:right w:val="single" w:sz="4" w:space="0" w:color="auto"/>
            </w:tcBorders>
            <w:noWrap/>
            <w:vAlign w:val="bottom"/>
            <w:hideMark/>
          </w:tcPr>
          <w:p w14:paraId="09611766"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22" w:type="pct"/>
            <w:tcBorders>
              <w:top w:val="nil"/>
              <w:left w:val="nil"/>
              <w:bottom w:val="single" w:sz="4" w:space="0" w:color="auto"/>
              <w:right w:val="single" w:sz="4" w:space="0" w:color="auto"/>
            </w:tcBorders>
            <w:noWrap/>
            <w:vAlign w:val="bottom"/>
            <w:hideMark/>
          </w:tcPr>
          <w:p w14:paraId="6CCB62D8"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60.000.000 </w:t>
            </w:r>
          </w:p>
        </w:tc>
        <w:tc>
          <w:tcPr>
            <w:tcW w:w="1192" w:type="pct"/>
            <w:tcBorders>
              <w:top w:val="nil"/>
              <w:left w:val="nil"/>
              <w:bottom w:val="single" w:sz="4" w:space="0" w:color="auto"/>
              <w:right w:val="single" w:sz="4" w:space="0" w:color="auto"/>
            </w:tcBorders>
            <w:noWrap/>
            <w:vAlign w:val="bottom"/>
            <w:hideMark/>
          </w:tcPr>
          <w:p w14:paraId="519BDA8D"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613</w:t>
            </w:r>
          </w:p>
        </w:tc>
      </w:tr>
      <w:tr w:rsidR="00E060BD" w:rsidRPr="00357D89" w14:paraId="2BEE1ACB"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49A65FBF"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15</w:t>
            </w:r>
          </w:p>
        </w:tc>
        <w:tc>
          <w:tcPr>
            <w:tcW w:w="724" w:type="pct"/>
            <w:tcBorders>
              <w:top w:val="nil"/>
              <w:left w:val="nil"/>
              <w:bottom w:val="single" w:sz="4" w:space="0" w:color="auto"/>
              <w:right w:val="single" w:sz="4" w:space="0" w:color="auto"/>
            </w:tcBorders>
            <w:noWrap/>
            <w:vAlign w:val="bottom"/>
            <w:hideMark/>
          </w:tcPr>
          <w:p w14:paraId="0EB3EF5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802" w:type="pct"/>
            <w:tcBorders>
              <w:top w:val="nil"/>
              <w:left w:val="nil"/>
              <w:bottom w:val="single" w:sz="4" w:space="0" w:color="auto"/>
              <w:right w:val="single" w:sz="4" w:space="0" w:color="auto"/>
            </w:tcBorders>
            <w:noWrap/>
            <w:vAlign w:val="bottom"/>
            <w:hideMark/>
          </w:tcPr>
          <w:p w14:paraId="27F1A4FD"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80.000 </w:t>
            </w:r>
          </w:p>
        </w:tc>
        <w:tc>
          <w:tcPr>
            <w:tcW w:w="724" w:type="pct"/>
            <w:tcBorders>
              <w:top w:val="nil"/>
              <w:left w:val="nil"/>
              <w:bottom w:val="single" w:sz="4" w:space="0" w:color="auto"/>
              <w:right w:val="single" w:sz="4" w:space="0" w:color="auto"/>
            </w:tcBorders>
            <w:noWrap/>
            <w:vAlign w:val="bottom"/>
            <w:hideMark/>
          </w:tcPr>
          <w:p w14:paraId="7C53433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22" w:type="pct"/>
            <w:tcBorders>
              <w:top w:val="nil"/>
              <w:left w:val="nil"/>
              <w:bottom w:val="single" w:sz="4" w:space="0" w:color="auto"/>
              <w:right w:val="single" w:sz="4" w:space="0" w:color="auto"/>
            </w:tcBorders>
            <w:noWrap/>
            <w:vAlign w:val="bottom"/>
            <w:hideMark/>
          </w:tcPr>
          <w:p w14:paraId="214695D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32.000.000 </w:t>
            </w:r>
          </w:p>
        </w:tc>
        <w:tc>
          <w:tcPr>
            <w:tcW w:w="1192" w:type="pct"/>
            <w:tcBorders>
              <w:top w:val="nil"/>
              <w:left w:val="nil"/>
              <w:bottom w:val="single" w:sz="4" w:space="0" w:color="auto"/>
              <w:right w:val="single" w:sz="4" w:space="0" w:color="auto"/>
            </w:tcBorders>
            <w:noWrap/>
            <w:vAlign w:val="bottom"/>
            <w:hideMark/>
          </w:tcPr>
          <w:p w14:paraId="2BEFDC95"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691</w:t>
            </w:r>
          </w:p>
        </w:tc>
      </w:tr>
      <w:tr w:rsidR="00E060BD" w:rsidRPr="00357D89" w14:paraId="5C2844E7"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6886AF57"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16</w:t>
            </w:r>
          </w:p>
        </w:tc>
        <w:tc>
          <w:tcPr>
            <w:tcW w:w="724" w:type="pct"/>
            <w:tcBorders>
              <w:top w:val="nil"/>
              <w:left w:val="nil"/>
              <w:bottom w:val="single" w:sz="4" w:space="0" w:color="auto"/>
              <w:right w:val="single" w:sz="4" w:space="0" w:color="auto"/>
            </w:tcBorders>
            <w:noWrap/>
            <w:vAlign w:val="bottom"/>
            <w:hideMark/>
          </w:tcPr>
          <w:p w14:paraId="12019565"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 </w:t>
            </w:r>
          </w:p>
        </w:tc>
        <w:tc>
          <w:tcPr>
            <w:tcW w:w="802" w:type="pct"/>
            <w:tcBorders>
              <w:top w:val="nil"/>
              <w:left w:val="nil"/>
              <w:bottom w:val="single" w:sz="4" w:space="0" w:color="auto"/>
              <w:right w:val="single" w:sz="4" w:space="0" w:color="auto"/>
            </w:tcBorders>
            <w:noWrap/>
            <w:vAlign w:val="bottom"/>
            <w:hideMark/>
          </w:tcPr>
          <w:p w14:paraId="61CCEFA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48.000 </w:t>
            </w:r>
          </w:p>
        </w:tc>
        <w:tc>
          <w:tcPr>
            <w:tcW w:w="724" w:type="pct"/>
            <w:tcBorders>
              <w:top w:val="nil"/>
              <w:left w:val="nil"/>
              <w:bottom w:val="single" w:sz="4" w:space="0" w:color="auto"/>
              <w:right w:val="single" w:sz="4" w:space="0" w:color="auto"/>
            </w:tcBorders>
            <w:noWrap/>
            <w:vAlign w:val="bottom"/>
            <w:hideMark/>
          </w:tcPr>
          <w:p w14:paraId="0E138B3B"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32.000 </w:t>
            </w:r>
          </w:p>
        </w:tc>
        <w:tc>
          <w:tcPr>
            <w:tcW w:w="822" w:type="pct"/>
            <w:tcBorders>
              <w:top w:val="nil"/>
              <w:left w:val="nil"/>
              <w:bottom w:val="single" w:sz="4" w:space="0" w:color="auto"/>
              <w:right w:val="single" w:sz="4" w:space="0" w:color="auto"/>
            </w:tcBorders>
            <w:noWrap/>
            <w:vAlign w:val="bottom"/>
            <w:hideMark/>
          </w:tcPr>
          <w:p w14:paraId="1ED0FF92"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6.000.000 </w:t>
            </w:r>
          </w:p>
        </w:tc>
        <w:tc>
          <w:tcPr>
            <w:tcW w:w="1192" w:type="pct"/>
            <w:tcBorders>
              <w:top w:val="nil"/>
              <w:left w:val="nil"/>
              <w:bottom w:val="single" w:sz="4" w:space="0" w:color="auto"/>
              <w:right w:val="single" w:sz="4" w:space="0" w:color="auto"/>
            </w:tcBorders>
            <w:noWrap/>
            <w:vAlign w:val="bottom"/>
            <w:hideMark/>
          </w:tcPr>
          <w:p w14:paraId="52E9532A"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361</w:t>
            </w:r>
          </w:p>
        </w:tc>
      </w:tr>
      <w:tr w:rsidR="00E060BD" w:rsidRPr="00357D89" w14:paraId="405F0995"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0FE8392C"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17</w:t>
            </w:r>
          </w:p>
        </w:tc>
        <w:tc>
          <w:tcPr>
            <w:tcW w:w="724" w:type="pct"/>
            <w:tcBorders>
              <w:top w:val="nil"/>
              <w:left w:val="nil"/>
              <w:bottom w:val="single" w:sz="4" w:space="0" w:color="auto"/>
              <w:right w:val="single" w:sz="4" w:space="0" w:color="auto"/>
            </w:tcBorders>
            <w:noWrap/>
            <w:vAlign w:val="bottom"/>
            <w:hideMark/>
          </w:tcPr>
          <w:p w14:paraId="5AE60BF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108.000 </w:t>
            </w:r>
          </w:p>
        </w:tc>
        <w:tc>
          <w:tcPr>
            <w:tcW w:w="802" w:type="pct"/>
            <w:tcBorders>
              <w:top w:val="nil"/>
              <w:left w:val="nil"/>
              <w:bottom w:val="single" w:sz="4" w:space="0" w:color="auto"/>
              <w:right w:val="single" w:sz="4" w:space="0" w:color="auto"/>
            </w:tcBorders>
            <w:noWrap/>
            <w:vAlign w:val="bottom"/>
            <w:hideMark/>
          </w:tcPr>
          <w:p w14:paraId="46672C9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 </w:t>
            </w:r>
          </w:p>
        </w:tc>
        <w:tc>
          <w:tcPr>
            <w:tcW w:w="724" w:type="pct"/>
            <w:tcBorders>
              <w:top w:val="nil"/>
              <w:left w:val="nil"/>
              <w:bottom w:val="single" w:sz="4" w:space="0" w:color="auto"/>
              <w:right w:val="single" w:sz="4" w:space="0" w:color="auto"/>
            </w:tcBorders>
            <w:noWrap/>
            <w:vAlign w:val="bottom"/>
            <w:hideMark/>
          </w:tcPr>
          <w:p w14:paraId="7F27BAAE"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22" w:type="pct"/>
            <w:tcBorders>
              <w:top w:val="nil"/>
              <w:left w:val="nil"/>
              <w:bottom w:val="single" w:sz="4" w:space="0" w:color="auto"/>
              <w:right w:val="single" w:sz="4" w:space="0" w:color="auto"/>
            </w:tcBorders>
            <w:noWrap/>
            <w:vAlign w:val="bottom"/>
            <w:hideMark/>
          </w:tcPr>
          <w:p w14:paraId="3231AD22"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17.000.000 </w:t>
            </w:r>
          </w:p>
        </w:tc>
        <w:tc>
          <w:tcPr>
            <w:tcW w:w="1192" w:type="pct"/>
            <w:tcBorders>
              <w:top w:val="nil"/>
              <w:left w:val="nil"/>
              <w:bottom w:val="single" w:sz="4" w:space="0" w:color="auto"/>
              <w:right w:val="single" w:sz="4" w:space="0" w:color="auto"/>
            </w:tcBorders>
            <w:noWrap/>
            <w:vAlign w:val="bottom"/>
            <w:hideMark/>
          </w:tcPr>
          <w:p w14:paraId="36CBB803"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405</w:t>
            </w:r>
          </w:p>
        </w:tc>
      </w:tr>
      <w:tr w:rsidR="00E060BD" w:rsidRPr="00357D89" w14:paraId="0DCA1A00"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18FF5F57"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18</w:t>
            </w:r>
          </w:p>
        </w:tc>
        <w:tc>
          <w:tcPr>
            <w:tcW w:w="724" w:type="pct"/>
            <w:tcBorders>
              <w:top w:val="nil"/>
              <w:left w:val="nil"/>
              <w:bottom w:val="single" w:sz="4" w:space="0" w:color="auto"/>
              <w:right w:val="single" w:sz="4" w:space="0" w:color="auto"/>
            </w:tcBorders>
            <w:noWrap/>
            <w:vAlign w:val="bottom"/>
            <w:hideMark/>
          </w:tcPr>
          <w:p w14:paraId="17F947A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108.000 </w:t>
            </w:r>
          </w:p>
        </w:tc>
        <w:tc>
          <w:tcPr>
            <w:tcW w:w="802" w:type="pct"/>
            <w:tcBorders>
              <w:top w:val="nil"/>
              <w:left w:val="nil"/>
              <w:bottom w:val="single" w:sz="4" w:space="0" w:color="auto"/>
              <w:right w:val="single" w:sz="4" w:space="0" w:color="auto"/>
            </w:tcBorders>
            <w:noWrap/>
            <w:vAlign w:val="bottom"/>
            <w:hideMark/>
          </w:tcPr>
          <w:p w14:paraId="513E8A3D"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 </w:t>
            </w:r>
          </w:p>
        </w:tc>
        <w:tc>
          <w:tcPr>
            <w:tcW w:w="724" w:type="pct"/>
            <w:tcBorders>
              <w:top w:val="nil"/>
              <w:left w:val="nil"/>
              <w:bottom w:val="single" w:sz="4" w:space="0" w:color="auto"/>
              <w:right w:val="single" w:sz="4" w:space="0" w:color="auto"/>
            </w:tcBorders>
            <w:noWrap/>
            <w:vAlign w:val="bottom"/>
            <w:hideMark/>
          </w:tcPr>
          <w:p w14:paraId="674A255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22" w:type="pct"/>
            <w:tcBorders>
              <w:top w:val="nil"/>
              <w:left w:val="nil"/>
              <w:bottom w:val="single" w:sz="4" w:space="0" w:color="auto"/>
              <w:right w:val="single" w:sz="4" w:space="0" w:color="auto"/>
            </w:tcBorders>
            <w:noWrap/>
            <w:vAlign w:val="bottom"/>
            <w:hideMark/>
          </w:tcPr>
          <w:p w14:paraId="2286887E"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25.000.000 </w:t>
            </w:r>
          </w:p>
        </w:tc>
        <w:tc>
          <w:tcPr>
            <w:tcW w:w="1192" w:type="pct"/>
            <w:tcBorders>
              <w:top w:val="nil"/>
              <w:left w:val="nil"/>
              <w:bottom w:val="single" w:sz="4" w:space="0" w:color="auto"/>
              <w:right w:val="single" w:sz="4" w:space="0" w:color="auto"/>
            </w:tcBorders>
            <w:noWrap/>
            <w:vAlign w:val="bottom"/>
            <w:hideMark/>
          </w:tcPr>
          <w:p w14:paraId="1E2F0B1D"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400</w:t>
            </w:r>
          </w:p>
        </w:tc>
      </w:tr>
      <w:tr w:rsidR="00E060BD" w:rsidRPr="00357D89" w14:paraId="75A81A45"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1D5429E6"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19</w:t>
            </w:r>
          </w:p>
        </w:tc>
        <w:tc>
          <w:tcPr>
            <w:tcW w:w="724" w:type="pct"/>
            <w:tcBorders>
              <w:top w:val="nil"/>
              <w:left w:val="nil"/>
              <w:bottom w:val="single" w:sz="4" w:space="0" w:color="auto"/>
              <w:right w:val="single" w:sz="4" w:space="0" w:color="auto"/>
            </w:tcBorders>
            <w:noWrap/>
            <w:vAlign w:val="bottom"/>
            <w:hideMark/>
          </w:tcPr>
          <w:p w14:paraId="40D8235D"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02" w:type="pct"/>
            <w:tcBorders>
              <w:top w:val="nil"/>
              <w:left w:val="nil"/>
              <w:bottom w:val="single" w:sz="4" w:space="0" w:color="auto"/>
              <w:right w:val="single" w:sz="4" w:space="0" w:color="auto"/>
            </w:tcBorders>
            <w:noWrap/>
            <w:vAlign w:val="bottom"/>
            <w:hideMark/>
          </w:tcPr>
          <w:p w14:paraId="3ED17336"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043DC2F3"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22" w:type="pct"/>
            <w:tcBorders>
              <w:top w:val="nil"/>
              <w:left w:val="nil"/>
              <w:bottom w:val="single" w:sz="4" w:space="0" w:color="auto"/>
              <w:right w:val="single" w:sz="4" w:space="0" w:color="auto"/>
            </w:tcBorders>
            <w:noWrap/>
            <w:vAlign w:val="bottom"/>
            <w:hideMark/>
          </w:tcPr>
          <w:p w14:paraId="506CA012"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30.000.000 </w:t>
            </w:r>
          </w:p>
        </w:tc>
        <w:tc>
          <w:tcPr>
            <w:tcW w:w="1192" w:type="pct"/>
            <w:tcBorders>
              <w:top w:val="nil"/>
              <w:left w:val="nil"/>
              <w:bottom w:val="single" w:sz="4" w:space="0" w:color="auto"/>
              <w:right w:val="single" w:sz="4" w:space="0" w:color="auto"/>
            </w:tcBorders>
            <w:noWrap/>
            <w:vAlign w:val="bottom"/>
            <w:hideMark/>
          </w:tcPr>
          <w:p w14:paraId="7245AA6D"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476</w:t>
            </w:r>
          </w:p>
        </w:tc>
      </w:tr>
      <w:tr w:rsidR="00E060BD" w:rsidRPr="00357D89" w14:paraId="10FDF198"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4D04C0E0"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20</w:t>
            </w:r>
          </w:p>
        </w:tc>
        <w:tc>
          <w:tcPr>
            <w:tcW w:w="724" w:type="pct"/>
            <w:tcBorders>
              <w:top w:val="nil"/>
              <w:left w:val="nil"/>
              <w:bottom w:val="single" w:sz="4" w:space="0" w:color="auto"/>
              <w:right w:val="single" w:sz="4" w:space="0" w:color="auto"/>
            </w:tcBorders>
            <w:noWrap/>
            <w:vAlign w:val="bottom"/>
            <w:hideMark/>
          </w:tcPr>
          <w:p w14:paraId="4A683C4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02" w:type="pct"/>
            <w:tcBorders>
              <w:top w:val="nil"/>
              <w:left w:val="nil"/>
              <w:bottom w:val="single" w:sz="4" w:space="0" w:color="auto"/>
              <w:right w:val="single" w:sz="4" w:space="0" w:color="auto"/>
            </w:tcBorders>
            <w:noWrap/>
            <w:vAlign w:val="bottom"/>
            <w:hideMark/>
          </w:tcPr>
          <w:p w14:paraId="1BDE112B"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3145652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 </w:t>
            </w:r>
          </w:p>
        </w:tc>
        <w:tc>
          <w:tcPr>
            <w:tcW w:w="822" w:type="pct"/>
            <w:tcBorders>
              <w:top w:val="nil"/>
              <w:left w:val="nil"/>
              <w:bottom w:val="single" w:sz="4" w:space="0" w:color="auto"/>
              <w:right w:val="single" w:sz="4" w:space="0" w:color="auto"/>
            </w:tcBorders>
            <w:noWrap/>
            <w:vAlign w:val="bottom"/>
            <w:hideMark/>
          </w:tcPr>
          <w:p w14:paraId="4E4579E8"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5A6287BB"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574</w:t>
            </w:r>
          </w:p>
        </w:tc>
      </w:tr>
      <w:tr w:rsidR="00E060BD" w:rsidRPr="00357D89" w14:paraId="3E56D56F"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792A13D4"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21</w:t>
            </w:r>
          </w:p>
        </w:tc>
        <w:tc>
          <w:tcPr>
            <w:tcW w:w="724" w:type="pct"/>
            <w:tcBorders>
              <w:top w:val="nil"/>
              <w:left w:val="nil"/>
              <w:bottom w:val="single" w:sz="4" w:space="0" w:color="auto"/>
              <w:right w:val="single" w:sz="4" w:space="0" w:color="auto"/>
            </w:tcBorders>
            <w:noWrap/>
            <w:vAlign w:val="bottom"/>
            <w:hideMark/>
          </w:tcPr>
          <w:p w14:paraId="5E47B462"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7FE003EA"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724" w:type="pct"/>
            <w:tcBorders>
              <w:top w:val="nil"/>
              <w:left w:val="nil"/>
              <w:bottom w:val="single" w:sz="4" w:space="0" w:color="auto"/>
              <w:right w:val="single" w:sz="4" w:space="0" w:color="auto"/>
            </w:tcBorders>
            <w:noWrap/>
            <w:vAlign w:val="bottom"/>
            <w:hideMark/>
          </w:tcPr>
          <w:p w14:paraId="500332ED"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48.000 </w:t>
            </w:r>
          </w:p>
        </w:tc>
        <w:tc>
          <w:tcPr>
            <w:tcW w:w="822" w:type="pct"/>
            <w:tcBorders>
              <w:top w:val="nil"/>
              <w:left w:val="nil"/>
              <w:bottom w:val="single" w:sz="4" w:space="0" w:color="auto"/>
              <w:right w:val="single" w:sz="4" w:space="0" w:color="auto"/>
            </w:tcBorders>
            <w:noWrap/>
            <w:vAlign w:val="bottom"/>
            <w:hideMark/>
          </w:tcPr>
          <w:p w14:paraId="25C57EF2"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10.000.000 </w:t>
            </w:r>
          </w:p>
        </w:tc>
        <w:tc>
          <w:tcPr>
            <w:tcW w:w="1192" w:type="pct"/>
            <w:tcBorders>
              <w:top w:val="nil"/>
              <w:left w:val="nil"/>
              <w:bottom w:val="single" w:sz="4" w:space="0" w:color="auto"/>
              <w:right w:val="single" w:sz="4" w:space="0" w:color="auto"/>
            </w:tcBorders>
            <w:noWrap/>
            <w:vAlign w:val="bottom"/>
            <w:hideMark/>
          </w:tcPr>
          <w:p w14:paraId="24A3E361"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781</w:t>
            </w:r>
          </w:p>
        </w:tc>
      </w:tr>
      <w:tr w:rsidR="00E060BD" w:rsidRPr="00357D89" w14:paraId="54905BD0"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2446CAF5"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22</w:t>
            </w:r>
          </w:p>
        </w:tc>
        <w:tc>
          <w:tcPr>
            <w:tcW w:w="724" w:type="pct"/>
            <w:tcBorders>
              <w:top w:val="nil"/>
              <w:left w:val="nil"/>
              <w:bottom w:val="single" w:sz="4" w:space="0" w:color="auto"/>
              <w:right w:val="single" w:sz="4" w:space="0" w:color="auto"/>
            </w:tcBorders>
            <w:noWrap/>
            <w:vAlign w:val="bottom"/>
            <w:hideMark/>
          </w:tcPr>
          <w:p w14:paraId="4AE4E55B"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70.000 </w:t>
            </w:r>
          </w:p>
        </w:tc>
        <w:tc>
          <w:tcPr>
            <w:tcW w:w="802" w:type="pct"/>
            <w:tcBorders>
              <w:top w:val="nil"/>
              <w:left w:val="nil"/>
              <w:bottom w:val="single" w:sz="4" w:space="0" w:color="auto"/>
              <w:right w:val="single" w:sz="4" w:space="0" w:color="auto"/>
            </w:tcBorders>
            <w:noWrap/>
            <w:vAlign w:val="bottom"/>
            <w:hideMark/>
          </w:tcPr>
          <w:p w14:paraId="4A3FB16B"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70.000 </w:t>
            </w:r>
          </w:p>
        </w:tc>
        <w:tc>
          <w:tcPr>
            <w:tcW w:w="724" w:type="pct"/>
            <w:tcBorders>
              <w:top w:val="nil"/>
              <w:left w:val="nil"/>
              <w:bottom w:val="single" w:sz="4" w:space="0" w:color="auto"/>
              <w:right w:val="single" w:sz="4" w:space="0" w:color="auto"/>
            </w:tcBorders>
            <w:noWrap/>
            <w:vAlign w:val="bottom"/>
            <w:hideMark/>
          </w:tcPr>
          <w:p w14:paraId="08863C2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22" w:type="pct"/>
            <w:tcBorders>
              <w:top w:val="nil"/>
              <w:left w:val="nil"/>
              <w:bottom w:val="single" w:sz="4" w:space="0" w:color="auto"/>
              <w:right w:val="single" w:sz="4" w:space="0" w:color="auto"/>
            </w:tcBorders>
            <w:noWrap/>
            <w:vAlign w:val="bottom"/>
            <w:hideMark/>
          </w:tcPr>
          <w:p w14:paraId="20BE5553"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16.000.000 </w:t>
            </w:r>
          </w:p>
        </w:tc>
        <w:tc>
          <w:tcPr>
            <w:tcW w:w="1192" w:type="pct"/>
            <w:tcBorders>
              <w:top w:val="nil"/>
              <w:left w:val="nil"/>
              <w:bottom w:val="single" w:sz="4" w:space="0" w:color="auto"/>
              <w:right w:val="single" w:sz="4" w:space="0" w:color="auto"/>
            </w:tcBorders>
            <w:noWrap/>
            <w:vAlign w:val="bottom"/>
            <w:hideMark/>
          </w:tcPr>
          <w:p w14:paraId="40DC0A9F"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484</w:t>
            </w:r>
          </w:p>
        </w:tc>
      </w:tr>
      <w:tr w:rsidR="00E060BD" w:rsidRPr="00357D89" w14:paraId="14525582"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411F238A"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23</w:t>
            </w:r>
          </w:p>
        </w:tc>
        <w:tc>
          <w:tcPr>
            <w:tcW w:w="724" w:type="pct"/>
            <w:tcBorders>
              <w:top w:val="nil"/>
              <w:left w:val="nil"/>
              <w:bottom w:val="single" w:sz="4" w:space="0" w:color="auto"/>
              <w:right w:val="single" w:sz="4" w:space="0" w:color="auto"/>
            </w:tcBorders>
            <w:noWrap/>
            <w:vAlign w:val="bottom"/>
            <w:hideMark/>
          </w:tcPr>
          <w:p w14:paraId="62A32AF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 </w:t>
            </w:r>
          </w:p>
        </w:tc>
        <w:tc>
          <w:tcPr>
            <w:tcW w:w="802" w:type="pct"/>
            <w:tcBorders>
              <w:top w:val="nil"/>
              <w:left w:val="nil"/>
              <w:bottom w:val="single" w:sz="4" w:space="0" w:color="auto"/>
              <w:right w:val="single" w:sz="4" w:space="0" w:color="auto"/>
            </w:tcBorders>
            <w:noWrap/>
            <w:vAlign w:val="bottom"/>
            <w:hideMark/>
          </w:tcPr>
          <w:p w14:paraId="28B42AA9"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724" w:type="pct"/>
            <w:tcBorders>
              <w:top w:val="nil"/>
              <w:left w:val="nil"/>
              <w:bottom w:val="single" w:sz="4" w:space="0" w:color="auto"/>
              <w:right w:val="single" w:sz="4" w:space="0" w:color="auto"/>
            </w:tcBorders>
            <w:noWrap/>
            <w:vAlign w:val="bottom"/>
            <w:hideMark/>
          </w:tcPr>
          <w:p w14:paraId="22D56293"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48.000 </w:t>
            </w:r>
          </w:p>
        </w:tc>
        <w:tc>
          <w:tcPr>
            <w:tcW w:w="822" w:type="pct"/>
            <w:tcBorders>
              <w:top w:val="nil"/>
              <w:left w:val="nil"/>
              <w:bottom w:val="single" w:sz="4" w:space="0" w:color="auto"/>
              <w:right w:val="single" w:sz="4" w:space="0" w:color="auto"/>
            </w:tcBorders>
            <w:noWrap/>
            <w:vAlign w:val="bottom"/>
            <w:hideMark/>
          </w:tcPr>
          <w:p w14:paraId="6F335852"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25.000.000 </w:t>
            </w:r>
          </w:p>
        </w:tc>
        <w:tc>
          <w:tcPr>
            <w:tcW w:w="1192" w:type="pct"/>
            <w:tcBorders>
              <w:top w:val="nil"/>
              <w:left w:val="nil"/>
              <w:bottom w:val="single" w:sz="4" w:space="0" w:color="auto"/>
              <w:right w:val="single" w:sz="4" w:space="0" w:color="auto"/>
            </w:tcBorders>
            <w:noWrap/>
            <w:vAlign w:val="bottom"/>
            <w:hideMark/>
          </w:tcPr>
          <w:p w14:paraId="1FD04777"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1629</w:t>
            </w:r>
          </w:p>
        </w:tc>
      </w:tr>
      <w:tr w:rsidR="00E060BD" w:rsidRPr="00357D89" w14:paraId="4D7E1C68"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35A71553"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24</w:t>
            </w:r>
          </w:p>
        </w:tc>
        <w:tc>
          <w:tcPr>
            <w:tcW w:w="724" w:type="pct"/>
            <w:tcBorders>
              <w:top w:val="nil"/>
              <w:left w:val="nil"/>
              <w:bottom w:val="single" w:sz="4" w:space="0" w:color="auto"/>
              <w:right w:val="single" w:sz="4" w:space="0" w:color="auto"/>
            </w:tcBorders>
            <w:noWrap/>
            <w:vAlign w:val="bottom"/>
            <w:hideMark/>
          </w:tcPr>
          <w:p w14:paraId="65E9D45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 </w:t>
            </w:r>
          </w:p>
        </w:tc>
        <w:tc>
          <w:tcPr>
            <w:tcW w:w="802" w:type="pct"/>
            <w:tcBorders>
              <w:top w:val="nil"/>
              <w:left w:val="nil"/>
              <w:bottom w:val="single" w:sz="4" w:space="0" w:color="auto"/>
              <w:right w:val="single" w:sz="4" w:space="0" w:color="auto"/>
            </w:tcBorders>
            <w:noWrap/>
            <w:vAlign w:val="bottom"/>
            <w:hideMark/>
          </w:tcPr>
          <w:p w14:paraId="5684CB00"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724" w:type="pct"/>
            <w:tcBorders>
              <w:top w:val="nil"/>
              <w:left w:val="nil"/>
              <w:bottom w:val="single" w:sz="4" w:space="0" w:color="auto"/>
              <w:right w:val="single" w:sz="4" w:space="0" w:color="auto"/>
            </w:tcBorders>
            <w:noWrap/>
            <w:vAlign w:val="bottom"/>
            <w:hideMark/>
          </w:tcPr>
          <w:p w14:paraId="3F6CA953"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48.000 </w:t>
            </w:r>
          </w:p>
        </w:tc>
        <w:tc>
          <w:tcPr>
            <w:tcW w:w="822" w:type="pct"/>
            <w:tcBorders>
              <w:top w:val="nil"/>
              <w:left w:val="nil"/>
              <w:bottom w:val="single" w:sz="4" w:space="0" w:color="auto"/>
              <w:right w:val="single" w:sz="4" w:space="0" w:color="auto"/>
            </w:tcBorders>
            <w:noWrap/>
            <w:vAlign w:val="bottom"/>
            <w:hideMark/>
          </w:tcPr>
          <w:p w14:paraId="46A8A553"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4EDB48A1"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705</w:t>
            </w:r>
          </w:p>
        </w:tc>
      </w:tr>
      <w:tr w:rsidR="00E060BD" w:rsidRPr="00357D89" w14:paraId="234F1BFB"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7A14AC67"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25</w:t>
            </w:r>
          </w:p>
        </w:tc>
        <w:tc>
          <w:tcPr>
            <w:tcW w:w="724" w:type="pct"/>
            <w:tcBorders>
              <w:top w:val="nil"/>
              <w:left w:val="nil"/>
              <w:bottom w:val="single" w:sz="4" w:space="0" w:color="auto"/>
              <w:right w:val="single" w:sz="4" w:space="0" w:color="auto"/>
            </w:tcBorders>
            <w:noWrap/>
            <w:vAlign w:val="bottom"/>
            <w:hideMark/>
          </w:tcPr>
          <w:p w14:paraId="0626D778"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 </w:t>
            </w:r>
          </w:p>
        </w:tc>
        <w:tc>
          <w:tcPr>
            <w:tcW w:w="802" w:type="pct"/>
            <w:tcBorders>
              <w:top w:val="nil"/>
              <w:left w:val="nil"/>
              <w:bottom w:val="single" w:sz="4" w:space="0" w:color="auto"/>
              <w:right w:val="single" w:sz="4" w:space="0" w:color="auto"/>
            </w:tcBorders>
            <w:noWrap/>
            <w:vAlign w:val="bottom"/>
            <w:hideMark/>
          </w:tcPr>
          <w:p w14:paraId="1B24C760"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724" w:type="pct"/>
            <w:tcBorders>
              <w:top w:val="nil"/>
              <w:left w:val="nil"/>
              <w:bottom w:val="single" w:sz="4" w:space="0" w:color="auto"/>
              <w:right w:val="single" w:sz="4" w:space="0" w:color="auto"/>
            </w:tcBorders>
            <w:noWrap/>
            <w:vAlign w:val="bottom"/>
            <w:hideMark/>
          </w:tcPr>
          <w:p w14:paraId="6D016ADD"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48.000 </w:t>
            </w:r>
          </w:p>
        </w:tc>
        <w:tc>
          <w:tcPr>
            <w:tcW w:w="822" w:type="pct"/>
            <w:tcBorders>
              <w:top w:val="nil"/>
              <w:left w:val="nil"/>
              <w:bottom w:val="single" w:sz="4" w:space="0" w:color="auto"/>
              <w:right w:val="single" w:sz="4" w:space="0" w:color="auto"/>
            </w:tcBorders>
            <w:noWrap/>
            <w:vAlign w:val="bottom"/>
            <w:hideMark/>
          </w:tcPr>
          <w:p w14:paraId="6A6D9AF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30.000.000 </w:t>
            </w:r>
          </w:p>
        </w:tc>
        <w:tc>
          <w:tcPr>
            <w:tcW w:w="1192" w:type="pct"/>
            <w:tcBorders>
              <w:top w:val="nil"/>
              <w:left w:val="nil"/>
              <w:bottom w:val="single" w:sz="4" w:space="0" w:color="auto"/>
              <w:right w:val="single" w:sz="4" w:space="0" w:color="auto"/>
            </w:tcBorders>
            <w:noWrap/>
            <w:vAlign w:val="bottom"/>
            <w:hideMark/>
          </w:tcPr>
          <w:p w14:paraId="09DDF6BB"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375</w:t>
            </w:r>
          </w:p>
        </w:tc>
      </w:tr>
      <w:tr w:rsidR="00E060BD" w:rsidRPr="00357D89" w14:paraId="0FE2B47B"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2CF140EE"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26</w:t>
            </w:r>
          </w:p>
        </w:tc>
        <w:tc>
          <w:tcPr>
            <w:tcW w:w="724" w:type="pct"/>
            <w:tcBorders>
              <w:top w:val="nil"/>
              <w:left w:val="nil"/>
              <w:bottom w:val="single" w:sz="4" w:space="0" w:color="auto"/>
              <w:right w:val="single" w:sz="4" w:space="0" w:color="auto"/>
            </w:tcBorders>
            <w:noWrap/>
            <w:vAlign w:val="bottom"/>
            <w:hideMark/>
          </w:tcPr>
          <w:p w14:paraId="3E54AEA5"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 </w:t>
            </w:r>
          </w:p>
        </w:tc>
        <w:tc>
          <w:tcPr>
            <w:tcW w:w="802" w:type="pct"/>
            <w:tcBorders>
              <w:top w:val="nil"/>
              <w:left w:val="nil"/>
              <w:bottom w:val="single" w:sz="4" w:space="0" w:color="auto"/>
              <w:right w:val="single" w:sz="4" w:space="0" w:color="auto"/>
            </w:tcBorders>
            <w:noWrap/>
            <w:vAlign w:val="bottom"/>
            <w:hideMark/>
          </w:tcPr>
          <w:p w14:paraId="51BCD505"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724" w:type="pct"/>
            <w:tcBorders>
              <w:top w:val="nil"/>
              <w:left w:val="nil"/>
              <w:bottom w:val="single" w:sz="4" w:space="0" w:color="auto"/>
              <w:right w:val="single" w:sz="4" w:space="0" w:color="auto"/>
            </w:tcBorders>
            <w:noWrap/>
            <w:vAlign w:val="bottom"/>
            <w:hideMark/>
          </w:tcPr>
          <w:p w14:paraId="5444FBEE"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7581AE80"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16.000.000 </w:t>
            </w:r>
          </w:p>
        </w:tc>
        <w:tc>
          <w:tcPr>
            <w:tcW w:w="1192" w:type="pct"/>
            <w:tcBorders>
              <w:top w:val="nil"/>
              <w:left w:val="nil"/>
              <w:bottom w:val="single" w:sz="4" w:space="0" w:color="auto"/>
              <w:right w:val="single" w:sz="4" w:space="0" w:color="auto"/>
            </w:tcBorders>
            <w:noWrap/>
            <w:vAlign w:val="bottom"/>
            <w:hideMark/>
          </w:tcPr>
          <w:p w14:paraId="0B106AED"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351</w:t>
            </w:r>
          </w:p>
        </w:tc>
      </w:tr>
      <w:tr w:rsidR="00E060BD" w:rsidRPr="00357D89" w14:paraId="0323D4B3"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073296DF"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27</w:t>
            </w:r>
          </w:p>
        </w:tc>
        <w:tc>
          <w:tcPr>
            <w:tcW w:w="724" w:type="pct"/>
            <w:tcBorders>
              <w:top w:val="nil"/>
              <w:left w:val="nil"/>
              <w:bottom w:val="single" w:sz="4" w:space="0" w:color="auto"/>
              <w:right w:val="single" w:sz="4" w:space="0" w:color="auto"/>
            </w:tcBorders>
            <w:noWrap/>
            <w:vAlign w:val="bottom"/>
            <w:hideMark/>
          </w:tcPr>
          <w:p w14:paraId="3AD2A7BA"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02" w:type="pct"/>
            <w:tcBorders>
              <w:top w:val="nil"/>
              <w:left w:val="nil"/>
              <w:bottom w:val="single" w:sz="4" w:space="0" w:color="auto"/>
              <w:right w:val="single" w:sz="4" w:space="0" w:color="auto"/>
            </w:tcBorders>
            <w:noWrap/>
            <w:vAlign w:val="bottom"/>
            <w:hideMark/>
          </w:tcPr>
          <w:p w14:paraId="3E7965A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523EBF9E"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4C49F075"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4B9A8D19"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925</w:t>
            </w:r>
          </w:p>
        </w:tc>
      </w:tr>
      <w:tr w:rsidR="00E060BD" w:rsidRPr="00357D89" w14:paraId="2614E818"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10A377A0"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28</w:t>
            </w:r>
          </w:p>
        </w:tc>
        <w:tc>
          <w:tcPr>
            <w:tcW w:w="724" w:type="pct"/>
            <w:tcBorders>
              <w:top w:val="nil"/>
              <w:left w:val="nil"/>
              <w:bottom w:val="single" w:sz="4" w:space="0" w:color="auto"/>
              <w:right w:val="single" w:sz="4" w:space="0" w:color="auto"/>
            </w:tcBorders>
            <w:noWrap/>
            <w:vAlign w:val="bottom"/>
            <w:hideMark/>
          </w:tcPr>
          <w:p w14:paraId="6A30E920"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02" w:type="pct"/>
            <w:tcBorders>
              <w:top w:val="nil"/>
              <w:left w:val="nil"/>
              <w:bottom w:val="single" w:sz="4" w:space="0" w:color="auto"/>
              <w:right w:val="single" w:sz="4" w:space="0" w:color="auto"/>
            </w:tcBorders>
            <w:noWrap/>
            <w:vAlign w:val="bottom"/>
            <w:hideMark/>
          </w:tcPr>
          <w:p w14:paraId="716C63B6"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80.000 </w:t>
            </w:r>
          </w:p>
        </w:tc>
        <w:tc>
          <w:tcPr>
            <w:tcW w:w="724" w:type="pct"/>
            <w:tcBorders>
              <w:top w:val="nil"/>
              <w:left w:val="nil"/>
              <w:bottom w:val="single" w:sz="4" w:space="0" w:color="auto"/>
              <w:right w:val="single" w:sz="4" w:space="0" w:color="auto"/>
            </w:tcBorders>
            <w:noWrap/>
            <w:vAlign w:val="bottom"/>
            <w:hideMark/>
          </w:tcPr>
          <w:p w14:paraId="663A3D5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634F4489"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25.000.000 </w:t>
            </w:r>
          </w:p>
        </w:tc>
        <w:tc>
          <w:tcPr>
            <w:tcW w:w="1192" w:type="pct"/>
            <w:tcBorders>
              <w:top w:val="nil"/>
              <w:left w:val="nil"/>
              <w:bottom w:val="single" w:sz="4" w:space="0" w:color="auto"/>
              <w:right w:val="single" w:sz="4" w:space="0" w:color="auto"/>
            </w:tcBorders>
            <w:noWrap/>
            <w:vAlign w:val="bottom"/>
            <w:hideMark/>
          </w:tcPr>
          <w:p w14:paraId="73051C20"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650</w:t>
            </w:r>
          </w:p>
        </w:tc>
      </w:tr>
      <w:tr w:rsidR="00E060BD" w:rsidRPr="00357D89" w14:paraId="385EB40C"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0B18ACED"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29</w:t>
            </w:r>
          </w:p>
        </w:tc>
        <w:tc>
          <w:tcPr>
            <w:tcW w:w="724" w:type="pct"/>
            <w:tcBorders>
              <w:top w:val="nil"/>
              <w:left w:val="nil"/>
              <w:bottom w:val="single" w:sz="4" w:space="0" w:color="auto"/>
              <w:right w:val="single" w:sz="4" w:space="0" w:color="auto"/>
            </w:tcBorders>
            <w:noWrap/>
            <w:vAlign w:val="bottom"/>
            <w:hideMark/>
          </w:tcPr>
          <w:p w14:paraId="4CAEA928"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 </w:t>
            </w:r>
          </w:p>
        </w:tc>
        <w:tc>
          <w:tcPr>
            <w:tcW w:w="802" w:type="pct"/>
            <w:tcBorders>
              <w:top w:val="nil"/>
              <w:left w:val="nil"/>
              <w:bottom w:val="single" w:sz="4" w:space="0" w:color="auto"/>
              <w:right w:val="single" w:sz="4" w:space="0" w:color="auto"/>
            </w:tcBorders>
            <w:noWrap/>
            <w:vAlign w:val="bottom"/>
            <w:hideMark/>
          </w:tcPr>
          <w:p w14:paraId="639C520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72.000 </w:t>
            </w:r>
          </w:p>
        </w:tc>
        <w:tc>
          <w:tcPr>
            <w:tcW w:w="724" w:type="pct"/>
            <w:tcBorders>
              <w:top w:val="nil"/>
              <w:left w:val="nil"/>
              <w:bottom w:val="single" w:sz="4" w:space="0" w:color="auto"/>
              <w:right w:val="single" w:sz="4" w:space="0" w:color="auto"/>
            </w:tcBorders>
            <w:noWrap/>
            <w:vAlign w:val="bottom"/>
            <w:hideMark/>
          </w:tcPr>
          <w:p w14:paraId="7F04937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48.000 </w:t>
            </w:r>
          </w:p>
        </w:tc>
        <w:tc>
          <w:tcPr>
            <w:tcW w:w="822" w:type="pct"/>
            <w:tcBorders>
              <w:top w:val="nil"/>
              <w:left w:val="nil"/>
              <w:bottom w:val="single" w:sz="4" w:space="0" w:color="auto"/>
              <w:right w:val="single" w:sz="4" w:space="0" w:color="auto"/>
            </w:tcBorders>
            <w:noWrap/>
            <w:vAlign w:val="bottom"/>
            <w:hideMark/>
          </w:tcPr>
          <w:p w14:paraId="6D9B0949"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10.000.000 </w:t>
            </w:r>
          </w:p>
        </w:tc>
        <w:tc>
          <w:tcPr>
            <w:tcW w:w="1192" w:type="pct"/>
            <w:tcBorders>
              <w:top w:val="nil"/>
              <w:left w:val="nil"/>
              <w:bottom w:val="single" w:sz="4" w:space="0" w:color="auto"/>
              <w:right w:val="single" w:sz="4" w:space="0" w:color="auto"/>
            </w:tcBorders>
            <w:noWrap/>
            <w:vAlign w:val="bottom"/>
            <w:hideMark/>
          </w:tcPr>
          <w:p w14:paraId="6FC01E7E"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200</w:t>
            </w:r>
          </w:p>
        </w:tc>
      </w:tr>
      <w:tr w:rsidR="00E060BD" w:rsidRPr="00357D89" w14:paraId="3D37CD86"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242DF5F8"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30</w:t>
            </w:r>
          </w:p>
        </w:tc>
        <w:tc>
          <w:tcPr>
            <w:tcW w:w="724" w:type="pct"/>
            <w:tcBorders>
              <w:top w:val="nil"/>
              <w:left w:val="nil"/>
              <w:bottom w:val="single" w:sz="4" w:space="0" w:color="auto"/>
              <w:right w:val="single" w:sz="4" w:space="0" w:color="auto"/>
            </w:tcBorders>
            <w:noWrap/>
            <w:vAlign w:val="bottom"/>
            <w:hideMark/>
          </w:tcPr>
          <w:p w14:paraId="1241FB1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084B877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5497AFD9"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822" w:type="pct"/>
            <w:tcBorders>
              <w:top w:val="nil"/>
              <w:left w:val="nil"/>
              <w:bottom w:val="single" w:sz="4" w:space="0" w:color="auto"/>
              <w:right w:val="single" w:sz="4" w:space="0" w:color="auto"/>
            </w:tcBorders>
            <w:noWrap/>
            <w:vAlign w:val="bottom"/>
            <w:hideMark/>
          </w:tcPr>
          <w:p w14:paraId="5A4201B4"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3.000.000 </w:t>
            </w:r>
          </w:p>
        </w:tc>
        <w:tc>
          <w:tcPr>
            <w:tcW w:w="1192" w:type="pct"/>
            <w:tcBorders>
              <w:top w:val="nil"/>
              <w:left w:val="nil"/>
              <w:bottom w:val="single" w:sz="4" w:space="0" w:color="auto"/>
              <w:right w:val="single" w:sz="4" w:space="0" w:color="auto"/>
            </w:tcBorders>
            <w:noWrap/>
            <w:vAlign w:val="bottom"/>
            <w:hideMark/>
          </w:tcPr>
          <w:p w14:paraId="3148497B"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205</w:t>
            </w:r>
          </w:p>
        </w:tc>
      </w:tr>
      <w:tr w:rsidR="00E060BD" w:rsidRPr="00357D89" w14:paraId="50F06366"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20D45F5B"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31</w:t>
            </w:r>
          </w:p>
        </w:tc>
        <w:tc>
          <w:tcPr>
            <w:tcW w:w="724" w:type="pct"/>
            <w:tcBorders>
              <w:top w:val="nil"/>
              <w:left w:val="nil"/>
              <w:bottom w:val="single" w:sz="4" w:space="0" w:color="auto"/>
              <w:right w:val="single" w:sz="4" w:space="0" w:color="auto"/>
            </w:tcBorders>
            <w:noWrap/>
            <w:vAlign w:val="bottom"/>
            <w:hideMark/>
          </w:tcPr>
          <w:p w14:paraId="0E5AD91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 </w:t>
            </w:r>
          </w:p>
        </w:tc>
        <w:tc>
          <w:tcPr>
            <w:tcW w:w="802" w:type="pct"/>
            <w:tcBorders>
              <w:top w:val="nil"/>
              <w:left w:val="nil"/>
              <w:bottom w:val="single" w:sz="4" w:space="0" w:color="auto"/>
              <w:right w:val="single" w:sz="4" w:space="0" w:color="auto"/>
            </w:tcBorders>
            <w:noWrap/>
            <w:vAlign w:val="bottom"/>
            <w:hideMark/>
          </w:tcPr>
          <w:p w14:paraId="4E46EF3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12540319"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22" w:type="pct"/>
            <w:tcBorders>
              <w:top w:val="nil"/>
              <w:left w:val="nil"/>
              <w:bottom w:val="single" w:sz="4" w:space="0" w:color="auto"/>
              <w:right w:val="single" w:sz="4" w:space="0" w:color="auto"/>
            </w:tcBorders>
            <w:noWrap/>
            <w:vAlign w:val="bottom"/>
            <w:hideMark/>
          </w:tcPr>
          <w:p w14:paraId="3C07A20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0BE0FA56"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188</w:t>
            </w:r>
          </w:p>
        </w:tc>
      </w:tr>
      <w:tr w:rsidR="00E060BD" w:rsidRPr="00357D89" w14:paraId="30A096F6"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312215B3"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32</w:t>
            </w:r>
          </w:p>
        </w:tc>
        <w:tc>
          <w:tcPr>
            <w:tcW w:w="724" w:type="pct"/>
            <w:tcBorders>
              <w:top w:val="nil"/>
              <w:left w:val="nil"/>
              <w:bottom w:val="single" w:sz="4" w:space="0" w:color="auto"/>
              <w:right w:val="single" w:sz="4" w:space="0" w:color="auto"/>
            </w:tcBorders>
            <w:noWrap/>
            <w:vAlign w:val="bottom"/>
            <w:hideMark/>
          </w:tcPr>
          <w:p w14:paraId="03A73F1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 </w:t>
            </w:r>
          </w:p>
        </w:tc>
        <w:tc>
          <w:tcPr>
            <w:tcW w:w="802" w:type="pct"/>
            <w:tcBorders>
              <w:top w:val="nil"/>
              <w:left w:val="nil"/>
              <w:bottom w:val="single" w:sz="4" w:space="0" w:color="auto"/>
              <w:right w:val="single" w:sz="4" w:space="0" w:color="auto"/>
            </w:tcBorders>
            <w:noWrap/>
            <w:vAlign w:val="bottom"/>
            <w:hideMark/>
          </w:tcPr>
          <w:p w14:paraId="422CC8C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4B2019B8"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298778FE"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8.000.000 </w:t>
            </w:r>
          </w:p>
        </w:tc>
        <w:tc>
          <w:tcPr>
            <w:tcW w:w="1192" w:type="pct"/>
            <w:tcBorders>
              <w:top w:val="nil"/>
              <w:left w:val="nil"/>
              <w:bottom w:val="single" w:sz="4" w:space="0" w:color="auto"/>
              <w:right w:val="single" w:sz="4" w:space="0" w:color="auto"/>
            </w:tcBorders>
            <w:noWrap/>
            <w:vAlign w:val="bottom"/>
            <w:hideMark/>
          </w:tcPr>
          <w:p w14:paraId="4D39773F"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175</w:t>
            </w:r>
          </w:p>
        </w:tc>
      </w:tr>
      <w:tr w:rsidR="00E060BD" w:rsidRPr="00357D89" w14:paraId="16ABF669"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1BCC2480"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33</w:t>
            </w:r>
          </w:p>
        </w:tc>
        <w:tc>
          <w:tcPr>
            <w:tcW w:w="724" w:type="pct"/>
            <w:tcBorders>
              <w:top w:val="nil"/>
              <w:left w:val="nil"/>
              <w:bottom w:val="single" w:sz="4" w:space="0" w:color="auto"/>
              <w:right w:val="single" w:sz="4" w:space="0" w:color="auto"/>
            </w:tcBorders>
            <w:noWrap/>
            <w:vAlign w:val="bottom"/>
            <w:hideMark/>
          </w:tcPr>
          <w:p w14:paraId="01A100C5"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18A736D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724" w:type="pct"/>
            <w:tcBorders>
              <w:top w:val="nil"/>
              <w:left w:val="nil"/>
              <w:bottom w:val="single" w:sz="4" w:space="0" w:color="auto"/>
              <w:right w:val="single" w:sz="4" w:space="0" w:color="auto"/>
            </w:tcBorders>
            <w:noWrap/>
            <w:vAlign w:val="bottom"/>
            <w:hideMark/>
          </w:tcPr>
          <w:p w14:paraId="61F0D06B"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45.000 </w:t>
            </w:r>
          </w:p>
        </w:tc>
        <w:tc>
          <w:tcPr>
            <w:tcW w:w="822" w:type="pct"/>
            <w:tcBorders>
              <w:top w:val="nil"/>
              <w:left w:val="nil"/>
              <w:bottom w:val="single" w:sz="4" w:space="0" w:color="auto"/>
              <w:right w:val="single" w:sz="4" w:space="0" w:color="auto"/>
            </w:tcBorders>
            <w:noWrap/>
            <w:vAlign w:val="bottom"/>
            <w:hideMark/>
          </w:tcPr>
          <w:p w14:paraId="6E78822E"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12.000.000 </w:t>
            </w:r>
          </w:p>
        </w:tc>
        <w:tc>
          <w:tcPr>
            <w:tcW w:w="1192" w:type="pct"/>
            <w:tcBorders>
              <w:top w:val="nil"/>
              <w:left w:val="nil"/>
              <w:bottom w:val="single" w:sz="4" w:space="0" w:color="auto"/>
              <w:right w:val="single" w:sz="4" w:space="0" w:color="auto"/>
            </w:tcBorders>
            <w:noWrap/>
            <w:vAlign w:val="bottom"/>
            <w:hideMark/>
          </w:tcPr>
          <w:p w14:paraId="2027170C"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304</w:t>
            </w:r>
          </w:p>
        </w:tc>
      </w:tr>
    </w:tbl>
    <w:p w14:paraId="6A711898" w14:textId="77777777" w:rsidR="00F71B7F" w:rsidRDefault="00F71B7F">
      <w:r>
        <w:br w:type="page"/>
      </w:r>
    </w:p>
    <w:tbl>
      <w:tblPr>
        <w:tblW w:w="5000" w:type="pct"/>
        <w:tblLook w:val="04A0" w:firstRow="1" w:lastRow="0" w:firstColumn="1" w:lastColumn="0" w:noHBand="0" w:noVBand="1"/>
      </w:tblPr>
      <w:tblGrid>
        <w:gridCol w:w="1892"/>
        <w:gridCol w:w="1862"/>
        <w:gridCol w:w="2063"/>
        <w:gridCol w:w="1862"/>
        <w:gridCol w:w="2114"/>
        <w:gridCol w:w="3066"/>
      </w:tblGrid>
      <w:tr w:rsidR="00E060BD" w:rsidRPr="00357D89" w14:paraId="7E9E9C84" w14:textId="77777777" w:rsidTr="00F71B7F">
        <w:trPr>
          <w:trHeight w:val="290"/>
        </w:trPr>
        <w:tc>
          <w:tcPr>
            <w:tcW w:w="736" w:type="pct"/>
            <w:vMerge w:val="restart"/>
            <w:tcBorders>
              <w:top w:val="single" w:sz="4" w:space="0" w:color="auto"/>
              <w:left w:val="single" w:sz="4" w:space="0" w:color="auto"/>
              <w:right w:val="single" w:sz="4" w:space="0" w:color="auto"/>
            </w:tcBorders>
            <w:noWrap/>
            <w:vAlign w:val="center"/>
          </w:tcPr>
          <w:p w14:paraId="7A7B3412" w14:textId="7B830726"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lastRenderedPageBreak/>
              <w:t>Responden</w:t>
            </w:r>
            <w:r w:rsidR="00C414F9">
              <w:rPr>
                <w:rFonts w:eastAsia="Times New Roman" w:cs="Times New Roman"/>
                <w:b/>
                <w:bCs/>
                <w:color w:val="000000"/>
                <w:sz w:val="22"/>
                <w:szCs w:val="22"/>
                <w:lang w:val="en-US"/>
              </w:rPr>
              <w:t>t</w:t>
            </w:r>
          </w:p>
        </w:tc>
        <w:tc>
          <w:tcPr>
            <w:tcW w:w="3072" w:type="pct"/>
            <w:gridSpan w:val="4"/>
            <w:tcBorders>
              <w:top w:val="single" w:sz="4" w:space="0" w:color="auto"/>
              <w:left w:val="nil"/>
              <w:bottom w:val="single" w:sz="4" w:space="0" w:color="auto"/>
              <w:right w:val="single" w:sz="4" w:space="0" w:color="auto"/>
            </w:tcBorders>
            <w:noWrap/>
            <w:vAlign w:val="center"/>
          </w:tcPr>
          <w:p w14:paraId="0B5A8257" w14:textId="089FF4E7" w:rsidR="00E060BD" w:rsidRPr="00357D89" w:rsidRDefault="00C414F9" w:rsidP="00E060BD">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Variable Cost</w:t>
            </w:r>
          </w:p>
        </w:tc>
        <w:tc>
          <w:tcPr>
            <w:tcW w:w="1192" w:type="pct"/>
            <w:vMerge w:val="restart"/>
            <w:tcBorders>
              <w:top w:val="single" w:sz="4" w:space="0" w:color="auto"/>
              <w:left w:val="nil"/>
              <w:right w:val="single" w:sz="4" w:space="0" w:color="auto"/>
            </w:tcBorders>
            <w:noWrap/>
            <w:vAlign w:val="center"/>
          </w:tcPr>
          <w:p w14:paraId="2A46F12A" w14:textId="770FB349" w:rsidR="00E060BD" w:rsidRPr="00357D89" w:rsidRDefault="00C414F9" w:rsidP="00E060BD">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Sales Quantity</w:t>
            </w:r>
            <w:r w:rsidR="00E060BD" w:rsidRPr="00357D89">
              <w:rPr>
                <w:rFonts w:eastAsia="Times New Roman" w:cs="Times New Roman"/>
                <w:b/>
                <w:bCs/>
                <w:color w:val="000000"/>
                <w:sz w:val="22"/>
                <w:szCs w:val="22"/>
                <w:lang w:val="en-US"/>
              </w:rPr>
              <w:t xml:space="preserve"> (Item)</w:t>
            </w:r>
          </w:p>
        </w:tc>
      </w:tr>
      <w:tr w:rsidR="00C414F9" w:rsidRPr="00357D89" w14:paraId="7D495B7C" w14:textId="77777777" w:rsidTr="00E060BD">
        <w:trPr>
          <w:trHeight w:val="290"/>
        </w:trPr>
        <w:tc>
          <w:tcPr>
            <w:tcW w:w="736" w:type="pct"/>
            <w:vMerge/>
            <w:tcBorders>
              <w:left w:val="single" w:sz="4" w:space="0" w:color="auto"/>
              <w:bottom w:val="single" w:sz="4" w:space="0" w:color="auto"/>
              <w:right w:val="single" w:sz="4" w:space="0" w:color="auto"/>
            </w:tcBorders>
            <w:noWrap/>
            <w:vAlign w:val="center"/>
          </w:tcPr>
          <w:p w14:paraId="62947C6A" w14:textId="77777777" w:rsidR="00C414F9" w:rsidRPr="00357D89" w:rsidRDefault="00C414F9" w:rsidP="00C414F9">
            <w:pPr>
              <w:spacing w:line="240" w:lineRule="auto"/>
              <w:jc w:val="center"/>
              <w:rPr>
                <w:rFonts w:eastAsia="Times New Roman" w:cs="Times New Roman"/>
                <w:color w:val="000000"/>
                <w:sz w:val="22"/>
                <w:szCs w:val="22"/>
                <w:lang w:val="en-US"/>
              </w:rPr>
            </w:pPr>
          </w:p>
        </w:tc>
        <w:tc>
          <w:tcPr>
            <w:tcW w:w="724" w:type="pct"/>
            <w:tcBorders>
              <w:top w:val="nil"/>
              <w:left w:val="nil"/>
              <w:bottom w:val="single" w:sz="4" w:space="0" w:color="auto"/>
              <w:right w:val="single" w:sz="4" w:space="0" w:color="auto"/>
            </w:tcBorders>
            <w:noWrap/>
            <w:vAlign w:val="center"/>
          </w:tcPr>
          <w:p w14:paraId="7575D8AE" w14:textId="0538D32A"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Large Plastics</w:t>
            </w:r>
          </w:p>
        </w:tc>
        <w:tc>
          <w:tcPr>
            <w:tcW w:w="802" w:type="pct"/>
            <w:tcBorders>
              <w:top w:val="nil"/>
              <w:left w:val="nil"/>
              <w:bottom w:val="single" w:sz="4" w:space="0" w:color="auto"/>
              <w:right w:val="single" w:sz="4" w:space="0" w:color="auto"/>
            </w:tcBorders>
            <w:noWrap/>
            <w:vAlign w:val="center"/>
          </w:tcPr>
          <w:p w14:paraId="45068AD0" w14:textId="3A874D3B"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Medium Plastics</w:t>
            </w:r>
          </w:p>
        </w:tc>
        <w:tc>
          <w:tcPr>
            <w:tcW w:w="724" w:type="pct"/>
            <w:tcBorders>
              <w:top w:val="nil"/>
              <w:left w:val="nil"/>
              <w:bottom w:val="single" w:sz="4" w:space="0" w:color="auto"/>
              <w:right w:val="single" w:sz="4" w:space="0" w:color="auto"/>
            </w:tcBorders>
            <w:noWrap/>
            <w:vAlign w:val="center"/>
          </w:tcPr>
          <w:p w14:paraId="2708344B" w14:textId="760B08D2"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Small Plastics</w:t>
            </w:r>
          </w:p>
        </w:tc>
        <w:tc>
          <w:tcPr>
            <w:tcW w:w="822" w:type="pct"/>
            <w:tcBorders>
              <w:top w:val="nil"/>
              <w:left w:val="nil"/>
              <w:bottom w:val="single" w:sz="4" w:space="0" w:color="auto"/>
              <w:right w:val="single" w:sz="4" w:space="0" w:color="auto"/>
            </w:tcBorders>
            <w:noWrap/>
            <w:vAlign w:val="center"/>
          </w:tcPr>
          <w:p w14:paraId="00CAD5DA" w14:textId="60550BC2" w:rsidR="00C414F9" w:rsidRPr="00357D89"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Textile Purchases</w:t>
            </w:r>
          </w:p>
        </w:tc>
        <w:tc>
          <w:tcPr>
            <w:tcW w:w="1192" w:type="pct"/>
            <w:vMerge/>
            <w:tcBorders>
              <w:left w:val="nil"/>
              <w:bottom w:val="single" w:sz="4" w:space="0" w:color="auto"/>
              <w:right w:val="single" w:sz="4" w:space="0" w:color="auto"/>
            </w:tcBorders>
            <w:noWrap/>
            <w:vAlign w:val="center"/>
          </w:tcPr>
          <w:p w14:paraId="007AACF1" w14:textId="77777777" w:rsidR="00C414F9" w:rsidRPr="00357D89" w:rsidRDefault="00C414F9" w:rsidP="00C414F9">
            <w:pPr>
              <w:spacing w:line="240" w:lineRule="auto"/>
              <w:jc w:val="right"/>
              <w:rPr>
                <w:rFonts w:eastAsia="Times New Roman" w:cs="Times New Roman"/>
                <w:color w:val="000000"/>
                <w:sz w:val="22"/>
                <w:szCs w:val="22"/>
                <w:lang w:val="en-US"/>
              </w:rPr>
            </w:pPr>
          </w:p>
        </w:tc>
      </w:tr>
      <w:tr w:rsidR="00E060BD" w:rsidRPr="00357D89" w14:paraId="5619BEA9"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5E18E5D2"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34</w:t>
            </w:r>
          </w:p>
        </w:tc>
        <w:tc>
          <w:tcPr>
            <w:tcW w:w="724" w:type="pct"/>
            <w:tcBorders>
              <w:top w:val="nil"/>
              <w:left w:val="nil"/>
              <w:bottom w:val="single" w:sz="4" w:space="0" w:color="auto"/>
              <w:right w:val="single" w:sz="4" w:space="0" w:color="auto"/>
            </w:tcBorders>
            <w:noWrap/>
            <w:vAlign w:val="bottom"/>
            <w:hideMark/>
          </w:tcPr>
          <w:p w14:paraId="7C3594A8"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02" w:type="pct"/>
            <w:tcBorders>
              <w:top w:val="nil"/>
              <w:left w:val="nil"/>
              <w:bottom w:val="single" w:sz="4" w:space="0" w:color="auto"/>
              <w:right w:val="single" w:sz="4" w:space="0" w:color="auto"/>
            </w:tcBorders>
            <w:noWrap/>
            <w:vAlign w:val="bottom"/>
            <w:hideMark/>
          </w:tcPr>
          <w:p w14:paraId="2E94FC66"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724" w:type="pct"/>
            <w:tcBorders>
              <w:top w:val="nil"/>
              <w:left w:val="nil"/>
              <w:bottom w:val="single" w:sz="4" w:space="0" w:color="auto"/>
              <w:right w:val="single" w:sz="4" w:space="0" w:color="auto"/>
            </w:tcBorders>
            <w:noWrap/>
            <w:vAlign w:val="bottom"/>
            <w:hideMark/>
          </w:tcPr>
          <w:p w14:paraId="24A3A933"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359EE2B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12.500.000 </w:t>
            </w:r>
          </w:p>
        </w:tc>
        <w:tc>
          <w:tcPr>
            <w:tcW w:w="1192" w:type="pct"/>
            <w:tcBorders>
              <w:top w:val="nil"/>
              <w:left w:val="nil"/>
              <w:bottom w:val="single" w:sz="4" w:space="0" w:color="auto"/>
              <w:right w:val="single" w:sz="4" w:space="0" w:color="auto"/>
            </w:tcBorders>
            <w:noWrap/>
            <w:vAlign w:val="bottom"/>
            <w:hideMark/>
          </w:tcPr>
          <w:p w14:paraId="2B6B7FFC"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191</w:t>
            </w:r>
          </w:p>
        </w:tc>
      </w:tr>
      <w:tr w:rsidR="00E060BD" w:rsidRPr="00357D89" w14:paraId="2A82F94C"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34B44A9D"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35</w:t>
            </w:r>
          </w:p>
        </w:tc>
        <w:tc>
          <w:tcPr>
            <w:tcW w:w="724" w:type="pct"/>
            <w:tcBorders>
              <w:top w:val="nil"/>
              <w:left w:val="nil"/>
              <w:bottom w:val="single" w:sz="4" w:space="0" w:color="auto"/>
              <w:right w:val="single" w:sz="4" w:space="0" w:color="auto"/>
            </w:tcBorders>
            <w:noWrap/>
            <w:vAlign w:val="bottom"/>
            <w:hideMark/>
          </w:tcPr>
          <w:p w14:paraId="039F2E20"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0CB920E0"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352EDB09"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 </w:t>
            </w:r>
          </w:p>
        </w:tc>
        <w:tc>
          <w:tcPr>
            <w:tcW w:w="822" w:type="pct"/>
            <w:tcBorders>
              <w:top w:val="nil"/>
              <w:left w:val="nil"/>
              <w:bottom w:val="single" w:sz="4" w:space="0" w:color="auto"/>
              <w:right w:val="single" w:sz="4" w:space="0" w:color="auto"/>
            </w:tcBorders>
            <w:noWrap/>
            <w:vAlign w:val="bottom"/>
            <w:hideMark/>
          </w:tcPr>
          <w:p w14:paraId="6195C1C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4938FE5C"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278</w:t>
            </w:r>
          </w:p>
        </w:tc>
      </w:tr>
      <w:tr w:rsidR="00E060BD" w:rsidRPr="00357D89" w14:paraId="5EE461D0"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7DA2A555"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36</w:t>
            </w:r>
          </w:p>
        </w:tc>
        <w:tc>
          <w:tcPr>
            <w:tcW w:w="724" w:type="pct"/>
            <w:tcBorders>
              <w:top w:val="nil"/>
              <w:left w:val="nil"/>
              <w:bottom w:val="single" w:sz="4" w:space="0" w:color="auto"/>
              <w:right w:val="single" w:sz="4" w:space="0" w:color="auto"/>
            </w:tcBorders>
            <w:noWrap/>
            <w:vAlign w:val="bottom"/>
            <w:hideMark/>
          </w:tcPr>
          <w:p w14:paraId="63ADAE14"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18FC2D6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1D659C3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5E2773E6"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20.000.000 </w:t>
            </w:r>
          </w:p>
        </w:tc>
        <w:tc>
          <w:tcPr>
            <w:tcW w:w="1192" w:type="pct"/>
            <w:tcBorders>
              <w:top w:val="nil"/>
              <w:left w:val="nil"/>
              <w:bottom w:val="single" w:sz="4" w:space="0" w:color="auto"/>
              <w:right w:val="single" w:sz="4" w:space="0" w:color="auto"/>
            </w:tcBorders>
            <w:noWrap/>
            <w:vAlign w:val="bottom"/>
            <w:hideMark/>
          </w:tcPr>
          <w:p w14:paraId="2A96310C"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218</w:t>
            </w:r>
          </w:p>
        </w:tc>
      </w:tr>
      <w:tr w:rsidR="00E060BD" w:rsidRPr="00357D89" w14:paraId="17CD9A0C"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7A895B33"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37</w:t>
            </w:r>
          </w:p>
        </w:tc>
        <w:tc>
          <w:tcPr>
            <w:tcW w:w="724" w:type="pct"/>
            <w:tcBorders>
              <w:top w:val="nil"/>
              <w:left w:val="nil"/>
              <w:bottom w:val="single" w:sz="4" w:space="0" w:color="auto"/>
              <w:right w:val="single" w:sz="4" w:space="0" w:color="auto"/>
            </w:tcBorders>
            <w:noWrap/>
            <w:vAlign w:val="bottom"/>
            <w:hideMark/>
          </w:tcPr>
          <w:p w14:paraId="027CB049"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0483A4A2"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145.000 </w:t>
            </w:r>
          </w:p>
        </w:tc>
        <w:tc>
          <w:tcPr>
            <w:tcW w:w="724" w:type="pct"/>
            <w:tcBorders>
              <w:top w:val="nil"/>
              <w:left w:val="nil"/>
              <w:bottom w:val="single" w:sz="4" w:space="0" w:color="auto"/>
              <w:right w:val="single" w:sz="4" w:space="0" w:color="auto"/>
            </w:tcBorders>
            <w:noWrap/>
            <w:vAlign w:val="bottom"/>
            <w:hideMark/>
          </w:tcPr>
          <w:p w14:paraId="494F929A"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0CB7EDD0"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10.000.000 </w:t>
            </w:r>
          </w:p>
        </w:tc>
        <w:tc>
          <w:tcPr>
            <w:tcW w:w="1192" w:type="pct"/>
            <w:tcBorders>
              <w:top w:val="nil"/>
              <w:left w:val="nil"/>
              <w:bottom w:val="single" w:sz="4" w:space="0" w:color="auto"/>
              <w:right w:val="single" w:sz="4" w:space="0" w:color="auto"/>
            </w:tcBorders>
            <w:noWrap/>
            <w:vAlign w:val="bottom"/>
            <w:hideMark/>
          </w:tcPr>
          <w:p w14:paraId="072B00E2"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416</w:t>
            </w:r>
          </w:p>
        </w:tc>
      </w:tr>
      <w:tr w:rsidR="00E060BD" w:rsidRPr="00357D89" w14:paraId="60F16F0F"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459B7DD3"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38</w:t>
            </w:r>
          </w:p>
        </w:tc>
        <w:tc>
          <w:tcPr>
            <w:tcW w:w="724" w:type="pct"/>
            <w:tcBorders>
              <w:top w:val="nil"/>
              <w:left w:val="nil"/>
              <w:bottom w:val="single" w:sz="4" w:space="0" w:color="auto"/>
              <w:right w:val="single" w:sz="4" w:space="0" w:color="auto"/>
            </w:tcBorders>
            <w:noWrap/>
            <w:vAlign w:val="bottom"/>
            <w:hideMark/>
          </w:tcPr>
          <w:p w14:paraId="7936DBB8"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48981A6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0E39C54D"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5952D35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7.000.000 </w:t>
            </w:r>
          </w:p>
        </w:tc>
        <w:tc>
          <w:tcPr>
            <w:tcW w:w="1192" w:type="pct"/>
            <w:tcBorders>
              <w:top w:val="nil"/>
              <w:left w:val="nil"/>
              <w:bottom w:val="single" w:sz="4" w:space="0" w:color="auto"/>
              <w:right w:val="single" w:sz="4" w:space="0" w:color="auto"/>
            </w:tcBorders>
            <w:noWrap/>
            <w:vAlign w:val="bottom"/>
            <w:hideMark/>
          </w:tcPr>
          <w:p w14:paraId="5981BB0B"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347</w:t>
            </w:r>
          </w:p>
        </w:tc>
      </w:tr>
      <w:tr w:rsidR="00E060BD" w:rsidRPr="00357D89" w14:paraId="612155BA"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293E7907"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39</w:t>
            </w:r>
          </w:p>
        </w:tc>
        <w:tc>
          <w:tcPr>
            <w:tcW w:w="724" w:type="pct"/>
            <w:tcBorders>
              <w:top w:val="nil"/>
              <w:left w:val="nil"/>
              <w:bottom w:val="single" w:sz="4" w:space="0" w:color="auto"/>
              <w:right w:val="single" w:sz="4" w:space="0" w:color="auto"/>
            </w:tcBorders>
            <w:noWrap/>
            <w:vAlign w:val="bottom"/>
            <w:hideMark/>
          </w:tcPr>
          <w:p w14:paraId="5CB5CE9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45C28663"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724" w:type="pct"/>
            <w:tcBorders>
              <w:top w:val="nil"/>
              <w:left w:val="nil"/>
              <w:bottom w:val="single" w:sz="4" w:space="0" w:color="auto"/>
              <w:right w:val="single" w:sz="4" w:space="0" w:color="auto"/>
            </w:tcBorders>
            <w:noWrap/>
            <w:vAlign w:val="bottom"/>
            <w:hideMark/>
          </w:tcPr>
          <w:p w14:paraId="52AA6B84"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6EEB81D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20.000.000 </w:t>
            </w:r>
          </w:p>
        </w:tc>
        <w:tc>
          <w:tcPr>
            <w:tcW w:w="1192" w:type="pct"/>
            <w:tcBorders>
              <w:top w:val="nil"/>
              <w:left w:val="nil"/>
              <w:bottom w:val="single" w:sz="4" w:space="0" w:color="auto"/>
              <w:right w:val="single" w:sz="4" w:space="0" w:color="auto"/>
            </w:tcBorders>
            <w:noWrap/>
            <w:vAlign w:val="bottom"/>
            <w:hideMark/>
          </w:tcPr>
          <w:p w14:paraId="5BE0FB9B"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294</w:t>
            </w:r>
          </w:p>
        </w:tc>
      </w:tr>
      <w:tr w:rsidR="00E060BD" w:rsidRPr="00357D89" w14:paraId="7592EE73"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56E2BA67"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40</w:t>
            </w:r>
          </w:p>
        </w:tc>
        <w:tc>
          <w:tcPr>
            <w:tcW w:w="724" w:type="pct"/>
            <w:tcBorders>
              <w:top w:val="nil"/>
              <w:left w:val="nil"/>
              <w:bottom w:val="single" w:sz="4" w:space="0" w:color="auto"/>
              <w:right w:val="single" w:sz="4" w:space="0" w:color="auto"/>
            </w:tcBorders>
            <w:noWrap/>
            <w:vAlign w:val="bottom"/>
            <w:hideMark/>
          </w:tcPr>
          <w:p w14:paraId="5315E898"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0A88EDA2"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180.000 </w:t>
            </w:r>
          </w:p>
        </w:tc>
        <w:tc>
          <w:tcPr>
            <w:tcW w:w="724" w:type="pct"/>
            <w:tcBorders>
              <w:top w:val="nil"/>
              <w:left w:val="nil"/>
              <w:bottom w:val="single" w:sz="4" w:space="0" w:color="auto"/>
              <w:right w:val="single" w:sz="4" w:space="0" w:color="auto"/>
            </w:tcBorders>
            <w:noWrap/>
            <w:vAlign w:val="bottom"/>
            <w:hideMark/>
          </w:tcPr>
          <w:p w14:paraId="42110E3B"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60.000 </w:t>
            </w:r>
          </w:p>
        </w:tc>
        <w:tc>
          <w:tcPr>
            <w:tcW w:w="822" w:type="pct"/>
            <w:tcBorders>
              <w:top w:val="nil"/>
              <w:left w:val="nil"/>
              <w:bottom w:val="single" w:sz="4" w:space="0" w:color="auto"/>
              <w:right w:val="single" w:sz="4" w:space="0" w:color="auto"/>
            </w:tcBorders>
            <w:noWrap/>
            <w:vAlign w:val="bottom"/>
            <w:hideMark/>
          </w:tcPr>
          <w:p w14:paraId="235BD7F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20.000.000 </w:t>
            </w:r>
          </w:p>
        </w:tc>
        <w:tc>
          <w:tcPr>
            <w:tcW w:w="1192" w:type="pct"/>
            <w:tcBorders>
              <w:top w:val="nil"/>
              <w:left w:val="nil"/>
              <w:bottom w:val="single" w:sz="4" w:space="0" w:color="auto"/>
              <w:right w:val="single" w:sz="4" w:space="0" w:color="auto"/>
            </w:tcBorders>
            <w:noWrap/>
            <w:vAlign w:val="bottom"/>
            <w:hideMark/>
          </w:tcPr>
          <w:p w14:paraId="15799D44"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338</w:t>
            </w:r>
          </w:p>
        </w:tc>
      </w:tr>
      <w:tr w:rsidR="00E060BD" w:rsidRPr="00357D89" w14:paraId="0F9F92C8"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20D2AD30"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41</w:t>
            </w:r>
          </w:p>
        </w:tc>
        <w:tc>
          <w:tcPr>
            <w:tcW w:w="724" w:type="pct"/>
            <w:tcBorders>
              <w:top w:val="nil"/>
              <w:left w:val="nil"/>
              <w:bottom w:val="single" w:sz="4" w:space="0" w:color="auto"/>
              <w:right w:val="single" w:sz="4" w:space="0" w:color="auto"/>
            </w:tcBorders>
            <w:noWrap/>
            <w:vAlign w:val="bottom"/>
            <w:hideMark/>
          </w:tcPr>
          <w:p w14:paraId="4D4AC435"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485600D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724" w:type="pct"/>
            <w:tcBorders>
              <w:top w:val="nil"/>
              <w:left w:val="nil"/>
              <w:bottom w:val="single" w:sz="4" w:space="0" w:color="auto"/>
              <w:right w:val="single" w:sz="4" w:space="0" w:color="auto"/>
            </w:tcBorders>
            <w:noWrap/>
            <w:vAlign w:val="bottom"/>
            <w:hideMark/>
          </w:tcPr>
          <w:p w14:paraId="266A2A6B"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30.000 </w:t>
            </w:r>
          </w:p>
        </w:tc>
        <w:tc>
          <w:tcPr>
            <w:tcW w:w="822" w:type="pct"/>
            <w:tcBorders>
              <w:top w:val="nil"/>
              <w:left w:val="nil"/>
              <w:bottom w:val="single" w:sz="4" w:space="0" w:color="auto"/>
              <w:right w:val="single" w:sz="4" w:space="0" w:color="auto"/>
            </w:tcBorders>
            <w:noWrap/>
            <w:vAlign w:val="bottom"/>
            <w:hideMark/>
          </w:tcPr>
          <w:p w14:paraId="51EA1234"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20.000.000 </w:t>
            </w:r>
          </w:p>
        </w:tc>
        <w:tc>
          <w:tcPr>
            <w:tcW w:w="1192" w:type="pct"/>
            <w:tcBorders>
              <w:top w:val="nil"/>
              <w:left w:val="nil"/>
              <w:bottom w:val="single" w:sz="4" w:space="0" w:color="auto"/>
              <w:right w:val="single" w:sz="4" w:space="0" w:color="auto"/>
            </w:tcBorders>
            <w:noWrap/>
            <w:vAlign w:val="bottom"/>
            <w:hideMark/>
          </w:tcPr>
          <w:p w14:paraId="1BC92BBC"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244</w:t>
            </w:r>
          </w:p>
        </w:tc>
      </w:tr>
      <w:tr w:rsidR="00E060BD" w:rsidRPr="00357D89" w14:paraId="190ADBE7"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77CEC112"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42</w:t>
            </w:r>
          </w:p>
        </w:tc>
        <w:tc>
          <w:tcPr>
            <w:tcW w:w="724" w:type="pct"/>
            <w:tcBorders>
              <w:top w:val="nil"/>
              <w:left w:val="nil"/>
              <w:bottom w:val="single" w:sz="4" w:space="0" w:color="auto"/>
              <w:right w:val="single" w:sz="4" w:space="0" w:color="auto"/>
            </w:tcBorders>
            <w:noWrap/>
            <w:vAlign w:val="bottom"/>
            <w:hideMark/>
          </w:tcPr>
          <w:p w14:paraId="51D1B524"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751F0B9A"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145.000 </w:t>
            </w:r>
          </w:p>
        </w:tc>
        <w:tc>
          <w:tcPr>
            <w:tcW w:w="724" w:type="pct"/>
            <w:tcBorders>
              <w:top w:val="nil"/>
              <w:left w:val="nil"/>
              <w:bottom w:val="single" w:sz="4" w:space="0" w:color="auto"/>
              <w:right w:val="single" w:sz="4" w:space="0" w:color="auto"/>
            </w:tcBorders>
            <w:noWrap/>
            <w:vAlign w:val="bottom"/>
            <w:hideMark/>
          </w:tcPr>
          <w:p w14:paraId="430D17DE"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6859827A"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4CEF7290"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323</w:t>
            </w:r>
          </w:p>
        </w:tc>
      </w:tr>
      <w:tr w:rsidR="00E060BD" w:rsidRPr="00357D89" w14:paraId="2A610199"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50A2DB5F"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43</w:t>
            </w:r>
          </w:p>
        </w:tc>
        <w:tc>
          <w:tcPr>
            <w:tcW w:w="724" w:type="pct"/>
            <w:tcBorders>
              <w:top w:val="nil"/>
              <w:left w:val="nil"/>
              <w:bottom w:val="single" w:sz="4" w:space="0" w:color="auto"/>
              <w:right w:val="single" w:sz="4" w:space="0" w:color="auto"/>
            </w:tcBorders>
            <w:noWrap/>
            <w:vAlign w:val="bottom"/>
            <w:hideMark/>
          </w:tcPr>
          <w:p w14:paraId="12C6BD08"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6D4E967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724" w:type="pct"/>
            <w:tcBorders>
              <w:top w:val="nil"/>
              <w:left w:val="nil"/>
              <w:bottom w:val="single" w:sz="4" w:space="0" w:color="auto"/>
              <w:right w:val="single" w:sz="4" w:space="0" w:color="auto"/>
            </w:tcBorders>
            <w:noWrap/>
            <w:vAlign w:val="bottom"/>
            <w:hideMark/>
          </w:tcPr>
          <w:p w14:paraId="7AF087F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789DC68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25.000.000 </w:t>
            </w:r>
          </w:p>
        </w:tc>
        <w:tc>
          <w:tcPr>
            <w:tcW w:w="1192" w:type="pct"/>
            <w:tcBorders>
              <w:top w:val="nil"/>
              <w:left w:val="nil"/>
              <w:bottom w:val="single" w:sz="4" w:space="0" w:color="auto"/>
              <w:right w:val="single" w:sz="4" w:space="0" w:color="auto"/>
            </w:tcBorders>
            <w:noWrap/>
            <w:vAlign w:val="bottom"/>
            <w:hideMark/>
          </w:tcPr>
          <w:p w14:paraId="57D53BB9"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292</w:t>
            </w:r>
          </w:p>
        </w:tc>
      </w:tr>
      <w:tr w:rsidR="00E060BD" w:rsidRPr="00357D89" w14:paraId="73290A5A"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668718CE"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44</w:t>
            </w:r>
          </w:p>
        </w:tc>
        <w:tc>
          <w:tcPr>
            <w:tcW w:w="724" w:type="pct"/>
            <w:tcBorders>
              <w:top w:val="nil"/>
              <w:left w:val="nil"/>
              <w:bottom w:val="single" w:sz="4" w:space="0" w:color="auto"/>
              <w:right w:val="single" w:sz="4" w:space="0" w:color="auto"/>
            </w:tcBorders>
            <w:noWrap/>
            <w:vAlign w:val="bottom"/>
            <w:hideMark/>
          </w:tcPr>
          <w:p w14:paraId="67CF88F3"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1FC5C49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0114C249"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146E18AE"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4.000.000 </w:t>
            </w:r>
          </w:p>
        </w:tc>
        <w:tc>
          <w:tcPr>
            <w:tcW w:w="1192" w:type="pct"/>
            <w:tcBorders>
              <w:top w:val="nil"/>
              <w:left w:val="nil"/>
              <w:bottom w:val="single" w:sz="4" w:space="0" w:color="auto"/>
              <w:right w:val="single" w:sz="4" w:space="0" w:color="auto"/>
            </w:tcBorders>
            <w:noWrap/>
            <w:vAlign w:val="bottom"/>
            <w:hideMark/>
          </w:tcPr>
          <w:p w14:paraId="5EB57A7E"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375</w:t>
            </w:r>
          </w:p>
        </w:tc>
      </w:tr>
      <w:tr w:rsidR="00E060BD" w:rsidRPr="00357D89" w14:paraId="2C4D87AB"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087F074D"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45</w:t>
            </w:r>
          </w:p>
        </w:tc>
        <w:tc>
          <w:tcPr>
            <w:tcW w:w="724" w:type="pct"/>
            <w:tcBorders>
              <w:top w:val="nil"/>
              <w:left w:val="nil"/>
              <w:bottom w:val="single" w:sz="4" w:space="0" w:color="auto"/>
              <w:right w:val="single" w:sz="4" w:space="0" w:color="auto"/>
            </w:tcBorders>
            <w:noWrap/>
            <w:vAlign w:val="bottom"/>
            <w:hideMark/>
          </w:tcPr>
          <w:p w14:paraId="0C47B7F8"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366951E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125.000 </w:t>
            </w:r>
          </w:p>
        </w:tc>
        <w:tc>
          <w:tcPr>
            <w:tcW w:w="724" w:type="pct"/>
            <w:tcBorders>
              <w:top w:val="nil"/>
              <w:left w:val="nil"/>
              <w:bottom w:val="single" w:sz="4" w:space="0" w:color="auto"/>
              <w:right w:val="single" w:sz="4" w:space="0" w:color="auto"/>
            </w:tcBorders>
            <w:noWrap/>
            <w:vAlign w:val="bottom"/>
            <w:hideMark/>
          </w:tcPr>
          <w:p w14:paraId="0177D63A"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6D62113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12.000.000 </w:t>
            </w:r>
          </w:p>
        </w:tc>
        <w:tc>
          <w:tcPr>
            <w:tcW w:w="1192" w:type="pct"/>
            <w:tcBorders>
              <w:top w:val="nil"/>
              <w:left w:val="nil"/>
              <w:bottom w:val="single" w:sz="4" w:space="0" w:color="auto"/>
              <w:right w:val="single" w:sz="4" w:space="0" w:color="auto"/>
            </w:tcBorders>
            <w:noWrap/>
            <w:vAlign w:val="bottom"/>
            <w:hideMark/>
          </w:tcPr>
          <w:p w14:paraId="663C2468"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116</w:t>
            </w:r>
          </w:p>
        </w:tc>
      </w:tr>
      <w:tr w:rsidR="00E060BD" w:rsidRPr="00357D89" w14:paraId="03B8844D"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355A7573"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46</w:t>
            </w:r>
          </w:p>
        </w:tc>
        <w:tc>
          <w:tcPr>
            <w:tcW w:w="724" w:type="pct"/>
            <w:tcBorders>
              <w:top w:val="nil"/>
              <w:left w:val="nil"/>
              <w:bottom w:val="single" w:sz="4" w:space="0" w:color="auto"/>
              <w:right w:val="single" w:sz="4" w:space="0" w:color="auto"/>
            </w:tcBorders>
            <w:noWrap/>
            <w:vAlign w:val="bottom"/>
            <w:hideMark/>
          </w:tcPr>
          <w:p w14:paraId="6A589DC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64AAF0A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0CDF2A70"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686BB026"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25.000.000 </w:t>
            </w:r>
          </w:p>
        </w:tc>
        <w:tc>
          <w:tcPr>
            <w:tcW w:w="1192" w:type="pct"/>
            <w:tcBorders>
              <w:top w:val="nil"/>
              <w:left w:val="nil"/>
              <w:bottom w:val="single" w:sz="4" w:space="0" w:color="auto"/>
              <w:right w:val="single" w:sz="4" w:space="0" w:color="auto"/>
            </w:tcBorders>
            <w:noWrap/>
            <w:vAlign w:val="bottom"/>
            <w:hideMark/>
          </w:tcPr>
          <w:p w14:paraId="06519B1E"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354</w:t>
            </w:r>
          </w:p>
        </w:tc>
      </w:tr>
      <w:tr w:rsidR="00E060BD" w:rsidRPr="00357D89" w14:paraId="1762C249"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58B82C80"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47</w:t>
            </w:r>
          </w:p>
        </w:tc>
        <w:tc>
          <w:tcPr>
            <w:tcW w:w="724" w:type="pct"/>
            <w:tcBorders>
              <w:top w:val="nil"/>
              <w:left w:val="nil"/>
              <w:bottom w:val="single" w:sz="4" w:space="0" w:color="auto"/>
              <w:right w:val="single" w:sz="4" w:space="0" w:color="auto"/>
            </w:tcBorders>
            <w:noWrap/>
            <w:vAlign w:val="bottom"/>
            <w:hideMark/>
          </w:tcPr>
          <w:p w14:paraId="2C9022F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309AFA62"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44845D7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25026C3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10.000.000 </w:t>
            </w:r>
          </w:p>
        </w:tc>
        <w:tc>
          <w:tcPr>
            <w:tcW w:w="1192" w:type="pct"/>
            <w:tcBorders>
              <w:top w:val="nil"/>
              <w:left w:val="nil"/>
              <w:bottom w:val="single" w:sz="4" w:space="0" w:color="auto"/>
              <w:right w:val="single" w:sz="4" w:space="0" w:color="auto"/>
            </w:tcBorders>
            <w:noWrap/>
            <w:vAlign w:val="bottom"/>
            <w:hideMark/>
          </w:tcPr>
          <w:p w14:paraId="68FEF0A4"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326</w:t>
            </w:r>
          </w:p>
        </w:tc>
      </w:tr>
      <w:tr w:rsidR="00E060BD" w:rsidRPr="00357D89" w14:paraId="3C81DC3E"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42C423EA"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48</w:t>
            </w:r>
          </w:p>
        </w:tc>
        <w:tc>
          <w:tcPr>
            <w:tcW w:w="724" w:type="pct"/>
            <w:tcBorders>
              <w:top w:val="nil"/>
              <w:left w:val="nil"/>
              <w:bottom w:val="single" w:sz="4" w:space="0" w:color="auto"/>
              <w:right w:val="single" w:sz="4" w:space="0" w:color="auto"/>
            </w:tcBorders>
            <w:noWrap/>
            <w:vAlign w:val="bottom"/>
            <w:hideMark/>
          </w:tcPr>
          <w:p w14:paraId="79A2A71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6FF10A73"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125.000 </w:t>
            </w:r>
          </w:p>
        </w:tc>
        <w:tc>
          <w:tcPr>
            <w:tcW w:w="724" w:type="pct"/>
            <w:tcBorders>
              <w:top w:val="nil"/>
              <w:left w:val="nil"/>
              <w:bottom w:val="single" w:sz="4" w:space="0" w:color="auto"/>
              <w:right w:val="single" w:sz="4" w:space="0" w:color="auto"/>
            </w:tcBorders>
            <w:noWrap/>
            <w:vAlign w:val="bottom"/>
            <w:hideMark/>
          </w:tcPr>
          <w:p w14:paraId="0D2AC99A"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3D84DB1C"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9.000.000 </w:t>
            </w:r>
          </w:p>
        </w:tc>
        <w:tc>
          <w:tcPr>
            <w:tcW w:w="1192" w:type="pct"/>
            <w:tcBorders>
              <w:top w:val="nil"/>
              <w:left w:val="nil"/>
              <w:bottom w:val="single" w:sz="4" w:space="0" w:color="auto"/>
              <w:right w:val="single" w:sz="4" w:space="0" w:color="auto"/>
            </w:tcBorders>
            <w:noWrap/>
            <w:vAlign w:val="bottom"/>
            <w:hideMark/>
          </w:tcPr>
          <w:p w14:paraId="2CD6838F"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329</w:t>
            </w:r>
          </w:p>
        </w:tc>
      </w:tr>
      <w:tr w:rsidR="00E060BD" w:rsidRPr="00357D89" w14:paraId="2B42D298"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5CEB0173"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49</w:t>
            </w:r>
          </w:p>
        </w:tc>
        <w:tc>
          <w:tcPr>
            <w:tcW w:w="724" w:type="pct"/>
            <w:tcBorders>
              <w:top w:val="nil"/>
              <w:left w:val="nil"/>
              <w:bottom w:val="single" w:sz="4" w:space="0" w:color="auto"/>
              <w:right w:val="single" w:sz="4" w:space="0" w:color="auto"/>
            </w:tcBorders>
            <w:noWrap/>
            <w:vAlign w:val="bottom"/>
            <w:hideMark/>
          </w:tcPr>
          <w:p w14:paraId="3EA38B3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231FBEA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13E1DD12"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5AEAAB31"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77B664B8"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273</w:t>
            </w:r>
          </w:p>
        </w:tc>
      </w:tr>
      <w:tr w:rsidR="00E060BD" w:rsidRPr="00357D89" w14:paraId="682BEDD7"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3D95CC7D"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50</w:t>
            </w:r>
          </w:p>
        </w:tc>
        <w:tc>
          <w:tcPr>
            <w:tcW w:w="724" w:type="pct"/>
            <w:tcBorders>
              <w:top w:val="nil"/>
              <w:left w:val="nil"/>
              <w:bottom w:val="single" w:sz="4" w:space="0" w:color="auto"/>
              <w:right w:val="single" w:sz="4" w:space="0" w:color="auto"/>
            </w:tcBorders>
            <w:noWrap/>
            <w:vAlign w:val="bottom"/>
            <w:hideMark/>
          </w:tcPr>
          <w:p w14:paraId="36D2A4E3"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4A0C6B43"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 </w:t>
            </w:r>
          </w:p>
        </w:tc>
        <w:tc>
          <w:tcPr>
            <w:tcW w:w="724" w:type="pct"/>
            <w:tcBorders>
              <w:top w:val="nil"/>
              <w:left w:val="nil"/>
              <w:bottom w:val="single" w:sz="4" w:space="0" w:color="auto"/>
              <w:right w:val="single" w:sz="4" w:space="0" w:color="auto"/>
            </w:tcBorders>
            <w:noWrap/>
            <w:vAlign w:val="bottom"/>
            <w:hideMark/>
          </w:tcPr>
          <w:p w14:paraId="597BB82A"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7A550064"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29FCF411"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206</w:t>
            </w:r>
          </w:p>
        </w:tc>
      </w:tr>
      <w:tr w:rsidR="00E060BD" w:rsidRPr="00357D89" w14:paraId="6A3F1804"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78503DC0"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51</w:t>
            </w:r>
          </w:p>
        </w:tc>
        <w:tc>
          <w:tcPr>
            <w:tcW w:w="724" w:type="pct"/>
            <w:tcBorders>
              <w:top w:val="nil"/>
              <w:left w:val="nil"/>
              <w:bottom w:val="single" w:sz="4" w:space="0" w:color="auto"/>
              <w:right w:val="single" w:sz="4" w:space="0" w:color="auto"/>
            </w:tcBorders>
            <w:noWrap/>
            <w:vAlign w:val="bottom"/>
            <w:hideMark/>
          </w:tcPr>
          <w:p w14:paraId="395DD720"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6012C183"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4A96A51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75.000 </w:t>
            </w:r>
          </w:p>
        </w:tc>
        <w:tc>
          <w:tcPr>
            <w:tcW w:w="822" w:type="pct"/>
            <w:tcBorders>
              <w:top w:val="nil"/>
              <w:left w:val="nil"/>
              <w:bottom w:val="single" w:sz="4" w:space="0" w:color="auto"/>
              <w:right w:val="single" w:sz="4" w:space="0" w:color="auto"/>
            </w:tcBorders>
            <w:noWrap/>
            <w:vAlign w:val="bottom"/>
            <w:hideMark/>
          </w:tcPr>
          <w:p w14:paraId="10484FC8"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412958C3"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298</w:t>
            </w:r>
          </w:p>
        </w:tc>
      </w:tr>
      <w:tr w:rsidR="00E060BD" w:rsidRPr="00357D89" w14:paraId="6B4DFBFD"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11892FDE"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52</w:t>
            </w:r>
          </w:p>
        </w:tc>
        <w:tc>
          <w:tcPr>
            <w:tcW w:w="724" w:type="pct"/>
            <w:tcBorders>
              <w:top w:val="nil"/>
              <w:left w:val="nil"/>
              <w:bottom w:val="single" w:sz="4" w:space="0" w:color="auto"/>
              <w:right w:val="single" w:sz="4" w:space="0" w:color="auto"/>
            </w:tcBorders>
            <w:noWrap/>
            <w:vAlign w:val="bottom"/>
            <w:hideMark/>
          </w:tcPr>
          <w:p w14:paraId="56FE060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6A3A2517"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53ADC86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85.000 </w:t>
            </w:r>
          </w:p>
        </w:tc>
        <w:tc>
          <w:tcPr>
            <w:tcW w:w="822" w:type="pct"/>
            <w:tcBorders>
              <w:top w:val="nil"/>
              <w:left w:val="nil"/>
              <w:bottom w:val="single" w:sz="4" w:space="0" w:color="auto"/>
              <w:right w:val="single" w:sz="4" w:space="0" w:color="auto"/>
            </w:tcBorders>
            <w:noWrap/>
            <w:vAlign w:val="bottom"/>
            <w:hideMark/>
          </w:tcPr>
          <w:p w14:paraId="4CEF2570"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0D7C0EBC"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396</w:t>
            </w:r>
          </w:p>
        </w:tc>
      </w:tr>
      <w:tr w:rsidR="00E060BD" w:rsidRPr="00357D89" w14:paraId="6DA8C42B"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29C913DF"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53</w:t>
            </w:r>
          </w:p>
        </w:tc>
        <w:tc>
          <w:tcPr>
            <w:tcW w:w="724" w:type="pct"/>
            <w:tcBorders>
              <w:top w:val="nil"/>
              <w:left w:val="nil"/>
              <w:bottom w:val="single" w:sz="4" w:space="0" w:color="auto"/>
              <w:right w:val="single" w:sz="4" w:space="0" w:color="auto"/>
            </w:tcBorders>
            <w:noWrap/>
            <w:vAlign w:val="bottom"/>
            <w:hideMark/>
          </w:tcPr>
          <w:p w14:paraId="220C0856"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42A8992B"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5908DCDD"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440DE6B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15.000.000 </w:t>
            </w:r>
          </w:p>
        </w:tc>
        <w:tc>
          <w:tcPr>
            <w:tcW w:w="1192" w:type="pct"/>
            <w:tcBorders>
              <w:top w:val="nil"/>
              <w:left w:val="nil"/>
              <w:bottom w:val="single" w:sz="4" w:space="0" w:color="auto"/>
              <w:right w:val="single" w:sz="4" w:space="0" w:color="auto"/>
            </w:tcBorders>
            <w:noWrap/>
            <w:vAlign w:val="bottom"/>
            <w:hideMark/>
          </w:tcPr>
          <w:p w14:paraId="645A0CC5"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390</w:t>
            </w:r>
          </w:p>
        </w:tc>
      </w:tr>
      <w:tr w:rsidR="00E060BD" w:rsidRPr="00357D89" w14:paraId="63CDC737" w14:textId="77777777" w:rsidTr="00357D89">
        <w:trPr>
          <w:trHeight w:val="290"/>
        </w:trPr>
        <w:tc>
          <w:tcPr>
            <w:tcW w:w="736" w:type="pct"/>
            <w:tcBorders>
              <w:top w:val="nil"/>
              <w:left w:val="single" w:sz="4" w:space="0" w:color="auto"/>
              <w:bottom w:val="single" w:sz="4" w:space="0" w:color="auto"/>
              <w:right w:val="single" w:sz="4" w:space="0" w:color="auto"/>
            </w:tcBorders>
            <w:noWrap/>
            <w:vAlign w:val="center"/>
            <w:hideMark/>
          </w:tcPr>
          <w:p w14:paraId="7E7AA752" w14:textId="77777777" w:rsidR="00E060BD" w:rsidRPr="00357D89" w:rsidRDefault="00E060BD" w:rsidP="00E060BD">
            <w:pPr>
              <w:spacing w:line="240" w:lineRule="auto"/>
              <w:jc w:val="center"/>
              <w:rPr>
                <w:rFonts w:eastAsia="Times New Roman" w:cs="Times New Roman"/>
                <w:color w:val="000000"/>
                <w:sz w:val="22"/>
                <w:szCs w:val="22"/>
                <w:lang w:val="en-US"/>
              </w:rPr>
            </w:pPr>
            <w:r w:rsidRPr="00357D89">
              <w:rPr>
                <w:rFonts w:eastAsia="Times New Roman" w:cs="Times New Roman"/>
                <w:color w:val="000000"/>
                <w:sz w:val="22"/>
                <w:szCs w:val="22"/>
                <w:lang w:val="en-US"/>
              </w:rPr>
              <w:t>54</w:t>
            </w:r>
          </w:p>
        </w:tc>
        <w:tc>
          <w:tcPr>
            <w:tcW w:w="724" w:type="pct"/>
            <w:tcBorders>
              <w:top w:val="nil"/>
              <w:left w:val="nil"/>
              <w:bottom w:val="single" w:sz="4" w:space="0" w:color="auto"/>
              <w:right w:val="single" w:sz="4" w:space="0" w:color="auto"/>
            </w:tcBorders>
            <w:noWrap/>
            <w:vAlign w:val="bottom"/>
            <w:hideMark/>
          </w:tcPr>
          <w:p w14:paraId="4271DED0"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w:t>
            </w:r>
          </w:p>
        </w:tc>
        <w:tc>
          <w:tcPr>
            <w:tcW w:w="802" w:type="pct"/>
            <w:tcBorders>
              <w:top w:val="nil"/>
              <w:left w:val="nil"/>
              <w:bottom w:val="single" w:sz="4" w:space="0" w:color="auto"/>
              <w:right w:val="single" w:sz="4" w:space="0" w:color="auto"/>
            </w:tcBorders>
            <w:noWrap/>
            <w:vAlign w:val="bottom"/>
            <w:hideMark/>
          </w:tcPr>
          <w:p w14:paraId="257DAC4D"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 </w:t>
            </w:r>
          </w:p>
        </w:tc>
        <w:tc>
          <w:tcPr>
            <w:tcW w:w="724" w:type="pct"/>
            <w:tcBorders>
              <w:top w:val="nil"/>
              <w:left w:val="nil"/>
              <w:bottom w:val="single" w:sz="4" w:space="0" w:color="auto"/>
              <w:right w:val="single" w:sz="4" w:space="0" w:color="auto"/>
            </w:tcBorders>
            <w:noWrap/>
            <w:vAlign w:val="bottom"/>
            <w:hideMark/>
          </w:tcPr>
          <w:p w14:paraId="6147DE89"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50.000 </w:t>
            </w:r>
          </w:p>
        </w:tc>
        <w:tc>
          <w:tcPr>
            <w:tcW w:w="822" w:type="pct"/>
            <w:tcBorders>
              <w:top w:val="nil"/>
              <w:left w:val="nil"/>
              <w:bottom w:val="single" w:sz="4" w:space="0" w:color="auto"/>
              <w:right w:val="single" w:sz="4" w:space="0" w:color="auto"/>
            </w:tcBorders>
            <w:noWrap/>
            <w:vAlign w:val="bottom"/>
            <w:hideMark/>
          </w:tcPr>
          <w:p w14:paraId="1D31226F" w14:textId="77777777" w:rsidR="00E060BD" w:rsidRPr="00357D89" w:rsidRDefault="00E060BD" w:rsidP="00E060BD">
            <w:pPr>
              <w:spacing w:line="240" w:lineRule="auto"/>
              <w:jc w:val="left"/>
              <w:rPr>
                <w:rFonts w:eastAsia="Times New Roman" w:cs="Times New Roman"/>
                <w:color w:val="000000"/>
                <w:sz w:val="22"/>
                <w:szCs w:val="22"/>
                <w:lang w:val="en-US"/>
              </w:rPr>
            </w:pPr>
            <w:r w:rsidRPr="00357D89">
              <w:rPr>
                <w:rFonts w:eastAsia="Times New Roman" w:cs="Times New Roman"/>
                <w:color w:val="000000"/>
                <w:sz w:val="22"/>
                <w:szCs w:val="22"/>
                <w:lang w:val="en-US"/>
              </w:rPr>
              <w:t xml:space="preserve"> Rp          10.000.000 </w:t>
            </w:r>
          </w:p>
        </w:tc>
        <w:tc>
          <w:tcPr>
            <w:tcW w:w="1192" w:type="pct"/>
            <w:tcBorders>
              <w:top w:val="nil"/>
              <w:left w:val="nil"/>
              <w:bottom w:val="single" w:sz="4" w:space="0" w:color="auto"/>
              <w:right w:val="single" w:sz="4" w:space="0" w:color="auto"/>
            </w:tcBorders>
            <w:noWrap/>
            <w:vAlign w:val="bottom"/>
            <w:hideMark/>
          </w:tcPr>
          <w:p w14:paraId="0102CF0D" w14:textId="77777777" w:rsidR="00E060BD" w:rsidRPr="00357D89" w:rsidRDefault="00E060BD" w:rsidP="00E060BD">
            <w:pPr>
              <w:spacing w:line="240" w:lineRule="auto"/>
              <w:jc w:val="right"/>
              <w:rPr>
                <w:rFonts w:eastAsia="Times New Roman" w:cs="Times New Roman"/>
                <w:color w:val="000000"/>
                <w:sz w:val="22"/>
                <w:szCs w:val="22"/>
                <w:lang w:val="en-US"/>
              </w:rPr>
            </w:pPr>
            <w:r w:rsidRPr="00357D89">
              <w:rPr>
                <w:rFonts w:eastAsia="Times New Roman" w:cs="Times New Roman"/>
                <w:color w:val="000000"/>
                <w:sz w:val="22"/>
                <w:szCs w:val="22"/>
                <w:lang w:val="en-US"/>
              </w:rPr>
              <w:t>221</w:t>
            </w:r>
          </w:p>
        </w:tc>
      </w:tr>
    </w:tbl>
    <w:p w14:paraId="05BA7011" w14:textId="77777777" w:rsidR="00230A85" w:rsidRPr="00230A85" w:rsidRDefault="00230A85" w:rsidP="00230A85">
      <w:pPr>
        <w:rPr>
          <w:rFonts w:cs="Times New Roman"/>
          <w:b/>
          <w:bCs/>
          <w:sz w:val="28"/>
          <w:szCs w:val="28"/>
        </w:rPr>
      </w:pPr>
    </w:p>
    <w:p w14:paraId="6649D4C7" w14:textId="77777777" w:rsidR="00230A85" w:rsidRDefault="00230A85">
      <w:pPr>
        <w:spacing w:after="160" w:line="259" w:lineRule="auto"/>
        <w:jc w:val="left"/>
        <w:rPr>
          <w:rFonts w:cs="Times New Roman"/>
          <w:b/>
          <w:bCs/>
          <w:sz w:val="28"/>
          <w:szCs w:val="28"/>
        </w:rPr>
      </w:pPr>
      <w:r>
        <w:rPr>
          <w:rFonts w:cs="Times New Roman"/>
          <w:b/>
          <w:bCs/>
          <w:sz w:val="28"/>
          <w:szCs w:val="28"/>
        </w:rPr>
        <w:br w:type="page"/>
      </w:r>
    </w:p>
    <w:p w14:paraId="1A8736E4" w14:textId="6E858E29" w:rsidR="00357D89" w:rsidRPr="00230A85" w:rsidRDefault="00A94652">
      <w:pPr>
        <w:pStyle w:val="ListParagraph"/>
        <w:numPr>
          <w:ilvl w:val="0"/>
          <w:numId w:val="25"/>
        </w:numPr>
        <w:rPr>
          <w:rFonts w:cs="Times New Roman"/>
          <w:b/>
          <w:bCs/>
          <w:sz w:val="28"/>
          <w:szCs w:val="28"/>
        </w:rPr>
      </w:pPr>
      <w:r w:rsidRPr="00A94652">
        <w:rPr>
          <w:rFonts w:cs="Times New Roman"/>
          <w:b/>
          <w:bCs/>
          <w:sz w:val="28"/>
          <w:szCs w:val="28"/>
        </w:rPr>
        <w:lastRenderedPageBreak/>
        <w:t>Financial Records of Traders Renting Shops Before Relocation</w:t>
      </w:r>
    </w:p>
    <w:tbl>
      <w:tblPr>
        <w:tblW w:w="5000" w:type="pct"/>
        <w:tblLook w:val="04A0" w:firstRow="1" w:lastRow="0" w:firstColumn="1" w:lastColumn="0" w:noHBand="0" w:noVBand="1"/>
      </w:tblPr>
      <w:tblGrid>
        <w:gridCol w:w="2017"/>
        <w:gridCol w:w="2016"/>
        <w:gridCol w:w="2124"/>
        <w:gridCol w:w="1991"/>
        <w:gridCol w:w="2322"/>
        <w:gridCol w:w="2389"/>
      </w:tblGrid>
      <w:tr w:rsidR="00C414F9" w:rsidRPr="00C84F5F" w14:paraId="1C081DEA" w14:textId="77777777" w:rsidTr="00C414F9">
        <w:trPr>
          <w:trHeight w:val="300"/>
        </w:trPr>
        <w:tc>
          <w:tcPr>
            <w:tcW w:w="784" w:type="pct"/>
            <w:vMerge w:val="restart"/>
            <w:tcBorders>
              <w:top w:val="single" w:sz="4" w:space="0" w:color="auto"/>
              <w:left w:val="single" w:sz="4" w:space="0" w:color="auto"/>
              <w:bottom w:val="single" w:sz="4" w:space="0" w:color="000000"/>
              <w:right w:val="single" w:sz="4" w:space="0" w:color="auto"/>
            </w:tcBorders>
            <w:noWrap/>
            <w:vAlign w:val="center"/>
            <w:hideMark/>
          </w:tcPr>
          <w:p w14:paraId="3A72AD49" w14:textId="03A38043" w:rsidR="00C414F9" w:rsidRPr="00C84F5F" w:rsidRDefault="00C414F9" w:rsidP="00C414F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Responden</w:t>
            </w:r>
            <w:r>
              <w:rPr>
                <w:rFonts w:eastAsia="Times New Roman" w:cs="Times New Roman"/>
                <w:b/>
                <w:bCs/>
                <w:color w:val="000000"/>
                <w:sz w:val="22"/>
                <w:szCs w:val="22"/>
                <w:lang w:val="en-US"/>
              </w:rPr>
              <w:t>t</w:t>
            </w:r>
          </w:p>
        </w:tc>
        <w:tc>
          <w:tcPr>
            <w:tcW w:w="784" w:type="pct"/>
            <w:vMerge w:val="restart"/>
            <w:tcBorders>
              <w:top w:val="single" w:sz="4" w:space="0" w:color="auto"/>
              <w:left w:val="single" w:sz="4" w:space="0" w:color="auto"/>
              <w:bottom w:val="single" w:sz="4" w:space="0" w:color="000000"/>
              <w:right w:val="single" w:sz="4" w:space="0" w:color="auto"/>
            </w:tcBorders>
            <w:noWrap/>
            <w:vAlign w:val="center"/>
            <w:hideMark/>
          </w:tcPr>
          <w:p w14:paraId="5C6E91AD" w14:textId="60E9A8CA"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Sales</w:t>
            </w:r>
          </w:p>
        </w:tc>
        <w:tc>
          <w:tcPr>
            <w:tcW w:w="3432" w:type="pct"/>
            <w:gridSpan w:val="4"/>
            <w:tcBorders>
              <w:top w:val="single" w:sz="4" w:space="0" w:color="auto"/>
              <w:left w:val="nil"/>
              <w:bottom w:val="single" w:sz="4" w:space="0" w:color="auto"/>
              <w:right w:val="single" w:sz="4" w:space="0" w:color="000000"/>
            </w:tcBorders>
            <w:noWrap/>
            <w:vAlign w:val="center"/>
            <w:hideMark/>
          </w:tcPr>
          <w:p w14:paraId="18D7709E" w14:textId="532C6C7A"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Fixed Cost</w:t>
            </w:r>
            <w:r w:rsidRPr="00357D89">
              <w:rPr>
                <w:rFonts w:eastAsia="Times New Roman" w:cs="Times New Roman"/>
                <w:b/>
                <w:bCs/>
                <w:color w:val="000000"/>
                <w:sz w:val="22"/>
                <w:szCs w:val="22"/>
                <w:lang w:val="en-US"/>
              </w:rPr>
              <w:t xml:space="preserve"> </w:t>
            </w:r>
          </w:p>
        </w:tc>
      </w:tr>
      <w:tr w:rsidR="00C414F9" w:rsidRPr="00C84F5F" w14:paraId="7F170FC4" w14:textId="77777777" w:rsidTr="00C414F9">
        <w:trPr>
          <w:trHeight w:val="300"/>
        </w:trPr>
        <w:tc>
          <w:tcPr>
            <w:tcW w:w="784" w:type="pct"/>
            <w:vMerge/>
            <w:tcBorders>
              <w:top w:val="single" w:sz="4" w:space="0" w:color="auto"/>
              <w:left w:val="single" w:sz="4" w:space="0" w:color="auto"/>
              <w:bottom w:val="single" w:sz="4" w:space="0" w:color="000000"/>
              <w:right w:val="single" w:sz="4" w:space="0" w:color="auto"/>
            </w:tcBorders>
            <w:vAlign w:val="center"/>
            <w:hideMark/>
          </w:tcPr>
          <w:p w14:paraId="7E705C8A" w14:textId="77777777" w:rsidR="00C414F9" w:rsidRPr="00C84F5F" w:rsidRDefault="00C414F9" w:rsidP="00C414F9">
            <w:pPr>
              <w:spacing w:line="240" w:lineRule="auto"/>
              <w:jc w:val="left"/>
              <w:rPr>
                <w:rFonts w:eastAsia="Times New Roman" w:cs="Times New Roman"/>
                <w:b/>
                <w:bCs/>
                <w:color w:val="000000"/>
                <w:sz w:val="22"/>
                <w:szCs w:val="22"/>
                <w:lang w:val="en-US"/>
              </w:rPr>
            </w:pPr>
          </w:p>
        </w:tc>
        <w:tc>
          <w:tcPr>
            <w:tcW w:w="784" w:type="pct"/>
            <w:vMerge/>
            <w:tcBorders>
              <w:top w:val="single" w:sz="4" w:space="0" w:color="auto"/>
              <w:left w:val="single" w:sz="4" w:space="0" w:color="auto"/>
              <w:bottom w:val="single" w:sz="4" w:space="0" w:color="000000"/>
              <w:right w:val="single" w:sz="4" w:space="0" w:color="auto"/>
            </w:tcBorders>
            <w:vAlign w:val="center"/>
            <w:hideMark/>
          </w:tcPr>
          <w:p w14:paraId="379B25BA" w14:textId="77777777" w:rsidR="00C414F9" w:rsidRPr="00C84F5F" w:rsidRDefault="00C414F9" w:rsidP="00C414F9">
            <w:pPr>
              <w:spacing w:line="240" w:lineRule="auto"/>
              <w:jc w:val="left"/>
              <w:rPr>
                <w:rFonts w:eastAsia="Times New Roman" w:cs="Times New Roman"/>
                <w:b/>
                <w:bCs/>
                <w:color w:val="000000"/>
                <w:sz w:val="22"/>
                <w:szCs w:val="22"/>
                <w:lang w:val="en-US"/>
              </w:rPr>
            </w:pPr>
          </w:p>
        </w:tc>
        <w:tc>
          <w:tcPr>
            <w:tcW w:w="826" w:type="pct"/>
            <w:tcBorders>
              <w:top w:val="nil"/>
              <w:left w:val="nil"/>
              <w:bottom w:val="single" w:sz="4" w:space="0" w:color="auto"/>
              <w:right w:val="single" w:sz="4" w:space="0" w:color="auto"/>
            </w:tcBorders>
            <w:noWrap/>
            <w:vAlign w:val="center"/>
            <w:hideMark/>
          </w:tcPr>
          <w:p w14:paraId="56031355" w14:textId="45C571A1" w:rsidR="00C414F9" w:rsidRPr="00C84F5F" w:rsidRDefault="00C414F9" w:rsidP="00C414F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Retribu</w:t>
            </w:r>
            <w:r>
              <w:rPr>
                <w:rFonts w:eastAsia="Times New Roman" w:cs="Times New Roman"/>
                <w:b/>
                <w:bCs/>
                <w:color w:val="000000"/>
                <w:sz w:val="22"/>
                <w:szCs w:val="22"/>
                <w:lang w:val="en-US"/>
              </w:rPr>
              <w:t>tion</w:t>
            </w:r>
          </w:p>
        </w:tc>
        <w:tc>
          <w:tcPr>
            <w:tcW w:w="774" w:type="pct"/>
            <w:tcBorders>
              <w:top w:val="nil"/>
              <w:left w:val="nil"/>
              <w:bottom w:val="single" w:sz="4" w:space="0" w:color="auto"/>
              <w:right w:val="single" w:sz="4" w:space="0" w:color="auto"/>
            </w:tcBorders>
            <w:noWrap/>
            <w:vAlign w:val="center"/>
            <w:hideMark/>
          </w:tcPr>
          <w:p w14:paraId="4F0977A6" w14:textId="4C2195FD" w:rsidR="00C414F9" w:rsidRPr="00C84F5F" w:rsidRDefault="00C414F9" w:rsidP="00C414F9">
            <w:pPr>
              <w:spacing w:line="240" w:lineRule="auto"/>
              <w:jc w:val="center"/>
              <w:rPr>
                <w:rFonts w:eastAsia="Times New Roman" w:cs="Times New Roman"/>
                <w:b/>
                <w:bCs/>
                <w:color w:val="000000"/>
                <w:sz w:val="22"/>
                <w:szCs w:val="22"/>
                <w:lang w:val="en-US"/>
              </w:rPr>
            </w:pPr>
            <w:r w:rsidRPr="00C84F5F">
              <w:rPr>
                <w:rFonts w:eastAsia="Times New Roman" w:cs="Times New Roman"/>
                <w:b/>
                <w:bCs/>
                <w:color w:val="000000"/>
                <w:sz w:val="22"/>
                <w:szCs w:val="22"/>
                <w:lang w:val="en-US"/>
              </w:rPr>
              <w:t>Transporta</w:t>
            </w:r>
            <w:r>
              <w:rPr>
                <w:rFonts w:eastAsia="Times New Roman" w:cs="Times New Roman"/>
                <w:b/>
                <w:bCs/>
                <w:color w:val="000000"/>
                <w:sz w:val="22"/>
                <w:szCs w:val="22"/>
                <w:lang w:val="en-US"/>
              </w:rPr>
              <w:t>tion</w:t>
            </w:r>
          </w:p>
        </w:tc>
        <w:tc>
          <w:tcPr>
            <w:tcW w:w="903" w:type="pct"/>
            <w:tcBorders>
              <w:top w:val="nil"/>
              <w:left w:val="nil"/>
              <w:bottom w:val="single" w:sz="4" w:space="0" w:color="auto"/>
              <w:right w:val="single" w:sz="4" w:space="0" w:color="auto"/>
            </w:tcBorders>
            <w:noWrap/>
            <w:vAlign w:val="center"/>
            <w:hideMark/>
          </w:tcPr>
          <w:p w14:paraId="393FF7FE" w14:textId="69F34BA1"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Depreciation</w:t>
            </w:r>
          </w:p>
        </w:tc>
        <w:tc>
          <w:tcPr>
            <w:tcW w:w="929" w:type="pct"/>
            <w:tcBorders>
              <w:top w:val="nil"/>
              <w:left w:val="nil"/>
              <w:bottom w:val="single" w:sz="4" w:space="0" w:color="auto"/>
              <w:right w:val="single" w:sz="4" w:space="0" w:color="auto"/>
            </w:tcBorders>
            <w:noWrap/>
            <w:vAlign w:val="center"/>
            <w:hideMark/>
          </w:tcPr>
          <w:p w14:paraId="66199932" w14:textId="18C3139D"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Labor</w:t>
            </w:r>
          </w:p>
        </w:tc>
      </w:tr>
      <w:tr w:rsidR="00C84F5F" w:rsidRPr="00C84F5F" w14:paraId="20AADFB3" w14:textId="77777777" w:rsidTr="00C414F9">
        <w:trPr>
          <w:trHeight w:val="290"/>
        </w:trPr>
        <w:tc>
          <w:tcPr>
            <w:tcW w:w="784" w:type="pct"/>
            <w:tcBorders>
              <w:top w:val="nil"/>
              <w:left w:val="single" w:sz="4" w:space="0" w:color="auto"/>
              <w:bottom w:val="single" w:sz="4" w:space="0" w:color="auto"/>
              <w:right w:val="single" w:sz="4" w:space="0" w:color="auto"/>
            </w:tcBorders>
            <w:noWrap/>
            <w:vAlign w:val="center"/>
            <w:hideMark/>
          </w:tcPr>
          <w:p w14:paraId="32C4D507"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1</w:t>
            </w:r>
          </w:p>
        </w:tc>
        <w:tc>
          <w:tcPr>
            <w:tcW w:w="784" w:type="pct"/>
            <w:tcBorders>
              <w:top w:val="nil"/>
              <w:left w:val="nil"/>
              <w:bottom w:val="single" w:sz="4" w:space="0" w:color="auto"/>
              <w:right w:val="single" w:sz="4" w:space="0" w:color="auto"/>
            </w:tcBorders>
            <w:noWrap/>
            <w:vAlign w:val="bottom"/>
            <w:hideMark/>
          </w:tcPr>
          <w:p w14:paraId="442D4D14"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231.900.000 </w:t>
            </w:r>
          </w:p>
        </w:tc>
        <w:tc>
          <w:tcPr>
            <w:tcW w:w="826" w:type="pct"/>
            <w:tcBorders>
              <w:top w:val="nil"/>
              <w:left w:val="nil"/>
              <w:bottom w:val="single" w:sz="4" w:space="0" w:color="auto"/>
              <w:right w:val="single" w:sz="4" w:space="0" w:color="auto"/>
            </w:tcBorders>
            <w:noWrap/>
            <w:vAlign w:val="bottom"/>
            <w:hideMark/>
          </w:tcPr>
          <w:p w14:paraId="18F2C273"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8.400.000 </w:t>
            </w:r>
          </w:p>
        </w:tc>
        <w:tc>
          <w:tcPr>
            <w:tcW w:w="774" w:type="pct"/>
            <w:tcBorders>
              <w:top w:val="nil"/>
              <w:left w:val="nil"/>
              <w:bottom w:val="single" w:sz="4" w:space="0" w:color="auto"/>
              <w:right w:val="single" w:sz="4" w:space="0" w:color="auto"/>
            </w:tcBorders>
            <w:noWrap/>
            <w:vAlign w:val="bottom"/>
            <w:hideMark/>
          </w:tcPr>
          <w:p w14:paraId="341A6283"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600.000 </w:t>
            </w:r>
          </w:p>
        </w:tc>
        <w:tc>
          <w:tcPr>
            <w:tcW w:w="903" w:type="pct"/>
            <w:tcBorders>
              <w:top w:val="nil"/>
              <w:left w:val="nil"/>
              <w:bottom w:val="single" w:sz="4" w:space="0" w:color="auto"/>
              <w:right w:val="single" w:sz="4" w:space="0" w:color="auto"/>
            </w:tcBorders>
            <w:noWrap/>
            <w:vAlign w:val="bottom"/>
            <w:hideMark/>
          </w:tcPr>
          <w:p w14:paraId="7341FFEC"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392.083 </w:t>
            </w:r>
          </w:p>
        </w:tc>
        <w:tc>
          <w:tcPr>
            <w:tcW w:w="929" w:type="pct"/>
            <w:tcBorders>
              <w:top w:val="nil"/>
              <w:left w:val="nil"/>
              <w:bottom w:val="single" w:sz="4" w:space="0" w:color="auto"/>
              <w:right w:val="single" w:sz="4" w:space="0" w:color="auto"/>
            </w:tcBorders>
            <w:noWrap/>
            <w:vAlign w:val="bottom"/>
            <w:hideMark/>
          </w:tcPr>
          <w:p w14:paraId="4603F3C0"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w:t>
            </w:r>
          </w:p>
        </w:tc>
      </w:tr>
      <w:tr w:rsidR="00C84F5F" w:rsidRPr="00C84F5F" w14:paraId="3444D5A1" w14:textId="77777777" w:rsidTr="00C414F9">
        <w:trPr>
          <w:trHeight w:val="290"/>
        </w:trPr>
        <w:tc>
          <w:tcPr>
            <w:tcW w:w="784" w:type="pct"/>
            <w:tcBorders>
              <w:top w:val="nil"/>
              <w:left w:val="single" w:sz="4" w:space="0" w:color="auto"/>
              <w:bottom w:val="single" w:sz="4" w:space="0" w:color="auto"/>
              <w:right w:val="single" w:sz="4" w:space="0" w:color="auto"/>
            </w:tcBorders>
            <w:noWrap/>
            <w:vAlign w:val="center"/>
            <w:hideMark/>
          </w:tcPr>
          <w:p w14:paraId="56548C6D"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2</w:t>
            </w:r>
          </w:p>
        </w:tc>
        <w:tc>
          <w:tcPr>
            <w:tcW w:w="784" w:type="pct"/>
            <w:tcBorders>
              <w:top w:val="nil"/>
              <w:left w:val="nil"/>
              <w:bottom w:val="single" w:sz="4" w:space="0" w:color="auto"/>
              <w:right w:val="single" w:sz="4" w:space="0" w:color="auto"/>
            </w:tcBorders>
            <w:noWrap/>
            <w:vAlign w:val="bottom"/>
            <w:hideMark/>
          </w:tcPr>
          <w:p w14:paraId="049C067F"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201.050.000 </w:t>
            </w:r>
          </w:p>
        </w:tc>
        <w:tc>
          <w:tcPr>
            <w:tcW w:w="826" w:type="pct"/>
            <w:tcBorders>
              <w:top w:val="nil"/>
              <w:left w:val="nil"/>
              <w:bottom w:val="single" w:sz="4" w:space="0" w:color="auto"/>
              <w:right w:val="single" w:sz="4" w:space="0" w:color="auto"/>
            </w:tcBorders>
            <w:noWrap/>
            <w:vAlign w:val="bottom"/>
            <w:hideMark/>
          </w:tcPr>
          <w:p w14:paraId="70B1E1E4"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7333EB06"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250.000 </w:t>
            </w:r>
          </w:p>
        </w:tc>
        <w:tc>
          <w:tcPr>
            <w:tcW w:w="903" w:type="pct"/>
            <w:tcBorders>
              <w:top w:val="nil"/>
              <w:left w:val="nil"/>
              <w:bottom w:val="single" w:sz="4" w:space="0" w:color="auto"/>
              <w:right w:val="single" w:sz="4" w:space="0" w:color="auto"/>
            </w:tcBorders>
            <w:noWrap/>
            <w:vAlign w:val="bottom"/>
            <w:hideMark/>
          </w:tcPr>
          <w:p w14:paraId="29CC477B"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109.583 </w:t>
            </w:r>
          </w:p>
        </w:tc>
        <w:tc>
          <w:tcPr>
            <w:tcW w:w="929" w:type="pct"/>
            <w:tcBorders>
              <w:top w:val="nil"/>
              <w:left w:val="nil"/>
              <w:bottom w:val="single" w:sz="4" w:space="0" w:color="auto"/>
              <w:right w:val="single" w:sz="4" w:space="0" w:color="auto"/>
            </w:tcBorders>
            <w:noWrap/>
            <w:vAlign w:val="bottom"/>
            <w:hideMark/>
          </w:tcPr>
          <w:p w14:paraId="1CDF0EBB"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5.100.000 </w:t>
            </w:r>
          </w:p>
        </w:tc>
      </w:tr>
      <w:tr w:rsidR="00C84F5F" w:rsidRPr="00C84F5F" w14:paraId="3B2BA8A3" w14:textId="77777777" w:rsidTr="00C414F9">
        <w:trPr>
          <w:trHeight w:val="290"/>
        </w:trPr>
        <w:tc>
          <w:tcPr>
            <w:tcW w:w="784" w:type="pct"/>
            <w:tcBorders>
              <w:top w:val="nil"/>
              <w:left w:val="single" w:sz="4" w:space="0" w:color="auto"/>
              <w:bottom w:val="single" w:sz="4" w:space="0" w:color="auto"/>
              <w:right w:val="single" w:sz="4" w:space="0" w:color="auto"/>
            </w:tcBorders>
            <w:noWrap/>
            <w:vAlign w:val="center"/>
            <w:hideMark/>
          </w:tcPr>
          <w:p w14:paraId="4FC45615"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3</w:t>
            </w:r>
          </w:p>
        </w:tc>
        <w:tc>
          <w:tcPr>
            <w:tcW w:w="784" w:type="pct"/>
            <w:tcBorders>
              <w:top w:val="nil"/>
              <w:left w:val="nil"/>
              <w:bottom w:val="single" w:sz="4" w:space="0" w:color="auto"/>
              <w:right w:val="single" w:sz="4" w:space="0" w:color="auto"/>
            </w:tcBorders>
            <w:noWrap/>
            <w:vAlign w:val="bottom"/>
            <w:hideMark/>
          </w:tcPr>
          <w:p w14:paraId="3A27403E"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117.520.000 </w:t>
            </w:r>
          </w:p>
        </w:tc>
        <w:tc>
          <w:tcPr>
            <w:tcW w:w="826" w:type="pct"/>
            <w:tcBorders>
              <w:top w:val="nil"/>
              <w:left w:val="nil"/>
              <w:bottom w:val="single" w:sz="4" w:space="0" w:color="auto"/>
              <w:right w:val="single" w:sz="4" w:space="0" w:color="auto"/>
            </w:tcBorders>
            <w:noWrap/>
            <w:vAlign w:val="bottom"/>
            <w:hideMark/>
          </w:tcPr>
          <w:p w14:paraId="0ED8517C"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600.000 </w:t>
            </w:r>
          </w:p>
        </w:tc>
        <w:tc>
          <w:tcPr>
            <w:tcW w:w="774" w:type="pct"/>
            <w:tcBorders>
              <w:top w:val="nil"/>
              <w:left w:val="nil"/>
              <w:bottom w:val="single" w:sz="4" w:space="0" w:color="auto"/>
              <w:right w:val="single" w:sz="4" w:space="0" w:color="auto"/>
            </w:tcBorders>
            <w:noWrap/>
            <w:vAlign w:val="bottom"/>
            <w:hideMark/>
          </w:tcPr>
          <w:p w14:paraId="1BBAB60D"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200.000 </w:t>
            </w:r>
          </w:p>
        </w:tc>
        <w:tc>
          <w:tcPr>
            <w:tcW w:w="903" w:type="pct"/>
            <w:tcBorders>
              <w:top w:val="nil"/>
              <w:left w:val="nil"/>
              <w:bottom w:val="single" w:sz="4" w:space="0" w:color="auto"/>
              <w:right w:val="single" w:sz="4" w:space="0" w:color="auto"/>
            </w:tcBorders>
            <w:noWrap/>
            <w:vAlign w:val="bottom"/>
            <w:hideMark/>
          </w:tcPr>
          <w:p w14:paraId="64E6C672"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52.767 </w:t>
            </w:r>
          </w:p>
        </w:tc>
        <w:tc>
          <w:tcPr>
            <w:tcW w:w="929" w:type="pct"/>
            <w:tcBorders>
              <w:top w:val="nil"/>
              <w:left w:val="nil"/>
              <w:bottom w:val="single" w:sz="4" w:space="0" w:color="auto"/>
              <w:right w:val="single" w:sz="4" w:space="0" w:color="auto"/>
            </w:tcBorders>
            <w:noWrap/>
            <w:vAlign w:val="bottom"/>
            <w:hideMark/>
          </w:tcPr>
          <w:p w14:paraId="0457E653"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4.500.000 </w:t>
            </w:r>
          </w:p>
        </w:tc>
      </w:tr>
      <w:tr w:rsidR="00C84F5F" w:rsidRPr="00C84F5F" w14:paraId="1A7D5FD8" w14:textId="77777777" w:rsidTr="00C414F9">
        <w:trPr>
          <w:trHeight w:val="290"/>
        </w:trPr>
        <w:tc>
          <w:tcPr>
            <w:tcW w:w="784" w:type="pct"/>
            <w:tcBorders>
              <w:top w:val="nil"/>
              <w:left w:val="single" w:sz="4" w:space="0" w:color="auto"/>
              <w:bottom w:val="single" w:sz="4" w:space="0" w:color="auto"/>
              <w:right w:val="single" w:sz="4" w:space="0" w:color="auto"/>
            </w:tcBorders>
            <w:noWrap/>
            <w:vAlign w:val="center"/>
            <w:hideMark/>
          </w:tcPr>
          <w:p w14:paraId="14F14EAF"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4</w:t>
            </w:r>
          </w:p>
        </w:tc>
        <w:tc>
          <w:tcPr>
            <w:tcW w:w="784" w:type="pct"/>
            <w:tcBorders>
              <w:top w:val="nil"/>
              <w:left w:val="nil"/>
              <w:bottom w:val="single" w:sz="4" w:space="0" w:color="auto"/>
              <w:right w:val="single" w:sz="4" w:space="0" w:color="auto"/>
            </w:tcBorders>
            <w:noWrap/>
            <w:vAlign w:val="bottom"/>
            <w:hideMark/>
          </w:tcPr>
          <w:p w14:paraId="08643E68"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180.275.000 </w:t>
            </w:r>
          </w:p>
        </w:tc>
        <w:tc>
          <w:tcPr>
            <w:tcW w:w="826" w:type="pct"/>
            <w:tcBorders>
              <w:top w:val="nil"/>
              <w:left w:val="nil"/>
              <w:bottom w:val="single" w:sz="4" w:space="0" w:color="auto"/>
              <w:right w:val="single" w:sz="4" w:space="0" w:color="auto"/>
            </w:tcBorders>
            <w:noWrap/>
            <w:vAlign w:val="bottom"/>
            <w:hideMark/>
          </w:tcPr>
          <w:p w14:paraId="08BAE36B"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450.000 </w:t>
            </w:r>
          </w:p>
        </w:tc>
        <w:tc>
          <w:tcPr>
            <w:tcW w:w="774" w:type="pct"/>
            <w:tcBorders>
              <w:top w:val="nil"/>
              <w:left w:val="nil"/>
              <w:bottom w:val="single" w:sz="4" w:space="0" w:color="auto"/>
              <w:right w:val="single" w:sz="4" w:space="0" w:color="auto"/>
            </w:tcBorders>
            <w:noWrap/>
            <w:vAlign w:val="bottom"/>
            <w:hideMark/>
          </w:tcPr>
          <w:p w14:paraId="04B325DD"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300.000 </w:t>
            </w:r>
          </w:p>
        </w:tc>
        <w:tc>
          <w:tcPr>
            <w:tcW w:w="903" w:type="pct"/>
            <w:tcBorders>
              <w:top w:val="nil"/>
              <w:left w:val="nil"/>
              <w:bottom w:val="single" w:sz="4" w:space="0" w:color="auto"/>
              <w:right w:val="single" w:sz="4" w:space="0" w:color="auto"/>
            </w:tcBorders>
            <w:noWrap/>
            <w:vAlign w:val="bottom"/>
            <w:hideMark/>
          </w:tcPr>
          <w:p w14:paraId="67C04648"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100.250 </w:t>
            </w:r>
          </w:p>
        </w:tc>
        <w:tc>
          <w:tcPr>
            <w:tcW w:w="929" w:type="pct"/>
            <w:tcBorders>
              <w:top w:val="nil"/>
              <w:left w:val="nil"/>
              <w:bottom w:val="single" w:sz="4" w:space="0" w:color="auto"/>
              <w:right w:val="single" w:sz="4" w:space="0" w:color="auto"/>
            </w:tcBorders>
            <w:noWrap/>
            <w:vAlign w:val="bottom"/>
            <w:hideMark/>
          </w:tcPr>
          <w:p w14:paraId="56551E6F"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w:t>
            </w:r>
          </w:p>
        </w:tc>
      </w:tr>
    </w:tbl>
    <w:p w14:paraId="070B8A3A" w14:textId="77777777" w:rsidR="00357D89" w:rsidRPr="00CD04A9" w:rsidRDefault="00357D89" w:rsidP="00357D89">
      <w:pPr>
        <w:ind w:left="360"/>
        <w:rPr>
          <w:rFonts w:cs="Times New Roman"/>
          <w:b/>
          <w:bCs/>
          <w:sz w:val="28"/>
          <w:szCs w:val="28"/>
        </w:rPr>
      </w:pPr>
    </w:p>
    <w:tbl>
      <w:tblPr>
        <w:tblW w:w="5000" w:type="pct"/>
        <w:tblLook w:val="04A0" w:firstRow="1" w:lastRow="0" w:firstColumn="1" w:lastColumn="0" w:noHBand="0" w:noVBand="1"/>
      </w:tblPr>
      <w:tblGrid>
        <w:gridCol w:w="2030"/>
        <w:gridCol w:w="1962"/>
        <w:gridCol w:w="2173"/>
        <w:gridCol w:w="2093"/>
        <w:gridCol w:w="2358"/>
        <w:gridCol w:w="2243"/>
      </w:tblGrid>
      <w:tr w:rsidR="00C84F5F" w:rsidRPr="00C84F5F" w14:paraId="42A31084" w14:textId="77777777" w:rsidTr="00C414F9">
        <w:trPr>
          <w:trHeight w:val="300"/>
        </w:trPr>
        <w:tc>
          <w:tcPr>
            <w:tcW w:w="789" w:type="pct"/>
            <w:vMerge w:val="restart"/>
            <w:tcBorders>
              <w:top w:val="single" w:sz="4" w:space="0" w:color="auto"/>
              <w:left w:val="single" w:sz="4" w:space="0" w:color="auto"/>
              <w:bottom w:val="single" w:sz="4" w:space="0" w:color="000000"/>
              <w:right w:val="single" w:sz="4" w:space="0" w:color="auto"/>
            </w:tcBorders>
            <w:noWrap/>
            <w:vAlign w:val="center"/>
            <w:hideMark/>
          </w:tcPr>
          <w:p w14:paraId="2839AE75" w14:textId="5F43EF7D" w:rsidR="00C84F5F" w:rsidRPr="00C84F5F" w:rsidRDefault="00C84F5F" w:rsidP="00C84F5F">
            <w:pPr>
              <w:spacing w:line="240" w:lineRule="auto"/>
              <w:jc w:val="center"/>
              <w:rPr>
                <w:rFonts w:eastAsia="Times New Roman" w:cs="Times New Roman"/>
                <w:b/>
                <w:bCs/>
                <w:color w:val="000000"/>
                <w:sz w:val="22"/>
                <w:szCs w:val="22"/>
                <w:lang w:val="en-US"/>
              </w:rPr>
            </w:pPr>
            <w:r w:rsidRPr="00C84F5F">
              <w:rPr>
                <w:rFonts w:eastAsia="Times New Roman" w:cs="Times New Roman"/>
                <w:b/>
                <w:bCs/>
                <w:color w:val="000000"/>
                <w:sz w:val="22"/>
                <w:szCs w:val="22"/>
                <w:lang w:val="en-US"/>
              </w:rPr>
              <w:t>Responden</w:t>
            </w:r>
            <w:r w:rsidR="00C414F9">
              <w:rPr>
                <w:rFonts w:eastAsia="Times New Roman" w:cs="Times New Roman"/>
                <w:b/>
                <w:bCs/>
                <w:color w:val="000000"/>
                <w:sz w:val="22"/>
                <w:szCs w:val="22"/>
                <w:lang w:val="en-US"/>
              </w:rPr>
              <w:t>t</w:t>
            </w:r>
          </w:p>
        </w:tc>
        <w:tc>
          <w:tcPr>
            <w:tcW w:w="3339" w:type="pct"/>
            <w:gridSpan w:val="4"/>
            <w:tcBorders>
              <w:top w:val="single" w:sz="4" w:space="0" w:color="auto"/>
              <w:left w:val="nil"/>
              <w:bottom w:val="single" w:sz="4" w:space="0" w:color="auto"/>
              <w:right w:val="single" w:sz="4" w:space="0" w:color="auto"/>
            </w:tcBorders>
            <w:noWrap/>
            <w:vAlign w:val="center"/>
            <w:hideMark/>
          </w:tcPr>
          <w:p w14:paraId="47E697F8" w14:textId="411BB6E3" w:rsidR="00C84F5F" w:rsidRPr="00C84F5F" w:rsidRDefault="00C414F9" w:rsidP="00C84F5F">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Variable Cost</w:t>
            </w:r>
          </w:p>
        </w:tc>
        <w:tc>
          <w:tcPr>
            <w:tcW w:w="873" w:type="pct"/>
            <w:vMerge w:val="restart"/>
            <w:tcBorders>
              <w:top w:val="single" w:sz="4" w:space="0" w:color="auto"/>
              <w:left w:val="single" w:sz="4" w:space="0" w:color="auto"/>
              <w:bottom w:val="single" w:sz="4" w:space="0" w:color="auto"/>
              <w:right w:val="single" w:sz="4" w:space="0" w:color="auto"/>
            </w:tcBorders>
            <w:vAlign w:val="center"/>
            <w:hideMark/>
          </w:tcPr>
          <w:p w14:paraId="7460DA49" w14:textId="718558EB" w:rsidR="00C84F5F" w:rsidRPr="00C84F5F" w:rsidRDefault="00C414F9" w:rsidP="00C84F5F">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Sales Quantity</w:t>
            </w:r>
            <w:r w:rsidR="00C84F5F" w:rsidRPr="00C84F5F">
              <w:rPr>
                <w:rFonts w:eastAsia="Times New Roman" w:cs="Times New Roman"/>
                <w:b/>
                <w:bCs/>
                <w:color w:val="000000"/>
                <w:sz w:val="22"/>
                <w:szCs w:val="22"/>
                <w:lang w:val="en-US"/>
              </w:rPr>
              <w:t xml:space="preserve"> (Item)</w:t>
            </w:r>
          </w:p>
        </w:tc>
      </w:tr>
      <w:tr w:rsidR="00C414F9" w:rsidRPr="00C84F5F" w14:paraId="69F44978" w14:textId="77777777" w:rsidTr="00C414F9">
        <w:trPr>
          <w:trHeight w:val="300"/>
        </w:trPr>
        <w:tc>
          <w:tcPr>
            <w:tcW w:w="789" w:type="pct"/>
            <w:vMerge/>
            <w:tcBorders>
              <w:top w:val="single" w:sz="4" w:space="0" w:color="auto"/>
              <w:left w:val="single" w:sz="4" w:space="0" w:color="auto"/>
              <w:bottom w:val="single" w:sz="4" w:space="0" w:color="000000"/>
              <w:right w:val="single" w:sz="4" w:space="0" w:color="auto"/>
            </w:tcBorders>
            <w:vAlign w:val="center"/>
            <w:hideMark/>
          </w:tcPr>
          <w:p w14:paraId="04BD644F" w14:textId="77777777" w:rsidR="00C414F9" w:rsidRPr="00C84F5F" w:rsidRDefault="00C414F9" w:rsidP="00C414F9">
            <w:pPr>
              <w:spacing w:line="240" w:lineRule="auto"/>
              <w:jc w:val="left"/>
              <w:rPr>
                <w:rFonts w:eastAsia="Times New Roman" w:cs="Times New Roman"/>
                <w:b/>
                <w:bCs/>
                <w:color w:val="000000"/>
                <w:sz w:val="22"/>
                <w:szCs w:val="22"/>
                <w:lang w:val="en-US"/>
              </w:rPr>
            </w:pPr>
          </w:p>
        </w:tc>
        <w:tc>
          <w:tcPr>
            <w:tcW w:w="763" w:type="pct"/>
            <w:tcBorders>
              <w:top w:val="nil"/>
              <w:left w:val="nil"/>
              <w:bottom w:val="single" w:sz="4" w:space="0" w:color="auto"/>
              <w:right w:val="single" w:sz="4" w:space="0" w:color="auto"/>
            </w:tcBorders>
            <w:noWrap/>
            <w:vAlign w:val="center"/>
            <w:hideMark/>
          </w:tcPr>
          <w:p w14:paraId="70BDE1B2" w14:textId="5CB123B7"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Large Plastics</w:t>
            </w:r>
          </w:p>
        </w:tc>
        <w:tc>
          <w:tcPr>
            <w:tcW w:w="845" w:type="pct"/>
            <w:tcBorders>
              <w:top w:val="nil"/>
              <w:left w:val="nil"/>
              <w:bottom w:val="single" w:sz="4" w:space="0" w:color="auto"/>
              <w:right w:val="single" w:sz="4" w:space="0" w:color="auto"/>
            </w:tcBorders>
            <w:noWrap/>
            <w:vAlign w:val="center"/>
            <w:hideMark/>
          </w:tcPr>
          <w:p w14:paraId="3F884FF1" w14:textId="1E93FE41"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Medium Plastics</w:t>
            </w:r>
          </w:p>
        </w:tc>
        <w:tc>
          <w:tcPr>
            <w:tcW w:w="814" w:type="pct"/>
            <w:tcBorders>
              <w:top w:val="nil"/>
              <w:left w:val="nil"/>
              <w:bottom w:val="single" w:sz="4" w:space="0" w:color="auto"/>
              <w:right w:val="single" w:sz="4" w:space="0" w:color="auto"/>
            </w:tcBorders>
            <w:noWrap/>
            <w:vAlign w:val="center"/>
            <w:hideMark/>
          </w:tcPr>
          <w:p w14:paraId="6B6FA824" w14:textId="127E47F0"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Small Plastics</w:t>
            </w:r>
          </w:p>
        </w:tc>
        <w:tc>
          <w:tcPr>
            <w:tcW w:w="917" w:type="pct"/>
            <w:tcBorders>
              <w:top w:val="nil"/>
              <w:left w:val="nil"/>
              <w:bottom w:val="single" w:sz="4" w:space="0" w:color="auto"/>
              <w:right w:val="single" w:sz="4" w:space="0" w:color="auto"/>
            </w:tcBorders>
            <w:noWrap/>
            <w:vAlign w:val="center"/>
            <w:hideMark/>
          </w:tcPr>
          <w:p w14:paraId="359253E1" w14:textId="6EEE3D6D"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Textile Purchases</w:t>
            </w:r>
          </w:p>
        </w:tc>
        <w:tc>
          <w:tcPr>
            <w:tcW w:w="873" w:type="pct"/>
            <w:vMerge/>
            <w:tcBorders>
              <w:top w:val="single" w:sz="4" w:space="0" w:color="auto"/>
              <w:left w:val="single" w:sz="4" w:space="0" w:color="auto"/>
              <w:bottom w:val="single" w:sz="4" w:space="0" w:color="auto"/>
              <w:right w:val="single" w:sz="4" w:space="0" w:color="auto"/>
            </w:tcBorders>
            <w:vAlign w:val="center"/>
            <w:hideMark/>
          </w:tcPr>
          <w:p w14:paraId="49A8C0AB" w14:textId="77777777" w:rsidR="00C414F9" w:rsidRPr="00C84F5F" w:rsidRDefault="00C414F9" w:rsidP="00C414F9">
            <w:pPr>
              <w:spacing w:line="240" w:lineRule="auto"/>
              <w:jc w:val="left"/>
              <w:rPr>
                <w:rFonts w:eastAsia="Times New Roman" w:cs="Times New Roman"/>
                <w:b/>
                <w:bCs/>
                <w:color w:val="000000"/>
                <w:sz w:val="22"/>
                <w:szCs w:val="22"/>
                <w:lang w:val="en-US"/>
              </w:rPr>
            </w:pPr>
          </w:p>
        </w:tc>
      </w:tr>
      <w:tr w:rsidR="00C84F5F" w:rsidRPr="00C84F5F" w14:paraId="7B88ABAA" w14:textId="77777777" w:rsidTr="00C414F9">
        <w:trPr>
          <w:trHeight w:val="290"/>
        </w:trPr>
        <w:tc>
          <w:tcPr>
            <w:tcW w:w="789" w:type="pct"/>
            <w:tcBorders>
              <w:top w:val="nil"/>
              <w:left w:val="single" w:sz="4" w:space="0" w:color="auto"/>
              <w:bottom w:val="single" w:sz="4" w:space="0" w:color="auto"/>
              <w:right w:val="single" w:sz="4" w:space="0" w:color="auto"/>
            </w:tcBorders>
            <w:noWrap/>
            <w:vAlign w:val="center"/>
            <w:hideMark/>
          </w:tcPr>
          <w:p w14:paraId="5BB36944"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1</w:t>
            </w:r>
          </w:p>
        </w:tc>
        <w:tc>
          <w:tcPr>
            <w:tcW w:w="763" w:type="pct"/>
            <w:tcBorders>
              <w:top w:val="nil"/>
              <w:left w:val="nil"/>
              <w:bottom w:val="single" w:sz="4" w:space="0" w:color="auto"/>
              <w:right w:val="single" w:sz="4" w:space="0" w:color="auto"/>
            </w:tcBorders>
            <w:noWrap/>
            <w:vAlign w:val="bottom"/>
            <w:hideMark/>
          </w:tcPr>
          <w:p w14:paraId="0CDA4C65"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90.000 </w:t>
            </w:r>
          </w:p>
        </w:tc>
        <w:tc>
          <w:tcPr>
            <w:tcW w:w="845" w:type="pct"/>
            <w:tcBorders>
              <w:top w:val="nil"/>
              <w:left w:val="nil"/>
              <w:bottom w:val="single" w:sz="4" w:space="0" w:color="auto"/>
              <w:right w:val="single" w:sz="4" w:space="0" w:color="auto"/>
            </w:tcBorders>
            <w:noWrap/>
            <w:vAlign w:val="bottom"/>
            <w:hideMark/>
          </w:tcPr>
          <w:p w14:paraId="2DB16761"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60.000 </w:t>
            </w:r>
          </w:p>
        </w:tc>
        <w:tc>
          <w:tcPr>
            <w:tcW w:w="814" w:type="pct"/>
            <w:tcBorders>
              <w:top w:val="nil"/>
              <w:left w:val="nil"/>
              <w:bottom w:val="single" w:sz="4" w:space="0" w:color="auto"/>
              <w:right w:val="single" w:sz="4" w:space="0" w:color="auto"/>
            </w:tcBorders>
            <w:noWrap/>
            <w:vAlign w:val="bottom"/>
            <w:hideMark/>
          </w:tcPr>
          <w:p w14:paraId="09D7BFEB"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48.000 </w:t>
            </w:r>
          </w:p>
        </w:tc>
        <w:tc>
          <w:tcPr>
            <w:tcW w:w="917" w:type="pct"/>
            <w:tcBorders>
              <w:top w:val="nil"/>
              <w:left w:val="nil"/>
              <w:bottom w:val="single" w:sz="4" w:space="0" w:color="auto"/>
              <w:right w:val="single" w:sz="4" w:space="0" w:color="auto"/>
            </w:tcBorders>
            <w:noWrap/>
            <w:vAlign w:val="bottom"/>
            <w:hideMark/>
          </w:tcPr>
          <w:p w14:paraId="34EA5F62"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20.000.000 </w:t>
            </w:r>
          </w:p>
        </w:tc>
        <w:tc>
          <w:tcPr>
            <w:tcW w:w="873" w:type="pct"/>
            <w:tcBorders>
              <w:top w:val="nil"/>
              <w:left w:val="nil"/>
              <w:bottom w:val="single" w:sz="4" w:space="0" w:color="auto"/>
              <w:right w:val="single" w:sz="4" w:space="0" w:color="auto"/>
            </w:tcBorders>
            <w:noWrap/>
            <w:vAlign w:val="bottom"/>
            <w:hideMark/>
          </w:tcPr>
          <w:p w14:paraId="1E59F13E" w14:textId="77777777" w:rsidR="00C84F5F" w:rsidRPr="00C84F5F" w:rsidRDefault="00C84F5F" w:rsidP="00C84F5F">
            <w:pPr>
              <w:spacing w:line="240" w:lineRule="auto"/>
              <w:jc w:val="right"/>
              <w:rPr>
                <w:rFonts w:eastAsia="Times New Roman" w:cs="Times New Roman"/>
                <w:color w:val="000000"/>
                <w:sz w:val="22"/>
                <w:szCs w:val="22"/>
                <w:lang w:val="en-US"/>
              </w:rPr>
            </w:pPr>
            <w:r w:rsidRPr="00C84F5F">
              <w:rPr>
                <w:rFonts w:eastAsia="Times New Roman" w:cs="Times New Roman"/>
                <w:color w:val="000000"/>
                <w:sz w:val="22"/>
                <w:szCs w:val="22"/>
                <w:lang w:val="en-US"/>
              </w:rPr>
              <w:t>1458</w:t>
            </w:r>
          </w:p>
        </w:tc>
      </w:tr>
      <w:tr w:rsidR="00C84F5F" w:rsidRPr="00C84F5F" w14:paraId="06879CB2" w14:textId="77777777" w:rsidTr="00C414F9">
        <w:trPr>
          <w:trHeight w:val="290"/>
        </w:trPr>
        <w:tc>
          <w:tcPr>
            <w:tcW w:w="789" w:type="pct"/>
            <w:tcBorders>
              <w:top w:val="nil"/>
              <w:left w:val="single" w:sz="4" w:space="0" w:color="auto"/>
              <w:bottom w:val="single" w:sz="4" w:space="0" w:color="auto"/>
              <w:right w:val="single" w:sz="4" w:space="0" w:color="auto"/>
            </w:tcBorders>
            <w:noWrap/>
            <w:vAlign w:val="center"/>
            <w:hideMark/>
          </w:tcPr>
          <w:p w14:paraId="452E9849"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2</w:t>
            </w:r>
          </w:p>
        </w:tc>
        <w:tc>
          <w:tcPr>
            <w:tcW w:w="763" w:type="pct"/>
            <w:tcBorders>
              <w:top w:val="nil"/>
              <w:left w:val="nil"/>
              <w:bottom w:val="single" w:sz="4" w:space="0" w:color="auto"/>
              <w:right w:val="single" w:sz="4" w:space="0" w:color="auto"/>
            </w:tcBorders>
            <w:noWrap/>
            <w:vAlign w:val="bottom"/>
            <w:hideMark/>
          </w:tcPr>
          <w:p w14:paraId="2795085B"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135.000 </w:t>
            </w:r>
          </w:p>
        </w:tc>
        <w:tc>
          <w:tcPr>
            <w:tcW w:w="845" w:type="pct"/>
            <w:tcBorders>
              <w:top w:val="nil"/>
              <w:left w:val="nil"/>
              <w:bottom w:val="single" w:sz="4" w:space="0" w:color="auto"/>
              <w:right w:val="single" w:sz="4" w:space="0" w:color="auto"/>
            </w:tcBorders>
            <w:noWrap/>
            <w:vAlign w:val="bottom"/>
            <w:hideMark/>
          </w:tcPr>
          <w:p w14:paraId="1B6E4AC0"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150.000 </w:t>
            </w:r>
          </w:p>
        </w:tc>
        <w:tc>
          <w:tcPr>
            <w:tcW w:w="814" w:type="pct"/>
            <w:tcBorders>
              <w:top w:val="nil"/>
              <w:left w:val="nil"/>
              <w:bottom w:val="single" w:sz="4" w:space="0" w:color="auto"/>
              <w:right w:val="single" w:sz="4" w:space="0" w:color="auto"/>
            </w:tcBorders>
            <w:noWrap/>
            <w:vAlign w:val="bottom"/>
            <w:hideMark/>
          </w:tcPr>
          <w:p w14:paraId="71366A5C"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75.000 </w:t>
            </w:r>
          </w:p>
        </w:tc>
        <w:tc>
          <w:tcPr>
            <w:tcW w:w="917" w:type="pct"/>
            <w:tcBorders>
              <w:top w:val="nil"/>
              <w:left w:val="nil"/>
              <w:bottom w:val="single" w:sz="4" w:space="0" w:color="auto"/>
              <w:right w:val="single" w:sz="4" w:space="0" w:color="auto"/>
            </w:tcBorders>
            <w:noWrap/>
            <w:vAlign w:val="bottom"/>
            <w:hideMark/>
          </w:tcPr>
          <w:p w14:paraId="4F9B379E"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25.000.000 </w:t>
            </w:r>
          </w:p>
        </w:tc>
        <w:tc>
          <w:tcPr>
            <w:tcW w:w="873" w:type="pct"/>
            <w:tcBorders>
              <w:top w:val="nil"/>
              <w:left w:val="nil"/>
              <w:bottom w:val="single" w:sz="4" w:space="0" w:color="auto"/>
              <w:right w:val="single" w:sz="4" w:space="0" w:color="auto"/>
            </w:tcBorders>
            <w:noWrap/>
            <w:vAlign w:val="bottom"/>
            <w:hideMark/>
          </w:tcPr>
          <w:p w14:paraId="10B18D54" w14:textId="77777777" w:rsidR="00C84F5F" w:rsidRPr="00C84F5F" w:rsidRDefault="00C84F5F" w:rsidP="00C84F5F">
            <w:pPr>
              <w:spacing w:line="240" w:lineRule="auto"/>
              <w:jc w:val="right"/>
              <w:rPr>
                <w:rFonts w:eastAsia="Times New Roman" w:cs="Times New Roman"/>
                <w:color w:val="000000"/>
                <w:sz w:val="22"/>
                <w:szCs w:val="22"/>
                <w:lang w:val="en-US"/>
              </w:rPr>
            </w:pPr>
            <w:r w:rsidRPr="00C84F5F">
              <w:rPr>
                <w:rFonts w:eastAsia="Times New Roman" w:cs="Times New Roman"/>
                <w:color w:val="000000"/>
                <w:sz w:val="22"/>
                <w:szCs w:val="22"/>
                <w:lang w:val="en-US"/>
              </w:rPr>
              <w:t>1995</w:t>
            </w:r>
          </w:p>
        </w:tc>
      </w:tr>
      <w:tr w:rsidR="00C84F5F" w:rsidRPr="00C84F5F" w14:paraId="76C74F24" w14:textId="77777777" w:rsidTr="00C414F9">
        <w:trPr>
          <w:trHeight w:val="290"/>
        </w:trPr>
        <w:tc>
          <w:tcPr>
            <w:tcW w:w="789" w:type="pct"/>
            <w:tcBorders>
              <w:top w:val="nil"/>
              <w:left w:val="single" w:sz="4" w:space="0" w:color="auto"/>
              <w:bottom w:val="single" w:sz="4" w:space="0" w:color="auto"/>
              <w:right w:val="single" w:sz="4" w:space="0" w:color="auto"/>
            </w:tcBorders>
            <w:noWrap/>
            <w:vAlign w:val="center"/>
            <w:hideMark/>
          </w:tcPr>
          <w:p w14:paraId="1B930F97"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3</w:t>
            </w:r>
          </w:p>
        </w:tc>
        <w:tc>
          <w:tcPr>
            <w:tcW w:w="763" w:type="pct"/>
            <w:tcBorders>
              <w:top w:val="nil"/>
              <w:left w:val="nil"/>
              <w:bottom w:val="single" w:sz="4" w:space="0" w:color="auto"/>
              <w:right w:val="single" w:sz="4" w:space="0" w:color="auto"/>
            </w:tcBorders>
            <w:noWrap/>
            <w:vAlign w:val="bottom"/>
            <w:hideMark/>
          </w:tcPr>
          <w:p w14:paraId="73C9CCCC"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75.000 </w:t>
            </w:r>
          </w:p>
        </w:tc>
        <w:tc>
          <w:tcPr>
            <w:tcW w:w="845" w:type="pct"/>
            <w:tcBorders>
              <w:top w:val="nil"/>
              <w:left w:val="nil"/>
              <w:bottom w:val="single" w:sz="4" w:space="0" w:color="auto"/>
              <w:right w:val="single" w:sz="4" w:space="0" w:color="auto"/>
            </w:tcBorders>
            <w:noWrap/>
            <w:vAlign w:val="bottom"/>
            <w:hideMark/>
          </w:tcPr>
          <w:p w14:paraId="1FC2B01D"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180.000 </w:t>
            </w:r>
          </w:p>
        </w:tc>
        <w:tc>
          <w:tcPr>
            <w:tcW w:w="814" w:type="pct"/>
            <w:tcBorders>
              <w:top w:val="nil"/>
              <w:left w:val="nil"/>
              <w:bottom w:val="single" w:sz="4" w:space="0" w:color="auto"/>
              <w:right w:val="single" w:sz="4" w:space="0" w:color="auto"/>
            </w:tcBorders>
            <w:noWrap/>
            <w:vAlign w:val="bottom"/>
            <w:hideMark/>
          </w:tcPr>
          <w:p w14:paraId="0AEB01B6"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100.000 </w:t>
            </w:r>
          </w:p>
        </w:tc>
        <w:tc>
          <w:tcPr>
            <w:tcW w:w="917" w:type="pct"/>
            <w:tcBorders>
              <w:top w:val="nil"/>
              <w:left w:val="nil"/>
              <w:bottom w:val="single" w:sz="4" w:space="0" w:color="auto"/>
              <w:right w:val="single" w:sz="4" w:space="0" w:color="auto"/>
            </w:tcBorders>
            <w:noWrap/>
            <w:vAlign w:val="bottom"/>
            <w:hideMark/>
          </w:tcPr>
          <w:p w14:paraId="74AD46EE"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50.000.000 </w:t>
            </w:r>
          </w:p>
        </w:tc>
        <w:tc>
          <w:tcPr>
            <w:tcW w:w="873" w:type="pct"/>
            <w:tcBorders>
              <w:top w:val="nil"/>
              <w:left w:val="nil"/>
              <w:bottom w:val="single" w:sz="4" w:space="0" w:color="auto"/>
              <w:right w:val="single" w:sz="4" w:space="0" w:color="auto"/>
            </w:tcBorders>
            <w:noWrap/>
            <w:vAlign w:val="bottom"/>
            <w:hideMark/>
          </w:tcPr>
          <w:p w14:paraId="368711EC" w14:textId="77777777" w:rsidR="00C84F5F" w:rsidRPr="00C84F5F" w:rsidRDefault="00C84F5F" w:rsidP="00C84F5F">
            <w:pPr>
              <w:spacing w:line="240" w:lineRule="auto"/>
              <w:jc w:val="right"/>
              <w:rPr>
                <w:rFonts w:eastAsia="Times New Roman" w:cs="Times New Roman"/>
                <w:color w:val="000000"/>
                <w:sz w:val="22"/>
                <w:szCs w:val="22"/>
                <w:lang w:val="en-US"/>
              </w:rPr>
            </w:pPr>
            <w:r w:rsidRPr="00C84F5F">
              <w:rPr>
                <w:rFonts w:eastAsia="Times New Roman" w:cs="Times New Roman"/>
                <w:color w:val="000000"/>
                <w:sz w:val="22"/>
                <w:szCs w:val="22"/>
                <w:lang w:val="en-US"/>
              </w:rPr>
              <w:t>1218</w:t>
            </w:r>
          </w:p>
        </w:tc>
      </w:tr>
      <w:tr w:rsidR="00C84F5F" w:rsidRPr="00C84F5F" w14:paraId="19519A76" w14:textId="77777777" w:rsidTr="00C414F9">
        <w:trPr>
          <w:trHeight w:val="290"/>
        </w:trPr>
        <w:tc>
          <w:tcPr>
            <w:tcW w:w="789" w:type="pct"/>
            <w:tcBorders>
              <w:top w:val="nil"/>
              <w:left w:val="single" w:sz="4" w:space="0" w:color="auto"/>
              <w:bottom w:val="single" w:sz="4" w:space="0" w:color="auto"/>
              <w:right w:val="single" w:sz="4" w:space="0" w:color="auto"/>
            </w:tcBorders>
            <w:noWrap/>
            <w:vAlign w:val="center"/>
            <w:hideMark/>
          </w:tcPr>
          <w:p w14:paraId="5734120F"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4</w:t>
            </w:r>
          </w:p>
        </w:tc>
        <w:tc>
          <w:tcPr>
            <w:tcW w:w="763" w:type="pct"/>
            <w:tcBorders>
              <w:top w:val="nil"/>
              <w:left w:val="nil"/>
              <w:bottom w:val="single" w:sz="4" w:space="0" w:color="auto"/>
              <w:right w:val="single" w:sz="4" w:space="0" w:color="auto"/>
            </w:tcBorders>
            <w:noWrap/>
            <w:vAlign w:val="bottom"/>
            <w:hideMark/>
          </w:tcPr>
          <w:p w14:paraId="03A5BE91"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100.000 </w:t>
            </w:r>
          </w:p>
        </w:tc>
        <w:tc>
          <w:tcPr>
            <w:tcW w:w="845" w:type="pct"/>
            <w:tcBorders>
              <w:top w:val="nil"/>
              <w:left w:val="nil"/>
              <w:bottom w:val="single" w:sz="4" w:space="0" w:color="auto"/>
              <w:right w:val="single" w:sz="4" w:space="0" w:color="auto"/>
            </w:tcBorders>
            <w:noWrap/>
            <w:vAlign w:val="bottom"/>
            <w:hideMark/>
          </w:tcPr>
          <w:p w14:paraId="088C707C"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75.000 </w:t>
            </w:r>
          </w:p>
        </w:tc>
        <w:tc>
          <w:tcPr>
            <w:tcW w:w="814" w:type="pct"/>
            <w:tcBorders>
              <w:top w:val="nil"/>
              <w:left w:val="nil"/>
              <w:bottom w:val="single" w:sz="4" w:space="0" w:color="auto"/>
              <w:right w:val="single" w:sz="4" w:space="0" w:color="auto"/>
            </w:tcBorders>
            <w:noWrap/>
            <w:vAlign w:val="bottom"/>
            <w:hideMark/>
          </w:tcPr>
          <w:p w14:paraId="0EC3F42E"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50.000 </w:t>
            </w:r>
          </w:p>
        </w:tc>
        <w:tc>
          <w:tcPr>
            <w:tcW w:w="917" w:type="pct"/>
            <w:tcBorders>
              <w:top w:val="nil"/>
              <w:left w:val="nil"/>
              <w:bottom w:val="single" w:sz="4" w:space="0" w:color="auto"/>
              <w:right w:val="single" w:sz="4" w:space="0" w:color="auto"/>
            </w:tcBorders>
            <w:noWrap/>
            <w:vAlign w:val="bottom"/>
            <w:hideMark/>
          </w:tcPr>
          <w:p w14:paraId="0E7B45DB"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35.000.000 </w:t>
            </w:r>
          </w:p>
        </w:tc>
        <w:tc>
          <w:tcPr>
            <w:tcW w:w="873" w:type="pct"/>
            <w:tcBorders>
              <w:top w:val="nil"/>
              <w:left w:val="nil"/>
              <w:bottom w:val="single" w:sz="4" w:space="0" w:color="auto"/>
              <w:right w:val="single" w:sz="4" w:space="0" w:color="auto"/>
            </w:tcBorders>
            <w:noWrap/>
            <w:vAlign w:val="bottom"/>
            <w:hideMark/>
          </w:tcPr>
          <w:p w14:paraId="2A339E6E" w14:textId="77777777" w:rsidR="00C84F5F" w:rsidRPr="00C84F5F" w:rsidRDefault="00C84F5F" w:rsidP="00C84F5F">
            <w:pPr>
              <w:spacing w:line="240" w:lineRule="auto"/>
              <w:jc w:val="right"/>
              <w:rPr>
                <w:rFonts w:eastAsia="Times New Roman" w:cs="Times New Roman"/>
                <w:color w:val="000000"/>
                <w:sz w:val="22"/>
                <w:szCs w:val="22"/>
                <w:lang w:val="en-US"/>
              </w:rPr>
            </w:pPr>
            <w:r w:rsidRPr="00C84F5F">
              <w:rPr>
                <w:rFonts w:eastAsia="Times New Roman" w:cs="Times New Roman"/>
                <w:color w:val="000000"/>
                <w:sz w:val="22"/>
                <w:szCs w:val="22"/>
                <w:lang w:val="en-US"/>
              </w:rPr>
              <w:t>1720</w:t>
            </w:r>
          </w:p>
        </w:tc>
      </w:tr>
    </w:tbl>
    <w:p w14:paraId="009CBE1C" w14:textId="77777777" w:rsidR="00357D89" w:rsidRPr="00CD04A9" w:rsidRDefault="00357D89" w:rsidP="00357D89">
      <w:pPr>
        <w:rPr>
          <w:rFonts w:cs="Times New Roman"/>
          <w:b/>
          <w:bCs/>
          <w:sz w:val="28"/>
          <w:szCs w:val="28"/>
        </w:rPr>
      </w:pPr>
    </w:p>
    <w:p w14:paraId="04A2FFB7" w14:textId="1202EB49" w:rsidR="006E578B" w:rsidRPr="00CD04A9" w:rsidRDefault="00A94652">
      <w:pPr>
        <w:pStyle w:val="ListParagraph"/>
        <w:numPr>
          <w:ilvl w:val="0"/>
          <w:numId w:val="25"/>
        </w:numPr>
        <w:rPr>
          <w:rFonts w:cs="Times New Roman"/>
          <w:b/>
          <w:bCs/>
          <w:sz w:val="28"/>
          <w:szCs w:val="28"/>
        </w:rPr>
      </w:pPr>
      <w:r w:rsidRPr="00A94652">
        <w:rPr>
          <w:rFonts w:cs="Times New Roman"/>
          <w:b/>
          <w:bCs/>
          <w:sz w:val="28"/>
          <w:szCs w:val="28"/>
        </w:rPr>
        <w:t xml:space="preserve">Financial Records of Traders Renting Shops </w:t>
      </w:r>
      <w:r>
        <w:rPr>
          <w:rFonts w:cs="Times New Roman"/>
          <w:b/>
          <w:bCs/>
          <w:sz w:val="28"/>
          <w:szCs w:val="28"/>
        </w:rPr>
        <w:t>After</w:t>
      </w:r>
      <w:r w:rsidRPr="00A94652">
        <w:rPr>
          <w:rFonts w:cs="Times New Roman"/>
          <w:b/>
          <w:bCs/>
          <w:sz w:val="28"/>
          <w:szCs w:val="28"/>
        </w:rPr>
        <w:t xml:space="preserve"> Relocation</w:t>
      </w:r>
    </w:p>
    <w:tbl>
      <w:tblPr>
        <w:tblW w:w="5000" w:type="pct"/>
        <w:tblLook w:val="04A0" w:firstRow="1" w:lastRow="0" w:firstColumn="1" w:lastColumn="0" w:noHBand="0" w:noVBand="1"/>
      </w:tblPr>
      <w:tblGrid>
        <w:gridCol w:w="2017"/>
        <w:gridCol w:w="2016"/>
        <w:gridCol w:w="2124"/>
        <w:gridCol w:w="1991"/>
        <w:gridCol w:w="2322"/>
        <w:gridCol w:w="2389"/>
      </w:tblGrid>
      <w:tr w:rsidR="00C414F9" w:rsidRPr="00C84F5F" w14:paraId="03353F44" w14:textId="77777777" w:rsidTr="00557DA2">
        <w:trPr>
          <w:trHeight w:val="300"/>
        </w:trPr>
        <w:tc>
          <w:tcPr>
            <w:tcW w:w="784" w:type="pct"/>
            <w:vMerge w:val="restart"/>
            <w:tcBorders>
              <w:top w:val="single" w:sz="4" w:space="0" w:color="auto"/>
              <w:left w:val="single" w:sz="4" w:space="0" w:color="auto"/>
              <w:bottom w:val="single" w:sz="4" w:space="0" w:color="000000"/>
              <w:right w:val="single" w:sz="4" w:space="0" w:color="auto"/>
            </w:tcBorders>
            <w:noWrap/>
            <w:vAlign w:val="center"/>
            <w:hideMark/>
          </w:tcPr>
          <w:p w14:paraId="7FCA94A1" w14:textId="6798F2CA" w:rsidR="00C414F9" w:rsidRPr="00C84F5F" w:rsidRDefault="00C414F9" w:rsidP="00C414F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Responden</w:t>
            </w:r>
            <w:r>
              <w:rPr>
                <w:rFonts w:eastAsia="Times New Roman" w:cs="Times New Roman"/>
                <w:b/>
                <w:bCs/>
                <w:color w:val="000000"/>
                <w:sz w:val="22"/>
                <w:szCs w:val="22"/>
                <w:lang w:val="en-US"/>
              </w:rPr>
              <w:t>t</w:t>
            </w:r>
          </w:p>
        </w:tc>
        <w:tc>
          <w:tcPr>
            <w:tcW w:w="784" w:type="pct"/>
            <w:vMerge w:val="restart"/>
            <w:tcBorders>
              <w:top w:val="single" w:sz="4" w:space="0" w:color="auto"/>
              <w:left w:val="single" w:sz="4" w:space="0" w:color="auto"/>
              <w:bottom w:val="single" w:sz="4" w:space="0" w:color="000000"/>
              <w:right w:val="single" w:sz="4" w:space="0" w:color="auto"/>
            </w:tcBorders>
            <w:noWrap/>
            <w:vAlign w:val="center"/>
            <w:hideMark/>
          </w:tcPr>
          <w:p w14:paraId="19B4E9B7" w14:textId="316CD21F"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Sales</w:t>
            </w:r>
          </w:p>
        </w:tc>
        <w:tc>
          <w:tcPr>
            <w:tcW w:w="3432" w:type="pct"/>
            <w:gridSpan w:val="4"/>
            <w:tcBorders>
              <w:top w:val="single" w:sz="4" w:space="0" w:color="auto"/>
              <w:left w:val="nil"/>
              <w:bottom w:val="single" w:sz="4" w:space="0" w:color="auto"/>
              <w:right w:val="single" w:sz="4" w:space="0" w:color="auto"/>
            </w:tcBorders>
            <w:noWrap/>
            <w:vAlign w:val="center"/>
            <w:hideMark/>
          </w:tcPr>
          <w:p w14:paraId="4C76C375" w14:textId="58CCE9A3"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Fixed Cost</w:t>
            </w:r>
            <w:r w:rsidRPr="00357D89">
              <w:rPr>
                <w:rFonts w:eastAsia="Times New Roman" w:cs="Times New Roman"/>
                <w:b/>
                <w:bCs/>
                <w:color w:val="000000"/>
                <w:sz w:val="22"/>
                <w:szCs w:val="22"/>
                <w:lang w:val="en-US"/>
              </w:rPr>
              <w:t xml:space="preserve"> </w:t>
            </w:r>
          </w:p>
        </w:tc>
      </w:tr>
      <w:tr w:rsidR="00C414F9" w:rsidRPr="00C84F5F" w14:paraId="6AB8ACD4" w14:textId="77777777" w:rsidTr="00557DA2">
        <w:trPr>
          <w:trHeight w:val="300"/>
        </w:trPr>
        <w:tc>
          <w:tcPr>
            <w:tcW w:w="784" w:type="pct"/>
            <w:vMerge/>
            <w:tcBorders>
              <w:top w:val="single" w:sz="4" w:space="0" w:color="auto"/>
              <w:left w:val="single" w:sz="4" w:space="0" w:color="auto"/>
              <w:bottom w:val="single" w:sz="4" w:space="0" w:color="000000"/>
              <w:right w:val="single" w:sz="4" w:space="0" w:color="auto"/>
            </w:tcBorders>
            <w:vAlign w:val="center"/>
            <w:hideMark/>
          </w:tcPr>
          <w:p w14:paraId="2CC8CC6D" w14:textId="77777777" w:rsidR="00C414F9" w:rsidRPr="00C84F5F" w:rsidRDefault="00C414F9" w:rsidP="00C414F9">
            <w:pPr>
              <w:spacing w:line="240" w:lineRule="auto"/>
              <w:jc w:val="left"/>
              <w:rPr>
                <w:rFonts w:eastAsia="Times New Roman" w:cs="Times New Roman"/>
                <w:b/>
                <w:bCs/>
                <w:color w:val="000000"/>
                <w:sz w:val="22"/>
                <w:szCs w:val="22"/>
                <w:lang w:val="en-US"/>
              </w:rPr>
            </w:pPr>
          </w:p>
        </w:tc>
        <w:tc>
          <w:tcPr>
            <w:tcW w:w="784" w:type="pct"/>
            <w:vMerge/>
            <w:tcBorders>
              <w:top w:val="single" w:sz="4" w:space="0" w:color="auto"/>
              <w:left w:val="single" w:sz="4" w:space="0" w:color="auto"/>
              <w:bottom w:val="single" w:sz="4" w:space="0" w:color="000000"/>
              <w:right w:val="single" w:sz="4" w:space="0" w:color="auto"/>
            </w:tcBorders>
            <w:vAlign w:val="center"/>
            <w:hideMark/>
          </w:tcPr>
          <w:p w14:paraId="2E573855" w14:textId="77777777" w:rsidR="00C414F9" w:rsidRPr="00C84F5F" w:rsidRDefault="00C414F9" w:rsidP="00C414F9">
            <w:pPr>
              <w:spacing w:line="240" w:lineRule="auto"/>
              <w:jc w:val="left"/>
              <w:rPr>
                <w:rFonts w:eastAsia="Times New Roman" w:cs="Times New Roman"/>
                <w:b/>
                <w:bCs/>
                <w:color w:val="000000"/>
                <w:sz w:val="22"/>
                <w:szCs w:val="22"/>
                <w:lang w:val="en-US"/>
              </w:rPr>
            </w:pPr>
          </w:p>
        </w:tc>
        <w:tc>
          <w:tcPr>
            <w:tcW w:w="826" w:type="pct"/>
            <w:tcBorders>
              <w:top w:val="nil"/>
              <w:left w:val="nil"/>
              <w:bottom w:val="single" w:sz="4" w:space="0" w:color="auto"/>
              <w:right w:val="single" w:sz="4" w:space="0" w:color="auto"/>
            </w:tcBorders>
            <w:noWrap/>
            <w:vAlign w:val="center"/>
            <w:hideMark/>
          </w:tcPr>
          <w:p w14:paraId="6318F157" w14:textId="5CA631BC" w:rsidR="00C414F9" w:rsidRPr="00C84F5F" w:rsidRDefault="00C414F9" w:rsidP="00C414F9">
            <w:pPr>
              <w:spacing w:line="240" w:lineRule="auto"/>
              <w:jc w:val="center"/>
              <w:rPr>
                <w:rFonts w:eastAsia="Times New Roman" w:cs="Times New Roman"/>
                <w:b/>
                <w:bCs/>
                <w:color w:val="000000"/>
                <w:sz w:val="22"/>
                <w:szCs w:val="22"/>
                <w:lang w:val="en-US"/>
              </w:rPr>
            </w:pPr>
            <w:r w:rsidRPr="00357D89">
              <w:rPr>
                <w:rFonts w:eastAsia="Times New Roman" w:cs="Times New Roman"/>
                <w:b/>
                <w:bCs/>
                <w:color w:val="000000"/>
                <w:sz w:val="22"/>
                <w:szCs w:val="22"/>
                <w:lang w:val="en-US"/>
              </w:rPr>
              <w:t>Retribu</w:t>
            </w:r>
            <w:r>
              <w:rPr>
                <w:rFonts w:eastAsia="Times New Roman" w:cs="Times New Roman"/>
                <w:b/>
                <w:bCs/>
                <w:color w:val="000000"/>
                <w:sz w:val="22"/>
                <w:szCs w:val="22"/>
                <w:lang w:val="en-US"/>
              </w:rPr>
              <w:t>tion</w:t>
            </w:r>
          </w:p>
        </w:tc>
        <w:tc>
          <w:tcPr>
            <w:tcW w:w="774" w:type="pct"/>
            <w:tcBorders>
              <w:top w:val="nil"/>
              <w:left w:val="nil"/>
              <w:bottom w:val="single" w:sz="4" w:space="0" w:color="auto"/>
              <w:right w:val="single" w:sz="4" w:space="0" w:color="auto"/>
            </w:tcBorders>
            <w:noWrap/>
            <w:vAlign w:val="center"/>
            <w:hideMark/>
          </w:tcPr>
          <w:p w14:paraId="4EEF75FD" w14:textId="3EFF1DEA" w:rsidR="00C414F9" w:rsidRPr="00C84F5F" w:rsidRDefault="00C414F9" w:rsidP="00C414F9">
            <w:pPr>
              <w:spacing w:line="240" w:lineRule="auto"/>
              <w:jc w:val="center"/>
              <w:rPr>
                <w:rFonts w:eastAsia="Times New Roman" w:cs="Times New Roman"/>
                <w:b/>
                <w:bCs/>
                <w:color w:val="000000"/>
                <w:sz w:val="22"/>
                <w:szCs w:val="22"/>
                <w:lang w:val="en-US"/>
              </w:rPr>
            </w:pPr>
            <w:r w:rsidRPr="00C84F5F">
              <w:rPr>
                <w:rFonts w:eastAsia="Times New Roman" w:cs="Times New Roman"/>
                <w:b/>
                <w:bCs/>
                <w:color w:val="000000"/>
                <w:sz w:val="22"/>
                <w:szCs w:val="22"/>
                <w:lang w:val="en-US"/>
              </w:rPr>
              <w:t>Transporta</w:t>
            </w:r>
            <w:r>
              <w:rPr>
                <w:rFonts w:eastAsia="Times New Roman" w:cs="Times New Roman"/>
                <w:b/>
                <w:bCs/>
                <w:color w:val="000000"/>
                <w:sz w:val="22"/>
                <w:szCs w:val="22"/>
                <w:lang w:val="en-US"/>
              </w:rPr>
              <w:t>tion</w:t>
            </w:r>
          </w:p>
        </w:tc>
        <w:tc>
          <w:tcPr>
            <w:tcW w:w="903" w:type="pct"/>
            <w:tcBorders>
              <w:top w:val="nil"/>
              <w:left w:val="nil"/>
              <w:bottom w:val="single" w:sz="4" w:space="0" w:color="auto"/>
              <w:right w:val="single" w:sz="4" w:space="0" w:color="auto"/>
            </w:tcBorders>
            <w:noWrap/>
            <w:vAlign w:val="center"/>
            <w:hideMark/>
          </w:tcPr>
          <w:p w14:paraId="538E4D84" w14:textId="0B1C1118"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Depreciation</w:t>
            </w:r>
          </w:p>
        </w:tc>
        <w:tc>
          <w:tcPr>
            <w:tcW w:w="929" w:type="pct"/>
            <w:tcBorders>
              <w:top w:val="nil"/>
              <w:left w:val="nil"/>
              <w:bottom w:val="single" w:sz="4" w:space="0" w:color="auto"/>
              <w:right w:val="single" w:sz="4" w:space="0" w:color="auto"/>
            </w:tcBorders>
            <w:noWrap/>
            <w:vAlign w:val="center"/>
            <w:hideMark/>
          </w:tcPr>
          <w:p w14:paraId="15409C4B" w14:textId="7A011A4D"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Labor</w:t>
            </w:r>
          </w:p>
        </w:tc>
      </w:tr>
      <w:tr w:rsidR="00C84F5F" w:rsidRPr="00C84F5F" w14:paraId="1B1C5A0D" w14:textId="77777777" w:rsidTr="00557DA2">
        <w:trPr>
          <w:trHeight w:val="290"/>
        </w:trPr>
        <w:tc>
          <w:tcPr>
            <w:tcW w:w="784" w:type="pct"/>
            <w:tcBorders>
              <w:top w:val="nil"/>
              <w:left w:val="single" w:sz="4" w:space="0" w:color="auto"/>
              <w:bottom w:val="single" w:sz="4" w:space="0" w:color="auto"/>
              <w:right w:val="single" w:sz="4" w:space="0" w:color="auto"/>
            </w:tcBorders>
            <w:noWrap/>
            <w:vAlign w:val="center"/>
            <w:hideMark/>
          </w:tcPr>
          <w:p w14:paraId="49CB3B13"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1</w:t>
            </w:r>
          </w:p>
        </w:tc>
        <w:tc>
          <w:tcPr>
            <w:tcW w:w="784" w:type="pct"/>
            <w:tcBorders>
              <w:top w:val="nil"/>
              <w:left w:val="nil"/>
              <w:bottom w:val="single" w:sz="4" w:space="0" w:color="auto"/>
              <w:right w:val="single" w:sz="4" w:space="0" w:color="auto"/>
            </w:tcBorders>
            <w:noWrap/>
            <w:vAlign w:val="bottom"/>
            <w:hideMark/>
          </w:tcPr>
          <w:p w14:paraId="14A61DA0"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428.850.000 </w:t>
            </w:r>
          </w:p>
        </w:tc>
        <w:tc>
          <w:tcPr>
            <w:tcW w:w="826" w:type="pct"/>
            <w:tcBorders>
              <w:top w:val="nil"/>
              <w:left w:val="nil"/>
              <w:bottom w:val="single" w:sz="4" w:space="0" w:color="auto"/>
              <w:right w:val="single" w:sz="4" w:space="0" w:color="auto"/>
            </w:tcBorders>
            <w:noWrap/>
            <w:vAlign w:val="bottom"/>
            <w:hideMark/>
          </w:tcPr>
          <w:p w14:paraId="43CB2ECF"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8.850.000 </w:t>
            </w:r>
          </w:p>
        </w:tc>
        <w:tc>
          <w:tcPr>
            <w:tcW w:w="774" w:type="pct"/>
            <w:tcBorders>
              <w:top w:val="nil"/>
              <w:left w:val="nil"/>
              <w:bottom w:val="single" w:sz="4" w:space="0" w:color="auto"/>
              <w:right w:val="single" w:sz="4" w:space="0" w:color="auto"/>
            </w:tcBorders>
            <w:noWrap/>
            <w:vAlign w:val="bottom"/>
            <w:hideMark/>
          </w:tcPr>
          <w:p w14:paraId="64CF9111"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900.000 </w:t>
            </w:r>
          </w:p>
        </w:tc>
        <w:tc>
          <w:tcPr>
            <w:tcW w:w="903" w:type="pct"/>
            <w:tcBorders>
              <w:top w:val="nil"/>
              <w:left w:val="nil"/>
              <w:bottom w:val="single" w:sz="4" w:space="0" w:color="auto"/>
              <w:right w:val="single" w:sz="4" w:space="0" w:color="auto"/>
            </w:tcBorders>
            <w:noWrap/>
            <w:vAlign w:val="bottom"/>
            <w:hideMark/>
          </w:tcPr>
          <w:p w14:paraId="09FD192A"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392.083 </w:t>
            </w:r>
          </w:p>
        </w:tc>
        <w:tc>
          <w:tcPr>
            <w:tcW w:w="929" w:type="pct"/>
            <w:tcBorders>
              <w:top w:val="nil"/>
              <w:left w:val="nil"/>
              <w:bottom w:val="single" w:sz="4" w:space="0" w:color="auto"/>
              <w:right w:val="single" w:sz="4" w:space="0" w:color="auto"/>
            </w:tcBorders>
            <w:noWrap/>
            <w:vAlign w:val="bottom"/>
            <w:hideMark/>
          </w:tcPr>
          <w:p w14:paraId="4DBB0785"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w:t>
            </w:r>
          </w:p>
        </w:tc>
      </w:tr>
      <w:tr w:rsidR="00C84F5F" w:rsidRPr="00C84F5F" w14:paraId="468E7CB0" w14:textId="77777777" w:rsidTr="00557DA2">
        <w:trPr>
          <w:trHeight w:val="290"/>
        </w:trPr>
        <w:tc>
          <w:tcPr>
            <w:tcW w:w="784" w:type="pct"/>
            <w:tcBorders>
              <w:top w:val="nil"/>
              <w:left w:val="single" w:sz="4" w:space="0" w:color="auto"/>
              <w:bottom w:val="single" w:sz="4" w:space="0" w:color="auto"/>
              <w:right w:val="single" w:sz="4" w:space="0" w:color="auto"/>
            </w:tcBorders>
            <w:noWrap/>
            <w:vAlign w:val="center"/>
            <w:hideMark/>
          </w:tcPr>
          <w:p w14:paraId="29B76B4F"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2</w:t>
            </w:r>
          </w:p>
        </w:tc>
        <w:tc>
          <w:tcPr>
            <w:tcW w:w="784" w:type="pct"/>
            <w:tcBorders>
              <w:top w:val="nil"/>
              <w:left w:val="nil"/>
              <w:bottom w:val="single" w:sz="4" w:space="0" w:color="auto"/>
              <w:right w:val="single" w:sz="4" w:space="0" w:color="auto"/>
            </w:tcBorders>
            <w:noWrap/>
            <w:vAlign w:val="bottom"/>
            <w:hideMark/>
          </w:tcPr>
          <w:p w14:paraId="7C9C6D38"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372.925.000 </w:t>
            </w:r>
          </w:p>
        </w:tc>
        <w:tc>
          <w:tcPr>
            <w:tcW w:w="826" w:type="pct"/>
            <w:tcBorders>
              <w:top w:val="nil"/>
              <w:left w:val="nil"/>
              <w:bottom w:val="single" w:sz="4" w:space="0" w:color="auto"/>
              <w:right w:val="single" w:sz="4" w:space="0" w:color="auto"/>
            </w:tcBorders>
            <w:noWrap/>
            <w:vAlign w:val="bottom"/>
            <w:hideMark/>
          </w:tcPr>
          <w:p w14:paraId="1816EE0A"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6.900.000 </w:t>
            </w:r>
          </w:p>
        </w:tc>
        <w:tc>
          <w:tcPr>
            <w:tcW w:w="774" w:type="pct"/>
            <w:tcBorders>
              <w:top w:val="nil"/>
              <w:left w:val="nil"/>
              <w:bottom w:val="single" w:sz="4" w:space="0" w:color="auto"/>
              <w:right w:val="single" w:sz="4" w:space="0" w:color="auto"/>
            </w:tcBorders>
            <w:noWrap/>
            <w:vAlign w:val="bottom"/>
            <w:hideMark/>
          </w:tcPr>
          <w:p w14:paraId="42B6B04D"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500.000 </w:t>
            </w:r>
          </w:p>
        </w:tc>
        <w:tc>
          <w:tcPr>
            <w:tcW w:w="903" w:type="pct"/>
            <w:tcBorders>
              <w:top w:val="nil"/>
              <w:left w:val="nil"/>
              <w:bottom w:val="single" w:sz="4" w:space="0" w:color="auto"/>
              <w:right w:val="single" w:sz="4" w:space="0" w:color="auto"/>
            </w:tcBorders>
            <w:noWrap/>
            <w:vAlign w:val="bottom"/>
            <w:hideMark/>
          </w:tcPr>
          <w:p w14:paraId="75965C6D"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109.583 </w:t>
            </w:r>
          </w:p>
        </w:tc>
        <w:tc>
          <w:tcPr>
            <w:tcW w:w="929" w:type="pct"/>
            <w:tcBorders>
              <w:top w:val="nil"/>
              <w:left w:val="nil"/>
              <w:bottom w:val="single" w:sz="4" w:space="0" w:color="auto"/>
              <w:right w:val="single" w:sz="4" w:space="0" w:color="auto"/>
            </w:tcBorders>
            <w:noWrap/>
            <w:vAlign w:val="bottom"/>
            <w:hideMark/>
          </w:tcPr>
          <w:p w14:paraId="2464B55D"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5.100.000 </w:t>
            </w:r>
          </w:p>
        </w:tc>
      </w:tr>
      <w:tr w:rsidR="00C84F5F" w:rsidRPr="00C84F5F" w14:paraId="754BB2B9" w14:textId="77777777" w:rsidTr="00557DA2">
        <w:trPr>
          <w:trHeight w:val="290"/>
        </w:trPr>
        <w:tc>
          <w:tcPr>
            <w:tcW w:w="784" w:type="pct"/>
            <w:tcBorders>
              <w:top w:val="nil"/>
              <w:left w:val="single" w:sz="4" w:space="0" w:color="auto"/>
              <w:bottom w:val="single" w:sz="4" w:space="0" w:color="auto"/>
              <w:right w:val="single" w:sz="4" w:space="0" w:color="auto"/>
            </w:tcBorders>
            <w:noWrap/>
            <w:vAlign w:val="center"/>
            <w:hideMark/>
          </w:tcPr>
          <w:p w14:paraId="635245DA"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3</w:t>
            </w:r>
          </w:p>
        </w:tc>
        <w:tc>
          <w:tcPr>
            <w:tcW w:w="784" w:type="pct"/>
            <w:tcBorders>
              <w:top w:val="nil"/>
              <w:left w:val="nil"/>
              <w:bottom w:val="single" w:sz="4" w:space="0" w:color="auto"/>
              <w:right w:val="single" w:sz="4" w:space="0" w:color="auto"/>
            </w:tcBorders>
            <w:noWrap/>
            <w:vAlign w:val="bottom"/>
            <w:hideMark/>
          </w:tcPr>
          <w:p w14:paraId="664E94D5"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292.175.000 </w:t>
            </w:r>
          </w:p>
        </w:tc>
        <w:tc>
          <w:tcPr>
            <w:tcW w:w="826" w:type="pct"/>
            <w:tcBorders>
              <w:top w:val="nil"/>
              <w:left w:val="nil"/>
              <w:bottom w:val="single" w:sz="4" w:space="0" w:color="auto"/>
              <w:right w:val="single" w:sz="4" w:space="0" w:color="auto"/>
            </w:tcBorders>
            <w:noWrap/>
            <w:vAlign w:val="bottom"/>
            <w:hideMark/>
          </w:tcPr>
          <w:p w14:paraId="6FB0AB02"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7.950.000 </w:t>
            </w:r>
          </w:p>
        </w:tc>
        <w:tc>
          <w:tcPr>
            <w:tcW w:w="774" w:type="pct"/>
            <w:tcBorders>
              <w:top w:val="nil"/>
              <w:left w:val="nil"/>
              <w:bottom w:val="single" w:sz="4" w:space="0" w:color="auto"/>
              <w:right w:val="single" w:sz="4" w:space="0" w:color="auto"/>
            </w:tcBorders>
            <w:noWrap/>
            <w:vAlign w:val="bottom"/>
            <w:hideMark/>
          </w:tcPr>
          <w:p w14:paraId="679D60B0"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450.000 </w:t>
            </w:r>
          </w:p>
        </w:tc>
        <w:tc>
          <w:tcPr>
            <w:tcW w:w="903" w:type="pct"/>
            <w:tcBorders>
              <w:top w:val="nil"/>
              <w:left w:val="nil"/>
              <w:bottom w:val="single" w:sz="4" w:space="0" w:color="auto"/>
              <w:right w:val="single" w:sz="4" w:space="0" w:color="auto"/>
            </w:tcBorders>
            <w:noWrap/>
            <w:vAlign w:val="bottom"/>
            <w:hideMark/>
          </w:tcPr>
          <w:p w14:paraId="1B932E9C"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52.767 </w:t>
            </w:r>
          </w:p>
        </w:tc>
        <w:tc>
          <w:tcPr>
            <w:tcW w:w="929" w:type="pct"/>
            <w:tcBorders>
              <w:top w:val="nil"/>
              <w:left w:val="nil"/>
              <w:bottom w:val="single" w:sz="4" w:space="0" w:color="auto"/>
              <w:right w:val="single" w:sz="4" w:space="0" w:color="auto"/>
            </w:tcBorders>
            <w:noWrap/>
            <w:vAlign w:val="bottom"/>
            <w:hideMark/>
          </w:tcPr>
          <w:p w14:paraId="786FD502"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4.500.000 </w:t>
            </w:r>
          </w:p>
        </w:tc>
      </w:tr>
      <w:tr w:rsidR="00C414F9" w:rsidRPr="00C84F5F" w14:paraId="37EF12C8" w14:textId="77777777" w:rsidTr="00557DA2">
        <w:trPr>
          <w:trHeight w:val="290"/>
        </w:trPr>
        <w:tc>
          <w:tcPr>
            <w:tcW w:w="784" w:type="pct"/>
            <w:vMerge w:val="restart"/>
            <w:tcBorders>
              <w:top w:val="single" w:sz="4" w:space="0" w:color="auto"/>
              <w:left w:val="single" w:sz="4" w:space="0" w:color="auto"/>
              <w:right w:val="single" w:sz="4" w:space="0" w:color="auto"/>
            </w:tcBorders>
            <w:noWrap/>
            <w:vAlign w:val="center"/>
          </w:tcPr>
          <w:p w14:paraId="447442A8" w14:textId="4FAA748D" w:rsidR="00C414F9" w:rsidRPr="00C84F5F"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lastRenderedPageBreak/>
              <w:t>Responden</w:t>
            </w:r>
            <w:r>
              <w:rPr>
                <w:rFonts w:eastAsia="Times New Roman" w:cs="Times New Roman"/>
                <w:b/>
                <w:bCs/>
                <w:color w:val="000000"/>
                <w:sz w:val="22"/>
                <w:szCs w:val="22"/>
                <w:lang w:val="en-US"/>
              </w:rPr>
              <w:t>t</w:t>
            </w:r>
          </w:p>
        </w:tc>
        <w:tc>
          <w:tcPr>
            <w:tcW w:w="784" w:type="pct"/>
            <w:vMerge w:val="restart"/>
            <w:tcBorders>
              <w:top w:val="single" w:sz="4" w:space="0" w:color="auto"/>
              <w:left w:val="nil"/>
              <w:right w:val="single" w:sz="4" w:space="0" w:color="auto"/>
            </w:tcBorders>
            <w:noWrap/>
            <w:vAlign w:val="center"/>
          </w:tcPr>
          <w:p w14:paraId="3B2DFD59" w14:textId="73366E11" w:rsidR="00C414F9" w:rsidRPr="00C84F5F"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Sales</w:t>
            </w:r>
          </w:p>
        </w:tc>
        <w:tc>
          <w:tcPr>
            <w:tcW w:w="3432" w:type="pct"/>
            <w:gridSpan w:val="4"/>
            <w:tcBorders>
              <w:top w:val="single" w:sz="4" w:space="0" w:color="auto"/>
              <w:left w:val="nil"/>
              <w:bottom w:val="single" w:sz="4" w:space="0" w:color="auto"/>
              <w:right w:val="single" w:sz="4" w:space="0" w:color="auto"/>
            </w:tcBorders>
            <w:noWrap/>
            <w:vAlign w:val="center"/>
          </w:tcPr>
          <w:p w14:paraId="2F1AF328" w14:textId="739E6A73" w:rsidR="00C414F9" w:rsidRPr="00C84F5F"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Fixed Cost</w:t>
            </w:r>
            <w:r w:rsidRPr="00357D89">
              <w:rPr>
                <w:rFonts w:eastAsia="Times New Roman" w:cs="Times New Roman"/>
                <w:b/>
                <w:bCs/>
                <w:color w:val="000000"/>
                <w:sz w:val="22"/>
                <w:szCs w:val="22"/>
                <w:lang w:val="en-US"/>
              </w:rPr>
              <w:t xml:space="preserve"> </w:t>
            </w:r>
          </w:p>
        </w:tc>
      </w:tr>
      <w:tr w:rsidR="00C414F9" w:rsidRPr="00C84F5F" w14:paraId="4C2B54E0" w14:textId="77777777" w:rsidTr="00557DA2">
        <w:trPr>
          <w:trHeight w:val="290"/>
        </w:trPr>
        <w:tc>
          <w:tcPr>
            <w:tcW w:w="784" w:type="pct"/>
            <w:vMerge/>
            <w:tcBorders>
              <w:left w:val="single" w:sz="4" w:space="0" w:color="auto"/>
              <w:bottom w:val="single" w:sz="4" w:space="0" w:color="auto"/>
              <w:right w:val="single" w:sz="4" w:space="0" w:color="auto"/>
            </w:tcBorders>
            <w:noWrap/>
            <w:vAlign w:val="center"/>
          </w:tcPr>
          <w:p w14:paraId="5F72961E" w14:textId="77777777" w:rsidR="00C414F9" w:rsidRPr="00C84F5F" w:rsidRDefault="00C414F9" w:rsidP="00C414F9">
            <w:pPr>
              <w:spacing w:line="240" w:lineRule="auto"/>
              <w:jc w:val="center"/>
              <w:rPr>
                <w:rFonts w:eastAsia="Times New Roman" w:cs="Times New Roman"/>
                <w:color w:val="000000"/>
                <w:sz w:val="22"/>
                <w:szCs w:val="22"/>
                <w:lang w:val="en-US"/>
              </w:rPr>
            </w:pPr>
          </w:p>
        </w:tc>
        <w:tc>
          <w:tcPr>
            <w:tcW w:w="784" w:type="pct"/>
            <w:vMerge/>
            <w:tcBorders>
              <w:left w:val="nil"/>
              <w:bottom w:val="single" w:sz="4" w:space="0" w:color="auto"/>
              <w:right w:val="single" w:sz="4" w:space="0" w:color="auto"/>
            </w:tcBorders>
            <w:noWrap/>
            <w:vAlign w:val="center"/>
          </w:tcPr>
          <w:p w14:paraId="49F5D923" w14:textId="77777777" w:rsidR="00C414F9" w:rsidRPr="00C84F5F" w:rsidRDefault="00C414F9" w:rsidP="00C414F9">
            <w:pPr>
              <w:spacing w:line="240" w:lineRule="auto"/>
              <w:jc w:val="center"/>
              <w:rPr>
                <w:rFonts w:eastAsia="Times New Roman" w:cs="Times New Roman"/>
                <w:color w:val="000000"/>
                <w:sz w:val="22"/>
                <w:szCs w:val="22"/>
                <w:lang w:val="en-US"/>
              </w:rPr>
            </w:pPr>
          </w:p>
        </w:tc>
        <w:tc>
          <w:tcPr>
            <w:tcW w:w="826" w:type="pct"/>
            <w:tcBorders>
              <w:top w:val="nil"/>
              <w:left w:val="nil"/>
              <w:bottom w:val="single" w:sz="4" w:space="0" w:color="auto"/>
              <w:right w:val="single" w:sz="4" w:space="0" w:color="auto"/>
            </w:tcBorders>
            <w:noWrap/>
            <w:vAlign w:val="center"/>
          </w:tcPr>
          <w:p w14:paraId="7797DE31" w14:textId="4395F7BA" w:rsidR="00C414F9" w:rsidRPr="00C84F5F" w:rsidRDefault="00C414F9" w:rsidP="00C414F9">
            <w:pPr>
              <w:spacing w:line="240" w:lineRule="auto"/>
              <w:jc w:val="center"/>
              <w:rPr>
                <w:rFonts w:eastAsia="Times New Roman" w:cs="Times New Roman"/>
                <w:color w:val="000000"/>
                <w:sz w:val="22"/>
                <w:szCs w:val="22"/>
                <w:lang w:val="en-US"/>
              </w:rPr>
            </w:pPr>
            <w:r w:rsidRPr="00357D89">
              <w:rPr>
                <w:rFonts w:eastAsia="Times New Roman" w:cs="Times New Roman"/>
                <w:b/>
                <w:bCs/>
                <w:color w:val="000000"/>
                <w:sz w:val="22"/>
                <w:szCs w:val="22"/>
                <w:lang w:val="en-US"/>
              </w:rPr>
              <w:t>Retribu</w:t>
            </w:r>
            <w:r>
              <w:rPr>
                <w:rFonts w:eastAsia="Times New Roman" w:cs="Times New Roman"/>
                <w:b/>
                <w:bCs/>
                <w:color w:val="000000"/>
                <w:sz w:val="22"/>
                <w:szCs w:val="22"/>
                <w:lang w:val="en-US"/>
              </w:rPr>
              <w:t>tion</w:t>
            </w:r>
          </w:p>
        </w:tc>
        <w:tc>
          <w:tcPr>
            <w:tcW w:w="774" w:type="pct"/>
            <w:tcBorders>
              <w:top w:val="nil"/>
              <w:left w:val="nil"/>
              <w:bottom w:val="single" w:sz="4" w:space="0" w:color="auto"/>
              <w:right w:val="single" w:sz="4" w:space="0" w:color="auto"/>
            </w:tcBorders>
            <w:noWrap/>
            <w:vAlign w:val="center"/>
          </w:tcPr>
          <w:p w14:paraId="1833ECC6" w14:textId="4D5498B5" w:rsidR="00C414F9" w:rsidRPr="00C84F5F" w:rsidRDefault="00C414F9" w:rsidP="00C414F9">
            <w:pPr>
              <w:spacing w:line="240" w:lineRule="auto"/>
              <w:jc w:val="center"/>
              <w:rPr>
                <w:rFonts w:eastAsia="Times New Roman" w:cs="Times New Roman"/>
                <w:color w:val="000000"/>
                <w:sz w:val="22"/>
                <w:szCs w:val="22"/>
                <w:lang w:val="en-US"/>
              </w:rPr>
            </w:pPr>
            <w:r w:rsidRPr="00C84F5F">
              <w:rPr>
                <w:rFonts w:eastAsia="Times New Roman" w:cs="Times New Roman"/>
                <w:b/>
                <w:bCs/>
                <w:color w:val="000000"/>
                <w:sz w:val="22"/>
                <w:szCs w:val="22"/>
                <w:lang w:val="en-US"/>
              </w:rPr>
              <w:t>Transporta</w:t>
            </w:r>
            <w:r>
              <w:rPr>
                <w:rFonts w:eastAsia="Times New Roman" w:cs="Times New Roman"/>
                <w:b/>
                <w:bCs/>
                <w:color w:val="000000"/>
                <w:sz w:val="22"/>
                <w:szCs w:val="22"/>
                <w:lang w:val="en-US"/>
              </w:rPr>
              <w:t>tion</w:t>
            </w:r>
          </w:p>
        </w:tc>
        <w:tc>
          <w:tcPr>
            <w:tcW w:w="903" w:type="pct"/>
            <w:tcBorders>
              <w:top w:val="nil"/>
              <w:left w:val="nil"/>
              <w:bottom w:val="single" w:sz="4" w:space="0" w:color="auto"/>
              <w:right w:val="single" w:sz="4" w:space="0" w:color="auto"/>
            </w:tcBorders>
            <w:noWrap/>
            <w:vAlign w:val="center"/>
          </w:tcPr>
          <w:p w14:paraId="1B0F1BDC" w14:textId="7D72ECAB" w:rsidR="00C414F9" w:rsidRPr="00C84F5F"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Depreciation</w:t>
            </w:r>
          </w:p>
        </w:tc>
        <w:tc>
          <w:tcPr>
            <w:tcW w:w="929" w:type="pct"/>
            <w:tcBorders>
              <w:top w:val="nil"/>
              <w:left w:val="nil"/>
              <w:bottom w:val="single" w:sz="4" w:space="0" w:color="auto"/>
              <w:right w:val="single" w:sz="4" w:space="0" w:color="auto"/>
            </w:tcBorders>
            <w:noWrap/>
            <w:vAlign w:val="center"/>
          </w:tcPr>
          <w:p w14:paraId="2DAC75AE" w14:textId="1F950B1C" w:rsidR="00C414F9" w:rsidRPr="00C84F5F" w:rsidRDefault="00C414F9" w:rsidP="00C414F9">
            <w:pPr>
              <w:spacing w:line="240" w:lineRule="auto"/>
              <w:jc w:val="center"/>
              <w:rPr>
                <w:rFonts w:eastAsia="Times New Roman" w:cs="Times New Roman"/>
                <w:color w:val="000000"/>
                <w:sz w:val="22"/>
                <w:szCs w:val="22"/>
                <w:lang w:val="en-US"/>
              </w:rPr>
            </w:pPr>
            <w:r>
              <w:rPr>
                <w:rFonts w:eastAsia="Times New Roman" w:cs="Times New Roman"/>
                <w:b/>
                <w:bCs/>
                <w:color w:val="000000"/>
                <w:sz w:val="22"/>
                <w:szCs w:val="22"/>
                <w:lang w:val="en-US"/>
              </w:rPr>
              <w:t>Labor</w:t>
            </w:r>
          </w:p>
        </w:tc>
      </w:tr>
      <w:tr w:rsidR="00557DA2" w:rsidRPr="00C84F5F" w14:paraId="76DBD94E" w14:textId="77777777" w:rsidTr="00557DA2">
        <w:trPr>
          <w:trHeight w:val="290"/>
        </w:trPr>
        <w:tc>
          <w:tcPr>
            <w:tcW w:w="784" w:type="pct"/>
            <w:tcBorders>
              <w:top w:val="nil"/>
              <w:left w:val="single" w:sz="4" w:space="0" w:color="auto"/>
              <w:bottom w:val="single" w:sz="4" w:space="0" w:color="auto"/>
              <w:right w:val="single" w:sz="4" w:space="0" w:color="auto"/>
            </w:tcBorders>
            <w:noWrap/>
            <w:vAlign w:val="center"/>
            <w:hideMark/>
          </w:tcPr>
          <w:p w14:paraId="74144CEE" w14:textId="77777777" w:rsidR="00557DA2" w:rsidRPr="00C84F5F" w:rsidRDefault="00557DA2" w:rsidP="00557DA2">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4</w:t>
            </w:r>
          </w:p>
        </w:tc>
        <w:tc>
          <w:tcPr>
            <w:tcW w:w="784" w:type="pct"/>
            <w:tcBorders>
              <w:top w:val="nil"/>
              <w:left w:val="nil"/>
              <w:bottom w:val="single" w:sz="4" w:space="0" w:color="auto"/>
              <w:right w:val="single" w:sz="4" w:space="0" w:color="auto"/>
            </w:tcBorders>
            <w:noWrap/>
            <w:vAlign w:val="bottom"/>
            <w:hideMark/>
          </w:tcPr>
          <w:p w14:paraId="49D82BB0" w14:textId="77777777" w:rsidR="00557DA2" w:rsidRPr="00C84F5F" w:rsidRDefault="00557DA2" w:rsidP="00557DA2">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324.725.000 </w:t>
            </w:r>
          </w:p>
        </w:tc>
        <w:tc>
          <w:tcPr>
            <w:tcW w:w="826" w:type="pct"/>
            <w:tcBorders>
              <w:top w:val="nil"/>
              <w:left w:val="nil"/>
              <w:bottom w:val="single" w:sz="4" w:space="0" w:color="auto"/>
              <w:right w:val="single" w:sz="4" w:space="0" w:color="auto"/>
            </w:tcBorders>
            <w:noWrap/>
            <w:vAlign w:val="bottom"/>
            <w:hideMark/>
          </w:tcPr>
          <w:p w14:paraId="0510E811" w14:textId="77777777" w:rsidR="00557DA2" w:rsidRPr="00C84F5F" w:rsidRDefault="00557DA2" w:rsidP="00557DA2">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8.700.000 </w:t>
            </w:r>
          </w:p>
        </w:tc>
        <w:tc>
          <w:tcPr>
            <w:tcW w:w="774" w:type="pct"/>
            <w:tcBorders>
              <w:top w:val="nil"/>
              <w:left w:val="nil"/>
              <w:bottom w:val="single" w:sz="4" w:space="0" w:color="auto"/>
              <w:right w:val="single" w:sz="4" w:space="0" w:color="auto"/>
            </w:tcBorders>
            <w:noWrap/>
            <w:vAlign w:val="bottom"/>
            <w:hideMark/>
          </w:tcPr>
          <w:p w14:paraId="74A38194" w14:textId="77777777" w:rsidR="00557DA2" w:rsidRPr="00C84F5F" w:rsidRDefault="00557DA2" w:rsidP="00557DA2">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500.000 </w:t>
            </w:r>
          </w:p>
        </w:tc>
        <w:tc>
          <w:tcPr>
            <w:tcW w:w="903" w:type="pct"/>
            <w:tcBorders>
              <w:top w:val="nil"/>
              <w:left w:val="nil"/>
              <w:bottom w:val="single" w:sz="4" w:space="0" w:color="auto"/>
              <w:right w:val="single" w:sz="4" w:space="0" w:color="auto"/>
            </w:tcBorders>
            <w:noWrap/>
            <w:vAlign w:val="bottom"/>
            <w:hideMark/>
          </w:tcPr>
          <w:p w14:paraId="3FAF0DD1" w14:textId="77777777" w:rsidR="00557DA2" w:rsidRPr="00C84F5F" w:rsidRDefault="00557DA2" w:rsidP="00557DA2">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100.250 </w:t>
            </w:r>
          </w:p>
        </w:tc>
        <w:tc>
          <w:tcPr>
            <w:tcW w:w="929" w:type="pct"/>
            <w:tcBorders>
              <w:top w:val="nil"/>
              <w:left w:val="nil"/>
              <w:bottom w:val="single" w:sz="4" w:space="0" w:color="auto"/>
              <w:right w:val="single" w:sz="4" w:space="0" w:color="auto"/>
            </w:tcBorders>
            <w:noWrap/>
            <w:vAlign w:val="bottom"/>
            <w:hideMark/>
          </w:tcPr>
          <w:p w14:paraId="39B1D8ED" w14:textId="77777777" w:rsidR="00557DA2" w:rsidRPr="00C84F5F" w:rsidRDefault="00557DA2" w:rsidP="00557DA2">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w:t>
            </w:r>
          </w:p>
        </w:tc>
      </w:tr>
    </w:tbl>
    <w:p w14:paraId="0435EE86" w14:textId="77777777" w:rsidR="00C84F5F" w:rsidRPr="00CD04A9" w:rsidRDefault="00C84F5F" w:rsidP="00C84F5F">
      <w:pPr>
        <w:rPr>
          <w:rFonts w:cs="Times New Roman"/>
          <w:b/>
          <w:bCs/>
          <w:sz w:val="28"/>
          <w:szCs w:val="28"/>
        </w:rPr>
      </w:pPr>
    </w:p>
    <w:tbl>
      <w:tblPr>
        <w:tblW w:w="5000" w:type="pct"/>
        <w:tblLook w:val="04A0" w:firstRow="1" w:lastRow="0" w:firstColumn="1" w:lastColumn="0" w:noHBand="0" w:noVBand="1"/>
      </w:tblPr>
      <w:tblGrid>
        <w:gridCol w:w="1838"/>
        <w:gridCol w:w="1848"/>
        <w:gridCol w:w="2006"/>
        <w:gridCol w:w="2123"/>
        <w:gridCol w:w="2068"/>
        <w:gridCol w:w="2976"/>
      </w:tblGrid>
      <w:tr w:rsidR="00C84F5F" w:rsidRPr="00C84F5F" w14:paraId="5ED74802" w14:textId="77777777" w:rsidTr="00C414F9">
        <w:trPr>
          <w:trHeight w:val="300"/>
        </w:trPr>
        <w:tc>
          <w:tcPr>
            <w:tcW w:w="715" w:type="pct"/>
            <w:vMerge w:val="restart"/>
            <w:tcBorders>
              <w:top w:val="single" w:sz="4" w:space="0" w:color="auto"/>
              <w:left w:val="single" w:sz="4" w:space="0" w:color="auto"/>
              <w:bottom w:val="single" w:sz="4" w:space="0" w:color="000000"/>
              <w:right w:val="single" w:sz="4" w:space="0" w:color="auto"/>
            </w:tcBorders>
            <w:noWrap/>
            <w:vAlign w:val="center"/>
            <w:hideMark/>
          </w:tcPr>
          <w:p w14:paraId="0A36E843" w14:textId="3A047B6A" w:rsidR="00C84F5F" w:rsidRPr="00C84F5F" w:rsidRDefault="00C84F5F" w:rsidP="00C84F5F">
            <w:pPr>
              <w:spacing w:line="240" w:lineRule="auto"/>
              <w:jc w:val="center"/>
              <w:rPr>
                <w:rFonts w:eastAsia="Times New Roman" w:cs="Times New Roman"/>
                <w:b/>
                <w:bCs/>
                <w:color w:val="000000"/>
                <w:sz w:val="22"/>
                <w:szCs w:val="22"/>
                <w:lang w:val="en-US"/>
              </w:rPr>
            </w:pPr>
            <w:r w:rsidRPr="00C84F5F">
              <w:rPr>
                <w:rFonts w:eastAsia="Times New Roman" w:cs="Times New Roman"/>
                <w:b/>
                <w:bCs/>
                <w:color w:val="000000"/>
                <w:sz w:val="22"/>
                <w:szCs w:val="22"/>
                <w:lang w:val="en-US"/>
              </w:rPr>
              <w:t>Responden</w:t>
            </w:r>
            <w:r w:rsidR="00C414F9">
              <w:rPr>
                <w:rFonts w:eastAsia="Times New Roman" w:cs="Times New Roman"/>
                <w:b/>
                <w:bCs/>
                <w:color w:val="000000"/>
                <w:sz w:val="22"/>
                <w:szCs w:val="22"/>
                <w:lang w:val="en-US"/>
              </w:rPr>
              <w:t>t</w:t>
            </w:r>
          </w:p>
        </w:tc>
        <w:tc>
          <w:tcPr>
            <w:tcW w:w="3128" w:type="pct"/>
            <w:gridSpan w:val="4"/>
            <w:tcBorders>
              <w:top w:val="single" w:sz="4" w:space="0" w:color="auto"/>
              <w:left w:val="nil"/>
              <w:bottom w:val="single" w:sz="4" w:space="0" w:color="auto"/>
              <w:right w:val="single" w:sz="4" w:space="0" w:color="auto"/>
            </w:tcBorders>
            <w:noWrap/>
            <w:vAlign w:val="center"/>
            <w:hideMark/>
          </w:tcPr>
          <w:p w14:paraId="7779158C" w14:textId="326A7B2F" w:rsidR="00C84F5F" w:rsidRPr="00C84F5F" w:rsidRDefault="00C414F9" w:rsidP="00C84F5F">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Variable Cost</w:t>
            </w:r>
          </w:p>
        </w:tc>
        <w:tc>
          <w:tcPr>
            <w:tcW w:w="1157" w:type="pct"/>
            <w:vMerge w:val="restart"/>
            <w:tcBorders>
              <w:top w:val="single" w:sz="4" w:space="0" w:color="auto"/>
              <w:left w:val="single" w:sz="4" w:space="0" w:color="auto"/>
              <w:bottom w:val="single" w:sz="4" w:space="0" w:color="auto"/>
              <w:right w:val="single" w:sz="4" w:space="0" w:color="auto"/>
            </w:tcBorders>
            <w:noWrap/>
            <w:vAlign w:val="center"/>
            <w:hideMark/>
          </w:tcPr>
          <w:p w14:paraId="7B3C9970" w14:textId="71176977" w:rsidR="00C84F5F" w:rsidRPr="00C84F5F" w:rsidRDefault="00C414F9" w:rsidP="00C84F5F">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 xml:space="preserve">Sales Quantity </w:t>
            </w:r>
            <w:r w:rsidR="00C84F5F" w:rsidRPr="00C84F5F">
              <w:rPr>
                <w:rFonts w:eastAsia="Times New Roman" w:cs="Times New Roman"/>
                <w:b/>
                <w:bCs/>
                <w:color w:val="000000"/>
                <w:sz w:val="22"/>
                <w:szCs w:val="22"/>
                <w:lang w:val="en-US"/>
              </w:rPr>
              <w:t>(Item)</w:t>
            </w:r>
          </w:p>
        </w:tc>
      </w:tr>
      <w:tr w:rsidR="00C414F9" w:rsidRPr="00C84F5F" w14:paraId="6AC7BFDD" w14:textId="77777777" w:rsidTr="00C414F9">
        <w:trPr>
          <w:trHeight w:val="300"/>
        </w:trPr>
        <w:tc>
          <w:tcPr>
            <w:tcW w:w="715" w:type="pct"/>
            <w:vMerge/>
            <w:tcBorders>
              <w:top w:val="single" w:sz="4" w:space="0" w:color="auto"/>
              <w:left w:val="single" w:sz="4" w:space="0" w:color="auto"/>
              <w:bottom w:val="single" w:sz="4" w:space="0" w:color="000000"/>
              <w:right w:val="single" w:sz="4" w:space="0" w:color="auto"/>
            </w:tcBorders>
            <w:vAlign w:val="center"/>
            <w:hideMark/>
          </w:tcPr>
          <w:p w14:paraId="03F26B58" w14:textId="77777777" w:rsidR="00C414F9" w:rsidRPr="00C84F5F" w:rsidRDefault="00C414F9" w:rsidP="00C414F9">
            <w:pPr>
              <w:spacing w:line="240" w:lineRule="auto"/>
              <w:jc w:val="left"/>
              <w:rPr>
                <w:rFonts w:eastAsia="Times New Roman" w:cs="Times New Roman"/>
                <w:b/>
                <w:bCs/>
                <w:color w:val="000000"/>
                <w:sz w:val="22"/>
                <w:szCs w:val="22"/>
                <w:lang w:val="en-US"/>
              </w:rPr>
            </w:pPr>
          </w:p>
        </w:tc>
        <w:tc>
          <w:tcPr>
            <w:tcW w:w="719" w:type="pct"/>
            <w:tcBorders>
              <w:top w:val="nil"/>
              <w:left w:val="nil"/>
              <w:bottom w:val="single" w:sz="4" w:space="0" w:color="auto"/>
              <w:right w:val="single" w:sz="4" w:space="0" w:color="auto"/>
            </w:tcBorders>
            <w:noWrap/>
            <w:vAlign w:val="center"/>
            <w:hideMark/>
          </w:tcPr>
          <w:p w14:paraId="060CB0B1" w14:textId="0B169949"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Large Plastics</w:t>
            </w:r>
          </w:p>
        </w:tc>
        <w:tc>
          <w:tcPr>
            <w:tcW w:w="780" w:type="pct"/>
            <w:tcBorders>
              <w:top w:val="nil"/>
              <w:left w:val="nil"/>
              <w:bottom w:val="single" w:sz="4" w:space="0" w:color="auto"/>
              <w:right w:val="single" w:sz="4" w:space="0" w:color="auto"/>
            </w:tcBorders>
            <w:noWrap/>
            <w:vAlign w:val="center"/>
            <w:hideMark/>
          </w:tcPr>
          <w:p w14:paraId="2FE31FBD" w14:textId="02324358"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Medium Plastics</w:t>
            </w:r>
          </w:p>
        </w:tc>
        <w:tc>
          <w:tcPr>
            <w:tcW w:w="825" w:type="pct"/>
            <w:tcBorders>
              <w:top w:val="nil"/>
              <w:left w:val="nil"/>
              <w:bottom w:val="single" w:sz="4" w:space="0" w:color="auto"/>
              <w:right w:val="single" w:sz="4" w:space="0" w:color="auto"/>
            </w:tcBorders>
            <w:noWrap/>
            <w:vAlign w:val="center"/>
            <w:hideMark/>
          </w:tcPr>
          <w:p w14:paraId="37455A4C" w14:textId="1CBD7DBF"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Small Plastics</w:t>
            </w:r>
          </w:p>
        </w:tc>
        <w:tc>
          <w:tcPr>
            <w:tcW w:w="804" w:type="pct"/>
            <w:tcBorders>
              <w:top w:val="nil"/>
              <w:left w:val="nil"/>
              <w:bottom w:val="single" w:sz="4" w:space="0" w:color="auto"/>
              <w:right w:val="single" w:sz="4" w:space="0" w:color="auto"/>
            </w:tcBorders>
            <w:noWrap/>
            <w:vAlign w:val="center"/>
            <w:hideMark/>
          </w:tcPr>
          <w:p w14:paraId="7AA5D7C5" w14:textId="570AA0D3" w:rsidR="00C414F9" w:rsidRPr="00C84F5F" w:rsidRDefault="00C414F9" w:rsidP="00C414F9">
            <w:pPr>
              <w:spacing w:line="240" w:lineRule="auto"/>
              <w:jc w:val="center"/>
              <w:rPr>
                <w:rFonts w:eastAsia="Times New Roman" w:cs="Times New Roman"/>
                <w:b/>
                <w:bCs/>
                <w:color w:val="000000"/>
                <w:sz w:val="22"/>
                <w:szCs w:val="22"/>
                <w:lang w:val="en-US"/>
              </w:rPr>
            </w:pPr>
            <w:r>
              <w:rPr>
                <w:rFonts w:eastAsia="Times New Roman" w:cs="Times New Roman"/>
                <w:b/>
                <w:bCs/>
                <w:color w:val="000000"/>
                <w:sz w:val="22"/>
                <w:szCs w:val="22"/>
                <w:lang w:val="en-US"/>
              </w:rPr>
              <w:t>Textile Purchases</w:t>
            </w:r>
          </w:p>
        </w:tc>
        <w:tc>
          <w:tcPr>
            <w:tcW w:w="1157" w:type="pct"/>
            <w:vMerge/>
            <w:tcBorders>
              <w:top w:val="single" w:sz="4" w:space="0" w:color="auto"/>
              <w:left w:val="single" w:sz="4" w:space="0" w:color="auto"/>
              <w:bottom w:val="single" w:sz="4" w:space="0" w:color="auto"/>
              <w:right w:val="single" w:sz="4" w:space="0" w:color="auto"/>
            </w:tcBorders>
            <w:vAlign w:val="center"/>
            <w:hideMark/>
          </w:tcPr>
          <w:p w14:paraId="47538951" w14:textId="77777777" w:rsidR="00C414F9" w:rsidRPr="00C84F5F" w:rsidRDefault="00C414F9" w:rsidP="00C414F9">
            <w:pPr>
              <w:spacing w:line="240" w:lineRule="auto"/>
              <w:jc w:val="left"/>
              <w:rPr>
                <w:rFonts w:eastAsia="Times New Roman" w:cs="Times New Roman"/>
                <w:b/>
                <w:bCs/>
                <w:color w:val="000000"/>
                <w:sz w:val="22"/>
                <w:szCs w:val="22"/>
                <w:lang w:val="en-US"/>
              </w:rPr>
            </w:pPr>
          </w:p>
        </w:tc>
      </w:tr>
      <w:tr w:rsidR="00C84F5F" w:rsidRPr="00C84F5F" w14:paraId="761D0141" w14:textId="77777777" w:rsidTr="00C414F9">
        <w:trPr>
          <w:trHeight w:val="290"/>
        </w:trPr>
        <w:tc>
          <w:tcPr>
            <w:tcW w:w="715" w:type="pct"/>
            <w:tcBorders>
              <w:top w:val="nil"/>
              <w:left w:val="single" w:sz="4" w:space="0" w:color="auto"/>
              <w:bottom w:val="single" w:sz="4" w:space="0" w:color="auto"/>
              <w:right w:val="single" w:sz="4" w:space="0" w:color="auto"/>
            </w:tcBorders>
            <w:noWrap/>
            <w:vAlign w:val="center"/>
            <w:hideMark/>
          </w:tcPr>
          <w:p w14:paraId="0C188084"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1</w:t>
            </w:r>
          </w:p>
        </w:tc>
        <w:tc>
          <w:tcPr>
            <w:tcW w:w="719" w:type="pct"/>
            <w:tcBorders>
              <w:top w:val="nil"/>
              <w:left w:val="nil"/>
              <w:bottom w:val="single" w:sz="4" w:space="0" w:color="auto"/>
              <w:right w:val="single" w:sz="4" w:space="0" w:color="auto"/>
            </w:tcBorders>
            <w:noWrap/>
            <w:vAlign w:val="bottom"/>
            <w:hideMark/>
          </w:tcPr>
          <w:p w14:paraId="23070BEA"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180.000 </w:t>
            </w:r>
          </w:p>
        </w:tc>
        <w:tc>
          <w:tcPr>
            <w:tcW w:w="780" w:type="pct"/>
            <w:tcBorders>
              <w:top w:val="nil"/>
              <w:left w:val="nil"/>
              <w:bottom w:val="single" w:sz="4" w:space="0" w:color="auto"/>
              <w:right w:val="single" w:sz="4" w:space="0" w:color="auto"/>
            </w:tcBorders>
            <w:noWrap/>
            <w:vAlign w:val="bottom"/>
            <w:hideMark/>
          </w:tcPr>
          <w:p w14:paraId="6060E02E"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120.000 </w:t>
            </w:r>
          </w:p>
        </w:tc>
        <w:tc>
          <w:tcPr>
            <w:tcW w:w="825" w:type="pct"/>
            <w:tcBorders>
              <w:top w:val="nil"/>
              <w:left w:val="nil"/>
              <w:bottom w:val="single" w:sz="4" w:space="0" w:color="auto"/>
              <w:right w:val="single" w:sz="4" w:space="0" w:color="auto"/>
            </w:tcBorders>
            <w:noWrap/>
            <w:vAlign w:val="bottom"/>
            <w:hideMark/>
          </w:tcPr>
          <w:p w14:paraId="7F852C2F"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96.000 </w:t>
            </w:r>
          </w:p>
        </w:tc>
        <w:tc>
          <w:tcPr>
            <w:tcW w:w="804" w:type="pct"/>
            <w:tcBorders>
              <w:top w:val="nil"/>
              <w:left w:val="nil"/>
              <w:bottom w:val="single" w:sz="4" w:space="0" w:color="auto"/>
              <w:right w:val="single" w:sz="4" w:space="0" w:color="auto"/>
            </w:tcBorders>
            <w:noWrap/>
            <w:vAlign w:val="bottom"/>
            <w:hideMark/>
          </w:tcPr>
          <w:p w14:paraId="32FD015C"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60.000.000 </w:t>
            </w:r>
          </w:p>
        </w:tc>
        <w:tc>
          <w:tcPr>
            <w:tcW w:w="1157" w:type="pct"/>
            <w:tcBorders>
              <w:top w:val="nil"/>
              <w:left w:val="nil"/>
              <w:bottom w:val="single" w:sz="4" w:space="0" w:color="auto"/>
              <w:right w:val="single" w:sz="4" w:space="0" w:color="auto"/>
            </w:tcBorders>
            <w:noWrap/>
            <w:vAlign w:val="bottom"/>
            <w:hideMark/>
          </w:tcPr>
          <w:p w14:paraId="2F29EAAF" w14:textId="77777777" w:rsidR="00C84F5F" w:rsidRPr="00C84F5F" w:rsidRDefault="00C84F5F" w:rsidP="00C84F5F">
            <w:pPr>
              <w:spacing w:line="240" w:lineRule="auto"/>
              <w:jc w:val="right"/>
              <w:rPr>
                <w:rFonts w:eastAsia="Times New Roman" w:cs="Times New Roman"/>
                <w:color w:val="000000"/>
                <w:sz w:val="22"/>
                <w:szCs w:val="22"/>
                <w:lang w:val="en-US"/>
              </w:rPr>
            </w:pPr>
            <w:r w:rsidRPr="00C84F5F">
              <w:rPr>
                <w:rFonts w:eastAsia="Times New Roman" w:cs="Times New Roman"/>
                <w:color w:val="000000"/>
                <w:sz w:val="22"/>
                <w:szCs w:val="22"/>
                <w:lang w:val="en-US"/>
              </w:rPr>
              <w:t>2622</w:t>
            </w:r>
          </w:p>
        </w:tc>
      </w:tr>
      <w:tr w:rsidR="00C84F5F" w:rsidRPr="00C84F5F" w14:paraId="1BDC33C5" w14:textId="77777777" w:rsidTr="00C414F9">
        <w:trPr>
          <w:trHeight w:val="290"/>
        </w:trPr>
        <w:tc>
          <w:tcPr>
            <w:tcW w:w="715" w:type="pct"/>
            <w:tcBorders>
              <w:top w:val="nil"/>
              <w:left w:val="single" w:sz="4" w:space="0" w:color="auto"/>
              <w:bottom w:val="single" w:sz="4" w:space="0" w:color="auto"/>
              <w:right w:val="single" w:sz="4" w:space="0" w:color="auto"/>
            </w:tcBorders>
            <w:noWrap/>
            <w:vAlign w:val="center"/>
            <w:hideMark/>
          </w:tcPr>
          <w:p w14:paraId="51C617F8"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2</w:t>
            </w:r>
          </w:p>
        </w:tc>
        <w:tc>
          <w:tcPr>
            <w:tcW w:w="719" w:type="pct"/>
            <w:tcBorders>
              <w:top w:val="nil"/>
              <w:left w:val="nil"/>
              <w:bottom w:val="single" w:sz="4" w:space="0" w:color="auto"/>
              <w:right w:val="single" w:sz="4" w:space="0" w:color="auto"/>
            </w:tcBorders>
            <w:noWrap/>
            <w:vAlign w:val="bottom"/>
            <w:hideMark/>
          </w:tcPr>
          <w:p w14:paraId="37925A96"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180.000 </w:t>
            </w:r>
          </w:p>
        </w:tc>
        <w:tc>
          <w:tcPr>
            <w:tcW w:w="780" w:type="pct"/>
            <w:tcBorders>
              <w:top w:val="nil"/>
              <w:left w:val="nil"/>
              <w:bottom w:val="single" w:sz="4" w:space="0" w:color="auto"/>
              <w:right w:val="single" w:sz="4" w:space="0" w:color="auto"/>
            </w:tcBorders>
            <w:noWrap/>
            <w:vAlign w:val="bottom"/>
            <w:hideMark/>
          </w:tcPr>
          <w:p w14:paraId="04AA1000"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200.000 </w:t>
            </w:r>
          </w:p>
        </w:tc>
        <w:tc>
          <w:tcPr>
            <w:tcW w:w="825" w:type="pct"/>
            <w:tcBorders>
              <w:top w:val="nil"/>
              <w:left w:val="nil"/>
              <w:bottom w:val="single" w:sz="4" w:space="0" w:color="auto"/>
              <w:right w:val="single" w:sz="4" w:space="0" w:color="auto"/>
            </w:tcBorders>
            <w:noWrap/>
            <w:vAlign w:val="bottom"/>
            <w:hideMark/>
          </w:tcPr>
          <w:p w14:paraId="0B348BDF"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100.000 </w:t>
            </w:r>
          </w:p>
        </w:tc>
        <w:tc>
          <w:tcPr>
            <w:tcW w:w="804" w:type="pct"/>
            <w:tcBorders>
              <w:top w:val="nil"/>
              <w:left w:val="nil"/>
              <w:bottom w:val="single" w:sz="4" w:space="0" w:color="auto"/>
              <w:right w:val="single" w:sz="4" w:space="0" w:color="auto"/>
            </w:tcBorders>
            <w:noWrap/>
            <w:vAlign w:val="bottom"/>
            <w:hideMark/>
          </w:tcPr>
          <w:p w14:paraId="79E6A281"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55.000.000 </w:t>
            </w:r>
          </w:p>
        </w:tc>
        <w:tc>
          <w:tcPr>
            <w:tcW w:w="1157" w:type="pct"/>
            <w:tcBorders>
              <w:top w:val="nil"/>
              <w:left w:val="nil"/>
              <w:bottom w:val="single" w:sz="4" w:space="0" w:color="auto"/>
              <w:right w:val="single" w:sz="4" w:space="0" w:color="auto"/>
            </w:tcBorders>
            <w:noWrap/>
            <w:vAlign w:val="bottom"/>
            <w:hideMark/>
          </w:tcPr>
          <w:p w14:paraId="1FF52D6B" w14:textId="77777777" w:rsidR="00C84F5F" w:rsidRPr="00C84F5F" w:rsidRDefault="00C84F5F" w:rsidP="00C84F5F">
            <w:pPr>
              <w:spacing w:line="240" w:lineRule="auto"/>
              <w:jc w:val="right"/>
              <w:rPr>
                <w:rFonts w:eastAsia="Times New Roman" w:cs="Times New Roman"/>
                <w:color w:val="000000"/>
                <w:sz w:val="22"/>
                <w:szCs w:val="22"/>
                <w:lang w:val="en-US"/>
              </w:rPr>
            </w:pPr>
            <w:r w:rsidRPr="00C84F5F">
              <w:rPr>
                <w:rFonts w:eastAsia="Times New Roman" w:cs="Times New Roman"/>
                <w:color w:val="000000"/>
                <w:sz w:val="22"/>
                <w:szCs w:val="22"/>
                <w:lang w:val="en-US"/>
              </w:rPr>
              <w:t>3610</w:t>
            </w:r>
          </w:p>
        </w:tc>
      </w:tr>
      <w:tr w:rsidR="00C84F5F" w:rsidRPr="00C84F5F" w14:paraId="05F0A37E" w14:textId="77777777" w:rsidTr="00C414F9">
        <w:trPr>
          <w:trHeight w:val="290"/>
        </w:trPr>
        <w:tc>
          <w:tcPr>
            <w:tcW w:w="715" w:type="pct"/>
            <w:tcBorders>
              <w:top w:val="nil"/>
              <w:left w:val="single" w:sz="4" w:space="0" w:color="auto"/>
              <w:bottom w:val="single" w:sz="4" w:space="0" w:color="auto"/>
              <w:right w:val="single" w:sz="4" w:space="0" w:color="auto"/>
            </w:tcBorders>
            <w:noWrap/>
            <w:vAlign w:val="center"/>
            <w:hideMark/>
          </w:tcPr>
          <w:p w14:paraId="69BAD47F"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3</w:t>
            </w:r>
          </w:p>
        </w:tc>
        <w:tc>
          <w:tcPr>
            <w:tcW w:w="719" w:type="pct"/>
            <w:tcBorders>
              <w:top w:val="nil"/>
              <w:left w:val="nil"/>
              <w:bottom w:val="single" w:sz="4" w:space="0" w:color="auto"/>
              <w:right w:val="single" w:sz="4" w:space="0" w:color="auto"/>
            </w:tcBorders>
            <w:noWrap/>
            <w:vAlign w:val="bottom"/>
            <w:hideMark/>
          </w:tcPr>
          <w:p w14:paraId="3F76F45D"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75.000 </w:t>
            </w:r>
          </w:p>
        </w:tc>
        <w:tc>
          <w:tcPr>
            <w:tcW w:w="780" w:type="pct"/>
            <w:tcBorders>
              <w:top w:val="nil"/>
              <w:left w:val="nil"/>
              <w:bottom w:val="single" w:sz="4" w:space="0" w:color="auto"/>
              <w:right w:val="single" w:sz="4" w:space="0" w:color="auto"/>
            </w:tcBorders>
            <w:noWrap/>
            <w:vAlign w:val="bottom"/>
            <w:hideMark/>
          </w:tcPr>
          <w:p w14:paraId="518960A9"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180.000 </w:t>
            </w:r>
          </w:p>
        </w:tc>
        <w:tc>
          <w:tcPr>
            <w:tcW w:w="825" w:type="pct"/>
            <w:tcBorders>
              <w:top w:val="nil"/>
              <w:left w:val="nil"/>
              <w:bottom w:val="single" w:sz="4" w:space="0" w:color="auto"/>
              <w:right w:val="single" w:sz="4" w:space="0" w:color="auto"/>
            </w:tcBorders>
            <w:noWrap/>
            <w:vAlign w:val="bottom"/>
            <w:hideMark/>
          </w:tcPr>
          <w:p w14:paraId="1E4E1B2C"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100.000 </w:t>
            </w:r>
          </w:p>
        </w:tc>
        <w:tc>
          <w:tcPr>
            <w:tcW w:w="804" w:type="pct"/>
            <w:tcBorders>
              <w:top w:val="nil"/>
              <w:left w:val="nil"/>
              <w:bottom w:val="single" w:sz="4" w:space="0" w:color="auto"/>
              <w:right w:val="single" w:sz="4" w:space="0" w:color="auto"/>
            </w:tcBorders>
            <w:noWrap/>
            <w:vAlign w:val="bottom"/>
            <w:hideMark/>
          </w:tcPr>
          <w:p w14:paraId="3575306A"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50.000.000 </w:t>
            </w:r>
          </w:p>
        </w:tc>
        <w:tc>
          <w:tcPr>
            <w:tcW w:w="1157" w:type="pct"/>
            <w:tcBorders>
              <w:top w:val="nil"/>
              <w:left w:val="nil"/>
              <w:bottom w:val="single" w:sz="4" w:space="0" w:color="auto"/>
              <w:right w:val="single" w:sz="4" w:space="0" w:color="auto"/>
            </w:tcBorders>
            <w:noWrap/>
            <w:vAlign w:val="bottom"/>
            <w:hideMark/>
          </w:tcPr>
          <w:p w14:paraId="6BCF2CA5" w14:textId="77777777" w:rsidR="00C84F5F" w:rsidRPr="00C84F5F" w:rsidRDefault="00C84F5F" w:rsidP="00C84F5F">
            <w:pPr>
              <w:spacing w:line="240" w:lineRule="auto"/>
              <w:jc w:val="right"/>
              <w:rPr>
                <w:rFonts w:eastAsia="Times New Roman" w:cs="Times New Roman"/>
                <w:color w:val="000000"/>
                <w:sz w:val="22"/>
                <w:szCs w:val="22"/>
                <w:lang w:val="en-US"/>
              </w:rPr>
            </w:pPr>
            <w:r w:rsidRPr="00C84F5F">
              <w:rPr>
                <w:rFonts w:eastAsia="Times New Roman" w:cs="Times New Roman"/>
                <w:color w:val="000000"/>
                <w:sz w:val="22"/>
                <w:szCs w:val="22"/>
                <w:lang w:val="en-US"/>
              </w:rPr>
              <w:t>2220</w:t>
            </w:r>
          </w:p>
        </w:tc>
      </w:tr>
      <w:tr w:rsidR="00C84F5F" w:rsidRPr="00C84F5F" w14:paraId="1F9086A3" w14:textId="77777777" w:rsidTr="00C414F9">
        <w:trPr>
          <w:trHeight w:val="290"/>
        </w:trPr>
        <w:tc>
          <w:tcPr>
            <w:tcW w:w="715" w:type="pct"/>
            <w:tcBorders>
              <w:top w:val="nil"/>
              <w:left w:val="single" w:sz="4" w:space="0" w:color="auto"/>
              <w:bottom w:val="single" w:sz="4" w:space="0" w:color="auto"/>
              <w:right w:val="single" w:sz="4" w:space="0" w:color="auto"/>
            </w:tcBorders>
            <w:noWrap/>
            <w:vAlign w:val="center"/>
            <w:hideMark/>
          </w:tcPr>
          <w:p w14:paraId="7BBCBB76" w14:textId="77777777" w:rsidR="00C84F5F" w:rsidRPr="00C84F5F" w:rsidRDefault="00C84F5F" w:rsidP="00C84F5F">
            <w:pPr>
              <w:spacing w:line="240" w:lineRule="auto"/>
              <w:jc w:val="center"/>
              <w:rPr>
                <w:rFonts w:eastAsia="Times New Roman" w:cs="Times New Roman"/>
                <w:color w:val="000000"/>
                <w:sz w:val="22"/>
                <w:szCs w:val="22"/>
                <w:lang w:val="en-US"/>
              </w:rPr>
            </w:pPr>
            <w:r w:rsidRPr="00C84F5F">
              <w:rPr>
                <w:rFonts w:eastAsia="Times New Roman" w:cs="Times New Roman"/>
                <w:color w:val="000000"/>
                <w:sz w:val="22"/>
                <w:szCs w:val="22"/>
                <w:lang w:val="en-US"/>
              </w:rPr>
              <w:t>4</w:t>
            </w:r>
          </w:p>
        </w:tc>
        <w:tc>
          <w:tcPr>
            <w:tcW w:w="719" w:type="pct"/>
            <w:tcBorders>
              <w:top w:val="nil"/>
              <w:left w:val="nil"/>
              <w:bottom w:val="single" w:sz="4" w:space="0" w:color="auto"/>
              <w:right w:val="single" w:sz="4" w:space="0" w:color="auto"/>
            </w:tcBorders>
            <w:noWrap/>
            <w:vAlign w:val="bottom"/>
            <w:hideMark/>
          </w:tcPr>
          <w:p w14:paraId="1270A1E5"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100.000 </w:t>
            </w:r>
          </w:p>
        </w:tc>
        <w:tc>
          <w:tcPr>
            <w:tcW w:w="780" w:type="pct"/>
            <w:tcBorders>
              <w:top w:val="nil"/>
              <w:left w:val="nil"/>
              <w:bottom w:val="single" w:sz="4" w:space="0" w:color="auto"/>
              <w:right w:val="single" w:sz="4" w:space="0" w:color="auto"/>
            </w:tcBorders>
            <w:noWrap/>
            <w:vAlign w:val="bottom"/>
            <w:hideMark/>
          </w:tcPr>
          <w:p w14:paraId="05FF83C5"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200.000 </w:t>
            </w:r>
          </w:p>
        </w:tc>
        <w:tc>
          <w:tcPr>
            <w:tcW w:w="825" w:type="pct"/>
            <w:tcBorders>
              <w:top w:val="nil"/>
              <w:left w:val="nil"/>
              <w:bottom w:val="single" w:sz="4" w:space="0" w:color="auto"/>
              <w:right w:val="single" w:sz="4" w:space="0" w:color="auto"/>
            </w:tcBorders>
            <w:noWrap/>
            <w:vAlign w:val="bottom"/>
            <w:hideMark/>
          </w:tcPr>
          <w:p w14:paraId="366ECB2C"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100.000 </w:t>
            </w:r>
          </w:p>
        </w:tc>
        <w:tc>
          <w:tcPr>
            <w:tcW w:w="804" w:type="pct"/>
            <w:tcBorders>
              <w:top w:val="nil"/>
              <w:left w:val="nil"/>
              <w:bottom w:val="single" w:sz="4" w:space="0" w:color="auto"/>
              <w:right w:val="single" w:sz="4" w:space="0" w:color="auto"/>
            </w:tcBorders>
            <w:noWrap/>
            <w:vAlign w:val="bottom"/>
            <w:hideMark/>
          </w:tcPr>
          <w:p w14:paraId="53753013" w14:textId="77777777" w:rsidR="00C84F5F" w:rsidRPr="00C84F5F" w:rsidRDefault="00C84F5F" w:rsidP="00C84F5F">
            <w:pPr>
              <w:spacing w:line="240" w:lineRule="auto"/>
              <w:jc w:val="left"/>
              <w:rPr>
                <w:rFonts w:eastAsia="Times New Roman" w:cs="Times New Roman"/>
                <w:color w:val="000000"/>
                <w:sz w:val="22"/>
                <w:szCs w:val="22"/>
                <w:lang w:val="en-US"/>
              </w:rPr>
            </w:pPr>
            <w:r w:rsidRPr="00C84F5F">
              <w:rPr>
                <w:rFonts w:eastAsia="Times New Roman" w:cs="Times New Roman"/>
                <w:color w:val="000000"/>
                <w:sz w:val="22"/>
                <w:szCs w:val="22"/>
                <w:lang w:val="en-US"/>
              </w:rPr>
              <w:t xml:space="preserve"> Rp          70.000.000 </w:t>
            </w:r>
          </w:p>
        </w:tc>
        <w:tc>
          <w:tcPr>
            <w:tcW w:w="1157" w:type="pct"/>
            <w:tcBorders>
              <w:top w:val="nil"/>
              <w:left w:val="nil"/>
              <w:bottom w:val="single" w:sz="4" w:space="0" w:color="auto"/>
              <w:right w:val="single" w:sz="4" w:space="0" w:color="auto"/>
            </w:tcBorders>
            <w:noWrap/>
            <w:vAlign w:val="bottom"/>
            <w:hideMark/>
          </w:tcPr>
          <w:p w14:paraId="51C2219E" w14:textId="77777777" w:rsidR="00C84F5F" w:rsidRPr="00C84F5F" w:rsidRDefault="00C84F5F" w:rsidP="00C84F5F">
            <w:pPr>
              <w:spacing w:line="240" w:lineRule="auto"/>
              <w:jc w:val="right"/>
              <w:rPr>
                <w:rFonts w:eastAsia="Times New Roman" w:cs="Times New Roman"/>
                <w:color w:val="000000"/>
                <w:sz w:val="22"/>
                <w:szCs w:val="22"/>
                <w:lang w:val="en-US"/>
              </w:rPr>
            </w:pPr>
            <w:r w:rsidRPr="00C84F5F">
              <w:rPr>
                <w:rFonts w:eastAsia="Times New Roman" w:cs="Times New Roman"/>
                <w:color w:val="000000"/>
                <w:sz w:val="22"/>
                <w:szCs w:val="22"/>
                <w:lang w:val="en-US"/>
              </w:rPr>
              <w:t>3105</w:t>
            </w:r>
          </w:p>
        </w:tc>
      </w:tr>
    </w:tbl>
    <w:p w14:paraId="6A3B0549" w14:textId="199E1D5C" w:rsidR="00C82AE0" w:rsidRDefault="00C82AE0" w:rsidP="00C84F5F">
      <w:pPr>
        <w:rPr>
          <w:rFonts w:cs="Times New Roman"/>
          <w:b/>
          <w:bCs/>
          <w:sz w:val="28"/>
          <w:szCs w:val="28"/>
        </w:rPr>
      </w:pPr>
    </w:p>
    <w:p w14:paraId="61D9085E" w14:textId="77777777" w:rsidR="00C82AE0" w:rsidRDefault="00C82AE0">
      <w:pPr>
        <w:spacing w:after="160" w:line="259" w:lineRule="auto"/>
        <w:jc w:val="left"/>
        <w:rPr>
          <w:rFonts w:cs="Times New Roman"/>
          <w:b/>
          <w:bCs/>
          <w:sz w:val="28"/>
          <w:szCs w:val="28"/>
        </w:rPr>
      </w:pPr>
      <w:r>
        <w:rPr>
          <w:rFonts w:cs="Times New Roman"/>
          <w:b/>
          <w:bCs/>
          <w:sz w:val="28"/>
          <w:szCs w:val="28"/>
        </w:rPr>
        <w:br w:type="page"/>
      </w:r>
    </w:p>
    <w:p w14:paraId="52C9E93C" w14:textId="77777777" w:rsidR="005F10E0" w:rsidRDefault="005F10E0" w:rsidP="00C84F5F">
      <w:pPr>
        <w:rPr>
          <w:rFonts w:cs="Times New Roman"/>
          <w:b/>
          <w:bCs/>
          <w:sz w:val="28"/>
          <w:szCs w:val="28"/>
        </w:rPr>
        <w:sectPr w:rsidR="005F10E0" w:rsidSect="006E578B">
          <w:headerReference w:type="default" r:id="rId25"/>
          <w:footerReference w:type="default" r:id="rId26"/>
          <w:pgSz w:w="16838" w:h="11906" w:orient="landscape" w:code="9"/>
          <w:pgMar w:top="2268" w:right="2268" w:bottom="1701" w:left="1701" w:header="720" w:footer="720" w:gutter="0"/>
          <w:cols w:space="720"/>
          <w:docGrid w:linePitch="360"/>
        </w:sectPr>
      </w:pPr>
    </w:p>
    <w:p w14:paraId="0F8FCDDA" w14:textId="3C10E5FA" w:rsidR="005F10E0" w:rsidRPr="00CD04A9" w:rsidRDefault="005F10E0" w:rsidP="005F10E0">
      <w:pPr>
        <w:rPr>
          <w:rFonts w:cs="Times New Roman"/>
          <w:b/>
          <w:bCs/>
          <w:sz w:val="28"/>
          <w:szCs w:val="28"/>
        </w:rPr>
      </w:pPr>
      <w:r>
        <w:rPr>
          <w:rFonts w:cs="Times New Roman"/>
          <w:b/>
          <w:bCs/>
          <w:sz w:val="28"/>
          <w:szCs w:val="28"/>
        </w:rPr>
        <w:lastRenderedPageBreak/>
        <w:t>Appendix</w:t>
      </w:r>
      <w:r w:rsidRPr="00CD04A9">
        <w:rPr>
          <w:rFonts w:cs="Times New Roman"/>
          <w:b/>
          <w:bCs/>
          <w:sz w:val="28"/>
          <w:szCs w:val="28"/>
        </w:rPr>
        <w:t xml:space="preserve"> </w:t>
      </w:r>
      <w:r>
        <w:rPr>
          <w:rFonts w:cs="Times New Roman"/>
          <w:b/>
          <w:bCs/>
          <w:sz w:val="28"/>
          <w:szCs w:val="28"/>
        </w:rPr>
        <w:t>4</w:t>
      </w:r>
      <w:r w:rsidRPr="00CD04A9">
        <w:rPr>
          <w:rFonts w:cs="Times New Roman"/>
          <w:b/>
          <w:bCs/>
          <w:sz w:val="28"/>
          <w:szCs w:val="28"/>
        </w:rPr>
        <w:t xml:space="preserve">: </w:t>
      </w:r>
      <w:r>
        <w:rPr>
          <w:rFonts w:cs="Times New Roman"/>
          <w:b/>
          <w:bCs/>
          <w:sz w:val="28"/>
          <w:szCs w:val="28"/>
        </w:rPr>
        <w:t>Content of the Questionnaire</w:t>
      </w:r>
    </w:p>
    <w:p w14:paraId="244C4824" w14:textId="620AE604" w:rsidR="005F10E0" w:rsidRDefault="00BC5119">
      <w:pPr>
        <w:pStyle w:val="ListParagraph"/>
        <w:numPr>
          <w:ilvl w:val="0"/>
          <w:numId w:val="28"/>
        </w:numPr>
        <w:rPr>
          <w:rFonts w:cs="Times New Roman"/>
          <w:b/>
          <w:bCs/>
          <w:sz w:val="28"/>
          <w:szCs w:val="28"/>
        </w:rPr>
      </w:pPr>
      <w:r>
        <w:rPr>
          <w:rFonts w:cs="Times New Roman"/>
          <w:b/>
          <w:bCs/>
          <w:noProof/>
          <w:sz w:val="28"/>
          <w:szCs w:val="28"/>
          <w14:ligatures w14:val="standardContextual"/>
        </w:rPr>
        <w:drawing>
          <wp:anchor distT="0" distB="0" distL="114300" distR="114300" simplePos="0" relativeHeight="251664384" behindDoc="1" locked="0" layoutInCell="1" allowOverlap="1" wp14:anchorId="5DDCDE91" wp14:editId="588A39E7">
            <wp:simplePos x="0" y="0"/>
            <wp:positionH relativeFrom="column">
              <wp:posOffset>1463699</wp:posOffset>
            </wp:positionH>
            <wp:positionV relativeFrom="paragraph">
              <wp:posOffset>352784</wp:posOffset>
            </wp:positionV>
            <wp:extent cx="3035935" cy="2277110"/>
            <wp:effectExtent l="0" t="0" r="0" b="8890"/>
            <wp:wrapTight wrapText="bothSides">
              <wp:wrapPolygon edited="0">
                <wp:start x="0" y="0"/>
                <wp:lineTo x="0" y="21504"/>
                <wp:lineTo x="21415" y="21504"/>
                <wp:lineTo x="21415" y="0"/>
                <wp:lineTo x="0" y="0"/>
              </wp:wrapPolygon>
            </wp:wrapTight>
            <wp:docPr id="2077710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10775" name="Picture 207771077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5935" cy="2277110"/>
                    </a:xfrm>
                    <a:prstGeom prst="rect">
                      <a:avLst/>
                    </a:prstGeom>
                  </pic:spPr>
                </pic:pic>
              </a:graphicData>
            </a:graphic>
            <wp14:sizeRelH relativeFrom="margin">
              <wp14:pctWidth>0</wp14:pctWidth>
            </wp14:sizeRelH>
            <wp14:sizeRelV relativeFrom="margin">
              <wp14:pctHeight>0</wp14:pctHeight>
            </wp14:sizeRelV>
          </wp:anchor>
        </w:drawing>
      </w:r>
      <w:r w:rsidR="005F10E0">
        <w:rPr>
          <w:rFonts w:cs="Times New Roman"/>
          <w:b/>
          <w:bCs/>
          <w:sz w:val="28"/>
          <w:szCs w:val="28"/>
        </w:rPr>
        <w:t>Emptied Government Stall</w:t>
      </w:r>
    </w:p>
    <w:p w14:paraId="20B6378C" w14:textId="360B13FF" w:rsidR="005F10E0" w:rsidRDefault="005F10E0" w:rsidP="005F10E0">
      <w:pPr>
        <w:ind w:left="360"/>
        <w:rPr>
          <w:rFonts w:cs="Times New Roman"/>
          <w:b/>
          <w:bCs/>
          <w:sz w:val="28"/>
          <w:szCs w:val="28"/>
        </w:rPr>
      </w:pPr>
    </w:p>
    <w:p w14:paraId="45731C71" w14:textId="1EEF762C" w:rsidR="00BC5119" w:rsidRDefault="00BC5119" w:rsidP="005F10E0">
      <w:pPr>
        <w:ind w:left="360"/>
        <w:rPr>
          <w:rFonts w:cs="Times New Roman"/>
          <w:b/>
          <w:bCs/>
          <w:sz w:val="28"/>
          <w:szCs w:val="28"/>
        </w:rPr>
      </w:pPr>
    </w:p>
    <w:p w14:paraId="035C8712" w14:textId="2D017936" w:rsidR="00BC5119" w:rsidRDefault="00BC5119" w:rsidP="005F10E0">
      <w:pPr>
        <w:ind w:left="360"/>
        <w:rPr>
          <w:rFonts w:cs="Times New Roman"/>
          <w:b/>
          <w:bCs/>
          <w:sz w:val="28"/>
          <w:szCs w:val="28"/>
        </w:rPr>
      </w:pPr>
    </w:p>
    <w:p w14:paraId="677BDCB5" w14:textId="18389943" w:rsidR="00BC5119" w:rsidRDefault="00BC5119" w:rsidP="005F10E0">
      <w:pPr>
        <w:ind w:left="360"/>
        <w:rPr>
          <w:rFonts w:cs="Times New Roman"/>
          <w:b/>
          <w:bCs/>
          <w:sz w:val="28"/>
          <w:szCs w:val="28"/>
        </w:rPr>
      </w:pPr>
    </w:p>
    <w:p w14:paraId="3E86FBAA" w14:textId="5E1C2CEA" w:rsidR="00BC5119" w:rsidRDefault="00BC5119" w:rsidP="005F10E0">
      <w:pPr>
        <w:ind w:left="360"/>
        <w:rPr>
          <w:rFonts w:cs="Times New Roman"/>
          <w:b/>
          <w:bCs/>
          <w:sz w:val="28"/>
          <w:szCs w:val="28"/>
        </w:rPr>
      </w:pPr>
    </w:p>
    <w:p w14:paraId="2DA8EDE0" w14:textId="5841C9F8" w:rsidR="00BC5119" w:rsidRDefault="00BC5119" w:rsidP="005F10E0">
      <w:pPr>
        <w:ind w:left="360"/>
        <w:rPr>
          <w:rFonts w:cs="Times New Roman"/>
          <w:b/>
          <w:bCs/>
          <w:sz w:val="28"/>
          <w:szCs w:val="28"/>
        </w:rPr>
      </w:pPr>
      <w:r>
        <w:rPr>
          <w:rFonts w:cs="Times New Roman"/>
          <w:b/>
          <w:bCs/>
          <w:noProof/>
          <w:sz w:val="28"/>
          <w:szCs w:val="28"/>
          <w14:ligatures w14:val="standardContextual"/>
        </w:rPr>
        <w:drawing>
          <wp:anchor distT="0" distB="0" distL="114300" distR="114300" simplePos="0" relativeHeight="251665408" behindDoc="1" locked="0" layoutInCell="1" allowOverlap="1" wp14:anchorId="1B601541" wp14:editId="3FF006EF">
            <wp:simplePos x="0" y="0"/>
            <wp:positionH relativeFrom="column">
              <wp:posOffset>1464250</wp:posOffset>
            </wp:positionH>
            <wp:positionV relativeFrom="paragraph">
              <wp:posOffset>377693</wp:posOffset>
            </wp:positionV>
            <wp:extent cx="3035935" cy="2275840"/>
            <wp:effectExtent l="0" t="0" r="0" b="0"/>
            <wp:wrapTight wrapText="bothSides">
              <wp:wrapPolygon edited="0">
                <wp:start x="0" y="0"/>
                <wp:lineTo x="0" y="21335"/>
                <wp:lineTo x="21415" y="21335"/>
                <wp:lineTo x="21415" y="0"/>
                <wp:lineTo x="0" y="0"/>
              </wp:wrapPolygon>
            </wp:wrapTight>
            <wp:docPr id="269183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83721" name="Picture 2691837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5935" cy="2275840"/>
                    </a:xfrm>
                    <a:prstGeom prst="rect">
                      <a:avLst/>
                    </a:prstGeom>
                  </pic:spPr>
                </pic:pic>
              </a:graphicData>
            </a:graphic>
            <wp14:sizeRelH relativeFrom="margin">
              <wp14:pctWidth>0</wp14:pctWidth>
            </wp14:sizeRelH>
            <wp14:sizeRelV relativeFrom="margin">
              <wp14:pctHeight>0</wp14:pctHeight>
            </wp14:sizeRelV>
          </wp:anchor>
        </w:drawing>
      </w:r>
    </w:p>
    <w:p w14:paraId="3FC2E26F" w14:textId="54EC88C2" w:rsidR="00BC5119" w:rsidRDefault="00BC5119" w:rsidP="005F10E0">
      <w:pPr>
        <w:ind w:left="360"/>
        <w:rPr>
          <w:rFonts w:cs="Times New Roman"/>
          <w:b/>
          <w:bCs/>
          <w:sz w:val="28"/>
          <w:szCs w:val="28"/>
        </w:rPr>
      </w:pPr>
    </w:p>
    <w:p w14:paraId="617F386A" w14:textId="3E6A596F" w:rsidR="00BC5119" w:rsidRDefault="00BC5119" w:rsidP="005F10E0">
      <w:pPr>
        <w:ind w:left="360"/>
        <w:rPr>
          <w:rFonts w:cs="Times New Roman"/>
          <w:b/>
          <w:bCs/>
          <w:sz w:val="28"/>
          <w:szCs w:val="28"/>
        </w:rPr>
      </w:pPr>
    </w:p>
    <w:p w14:paraId="7C708C30" w14:textId="0F3A339A" w:rsidR="00BC5119" w:rsidRDefault="00BC5119" w:rsidP="005F10E0">
      <w:pPr>
        <w:ind w:left="360"/>
        <w:rPr>
          <w:rFonts w:cs="Times New Roman"/>
          <w:b/>
          <w:bCs/>
          <w:sz w:val="28"/>
          <w:szCs w:val="28"/>
        </w:rPr>
      </w:pPr>
    </w:p>
    <w:p w14:paraId="6C4FDF91" w14:textId="7E93EFEC" w:rsidR="00BC5119" w:rsidRDefault="00BC5119" w:rsidP="005F10E0">
      <w:pPr>
        <w:ind w:left="360"/>
        <w:rPr>
          <w:rFonts w:cs="Times New Roman"/>
          <w:b/>
          <w:bCs/>
          <w:sz w:val="28"/>
          <w:szCs w:val="28"/>
        </w:rPr>
      </w:pPr>
    </w:p>
    <w:p w14:paraId="5FD2CABE" w14:textId="45B7F949" w:rsidR="00BC5119" w:rsidRDefault="00BC5119" w:rsidP="005F10E0">
      <w:pPr>
        <w:ind w:left="360"/>
        <w:rPr>
          <w:rFonts w:cs="Times New Roman"/>
          <w:b/>
          <w:bCs/>
          <w:sz w:val="28"/>
          <w:szCs w:val="28"/>
        </w:rPr>
      </w:pPr>
    </w:p>
    <w:p w14:paraId="488CDBE9" w14:textId="2AE9A0BD" w:rsidR="0078181A" w:rsidRPr="005F10E0" w:rsidRDefault="0078181A" w:rsidP="005F10E0">
      <w:pPr>
        <w:ind w:left="360"/>
        <w:rPr>
          <w:rFonts w:cs="Times New Roman"/>
          <w:b/>
          <w:bCs/>
          <w:sz w:val="28"/>
          <w:szCs w:val="28"/>
        </w:rPr>
      </w:pPr>
    </w:p>
    <w:p w14:paraId="68052950" w14:textId="47EB9A2D" w:rsidR="005F10E0" w:rsidRDefault="0078181A">
      <w:pPr>
        <w:pStyle w:val="ListParagraph"/>
        <w:numPr>
          <w:ilvl w:val="0"/>
          <w:numId w:val="28"/>
        </w:numPr>
        <w:rPr>
          <w:rFonts w:cs="Times New Roman"/>
          <w:b/>
          <w:bCs/>
          <w:sz w:val="28"/>
          <w:szCs w:val="28"/>
        </w:rPr>
      </w:pPr>
      <w:r>
        <w:rPr>
          <w:rFonts w:cs="Times New Roman"/>
          <w:b/>
          <w:bCs/>
          <w:noProof/>
          <w:sz w:val="28"/>
          <w:szCs w:val="28"/>
          <w14:ligatures w14:val="standardContextual"/>
        </w:rPr>
        <w:drawing>
          <wp:anchor distT="0" distB="0" distL="114300" distR="114300" simplePos="0" relativeHeight="251666432" behindDoc="1" locked="0" layoutInCell="1" allowOverlap="1" wp14:anchorId="497DFAEF" wp14:editId="264B2585">
            <wp:simplePos x="0" y="0"/>
            <wp:positionH relativeFrom="column">
              <wp:posOffset>1749365</wp:posOffset>
            </wp:positionH>
            <wp:positionV relativeFrom="paragraph">
              <wp:posOffset>331218</wp:posOffset>
            </wp:positionV>
            <wp:extent cx="2484120" cy="1863090"/>
            <wp:effectExtent l="0" t="0" r="0" b="3810"/>
            <wp:wrapTight wrapText="bothSides">
              <wp:wrapPolygon edited="0">
                <wp:start x="0" y="0"/>
                <wp:lineTo x="0" y="21423"/>
                <wp:lineTo x="21368" y="21423"/>
                <wp:lineTo x="21368" y="0"/>
                <wp:lineTo x="0" y="0"/>
              </wp:wrapPolygon>
            </wp:wrapTight>
            <wp:docPr id="1355249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49474" name="Picture 135524947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4120" cy="1863090"/>
                    </a:xfrm>
                    <a:prstGeom prst="rect">
                      <a:avLst/>
                    </a:prstGeom>
                  </pic:spPr>
                </pic:pic>
              </a:graphicData>
            </a:graphic>
            <wp14:sizeRelH relativeFrom="margin">
              <wp14:pctWidth>0</wp14:pctWidth>
            </wp14:sizeRelH>
            <wp14:sizeRelV relativeFrom="margin">
              <wp14:pctHeight>0</wp14:pctHeight>
            </wp14:sizeRelV>
          </wp:anchor>
        </w:drawing>
      </w:r>
      <w:r w:rsidR="005F10E0">
        <w:rPr>
          <w:rFonts w:cs="Times New Roman"/>
          <w:b/>
          <w:bCs/>
          <w:sz w:val="28"/>
          <w:szCs w:val="28"/>
        </w:rPr>
        <w:t>Forum Chairman of Pasar Tangga Arung</w:t>
      </w:r>
    </w:p>
    <w:p w14:paraId="24297650" w14:textId="3063130D" w:rsidR="00BC5119" w:rsidRDefault="00BC5119" w:rsidP="00BC5119">
      <w:pPr>
        <w:pStyle w:val="ListParagraph"/>
        <w:rPr>
          <w:rFonts w:cs="Times New Roman"/>
          <w:b/>
          <w:bCs/>
          <w:sz w:val="28"/>
          <w:szCs w:val="28"/>
        </w:rPr>
      </w:pPr>
    </w:p>
    <w:p w14:paraId="1105C525" w14:textId="77777777" w:rsidR="0078181A" w:rsidRDefault="0078181A" w:rsidP="00BC5119">
      <w:pPr>
        <w:pStyle w:val="ListParagraph"/>
        <w:rPr>
          <w:rFonts w:cs="Times New Roman"/>
          <w:b/>
          <w:bCs/>
          <w:sz w:val="28"/>
          <w:szCs w:val="28"/>
        </w:rPr>
      </w:pPr>
    </w:p>
    <w:p w14:paraId="410B9B66" w14:textId="77777777" w:rsidR="0078181A" w:rsidRDefault="0078181A" w:rsidP="00BC5119">
      <w:pPr>
        <w:pStyle w:val="ListParagraph"/>
        <w:rPr>
          <w:rFonts w:cs="Times New Roman"/>
          <w:b/>
          <w:bCs/>
          <w:sz w:val="28"/>
          <w:szCs w:val="28"/>
        </w:rPr>
      </w:pPr>
    </w:p>
    <w:p w14:paraId="66D77434" w14:textId="77777777" w:rsidR="0078181A" w:rsidRDefault="0078181A" w:rsidP="00BC5119">
      <w:pPr>
        <w:pStyle w:val="ListParagraph"/>
        <w:rPr>
          <w:rFonts w:cs="Times New Roman"/>
          <w:b/>
          <w:bCs/>
          <w:sz w:val="28"/>
          <w:szCs w:val="28"/>
        </w:rPr>
      </w:pPr>
    </w:p>
    <w:p w14:paraId="5ED133F7" w14:textId="4774DA8C" w:rsidR="0078181A" w:rsidRDefault="0078181A" w:rsidP="00BC5119">
      <w:pPr>
        <w:pStyle w:val="ListParagraph"/>
        <w:rPr>
          <w:rFonts w:cs="Times New Roman"/>
          <w:b/>
          <w:bCs/>
          <w:sz w:val="28"/>
          <w:szCs w:val="28"/>
        </w:rPr>
      </w:pPr>
    </w:p>
    <w:p w14:paraId="56CD7180" w14:textId="091AC4B5" w:rsidR="0078181A" w:rsidRDefault="0078181A" w:rsidP="00BC5119">
      <w:pPr>
        <w:pStyle w:val="ListParagraph"/>
        <w:rPr>
          <w:rFonts w:cs="Times New Roman"/>
          <w:b/>
          <w:bCs/>
          <w:sz w:val="28"/>
          <w:szCs w:val="28"/>
        </w:rPr>
      </w:pPr>
    </w:p>
    <w:p w14:paraId="5B35E479" w14:textId="408F87FD" w:rsidR="005F10E0" w:rsidRPr="0078181A" w:rsidRDefault="0078181A">
      <w:pPr>
        <w:pStyle w:val="ListParagraph"/>
        <w:numPr>
          <w:ilvl w:val="0"/>
          <w:numId w:val="28"/>
        </w:numPr>
        <w:rPr>
          <w:rFonts w:cs="Times New Roman"/>
          <w:b/>
          <w:bCs/>
          <w:sz w:val="28"/>
          <w:szCs w:val="28"/>
        </w:rPr>
      </w:pPr>
      <w:r>
        <w:rPr>
          <w:rFonts w:cs="Times New Roman"/>
          <w:b/>
          <w:bCs/>
          <w:noProof/>
          <w:sz w:val="28"/>
          <w:szCs w:val="28"/>
          <w14:ligatures w14:val="standardContextual"/>
        </w:rPr>
        <w:drawing>
          <wp:anchor distT="0" distB="0" distL="114300" distR="114300" simplePos="0" relativeHeight="251667456" behindDoc="1" locked="0" layoutInCell="1" allowOverlap="1" wp14:anchorId="7C1754F9" wp14:editId="1444966A">
            <wp:simplePos x="0" y="0"/>
            <wp:positionH relativeFrom="column">
              <wp:posOffset>1403985</wp:posOffset>
            </wp:positionH>
            <wp:positionV relativeFrom="paragraph">
              <wp:posOffset>706755</wp:posOffset>
            </wp:positionV>
            <wp:extent cx="3122295" cy="2341880"/>
            <wp:effectExtent l="0" t="0" r="1905" b="1270"/>
            <wp:wrapTight wrapText="bothSides">
              <wp:wrapPolygon edited="0">
                <wp:start x="0" y="0"/>
                <wp:lineTo x="0" y="21436"/>
                <wp:lineTo x="21481" y="21436"/>
                <wp:lineTo x="21481" y="0"/>
                <wp:lineTo x="0" y="0"/>
              </wp:wrapPolygon>
            </wp:wrapTight>
            <wp:docPr id="19151606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60677" name="Picture 191516067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2295" cy="2341880"/>
                    </a:xfrm>
                    <a:prstGeom prst="rect">
                      <a:avLst/>
                    </a:prstGeom>
                  </pic:spPr>
                </pic:pic>
              </a:graphicData>
            </a:graphic>
            <wp14:sizeRelH relativeFrom="margin">
              <wp14:pctWidth>0</wp14:pctWidth>
            </wp14:sizeRelH>
            <wp14:sizeRelV relativeFrom="margin">
              <wp14:pctHeight>0</wp14:pctHeight>
            </wp14:sizeRelV>
          </wp:anchor>
        </w:drawing>
      </w:r>
      <w:r w:rsidR="005F10E0">
        <w:rPr>
          <w:rFonts w:cs="Times New Roman"/>
          <w:b/>
          <w:bCs/>
          <w:sz w:val="28"/>
          <w:szCs w:val="28"/>
        </w:rPr>
        <w:t xml:space="preserve">Staff </w:t>
      </w:r>
      <w:r w:rsidR="005F10E0" w:rsidRPr="0078181A">
        <w:rPr>
          <w:b/>
          <w:bCs/>
          <w:sz w:val="28"/>
          <w:szCs w:val="28"/>
        </w:rPr>
        <w:t>Facilities and Distribution Division at DISPERINDAG KUKAR</w:t>
      </w:r>
    </w:p>
    <w:p w14:paraId="7504AC05" w14:textId="219086C9" w:rsidR="0078181A" w:rsidRPr="0078181A" w:rsidRDefault="0078181A" w:rsidP="0078181A">
      <w:pPr>
        <w:pStyle w:val="ListParagraph"/>
        <w:rPr>
          <w:rFonts w:cs="Times New Roman"/>
          <w:b/>
          <w:bCs/>
          <w:sz w:val="28"/>
          <w:szCs w:val="28"/>
        </w:rPr>
      </w:pPr>
    </w:p>
    <w:p w14:paraId="263CBE76" w14:textId="581D9B58" w:rsidR="0078181A" w:rsidRDefault="0078181A" w:rsidP="0078181A">
      <w:pPr>
        <w:pStyle w:val="ListParagraph"/>
        <w:rPr>
          <w:rFonts w:cs="Times New Roman"/>
          <w:b/>
          <w:bCs/>
          <w:sz w:val="28"/>
          <w:szCs w:val="28"/>
        </w:rPr>
      </w:pPr>
    </w:p>
    <w:p w14:paraId="5342C975" w14:textId="35B43F90" w:rsidR="0078181A" w:rsidRDefault="0078181A" w:rsidP="0078181A">
      <w:pPr>
        <w:pStyle w:val="ListParagraph"/>
        <w:rPr>
          <w:rFonts w:cs="Times New Roman"/>
          <w:b/>
          <w:bCs/>
          <w:sz w:val="28"/>
          <w:szCs w:val="28"/>
        </w:rPr>
      </w:pPr>
    </w:p>
    <w:p w14:paraId="63BCA26B" w14:textId="14C8A996" w:rsidR="0078181A" w:rsidRDefault="0078181A" w:rsidP="0078181A">
      <w:pPr>
        <w:pStyle w:val="ListParagraph"/>
        <w:rPr>
          <w:rFonts w:cs="Times New Roman"/>
          <w:b/>
          <w:bCs/>
          <w:sz w:val="28"/>
          <w:szCs w:val="28"/>
        </w:rPr>
      </w:pPr>
    </w:p>
    <w:p w14:paraId="32CCD6EA" w14:textId="0CECC1FA" w:rsidR="0078181A" w:rsidRDefault="0078181A" w:rsidP="0078181A">
      <w:pPr>
        <w:pStyle w:val="ListParagraph"/>
        <w:rPr>
          <w:rFonts w:cs="Times New Roman"/>
          <w:b/>
          <w:bCs/>
          <w:sz w:val="28"/>
          <w:szCs w:val="28"/>
        </w:rPr>
      </w:pPr>
    </w:p>
    <w:p w14:paraId="5D7CD183" w14:textId="23F9EE34" w:rsidR="0078181A" w:rsidRPr="005F10E0" w:rsidRDefault="0078181A" w:rsidP="0078181A">
      <w:pPr>
        <w:pStyle w:val="ListParagraph"/>
        <w:rPr>
          <w:rFonts w:cs="Times New Roman"/>
          <w:b/>
          <w:bCs/>
          <w:sz w:val="28"/>
          <w:szCs w:val="28"/>
        </w:rPr>
      </w:pPr>
    </w:p>
    <w:p w14:paraId="186C53AD" w14:textId="229F522A" w:rsidR="005F10E0" w:rsidRDefault="0078181A">
      <w:pPr>
        <w:pStyle w:val="ListParagraph"/>
        <w:numPr>
          <w:ilvl w:val="0"/>
          <w:numId w:val="28"/>
        </w:numPr>
        <w:rPr>
          <w:rFonts w:cs="Times New Roman"/>
          <w:b/>
          <w:bCs/>
          <w:sz w:val="28"/>
          <w:szCs w:val="28"/>
        </w:rPr>
      </w:pPr>
      <w:r>
        <w:rPr>
          <w:rFonts w:cs="Times New Roman"/>
          <w:noProof/>
          <w:sz w:val="28"/>
          <w:szCs w:val="28"/>
          <w14:ligatures w14:val="standardContextual"/>
        </w:rPr>
        <w:drawing>
          <wp:anchor distT="0" distB="0" distL="114300" distR="114300" simplePos="0" relativeHeight="251669504" behindDoc="1" locked="0" layoutInCell="1" allowOverlap="1" wp14:anchorId="762A7EB8" wp14:editId="4FA551EB">
            <wp:simplePos x="0" y="0"/>
            <wp:positionH relativeFrom="column">
              <wp:posOffset>3085465</wp:posOffset>
            </wp:positionH>
            <wp:positionV relativeFrom="paragraph">
              <wp:posOffset>331734</wp:posOffset>
            </wp:positionV>
            <wp:extent cx="2863215" cy="1864360"/>
            <wp:effectExtent l="0" t="0" r="0" b="2540"/>
            <wp:wrapTight wrapText="bothSides">
              <wp:wrapPolygon edited="0">
                <wp:start x="0" y="0"/>
                <wp:lineTo x="0" y="21409"/>
                <wp:lineTo x="21413" y="21409"/>
                <wp:lineTo x="21413" y="0"/>
                <wp:lineTo x="0" y="0"/>
              </wp:wrapPolygon>
            </wp:wrapTight>
            <wp:docPr id="17340789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78936" name="Picture 1734078936"/>
                    <pic:cNvPicPr/>
                  </pic:nvPicPr>
                  <pic:blipFill rotWithShape="1">
                    <a:blip r:embed="rId31" cstate="print">
                      <a:extLst>
                        <a:ext uri="{28A0092B-C50C-407E-A947-70E740481C1C}">
                          <a14:useLocalDpi xmlns:a14="http://schemas.microsoft.com/office/drawing/2010/main" val="0"/>
                        </a:ext>
                      </a:extLst>
                    </a:blip>
                    <a:srcRect l="9429" r="14246"/>
                    <a:stretch>
                      <a:fillRect/>
                    </a:stretch>
                  </pic:blipFill>
                  <pic:spPr bwMode="auto">
                    <a:xfrm>
                      <a:off x="0" y="0"/>
                      <a:ext cx="2863215" cy="186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
          <w:bCs/>
          <w:noProof/>
          <w:sz w:val="28"/>
          <w:szCs w:val="28"/>
          <w14:ligatures w14:val="standardContextual"/>
        </w:rPr>
        <w:drawing>
          <wp:anchor distT="0" distB="0" distL="114300" distR="114300" simplePos="0" relativeHeight="251668480" behindDoc="1" locked="0" layoutInCell="1" allowOverlap="1" wp14:anchorId="2ACBD07D" wp14:editId="51EEC26B">
            <wp:simplePos x="0" y="0"/>
            <wp:positionH relativeFrom="column">
              <wp:posOffset>446752</wp:posOffset>
            </wp:positionH>
            <wp:positionV relativeFrom="paragraph">
              <wp:posOffset>368839</wp:posOffset>
            </wp:positionV>
            <wp:extent cx="2486296" cy="1864800"/>
            <wp:effectExtent l="0" t="0" r="0" b="2540"/>
            <wp:wrapTight wrapText="bothSides">
              <wp:wrapPolygon edited="0">
                <wp:start x="0" y="0"/>
                <wp:lineTo x="0" y="21409"/>
                <wp:lineTo x="21352" y="21409"/>
                <wp:lineTo x="21352" y="0"/>
                <wp:lineTo x="0" y="0"/>
              </wp:wrapPolygon>
            </wp:wrapTight>
            <wp:docPr id="16774657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65748" name="Picture 167746574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6296" cy="1864800"/>
                    </a:xfrm>
                    <a:prstGeom prst="rect">
                      <a:avLst/>
                    </a:prstGeom>
                  </pic:spPr>
                </pic:pic>
              </a:graphicData>
            </a:graphic>
            <wp14:sizeRelH relativeFrom="margin">
              <wp14:pctWidth>0</wp14:pctWidth>
            </wp14:sizeRelH>
            <wp14:sizeRelV relativeFrom="margin">
              <wp14:pctHeight>0</wp14:pctHeight>
            </wp14:sizeRelV>
          </wp:anchor>
        </w:drawing>
      </w:r>
      <w:r w:rsidR="005F10E0">
        <w:rPr>
          <w:rFonts w:cs="Times New Roman"/>
          <w:b/>
          <w:bCs/>
          <w:sz w:val="28"/>
          <w:szCs w:val="28"/>
        </w:rPr>
        <w:t>Pasar Tangga Arung Traders</w:t>
      </w:r>
    </w:p>
    <w:p w14:paraId="6EF696E6" w14:textId="799E9371" w:rsidR="0078181A" w:rsidRDefault="0078181A" w:rsidP="0078181A">
      <w:pPr>
        <w:ind w:left="360"/>
        <w:rPr>
          <w:rFonts w:cs="Times New Roman"/>
          <w:noProof/>
          <w:sz w:val="28"/>
          <w:szCs w:val="28"/>
          <w14:ligatures w14:val="standardContextual"/>
        </w:rPr>
      </w:pPr>
    </w:p>
    <w:p w14:paraId="6869EB91" w14:textId="0B72D8B6" w:rsidR="0078181A" w:rsidRDefault="0078181A" w:rsidP="0078181A">
      <w:pPr>
        <w:ind w:left="360"/>
        <w:rPr>
          <w:rFonts w:cs="Times New Roman"/>
          <w:b/>
          <w:bCs/>
          <w:sz w:val="28"/>
          <w:szCs w:val="28"/>
        </w:rPr>
      </w:pPr>
    </w:p>
    <w:p w14:paraId="0D1C338A" w14:textId="73103C67" w:rsidR="0078181A" w:rsidRPr="0078181A" w:rsidRDefault="0078181A" w:rsidP="0078181A">
      <w:pPr>
        <w:rPr>
          <w:rFonts w:cs="Times New Roman"/>
          <w:sz w:val="28"/>
          <w:szCs w:val="28"/>
        </w:rPr>
      </w:pPr>
      <w:r>
        <w:rPr>
          <w:rFonts w:cs="Times New Roman"/>
          <w:noProof/>
          <w:sz w:val="28"/>
          <w:szCs w:val="28"/>
          <w14:ligatures w14:val="standardContextual"/>
        </w:rPr>
        <w:lastRenderedPageBreak/>
        <w:drawing>
          <wp:anchor distT="0" distB="0" distL="114300" distR="114300" simplePos="0" relativeHeight="251673600" behindDoc="1" locked="0" layoutInCell="1" allowOverlap="1" wp14:anchorId="7D5E8E99" wp14:editId="235368F8">
            <wp:simplePos x="0" y="0"/>
            <wp:positionH relativeFrom="column">
              <wp:posOffset>2775897</wp:posOffset>
            </wp:positionH>
            <wp:positionV relativeFrom="paragraph">
              <wp:posOffset>2056442</wp:posOffset>
            </wp:positionV>
            <wp:extent cx="3041382" cy="1864800"/>
            <wp:effectExtent l="0" t="0" r="6985" b="2540"/>
            <wp:wrapTight wrapText="bothSides">
              <wp:wrapPolygon edited="0">
                <wp:start x="0" y="0"/>
                <wp:lineTo x="0" y="21409"/>
                <wp:lineTo x="21514" y="21409"/>
                <wp:lineTo x="21514" y="0"/>
                <wp:lineTo x="0" y="0"/>
              </wp:wrapPolygon>
            </wp:wrapTight>
            <wp:docPr id="952649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49674" name="Picture 952649674"/>
                    <pic:cNvPicPr/>
                  </pic:nvPicPr>
                  <pic:blipFill rotWithShape="1">
                    <a:blip r:embed="rId33" cstate="print">
                      <a:extLst>
                        <a:ext uri="{28A0092B-C50C-407E-A947-70E740481C1C}">
                          <a14:useLocalDpi xmlns:a14="http://schemas.microsoft.com/office/drawing/2010/main" val="0"/>
                        </a:ext>
                      </a:extLst>
                    </a:blip>
                    <a:srcRect l="7189" r="16303"/>
                    <a:stretch>
                      <a:fillRect/>
                    </a:stretch>
                  </pic:blipFill>
                  <pic:spPr bwMode="auto">
                    <a:xfrm>
                      <a:off x="0" y="0"/>
                      <a:ext cx="3041382" cy="186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noProof/>
          <w:sz w:val="28"/>
          <w:szCs w:val="28"/>
          <w14:ligatures w14:val="standardContextual"/>
        </w:rPr>
        <w:drawing>
          <wp:anchor distT="0" distB="0" distL="114300" distR="114300" simplePos="0" relativeHeight="251672576" behindDoc="1" locked="0" layoutInCell="1" allowOverlap="1" wp14:anchorId="37A1AA39" wp14:editId="5B2486C7">
            <wp:simplePos x="0" y="0"/>
            <wp:positionH relativeFrom="column">
              <wp:posOffset>75805</wp:posOffset>
            </wp:positionH>
            <wp:positionV relativeFrom="paragraph">
              <wp:posOffset>2056022</wp:posOffset>
            </wp:positionV>
            <wp:extent cx="2564765" cy="1864360"/>
            <wp:effectExtent l="0" t="0" r="6985" b="2540"/>
            <wp:wrapTight wrapText="bothSides">
              <wp:wrapPolygon edited="0">
                <wp:start x="0" y="0"/>
                <wp:lineTo x="0" y="21409"/>
                <wp:lineTo x="21498" y="21409"/>
                <wp:lineTo x="21498" y="0"/>
                <wp:lineTo x="0" y="0"/>
              </wp:wrapPolygon>
            </wp:wrapTight>
            <wp:docPr id="2045749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4950" name="Picture 204574950"/>
                    <pic:cNvPicPr/>
                  </pic:nvPicPr>
                  <pic:blipFill rotWithShape="1">
                    <a:blip r:embed="rId34" cstate="print">
                      <a:extLst>
                        <a:ext uri="{28A0092B-C50C-407E-A947-70E740481C1C}">
                          <a14:useLocalDpi xmlns:a14="http://schemas.microsoft.com/office/drawing/2010/main" val="0"/>
                        </a:ext>
                      </a:extLst>
                    </a:blip>
                    <a:srcRect l="17801" r="17672"/>
                    <a:stretch>
                      <a:fillRect/>
                    </a:stretch>
                  </pic:blipFill>
                  <pic:spPr bwMode="auto">
                    <a:xfrm>
                      <a:off x="0" y="0"/>
                      <a:ext cx="2564765" cy="186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noProof/>
          <w:sz w:val="28"/>
          <w:szCs w:val="28"/>
          <w14:ligatures w14:val="standardContextual"/>
        </w:rPr>
        <w:drawing>
          <wp:anchor distT="0" distB="0" distL="114300" distR="114300" simplePos="0" relativeHeight="251670528" behindDoc="1" locked="0" layoutInCell="1" allowOverlap="1" wp14:anchorId="60D6C1DE" wp14:editId="412FA046">
            <wp:simplePos x="0" y="0"/>
            <wp:positionH relativeFrom="column">
              <wp:posOffset>72761</wp:posOffset>
            </wp:positionH>
            <wp:positionV relativeFrom="paragraph">
              <wp:posOffset>2540</wp:posOffset>
            </wp:positionV>
            <wp:extent cx="2700655" cy="1864360"/>
            <wp:effectExtent l="0" t="0" r="4445" b="2540"/>
            <wp:wrapTight wrapText="bothSides">
              <wp:wrapPolygon edited="0">
                <wp:start x="0" y="0"/>
                <wp:lineTo x="0" y="21409"/>
                <wp:lineTo x="21483" y="21409"/>
                <wp:lineTo x="21483" y="0"/>
                <wp:lineTo x="0" y="0"/>
              </wp:wrapPolygon>
            </wp:wrapTight>
            <wp:docPr id="20536293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29315" name="Picture 2053629315"/>
                    <pic:cNvPicPr/>
                  </pic:nvPicPr>
                  <pic:blipFill rotWithShape="1">
                    <a:blip r:embed="rId35" cstate="print">
                      <a:extLst>
                        <a:ext uri="{28A0092B-C50C-407E-A947-70E740481C1C}">
                          <a14:useLocalDpi xmlns:a14="http://schemas.microsoft.com/office/drawing/2010/main" val="0"/>
                        </a:ext>
                      </a:extLst>
                    </a:blip>
                    <a:srcRect l="15063" r="11853"/>
                    <a:stretch>
                      <a:fillRect/>
                    </a:stretch>
                  </pic:blipFill>
                  <pic:spPr bwMode="auto">
                    <a:xfrm>
                      <a:off x="0" y="0"/>
                      <a:ext cx="2700655" cy="186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noProof/>
          <w:sz w:val="28"/>
          <w:szCs w:val="28"/>
          <w14:ligatures w14:val="standardContextual"/>
        </w:rPr>
        <w:drawing>
          <wp:anchor distT="0" distB="0" distL="114300" distR="114300" simplePos="0" relativeHeight="251671552" behindDoc="1" locked="0" layoutInCell="1" allowOverlap="1" wp14:anchorId="4CA726DF" wp14:editId="50EA2238">
            <wp:simplePos x="0" y="0"/>
            <wp:positionH relativeFrom="column">
              <wp:posOffset>3008282</wp:posOffset>
            </wp:positionH>
            <wp:positionV relativeFrom="paragraph">
              <wp:posOffset>2540</wp:posOffset>
            </wp:positionV>
            <wp:extent cx="2619135" cy="1864800"/>
            <wp:effectExtent l="0" t="0" r="0" b="2540"/>
            <wp:wrapTight wrapText="bothSides">
              <wp:wrapPolygon edited="0">
                <wp:start x="0" y="0"/>
                <wp:lineTo x="0" y="21409"/>
                <wp:lineTo x="21370" y="21409"/>
                <wp:lineTo x="21370" y="0"/>
                <wp:lineTo x="0" y="0"/>
              </wp:wrapPolygon>
            </wp:wrapTight>
            <wp:docPr id="16317645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64574" name="Picture 1631764574"/>
                    <pic:cNvPicPr/>
                  </pic:nvPicPr>
                  <pic:blipFill rotWithShape="1">
                    <a:blip r:embed="rId36" cstate="print">
                      <a:extLst>
                        <a:ext uri="{28A0092B-C50C-407E-A947-70E740481C1C}">
                          <a14:useLocalDpi xmlns:a14="http://schemas.microsoft.com/office/drawing/2010/main" val="0"/>
                        </a:ext>
                      </a:extLst>
                    </a:blip>
                    <a:srcRect l="12324" r="21780"/>
                    <a:stretch>
                      <a:fillRect/>
                    </a:stretch>
                  </pic:blipFill>
                  <pic:spPr bwMode="auto">
                    <a:xfrm>
                      <a:off x="0" y="0"/>
                      <a:ext cx="2619135" cy="186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8181A" w:rsidRPr="0078181A" w:rsidSect="005F10E0">
      <w:headerReference w:type="default" r:id="rId37"/>
      <w:footerReference w:type="default" r:id="rId38"/>
      <w:pgSz w:w="11906" w:h="16838" w:code="9"/>
      <w:pgMar w:top="1701" w:right="2268" w:bottom="226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861D7" w14:textId="77777777" w:rsidR="00C01545" w:rsidRPr="00C3725B" w:rsidRDefault="00C01545" w:rsidP="001E2862">
      <w:r w:rsidRPr="00C3725B">
        <w:separator/>
      </w:r>
    </w:p>
  </w:endnote>
  <w:endnote w:type="continuationSeparator" w:id="0">
    <w:p w14:paraId="141937BF" w14:textId="77777777" w:rsidR="00C01545" w:rsidRPr="00C3725B" w:rsidRDefault="00C01545" w:rsidP="001E2862">
      <w:r w:rsidRPr="00C3725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7CC8D" w14:textId="72A95FA1" w:rsidR="00E93EB5" w:rsidRPr="00C3725B" w:rsidRDefault="00E93EB5" w:rsidP="001E286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30112" w14:textId="77777777" w:rsidR="006944A3" w:rsidRPr="00C3725B" w:rsidRDefault="006944A3">
    <w:pPr>
      <w:pStyle w:val="Footer"/>
      <w:tabs>
        <w:tab w:val="clear" w:pos="4680"/>
        <w:tab w:val="clear" w:pos="9360"/>
      </w:tabs>
      <w:jc w:val="center"/>
      <w:rPr>
        <w:rFonts w:cs="Times New Roman"/>
        <w:caps/>
      </w:rPr>
    </w:pPr>
    <w:r w:rsidRPr="00C3725B">
      <w:rPr>
        <w:rFonts w:cs="Times New Roman"/>
        <w:caps/>
      </w:rPr>
      <w:fldChar w:fldCharType="begin"/>
    </w:r>
    <w:r w:rsidRPr="00C3725B">
      <w:rPr>
        <w:rFonts w:cs="Times New Roman"/>
        <w:caps/>
      </w:rPr>
      <w:instrText xml:space="preserve"> PAGE   \* MERGEFORMAT </w:instrText>
    </w:r>
    <w:r w:rsidRPr="00C3725B">
      <w:rPr>
        <w:rFonts w:cs="Times New Roman"/>
        <w:caps/>
      </w:rPr>
      <w:fldChar w:fldCharType="separate"/>
    </w:r>
    <w:r w:rsidRPr="00C3725B">
      <w:rPr>
        <w:rFonts w:cs="Times New Roman"/>
        <w:caps/>
      </w:rPr>
      <w:t>2</w:t>
    </w:r>
    <w:r w:rsidRPr="00C3725B">
      <w:rPr>
        <w:rFonts w:cs="Times New Roman"/>
        <w:caps/>
      </w:rPr>
      <w:fldChar w:fldCharType="end"/>
    </w:r>
  </w:p>
  <w:p w14:paraId="16142006" w14:textId="77777777" w:rsidR="007B463F" w:rsidRPr="00C3725B" w:rsidRDefault="007B463F" w:rsidP="001E286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0AF5" w14:textId="55CEF0A0" w:rsidR="00B6311F" w:rsidRPr="00892356" w:rsidRDefault="00B6311F" w:rsidP="001E2862">
    <w:pPr>
      <w:pStyle w:val="Footer"/>
      <w:jc w:val="cen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978C4" w14:textId="2D8A5C0D" w:rsidR="005A0C7B" w:rsidRPr="008950E4" w:rsidRDefault="005A0C7B" w:rsidP="008950E4">
    <w:pPr>
      <w:pStyle w:val="Footer"/>
      <w:jc w:val="center"/>
      <w:rPr>
        <w:rFonts w:cs="Times New Roman"/>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D7B17" w14:textId="0AC4C085" w:rsidR="008950E4" w:rsidRPr="008950E4" w:rsidRDefault="008950E4" w:rsidP="008950E4">
    <w:pPr>
      <w:pStyle w:val="Footer"/>
      <w:jc w:val="center"/>
      <w:rPr>
        <w:rFonts w:cs="Times New Roman"/>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6D9E7" w14:textId="77777777" w:rsidR="008950E4" w:rsidRPr="008950E4" w:rsidRDefault="008950E4" w:rsidP="008950E4">
    <w:pPr>
      <w:pStyle w:val="Footer"/>
      <w:jc w:val="center"/>
      <w:rPr>
        <w:rFonts w:cs="Times New Roman"/>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lang w:val="en-US"/>
      </w:rPr>
      <w:id w:val="394784272"/>
      <w:docPartObj>
        <w:docPartGallery w:val="Page Numbers (Bottom of Page)"/>
        <w:docPartUnique/>
      </w:docPartObj>
    </w:sdtPr>
    <w:sdtContent>
      <w:p w14:paraId="28E13A6C" w14:textId="6BF80B4D" w:rsidR="00C82AE0" w:rsidRPr="008950E4" w:rsidRDefault="00C82AE0" w:rsidP="008950E4">
        <w:pPr>
          <w:pStyle w:val="Footer"/>
          <w:jc w:val="center"/>
          <w:rPr>
            <w:rFonts w:cs="Times New Roman"/>
            <w:lang w:val="en-US"/>
          </w:rPr>
        </w:pPr>
        <w:r w:rsidRPr="00C82AE0">
          <w:rPr>
            <w:rFonts w:cs="Times New Roman"/>
            <w:noProof/>
            <w:lang w:val="en-US"/>
          </w:rPr>
          <mc:AlternateContent>
            <mc:Choice Requires="wps">
              <w:drawing>
                <wp:anchor distT="0" distB="0" distL="114300" distR="114300" simplePos="0" relativeHeight="251659264" behindDoc="0" locked="0" layoutInCell="1" allowOverlap="1" wp14:anchorId="5C3C931A" wp14:editId="4D0EF66C">
                  <wp:simplePos x="0" y="0"/>
                  <wp:positionH relativeFrom="rightMargin">
                    <wp:align>left</wp:align>
                  </wp:positionH>
                  <wp:positionV relativeFrom="bottomMargin">
                    <wp:posOffset>-362592</wp:posOffset>
                  </wp:positionV>
                  <wp:extent cx="762000" cy="262551"/>
                  <wp:effectExtent l="0" t="0" r="0" b="4445"/>
                  <wp:wrapNone/>
                  <wp:docPr id="3707735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62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rPr>
                                <w:id w:val="1709992740"/>
                                <w:docPartObj>
                                  <w:docPartGallery w:val="Page Numbers (Margins)"/>
                                  <w:docPartUnique/>
                                </w:docPartObj>
                              </w:sdtPr>
                              <w:sdtContent>
                                <w:sdt>
                                  <w:sdtPr>
                                    <w:rPr>
                                      <w:rFonts w:eastAsiaTheme="majorEastAsia" w:cs="Times New Roman"/>
                                    </w:rPr>
                                    <w:id w:val="-1904517296"/>
                                    <w:docPartObj>
                                      <w:docPartGallery w:val="Page Numbers (Margins)"/>
                                      <w:docPartUnique/>
                                    </w:docPartObj>
                                  </w:sdtPr>
                                  <w:sdtContent>
                                    <w:p w14:paraId="1AE42430" w14:textId="77777777" w:rsidR="00C82AE0" w:rsidRPr="00C82AE0" w:rsidRDefault="00C82AE0">
                                      <w:pPr>
                                        <w:jc w:val="center"/>
                                        <w:rPr>
                                          <w:rFonts w:eastAsiaTheme="majorEastAsia" w:cs="Times New Roman"/>
                                        </w:rPr>
                                      </w:pPr>
                                      <w:r w:rsidRPr="00C82AE0">
                                        <w:rPr>
                                          <w:rFonts w:eastAsiaTheme="minorEastAsia" w:cs="Times New Roman"/>
                                        </w:rPr>
                                        <w:fldChar w:fldCharType="begin"/>
                                      </w:r>
                                      <w:r w:rsidRPr="00C82AE0">
                                        <w:rPr>
                                          <w:rFonts w:cs="Times New Roman"/>
                                        </w:rPr>
                                        <w:instrText xml:space="preserve"> PAGE   \* MERGEFORMAT </w:instrText>
                                      </w:r>
                                      <w:r w:rsidRPr="00C82AE0">
                                        <w:rPr>
                                          <w:rFonts w:eastAsiaTheme="minorEastAsia" w:cs="Times New Roman"/>
                                        </w:rPr>
                                        <w:fldChar w:fldCharType="separate"/>
                                      </w:r>
                                      <w:r w:rsidRPr="00C82AE0">
                                        <w:rPr>
                                          <w:rFonts w:eastAsiaTheme="majorEastAsia" w:cs="Times New Roman"/>
                                          <w:noProof/>
                                        </w:rPr>
                                        <w:t>2</w:t>
                                      </w:r>
                                      <w:r w:rsidRPr="00C82AE0">
                                        <w:rPr>
                                          <w:rFonts w:eastAsiaTheme="majorEastAsia" w:cs="Times New Roman"/>
                                          <w:noProof/>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C931A" id="Rectangle 4" o:spid="_x0000_s1027" style="position:absolute;left:0;text-align:left;margin-left:0;margin-top:-28.55pt;width:60pt;height:20.65pt;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" stroked="f">
                  <v:textbox style="layout-flow:vertical">
                    <w:txbxContent>
                      <w:sdt>
                        <w:sdtPr>
                          <w:rPr>
                            <w:rFonts w:eastAsiaTheme="majorEastAsia" w:cs="Times New Roman"/>
                          </w:rPr>
                          <w:id w:val="1709992740"/>
                          <w:docPartObj>
                            <w:docPartGallery w:val="Page Numbers (Margins)"/>
                            <w:docPartUnique/>
                          </w:docPartObj>
                        </w:sdtPr>
                        <w:sdtContent>
                          <w:sdt>
                            <w:sdtPr>
                              <w:rPr>
                                <w:rFonts w:eastAsiaTheme="majorEastAsia" w:cs="Times New Roman"/>
                              </w:rPr>
                              <w:id w:val="-1904517296"/>
                              <w:docPartObj>
                                <w:docPartGallery w:val="Page Numbers (Margins)"/>
                                <w:docPartUnique/>
                              </w:docPartObj>
                            </w:sdtPr>
                            <w:sdtContent>
                              <w:p w14:paraId="1AE42430" w14:textId="77777777" w:rsidR="00C82AE0" w:rsidRPr="00C82AE0" w:rsidRDefault="00C82AE0">
                                <w:pPr>
                                  <w:jc w:val="center"/>
                                  <w:rPr>
                                    <w:rFonts w:eastAsiaTheme="majorEastAsia" w:cs="Times New Roman"/>
                                  </w:rPr>
                                </w:pPr>
                                <w:r w:rsidRPr="00C82AE0">
                                  <w:rPr>
                                    <w:rFonts w:eastAsiaTheme="minorEastAsia" w:cs="Times New Roman"/>
                                  </w:rPr>
                                  <w:fldChar w:fldCharType="begin"/>
                                </w:r>
                                <w:r w:rsidRPr="00C82AE0">
                                  <w:rPr>
                                    <w:rFonts w:cs="Times New Roman"/>
                                  </w:rPr>
                                  <w:instrText xml:space="preserve"> PAGE   \* MERGEFORMAT </w:instrText>
                                </w:r>
                                <w:r w:rsidRPr="00C82AE0">
                                  <w:rPr>
                                    <w:rFonts w:eastAsiaTheme="minorEastAsia" w:cs="Times New Roman"/>
                                  </w:rPr>
                                  <w:fldChar w:fldCharType="separate"/>
                                </w:r>
                                <w:r w:rsidRPr="00C82AE0">
                                  <w:rPr>
                                    <w:rFonts w:eastAsiaTheme="majorEastAsia" w:cs="Times New Roman"/>
                                    <w:noProof/>
                                  </w:rPr>
                                  <w:t>2</w:t>
                                </w:r>
                                <w:r w:rsidRPr="00C82AE0">
                                  <w:rPr>
                                    <w:rFonts w:eastAsiaTheme="majorEastAsia" w:cs="Times New Roman"/>
                                    <w:noProof/>
                                  </w:rPr>
                                  <w:fldChar w:fldCharType="end"/>
                                </w:r>
                              </w:p>
                            </w:sdtContent>
                          </w:sdt>
                        </w:sdtContent>
                      </w:sdt>
                    </w:txbxContent>
                  </v:textbox>
                  <w10:wrap anchorx="margin" anchory="margin"/>
                </v:rect>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EC26C" w14:textId="01E47B1A" w:rsidR="00C82AE0" w:rsidRPr="008950E4" w:rsidRDefault="00C82AE0" w:rsidP="008950E4">
    <w:pPr>
      <w:pStyle w:val="Footer"/>
      <w:jc w:val="center"/>
      <w:rPr>
        <w:rFonts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C975C" w14:textId="77777777" w:rsidR="00C01545" w:rsidRPr="00C3725B" w:rsidRDefault="00C01545" w:rsidP="001E2862">
      <w:r w:rsidRPr="00C3725B">
        <w:separator/>
      </w:r>
    </w:p>
  </w:footnote>
  <w:footnote w:type="continuationSeparator" w:id="0">
    <w:p w14:paraId="4B8211EB" w14:textId="77777777" w:rsidR="00C01545" w:rsidRPr="00C3725B" w:rsidRDefault="00C01545" w:rsidP="001E2862">
      <w:r w:rsidRPr="00C3725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A7F7B" w14:textId="77777777" w:rsidR="007B463F" w:rsidRPr="00C3725B" w:rsidRDefault="007B4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2646"/>
      <w:gridCol w:w="2646"/>
      <w:gridCol w:w="2645"/>
    </w:tblGrid>
    <w:tr w:rsidR="00B6311F" w:rsidRPr="00743171" w14:paraId="7B1A0505" w14:textId="77777777">
      <w:trPr>
        <w:trHeight w:val="720"/>
      </w:trPr>
      <w:tc>
        <w:tcPr>
          <w:tcW w:w="1667" w:type="pct"/>
        </w:tcPr>
        <w:p w14:paraId="04C07FD2" w14:textId="77777777" w:rsidR="00B6311F" w:rsidRDefault="00B6311F">
          <w:pPr>
            <w:pStyle w:val="Header"/>
            <w:tabs>
              <w:tab w:val="clear" w:pos="4680"/>
              <w:tab w:val="clear" w:pos="9360"/>
            </w:tabs>
            <w:rPr>
              <w:color w:val="4472C4" w:themeColor="accent1"/>
            </w:rPr>
          </w:pPr>
        </w:p>
      </w:tc>
      <w:tc>
        <w:tcPr>
          <w:tcW w:w="1667" w:type="pct"/>
        </w:tcPr>
        <w:p w14:paraId="67F44240" w14:textId="77777777" w:rsidR="00B6311F" w:rsidRDefault="00B6311F">
          <w:pPr>
            <w:pStyle w:val="Header"/>
            <w:tabs>
              <w:tab w:val="clear" w:pos="4680"/>
              <w:tab w:val="clear" w:pos="9360"/>
            </w:tabs>
            <w:jc w:val="center"/>
            <w:rPr>
              <w:color w:val="4472C4" w:themeColor="accent1"/>
            </w:rPr>
          </w:pPr>
        </w:p>
      </w:tc>
      <w:tc>
        <w:tcPr>
          <w:tcW w:w="1666" w:type="pct"/>
        </w:tcPr>
        <w:p w14:paraId="209E7C7A" w14:textId="77777777" w:rsidR="00B6311F" w:rsidRPr="00743171" w:rsidRDefault="00B6311F">
          <w:pPr>
            <w:pStyle w:val="Header"/>
            <w:tabs>
              <w:tab w:val="clear" w:pos="4680"/>
              <w:tab w:val="clear" w:pos="9360"/>
            </w:tabs>
            <w:jc w:val="right"/>
          </w:pPr>
          <w:r w:rsidRPr="00743171">
            <w:fldChar w:fldCharType="begin"/>
          </w:r>
          <w:r w:rsidRPr="00743171">
            <w:instrText xml:space="preserve"> PAGE   \* MERGEFORMAT </w:instrText>
          </w:r>
          <w:r w:rsidRPr="00743171">
            <w:fldChar w:fldCharType="separate"/>
          </w:r>
          <w:r w:rsidRPr="00743171">
            <w:rPr>
              <w:noProof/>
            </w:rPr>
            <w:t>0</w:t>
          </w:r>
          <w:r w:rsidRPr="00743171">
            <w:fldChar w:fldCharType="end"/>
          </w:r>
        </w:p>
      </w:tc>
    </w:tr>
  </w:tbl>
  <w:p w14:paraId="303F9391" w14:textId="77777777" w:rsidR="00B6311F" w:rsidRPr="00C3725B" w:rsidRDefault="00B631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2646"/>
      <w:gridCol w:w="2646"/>
      <w:gridCol w:w="2645"/>
    </w:tblGrid>
    <w:tr w:rsidR="008950E4" w:rsidRPr="008950E4" w14:paraId="3BCF7A2C" w14:textId="77777777">
      <w:trPr>
        <w:trHeight w:val="720"/>
      </w:trPr>
      <w:tc>
        <w:tcPr>
          <w:tcW w:w="1667" w:type="pct"/>
        </w:tcPr>
        <w:p w14:paraId="0E1445F7" w14:textId="77777777" w:rsidR="00212EEE" w:rsidRDefault="00212EEE">
          <w:pPr>
            <w:pStyle w:val="Header"/>
            <w:tabs>
              <w:tab w:val="clear" w:pos="4680"/>
              <w:tab w:val="clear" w:pos="9360"/>
            </w:tabs>
            <w:rPr>
              <w:color w:val="4472C4" w:themeColor="accent1"/>
            </w:rPr>
          </w:pPr>
        </w:p>
      </w:tc>
      <w:tc>
        <w:tcPr>
          <w:tcW w:w="1667" w:type="pct"/>
        </w:tcPr>
        <w:p w14:paraId="3ACCE069" w14:textId="77777777" w:rsidR="00212EEE" w:rsidRDefault="00212EEE">
          <w:pPr>
            <w:pStyle w:val="Header"/>
            <w:tabs>
              <w:tab w:val="clear" w:pos="4680"/>
              <w:tab w:val="clear" w:pos="9360"/>
            </w:tabs>
            <w:jc w:val="center"/>
            <w:rPr>
              <w:color w:val="4472C4" w:themeColor="accent1"/>
            </w:rPr>
          </w:pPr>
        </w:p>
      </w:tc>
      <w:tc>
        <w:tcPr>
          <w:tcW w:w="1666" w:type="pct"/>
        </w:tcPr>
        <w:p w14:paraId="60C9E127" w14:textId="77777777" w:rsidR="00212EEE" w:rsidRPr="008950E4" w:rsidRDefault="00212EEE">
          <w:pPr>
            <w:pStyle w:val="Header"/>
            <w:tabs>
              <w:tab w:val="clear" w:pos="4680"/>
              <w:tab w:val="clear" w:pos="9360"/>
            </w:tabs>
            <w:jc w:val="right"/>
          </w:pPr>
          <w:r w:rsidRPr="008950E4">
            <w:fldChar w:fldCharType="begin"/>
          </w:r>
          <w:r w:rsidRPr="008950E4">
            <w:instrText xml:space="preserve"> PAGE   \* MERGEFORMAT </w:instrText>
          </w:r>
          <w:r w:rsidRPr="008950E4">
            <w:fldChar w:fldCharType="separate"/>
          </w:r>
          <w:r w:rsidRPr="008950E4">
            <w:rPr>
              <w:noProof/>
            </w:rPr>
            <w:t>0</w:t>
          </w:r>
          <w:r w:rsidRPr="008950E4">
            <w:fldChar w:fldCharType="end"/>
          </w:r>
        </w:p>
      </w:tc>
    </w:tr>
  </w:tbl>
  <w:p w14:paraId="17D4D591" w14:textId="77777777" w:rsidR="005A0C7B" w:rsidRPr="00C3725B" w:rsidRDefault="005A0C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2646"/>
      <w:gridCol w:w="2646"/>
      <w:gridCol w:w="2645"/>
    </w:tblGrid>
    <w:tr w:rsidR="008950E4" w14:paraId="33FA51FB" w14:textId="77777777">
      <w:trPr>
        <w:trHeight w:val="720"/>
      </w:trPr>
      <w:tc>
        <w:tcPr>
          <w:tcW w:w="1667" w:type="pct"/>
        </w:tcPr>
        <w:p w14:paraId="066C5AEC" w14:textId="77777777" w:rsidR="008950E4" w:rsidRDefault="008950E4">
          <w:pPr>
            <w:pStyle w:val="Header"/>
            <w:tabs>
              <w:tab w:val="clear" w:pos="4680"/>
              <w:tab w:val="clear" w:pos="9360"/>
            </w:tabs>
            <w:rPr>
              <w:color w:val="4472C4" w:themeColor="accent1"/>
            </w:rPr>
          </w:pPr>
        </w:p>
      </w:tc>
      <w:tc>
        <w:tcPr>
          <w:tcW w:w="1667" w:type="pct"/>
        </w:tcPr>
        <w:p w14:paraId="05E8CE61" w14:textId="77777777" w:rsidR="008950E4" w:rsidRDefault="008950E4">
          <w:pPr>
            <w:pStyle w:val="Header"/>
            <w:tabs>
              <w:tab w:val="clear" w:pos="4680"/>
              <w:tab w:val="clear" w:pos="9360"/>
            </w:tabs>
            <w:jc w:val="center"/>
            <w:rPr>
              <w:color w:val="4472C4" w:themeColor="accent1"/>
            </w:rPr>
          </w:pPr>
        </w:p>
      </w:tc>
      <w:tc>
        <w:tcPr>
          <w:tcW w:w="1666" w:type="pct"/>
        </w:tcPr>
        <w:p w14:paraId="4F420D05" w14:textId="77777777" w:rsidR="008950E4" w:rsidRDefault="008950E4" w:rsidP="002E0BBE">
          <w:pPr>
            <w:pStyle w:val="Header"/>
            <w:tabs>
              <w:tab w:val="clear" w:pos="4680"/>
              <w:tab w:val="clear" w:pos="9360"/>
            </w:tabs>
            <w:jc w:val="right"/>
            <w:rPr>
              <w:color w:val="4472C4" w:themeColor="accent1"/>
            </w:rPr>
          </w:pPr>
          <w:r w:rsidRPr="008950E4">
            <w:fldChar w:fldCharType="begin"/>
          </w:r>
          <w:r w:rsidRPr="008950E4">
            <w:instrText xml:space="preserve"> PAGE   \* MERGEFORMAT </w:instrText>
          </w:r>
          <w:r w:rsidRPr="008950E4">
            <w:fldChar w:fldCharType="separate"/>
          </w:r>
          <w:r w:rsidRPr="008950E4">
            <w:rPr>
              <w:noProof/>
            </w:rPr>
            <w:t>0</w:t>
          </w:r>
          <w:r w:rsidRPr="008950E4">
            <w:fldChar w:fldCharType="end"/>
          </w:r>
        </w:p>
      </w:tc>
    </w:tr>
  </w:tbl>
  <w:p w14:paraId="2527E9DE" w14:textId="77777777" w:rsidR="008950E4" w:rsidRPr="00C3725B" w:rsidRDefault="008950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2646"/>
      <w:gridCol w:w="2646"/>
      <w:gridCol w:w="2645"/>
    </w:tblGrid>
    <w:tr w:rsidR="00C82AE0" w14:paraId="27A123B8" w14:textId="77777777">
      <w:trPr>
        <w:trHeight w:val="720"/>
      </w:trPr>
      <w:tc>
        <w:tcPr>
          <w:tcW w:w="1667" w:type="pct"/>
        </w:tcPr>
        <w:p w14:paraId="1019C54B" w14:textId="77777777" w:rsidR="00C82AE0" w:rsidRDefault="00C82AE0">
          <w:pPr>
            <w:pStyle w:val="Header"/>
            <w:tabs>
              <w:tab w:val="clear" w:pos="4680"/>
              <w:tab w:val="clear" w:pos="9360"/>
            </w:tabs>
            <w:rPr>
              <w:color w:val="4472C4" w:themeColor="accent1"/>
            </w:rPr>
          </w:pPr>
        </w:p>
      </w:tc>
      <w:tc>
        <w:tcPr>
          <w:tcW w:w="1667" w:type="pct"/>
        </w:tcPr>
        <w:p w14:paraId="47B279C7" w14:textId="77777777" w:rsidR="00C82AE0" w:rsidRDefault="00C82AE0">
          <w:pPr>
            <w:pStyle w:val="Header"/>
            <w:tabs>
              <w:tab w:val="clear" w:pos="4680"/>
              <w:tab w:val="clear" w:pos="9360"/>
            </w:tabs>
            <w:jc w:val="center"/>
            <w:rPr>
              <w:color w:val="4472C4" w:themeColor="accent1"/>
            </w:rPr>
          </w:pPr>
        </w:p>
      </w:tc>
      <w:tc>
        <w:tcPr>
          <w:tcW w:w="1666" w:type="pct"/>
        </w:tcPr>
        <w:p w14:paraId="24F6B597" w14:textId="77777777" w:rsidR="00C82AE0" w:rsidRDefault="00C82AE0" w:rsidP="00C82AE0">
          <w:pPr>
            <w:pStyle w:val="Header"/>
            <w:tabs>
              <w:tab w:val="clear" w:pos="4680"/>
              <w:tab w:val="clear" w:pos="9360"/>
            </w:tabs>
            <w:jc w:val="center"/>
            <w:rPr>
              <w:color w:val="4472C4" w:themeColor="accent1"/>
            </w:rPr>
          </w:pPr>
          <w:r w:rsidRPr="008950E4">
            <w:fldChar w:fldCharType="begin"/>
          </w:r>
          <w:r w:rsidRPr="008950E4">
            <w:instrText xml:space="preserve"> PAGE   \* MERGEFORMAT </w:instrText>
          </w:r>
          <w:r w:rsidRPr="008950E4">
            <w:fldChar w:fldCharType="separate"/>
          </w:r>
          <w:r w:rsidRPr="008950E4">
            <w:rPr>
              <w:noProof/>
            </w:rPr>
            <w:t>0</w:t>
          </w:r>
          <w:r w:rsidRPr="008950E4">
            <w:fldChar w:fldCharType="end"/>
          </w:r>
        </w:p>
      </w:tc>
    </w:tr>
  </w:tbl>
  <w:p w14:paraId="6BE416B8" w14:textId="77777777" w:rsidR="00C82AE0" w:rsidRPr="00C3725B" w:rsidRDefault="00C82A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2646"/>
      <w:gridCol w:w="2646"/>
      <w:gridCol w:w="2645"/>
    </w:tblGrid>
    <w:tr w:rsidR="00C82AE0" w14:paraId="7EB0ED96" w14:textId="77777777">
      <w:trPr>
        <w:trHeight w:val="720"/>
      </w:trPr>
      <w:tc>
        <w:tcPr>
          <w:tcW w:w="1667" w:type="pct"/>
        </w:tcPr>
        <w:p w14:paraId="7FF26F36" w14:textId="77777777" w:rsidR="00C82AE0" w:rsidRDefault="00C82AE0">
          <w:pPr>
            <w:pStyle w:val="Header"/>
            <w:tabs>
              <w:tab w:val="clear" w:pos="4680"/>
              <w:tab w:val="clear" w:pos="9360"/>
            </w:tabs>
            <w:rPr>
              <w:color w:val="4472C4" w:themeColor="accent1"/>
            </w:rPr>
          </w:pPr>
        </w:p>
      </w:tc>
      <w:tc>
        <w:tcPr>
          <w:tcW w:w="1667" w:type="pct"/>
        </w:tcPr>
        <w:p w14:paraId="12A171CA" w14:textId="77777777" w:rsidR="00C82AE0" w:rsidRDefault="00C82AE0">
          <w:pPr>
            <w:pStyle w:val="Header"/>
            <w:tabs>
              <w:tab w:val="clear" w:pos="4680"/>
              <w:tab w:val="clear" w:pos="9360"/>
            </w:tabs>
            <w:jc w:val="center"/>
            <w:rPr>
              <w:color w:val="4472C4" w:themeColor="accent1"/>
            </w:rPr>
          </w:pPr>
        </w:p>
      </w:tc>
      <w:tc>
        <w:tcPr>
          <w:tcW w:w="1666" w:type="pct"/>
        </w:tcPr>
        <w:p w14:paraId="56971FEF" w14:textId="23C53F89" w:rsidR="00C82AE0" w:rsidRDefault="00C82AE0" w:rsidP="00C82AE0">
          <w:pPr>
            <w:pStyle w:val="Header"/>
            <w:tabs>
              <w:tab w:val="clear" w:pos="4680"/>
              <w:tab w:val="clear" w:pos="9360"/>
            </w:tabs>
            <w:jc w:val="center"/>
            <w:rPr>
              <w:color w:val="4472C4" w:themeColor="accent1"/>
            </w:rPr>
          </w:pPr>
        </w:p>
      </w:tc>
    </w:tr>
  </w:tbl>
  <w:p w14:paraId="6497848F" w14:textId="77777777" w:rsidR="00C82AE0" w:rsidRPr="00C3725B" w:rsidRDefault="00C82A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9452435"/>
      <w:docPartObj>
        <w:docPartGallery w:val="Page Numbers (Top of Page)"/>
        <w:docPartUnique/>
      </w:docPartObj>
    </w:sdtPr>
    <w:sdtEndPr>
      <w:rPr>
        <w:noProof/>
      </w:rPr>
    </w:sdtEndPr>
    <w:sdtContent>
      <w:p w14:paraId="6A14AA06" w14:textId="469B923E" w:rsidR="00C82AE0" w:rsidRDefault="00C82AE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3700A8" w14:textId="77777777" w:rsidR="00C82AE0" w:rsidRPr="00C3725B" w:rsidRDefault="00C82A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022"/>
    <w:multiLevelType w:val="hybridMultilevel"/>
    <w:tmpl w:val="F9E0A77E"/>
    <w:lvl w:ilvl="0" w:tplc="40C4EE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2E3ED3"/>
    <w:multiLevelType w:val="hybridMultilevel"/>
    <w:tmpl w:val="4B9AC8FE"/>
    <w:lvl w:ilvl="0" w:tplc="7D9A0F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E3E09"/>
    <w:multiLevelType w:val="multilevel"/>
    <w:tmpl w:val="F4341808"/>
    <w:lvl w:ilvl="0">
      <w:start w:val="1"/>
      <w:numFmt w:val="decimal"/>
      <w:lvlText w:val="%1."/>
      <w:lvlJc w:val="left"/>
      <w:pPr>
        <w:ind w:left="720" w:hanging="360"/>
      </w:pPr>
    </w:lvl>
    <w:lvl w:ilvl="1">
      <w:start w:val="1"/>
      <w:numFmt w:val="decimal"/>
      <w:pStyle w:val="sub3"/>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383FC9"/>
    <w:multiLevelType w:val="hybridMultilevel"/>
    <w:tmpl w:val="69B825F2"/>
    <w:lvl w:ilvl="0" w:tplc="FD9837C2">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4" w15:restartNumberingAfterBreak="0">
    <w:nsid w:val="0EFB5AAB"/>
    <w:multiLevelType w:val="multilevel"/>
    <w:tmpl w:val="7BF835AE"/>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1BBC41A2"/>
    <w:multiLevelType w:val="multilevel"/>
    <w:tmpl w:val="834C6C46"/>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pStyle w:val="subb3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AC6E1B"/>
    <w:multiLevelType w:val="multilevel"/>
    <w:tmpl w:val="6D6C629A"/>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22EF585B"/>
    <w:multiLevelType w:val="hybridMultilevel"/>
    <w:tmpl w:val="65606B08"/>
    <w:lvl w:ilvl="0" w:tplc="DA4079C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21195A"/>
    <w:multiLevelType w:val="hybridMultilevel"/>
    <w:tmpl w:val="56103346"/>
    <w:lvl w:ilvl="0" w:tplc="7D662ED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262C2F18"/>
    <w:multiLevelType w:val="multilevel"/>
    <w:tmpl w:val="B39E4DF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2AE26209"/>
    <w:multiLevelType w:val="hybridMultilevel"/>
    <w:tmpl w:val="9D8228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CD76F8C"/>
    <w:multiLevelType w:val="multilevel"/>
    <w:tmpl w:val="1B6418B8"/>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374F07D1"/>
    <w:multiLevelType w:val="hybridMultilevel"/>
    <w:tmpl w:val="CC86DA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4811AA"/>
    <w:multiLevelType w:val="multilevel"/>
    <w:tmpl w:val="29B09A84"/>
    <w:lvl w:ilvl="0">
      <w:start w:val="1"/>
      <w:numFmt w:val="decimal"/>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D7A3104"/>
    <w:multiLevelType w:val="hybridMultilevel"/>
    <w:tmpl w:val="7452EBF6"/>
    <w:lvl w:ilvl="0" w:tplc="18A61C2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3DB32A9C"/>
    <w:multiLevelType w:val="hybridMultilevel"/>
    <w:tmpl w:val="7B34DF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C07B50"/>
    <w:multiLevelType w:val="multilevel"/>
    <w:tmpl w:val="7F8491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FBF0F57"/>
    <w:multiLevelType w:val="multilevel"/>
    <w:tmpl w:val="B4302C5C"/>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3AF2385"/>
    <w:multiLevelType w:val="hybridMultilevel"/>
    <w:tmpl w:val="D42E85B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A9145EE"/>
    <w:multiLevelType w:val="hybridMultilevel"/>
    <w:tmpl w:val="D086442E"/>
    <w:lvl w:ilvl="0" w:tplc="BA7A7E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5F5E64EC"/>
    <w:multiLevelType w:val="hybridMultilevel"/>
    <w:tmpl w:val="FCCE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387691"/>
    <w:multiLevelType w:val="hybridMultilevel"/>
    <w:tmpl w:val="A198D0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98744B"/>
    <w:multiLevelType w:val="hybridMultilevel"/>
    <w:tmpl w:val="5B3203EE"/>
    <w:lvl w:ilvl="0" w:tplc="F7A4F6B0">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65AC3D83"/>
    <w:multiLevelType w:val="hybridMultilevel"/>
    <w:tmpl w:val="31B667D4"/>
    <w:lvl w:ilvl="0" w:tplc="2004A41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65B06CF6"/>
    <w:multiLevelType w:val="hybridMultilevel"/>
    <w:tmpl w:val="79041B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18241E"/>
    <w:multiLevelType w:val="hybridMultilevel"/>
    <w:tmpl w:val="659EC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724ADB"/>
    <w:multiLevelType w:val="multilevel"/>
    <w:tmpl w:val="6C6AB18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pStyle w:val="subbab31"/>
      <w:isLgl/>
      <w:lvlText w:val="%1.%2.%3"/>
      <w:lvlJc w:val="left"/>
      <w:pPr>
        <w:ind w:left="1440" w:hanging="720"/>
      </w:pPr>
      <w:rPr>
        <w:rFonts w:hint="default"/>
      </w:rPr>
    </w:lvl>
    <w:lvl w:ilvl="3">
      <w:start w:val="1"/>
      <w:numFmt w:val="decimal"/>
      <w:pStyle w:val="subb343"/>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79730776"/>
    <w:multiLevelType w:val="hybridMultilevel"/>
    <w:tmpl w:val="2E1C665C"/>
    <w:lvl w:ilvl="0" w:tplc="04242D4C">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1931158340">
    <w:abstractNumId w:val="13"/>
  </w:num>
  <w:num w:numId="2" w16cid:durableId="199708931">
    <w:abstractNumId w:val="4"/>
  </w:num>
  <w:num w:numId="3" w16cid:durableId="1712880468">
    <w:abstractNumId w:val="0"/>
  </w:num>
  <w:num w:numId="4" w16cid:durableId="898252717">
    <w:abstractNumId w:val="2"/>
  </w:num>
  <w:num w:numId="5" w16cid:durableId="1603996561">
    <w:abstractNumId w:val="5"/>
  </w:num>
  <w:num w:numId="6" w16cid:durableId="1070613444">
    <w:abstractNumId w:val="6"/>
  </w:num>
  <w:num w:numId="7" w16cid:durableId="114717386">
    <w:abstractNumId w:val="26"/>
  </w:num>
  <w:num w:numId="8" w16cid:durableId="1183012449">
    <w:abstractNumId w:val="9"/>
  </w:num>
  <w:num w:numId="9" w16cid:durableId="2085254114">
    <w:abstractNumId w:val="16"/>
  </w:num>
  <w:num w:numId="10" w16cid:durableId="611207052">
    <w:abstractNumId w:val="11"/>
  </w:num>
  <w:num w:numId="11" w16cid:durableId="623996755">
    <w:abstractNumId w:val="17"/>
  </w:num>
  <w:num w:numId="12" w16cid:durableId="2086761754">
    <w:abstractNumId w:val="25"/>
  </w:num>
  <w:num w:numId="13" w16cid:durableId="180626422">
    <w:abstractNumId w:val="24"/>
  </w:num>
  <w:num w:numId="14" w16cid:durableId="1262440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5942942">
    <w:abstractNumId w:val="8"/>
  </w:num>
  <w:num w:numId="16" w16cid:durableId="205918116">
    <w:abstractNumId w:val="1"/>
  </w:num>
  <w:num w:numId="17" w16cid:durableId="1476794150">
    <w:abstractNumId w:val="21"/>
  </w:num>
  <w:num w:numId="18" w16cid:durableId="1531796370">
    <w:abstractNumId w:val="15"/>
  </w:num>
  <w:num w:numId="19" w16cid:durableId="246113442">
    <w:abstractNumId w:val="19"/>
  </w:num>
  <w:num w:numId="20" w16cid:durableId="335813092">
    <w:abstractNumId w:val="27"/>
  </w:num>
  <w:num w:numId="21" w16cid:durableId="1128355855">
    <w:abstractNumId w:val="22"/>
  </w:num>
  <w:num w:numId="22" w16cid:durableId="3242839">
    <w:abstractNumId w:val="23"/>
  </w:num>
  <w:num w:numId="23" w16cid:durableId="1486438153">
    <w:abstractNumId w:val="3"/>
  </w:num>
  <w:num w:numId="24" w16cid:durableId="748771423">
    <w:abstractNumId w:val="14"/>
  </w:num>
  <w:num w:numId="25" w16cid:durableId="427428526">
    <w:abstractNumId w:val="12"/>
  </w:num>
  <w:num w:numId="26" w16cid:durableId="2015104900">
    <w:abstractNumId w:val="7"/>
  </w:num>
  <w:num w:numId="27" w16cid:durableId="730159198">
    <w:abstractNumId w:val="20"/>
  </w:num>
  <w:num w:numId="28" w16cid:durableId="1373382157">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A47"/>
    <w:rsid w:val="00001CFC"/>
    <w:rsid w:val="000041D4"/>
    <w:rsid w:val="0000693E"/>
    <w:rsid w:val="00006AFA"/>
    <w:rsid w:val="00006E43"/>
    <w:rsid w:val="000108E5"/>
    <w:rsid w:val="00012912"/>
    <w:rsid w:val="00012E17"/>
    <w:rsid w:val="000130FC"/>
    <w:rsid w:val="0001471D"/>
    <w:rsid w:val="000151CC"/>
    <w:rsid w:val="0001573A"/>
    <w:rsid w:val="0001725E"/>
    <w:rsid w:val="00021E7F"/>
    <w:rsid w:val="00057747"/>
    <w:rsid w:val="000659CB"/>
    <w:rsid w:val="0006658D"/>
    <w:rsid w:val="00067517"/>
    <w:rsid w:val="000736BA"/>
    <w:rsid w:val="000744FA"/>
    <w:rsid w:val="00074A53"/>
    <w:rsid w:val="000764B0"/>
    <w:rsid w:val="000824A5"/>
    <w:rsid w:val="00082F72"/>
    <w:rsid w:val="00091830"/>
    <w:rsid w:val="000924CA"/>
    <w:rsid w:val="00092A87"/>
    <w:rsid w:val="0009376D"/>
    <w:rsid w:val="000A66A0"/>
    <w:rsid w:val="000A749C"/>
    <w:rsid w:val="000A7D56"/>
    <w:rsid w:val="000B0A9F"/>
    <w:rsid w:val="000B71BC"/>
    <w:rsid w:val="000C0BDB"/>
    <w:rsid w:val="000C3D5D"/>
    <w:rsid w:val="000C4A31"/>
    <w:rsid w:val="000C5710"/>
    <w:rsid w:val="000D198B"/>
    <w:rsid w:val="000D379E"/>
    <w:rsid w:val="000D4089"/>
    <w:rsid w:val="000D4FED"/>
    <w:rsid w:val="000E437F"/>
    <w:rsid w:val="000E7DEB"/>
    <w:rsid w:val="000F2B0F"/>
    <w:rsid w:val="000F417D"/>
    <w:rsid w:val="00110F47"/>
    <w:rsid w:val="00112267"/>
    <w:rsid w:val="00115758"/>
    <w:rsid w:val="00120463"/>
    <w:rsid w:val="00123DF1"/>
    <w:rsid w:val="00130F6E"/>
    <w:rsid w:val="00131119"/>
    <w:rsid w:val="00132CCA"/>
    <w:rsid w:val="00133A3F"/>
    <w:rsid w:val="00140DAD"/>
    <w:rsid w:val="00146444"/>
    <w:rsid w:val="001467DD"/>
    <w:rsid w:val="00153C22"/>
    <w:rsid w:val="00153D53"/>
    <w:rsid w:val="00155684"/>
    <w:rsid w:val="00164580"/>
    <w:rsid w:val="00172211"/>
    <w:rsid w:val="001834D3"/>
    <w:rsid w:val="001861E5"/>
    <w:rsid w:val="00187818"/>
    <w:rsid w:val="00191AD4"/>
    <w:rsid w:val="00193BFF"/>
    <w:rsid w:val="0019593F"/>
    <w:rsid w:val="00197829"/>
    <w:rsid w:val="001A18C2"/>
    <w:rsid w:val="001B0B26"/>
    <w:rsid w:val="001B4D43"/>
    <w:rsid w:val="001B5055"/>
    <w:rsid w:val="001C0273"/>
    <w:rsid w:val="001C1DE3"/>
    <w:rsid w:val="001C6834"/>
    <w:rsid w:val="001D17C5"/>
    <w:rsid w:val="001D41EA"/>
    <w:rsid w:val="001D78E3"/>
    <w:rsid w:val="001E2862"/>
    <w:rsid w:val="001E456F"/>
    <w:rsid w:val="001E521A"/>
    <w:rsid w:val="001E7D0E"/>
    <w:rsid w:val="001F484F"/>
    <w:rsid w:val="00200884"/>
    <w:rsid w:val="0020092D"/>
    <w:rsid w:val="00206872"/>
    <w:rsid w:val="00212EEE"/>
    <w:rsid w:val="00214D3A"/>
    <w:rsid w:val="0022174C"/>
    <w:rsid w:val="002255E2"/>
    <w:rsid w:val="00230A85"/>
    <w:rsid w:val="00240F12"/>
    <w:rsid w:val="00243CB2"/>
    <w:rsid w:val="00246AC6"/>
    <w:rsid w:val="00252433"/>
    <w:rsid w:val="002532A0"/>
    <w:rsid w:val="002627C2"/>
    <w:rsid w:val="00275094"/>
    <w:rsid w:val="00275D24"/>
    <w:rsid w:val="0028387C"/>
    <w:rsid w:val="002907A5"/>
    <w:rsid w:val="002A27D3"/>
    <w:rsid w:val="002A2D47"/>
    <w:rsid w:val="002A41ED"/>
    <w:rsid w:val="002A4BDB"/>
    <w:rsid w:val="002A6B3E"/>
    <w:rsid w:val="002B4BEB"/>
    <w:rsid w:val="002B6413"/>
    <w:rsid w:val="002C0D31"/>
    <w:rsid w:val="002C13F4"/>
    <w:rsid w:val="002C1D3C"/>
    <w:rsid w:val="002C2400"/>
    <w:rsid w:val="002C390D"/>
    <w:rsid w:val="002C3B4B"/>
    <w:rsid w:val="002D5F01"/>
    <w:rsid w:val="002E0BBE"/>
    <w:rsid w:val="002E355F"/>
    <w:rsid w:val="002E7AA7"/>
    <w:rsid w:val="002F0BFE"/>
    <w:rsid w:val="003003D7"/>
    <w:rsid w:val="0030155C"/>
    <w:rsid w:val="00303BB6"/>
    <w:rsid w:val="00305494"/>
    <w:rsid w:val="00307981"/>
    <w:rsid w:val="00307AD7"/>
    <w:rsid w:val="0031246D"/>
    <w:rsid w:val="003135F4"/>
    <w:rsid w:val="00315DEC"/>
    <w:rsid w:val="00323447"/>
    <w:rsid w:val="003302CB"/>
    <w:rsid w:val="00334920"/>
    <w:rsid w:val="003415C3"/>
    <w:rsid w:val="0034246B"/>
    <w:rsid w:val="00346B7A"/>
    <w:rsid w:val="00350EE4"/>
    <w:rsid w:val="00351A78"/>
    <w:rsid w:val="00351E29"/>
    <w:rsid w:val="00351F62"/>
    <w:rsid w:val="00354757"/>
    <w:rsid w:val="0035545F"/>
    <w:rsid w:val="00357D89"/>
    <w:rsid w:val="003604E7"/>
    <w:rsid w:val="003612A8"/>
    <w:rsid w:val="003715E4"/>
    <w:rsid w:val="00372609"/>
    <w:rsid w:val="00374FF1"/>
    <w:rsid w:val="00377DDF"/>
    <w:rsid w:val="00380BC1"/>
    <w:rsid w:val="00385037"/>
    <w:rsid w:val="00387BAD"/>
    <w:rsid w:val="00387EC3"/>
    <w:rsid w:val="003960F1"/>
    <w:rsid w:val="003A1B60"/>
    <w:rsid w:val="003A3541"/>
    <w:rsid w:val="003A5996"/>
    <w:rsid w:val="003A6696"/>
    <w:rsid w:val="003C2667"/>
    <w:rsid w:val="003C442B"/>
    <w:rsid w:val="003C7274"/>
    <w:rsid w:val="003C77DF"/>
    <w:rsid w:val="003C7E6E"/>
    <w:rsid w:val="003D3EF0"/>
    <w:rsid w:val="003D4B8C"/>
    <w:rsid w:val="003D4C40"/>
    <w:rsid w:val="003D6DCB"/>
    <w:rsid w:val="003E2736"/>
    <w:rsid w:val="003E4910"/>
    <w:rsid w:val="003E4BCE"/>
    <w:rsid w:val="003F645B"/>
    <w:rsid w:val="00402464"/>
    <w:rsid w:val="00406124"/>
    <w:rsid w:val="0040624F"/>
    <w:rsid w:val="00406FD4"/>
    <w:rsid w:val="00410FB5"/>
    <w:rsid w:val="00413F33"/>
    <w:rsid w:val="00426403"/>
    <w:rsid w:val="00433D0F"/>
    <w:rsid w:val="0043495B"/>
    <w:rsid w:val="004441CA"/>
    <w:rsid w:val="00451145"/>
    <w:rsid w:val="00451CEA"/>
    <w:rsid w:val="00451D82"/>
    <w:rsid w:val="00455DA5"/>
    <w:rsid w:val="00457FDE"/>
    <w:rsid w:val="00463724"/>
    <w:rsid w:val="00466CD4"/>
    <w:rsid w:val="0046773C"/>
    <w:rsid w:val="00473F9B"/>
    <w:rsid w:val="00483005"/>
    <w:rsid w:val="0048557C"/>
    <w:rsid w:val="004925FD"/>
    <w:rsid w:val="00497D86"/>
    <w:rsid w:val="004A1B67"/>
    <w:rsid w:val="004A35D3"/>
    <w:rsid w:val="004A36B4"/>
    <w:rsid w:val="004A6C5E"/>
    <w:rsid w:val="004B32CF"/>
    <w:rsid w:val="004B5C1E"/>
    <w:rsid w:val="004C125A"/>
    <w:rsid w:val="004C3637"/>
    <w:rsid w:val="004C5EAF"/>
    <w:rsid w:val="004D0D71"/>
    <w:rsid w:val="004D299F"/>
    <w:rsid w:val="004D2B4F"/>
    <w:rsid w:val="004D727B"/>
    <w:rsid w:val="004D73B1"/>
    <w:rsid w:val="004E0B5B"/>
    <w:rsid w:val="004E30FD"/>
    <w:rsid w:val="004E428E"/>
    <w:rsid w:val="004F2628"/>
    <w:rsid w:val="004F468B"/>
    <w:rsid w:val="004F4C7B"/>
    <w:rsid w:val="00505E2A"/>
    <w:rsid w:val="00511714"/>
    <w:rsid w:val="005207D7"/>
    <w:rsid w:val="00520D1E"/>
    <w:rsid w:val="0052263C"/>
    <w:rsid w:val="00524F45"/>
    <w:rsid w:val="00531CBA"/>
    <w:rsid w:val="00537540"/>
    <w:rsid w:val="00541DC4"/>
    <w:rsid w:val="0054408D"/>
    <w:rsid w:val="00546BFF"/>
    <w:rsid w:val="00557DA2"/>
    <w:rsid w:val="00565A79"/>
    <w:rsid w:val="00566C29"/>
    <w:rsid w:val="005700D3"/>
    <w:rsid w:val="00570855"/>
    <w:rsid w:val="00571731"/>
    <w:rsid w:val="00572B3A"/>
    <w:rsid w:val="005803BA"/>
    <w:rsid w:val="00581E10"/>
    <w:rsid w:val="0058625E"/>
    <w:rsid w:val="005929FA"/>
    <w:rsid w:val="00593FC3"/>
    <w:rsid w:val="00595A58"/>
    <w:rsid w:val="00597EA4"/>
    <w:rsid w:val="005A0392"/>
    <w:rsid w:val="005A0C7B"/>
    <w:rsid w:val="005A0EC9"/>
    <w:rsid w:val="005A145F"/>
    <w:rsid w:val="005A2BA2"/>
    <w:rsid w:val="005A45C0"/>
    <w:rsid w:val="005A48C1"/>
    <w:rsid w:val="005A6D41"/>
    <w:rsid w:val="005B4504"/>
    <w:rsid w:val="005B5BFA"/>
    <w:rsid w:val="005C13B3"/>
    <w:rsid w:val="005D0CF8"/>
    <w:rsid w:val="005D5A21"/>
    <w:rsid w:val="005D7D85"/>
    <w:rsid w:val="005E158D"/>
    <w:rsid w:val="005E61D3"/>
    <w:rsid w:val="005E67ED"/>
    <w:rsid w:val="005F10E0"/>
    <w:rsid w:val="005F1D26"/>
    <w:rsid w:val="005F3FA3"/>
    <w:rsid w:val="005F483F"/>
    <w:rsid w:val="005F4A0A"/>
    <w:rsid w:val="005F4E9C"/>
    <w:rsid w:val="00606BAF"/>
    <w:rsid w:val="00607296"/>
    <w:rsid w:val="006078AC"/>
    <w:rsid w:val="00610F89"/>
    <w:rsid w:val="006135DC"/>
    <w:rsid w:val="00617BB3"/>
    <w:rsid w:val="00621232"/>
    <w:rsid w:val="00623FF9"/>
    <w:rsid w:val="00634AAB"/>
    <w:rsid w:val="00641ADA"/>
    <w:rsid w:val="00643696"/>
    <w:rsid w:val="0064742E"/>
    <w:rsid w:val="0065011B"/>
    <w:rsid w:val="00662548"/>
    <w:rsid w:val="00663016"/>
    <w:rsid w:val="00674DED"/>
    <w:rsid w:val="00676C58"/>
    <w:rsid w:val="00682EF0"/>
    <w:rsid w:val="00684A34"/>
    <w:rsid w:val="006866A1"/>
    <w:rsid w:val="006944A3"/>
    <w:rsid w:val="0069680B"/>
    <w:rsid w:val="006A1133"/>
    <w:rsid w:val="006A43FD"/>
    <w:rsid w:val="006A5BFF"/>
    <w:rsid w:val="006B28D8"/>
    <w:rsid w:val="006B6D55"/>
    <w:rsid w:val="006C237A"/>
    <w:rsid w:val="006C2CC9"/>
    <w:rsid w:val="006C3AC5"/>
    <w:rsid w:val="006C5B5A"/>
    <w:rsid w:val="006C6CCB"/>
    <w:rsid w:val="006D6C15"/>
    <w:rsid w:val="006E0FDE"/>
    <w:rsid w:val="006E4620"/>
    <w:rsid w:val="006E578B"/>
    <w:rsid w:val="006F0E7D"/>
    <w:rsid w:val="006F32C9"/>
    <w:rsid w:val="006F3CA6"/>
    <w:rsid w:val="006F75F5"/>
    <w:rsid w:val="006F78BD"/>
    <w:rsid w:val="00701539"/>
    <w:rsid w:val="0070195C"/>
    <w:rsid w:val="00702B79"/>
    <w:rsid w:val="00704FCD"/>
    <w:rsid w:val="0070517B"/>
    <w:rsid w:val="007076F6"/>
    <w:rsid w:val="00710A35"/>
    <w:rsid w:val="00713873"/>
    <w:rsid w:val="00713D08"/>
    <w:rsid w:val="00716541"/>
    <w:rsid w:val="00716653"/>
    <w:rsid w:val="007258D4"/>
    <w:rsid w:val="00727AFC"/>
    <w:rsid w:val="0073074B"/>
    <w:rsid w:val="0073355A"/>
    <w:rsid w:val="00740C1C"/>
    <w:rsid w:val="00740E03"/>
    <w:rsid w:val="00740F50"/>
    <w:rsid w:val="00743171"/>
    <w:rsid w:val="0074353C"/>
    <w:rsid w:val="00743943"/>
    <w:rsid w:val="00745D6E"/>
    <w:rsid w:val="0075081B"/>
    <w:rsid w:val="00750C62"/>
    <w:rsid w:val="00760D39"/>
    <w:rsid w:val="00760DC8"/>
    <w:rsid w:val="00760FA1"/>
    <w:rsid w:val="00762AB7"/>
    <w:rsid w:val="00763C74"/>
    <w:rsid w:val="007660CC"/>
    <w:rsid w:val="00767EDA"/>
    <w:rsid w:val="00770626"/>
    <w:rsid w:val="007721BC"/>
    <w:rsid w:val="00773556"/>
    <w:rsid w:val="00774BF9"/>
    <w:rsid w:val="00774EC3"/>
    <w:rsid w:val="00776B33"/>
    <w:rsid w:val="0078181A"/>
    <w:rsid w:val="00784A41"/>
    <w:rsid w:val="00787821"/>
    <w:rsid w:val="007879A8"/>
    <w:rsid w:val="00791FD4"/>
    <w:rsid w:val="007934F0"/>
    <w:rsid w:val="007939CB"/>
    <w:rsid w:val="0079473A"/>
    <w:rsid w:val="00796DCE"/>
    <w:rsid w:val="007A2FB7"/>
    <w:rsid w:val="007A4434"/>
    <w:rsid w:val="007A630E"/>
    <w:rsid w:val="007B390B"/>
    <w:rsid w:val="007B463F"/>
    <w:rsid w:val="007B540D"/>
    <w:rsid w:val="007B5961"/>
    <w:rsid w:val="007B6D9C"/>
    <w:rsid w:val="007C4600"/>
    <w:rsid w:val="007C5223"/>
    <w:rsid w:val="007C540F"/>
    <w:rsid w:val="007D6C80"/>
    <w:rsid w:val="007E3F04"/>
    <w:rsid w:val="007E42FA"/>
    <w:rsid w:val="007E45CB"/>
    <w:rsid w:val="007F1508"/>
    <w:rsid w:val="007F548E"/>
    <w:rsid w:val="007F70EA"/>
    <w:rsid w:val="007F7D62"/>
    <w:rsid w:val="00802125"/>
    <w:rsid w:val="0080785E"/>
    <w:rsid w:val="00810379"/>
    <w:rsid w:val="008104F4"/>
    <w:rsid w:val="008169E3"/>
    <w:rsid w:val="00823E24"/>
    <w:rsid w:val="00826C5A"/>
    <w:rsid w:val="00827A6D"/>
    <w:rsid w:val="008309A1"/>
    <w:rsid w:val="008326F3"/>
    <w:rsid w:val="00834C63"/>
    <w:rsid w:val="00836770"/>
    <w:rsid w:val="00840720"/>
    <w:rsid w:val="00840EF6"/>
    <w:rsid w:val="00841653"/>
    <w:rsid w:val="00841E14"/>
    <w:rsid w:val="008433BD"/>
    <w:rsid w:val="0084542B"/>
    <w:rsid w:val="008462B4"/>
    <w:rsid w:val="0085641A"/>
    <w:rsid w:val="00857B02"/>
    <w:rsid w:val="008620AD"/>
    <w:rsid w:val="00863126"/>
    <w:rsid w:val="0086410B"/>
    <w:rsid w:val="0087084A"/>
    <w:rsid w:val="0087726F"/>
    <w:rsid w:val="00877592"/>
    <w:rsid w:val="00880080"/>
    <w:rsid w:val="00883AF4"/>
    <w:rsid w:val="00886DEC"/>
    <w:rsid w:val="00890058"/>
    <w:rsid w:val="00892356"/>
    <w:rsid w:val="008950E4"/>
    <w:rsid w:val="00897780"/>
    <w:rsid w:val="008A2041"/>
    <w:rsid w:val="008A43D8"/>
    <w:rsid w:val="008B1E13"/>
    <w:rsid w:val="008B48E0"/>
    <w:rsid w:val="008B5AA7"/>
    <w:rsid w:val="008C0086"/>
    <w:rsid w:val="008D5C97"/>
    <w:rsid w:val="008D6996"/>
    <w:rsid w:val="008D773F"/>
    <w:rsid w:val="008D7DA0"/>
    <w:rsid w:val="008E55CC"/>
    <w:rsid w:val="008F0A4B"/>
    <w:rsid w:val="008F373F"/>
    <w:rsid w:val="008F4B09"/>
    <w:rsid w:val="008F60E1"/>
    <w:rsid w:val="009019BA"/>
    <w:rsid w:val="0090296F"/>
    <w:rsid w:val="0090411B"/>
    <w:rsid w:val="00910572"/>
    <w:rsid w:val="009107DB"/>
    <w:rsid w:val="00911687"/>
    <w:rsid w:val="00911A5B"/>
    <w:rsid w:val="009209E1"/>
    <w:rsid w:val="009218B0"/>
    <w:rsid w:val="009242B2"/>
    <w:rsid w:val="00934540"/>
    <w:rsid w:val="00934B6F"/>
    <w:rsid w:val="009359E4"/>
    <w:rsid w:val="00940ADC"/>
    <w:rsid w:val="00945333"/>
    <w:rsid w:val="00946C07"/>
    <w:rsid w:val="00951958"/>
    <w:rsid w:val="0095404F"/>
    <w:rsid w:val="0095451B"/>
    <w:rsid w:val="00955129"/>
    <w:rsid w:val="009558D4"/>
    <w:rsid w:val="00956232"/>
    <w:rsid w:val="00956B19"/>
    <w:rsid w:val="0096220E"/>
    <w:rsid w:val="00964B10"/>
    <w:rsid w:val="009736F0"/>
    <w:rsid w:val="0097557B"/>
    <w:rsid w:val="00975CC2"/>
    <w:rsid w:val="0098012A"/>
    <w:rsid w:val="009804B0"/>
    <w:rsid w:val="0098301F"/>
    <w:rsid w:val="009844BB"/>
    <w:rsid w:val="00990AFA"/>
    <w:rsid w:val="009947A3"/>
    <w:rsid w:val="00995E17"/>
    <w:rsid w:val="009976C4"/>
    <w:rsid w:val="009A057C"/>
    <w:rsid w:val="009A1473"/>
    <w:rsid w:val="009A2003"/>
    <w:rsid w:val="009B00E4"/>
    <w:rsid w:val="009C1D27"/>
    <w:rsid w:val="009C271B"/>
    <w:rsid w:val="009C6394"/>
    <w:rsid w:val="009C79DF"/>
    <w:rsid w:val="009D42D1"/>
    <w:rsid w:val="009D7D6B"/>
    <w:rsid w:val="009E1279"/>
    <w:rsid w:val="009E1E5E"/>
    <w:rsid w:val="009E4383"/>
    <w:rsid w:val="009E53B8"/>
    <w:rsid w:val="009E6E65"/>
    <w:rsid w:val="009E7365"/>
    <w:rsid w:val="009F1EF2"/>
    <w:rsid w:val="009F220F"/>
    <w:rsid w:val="009F2B4A"/>
    <w:rsid w:val="009F5EC2"/>
    <w:rsid w:val="00A01A3E"/>
    <w:rsid w:val="00A11D1E"/>
    <w:rsid w:val="00A2175C"/>
    <w:rsid w:val="00A23DCB"/>
    <w:rsid w:val="00A27286"/>
    <w:rsid w:val="00A319E7"/>
    <w:rsid w:val="00A341ED"/>
    <w:rsid w:val="00A3546D"/>
    <w:rsid w:val="00A4072E"/>
    <w:rsid w:val="00A40D4F"/>
    <w:rsid w:val="00A44FE0"/>
    <w:rsid w:val="00A50616"/>
    <w:rsid w:val="00A56977"/>
    <w:rsid w:val="00A579A2"/>
    <w:rsid w:val="00A778D1"/>
    <w:rsid w:val="00A9073B"/>
    <w:rsid w:val="00A92B0C"/>
    <w:rsid w:val="00A94652"/>
    <w:rsid w:val="00A97774"/>
    <w:rsid w:val="00AA5E9B"/>
    <w:rsid w:val="00AB020C"/>
    <w:rsid w:val="00AB5338"/>
    <w:rsid w:val="00AB6A44"/>
    <w:rsid w:val="00AB6FDD"/>
    <w:rsid w:val="00AB793F"/>
    <w:rsid w:val="00AC2592"/>
    <w:rsid w:val="00AC5A80"/>
    <w:rsid w:val="00AD0FEC"/>
    <w:rsid w:val="00AD1149"/>
    <w:rsid w:val="00AD1F73"/>
    <w:rsid w:val="00AD3202"/>
    <w:rsid w:val="00AD74E2"/>
    <w:rsid w:val="00AE0467"/>
    <w:rsid w:val="00AE0D83"/>
    <w:rsid w:val="00AE6702"/>
    <w:rsid w:val="00B03D20"/>
    <w:rsid w:val="00B103D8"/>
    <w:rsid w:val="00B13AFA"/>
    <w:rsid w:val="00B13FE3"/>
    <w:rsid w:val="00B16C78"/>
    <w:rsid w:val="00B34065"/>
    <w:rsid w:val="00B3446A"/>
    <w:rsid w:val="00B425F7"/>
    <w:rsid w:val="00B43040"/>
    <w:rsid w:val="00B43C2B"/>
    <w:rsid w:val="00B4795B"/>
    <w:rsid w:val="00B55CA2"/>
    <w:rsid w:val="00B6311F"/>
    <w:rsid w:val="00B6367A"/>
    <w:rsid w:val="00B642AC"/>
    <w:rsid w:val="00B64540"/>
    <w:rsid w:val="00B6750F"/>
    <w:rsid w:val="00B67CC9"/>
    <w:rsid w:val="00B71960"/>
    <w:rsid w:val="00B750E3"/>
    <w:rsid w:val="00B8023B"/>
    <w:rsid w:val="00B80FE4"/>
    <w:rsid w:val="00B81B7D"/>
    <w:rsid w:val="00B841CF"/>
    <w:rsid w:val="00B948F3"/>
    <w:rsid w:val="00B979E4"/>
    <w:rsid w:val="00BA0A09"/>
    <w:rsid w:val="00BA19D6"/>
    <w:rsid w:val="00BA28B5"/>
    <w:rsid w:val="00BA406C"/>
    <w:rsid w:val="00BC5119"/>
    <w:rsid w:val="00BD161F"/>
    <w:rsid w:val="00BD394E"/>
    <w:rsid w:val="00BE1CE6"/>
    <w:rsid w:val="00BE475D"/>
    <w:rsid w:val="00BF117E"/>
    <w:rsid w:val="00BF279F"/>
    <w:rsid w:val="00BF5A80"/>
    <w:rsid w:val="00C001F6"/>
    <w:rsid w:val="00C01545"/>
    <w:rsid w:val="00C05B32"/>
    <w:rsid w:val="00C07EC6"/>
    <w:rsid w:val="00C1192F"/>
    <w:rsid w:val="00C13F7D"/>
    <w:rsid w:val="00C140BF"/>
    <w:rsid w:val="00C30679"/>
    <w:rsid w:val="00C36EF9"/>
    <w:rsid w:val="00C3725B"/>
    <w:rsid w:val="00C3798D"/>
    <w:rsid w:val="00C414F9"/>
    <w:rsid w:val="00C46B3F"/>
    <w:rsid w:val="00C46F3D"/>
    <w:rsid w:val="00C47824"/>
    <w:rsid w:val="00C5102C"/>
    <w:rsid w:val="00C51646"/>
    <w:rsid w:val="00C52136"/>
    <w:rsid w:val="00C53B05"/>
    <w:rsid w:val="00C55A75"/>
    <w:rsid w:val="00C57264"/>
    <w:rsid w:val="00C61D6D"/>
    <w:rsid w:val="00C6660F"/>
    <w:rsid w:val="00C725E2"/>
    <w:rsid w:val="00C80442"/>
    <w:rsid w:val="00C82AE0"/>
    <w:rsid w:val="00C84F5F"/>
    <w:rsid w:val="00C900DD"/>
    <w:rsid w:val="00C91260"/>
    <w:rsid w:val="00C945CA"/>
    <w:rsid w:val="00C97174"/>
    <w:rsid w:val="00CA24AA"/>
    <w:rsid w:val="00CA327A"/>
    <w:rsid w:val="00CA37D3"/>
    <w:rsid w:val="00CB01AA"/>
    <w:rsid w:val="00CB0A98"/>
    <w:rsid w:val="00CB5876"/>
    <w:rsid w:val="00CC0266"/>
    <w:rsid w:val="00CC232E"/>
    <w:rsid w:val="00CC342F"/>
    <w:rsid w:val="00CC4490"/>
    <w:rsid w:val="00CD04A9"/>
    <w:rsid w:val="00CD390C"/>
    <w:rsid w:val="00CE1AC4"/>
    <w:rsid w:val="00CF3A02"/>
    <w:rsid w:val="00CF58DE"/>
    <w:rsid w:val="00D0318A"/>
    <w:rsid w:val="00D0400B"/>
    <w:rsid w:val="00D05AF5"/>
    <w:rsid w:val="00D105FF"/>
    <w:rsid w:val="00D127FA"/>
    <w:rsid w:val="00D15523"/>
    <w:rsid w:val="00D171A7"/>
    <w:rsid w:val="00D17780"/>
    <w:rsid w:val="00D22140"/>
    <w:rsid w:val="00D26147"/>
    <w:rsid w:val="00D4030B"/>
    <w:rsid w:val="00D4144D"/>
    <w:rsid w:val="00D43AA5"/>
    <w:rsid w:val="00D45DCF"/>
    <w:rsid w:val="00D50919"/>
    <w:rsid w:val="00D5101C"/>
    <w:rsid w:val="00D519EA"/>
    <w:rsid w:val="00D54DC8"/>
    <w:rsid w:val="00D5749D"/>
    <w:rsid w:val="00D64D4E"/>
    <w:rsid w:val="00D650CD"/>
    <w:rsid w:val="00D67CB7"/>
    <w:rsid w:val="00D74097"/>
    <w:rsid w:val="00D7434C"/>
    <w:rsid w:val="00D75146"/>
    <w:rsid w:val="00D75E31"/>
    <w:rsid w:val="00D76589"/>
    <w:rsid w:val="00D8381D"/>
    <w:rsid w:val="00D905F6"/>
    <w:rsid w:val="00D91419"/>
    <w:rsid w:val="00DA183D"/>
    <w:rsid w:val="00DB61E2"/>
    <w:rsid w:val="00DB7F5E"/>
    <w:rsid w:val="00DC0496"/>
    <w:rsid w:val="00DC2CEB"/>
    <w:rsid w:val="00DC2FA4"/>
    <w:rsid w:val="00DC4093"/>
    <w:rsid w:val="00DC41BF"/>
    <w:rsid w:val="00DC6F48"/>
    <w:rsid w:val="00DD18AE"/>
    <w:rsid w:val="00DD2CDA"/>
    <w:rsid w:val="00DD78B8"/>
    <w:rsid w:val="00DE5829"/>
    <w:rsid w:val="00DE74BE"/>
    <w:rsid w:val="00DE7885"/>
    <w:rsid w:val="00DF6845"/>
    <w:rsid w:val="00DF7D26"/>
    <w:rsid w:val="00E014C8"/>
    <w:rsid w:val="00E03597"/>
    <w:rsid w:val="00E042E7"/>
    <w:rsid w:val="00E060BD"/>
    <w:rsid w:val="00E101CC"/>
    <w:rsid w:val="00E10A47"/>
    <w:rsid w:val="00E11DD8"/>
    <w:rsid w:val="00E1267B"/>
    <w:rsid w:val="00E1475D"/>
    <w:rsid w:val="00E148FD"/>
    <w:rsid w:val="00E16396"/>
    <w:rsid w:val="00E216D2"/>
    <w:rsid w:val="00E232CE"/>
    <w:rsid w:val="00E309E1"/>
    <w:rsid w:val="00E3313D"/>
    <w:rsid w:val="00E51A6E"/>
    <w:rsid w:val="00E52683"/>
    <w:rsid w:val="00E66DB5"/>
    <w:rsid w:val="00E67111"/>
    <w:rsid w:val="00E67235"/>
    <w:rsid w:val="00E70526"/>
    <w:rsid w:val="00E71DDA"/>
    <w:rsid w:val="00E82988"/>
    <w:rsid w:val="00E862CD"/>
    <w:rsid w:val="00E86EE4"/>
    <w:rsid w:val="00E87D79"/>
    <w:rsid w:val="00E93EB5"/>
    <w:rsid w:val="00E9554F"/>
    <w:rsid w:val="00E963B8"/>
    <w:rsid w:val="00E96AF2"/>
    <w:rsid w:val="00E96DAD"/>
    <w:rsid w:val="00EA708E"/>
    <w:rsid w:val="00EA78EF"/>
    <w:rsid w:val="00EB02F8"/>
    <w:rsid w:val="00EB26A8"/>
    <w:rsid w:val="00EB6024"/>
    <w:rsid w:val="00EB7F5F"/>
    <w:rsid w:val="00EC4483"/>
    <w:rsid w:val="00EC5F2E"/>
    <w:rsid w:val="00ED320F"/>
    <w:rsid w:val="00ED42FD"/>
    <w:rsid w:val="00EE2A8A"/>
    <w:rsid w:val="00EE5E2A"/>
    <w:rsid w:val="00EF0E12"/>
    <w:rsid w:val="00F03767"/>
    <w:rsid w:val="00F03920"/>
    <w:rsid w:val="00F03E80"/>
    <w:rsid w:val="00F110EE"/>
    <w:rsid w:val="00F12AD1"/>
    <w:rsid w:val="00F154B3"/>
    <w:rsid w:val="00F155E4"/>
    <w:rsid w:val="00F15CA0"/>
    <w:rsid w:val="00F23AB4"/>
    <w:rsid w:val="00F26BA4"/>
    <w:rsid w:val="00F33281"/>
    <w:rsid w:val="00F34DB7"/>
    <w:rsid w:val="00F364FD"/>
    <w:rsid w:val="00F40D21"/>
    <w:rsid w:val="00F41A68"/>
    <w:rsid w:val="00F430B2"/>
    <w:rsid w:val="00F51923"/>
    <w:rsid w:val="00F5275B"/>
    <w:rsid w:val="00F52A99"/>
    <w:rsid w:val="00F549E9"/>
    <w:rsid w:val="00F57657"/>
    <w:rsid w:val="00F62053"/>
    <w:rsid w:val="00F71B7F"/>
    <w:rsid w:val="00F72976"/>
    <w:rsid w:val="00F743D0"/>
    <w:rsid w:val="00F7620F"/>
    <w:rsid w:val="00F82154"/>
    <w:rsid w:val="00F82D73"/>
    <w:rsid w:val="00F86081"/>
    <w:rsid w:val="00F91ABD"/>
    <w:rsid w:val="00F9345B"/>
    <w:rsid w:val="00FA2504"/>
    <w:rsid w:val="00FA2EEE"/>
    <w:rsid w:val="00FA316A"/>
    <w:rsid w:val="00FA5F16"/>
    <w:rsid w:val="00FB22F0"/>
    <w:rsid w:val="00FB2C8B"/>
    <w:rsid w:val="00FB3D52"/>
    <w:rsid w:val="00FB4CDF"/>
    <w:rsid w:val="00FB74F1"/>
    <w:rsid w:val="00FC3EDD"/>
    <w:rsid w:val="00FD5C99"/>
    <w:rsid w:val="00FD69D7"/>
    <w:rsid w:val="00FD7F8E"/>
    <w:rsid w:val="00FE19C3"/>
    <w:rsid w:val="00FE4067"/>
    <w:rsid w:val="00FE4EF2"/>
    <w:rsid w:val="00FE69FC"/>
    <w:rsid w:val="00FE7346"/>
    <w:rsid w:val="00FF0E6F"/>
    <w:rsid w:val="00FF4450"/>
    <w:rsid w:val="00FF4815"/>
    <w:rsid w:val="00FF6C17"/>
    <w:rsid w:val="00FF7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81222"/>
  <w15:chartTrackingRefBased/>
  <w15:docId w15:val="{10C87C35-8FCE-4BAB-B882-06DDB0F63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464"/>
    <w:pPr>
      <w:spacing w:after="0" w:line="480" w:lineRule="auto"/>
      <w:jc w:val="both"/>
    </w:pPr>
    <w:rPr>
      <w:rFonts w:ascii="Times New Roman" w:hAnsi="Times New Roman"/>
      <w:kern w:val="0"/>
      <w:sz w:val="24"/>
      <w:szCs w:val="24"/>
      <w:lang w:val="id-ID"/>
      <w14:ligatures w14:val="none"/>
    </w:rPr>
  </w:style>
  <w:style w:type="paragraph" w:styleId="Heading1">
    <w:name w:val="heading 1"/>
    <w:basedOn w:val="Normal"/>
    <w:next w:val="Normal"/>
    <w:link w:val="Heading1Char"/>
    <w:uiPriority w:val="9"/>
    <w:qFormat/>
    <w:rsid w:val="005E61D3"/>
    <w:pPr>
      <w:jc w:val="center"/>
      <w:outlineLvl w:val="0"/>
    </w:pPr>
    <w:rPr>
      <w:rFonts w:cs="Times New Roman"/>
      <w:b/>
      <w:bCs/>
    </w:rPr>
  </w:style>
  <w:style w:type="paragraph" w:styleId="Heading2">
    <w:name w:val="heading 2"/>
    <w:basedOn w:val="ListParagraph"/>
    <w:next w:val="Normal"/>
    <w:link w:val="Heading2Char"/>
    <w:uiPriority w:val="9"/>
    <w:unhideWhenUsed/>
    <w:qFormat/>
    <w:rsid w:val="005E61D3"/>
    <w:pPr>
      <w:numPr>
        <w:ilvl w:val="1"/>
        <w:numId w:val="1"/>
      </w:numPr>
      <w:jc w:val="left"/>
      <w:outlineLvl w:val="1"/>
    </w:pPr>
    <w:rPr>
      <w:b/>
      <w:bCs/>
    </w:rPr>
  </w:style>
  <w:style w:type="paragraph" w:styleId="Heading3">
    <w:name w:val="heading 3"/>
    <w:basedOn w:val="Normal"/>
    <w:next w:val="Normal"/>
    <w:link w:val="Heading3Char"/>
    <w:uiPriority w:val="9"/>
    <w:unhideWhenUsed/>
    <w:qFormat/>
    <w:rsid w:val="00880080"/>
    <w:pPr>
      <w:outlineLvl w:val="2"/>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A47"/>
    <w:pPr>
      <w:ind w:left="720"/>
      <w:contextualSpacing/>
    </w:pPr>
  </w:style>
  <w:style w:type="paragraph" w:styleId="Footer">
    <w:name w:val="footer"/>
    <w:basedOn w:val="Normal"/>
    <w:link w:val="FooterChar"/>
    <w:uiPriority w:val="99"/>
    <w:unhideWhenUsed/>
    <w:rsid w:val="00E10A47"/>
    <w:pPr>
      <w:tabs>
        <w:tab w:val="center" w:pos="4680"/>
        <w:tab w:val="right" w:pos="9360"/>
      </w:tabs>
    </w:pPr>
  </w:style>
  <w:style w:type="character" w:customStyle="1" w:styleId="FooterChar">
    <w:name w:val="Footer Char"/>
    <w:basedOn w:val="DefaultParagraphFont"/>
    <w:link w:val="Footer"/>
    <w:uiPriority w:val="99"/>
    <w:rsid w:val="00E10A47"/>
    <w:rPr>
      <w:rFonts w:ascii="Times New Roman" w:hAnsi="Times New Roman"/>
      <w:kern w:val="0"/>
      <w:sz w:val="24"/>
      <w:szCs w:val="24"/>
      <w:lang w:val="id-ID"/>
      <w14:ligatures w14:val="none"/>
    </w:rPr>
  </w:style>
  <w:style w:type="paragraph" w:styleId="Header">
    <w:name w:val="header"/>
    <w:basedOn w:val="Normal"/>
    <w:link w:val="HeaderChar"/>
    <w:uiPriority w:val="99"/>
    <w:unhideWhenUsed/>
    <w:rsid w:val="00E10A47"/>
    <w:pPr>
      <w:tabs>
        <w:tab w:val="center" w:pos="4680"/>
        <w:tab w:val="right" w:pos="9360"/>
      </w:tabs>
    </w:pPr>
  </w:style>
  <w:style w:type="character" w:customStyle="1" w:styleId="HeaderChar">
    <w:name w:val="Header Char"/>
    <w:basedOn w:val="DefaultParagraphFont"/>
    <w:link w:val="Header"/>
    <w:uiPriority w:val="99"/>
    <w:rsid w:val="00E10A47"/>
    <w:rPr>
      <w:rFonts w:ascii="Times New Roman" w:hAnsi="Times New Roman"/>
      <w:kern w:val="0"/>
      <w:sz w:val="24"/>
      <w:szCs w:val="24"/>
      <w:lang w:val="id-ID"/>
      <w14:ligatures w14:val="none"/>
    </w:rPr>
  </w:style>
  <w:style w:type="table" w:styleId="TableGrid">
    <w:name w:val="Table Grid"/>
    <w:basedOn w:val="TableNormal"/>
    <w:uiPriority w:val="39"/>
    <w:qFormat/>
    <w:rsid w:val="00C46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558D4"/>
    <w:pPr>
      <w:spacing w:after="200"/>
    </w:pPr>
    <w:rPr>
      <w:i/>
      <w:iCs/>
      <w:color w:val="44546A" w:themeColor="text2"/>
      <w:sz w:val="18"/>
      <w:szCs w:val="18"/>
    </w:rPr>
  </w:style>
  <w:style w:type="paragraph" w:styleId="TableofFigures">
    <w:name w:val="table of figures"/>
    <w:basedOn w:val="Normal"/>
    <w:next w:val="Normal"/>
    <w:uiPriority w:val="99"/>
    <w:unhideWhenUsed/>
    <w:rsid w:val="00571731"/>
  </w:style>
  <w:style w:type="character" w:styleId="Hyperlink">
    <w:name w:val="Hyperlink"/>
    <w:basedOn w:val="DefaultParagraphFont"/>
    <w:uiPriority w:val="99"/>
    <w:unhideWhenUsed/>
    <w:rsid w:val="00571731"/>
    <w:rPr>
      <w:color w:val="0563C1" w:themeColor="hyperlink"/>
      <w:u w:val="single"/>
    </w:rPr>
  </w:style>
  <w:style w:type="character" w:customStyle="1" w:styleId="Heading1Char">
    <w:name w:val="Heading 1 Char"/>
    <w:basedOn w:val="DefaultParagraphFont"/>
    <w:link w:val="Heading1"/>
    <w:uiPriority w:val="9"/>
    <w:rsid w:val="005E61D3"/>
    <w:rPr>
      <w:rFonts w:ascii="Times New Roman" w:hAnsi="Times New Roman" w:cs="Times New Roman"/>
      <w:b/>
      <w:bCs/>
      <w:kern w:val="0"/>
      <w:sz w:val="24"/>
      <w:szCs w:val="24"/>
      <w:lang w:val="id-ID"/>
      <w14:ligatures w14:val="none"/>
    </w:rPr>
  </w:style>
  <w:style w:type="character" w:customStyle="1" w:styleId="Heading2Char">
    <w:name w:val="Heading 2 Char"/>
    <w:basedOn w:val="DefaultParagraphFont"/>
    <w:link w:val="Heading2"/>
    <w:uiPriority w:val="9"/>
    <w:rsid w:val="005E61D3"/>
    <w:rPr>
      <w:rFonts w:ascii="Times New Roman" w:hAnsi="Times New Roman"/>
      <w:b/>
      <w:bCs/>
      <w:kern w:val="0"/>
      <w:sz w:val="24"/>
      <w:szCs w:val="24"/>
      <w:lang w:val="id-ID"/>
      <w14:ligatures w14:val="none"/>
    </w:rPr>
  </w:style>
  <w:style w:type="paragraph" w:customStyle="1" w:styleId="subbab2">
    <w:name w:val="sub bab 2"/>
    <w:basedOn w:val="Heading2"/>
    <w:link w:val="subbab2Char"/>
    <w:qFormat/>
    <w:rsid w:val="00AC5A80"/>
    <w:rPr>
      <w:rFonts w:cs="Times New Roman"/>
      <w:b w:val="0"/>
      <w:bCs w:val="0"/>
    </w:rPr>
  </w:style>
  <w:style w:type="character" w:customStyle="1" w:styleId="subbab2Char">
    <w:name w:val="sub bab 2 Char"/>
    <w:basedOn w:val="Heading2Char"/>
    <w:link w:val="subbab2"/>
    <w:rsid w:val="00AC5A80"/>
    <w:rPr>
      <w:rFonts w:ascii="Times New Roman" w:hAnsi="Times New Roman" w:cs="Times New Roman"/>
      <w:b w:val="0"/>
      <w:bCs w:val="0"/>
      <w:kern w:val="0"/>
      <w:sz w:val="24"/>
      <w:szCs w:val="24"/>
      <w:lang w:val="id-ID"/>
      <w14:ligatures w14:val="none"/>
    </w:rPr>
  </w:style>
  <w:style w:type="character" w:customStyle="1" w:styleId="Heading3Char">
    <w:name w:val="Heading 3 Char"/>
    <w:basedOn w:val="DefaultParagraphFont"/>
    <w:link w:val="Heading3"/>
    <w:uiPriority w:val="9"/>
    <w:rsid w:val="00880080"/>
    <w:rPr>
      <w:rFonts w:ascii="Times New Roman" w:hAnsi="Times New Roman" w:cs="Times New Roman"/>
      <w:b/>
      <w:bCs/>
      <w:kern w:val="0"/>
      <w:sz w:val="24"/>
      <w:szCs w:val="24"/>
      <w:lang w:val="id-ID"/>
      <w14:ligatures w14:val="none"/>
    </w:rPr>
  </w:style>
  <w:style w:type="paragraph" w:customStyle="1" w:styleId="subb22">
    <w:name w:val="subb 2.2"/>
    <w:basedOn w:val="Heading3"/>
    <w:link w:val="subb22Char"/>
    <w:qFormat/>
    <w:rsid w:val="00880080"/>
    <w:rPr>
      <w:b w:val="0"/>
      <w:bCs w:val="0"/>
    </w:rPr>
  </w:style>
  <w:style w:type="character" w:customStyle="1" w:styleId="subb22Char">
    <w:name w:val="subb 2.2 Char"/>
    <w:basedOn w:val="Heading3Char"/>
    <w:link w:val="subb22"/>
    <w:rsid w:val="00880080"/>
    <w:rPr>
      <w:rFonts w:ascii="Times New Roman" w:hAnsi="Times New Roman" w:cs="Times New Roman"/>
      <w:b w:val="0"/>
      <w:bCs w:val="0"/>
      <w:kern w:val="0"/>
      <w:sz w:val="24"/>
      <w:szCs w:val="24"/>
      <w:lang w:val="id-ID"/>
      <w14:ligatures w14:val="none"/>
    </w:rPr>
  </w:style>
  <w:style w:type="paragraph" w:customStyle="1" w:styleId="subb23">
    <w:name w:val="subb 2.3"/>
    <w:basedOn w:val="Heading3"/>
    <w:link w:val="subb23Char"/>
    <w:qFormat/>
    <w:rsid w:val="00880080"/>
    <w:rPr>
      <w:b w:val="0"/>
      <w:bCs w:val="0"/>
      <w:lang w:val="en-US"/>
    </w:rPr>
  </w:style>
  <w:style w:type="character" w:customStyle="1" w:styleId="subb23Char">
    <w:name w:val="subb 2.3 Char"/>
    <w:basedOn w:val="Heading3Char"/>
    <w:link w:val="subb23"/>
    <w:rsid w:val="00880080"/>
    <w:rPr>
      <w:rFonts w:ascii="Times New Roman" w:hAnsi="Times New Roman" w:cs="Times New Roman"/>
      <w:b w:val="0"/>
      <w:bCs w:val="0"/>
      <w:kern w:val="0"/>
      <w:sz w:val="24"/>
      <w:szCs w:val="24"/>
      <w:lang w:val="id-ID"/>
      <w14:ligatures w14:val="none"/>
    </w:rPr>
  </w:style>
  <w:style w:type="paragraph" w:customStyle="1" w:styleId="sub3">
    <w:name w:val="sub 3"/>
    <w:basedOn w:val="Heading2"/>
    <w:link w:val="sub3Char"/>
    <w:qFormat/>
    <w:rsid w:val="00880080"/>
    <w:pPr>
      <w:numPr>
        <w:numId w:val="4"/>
      </w:numPr>
      <w:ind w:left="709"/>
    </w:pPr>
    <w:rPr>
      <w:b w:val="0"/>
      <w:bCs w:val="0"/>
    </w:rPr>
  </w:style>
  <w:style w:type="character" w:customStyle="1" w:styleId="sub3Char">
    <w:name w:val="sub 3 Char"/>
    <w:basedOn w:val="Heading2Char"/>
    <w:link w:val="sub3"/>
    <w:rsid w:val="00880080"/>
    <w:rPr>
      <w:rFonts w:ascii="Times New Roman" w:hAnsi="Times New Roman"/>
      <w:b w:val="0"/>
      <w:bCs w:val="0"/>
      <w:kern w:val="0"/>
      <w:sz w:val="24"/>
      <w:szCs w:val="24"/>
      <w:lang w:val="id-ID"/>
      <w14:ligatures w14:val="none"/>
    </w:rPr>
  </w:style>
  <w:style w:type="paragraph" w:customStyle="1" w:styleId="subb33">
    <w:name w:val="subb 3.3"/>
    <w:basedOn w:val="Heading3"/>
    <w:link w:val="subb33Char"/>
    <w:qFormat/>
    <w:rsid w:val="00880080"/>
    <w:pPr>
      <w:numPr>
        <w:ilvl w:val="2"/>
        <w:numId w:val="5"/>
      </w:numPr>
      <w:ind w:left="709"/>
    </w:pPr>
    <w:rPr>
      <w:b w:val="0"/>
      <w:bCs w:val="0"/>
    </w:rPr>
  </w:style>
  <w:style w:type="character" w:customStyle="1" w:styleId="subb33Char">
    <w:name w:val="subb 3.3 Char"/>
    <w:basedOn w:val="Heading3Char"/>
    <w:link w:val="subb33"/>
    <w:rsid w:val="00880080"/>
    <w:rPr>
      <w:rFonts w:ascii="Times New Roman" w:hAnsi="Times New Roman" w:cs="Times New Roman"/>
      <w:b w:val="0"/>
      <w:bCs w:val="0"/>
      <w:kern w:val="0"/>
      <w:sz w:val="24"/>
      <w:szCs w:val="24"/>
      <w:lang w:val="id-ID"/>
      <w14:ligatures w14:val="none"/>
    </w:rPr>
  </w:style>
  <w:style w:type="paragraph" w:styleId="TOCHeading">
    <w:name w:val="TOC Heading"/>
    <w:basedOn w:val="Heading1"/>
    <w:next w:val="Normal"/>
    <w:uiPriority w:val="39"/>
    <w:unhideWhenUsed/>
    <w:qFormat/>
    <w:rsid w:val="00451145"/>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9F5EC2"/>
    <w:pPr>
      <w:tabs>
        <w:tab w:val="right" w:leader="dot" w:pos="7927"/>
      </w:tabs>
      <w:spacing w:after="100" w:line="240" w:lineRule="auto"/>
    </w:pPr>
  </w:style>
  <w:style w:type="paragraph" w:styleId="TOC2">
    <w:name w:val="toc 2"/>
    <w:basedOn w:val="Normal"/>
    <w:next w:val="Normal"/>
    <w:autoRedefine/>
    <w:uiPriority w:val="39"/>
    <w:unhideWhenUsed/>
    <w:rsid w:val="00451145"/>
    <w:pPr>
      <w:tabs>
        <w:tab w:val="left" w:pos="880"/>
        <w:tab w:val="right" w:leader="dot" w:pos="7927"/>
      </w:tabs>
      <w:spacing w:after="100"/>
      <w:ind w:left="240"/>
    </w:pPr>
    <w:rPr>
      <w:b/>
      <w:bCs/>
      <w:noProof/>
    </w:rPr>
  </w:style>
  <w:style w:type="paragraph" w:styleId="TOC3">
    <w:name w:val="toc 3"/>
    <w:basedOn w:val="Normal"/>
    <w:next w:val="Normal"/>
    <w:autoRedefine/>
    <w:uiPriority w:val="39"/>
    <w:unhideWhenUsed/>
    <w:rsid w:val="00451145"/>
    <w:pPr>
      <w:spacing w:after="100"/>
      <w:ind w:left="480"/>
    </w:pPr>
  </w:style>
  <w:style w:type="paragraph" w:styleId="NormalWeb">
    <w:name w:val="Normal (Web)"/>
    <w:basedOn w:val="Normal"/>
    <w:uiPriority w:val="99"/>
    <w:semiHidden/>
    <w:unhideWhenUsed/>
    <w:rsid w:val="0080785E"/>
    <w:rPr>
      <w:rFonts w:cs="Times New Roman"/>
    </w:rPr>
  </w:style>
  <w:style w:type="paragraph" w:customStyle="1" w:styleId="subbab31">
    <w:name w:val="sub bab 3.1"/>
    <w:basedOn w:val="Heading3"/>
    <w:link w:val="subbab31Char"/>
    <w:qFormat/>
    <w:rsid w:val="002E7AA7"/>
    <w:pPr>
      <w:numPr>
        <w:ilvl w:val="2"/>
        <w:numId w:val="7"/>
      </w:numPr>
      <w:ind w:left="709"/>
    </w:pPr>
    <w:rPr>
      <w:b w:val="0"/>
      <w:bCs w:val="0"/>
    </w:rPr>
  </w:style>
  <w:style w:type="character" w:customStyle="1" w:styleId="subbab31Char">
    <w:name w:val="sub bab 3.1 Char"/>
    <w:basedOn w:val="Heading3Char"/>
    <w:link w:val="subbab31"/>
    <w:rsid w:val="002E7AA7"/>
    <w:rPr>
      <w:rFonts w:ascii="Times New Roman" w:hAnsi="Times New Roman" w:cs="Times New Roman"/>
      <w:b w:val="0"/>
      <w:bCs w:val="0"/>
      <w:kern w:val="0"/>
      <w:sz w:val="24"/>
      <w:szCs w:val="24"/>
      <w:lang w:val="id-ID"/>
      <w14:ligatures w14:val="none"/>
    </w:rPr>
  </w:style>
  <w:style w:type="paragraph" w:customStyle="1" w:styleId="bab36">
    <w:name w:val="bab 3.6"/>
    <w:basedOn w:val="Heading3"/>
    <w:link w:val="bab36Char"/>
    <w:qFormat/>
    <w:rsid w:val="00FC3EDD"/>
  </w:style>
  <w:style w:type="character" w:customStyle="1" w:styleId="bab36Char">
    <w:name w:val="bab 3.6 Char"/>
    <w:basedOn w:val="Heading3Char"/>
    <w:link w:val="bab36"/>
    <w:rsid w:val="00FC3EDD"/>
    <w:rPr>
      <w:rFonts w:ascii="Times New Roman" w:hAnsi="Times New Roman" w:cs="Times New Roman"/>
      <w:b/>
      <w:bCs/>
      <w:kern w:val="0"/>
      <w:sz w:val="24"/>
      <w:szCs w:val="24"/>
      <w:lang w:val="id-ID"/>
      <w14:ligatures w14:val="none"/>
    </w:rPr>
  </w:style>
  <w:style w:type="character" w:styleId="CommentReference">
    <w:name w:val="annotation reference"/>
    <w:basedOn w:val="DefaultParagraphFont"/>
    <w:uiPriority w:val="99"/>
    <w:semiHidden/>
    <w:unhideWhenUsed/>
    <w:rsid w:val="00E86EE4"/>
    <w:rPr>
      <w:sz w:val="16"/>
      <w:szCs w:val="16"/>
    </w:rPr>
  </w:style>
  <w:style w:type="paragraph" w:styleId="CommentText">
    <w:name w:val="annotation text"/>
    <w:basedOn w:val="Normal"/>
    <w:link w:val="CommentTextChar"/>
    <w:uiPriority w:val="99"/>
    <w:semiHidden/>
    <w:unhideWhenUsed/>
    <w:rsid w:val="00E86EE4"/>
    <w:pPr>
      <w:spacing w:line="240" w:lineRule="auto"/>
    </w:pPr>
    <w:rPr>
      <w:sz w:val="20"/>
      <w:szCs w:val="20"/>
    </w:rPr>
  </w:style>
  <w:style w:type="character" w:customStyle="1" w:styleId="CommentTextChar">
    <w:name w:val="Comment Text Char"/>
    <w:basedOn w:val="DefaultParagraphFont"/>
    <w:link w:val="CommentText"/>
    <w:uiPriority w:val="99"/>
    <w:semiHidden/>
    <w:rsid w:val="00E86EE4"/>
    <w:rPr>
      <w:rFonts w:ascii="Times New Roman" w:hAnsi="Times New Roman"/>
      <w:kern w:val="0"/>
      <w:sz w:val="20"/>
      <w:szCs w:val="20"/>
      <w:lang w:val="id-ID"/>
      <w14:ligatures w14:val="none"/>
    </w:rPr>
  </w:style>
  <w:style w:type="paragraph" w:styleId="CommentSubject">
    <w:name w:val="annotation subject"/>
    <w:basedOn w:val="CommentText"/>
    <w:next w:val="CommentText"/>
    <w:link w:val="CommentSubjectChar"/>
    <w:uiPriority w:val="99"/>
    <w:semiHidden/>
    <w:unhideWhenUsed/>
    <w:rsid w:val="00E86EE4"/>
    <w:rPr>
      <w:b/>
      <w:bCs/>
    </w:rPr>
  </w:style>
  <w:style w:type="character" w:customStyle="1" w:styleId="CommentSubjectChar">
    <w:name w:val="Comment Subject Char"/>
    <w:basedOn w:val="CommentTextChar"/>
    <w:link w:val="CommentSubject"/>
    <w:uiPriority w:val="99"/>
    <w:semiHidden/>
    <w:rsid w:val="00E86EE4"/>
    <w:rPr>
      <w:rFonts w:ascii="Times New Roman" w:hAnsi="Times New Roman"/>
      <w:b/>
      <w:bCs/>
      <w:kern w:val="0"/>
      <w:sz w:val="20"/>
      <w:szCs w:val="20"/>
      <w:lang w:val="id-ID"/>
      <w14:ligatures w14:val="none"/>
    </w:rPr>
  </w:style>
  <w:style w:type="character" w:styleId="PlaceholderText">
    <w:name w:val="Placeholder Text"/>
    <w:basedOn w:val="DefaultParagraphFont"/>
    <w:uiPriority w:val="99"/>
    <w:semiHidden/>
    <w:rsid w:val="00C945CA"/>
    <w:rPr>
      <w:color w:val="666666"/>
    </w:rPr>
  </w:style>
  <w:style w:type="table" w:customStyle="1" w:styleId="TableGrid1">
    <w:name w:val="Table Grid1"/>
    <w:basedOn w:val="TableNormal"/>
    <w:next w:val="TableGrid"/>
    <w:uiPriority w:val="59"/>
    <w:qFormat/>
    <w:rsid w:val="00D64D4E"/>
    <w:pPr>
      <w:spacing w:after="0" w:line="240" w:lineRule="auto"/>
      <w:ind w:firstLine="369"/>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721BC"/>
    <w:pPr>
      <w:widowControl w:val="0"/>
      <w:autoSpaceDE w:val="0"/>
      <w:autoSpaceDN w:val="0"/>
      <w:spacing w:line="240" w:lineRule="auto"/>
      <w:jc w:val="left"/>
    </w:pPr>
    <w:rPr>
      <w:rFonts w:eastAsia="Times New Roman" w:cs="Times New Roman"/>
      <w:lang w:val="id"/>
      <w14:ligatures w14:val="standardContextual"/>
    </w:rPr>
  </w:style>
  <w:style w:type="character" w:customStyle="1" w:styleId="BodyTextChar">
    <w:name w:val="Body Text Char"/>
    <w:basedOn w:val="DefaultParagraphFont"/>
    <w:link w:val="BodyText"/>
    <w:uiPriority w:val="1"/>
    <w:rsid w:val="007721BC"/>
    <w:rPr>
      <w:rFonts w:ascii="Times New Roman" w:eastAsia="Times New Roman" w:hAnsi="Times New Roman" w:cs="Times New Roman"/>
      <w:kern w:val="0"/>
      <w:sz w:val="24"/>
      <w:szCs w:val="24"/>
      <w:lang w:val="id"/>
    </w:rPr>
  </w:style>
  <w:style w:type="paragraph" w:customStyle="1" w:styleId="subb24">
    <w:name w:val="subb 2.4"/>
    <w:basedOn w:val="Heading3"/>
    <w:link w:val="subb24Char"/>
    <w:qFormat/>
    <w:rsid w:val="00D7434C"/>
    <w:pPr>
      <w:ind w:left="720" w:hanging="720"/>
    </w:pPr>
    <w:rPr>
      <w:b w:val="0"/>
      <w:bCs w:val="0"/>
    </w:rPr>
  </w:style>
  <w:style w:type="character" w:customStyle="1" w:styleId="subb24Char">
    <w:name w:val="subb 2.4 Char"/>
    <w:basedOn w:val="Heading3Char"/>
    <w:link w:val="subb24"/>
    <w:rsid w:val="00D7434C"/>
    <w:rPr>
      <w:rFonts w:ascii="Times New Roman" w:hAnsi="Times New Roman" w:cs="Times New Roman"/>
      <w:b w:val="0"/>
      <w:bCs w:val="0"/>
      <w:kern w:val="0"/>
      <w:sz w:val="24"/>
      <w:szCs w:val="24"/>
      <w:lang w:val="id-ID"/>
      <w14:ligatures w14:val="none"/>
    </w:rPr>
  </w:style>
  <w:style w:type="paragraph" w:customStyle="1" w:styleId="subb25">
    <w:name w:val="subb 2.5"/>
    <w:basedOn w:val="Heading3"/>
    <w:link w:val="subb25Char"/>
    <w:qFormat/>
    <w:rsid w:val="00D7434C"/>
    <w:pPr>
      <w:ind w:left="720" w:hanging="720"/>
    </w:pPr>
    <w:rPr>
      <w:b w:val="0"/>
      <w:bCs w:val="0"/>
    </w:rPr>
  </w:style>
  <w:style w:type="character" w:customStyle="1" w:styleId="subb25Char">
    <w:name w:val="subb 2.5 Char"/>
    <w:basedOn w:val="Heading3Char"/>
    <w:link w:val="subb25"/>
    <w:rsid w:val="00D7434C"/>
    <w:rPr>
      <w:rFonts w:ascii="Times New Roman" w:hAnsi="Times New Roman" w:cs="Times New Roman"/>
      <w:b w:val="0"/>
      <w:bCs w:val="0"/>
      <w:kern w:val="0"/>
      <w:sz w:val="24"/>
      <w:szCs w:val="24"/>
      <w:lang w:val="id-ID"/>
      <w14:ligatures w14:val="none"/>
    </w:rPr>
  </w:style>
  <w:style w:type="paragraph" w:customStyle="1" w:styleId="subb32">
    <w:name w:val="subb 3.2."/>
    <w:basedOn w:val="subb22"/>
    <w:link w:val="subb32Char"/>
    <w:qFormat/>
    <w:rsid w:val="00964B10"/>
    <w:rPr>
      <w:b/>
      <w:bCs/>
    </w:rPr>
  </w:style>
  <w:style w:type="character" w:customStyle="1" w:styleId="subb32Char">
    <w:name w:val="subb 3.2. Char"/>
    <w:basedOn w:val="sub3Char"/>
    <w:link w:val="subb32"/>
    <w:rsid w:val="00964B10"/>
    <w:rPr>
      <w:rFonts w:ascii="Times New Roman" w:hAnsi="Times New Roman" w:cs="Times New Roman"/>
      <w:b/>
      <w:bCs/>
      <w:kern w:val="0"/>
      <w:sz w:val="24"/>
      <w:szCs w:val="24"/>
      <w:lang w:val="id-ID"/>
      <w14:ligatures w14:val="none"/>
    </w:rPr>
  </w:style>
  <w:style w:type="paragraph" w:customStyle="1" w:styleId="subb34">
    <w:name w:val="subb 3.4"/>
    <w:basedOn w:val="subbab31"/>
    <w:link w:val="subb34Char"/>
    <w:qFormat/>
    <w:rsid w:val="00964B10"/>
    <w:rPr>
      <w:b/>
      <w:bCs/>
    </w:rPr>
  </w:style>
  <w:style w:type="character" w:customStyle="1" w:styleId="subb34Char">
    <w:name w:val="subb 3.4 Char"/>
    <w:basedOn w:val="subbab31Char"/>
    <w:link w:val="subb34"/>
    <w:rsid w:val="00964B10"/>
    <w:rPr>
      <w:rFonts w:ascii="Times New Roman" w:hAnsi="Times New Roman" w:cs="Times New Roman"/>
      <w:b/>
      <w:bCs/>
      <w:kern w:val="0"/>
      <w:sz w:val="24"/>
      <w:szCs w:val="24"/>
      <w:lang w:val="id-ID"/>
      <w14:ligatures w14:val="none"/>
    </w:rPr>
  </w:style>
  <w:style w:type="paragraph" w:customStyle="1" w:styleId="subb343">
    <w:name w:val="subb 3.4.3"/>
    <w:basedOn w:val="subb34"/>
    <w:link w:val="subb343Char"/>
    <w:qFormat/>
    <w:rsid w:val="0070517B"/>
    <w:pPr>
      <w:numPr>
        <w:ilvl w:val="3"/>
      </w:numPr>
      <w:ind w:left="709"/>
    </w:pPr>
    <w:rPr>
      <w:bCs w:val="0"/>
    </w:rPr>
  </w:style>
  <w:style w:type="character" w:customStyle="1" w:styleId="subb343Char">
    <w:name w:val="subb 3.4.3 Char"/>
    <w:basedOn w:val="subbab31Char"/>
    <w:link w:val="subb343"/>
    <w:rsid w:val="0070517B"/>
    <w:rPr>
      <w:rFonts w:ascii="Times New Roman" w:hAnsi="Times New Roman" w:cs="Times New Roman"/>
      <w:b/>
      <w:bCs w:val="0"/>
      <w:kern w:val="0"/>
      <w:sz w:val="24"/>
      <w:szCs w:val="24"/>
      <w:lang w:val="id-ID"/>
      <w14:ligatures w14:val="none"/>
    </w:rPr>
  </w:style>
  <w:style w:type="paragraph" w:customStyle="1" w:styleId="1">
    <w:name w:val="1"/>
    <w:basedOn w:val="Normal"/>
    <w:link w:val="1Char"/>
    <w:qFormat/>
    <w:rsid w:val="002C390D"/>
    <w:pPr>
      <w:jc w:val="center"/>
    </w:pPr>
    <w:rPr>
      <w:rFonts w:eastAsia="Times New Roman" w:cs="Times New Roman"/>
      <w:b/>
      <w:lang w:val="en-US"/>
    </w:rPr>
  </w:style>
  <w:style w:type="character" w:customStyle="1" w:styleId="1Char">
    <w:name w:val="1 Char"/>
    <w:basedOn w:val="DefaultParagraphFont"/>
    <w:link w:val="1"/>
    <w:rsid w:val="002C390D"/>
    <w:rPr>
      <w:rFonts w:ascii="Times New Roman" w:eastAsia="Times New Roman" w:hAnsi="Times New Roman" w:cs="Times New Roman"/>
      <w:b/>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3258">
      <w:bodyDiv w:val="1"/>
      <w:marLeft w:val="0"/>
      <w:marRight w:val="0"/>
      <w:marTop w:val="0"/>
      <w:marBottom w:val="0"/>
      <w:divBdr>
        <w:top w:val="none" w:sz="0" w:space="0" w:color="auto"/>
        <w:left w:val="none" w:sz="0" w:space="0" w:color="auto"/>
        <w:bottom w:val="none" w:sz="0" w:space="0" w:color="auto"/>
        <w:right w:val="none" w:sz="0" w:space="0" w:color="auto"/>
      </w:divBdr>
    </w:div>
    <w:div w:id="75712560">
      <w:bodyDiv w:val="1"/>
      <w:marLeft w:val="0"/>
      <w:marRight w:val="0"/>
      <w:marTop w:val="0"/>
      <w:marBottom w:val="0"/>
      <w:divBdr>
        <w:top w:val="none" w:sz="0" w:space="0" w:color="auto"/>
        <w:left w:val="none" w:sz="0" w:space="0" w:color="auto"/>
        <w:bottom w:val="none" w:sz="0" w:space="0" w:color="auto"/>
        <w:right w:val="none" w:sz="0" w:space="0" w:color="auto"/>
      </w:divBdr>
    </w:div>
    <w:div w:id="115950368">
      <w:bodyDiv w:val="1"/>
      <w:marLeft w:val="0"/>
      <w:marRight w:val="0"/>
      <w:marTop w:val="0"/>
      <w:marBottom w:val="0"/>
      <w:divBdr>
        <w:top w:val="none" w:sz="0" w:space="0" w:color="auto"/>
        <w:left w:val="none" w:sz="0" w:space="0" w:color="auto"/>
        <w:bottom w:val="none" w:sz="0" w:space="0" w:color="auto"/>
        <w:right w:val="none" w:sz="0" w:space="0" w:color="auto"/>
      </w:divBdr>
    </w:div>
    <w:div w:id="122776337">
      <w:bodyDiv w:val="1"/>
      <w:marLeft w:val="0"/>
      <w:marRight w:val="0"/>
      <w:marTop w:val="0"/>
      <w:marBottom w:val="0"/>
      <w:divBdr>
        <w:top w:val="none" w:sz="0" w:space="0" w:color="auto"/>
        <w:left w:val="none" w:sz="0" w:space="0" w:color="auto"/>
        <w:bottom w:val="none" w:sz="0" w:space="0" w:color="auto"/>
        <w:right w:val="none" w:sz="0" w:space="0" w:color="auto"/>
      </w:divBdr>
    </w:div>
    <w:div w:id="125438627">
      <w:bodyDiv w:val="1"/>
      <w:marLeft w:val="0"/>
      <w:marRight w:val="0"/>
      <w:marTop w:val="0"/>
      <w:marBottom w:val="0"/>
      <w:divBdr>
        <w:top w:val="none" w:sz="0" w:space="0" w:color="auto"/>
        <w:left w:val="none" w:sz="0" w:space="0" w:color="auto"/>
        <w:bottom w:val="none" w:sz="0" w:space="0" w:color="auto"/>
        <w:right w:val="none" w:sz="0" w:space="0" w:color="auto"/>
      </w:divBdr>
    </w:div>
    <w:div w:id="165247425">
      <w:bodyDiv w:val="1"/>
      <w:marLeft w:val="0"/>
      <w:marRight w:val="0"/>
      <w:marTop w:val="0"/>
      <w:marBottom w:val="0"/>
      <w:divBdr>
        <w:top w:val="none" w:sz="0" w:space="0" w:color="auto"/>
        <w:left w:val="none" w:sz="0" w:space="0" w:color="auto"/>
        <w:bottom w:val="none" w:sz="0" w:space="0" w:color="auto"/>
        <w:right w:val="none" w:sz="0" w:space="0" w:color="auto"/>
      </w:divBdr>
    </w:div>
    <w:div w:id="167647264">
      <w:bodyDiv w:val="1"/>
      <w:marLeft w:val="0"/>
      <w:marRight w:val="0"/>
      <w:marTop w:val="0"/>
      <w:marBottom w:val="0"/>
      <w:divBdr>
        <w:top w:val="none" w:sz="0" w:space="0" w:color="auto"/>
        <w:left w:val="none" w:sz="0" w:space="0" w:color="auto"/>
        <w:bottom w:val="none" w:sz="0" w:space="0" w:color="auto"/>
        <w:right w:val="none" w:sz="0" w:space="0" w:color="auto"/>
      </w:divBdr>
    </w:div>
    <w:div w:id="212935098">
      <w:bodyDiv w:val="1"/>
      <w:marLeft w:val="0"/>
      <w:marRight w:val="0"/>
      <w:marTop w:val="0"/>
      <w:marBottom w:val="0"/>
      <w:divBdr>
        <w:top w:val="none" w:sz="0" w:space="0" w:color="auto"/>
        <w:left w:val="none" w:sz="0" w:space="0" w:color="auto"/>
        <w:bottom w:val="none" w:sz="0" w:space="0" w:color="auto"/>
        <w:right w:val="none" w:sz="0" w:space="0" w:color="auto"/>
      </w:divBdr>
    </w:div>
    <w:div w:id="256982248">
      <w:bodyDiv w:val="1"/>
      <w:marLeft w:val="0"/>
      <w:marRight w:val="0"/>
      <w:marTop w:val="0"/>
      <w:marBottom w:val="0"/>
      <w:divBdr>
        <w:top w:val="none" w:sz="0" w:space="0" w:color="auto"/>
        <w:left w:val="none" w:sz="0" w:space="0" w:color="auto"/>
        <w:bottom w:val="none" w:sz="0" w:space="0" w:color="auto"/>
        <w:right w:val="none" w:sz="0" w:space="0" w:color="auto"/>
      </w:divBdr>
    </w:div>
    <w:div w:id="269509367">
      <w:bodyDiv w:val="1"/>
      <w:marLeft w:val="0"/>
      <w:marRight w:val="0"/>
      <w:marTop w:val="0"/>
      <w:marBottom w:val="0"/>
      <w:divBdr>
        <w:top w:val="none" w:sz="0" w:space="0" w:color="auto"/>
        <w:left w:val="none" w:sz="0" w:space="0" w:color="auto"/>
        <w:bottom w:val="none" w:sz="0" w:space="0" w:color="auto"/>
        <w:right w:val="none" w:sz="0" w:space="0" w:color="auto"/>
      </w:divBdr>
    </w:div>
    <w:div w:id="276060104">
      <w:bodyDiv w:val="1"/>
      <w:marLeft w:val="0"/>
      <w:marRight w:val="0"/>
      <w:marTop w:val="0"/>
      <w:marBottom w:val="0"/>
      <w:divBdr>
        <w:top w:val="none" w:sz="0" w:space="0" w:color="auto"/>
        <w:left w:val="none" w:sz="0" w:space="0" w:color="auto"/>
        <w:bottom w:val="none" w:sz="0" w:space="0" w:color="auto"/>
        <w:right w:val="none" w:sz="0" w:space="0" w:color="auto"/>
      </w:divBdr>
    </w:div>
    <w:div w:id="277757962">
      <w:bodyDiv w:val="1"/>
      <w:marLeft w:val="0"/>
      <w:marRight w:val="0"/>
      <w:marTop w:val="0"/>
      <w:marBottom w:val="0"/>
      <w:divBdr>
        <w:top w:val="none" w:sz="0" w:space="0" w:color="auto"/>
        <w:left w:val="none" w:sz="0" w:space="0" w:color="auto"/>
        <w:bottom w:val="none" w:sz="0" w:space="0" w:color="auto"/>
        <w:right w:val="none" w:sz="0" w:space="0" w:color="auto"/>
      </w:divBdr>
    </w:div>
    <w:div w:id="300770371">
      <w:bodyDiv w:val="1"/>
      <w:marLeft w:val="0"/>
      <w:marRight w:val="0"/>
      <w:marTop w:val="0"/>
      <w:marBottom w:val="0"/>
      <w:divBdr>
        <w:top w:val="none" w:sz="0" w:space="0" w:color="auto"/>
        <w:left w:val="none" w:sz="0" w:space="0" w:color="auto"/>
        <w:bottom w:val="none" w:sz="0" w:space="0" w:color="auto"/>
        <w:right w:val="none" w:sz="0" w:space="0" w:color="auto"/>
      </w:divBdr>
    </w:div>
    <w:div w:id="310250971">
      <w:bodyDiv w:val="1"/>
      <w:marLeft w:val="0"/>
      <w:marRight w:val="0"/>
      <w:marTop w:val="0"/>
      <w:marBottom w:val="0"/>
      <w:divBdr>
        <w:top w:val="none" w:sz="0" w:space="0" w:color="auto"/>
        <w:left w:val="none" w:sz="0" w:space="0" w:color="auto"/>
        <w:bottom w:val="none" w:sz="0" w:space="0" w:color="auto"/>
        <w:right w:val="none" w:sz="0" w:space="0" w:color="auto"/>
      </w:divBdr>
      <w:divsChild>
        <w:div w:id="1473063264">
          <w:marLeft w:val="0"/>
          <w:marRight w:val="0"/>
          <w:marTop w:val="0"/>
          <w:marBottom w:val="0"/>
          <w:divBdr>
            <w:top w:val="none" w:sz="0" w:space="0" w:color="auto"/>
            <w:left w:val="none" w:sz="0" w:space="0" w:color="auto"/>
            <w:bottom w:val="none" w:sz="0" w:space="0" w:color="auto"/>
            <w:right w:val="none" w:sz="0" w:space="0" w:color="auto"/>
          </w:divBdr>
          <w:divsChild>
            <w:div w:id="578828417">
              <w:marLeft w:val="0"/>
              <w:marRight w:val="0"/>
              <w:marTop w:val="0"/>
              <w:marBottom w:val="0"/>
              <w:divBdr>
                <w:top w:val="none" w:sz="0" w:space="0" w:color="auto"/>
                <w:left w:val="none" w:sz="0" w:space="0" w:color="auto"/>
                <w:bottom w:val="none" w:sz="0" w:space="0" w:color="auto"/>
                <w:right w:val="none" w:sz="0" w:space="0" w:color="auto"/>
              </w:divBdr>
              <w:divsChild>
                <w:div w:id="81797944">
                  <w:marLeft w:val="0"/>
                  <w:marRight w:val="0"/>
                  <w:marTop w:val="0"/>
                  <w:marBottom w:val="0"/>
                  <w:divBdr>
                    <w:top w:val="none" w:sz="0" w:space="0" w:color="auto"/>
                    <w:left w:val="none" w:sz="0" w:space="0" w:color="auto"/>
                    <w:bottom w:val="none" w:sz="0" w:space="0" w:color="auto"/>
                    <w:right w:val="none" w:sz="0" w:space="0" w:color="auto"/>
                  </w:divBdr>
                  <w:divsChild>
                    <w:div w:id="89878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78117">
          <w:marLeft w:val="0"/>
          <w:marRight w:val="0"/>
          <w:marTop w:val="0"/>
          <w:marBottom w:val="0"/>
          <w:divBdr>
            <w:top w:val="none" w:sz="0" w:space="0" w:color="auto"/>
            <w:left w:val="none" w:sz="0" w:space="0" w:color="auto"/>
            <w:bottom w:val="none" w:sz="0" w:space="0" w:color="auto"/>
            <w:right w:val="none" w:sz="0" w:space="0" w:color="auto"/>
          </w:divBdr>
          <w:divsChild>
            <w:div w:id="109320096">
              <w:marLeft w:val="0"/>
              <w:marRight w:val="0"/>
              <w:marTop w:val="0"/>
              <w:marBottom w:val="0"/>
              <w:divBdr>
                <w:top w:val="none" w:sz="0" w:space="0" w:color="auto"/>
                <w:left w:val="none" w:sz="0" w:space="0" w:color="auto"/>
                <w:bottom w:val="none" w:sz="0" w:space="0" w:color="auto"/>
                <w:right w:val="none" w:sz="0" w:space="0" w:color="auto"/>
              </w:divBdr>
              <w:divsChild>
                <w:div w:id="48960744">
                  <w:marLeft w:val="0"/>
                  <w:marRight w:val="0"/>
                  <w:marTop w:val="0"/>
                  <w:marBottom w:val="0"/>
                  <w:divBdr>
                    <w:top w:val="none" w:sz="0" w:space="0" w:color="auto"/>
                    <w:left w:val="none" w:sz="0" w:space="0" w:color="auto"/>
                    <w:bottom w:val="none" w:sz="0" w:space="0" w:color="auto"/>
                    <w:right w:val="none" w:sz="0" w:space="0" w:color="auto"/>
                  </w:divBdr>
                  <w:divsChild>
                    <w:div w:id="12362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59493">
      <w:bodyDiv w:val="1"/>
      <w:marLeft w:val="0"/>
      <w:marRight w:val="0"/>
      <w:marTop w:val="0"/>
      <w:marBottom w:val="0"/>
      <w:divBdr>
        <w:top w:val="none" w:sz="0" w:space="0" w:color="auto"/>
        <w:left w:val="none" w:sz="0" w:space="0" w:color="auto"/>
        <w:bottom w:val="none" w:sz="0" w:space="0" w:color="auto"/>
        <w:right w:val="none" w:sz="0" w:space="0" w:color="auto"/>
      </w:divBdr>
    </w:div>
    <w:div w:id="340086037">
      <w:bodyDiv w:val="1"/>
      <w:marLeft w:val="0"/>
      <w:marRight w:val="0"/>
      <w:marTop w:val="0"/>
      <w:marBottom w:val="0"/>
      <w:divBdr>
        <w:top w:val="none" w:sz="0" w:space="0" w:color="auto"/>
        <w:left w:val="none" w:sz="0" w:space="0" w:color="auto"/>
        <w:bottom w:val="none" w:sz="0" w:space="0" w:color="auto"/>
        <w:right w:val="none" w:sz="0" w:space="0" w:color="auto"/>
      </w:divBdr>
    </w:div>
    <w:div w:id="343560174">
      <w:bodyDiv w:val="1"/>
      <w:marLeft w:val="0"/>
      <w:marRight w:val="0"/>
      <w:marTop w:val="0"/>
      <w:marBottom w:val="0"/>
      <w:divBdr>
        <w:top w:val="none" w:sz="0" w:space="0" w:color="auto"/>
        <w:left w:val="none" w:sz="0" w:space="0" w:color="auto"/>
        <w:bottom w:val="none" w:sz="0" w:space="0" w:color="auto"/>
        <w:right w:val="none" w:sz="0" w:space="0" w:color="auto"/>
      </w:divBdr>
    </w:div>
    <w:div w:id="410930865">
      <w:bodyDiv w:val="1"/>
      <w:marLeft w:val="0"/>
      <w:marRight w:val="0"/>
      <w:marTop w:val="0"/>
      <w:marBottom w:val="0"/>
      <w:divBdr>
        <w:top w:val="none" w:sz="0" w:space="0" w:color="auto"/>
        <w:left w:val="none" w:sz="0" w:space="0" w:color="auto"/>
        <w:bottom w:val="none" w:sz="0" w:space="0" w:color="auto"/>
        <w:right w:val="none" w:sz="0" w:space="0" w:color="auto"/>
      </w:divBdr>
    </w:div>
    <w:div w:id="415908068">
      <w:bodyDiv w:val="1"/>
      <w:marLeft w:val="0"/>
      <w:marRight w:val="0"/>
      <w:marTop w:val="0"/>
      <w:marBottom w:val="0"/>
      <w:divBdr>
        <w:top w:val="none" w:sz="0" w:space="0" w:color="auto"/>
        <w:left w:val="none" w:sz="0" w:space="0" w:color="auto"/>
        <w:bottom w:val="none" w:sz="0" w:space="0" w:color="auto"/>
        <w:right w:val="none" w:sz="0" w:space="0" w:color="auto"/>
      </w:divBdr>
    </w:div>
    <w:div w:id="417289630">
      <w:bodyDiv w:val="1"/>
      <w:marLeft w:val="0"/>
      <w:marRight w:val="0"/>
      <w:marTop w:val="0"/>
      <w:marBottom w:val="0"/>
      <w:divBdr>
        <w:top w:val="none" w:sz="0" w:space="0" w:color="auto"/>
        <w:left w:val="none" w:sz="0" w:space="0" w:color="auto"/>
        <w:bottom w:val="none" w:sz="0" w:space="0" w:color="auto"/>
        <w:right w:val="none" w:sz="0" w:space="0" w:color="auto"/>
      </w:divBdr>
    </w:div>
    <w:div w:id="434517411">
      <w:bodyDiv w:val="1"/>
      <w:marLeft w:val="0"/>
      <w:marRight w:val="0"/>
      <w:marTop w:val="0"/>
      <w:marBottom w:val="0"/>
      <w:divBdr>
        <w:top w:val="none" w:sz="0" w:space="0" w:color="auto"/>
        <w:left w:val="none" w:sz="0" w:space="0" w:color="auto"/>
        <w:bottom w:val="none" w:sz="0" w:space="0" w:color="auto"/>
        <w:right w:val="none" w:sz="0" w:space="0" w:color="auto"/>
      </w:divBdr>
    </w:div>
    <w:div w:id="438913260">
      <w:bodyDiv w:val="1"/>
      <w:marLeft w:val="0"/>
      <w:marRight w:val="0"/>
      <w:marTop w:val="0"/>
      <w:marBottom w:val="0"/>
      <w:divBdr>
        <w:top w:val="none" w:sz="0" w:space="0" w:color="auto"/>
        <w:left w:val="none" w:sz="0" w:space="0" w:color="auto"/>
        <w:bottom w:val="none" w:sz="0" w:space="0" w:color="auto"/>
        <w:right w:val="none" w:sz="0" w:space="0" w:color="auto"/>
      </w:divBdr>
    </w:div>
    <w:div w:id="444884333">
      <w:bodyDiv w:val="1"/>
      <w:marLeft w:val="0"/>
      <w:marRight w:val="0"/>
      <w:marTop w:val="0"/>
      <w:marBottom w:val="0"/>
      <w:divBdr>
        <w:top w:val="none" w:sz="0" w:space="0" w:color="auto"/>
        <w:left w:val="none" w:sz="0" w:space="0" w:color="auto"/>
        <w:bottom w:val="none" w:sz="0" w:space="0" w:color="auto"/>
        <w:right w:val="none" w:sz="0" w:space="0" w:color="auto"/>
      </w:divBdr>
    </w:div>
    <w:div w:id="445387383">
      <w:bodyDiv w:val="1"/>
      <w:marLeft w:val="0"/>
      <w:marRight w:val="0"/>
      <w:marTop w:val="0"/>
      <w:marBottom w:val="0"/>
      <w:divBdr>
        <w:top w:val="none" w:sz="0" w:space="0" w:color="auto"/>
        <w:left w:val="none" w:sz="0" w:space="0" w:color="auto"/>
        <w:bottom w:val="none" w:sz="0" w:space="0" w:color="auto"/>
        <w:right w:val="none" w:sz="0" w:space="0" w:color="auto"/>
      </w:divBdr>
    </w:div>
    <w:div w:id="483199501">
      <w:bodyDiv w:val="1"/>
      <w:marLeft w:val="0"/>
      <w:marRight w:val="0"/>
      <w:marTop w:val="0"/>
      <w:marBottom w:val="0"/>
      <w:divBdr>
        <w:top w:val="none" w:sz="0" w:space="0" w:color="auto"/>
        <w:left w:val="none" w:sz="0" w:space="0" w:color="auto"/>
        <w:bottom w:val="none" w:sz="0" w:space="0" w:color="auto"/>
        <w:right w:val="none" w:sz="0" w:space="0" w:color="auto"/>
      </w:divBdr>
    </w:div>
    <w:div w:id="499777922">
      <w:bodyDiv w:val="1"/>
      <w:marLeft w:val="0"/>
      <w:marRight w:val="0"/>
      <w:marTop w:val="0"/>
      <w:marBottom w:val="0"/>
      <w:divBdr>
        <w:top w:val="none" w:sz="0" w:space="0" w:color="auto"/>
        <w:left w:val="none" w:sz="0" w:space="0" w:color="auto"/>
        <w:bottom w:val="none" w:sz="0" w:space="0" w:color="auto"/>
        <w:right w:val="none" w:sz="0" w:space="0" w:color="auto"/>
      </w:divBdr>
    </w:div>
    <w:div w:id="526793420">
      <w:bodyDiv w:val="1"/>
      <w:marLeft w:val="0"/>
      <w:marRight w:val="0"/>
      <w:marTop w:val="0"/>
      <w:marBottom w:val="0"/>
      <w:divBdr>
        <w:top w:val="none" w:sz="0" w:space="0" w:color="auto"/>
        <w:left w:val="none" w:sz="0" w:space="0" w:color="auto"/>
        <w:bottom w:val="none" w:sz="0" w:space="0" w:color="auto"/>
        <w:right w:val="none" w:sz="0" w:space="0" w:color="auto"/>
      </w:divBdr>
    </w:div>
    <w:div w:id="535388105">
      <w:bodyDiv w:val="1"/>
      <w:marLeft w:val="0"/>
      <w:marRight w:val="0"/>
      <w:marTop w:val="0"/>
      <w:marBottom w:val="0"/>
      <w:divBdr>
        <w:top w:val="none" w:sz="0" w:space="0" w:color="auto"/>
        <w:left w:val="none" w:sz="0" w:space="0" w:color="auto"/>
        <w:bottom w:val="none" w:sz="0" w:space="0" w:color="auto"/>
        <w:right w:val="none" w:sz="0" w:space="0" w:color="auto"/>
      </w:divBdr>
    </w:div>
    <w:div w:id="546843536">
      <w:bodyDiv w:val="1"/>
      <w:marLeft w:val="0"/>
      <w:marRight w:val="0"/>
      <w:marTop w:val="0"/>
      <w:marBottom w:val="0"/>
      <w:divBdr>
        <w:top w:val="none" w:sz="0" w:space="0" w:color="auto"/>
        <w:left w:val="none" w:sz="0" w:space="0" w:color="auto"/>
        <w:bottom w:val="none" w:sz="0" w:space="0" w:color="auto"/>
        <w:right w:val="none" w:sz="0" w:space="0" w:color="auto"/>
      </w:divBdr>
    </w:div>
    <w:div w:id="558829962">
      <w:bodyDiv w:val="1"/>
      <w:marLeft w:val="0"/>
      <w:marRight w:val="0"/>
      <w:marTop w:val="0"/>
      <w:marBottom w:val="0"/>
      <w:divBdr>
        <w:top w:val="none" w:sz="0" w:space="0" w:color="auto"/>
        <w:left w:val="none" w:sz="0" w:space="0" w:color="auto"/>
        <w:bottom w:val="none" w:sz="0" w:space="0" w:color="auto"/>
        <w:right w:val="none" w:sz="0" w:space="0" w:color="auto"/>
      </w:divBdr>
    </w:div>
    <w:div w:id="574358446">
      <w:bodyDiv w:val="1"/>
      <w:marLeft w:val="0"/>
      <w:marRight w:val="0"/>
      <w:marTop w:val="0"/>
      <w:marBottom w:val="0"/>
      <w:divBdr>
        <w:top w:val="none" w:sz="0" w:space="0" w:color="auto"/>
        <w:left w:val="none" w:sz="0" w:space="0" w:color="auto"/>
        <w:bottom w:val="none" w:sz="0" w:space="0" w:color="auto"/>
        <w:right w:val="none" w:sz="0" w:space="0" w:color="auto"/>
      </w:divBdr>
    </w:div>
    <w:div w:id="619844369">
      <w:bodyDiv w:val="1"/>
      <w:marLeft w:val="0"/>
      <w:marRight w:val="0"/>
      <w:marTop w:val="0"/>
      <w:marBottom w:val="0"/>
      <w:divBdr>
        <w:top w:val="none" w:sz="0" w:space="0" w:color="auto"/>
        <w:left w:val="none" w:sz="0" w:space="0" w:color="auto"/>
        <w:bottom w:val="none" w:sz="0" w:space="0" w:color="auto"/>
        <w:right w:val="none" w:sz="0" w:space="0" w:color="auto"/>
      </w:divBdr>
    </w:div>
    <w:div w:id="630478518">
      <w:bodyDiv w:val="1"/>
      <w:marLeft w:val="0"/>
      <w:marRight w:val="0"/>
      <w:marTop w:val="0"/>
      <w:marBottom w:val="0"/>
      <w:divBdr>
        <w:top w:val="none" w:sz="0" w:space="0" w:color="auto"/>
        <w:left w:val="none" w:sz="0" w:space="0" w:color="auto"/>
        <w:bottom w:val="none" w:sz="0" w:space="0" w:color="auto"/>
        <w:right w:val="none" w:sz="0" w:space="0" w:color="auto"/>
      </w:divBdr>
    </w:div>
    <w:div w:id="635456750">
      <w:bodyDiv w:val="1"/>
      <w:marLeft w:val="0"/>
      <w:marRight w:val="0"/>
      <w:marTop w:val="0"/>
      <w:marBottom w:val="0"/>
      <w:divBdr>
        <w:top w:val="none" w:sz="0" w:space="0" w:color="auto"/>
        <w:left w:val="none" w:sz="0" w:space="0" w:color="auto"/>
        <w:bottom w:val="none" w:sz="0" w:space="0" w:color="auto"/>
        <w:right w:val="none" w:sz="0" w:space="0" w:color="auto"/>
      </w:divBdr>
    </w:div>
    <w:div w:id="637343539">
      <w:bodyDiv w:val="1"/>
      <w:marLeft w:val="0"/>
      <w:marRight w:val="0"/>
      <w:marTop w:val="0"/>
      <w:marBottom w:val="0"/>
      <w:divBdr>
        <w:top w:val="none" w:sz="0" w:space="0" w:color="auto"/>
        <w:left w:val="none" w:sz="0" w:space="0" w:color="auto"/>
        <w:bottom w:val="none" w:sz="0" w:space="0" w:color="auto"/>
        <w:right w:val="none" w:sz="0" w:space="0" w:color="auto"/>
      </w:divBdr>
    </w:div>
    <w:div w:id="638608392">
      <w:bodyDiv w:val="1"/>
      <w:marLeft w:val="0"/>
      <w:marRight w:val="0"/>
      <w:marTop w:val="0"/>
      <w:marBottom w:val="0"/>
      <w:divBdr>
        <w:top w:val="none" w:sz="0" w:space="0" w:color="auto"/>
        <w:left w:val="none" w:sz="0" w:space="0" w:color="auto"/>
        <w:bottom w:val="none" w:sz="0" w:space="0" w:color="auto"/>
        <w:right w:val="none" w:sz="0" w:space="0" w:color="auto"/>
      </w:divBdr>
    </w:div>
    <w:div w:id="649408715">
      <w:bodyDiv w:val="1"/>
      <w:marLeft w:val="0"/>
      <w:marRight w:val="0"/>
      <w:marTop w:val="0"/>
      <w:marBottom w:val="0"/>
      <w:divBdr>
        <w:top w:val="none" w:sz="0" w:space="0" w:color="auto"/>
        <w:left w:val="none" w:sz="0" w:space="0" w:color="auto"/>
        <w:bottom w:val="none" w:sz="0" w:space="0" w:color="auto"/>
        <w:right w:val="none" w:sz="0" w:space="0" w:color="auto"/>
      </w:divBdr>
    </w:div>
    <w:div w:id="651761590">
      <w:bodyDiv w:val="1"/>
      <w:marLeft w:val="0"/>
      <w:marRight w:val="0"/>
      <w:marTop w:val="0"/>
      <w:marBottom w:val="0"/>
      <w:divBdr>
        <w:top w:val="none" w:sz="0" w:space="0" w:color="auto"/>
        <w:left w:val="none" w:sz="0" w:space="0" w:color="auto"/>
        <w:bottom w:val="none" w:sz="0" w:space="0" w:color="auto"/>
        <w:right w:val="none" w:sz="0" w:space="0" w:color="auto"/>
      </w:divBdr>
    </w:div>
    <w:div w:id="667631321">
      <w:bodyDiv w:val="1"/>
      <w:marLeft w:val="0"/>
      <w:marRight w:val="0"/>
      <w:marTop w:val="0"/>
      <w:marBottom w:val="0"/>
      <w:divBdr>
        <w:top w:val="none" w:sz="0" w:space="0" w:color="auto"/>
        <w:left w:val="none" w:sz="0" w:space="0" w:color="auto"/>
        <w:bottom w:val="none" w:sz="0" w:space="0" w:color="auto"/>
        <w:right w:val="none" w:sz="0" w:space="0" w:color="auto"/>
      </w:divBdr>
    </w:div>
    <w:div w:id="669286088">
      <w:bodyDiv w:val="1"/>
      <w:marLeft w:val="0"/>
      <w:marRight w:val="0"/>
      <w:marTop w:val="0"/>
      <w:marBottom w:val="0"/>
      <w:divBdr>
        <w:top w:val="none" w:sz="0" w:space="0" w:color="auto"/>
        <w:left w:val="none" w:sz="0" w:space="0" w:color="auto"/>
        <w:bottom w:val="none" w:sz="0" w:space="0" w:color="auto"/>
        <w:right w:val="none" w:sz="0" w:space="0" w:color="auto"/>
      </w:divBdr>
    </w:div>
    <w:div w:id="693263204">
      <w:bodyDiv w:val="1"/>
      <w:marLeft w:val="0"/>
      <w:marRight w:val="0"/>
      <w:marTop w:val="0"/>
      <w:marBottom w:val="0"/>
      <w:divBdr>
        <w:top w:val="none" w:sz="0" w:space="0" w:color="auto"/>
        <w:left w:val="none" w:sz="0" w:space="0" w:color="auto"/>
        <w:bottom w:val="none" w:sz="0" w:space="0" w:color="auto"/>
        <w:right w:val="none" w:sz="0" w:space="0" w:color="auto"/>
      </w:divBdr>
    </w:div>
    <w:div w:id="694042185">
      <w:bodyDiv w:val="1"/>
      <w:marLeft w:val="0"/>
      <w:marRight w:val="0"/>
      <w:marTop w:val="0"/>
      <w:marBottom w:val="0"/>
      <w:divBdr>
        <w:top w:val="none" w:sz="0" w:space="0" w:color="auto"/>
        <w:left w:val="none" w:sz="0" w:space="0" w:color="auto"/>
        <w:bottom w:val="none" w:sz="0" w:space="0" w:color="auto"/>
        <w:right w:val="none" w:sz="0" w:space="0" w:color="auto"/>
      </w:divBdr>
    </w:div>
    <w:div w:id="733966272">
      <w:bodyDiv w:val="1"/>
      <w:marLeft w:val="0"/>
      <w:marRight w:val="0"/>
      <w:marTop w:val="0"/>
      <w:marBottom w:val="0"/>
      <w:divBdr>
        <w:top w:val="none" w:sz="0" w:space="0" w:color="auto"/>
        <w:left w:val="none" w:sz="0" w:space="0" w:color="auto"/>
        <w:bottom w:val="none" w:sz="0" w:space="0" w:color="auto"/>
        <w:right w:val="none" w:sz="0" w:space="0" w:color="auto"/>
      </w:divBdr>
      <w:divsChild>
        <w:div w:id="567573689">
          <w:marLeft w:val="0"/>
          <w:marRight w:val="0"/>
          <w:marTop w:val="0"/>
          <w:marBottom w:val="0"/>
          <w:divBdr>
            <w:top w:val="none" w:sz="0" w:space="0" w:color="auto"/>
            <w:left w:val="none" w:sz="0" w:space="0" w:color="auto"/>
            <w:bottom w:val="none" w:sz="0" w:space="0" w:color="auto"/>
            <w:right w:val="none" w:sz="0" w:space="0" w:color="auto"/>
          </w:divBdr>
          <w:divsChild>
            <w:div w:id="1123160123">
              <w:marLeft w:val="0"/>
              <w:marRight w:val="0"/>
              <w:marTop w:val="0"/>
              <w:marBottom w:val="0"/>
              <w:divBdr>
                <w:top w:val="none" w:sz="0" w:space="0" w:color="auto"/>
                <w:left w:val="none" w:sz="0" w:space="0" w:color="auto"/>
                <w:bottom w:val="none" w:sz="0" w:space="0" w:color="auto"/>
                <w:right w:val="none" w:sz="0" w:space="0" w:color="auto"/>
              </w:divBdr>
              <w:divsChild>
                <w:div w:id="1477257384">
                  <w:marLeft w:val="0"/>
                  <w:marRight w:val="0"/>
                  <w:marTop w:val="0"/>
                  <w:marBottom w:val="0"/>
                  <w:divBdr>
                    <w:top w:val="none" w:sz="0" w:space="0" w:color="auto"/>
                    <w:left w:val="none" w:sz="0" w:space="0" w:color="auto"/>
                    <w:bottom w:val="none" w:sz="0" w:space="0" w:color="auto"/>
                    <w:right w:val="none" w:sz="0" w:space="0" w:color="auto"/>
                  </w:divBdr>
                  <w:divsChild>
                    <w:div w:id="11980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45603">
          <w:marLeft w:val="0"/>
          <w:marRight w:val="0"/>
          <w:marTop w:val="0"/>
          <w:marBottom w:val="0"/>
          <w:divBdr>
            <w:top w:val="none" w:sz="0" w:space="0" w:color="auto"/>
            <w:left w:val="none" w:sz="0" w:space="0" w:color="auto"/>
            <w:bottom w:val="none" w:sz="0" w:space="0" w:color="auto"/>
            <w:right w:val="none" w:sz="0" w:space="0" w:color="auto"/>
          </w:divBdr>
          <w:divsChild>
            <w:div w:id="1050108126">
              <w:marLeft w:val="0"/>
              <w:marRight w:val="0"/>
              <w:marTop w:val="0"/>
              <w:marBottom w:val="0"/>
              <w:divBdr>
                <w:top w:val="none" w:sz="0" w:space="0" w:color="auto"/>
                <w:left w:val="none" w:sz="0" w:space="0" w:color="auto"/>
                <w:bottom w:val="none" w:sz="0" w:space="0" w:color="auto"/>
                <w:right w:val="none" w:sz="0" w:space="0" w:color="auto"/>
              </w:divBdr>
              <w:divsChild>
                <w:div w:id="405301987">
                  <w:marLeft w:val="0"/>
                  <w:marRight w:val="0"/>
                  <w:marTop w:val="0"/>
                  <w:marBottom w:val="0"/>
                  <w:divBdr>
                    <w:top w:val="none" w:sz="0" w:space="0" w:color="auto"/>
                    <w:left w:val="none" w:sz="0" w:space="0" w:color="auto"/>
                    <w:bottom w:val="none" w:sz="0" w:space="0" w:color="auto"/>
                    <w:right w:val="none" w:sz="0" w:space="0" w:color="auto"/>
                  </w:divBdr>
                  <w:divsChild>
                    <w:div w:id="21036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082353">
      <w:bodyDiv w:val="1"/>
      <w:marLeft w:val="0"/>
      <w:marRight w:val="0"/>
      <w:marTop w:val="0"/>
      <w:marBottom w:val="0"/>
      <w:divBdr>
        <w:top w:val="none" w:sz="0" w:space="0" w:color="auto"/>
        <w:left w:val="none" w:sz="0" w:space="0" w:color="auto"/>
        <w:bottom w:val="none" w:sz="0" w:space="0" w:color="auto"/>
        <w:right w:val="none" w:sz="0" w:space="0" w:color="auto"/>
      </w:divBdr>
    </w:div>
    <w:div w:id="739717890">
      <w:bodyDiv w:val="1"/>
      <w:marLeft w:val="0"/>
      <w:marRight w:val="0"/>
      <w:marTop w:val="0"/>
      <w:marBottom w:val="0"/>
      <w:divBdr>
        <w:top w:val="none" w:sz="0" w:space="0" w:color="auto"/>
        <w:left w:val="none" w:sz="0" w:space="0" w:color="auto"/>
        <w:bottom w:val="none" w:sz="0" w:space="0" w:color="auto"/>
        <w:right w:val="none" w:sz="0" w:space="0" w:color="auto"/>
      </w:divBdr>
    </w:div>
    <w:div w:id="766074062">
      <w:bodyDiv w:val="1"/>
      <w:marLeft w:val="0"/>
      <w:marRight w:val="0"/>
      <w:marTop w:val="0"/>
      <w:marBottom w:val="0"/>
      <w:divBdr>
        <w:top w:val="none" w:sz="0" w:space="0" w:color="auto"/>
        <w:left w:val="none" w:sz="0" w:space="0" w:color="auto"/>
        <w:bottom w:val="none" w:sz="0" w:space="0" w:color="auto"/>
        <w:right w:val="none" w:sz="0" w:space="0" w:color="auto"/>
      </w:divBdr>
    </w:div>
    <w:div w:id="770928360">
      <w:bodyDiv w:val="1"/>
      <w:marLeft w:val="0"/>
      <w:marRight w:val="0"/>
      <w:marTop w:val="0"/>
      <w:marBottom w:val="0"/>
      <w:divBdr>
        <w:top w:val="none" w:sz="0" w:space="0" w:color="auto"/>
        <w:left w:val="none" w:sz="0" w:space="0" w:color="auto"/>
        <w:bottom w:val="none" w:sz="0" w:space="0" w:color="auto"/>
        <w:right w:val="none" w:sz="0" w:space="0" w:color="auto"/>
      </w:divBdr>
    </w:div>
    <w:div w:id="780995924">
      <w:bodyDiv w:val="1"/>
      <w:marLeft w:val="0"/>
      <w:marRight w:val="0"/>
      <w:marTop w:val="0"/>
      <w:marBottom w:val="0"/>
      <w:divBdr>
        <w:top w:val="none" w:sz="0" w:space="0" w:color="auto"/>
        <w:left w:val="none" w:sz="0" w:space="0" w:color="auto"/>
        <w:bottom w:val="none" w:sz="0" w:space="0" w:color="auto"/>
        <w:right w:val="none" w:sz="0" w:space="0" w:color="auto"/>
      </w:divBdr>
    </w:div>
    <w:div w:id="782041910">
      <w:bodyDiv w:val="1"/>
      <w:marLeft w:val="0"/>
      <w:marRight w:val="0"/>
      <w:marTop w:val="0"/>
      <w:marBottom w:val="0"/>
      <w:divBdr>
        <w:top w:val="none" w:sz="0" w:space="0" w:color="auto"/>
        <w:left w:val="none" w:sz="0" w:space="0" w:color="auto"/>
        <w:bottom w:val="none" w:sz="0" w:space="0" w:color="auto"/>
        <w:right w:val="none" w:sz="0" w:space="0" w:color="auto"/>
      </w:divBdr>
    </w:div>
    <w:div w:id="785346899">
      <w:bodyDiv w:val="1"/>
      <w:marLeft w:val="0"/>
      <w:marRight w:val="0"/>
      <w:marTop w:val="0"/>
      <w:marBottom w:val="0"/>
      <w:divBdr>
        <w:top w:val="none" w:sz="0" w:space="0" w:color="auto"/>
        <w:left w:val="none" w:sz="0" w:space="0" w:color="auto"/>
        <w:bottom w:val="none" w:sz="0" w:space="0" w:color="auto"/>
        <w:right w:val="none" w:sz="0" w:space="0" w:color="auto"/>
      </w:divBdr>
    </w:div>
    <w:div w:id="821889838">
      <w:bodyDiv w:val="1"/>
      <w:marLeft w:val="0"/>
      <w:marRight w:val="0"/>
      <w:marTop w:val="0"/>
      <w:marBottom w:val="0"/>
      <w:divBdr>
        <w:top w:val="none" w:sz="0" w:space="0" w:color="auto"/>
        <w:left w:val="none" w:sz="0" w:space="0" w:color="auto"/>
        <w:bottom w:val="none" w:sz="0" w:space="0" w:color="auto"/>
        <w:right w:val="none" w:sz="0" w:space="0" w:color="auto"/>
      </w:divBdr>
    </w:div>
    <w:div w:id="852764549">
      <w:bodyDiv w:val="1"/>
      <w:marLeft w:val="0"/>
      <w:marRight w:val="0"/>
      <w:marTop w:val="0"/>
      <w:marBottom w:val="0"/>
      <w:divBdr>
        <w:top w:val="none" w:sz="0" w:space="0" w:color="auto"/>
        <w:left w:val="none" w:sz="0" w:space="0" w:color="auto"/>
        <w:bottom w:val="none" w:sz="0" w:space="0" w:color="auto"/>
        <w:right w:val="none" w:sz="0" w:space="0" w:color="auto"/>
      </w:divBdr>
    </w:div>
    <w:div w:id="877165633">
      <w:bodyDiv w:val="1"/>
      <w:marLeft w:val="0"/>
      <w:marRight w:val="0"/>
      <w:marTop w:val="0"/>
      <w:marBottom w:val="0"/>
      <w:divBdr>
        <w:top w:val="none" w:sz="0" w:space="0" w:color="auto"/>
        <w:left w:val="none" w:sz="0" w:space="0" w:color="auto"/>
        <w:bottom w:val="none" w:sz="0" w:space="0" w:color="auto"/>
        <w:right w:val="none" w:sz="0" w:space="0" w:color="auto"/>
      </w:divBdr>
    </w:div>
    <w:div w:id="900290742">
      <w:bodyDiv w:val="1"/>
      <w:marLeft w:val="0"/>
      <w:marRight w:val="0"/>
      <w:marTop w:val="0"/>
      <w:marBottom w:val="0"/>
      <w:divBdr>
        <w:top w:val="none" w:sz="0" w:space="0" w:color="auto"/>
        <w:left w:val="none" w:sz="0" w:space="0" w:color="auto"/>
        <w:bottom w:val="none" w:sz="0" w:space="0" w:color="auto"/>
        <w:right w:val="none" w:sz="0" w:space="0" w:color="auto"/>
      </w:divBdr>
    </w:div>
    <w:div w:id="939803251">
      <w:bodyDiv w:val="1"/>
      <w:marLeft w:val="0"/>
      <w:marRight w:val="0"/>
      <w:marTop w:val="0"/>
      <w:marBottom w:val="0"/>
      <w:divBdr>
        <w:top w:val="none" w:sz="0" w:space="0" w:color="auto"/>
        <w:left w:val="none" w:sz="0" w:space="0" w:color="auto"/>
        <w:bottom w:val="none" w:sz="0" w:space="0" w:color="auto"/>
        <w:right w:val="none" w:sz="0" w:space="0" w:color="auto"/>
      </w:divBdr>
    </w:div>
    <w:div w:id="940722910">
      <w:bodyDiv w:val="1"/>
      <w:marLeft w:val="0"/>
      <w:marRight w:val="0"/>
      <w:marTop w:val="0"/>
      <w:marBottom w:val="0"/>
      <w:divBdr>
        <w:top w:val="none" w:sz="0" w:space="0" w:color="auto"/>
        <w:left w:val="none" w:sz="0" w:space="0" w:color="auto"/>
        <w:bottom w:val="none" w:sz="0" w:space="0" w:color="auto"/>
        <w:right w:val="none" w:sz="0" w:space="0" w:color="auto"/>
      </w:divBdr>
    </w:div>
    <w:div w:id="971911677">
      <w:bodyDiv w:val="1"/>
      <w:marLeft w:val="0"/>
      <w:marRight w:val="0"/>
      <w:marTop w:val="0"/>
      <w:marBottom w:val="0"/>
      <w:divBdr>
        <w:top w:val="none" w:sz="0" w:space="0" w:color="auto"/>
        <w:left w:val="none" w:sz="0" w:space="0" w:color="auto"/>
        <w:bottom w:val="none" w:sz="0" w:space="0" w:color="auto"/>
        <w:right w:val="none" w:sz="0" w:space="0" w:color="auto"/>
      </w:divBdr>
    </w:div>
    <w:div w:id="1017661779">
      <w:bodyDiv w:val="1"/>
      <w:marLeft w:val="0"/>
      <w:marRight w:val="0"/>
      <w:marTop w:val="0"/>
      <w:marBottom w:val="0"/>
      <w:divBdr>
        <w:top w:val="none" w:sz="0" w:space="0" w:color="auto"/>
        <w:left w:val="none" w:sz="0" w:space="0" w:color="auto"/>
        <w:bottom w:val="none" w:sz="0" w:space="0" w:color="auto"/>
        <w:right w:val="none" w:sz="0" w:space="0" w:color="auto"/>
      </w:divBdr>
    </w:div>
    <w:div w:id="1022316996">
      <w:bodyDiv w:val="1"/>
      <w:marLeft w:val="0"/>
      <w:marRight w:val="0"/>
      <w:marTop w:val="0"/>
      <w:marBottom w:val="0"/>
      <w:divBdr>
        <w:top w:val="none" w:sz="0" w:space="0" w:color="auto"/>
        <w:left w:val="none" w:sz="0" w:space="0" w:color="auto"/>
        <w:bottom w:val="none" w:sz="0" w:space="0" w:color="auto"/>
        <w:right w:val="none" w:sz="0" w:space="0" w:color="auto"/>
      </w:divBdr>
    </w:div>
    <w:div w:id="1034575070">
      <w:bodyDiv w:val="1"/>
      <w:marLeft w:val="0"/>
      <w:marRight w:val="0"/>
      <w:marTop w:val="0"/>
      <w:marBottom w:val="0"/>
      <w:divBdr>
        <w:top w:val="none" w:sz="0" w:space="0" w:color="auto"/>
        <w:left w:val="none" w:sz="0" w:space="0" w:color="auto"/>
        <w:bottom w:val="none" w:sz="0" w:space="0" w:color="auto"/>
        <w:right w:val="none" w:sz="0" w:space="0" w:color="auto"/>
      </w:divBdr>
    </w:div>
    <w:div w:id="1039940721">
      <w:bodyDiv w:val="1"/>
      <w:marLeft w:val="0"/>
      <w:marRight w:val="0"/>
      <w:marTop w:val="0"/>
      <w:marBottom w:val="0"/>
      <w:divBdr>
        <w:top w:val="none" w:sz="0" w:space="0" w:color="auto"/>
        <w:left w:val="none" w:sz="0" w:space="0" w:color="auto"/>
        <w:bottom w:val="none" w:sz="0" w:space="0" w:color="auto"/>
        <w:right w:val="none" w:sz="0" w:space="0" w:color="auto"/>
      </w:divBdr>
    </w:div>
    <w:div w:id="1057900318">
      <w:bodyDiv w:val="1"/>
      <w:marLeft w:val="0"/>
      <w:marRight w:val="0"/>
      <w:marTop w:val="0"/>
      <w:marBottom w:val="0"/>
      <w:divBdr>
        <w:top w:val="none" w:sz="0" w:space="0" w:color="auto"/>
        <w:left w:val="none" w:sz="0" w:space="0" w:color="auto"/>
        <w:bottom w:val="none" w:sz="0" w:space="0" w:color="auto"/>
        <w:right w:val="none" w:sz="0" w:space="0" w:color="auto"/>
      </w:divBdr>
    </w:div>
    <w:div w:id="1095637718">
      <w:bodyDiv w:val="1"/>
      <w:marLeft w:val="0"/>
      <w:marRight w:val="0"/>
      <w:marTop w:val="0"/>
      <w:marBottom w:val="0"/>
      <w:divBdr>
        <w:top w:val="none" w:sz="0" w:space="0" w:color="auto"/>
        <w:left w:val="none" w:sz="0" w:space="0" w:color="auto"/>
        <w:bottom w:val="none" w:sz="0" w:space="0" w:color="auto"/>
        <w:right w:val="none" w:sz="0" w:space="0" w:color="auto"/>
      </w:divBdr>
    </w:div>
    <w:div w:id="1116800189">
      <w:bodyDiv w:val="1"/>
      <w:marLeft w:val="0"/>
      <w:marRight w:val="0"/>
      <w:marTop w:val="0"/>
      <w:marBottom w:val="0"/>
      <w:divBdr>
        <w:top w:val="none" w:sz="0" w:space="0" w:color="auto"/>
        <w:left w:val="none" w:sz="0" w:space="0" w:color="auto"/>
        <w:bottom w:val="none" w:sz="0" w:space="0" w:color="auto"/>
        <w:right w:val="none" w:sz="0" w:space="0" w:color="auto"/>
      </w:divBdr>
    </w:div>
    <w:div w:id="1136988474">
      <w:bodyDiv w:val="1"/>
      <w:marLeft w:val="0"/>
      <w:marRight w:val="0"/>
      <w:marTop w:val="0"/>
      <w:marBottom w:val="0"/>
      <w:divBdr>
        <w:top w:val="none" w:sz="0" w:space="0" w:color="auto"/>
        <w:left w:val="none" w:sz="0" w:space="0" w:color="auto"/>
        <w:bottom w:val="none" w:sz="0" w:space="0" w:color="auto"/>
        <w:right w:val="none" w:sz="0" w:space="0" w:color="auto"/>
      </w:divBdr>
    </w:div>
    <w:div w:id="1139960327">
      <w:bodyDiv w:val="1"/>
      <w:marLeft w:val="0"/>
      <w:marRight w:val="0"/>
      <w:marTop w:val="0"/>
      <w:marBottom w:val="0"/>
      <w:divBdr>
        <w:top w:val="none" w:sz="0" w:space="0" w:color="auto"/>
        <w:left w:val="none" w:sz="0" w:space="0" w:color="auto"/>
        <w:bottom w:val="none" w:sz="0" w:space="0" w:color="auto"/>
        <w:right w:val="none" w:sz="0" w:space="0" w:color="auto"/>
      </w:divBdr>
    </w:div>
    <w:div w:id="1150515276">
      <w:bodyDiv w:val="1"/>
      <w:marLeft w:val="0"/>
      <w:marRight w:val="0"/>
      <w:marTop w:val="0"/>
      <w:marBottom w:val="0"/>
      <w:divBdr>
        <w:top w:val="none" w:sz="0" w:space="0" w:color="auto"/>
        <w:left w:val="none" w:sz="0" w:space="0" w:color="auto"/>
        <w:bottom w:val="none" w:sz="0" w:space="0" w:color="auto"/>
        <w:right w:val="none" w:sz="0" w:space="0" w:color="auto"/>
      </w:divBdr>
    </w:div>
    <w:div w:id="1209218076">
      <w:bodyDiv w:val="1"/>
      <w:marLeft w:val="0"/>
      <w:marRight w:val="0"/>
      <w:marTop w:val="0"/>
      <w:marBottom w:val="0"/>
      <w:divBdr>
        <w:top w:val="none" w:sz="0" w:space="0" w:color="auto"/>
        <w:left w:val="none" w:sz="0" w:space="0" w:color="auto"/>
        <w:bottom w:val="none" w:sz="0" w:space="0" w:color="auto"/>
        <w:right w:val="none" w:sz="0" w:space="0" w:color="auto"/>
      </w:divBdr>
    </w:div>
    <w:div w:id="1247880955">
      <w:bodyDiv w:val="1"/>
      <w:marLeft w:val="0"/>
      <w:marRight w:val="0"/>
      <w:marTop w:val="0"/>
      <w:marBottom w:val="0"/>
      <w:divBdr>
        <w:top w:val="none" w:sz="0" w:space="0" w:color="auto"/>
        <w:left w:val="none" w:sz="0" w:space="0" w:color="auto"/>
        <w:bottom w:val="none" w:sz="0" w:space="0" w:color="auto"/>
        <w:right w:val="none" w:sz="0" w:space="0" w:color="auto"/>
      </w:divBdr>
    </w:div>
    <w:div w:id="1277634329">
      <w:bodyDiv w:val="1"/>
      <w:marLeft w:val="0"/>
      <w:marRight w:val="0"/>
      <w:marTop w:val="0"/>
      <w:marBottom w:val="0"/>
      <w:divBdr>
        <w:top w:val="none" w:sz="0" w:space="0" w:color="auto"/>
        <w:left w:val="none" w:sz="0" w:space="0" w:color="auto"/>
        <w:bottom w:val="none" w:sz="0" w:space="0" w:color="auto"/>
        <w:right w:val="none" w:sz="0" w:space="0" w:color="auto"/>
      </w:divBdr>
    </w:div>
    <w:div w:id="1284726812">
      <w:bodyDiv w:val="1"/>
      <w:marLeft w:val="0"/>
      <w:marRight w:val="0"/>
      <w:marTop w:val="0"/>
      <w:marBottom w:val="0"/>
      <w:divBdr>
        <w:top w:val="none" w:sz="0" w:space="0" w:color="auto"/>
        <w:left w:val="none" w:sz="0" w:space="0" w:color="auto"/>
        <w:bottom w:val="none" w:sz="0" w:space="0" w:color="auto"/>
        <w:right w:val="none" w:sz="0" w:space="0" w:color="auto"/>
      </w:divBdr>
    </w:div>
    <w:div w:id="1287859177">
      <w:bodyDiv w:val="1"/>
      <w:marLeft w:val="0"/>
      <w:marRight w:val="0"/>
      <w:marTop w:val="0"/>
      <w:marBottom w:val="0"/>
      <w:divBdr>
        <w:top w:val="none" w:sz="0" w:space="0" w:color="auto"/>
        <w:left w:val="none" w:sz="0" w:space="0" w:color="auto"/>
        <w:bottom w:val="none" w:sz="0" w:space="0" w:color="auto"/>
        <w:right w:val="none" w:sz="0" w:space="0" w:color="auto"/>
      </w:divBdr>
    </w:div>
    <w:div w:id="1301887770">
      <w:bodyDiv w:val="1"/>
      <w:marLeft w:val="0"/>
      <w:marRight w:val="0"/>
      <w:marTop w:val="0"/>
      <w:marBottom w:val="0"/>
      <w:divBdr>
        <w:top w:val="none" w:sz="0" w:space="0" w:color="auto"/>
        <w:left w:val="none" w:sz="0" w:space="0" w:color="auto"/>
        <w:bottom w:val="none" w:sz="0" w:space="0" w:color="auto"/>
        <w:right w:val="none" w:sz="0" w:space="0" w:color="auto"/>
      </w:divBdr>
    </w:div>
    <w:div w:id="1325620388">
      <w:bodyDiv w:val="1"/>
      <w:marLeft w:val="0"/>
      <w:marRight w:val="0"/>
      <w:marTop w:val="0"/>
      <w:marBottom w:val="0"/>
      <w:divBdr>
        <w:top w:val="none" w:sz="0" w:space="0" w:color="auto"/>
        <w:left w:val="none" w:sz="0" w:space="0" w:color="auto"/>
        <w:bottom w:val="none" w:sz="0" w:space="0" w:color="auto"/>
        <w:right w:val="none" w:sz="0" w:space="0" w:color="auto"/>
      </w:divBdr>
    </w:div>
    <w:div w:id="1326131413">
      <w:bodyDiv w:val="1"/>
      <w:marLeft w:val="0"/>
      <w:marRight w:val="0"/>
      <w:marTop w:val="0"/>
      <w:marBottom w:val="0"/>
      <w:divBdr>
        <w:top w:val="none" w:sz="0" w:space="0" w:color="auto"/>
        <w:left w:val="none" w:sz="0" w:space="0" w:color="auto"/>
        <w:bottom w:val="none" w:sz="0" w:space="0" w:color="auto"/>
        <w:right w:val="none" w:sz="0" w:space="0" w:color="auto"/>
      </w:divBdr>
    </w:div>
    <w:div w:id="1327898359">
      <w:bodyDiv w:val="1"/>
      <w:marLeft w:val="0"/>
      <w:marRight w:val="0"/>
      <w:marTop w:val="0"/>
      <w:marBottom w:val="0"/>
      <w:divBdr>
        <w:top w:val="none" w:sz="0" w:space="0" w:color="auto"/>
        <w:left w:val="none" w:sz="0" w:space="0" w:color="auto"/>
        <w:bottom w:val="none" w:sz="0" w:space="0" w:color="auto"/>
        <w:right w:val="none" w:sz="0" w:space="0" w:color="auto"/>
      </w:divBdr>
    </w:div>
    <w:div w:id="1372800375">
      <w:bodyDiv w:val="1"/>
      <w:marLeft w:val="0"/>
      <w:marRight w:val="0"/>
      <w:marTop w:val="0"/>
      <w:marBottom w:val="0"/>
      <w:divBdr>
        <w:top w:val="none" w:sz="0" w:space="0" w:color="auto"/>
        <w:left w:val="none" w:sz="0" w:space="0" w:color="auto"/>
        <w:bottom w:val="none" w:sz="0" w:space="0" w:color="auto"/>
        <w:right w:val="none" w:sz="0" w:space="0" w:color="auto"/>
      </w:divBdr>
    </w:div>
    <w:div w:id="1375737490">
      <w:bodyDiv w:val="1"/>
      <w:marLeft w:val="0"/>
      <w:marRight w:val="0"/>
      <w:marTop w:val="0"/>
      <w:marBottom w:val="0"/>
      <w:divBdr>
        <w:top w:val="none" w:sz="0" w:space="0" w:color="auto"/>
        <w:left w:val="none" w:sz="0" w:space="0" w:color="auto"/>
        <w:bottom w:val="none" w:sz="0" w:space="0" w:color="auto"/>
        <w:right w:val="none" w:sz="0" w:space="0" w:color="auto"/>
      </w:divBdr>
    </w:div>
    <w:div w:id="1414233303">
      <w:bodyDiv w:val="1"/>
      <w:marLeft w:val="0"/>
      <w:marRight w:val="0"/>
      <w:marTop w:val="0"/>
      <w:marBottom w:val="0"/>
      <w:divBdr>
        <w:top w:val="none" w:sz="0" w:space="0" w:color="auto"/>
        <w:left w:val="none" w:sz="0" w:space="0" w:color="auto"/>
        <w:bottom w:val="none" w:sz="0" w:space="0" w:color="auto"/>
        <w:right w:val="none" w:sz="0" w:space="0" w:color="auto"/>
      </w:divBdr>
    </w:div>
    <w:div w:id="1455517048">
      <w:bodyDiv w:val="1"/>
      <w:marLeft w:val="0"/>
      <w:marRight w:val="0"/>
      <w:marTop w:val="0"/>
      <w:marBottom w:val="0"/>
      <w:divBdr>
        <w:top w:val="none" w:sz="0" w:space="0" w:color="auto"/>
        <w:left w:val="none" w:sz="0" w:space="0" w:color="auto"/>
        <w:bottom w:val="none" w:sz="0" w:space="0" w:color="auto"/>
        <w:right w:val="none" w:sz="0" w:space="0" w:color="auto"/>
      </w:divBdr>
      <w:divsChild>
        <w:div w:id="1717511041">
          <w:marLeft w:val="0"/>
          <w:marRight w:val="0"/>
          <w:marTop w:val="0"/>
          <w:marBottom w:val="0"/>
          <w:divBdr>
            <w:top w:val="none" w:sz="0" w:space="0" w:color="auto"/>
            <w:left w:val="none" w:sz="0" w:space="0" w:color="auto"/>
            <w:bottom w:val="none" w:sz="0" w:space="0" w:color="auto"/>
            <w:right w:val="none" w:sz="0" w:space="0" w:color="auto"/>
          </w:divBdr>
          <w:divsChild>
            <w:div w:id="1317219620">
              <w:marLeft w:val="0"/>
              <w:marRight w:val="0"/>
              <w:marTop w:val="0"/>
              <w:marBottom w:val="0"/>
              <w:divBdr>
                <w:top w:val="none" w:sz="0" w:space="0" w:color="auto"/>
                <w:left w:val="none" w:sz="0" w:space="0" w:color="auto"/>
                <w:bottom w:val="none" w:sz="0" w:space="0" w:color="auto"/>
                <w:right w:val="none" w:sz="0" w:space="0" w:color="auto"/>
              </w:divBdr>
              <w:divsChild>
                <w:div w:id="1561283394">
                  <w:marLeft w:val="0"/>
                  <w:marRight w:val="0"/>
                  <w:marTop w:val="0"/>
                  <w:marBottom w:val="0"/>
                  <w:divBdr>
                    <w:top w:val="none" w:sz="0" w:space="0" w:color="auto"/>
                    <w:left w:val="none" w:sz="0" w:space="0" w:color="auto"/>
                    <w:bottom w:val="none" w:sz="0" w:space="0" w:color="auto"/>
                    <w:right w:val="none" w:sz="0" w:space="0" w:color="auto"/>
                  </w:divBdr>
                  <w:divsChild>
                    <w:div w:id="59882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4456">
          <w:marLeft w:val="0"/>
          <w:marRight w:val="0"/>
          <w:marTop w:val="0"/>
          <w:marBottom w:val="0"/>
          <w:divBdr>
            <w:top w:val="none" w:sz="0" w:space="0" w:color="auto"/>
            <w:left w:val="none" w:sz="0" w:space="0" w:color="auto"/>
            <w:bottom w:val="none" w:sz="0" w:space="0" w:color="auto"/>
            <w:right w:val="none" w:sz="0" w:space="0" w:color="auto"/>
          </w:divBdr>
          <w:divsChild>
            <w:div w:id="1109852475">
              <w:marLeft w:val="0"/>
              <w:marRight w:val="0"/>
              <w:marTop w:val="0"/>
              <w:marBottom w:val="0"/>
              <w:divBdr>
                <w:top w:val="none" w:sz="0" w:space="0" w:color="auto"/>
                <w:left w:val="none" w:sz="0" w:space="0" w:color="auto"/>
                <w:bottom w:val="none" w:sz="0" w:space="0" w:color="auto"/>
                <w:right w:val="none" w:sz="0" w:space="0" w:color="auto"/>
              </w:divBdr>
              <w:divsChild>
                <w:div w:id="982778929">
                  <w:marLeft w:val="0"/>
                  <w:marRight w:val="0"/>
                  <w:marTop w:val="0"/>
                  <w:marBottom w:val="0"/>
                  <w:divBdr>
                    <w:top w:val="none" w:sz="0" w:space="0" w:color="auto"/>
                    <w:left w:val="none" w:sz="0" w:space="0" w:color="auto"/>
                    <w:bottom w:val="none" w:sz="0" w:space="0" w:color="auto"/>
                    <w:right w:val="none" w:sz="0" w:space="0" w:color="auto"/>
                  </w:divBdr>
                  <w:divsChild>
                    <w:div w:id="70236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245838">
      <w:bodyDiv w:val="1"/>
      <w:marLeft w:val="0"/>
      <w:marRight w:val="0"/>
      <w:marTop w:val="0"/>
      <w:marBottom w:val="0"/>
      <w:divBdr>
        <w:top w:val="none" w:sz="0" w:space="0" w:color="auto"/>
        <w:left w:val="none" w:sz="0" w:space="0" w:color="auto"/>
        <w:bottom w:val="none" w:sz="0" w:space="0" w:color="auto"/>
        <w:right w:val="none" w:sz="0" w:space="0" w:color="auto"/>
      </w:divBdr>
    </w:div>
    <w:div w:id="1524826649">
      <w:bodyDiv w:val="1"/>
      <w:marLeft w:val="0"/>
      <w:marRight w:val="0"/>
      <w:marTop w:val="0"/>
      <w:marBottom w:val="0"/>
      <w:divBdr>
        <w:top w:val="none" w:sz="0" w:space="0" w:color="auto"/>
        <w:left w:val="none" w:sz="0" w:space="0" w:color="auto"/>
        <w:bottom w:val="none" w:sz="0" w:space="0" w:color="auto"/>
        <w:right w:val="none" w:sz="0" w:space="0" w:color="auto"/>
      </w:divBdr>
    </w:div>
    <w:div w:id="1526481739">
      <w:bodyDiv w:val="1"/>
      <w:marLeft w:val="0"/>
      <w:marRight w:val="0"/>
      <w:marTop w:val="0"/>
      <w:marBottom w:val="0"/>
      <w:divBdr>
        <w:top w:val="none" w:sz="0" w:space="0" w:color="auto"/>
        <w:left w:val="none" w:sz="0" w:space="0" w:color="auto"/>
        <w:bottom w:val="none" w:sz="0" w:space="0" w:color="auto"/>
        <w:right w:val="none" w:sz="0" w:space="0" w:color="auto"/>
      </w:divBdr>
    </w:div>
    <w:div w:id="1557862428">
      <w:bodyDiv w:val="1"/>
      <w:marLeft w:val="0"/>
      <w:marRight w:val="0"/>
      <w:marTop w:val="0"/>
      <w:marBottom w:val="0"/>
      <w:divBdr>
        <w:top w:val="none" w:sz="0" w:space="0" w:color="auto"/>
        <w:left w:val="none" w:sz="0" w:space="0" w:color="auto"/>
        <w:bottom w:val="none" w:sz="0" w:space="0" w:color="auto"/>
        <w:right w:val="none" w:sz="0" w:space="0" w:color="auto"/>
      </w:divBdr>
    </w:div>
    <w:div w:id="1575771948">
      <w:bodyDiv w:val="1"/>
      <w:marLeft w:val="0"/>
      <w:marRight w:val="0"/>
      <w:marTop w:val="0"/>
      <w:marBottom w:val="0"/>
      <w:divBdr>
        <w:top w:val="none" w:sz="0" w:space="0" w:color="auto"/>
        <w:left w:val="none" w:sz="0" w:space="0" w:color="auto"/>
        <w:bottom w:val="none" w:sz="0" w:space="0" w:color="auto"/>
        <w:right w:val="none" w:sz="0" w:space="0" w:color="auto"/>
      </w:divBdr>
    </w:div>
    <w:div w:id="1590970401">
      <w:bodyDiv w:val="1"/>
      <w:marLeft w:val="0"/>
      <w:marRight w:val="0"/>
      <w:marTop w:val="0"/>
      <w:marBottom w:val="0"/>
      <w:divBdr>
        <w:top w:val="none" w:sz="0" w:space="0" w:color="auto"/>
        <w:left w:val="none" w:sz="0" w:space="0" w:color="auto"/>
        <w:bottom w:val="none" w:sz="0" w:space="0" w:color="auto"/>
        <w:right w:val="none" w:sz="0" w:space="0" w:color="auto"/>
      </w:divBdr>
    </w:div>
    <w:div w:id="1604219438">
      <w:bodyDiv w:val="1"/>
      <w:marLeft w:val="0"/>
      <w:marRight w:val="0"/>
      <w:marTop w:val="0"/>
      <w:marBottom w:val="0"/>
      <w:divBdr>
        <w:top w:val="none" w:sz="0" w:space="0" w:color="auto"/>
        <w:left w:val="none" w:sz="0" w:space="0" w:color="auto"/>
        <w:bottom w:val="none" w:sz="0" w:space="0" w:color="auto"/>
        <w:right w:val="none" w:sz="0" w:space="0" w:color="auto"/>
      </w:divBdr>
    </w:div>
    <w:div w:id="1660839930">
      <w:bodyDiv w:val="1"/>
      <w:marLeft w:val="0"/>
      <w:marRight w:val="0"/>
      <w:marTop w:val="0"/>
      <w:marBottom w:val="0"/>
      <w:divBdr>
        <w:top w:val="none" w:sz="0" w:space="0" w:color="auto"/>
        <w:left w:val="none" w:sz="0" w:space="0" w:color="auto"/>
        <w:bottom w:val="none" w:sz="0" w:space="0" w:color="auto"/>
        <w:right w:val="none" w:sz="0" w:space="0" w:color="auto"/>
      </w:divBdr>
    </w:div>
    <w:div w:id="1681392059">
      <w:bodyDiv w:val="1"/>
      <w:marLeft w:val="0"/>
      <w:marRight w:val="0"/>
      <w:marTop w:val="0"/>
      <w:marBottom w:val="0"/>
      <w:divBdr>
        <w:top w:val="none" w:sz="0" w:space="0" w:color="auto"/>
        <w:left w:val="none" w:sz="0" w:space="0" w:color="auto"/>
        <w:bottom w:val="none" w:sz="0" w:space="0" w:color="auto"/>
        <w:right w:val="none" w:sz="0" w:space="0" w:color="auto"/>
      </w:divBdr>
    </w:div>
    <w:div w:id="1695309001">
      <w:bodyDiv w:val="1"/>
      <w:marLeft w:val="0"/>
      <w:marRight w:val="0"/>
      <w:marTop w:val="0"/>
      <w:marBottom w:val="0"/>
      <w:divBdr>
        <w:top w:val="none" w:sz="0" w:space="0" w:color="auto"/>
        <w:left w:val="none" w:sz="0" w:space="0" w:color="auto"/>
        <w:bottom w:val="none" w:sz="0" w:space="0" w:color="auto"/>
        <w:right w:val="none" w:sz="0" w:space="0" w:color="auto"/>
      </w:divBdr>
    </w:div>
    <w:div w:id="1700738713">
      <w:bodyDiv w:val="1"/>
      <w:marLeft w:val="0"/>
      <w:marRight w:val="0"/>
      <w:marTop w:val="0"/>
      <w:marBottom w:val="0"/>
      <w:divBdr>
        <w:top w:val="none" w:sz="0" w:space="0" w:color="auto"/>
        <w:left w:val="none" w:sz="0" w:space="0" w:color="auto"/>
        <w:bottom w:val="none" w:sz="0" w:space="0" w:color="auto"/>
        <w:right w:val="none" w:sz="0" w:space="0" w:color="auto"/>
      </w:divBdr>
    </w:div>
    <w:div w:id="1725325705">
      <w:bodyDiv w:val="1"/>
      <w:marLeft w:val="0"/>
      <w:marRight w:val="0"/>
      <w:marTop w:val="0"/>
      <w:marBottom w:val="0"/>
      <w:divBdr>
        <w:top w:val="none" w:sz="0" w:space="0" w:color="auto"/>
        <w:left w:val="none" w:sz="0" w:space="0" w:color="auto"/>
        <w:bottom w:val="none" w:sz="0" w:space="0" w:color="auto"/>
        <w:right w:val="none" w:sz="0" w:space="0" w:color="auto"/>
      </w:divBdr>
    </w:div>
    <w:div w:id="1730570755">
      <w:bodyDiv w:val="1"/>
      <w:marLeft w:val="0"/>
      <w:marRight w:val="0"/>
      <w:marTop w:val="0"/>
      <w:marBottom w:val="0"/>
      <w:divBdr>
        <w:top w:val="none" w:sz="0" w:space="0" w:color="auto"/>
        <w:left w:val="none" w:sz="0" w:space="0" w:color="auto"/>
        <w:bottom w:val="none" w:sz="0" w:space="0" w:color="auto"/>
        <w:right w:val="none" w:sz="0" w:space="0" w:color="auto"/>
      </w:divBdr>
    </w:div>
    <w:div w:id="1764758223">
      <w:bodyDiv w:val="1"/>
      <w:marLeft w:val="0"/>
      <w:marRight w:val="0"/>
      <w:marTop w:val="0"/>
      <w:marBottom w:val="0"/>
      <w:divBdr>
        <w:top w:val="none" w:sz="0" w:space="0" w:color="auto"/>
        <w:left w:val="none" w:sz="0" w:space="0" w:color="auto"/>
        <w:bottom w:val="none" w:sz="0" w:space="0" w:color="auto"/>
        <w:right w:val="none" w:sz="0" w:space="0" w:color="auto"/>
      </w:divBdr>
    </w:div>
    <w:div w:id="1790854359">
      <w:bodyDiv w:val="1"/>
      <w:marLeft w:val="0"/>
      <w:marRight w:val="0"/>
      <w:marTop w:val="0"/>
      <w:marBottom w:val="0"/>
      <w:divBdr>
        <w:top w:val="none" w:sz="0" w:space="0" w:color="auto"/>
        <w:left w:val="none" w:sz="0" w:space="0" w:color="auto"/>
        <w:bottom w:val="none" w:sz="0" w:space="0" w:color="auto"/>
        <w:right w:val="none" w:sz="0" w:space="0" w:color="auto"/>
      </w:divBdr>
    </w:div>
    <w:div w:id="1813207254">
      <w:bodyDiv w:val="1"/>
      <w:marLeft w:val="0"/>
      <w:marRight w:val="0"/>
      <w:marTop w:val="0"/>
      <w:marBottom w:val="0"/>
      <w:divBdr>
        <w:top w:val="none" w:sz="0" w:space="0" w:color="auto"/>
        <w:left w:val="none" w:sz="0" w:space="0" w:color="auto"/>
        <w:bottom w:val="none" w:sz="0" w:space="0" w:color="auto"/>
        <w:right w:val="none" w:sz="0" w:space="0" w:color="auto"/>
      </w:divBdr>
    </w:div>
    <w:div w:id="1826043236">
      <w:bodyDiv w:val="1"/>
      <w:marLeft w:val="0"/>
      <w:marRight w:val="0"/>
      <w:marTop w:val="0"/>
      <w:marBottom w:val="0"/>
      <w:divBdr>
        <w:top w:val="none" w:sz="0" w:space="0" w:color="auto"/>
        <w:left w:val="none" w:sz="0" w:space="0" w:color="auto"/>
        <w:bottom w:val="none" w:sz="0" w:space="0" w:color="auto"/>
        <w:right w:val="none" w:sz="0" w:space="0" w:color="auto"/>
      </w:divBdr>
    </w:div>
    <w:div w:id="1873372304">
      <w:bodyDiv w:val="1"/>
      <w:marLeft w:val="0"/>
      <w:marRight w:val="0"/>
      <w:marTop w:val="0"/>
      <w:marBottom w:val="0"/>
      <w:divBdr>
        <w:top w:val="none" w:sz="0" w:space="0" w:color="auto"/>
        <w:left w:val="none" w:sz="0" w:space="0" w:color="auto"/>
        <w:bottom w:val="none" w:sz="0" w:space="0" w:color="auto"/>
        <w:right w:val="none" w:sz="0" w:space="0" w:color="auto"/>
      </w:divBdr>
    </w:div>
    <w:div w:id="1882326663">
      <w:bodyDiv w:val="1"/>
      <w:marLeft w:val="0"/>
      <w:marRight w:val="0"/>
      <w:marTop w:val="0"/>
      <w:marBottom w:val="0"/>
      <w:divBdr>
        <w:top w:val="none" w:sz="0" w:space="0" w:color="auto"/>
        <w:left w:val="none" w:sz="0" w:space="0" w:color="auto"/>
        <w:bottom w:val="none" w:sz="0" w:space="0" w:color="auto"/>
        <w:right w:val="none" w:sz="0" w:space="0" w:color="auto"/>
      </w:divBdr>
    </w:div>
    <w:div w:id="1891306138">
      <w:bodyDiv w:val="1"/>
      <w:marLeft w:val="0"/>
      <w:marRight w:val="0"/>
      <w:marTop w:val="0"/>
      <w:marBottom w:val="0"/>
      <w:divBdr>
        <w:top w:val="none" w:sz="0" w:space="0" w:color="auto"/>
        <w:left w:val="none" w:sz="0" w:space="0" w:color="auto"/>
        <w:bottom w:val="none" w:sz="0" w:space="0" w:color="auto"/>
        <w:right w:val="none" w:sz="0" w:space="0" w:color="auto"/>
      </w:divBdr>
    </w:div>
    <w:div w:id="1895508874">
      <w:bodyDiv w:val="1"/>
      <w:marLeft w:val="0"/>
      <w:marRight w:val="0"/>
      <w:marTop w:val="0"/>
      <w:marBottom w:val="0"/>
      <w:divBdr>
        <w:top w:val="none" w:sz="0" w:space="0" w:color="auto"/>
        <w:left w:val="none" w:sz="0" w:space="0" w:color="auto"/>
        <w:bottom w:val="none" w:sz="0" w:space="0" w:color="auto"/>
        <w:right w:val="none" w:sz="0" w:space="0" w:color="auto"/>
      </w:divBdr>
    </w:div>
    <w:div w:id="1915242585">
      <w:bodyDiv w:val="1"/>
      <w:marLeft w:val="0"/>
      <w:marRight w:val="0"/>
      <w:marTop w:val="0"/>
      <w:marBottom w:val="0"/>
      <w:divBdr>
        <w:top w:val="none" w:sz="0" w:space="0" w:color="auto"/>
        <w:left w:val="none" w:sz="0" w:space="0" w:color="auto"/>
        <w:bottom w:val="none" w:sz="0" w:space="0" w:color="auto"/>
        <w:right w:val="none" w:sz="0" w:space="0" w:color="auto"/>
      </w:divBdr>
    </w:div>
    <w:div w:id="1918056890">
      <w:bodyDiv w:val="1"/>
      <w:marLeft w:val="0"/>
      <w:marRight w:val="0"/>
      <w:marTop w:val="0"/>
      <w:marBottom w:val="0"/>
      <w:divBdr>
        <w:top w:val="none" w:sz="0" w:space="0" w:color="auto"/>
        <w:left w:val="none" w:sz="0" w:space="0" w:color="auto"/>
        <w:bottom w:val="none" w:sz="0" w:space="0" w:color="auto"/>
        <w:right w:val="none" w:sz="0" w:space="0" w:color="auto"/>
      </w:divBdr>
    </w:div>
    <w:div w:id="1955555491">
      <w:bodyDiv w:val="1"/>
      <w:marLeft w:val="0"/>
      <w:marRight w:val="0"/>
      <w:marTop w:val="0"/>
      <w:marBottom w:val="0"/>
      <w:divBdr>
        <w:top w:val="none" w:sz="0" w:space="0" w:color="auto"/>
        <w:left w:val="none" w:sz="0" w:space="0" w:color="auto"/>
        <w:bottom w:val="none" w:sz="0" w:space="0" w:color="auto"/>
        <w:right w:val="none" w:sz="0" w:space="0" w:color="auto"/>
      </w:divBdr>
    </w:div>
    <w:div w:id="1962612854">
      <w:bodyDiv w:val="1"/>
      <w:marLeft w:val="0"/>
      <w:marRight w:val="0"/>
      <w:marTop w:val="0"/>
      <w:marBottom w:val="0"/>
      <w:divBdr>
        <w:top w:val="none" w:sz="0" w:space="0" w:color="auto"/>
        <w:left w:val="none" w:sz="0" w:space="0" w:color="auto"/>
        <w:bottom w:val="none" w:sz="0" w:space="0" w:color="auto"/>
        <w:right w:val="none" w:sz="0" w:space="0" w:color="auto"/>
      </w:divBdr>
    </w:div>
    <w:div w:id="1966546770">
      <w:bodyDiv w:val="1"/>
      <w:marLeft w:val="0"/>
      <w:marRight w:val="0"/>
      <w:marTop w:val="0"/>
      <w:marBottom w:val="0"/>
      <w:divBdr>
        <w:top w:val="none" w:sz="0" w:space="0" w:color="auto"/>
        <w:left w:val="none" w:sz="0" w:space="0" w:color="auto"/>
        <w:bottom w:val="none" w:sz="0" w:space="0" w:color="auto"/>
        <w:right w:val="none" w:sz="0" w:space="0" w:color="auto"/>
      </w:divBdr>
    </w:div>
    <w:div w:id="1968395416">
      <w:bodyDiv w:val="1"/>
      <w:marLeft w:val="0"/>
      <w:marRight w:val="0"/>
      <w:marTop w:val="0"/>
      <w:marBottom w:val="0"/>
      <w:divBdr>
        <w:top w:val="none" w:sz="0" w:space="0" w:color="auto"/>
        <w:left w:val="none" w:sz="0" w:space="0" w:color="auto"/>
        <w:bottom w:val="none" w:sz="0" w:space="0" w:color="auto"/>
        <w:right w:val="none" w:sz="0" w:space="0" w:color="auto"/>
      </w:divBdr>
    </w:div>
    <w:div w:id="1981423758">
      <w:bodyDiv w:val="1"/>
      <w:marLeft w:val="0"/>
      <w:marRight w:val="0"/>
      <w:marTop w:val="0"/>
      <w:marBottom w:val="0"/>
      <w:divBdr>
        <w:top w:val="none" w:sz="0" w:space="0" w:color="auto"/>
        <w:left w:val="none" w:sz="0" w:space="0" w:color="auto"/>
        <w:bottom w:val="none" w:sz="0" w:space="0" w:color="auto"/>
        <w:right w:val="none" w:sz="0" w:space="0" w:color="auto"/>
      </w:divBdr>
    </w:div>
    <w:div w:id="1990355386">
      <w:bodyDiv w:val="1"/>
      <w:marLeft w:val="0"/>
      <w:marRight w:val="0"/>
      <w:marTop w:val="0"/>
      <w:marBottom w:val="0"/>
      <w:divBdr>
        <w:top w:val="none" w:sz="0" w:space="0" w:color="auto"/>
        <w:left w:val="none" w:sz="0" w:space="0" w:color="auto"/>
        <w:bottom w:val="none" w:sz="0" w:space="0" w:color="auto"/>
        <w:right w:val="none" w:sz="0" w:space="0" w:color="auto"/>
      </w:divBdr>
    </w:div>
    <w:div w:id="2011784783">
      <w:bodyDiv w:val="1"/>
      <w:marLeft w:val="0"/>
      <w:marRight w:val="0"/>
      <w:marTop w:val="0"/>
      <w:marBottom w:val="0"/>
      <w:divBdr>
        <w:top w:val="none" w:sz="0" w:space="0" w:color="auto"/>
        <w:left w:val="none" w:sz="0" w:space="0" w:color="auto"/>
        <w:bottom w:val="none" w:sz="0" w:space="0" w:color="auto"/>
        <w:right w:val="none" w:sz="0" w:space="0" w:color="auto"/>
      </w:divBdr>
    </w:div>
    <w:div w:id="2014406893">
      <w:bodyDiv w:val="1"/>
      <w:marLeft w:val="0"/>
      <w:marRight w:val="0"/>
      <w:marTop w:val="0"/>
      <w:marBottom w:val="0"/>
      <w:divBdr>
        <w:top w:val="none" w:sz="0" w:space="0" w:color="auto"/>
        <w:left w:val="none" w:sz="0" w:space="0" w:color="auto"/>
        <w:bottom w:val="none" w:sz="0" w:space="0" w:color="auto"/>
        <w:right w:val="none" w:sz="0" w:space="0" w:color="auto"/>
      </w:divBdr>
    </w:div>
    <w:div w:id="2022537424">
      <w:bodyDiv w:val="1"/>
      <w:marLeft w:val="0"/>
      <w:marRight w:val="0"/>
      <w:marTop w:val="0"/>
      <w:marBottom w:val="0"/>
      <w:divBdr>
        <w:top w:val="none" w:sz="0" w:space="0" w:color="auto"/>
        <w:left w:val="none" w:sz="0" w:space="0" w:color="auto"/>
        <w:bottom w:val="none" w:sz="0" w:space="0" w:color="auto"/>
        <w:right w:val="none" w:sz="0" w:space="0" w:color="auto"/>
      </w:divBdr>
    </w:div>
    <w:div w:id="2025477224">
      <w:bodyDiv w:val="1"/>
      <w:marLeft w:val="0"/>
      <w:marRight w:val="0"/>
      <w:marTop w:val="0"/>
      <w:marBottom w:val="0"/>
      <w:divBdr>
        <w:top w:val="none" w:sz="0" w:space="0" w:color="auto"/>
        <w:left w:val="none" w:sz="0" w:space="0" w:color="auto"/>
        <w:bottom w:val="none" w:sz="0" w:space="0" w:color="auto"/>
        <w:right w:val="none" w:sz="0" w:space="0" w:color="auto"/>
      </w:divBdr>
    </w:div>
    <w:div w:id="2029793493">
      <w:bodyDiv w:val="1"/>
      <w:marLeft w:val="0"/>
      <w:marRight w:val="0"/>
      <w:marTop w:val="0"/>
      <w:marBottom w:val="0"/>
      <w:divBdr>
        <w:top w:val="none" w:sz="0" w:space="0" w:color="auto"/>
        <w:left w:val="none" w:sz="0" w:space="0" w:color="auto"/>
        <w:bottom w:val="none" w:sz="0" w:space="0" w:color="auto"/>
        <w:right w:val="none" w:sz="0" w:space="0" w:color="auto"/>
      </w:divBdr>
    </w:div>
    <w:div w:id="2069306295">
      <w:bodyDiv w:val="1"/>
      <w:marLeft w:val="0"/>
      <w:marRight w:val="0"/>
      <w:marTop w:val="0"/>
      <w:marBottom w:val="0"/>
      <w:divBdr>
        <w:top w:val="none" w:sz="0" w:space="0" w:color="auto"/>
        <w:left w:val="none" w:sz="0" w:space="0" w:color="auto"/>
        <w:bottom w:val="none" w:sz="0" w:space="0" w:color="auto"/>
        <w:right w:val="none" w:sz="0" w:space="0" w:color="auto"/>
      </w:divBdr>
    </w:div>
    <w:div w:id="2076932183">
      <w:bodyDiv w:val="1"/>
      <w:marLeft w:val="0"/>
      <w:marRight w:val="0"/>
      <w:marTop w:val="0"/>
      <w:marBottom w:val="0"/>
      <w:divBdr>
        <w:top w:val="none" w:sz="0" w:space="0" w:color="auto"/>
        <w:left w:val="none" w:sz="0" w:space="0" w:color="auto"/>
        <w:bottom w:val="none" w:sz="0" w:space="0" w:color="auto"/>
        <w:right w:val="none" w:sz="0" w:space="0" w:color="auto"/>
      </w:divBdr>
    </w:div>
    <w:div w:id="2115054586">
      <w:bodyDiv w:val="1"/>
      <w:marLeft w:val="0"/>
      <w:marRight w:val="0"/>
      <w:marTop w:val="0"/>
      <w:marBottom w:val="0"/>
      <w:divBdr>
        <w:top w:val="none" w:sz="0" w:space="0" w:color="auto"/>
        <w:left w:val="none" w:sz="0" w:space="0" w:color="auto"/>
        <w:bottom w:val="none" w:sz="0" w:space="0" w:color="auto"/>
        <w:right w:val="none" w:sz="0" w:space="0" w:color="auto"/>
      </w:divBdr>
    </w:div>
    <w:div w:id="2144342577">
      <w:bodyDiv w:val="1"/>
      <w:marLeft w:val="0"/>
      <w:marRight w:val="0"/>
      <w:marTop w:val="0"/>
      <w:marBottom w:val="0"/>
      <w:divBdr>
        <w:top w:val="none" w:sz="0" w:space="0" w:color="auto"/>
        <w:left w:val="none" w:sz="0" w:space="0" w:color="auto"/>
        <w:bottom w:val="none" w:sz="0" w:space="0" w:color="auto"/>
        <w:right w:val="none" w:sz="0" w:space="0" w:color="auto"/>
      </w:divBdr>
    </w:div>
    <w:div w:id="214453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2.jpeg"/><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6.xml"/><Relationship Id="rId32" Type="http://schemas.openxmlformats.org/officeDocument/2006/relationships/image" Target="media/image11.jpeg"/><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chart" Target="charts/chart1.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5.jp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Type of Traders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108-4680-B7DA-9F6803845E1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108-4680-B7DA-9F6803845E1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108-4680-B7DA-9F6803845E1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108-4680-B7DA-9F6803845E1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108-4680-B7DA-9F6803845E1A}"/>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9108-4680-B7DA-9F6803845E1A}"/>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9108-4680-B7DA-9F6803845E1A}"/>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9108-4680-B7DA-9F6803845E1A}"/>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9108-4680-B7DA-9F6803845E1A}"/>
              </c:ext>
            </c:extLst>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9108-4680-B7DA-9F6803845E1A}"/>
              </c:ext>
            </c:extLst>
          </c:dPt>
          <c:dPt>
            <c:idx val="10"/>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5-9108-4680-B7DA-9F6803845E1A}"/>
              </c:ext>
            </c:extLst>
          </c:dPt>
          <c:dPt>
            <c:idx val="11"/>
            <c:bubble3D val="0"/>
            <c:spPr>
              <a:solidFill>
                <a:schemeClr val="accent6">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7-9108-4680-B7DA-9F6803845E1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Sheet1!$A$2:$A$13</c:f>
              <c:strCache>
                <c:ptCount val="12"/>
                <c:pt idx="0">
                  <c:v>Clothing</c:v>
                </c:pt>
                <c:pt idx="1">
                  <c:v>Mobile Phone Counter</c:v>
                </c:pt>
                <c:pt idx="2">
                  <c:v>Culinary</c:v>
                </c:pt>
                <c:pt idx="3">
                  <c:v>Shoes &amp; Sandals</c:v>
                </c:pt>
                <c:pt idx="4">
                  <c:v>Snacks</c:v>
                </c:pt>
                <c:pt idx="5">
                  <c:v>Accessories</c:v>
                </c:pt>
                <c:pt idx="6">
                  <c:v>Houseware</c:v>
                </c:pt>
                <c:pt idx="7">
                  <c:v>Gold &amp; Silver</c:v>
                </c:pt>
                <c:pt idx="8">
                  <c:v>Toy</c:v>
                </c:pt>
                <c:pt idx="9">
                  <c:v>Book</c:v>
                </c:pt>
                <c:pt idx="10">
                  <c:v>Bicycle</c:v>
                </c:pt>
                <c:pt idx="11">
                  <c:v>Tailor</c:v>
                </c:pt>
              </c:strCache>
            </c:strRef>
          </c:cat>
          <c:val>
            <c:numRef>
              <c:f>Sheet1!$B$2:$B$13</c:f>
              <c:numCache>
                <c:formatCode>General</c:formatCode>
                <c:ptCount val="12"/>
                <c:pt idx="0">
                  <c:v>162</c:v>
                </c:pt>
                <c:pt idx="1">
                  <c:v>138</c:v>
                </c:pt>
                <c:pt idx="2">
                  <c:v>115</c:v>
                </c:pt>
                <c:pt idx="3">
                  <c:v>47</c:v>
                </c:pt>
                <c:pt idx="4">
                  <c:v>50</c:v>
                </c:pt>
                <c:pt idx="5">
                  <c:v>32</c:v>
                </c:pt>
                <c:pt idx="6">
                  <c:v>28</c:v>
                </c:pt>
                <c:pt idx="7">
                  <c:v>25</c:v>
                </c:pt>
                <c:pt idx="8">
                  <c:v>35</c:v>
                </c:pt>
                <c:pt idx="9">
                  <c:v>30</c:v>
                </c:pt>
                <c:pt idx="10">
                  <c:v>21</c:v>
                </c:pt>
                <c:pt idx="11">
                  <c:v>20</c:v>
                </c:pt>
              </c:numCache>
            </c:numRef>
          </c:val>
          <c:extLst>
            <c:ext xmlns:c16="http://schemas.microsoft.com/office/drawing/2014/chart" uri="{C3380CC4-5D6E-409C-BE32-E72D297353CC}">
              <c16:uniqueId val="{00000018-9108-4680-B7DA-9F6803845E1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EA9309-E0E9-4767-B9F8-1D66282ECC0B}">
  <we:reference id="wa104382081" version="1.55.1.0" store="en-U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2172C-276F-4887-828E-88BBECA2D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24691</Words>
  <Characters>140741</Characters>
  <Application>Microsoft Office Word</Application>
  <DocSecurity>0</DocSecurity>
  <Lines>1172</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INGRID</dc:creator>
  <cp:keywords/>
  <dc:description/>
  <cp:lastModifiedBy>CELINE INGRID</cp:lastModifiedBy>
  <cp:revision>14</cp:revision>
  <cp:lastPrinted>2025-07-16T06:11:00Z</cp:lastPrinted>
  <dcterms:created xsi:type="dcterms:W3CDTF">2025-07-16T12:29:00Z</dcterms:created>
  <dcterms:modified xsi:type="dcterms:W3CDTF">2025-07-23T13:41:00Z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88151aa3-b450-33d4-b662-6b43a0012397</vt:lpwstr>
  </property>
  <property fmtid="{D5CDD505-2E9C-101B-9397-08002B2CF9AE}" pid="24" name="Mendeley Citation Style_1">
    <vt:lpwstr>http://www.zotero.org/styles/apa</vt:lpwstr>
  </property>
</Properties>
</file>