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B68F8" w14:textId="4990E433" w:rsidR="00A32619" w:rsidRPr="00BE3BB9" w:rsidRDefault="00D34E06" w:rsidP="00111A88">
      <w:pPr>
        <w:pStyle w:val="Heading1"/>
        <w:numPr>
          <w:ilvl w:val="0"/>
          <w:numId w:val="0"/>
        </w:numPr>
        <w:jc w:val="center"/>
        <w:rPr>
          <w:noProof/>
          <w:sz w:val="32"/>
          <w:lang w:val="en-ID"/>
        </w:rPr>
      </w:pPr>
      <w:bookmarkStart w:id="0" w:name="_Toc179193591"/>
      <w:bookmarkStart w:id="1" w:name="_Toc179193758"/>
      <w:bookmarkStart w:id="2" w:name="_Toc179237306"/>
      <w:bookmarkStart w:id="3" w:name="_Toc179237686"/>
      <w:bookmarkStart w:id="4" w:name="_Toc179238250"/>
      <w:bookmarkStart w:id="5" w:name="_Toc179318316"/>
      <w:bookmarkStart w:id="6" w:name="_Toc179322722"/>
      <w:bookmarkStart w:id="7" w:name="_Toc183198244"/>
      <w:bookmarkStart w:id="8" w:name="_Toc187277724"/>
      <w:bookmarkStart w:id="9" w:name="_Toc187527374"/>
      <w:bookmarkStart w:id="10" w:name="_Toc187527588"/>
      <w:bookmarkStart w:id="11" w:name="_Toc187530779"/>
      <w:bookmarkStart w:id="12" w:name="_Toc202904826"/>
      <w:r w:rsidRPr="00BE3BB9">
        <w:rPr>
          <w:noProof/>
          <w:sz w:val="32"/>
          <w:lang w:val="en-ID"/>
        </w:rPr>
        <w:t>PENGARUH PEMERIKSAAN PAJAK DAN KEADILAN PAJAK TERHADAP PENGGELAPAN PAJAK DENGAN  KEPATUHAN WAJIB PAJAK SEBAGAI VARI</w:t>
      </w:r>
      <w:r w:rsidR="00FB3EA7" w:rsidRPr="00BE3BB9">
        <w:rPr>
          <w:noProof/>
          <w:sz w:val="32"/>
          <w:lang w:val="en-ID"/>
        </w:rPr>
        <w:t>A</w:t>
      </w:r>
      <w:r w:rsidRPr="00BE3BB9">
        <w:rPr>
          <w:noProof/>
          <w:sz w:val="32"/>
          <w:lang w:val="en-ID"/>
        </w:rPr>
        <w:t>BEL MODERASI DI KPP PRATAMA BONTANG</w:t>
      </w:r>
      <w:bookmarkEnd w:id="0"/>
      <w:bookmarkEnd w:id="1"/>
      <w:bookmarkEnd w:id="2"/>
      <w:bookmarkEnd w:id="3"/>
      <w:bookmarkEnd w:id="4"/>
      <w:bookmarkEnd w:id="5"/>
      <w:bookmarkEnd w:id="6"/>
      <w:bookmarkEnd w:id="7"/>
      <w:bookmarkEnd w:id="8"/>
      <w:bookmarkEnd w:id="9"/>
      <w:bookmarkEnd w:id="10"/>
      <w:bookmarkEnd w:id="11"/>
      <w:bookmarkEnd w:id="12"/>
    </w:p>
    <w:p w14:paraId="6278F063" w14:textId="54AAE9B2" w:rsidR="00D34E06" w:rsidRPr="00BE3BB9" w:rsidRDefault="00D34E06" w:rsidP="00D34E06">
      <w:pPr>
        <w:jc w:val="center"/>
        <w:rPr>
          <w:rFonts w:ascii="Times New Roman" w:hAnsi="Times New Roman" w:cs="Times New Roman"/>
          <w:noProof/>
          <w:sz w:val="24"/>
          <w:szCs w:val="24"/>
          <w:lang w:val="en-ID"/>
        </w:rPr>
      </w:pPr>
    </w:p>
    <w:p w14:paraId="3BD42270" w14:textId="3C65C4E8" w:rsidR="00D34E06" w:rsidRPr="00BE3BB9" w:rsidRDefault="00D34E06" w:rsidP="00D34E06">
      <w:pPr>
        <w:jc w:val="center"/>
        <w:rPr>
          <w:rFonts w:ascii="Times New Roman" w:hAnsi="Times New Roman" w:cs="Times New Roman"/>
          <w:b/>
          <w:bCs/>
          <w:noProof/>
          <w:sz w:val="28"/>
          <w:szCs w:val="28"/>
          <w:lang w:val="en-ID"/>
        </w:rPr>
      </w:pPr>
      <w:r w:rsidRPr="00BE3BB9">
        <w:rPr>
          <w:rFonts w:ascii="Times New Roman" w:hAnsi="Times New Roman" w:cs="Times New Roman"/>
          <w:b/>
          <w:bCs/>
          <w:noProof/>
          <w:sz w:val="28"/>
          <w:szCs w:val="28"/>
          <w:lang w:val="en-ID"/>
        </w:rPr>
        <w:t>SKRIPSI</w:t>
      </w:r>
    </w:p>
    <w:p w14:paraId="273FD558" w14:textId="031CA327" w:rsidR="00D34E06" w:rsidRPr="00BE3BB9" w:rsidRDefault="00D34E06" w:rsidP="00D34E06">
      <w:pPr>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UNTUK </w:t>
      </w:r>
      <w:r w:rsidR="00286F26">
        <w:rPr>
          <w:rFonts w:ascii="Times New Roman" w:hAnsi="Times New Roman" w:cs="Times New Roman"/>
          <w:noProof/>
          <w:sz w:val="24"/>
          <w:szCs w:val="24"/>
          <w:lang w:val="en-ID"/>
        </w:rPr>
        <w:t>UJIAN SKRIPSI/PENDADARAN</w:t>
      </w:r>
    </w:p>
    <w:p w14:paraId="01890CF8" w14:textId="77777777" w:rsidR="00820212" w:rsidRPr="00BE3BB9" w:rsidRDefault="00820212" w:rsidP="00D34E06">
      <w:pPr>
        <w:jc w:val="center"/>
        <w:rPr>
          <w:rFonts w:ascii="Times New Roman" w:hAnsi="Times New Roman" w:cs="Times New Roman"/>
          <w:noProof/>
          <w:sz w:val="24"/>
          <w:szCs w:val="24"/>
          <w:lang w:val="en-ID"/>
        </w:rPr>
      </w:pPr>
    </w:p>
    <w:p w14:paraId="4F7EA98F" w14:textId="293E0D8E" w:rsidR="00D34E06" w:rsidRPr="00BE3BB9" w:rsidRDefault="00D34E06" w:rsidP="00D34E06">
      <w:pPr>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drawing>
          <wp:inline distT="0" distB="0" distL="0" distR="0" wp14:anchorId="6A1E31E2" wp14:editId="66CF51EA">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080CB4F" w14:textId="08045611" w:rsidR="006E18DC" w:rsidRPr="00BE3BB9" w:rsidRDefault="006E18DC" w:rsidP="00D34E06">
      <w:pPr>
        <w:jc w:val="center"/>
        <w:rPr>
          <w:rFonts w:ascii="Times New Roman" w:hAnsi="Times New Roman" w:cs="Times New Roman"/>
          <w:noProof/>
          <w:sz w:val="24"/>
          <w:szCs w:val="24"/>
          <w:lang w:val="en-ID"/>
        </w:rPr>
      </w:pPr>
    </w:p>
    <w:p w14:paraId="4ABDA0B2" w14:textId="47B0086A" w:rsidR="006E18DC" w:rsidRPr="00BE3BB9" w:rsidRDefault="006E18DC" w:rsidP="00A30ADF">
      <w:pPr>
        <w:jc w:val="center"/>
        <w:rPr>
          <w:rFonts w:ascii="Times New Roman" w:hAnsi="Times New Roman" w:cs="Times New Roman"/>
          <w:noProof/>
          <w:sz w:val="28"/>
          <w:szCs w:val="28"/>
          <w:lang w:val="en-ID"/>
        </w:rPr>
      </w:pPr>
      <w:r w:rsidRPr="00BE3BB9">
        <w:rPr>
          <w:rFonts w:ascii="Times New Roman" w:hAnsi="Times New Roman" w:cs="Times New Roman"/>
          <w:noProof/>
          <w:sz w:val="28"/>
          <w:szCs w:val="28"/>
          <w:lang w:val="en-ID"/>
        </w:rPr>
        <w:t>Oleh:</w:t>
      </w:r>
    </w:p>
    <w:p w14:paraId="6625C03B" w14:textId="2C0B25EA" w:rsidR="006E18DC" w:rsidRPr="00BE3BB9" w:rsidRDefault="006E18DC" w:rsidP="00BF3D29">
      <w:pPr>
        <w:spacing w:line="240" w:lineRule="auto"/>
        <w:jc w:val="center"/>
        <w:rPr>
          <w:rFonts w:ascii="Times New Roman" w:hAnsi="Times New Roman" w:cs="Times New Roman"/>
          <w:b/>
          <w:bCs/>
          <w:noProof/>
          <w:sz w:val="28"/>
          <w:szCs w:val="28"/>
          <w:lang w:val="en-ID"/>
        </w:rPr>
      </w:pPr>
      <w:r w:rsidRPr="00BE3BB9">
        <w:rPr>
          <w:rFonts w:ascii="Times New Roman" w:hAnsi="Times New Roman" w:cs="Times New Roman"/>
          <w:b/>
          <w:bCs/>
          <w:noProof/>
          <w:sz w:val="28"/>
          <w:szCs w:val="28"/>
          <w:lang w:val="en-ID"/>
        </w:rPr>
        <w:t>TIARA ILDA FATIHA NUR ILAHI</w:t>
      </w:r>
    </w:p>
    <w:p w14:paraId="42BA3D80" w14:textId="3BD8BF39" w:rsidR="006E18DC" w:rsidRPr="00BE3BB9" w:rsidRDefault="006E18DC" w:rsidP="00BF3D29">
      <w:pPr>
        <w:spacing w:line="240" w:lineRule="auto"/>
        <w:jc w:val="center"/>
        <w:rPr>
          <w:rFonts w:ascii="Times New Roman" w:hAnsi="Times New Roman" w:cs="Times New Roman"/>
          <w:b/>
          <w:bCs/>
          <w:noProof/>
          <w:sz w:val="28"/>
          <w:szCs w:val="28"/>
          <w:lang w:val="en-ID"/>
        </w:rPr>
      </w:pPr>
      <w:r w:rsidRPr="00BE3BB9">
        <w:rPr>
          <w:rFonts w:ascii="Times New Roman" w:hAnsi="Times New Roman" w:cs="Times New Roman"/>
          <w:b/>
          <w:bCs/>
          <w:noProof/>
          <w:sz w:val="28"/>
          <w:szCs w:val="28"/>
          <w:lang w:val="en-ID"/>
        </w:rPr>
        <w:t>2101036037</w:t>
      </w:r>
    </w:p>
    <w:p w14:paraId="052CB019" w14:textId="2F8FBA26" w:rsidR="006E18DC" w:rsidRPr="00BE3BB9" w:rsidRDefault="006E18DC" w:rsidP="00BF3D29">
      <w:pPr>
        <w:spacing w:line="240" w:lineRule="auto"/>
        <w:jc w:val="center"/>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AKUNTANSI</w:t>
      </w:r>
    </w:p>
    <w:p w14:paraId="372F5D10" w14:textId="77777777" w:rsidR="00BF3D29" w:rsidRPr="00BE3BB9" w:rsidRDefault="00BF3D29" w:rsidP="00D34E06">
      <w:pPr>
        <w:jc w:val="center"/>
        <w:rPr>
          <w:rFonts w:ascii="Times New Roman" w:hAnsi="Times New Roman" w:cs="Times New Roman"/>
          <w:b/>
          <w:bCs/>
          <w:noProof/>
          <w:sz w:val="24"/>
          <w:szCs w:val="24"/>
          <w:lang w:val="en-ID"/>
        </w:rPr>
      </w:pPr>
    </w:p>
    <w:p w14:paraId="24DDF136" w14:textId="717B6547" w:rsidR="006E18DC" w:rsidRPr="00BE3BB9" w:rsidRDefault="006E18DC" w:rsidP="00DF2759">
      <w:pPr>
        <w:rPr>
          <w:rFonts w:ascii="Times New Roman" w:hAnsi="Times New Roman" w:cs="Times New Roman"/>
          <w:b/>
          <w:bCs/>
          <w:noProof/>
          <w:sz w:val="24"/>
          <w:szCs w:val="24"/>
          <w:lang w:val="en-ID"/>
        </w:rPr>
      </w:pPr>
    </w:p>
    <w:p w14:paraId="25E94BA2" w14:textId="3400F668" w:rsidR="006E18DC" w:rsidRPr="00BE3BB9" w:rsidRDefault="006E18DC" w:rsidP="00CF5E24">
      <w:pPr>
        <w:spacing w:line="240" w:lineRule="auto"/>
        <w:jc w:val="center"/>
        <w:rPr>
          <w:rFonts w:ascii="Times New Roman" w:hAnsi="Times New Roman" w:cs="Times New Roman"/>
          <w:b/>
          <w:bCs/>
          <w:noProof/>
          <w:sz w:val="32"/>
          <w:szCs w:val="32"/>
          <w:lang w:val="en-ID"/>
        </w:rPr>
      </w:pPr>
      <w:r w:rsidRPr="00BE3BB9">
        <w:rPr>
          <w:rFonts w:ascii="Times New Roman" w:hAnsi="Times New Roman" w:cs="Times New Roman"/>
          <w:b/>
          <w:bCs/>
          <w:noProof/>
          <w:sz w:val="32"/>
          <w:szCs w:val="32"/>
          <w:lang w:val="en-ID"/>
        </w:rPr>
        <w:t>FAKULTAS EKONOMI DAN BISNIS</w:t>
      </w:r>
    </w:p>
    <w:p w14:paraId="23F9D125" w14:textId="6AE3F9BD" w:rsidR="006E18DC" w:rsidRPr="00BE3BB9" w:rsidRDefault="006E18DC" w:rsidP="00CF5E24">
      <w:pPr>
        <w:spacing w:line="240" w:lineRule="auto"/>
        <w:jc w:val="center"/>
        <w:rPr>
          <w:rFonts w:ascii="Times New Roman" w:hAnsi="Times New Roman" w:cs="Times New Roman"/>
          <w:b/>
          <w:bCs/>
          <w:noProof/>
          <w:sz w:val="32"/>
          <w:szCs w:val="32"/>
          <w:lang w:val="en-ID"/>
        </w:rPr>
      </w:pPr>
      <w:r w:rsidRPr="00BE3BB9">
        <w:rPr>
          <w:rFonts w:ascii="Times New Roman" w:hAnsi="Times New Roman" w:cs="Times New Roman"/>
          <w:b/>
          <w:bCs/>
          <w:noProof/>
          <w:sz w:val="32"/>
          <w:szCs w:val="32"/>
          <w:lang w:val="en-ID"/>
        </w:rPr>
        <w:t>UNIVERSITAS MULAWARMAN</w:t>
      </w:r>
    </w:p>
    <w:p w14:paraId="46F0AF36" w14:textId="58D48817" w:rsidR="006E18DC" w:rsidRPr="00BE3BB9" w:rsidRDefault="006E18DC" w:rsidP="00CF5E24">
      <w:pPr>
        <w:spacing w:line="240" w:lineRule="auto"/>
        <w:jc w:val="center"/>
        <w:rPr>
          <w:rFonts w:ascii="Times New Roman" w:hAnsi="Times New Roman" w:cs="Times New Roman"/>
          <w:b/>
          <w:bCs/>
          <w:noProof/>
          <w:sz w:val="32"/>
          <w:szCs w:val="32"/>
          <w:lang w:val="en-ID"/>
        </w:rPr>
      </w:pPr>
      <w:r w:rsidRPr="00BE3BB9">
        <w:rPr>
          <w:rFonts w:ascii="Times New Roman" w:hAnsi="Times New Roman" w:cs="Times New Roman"/>
          <w:b/>
          <w:bCs/>
          <w:noProof/>
          <w:sz w:val="32"/>
          <w:szCs w:val="32"/>
          <w:lang w:val="en-ID"/>
        </w:rPr>
        <w:t>SAMARINDA</w:t>
      </w:r>
    </w:p>
    <w:p w14:paraId="6C75BBC3" w14:textId="21DD5CC8" w:rsidR="009E7819" w:rsidRPr="00BE3BB9" w:rsidRDefault="006E18DC" w:rsidP="00CF5E24">
      <w:pPr>
        <w:spacing w:line="240" w:lineRule="auto"/>
        <w:jc w:val="center"/>
        <w:rPr>
          <w:rFonts w:ascii="Times New Roman" w:hAnsi="Times New Roman" w:cs="Times New Roman"/>
          <w:b/>
          <w:bCs/>
          <w:noProof/>
          <w:sz w:val="32"/>
          <w:szCs w:val="32"/>
          <w:lang w:val="en-ID"/>
        </w:rPr>
      </w:pPr>
      <w:r w:rsidRPr="00BE3BB9">
        <w:rPr>
          <w:rFonts w:ascii="Times New Roman" w:hAnsi="Times New Roman" w:cs="Times New Roman"/>
          <w:b/>
          <w:bCs/>
          <w:noProof/>
          <w:sz w:val="32"/>
          <w:szCs w:val="32"/>
          <w:lang w:val="en-ID"/>
        </w:rPr>
        <w:t>202</w:t>
      </w:r>
      <w:r w:rsidR="00345DA6" w:rsidRPr="00BE3BB9">
        <w:rPr>
          <w:rFonts w:ascii="Times New Roman" w:hAnsi="Times New Roman" w:cs="Times New Roman"/>
          <w:b/>
          <w:bCs/>
          <w:noProof/>
          <w:sz w:val="32"/>
          <w:szCs w:val="32"/>
          <w:lang w:val="en-ID"/>
        </w:rPr>
        <w:t>5</w:t>
      </w:r>
    </w:p>
    <w:p w14:paraId="5BBAE338" w14:textId="77777777" w:rsidR="00595654" w:rsidRDefault="00595654" w:rsidP="00965273">
      <w:pPr>
        <w:pStyle w:val="Heading1"/>
        <w:numPr>
          <w:ilvl w:val="0"/>
          <w:numId w:val="0"/>
        </w:numPr>
        <w:rPr>
          <w:noProof/>
          <w:lang w:val="en-ID"/>
        </w:rPr>
        <w:sectPr w:rsidR="00595654" w:rsidSect="00A876AF">
          <w:headerReference w:type="default" r:id="rId9"/>
          <w:footerReference w:type="default" r:id="rId10"/>
          <w:headerReference w:type="first" r:id="rId11"/>
          <w:footerReference w:type="first" r:id="rId12"/>
          <w:pgSz w:w="11906" w:h="16838" w:code="9"/>
          <w:pgMar w:top="2268" w:right="1701" w:bottom="1701" w:left="2268" w:header="720" w:footer="720" w:gutter="0"/>
          <w:pgNumType w:fmt="lowerRoman" w:start="1"/>
          <w:cols w:space="720"/>
          <w:titlePg/>
          <w:docGrid w:linePitch="360"/>
        </w:sectPr>
      </w:pPr>
      <w:bookmarkStart w:id="13" w:name="_Toc179193592"/>
      <w:bookmarkStart w:id="14" w:name="_Toc179193759"/>
      <w:bookmarkStart w:id="15" w:name="_Toc179237307"/>
      <w:bookmarkStart w:id="16" w:name="_Toc179237687"/>
      <w:bookmarkStart w:id="17" w:name="_Toc179238251"/>
      <w:bookmarkStart w:id="18" w:name="_Toc179318317"/>
      <w:bookmarkStart w:id="19" w:name="_Toc179322723"/>
      <w:bookmarkStart w:id="20" w:name="_Toc183198245"/>
      <w:bookmarkStart w:id="21" w:name="_Toc187277725"/>
      <w:bookmarkStart w:id="22" w:name="_Toc187527375"/>
      <w:bookmarkStart w:id="23" w:name="_Toc187527589"/>
      <w:bookmarkStart w:id="24" w:name="_Toc187530780"/>
    </w:p>
    <w:p w14:paraId="13B3C04A" w14:textId="6EF78FAF" w:rsidR="00965273" w:rsidRDefault="00965273" w:rsidP="00965273">
      <w:pPr>
        <w:pStyle w:val="Heading1"/>
        <w:numPr>
          <w:ilvl w:val="0"/>
          <w:numId w:val="0"/>
        </w:numPr>
        <w:rPr>
          <w:rFonts w:cs="Times New Roman"/>
          <w:noProof/>
          <w:szCs w:val="24"/>
          <w:lang w:val="en-ID"/>
        </w:rPr>
      </w:pPr>
      <w:bookmarkStart w:id="25" w:name="_Toc202904827"/>
      <w:r>
        <w:rPr>
          <w:rFonts w:cs="Times New Roman"/>
          <w:noProof/>
          <w:szCs w:val="24"/>
          <w:lang w:val="en-ID"/>
        </w:rPr>
        <w:lastRenderedPageBreak/>
        <w:drawing>
          <wp:anchor distT="0" distB="0" distL="114300" distR="114300" simplePos="0" relativeHeight="251658240" behindDoc="0" locked="0" layoutInCell="1" allowOverlap="1" wp14:anchorId="152A2614" wp14:editId="2A5019D2">
            <wp:simplePos x="0" y="0"/>
            <wp:positionH relativeFrom="margin">
              <wp:align>center</wp:align>
            </wp:positionH>
            <wp:positionV relativeFrom="paragraph">
              <wp:posOffset>-23528</wp:posOffset>
            </wp:positionV>
            <wp:extent cx="5815764" cy="8389073"/>
            <wp:effectExtent l="0" t="0" r="0" b="0"/>
            <wp:wrapNone/>
            <wp:docPr id="59038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863" name="Picture 5903863"/>
                    <pic:cNvPicPr/>
                  </pic:nvPicPr>
                  <pic:blipFill rotWithShape="1">
                    <a:blip r:embed="rId13">
                      <a:extLst>
                        <a:ext uri="{28A0092B-C50C-407E-A947-70E740481C1C}">
                          <a14:useLocalDpi xmlns:a14="http://schemas.microsoft.com/office/drawing/2010/main" val="0"/>
                        </a:ext>
                      </a:extLst>
                    </a:blip>
                    <a:srcRect l="13984" t="12321" r="13549" b="14286"/>
                    <a:stretch/>
                  </pic:blipFill>
                  <pic:spPr bwMode="auto">
                    <a:xfrm>
                      <a:off x="0" y="0"/>
                      <a:ext cx="5815764" cy="8389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5EE53" w14:textId="0DFCA388" w:rsidR="00965273" w:rsidRPr="00965273" w:rsidRDefault="00CE75B2" w:rsidP="00965273">
      <w:pPr>
        <w:pStyle w:val="Heading1"/>
        <w:numPr>
          <w:ilvl w:val="0"/>
          <w:numId w:val="0"/>
        </w:numPr>
        <w:jc w:val="center"/>
        <w:rPr>
          <w:noProof/>
          <w:lang w:val="en-ID"/>
        </w:rPr>
      </w:pPr>
      <w:r w:rsidRPr="00BE3BB9">
        <w:rPr>
          <w:noProof/>
          <w:lang w:val="en-ID"/>
        </w:rPr>
        <w:t>HALAMAN PENGESAHAN</w:t>
      </w:r>
      <w:bookmarkEnd w:id="13"/>
      <w:bookmarkEnd w:id="14"/>
      <w:bookmarkEnd w:id="15"/>
      <w:bookmarkEnd w:id="16"/>
      <w:bookmarkEnd w:id="17"/>
      <w:bookmarkEnd w:id="18"/>
      <w:bookmarkEnd w:id="19"/>
      <w:bookmarkEnd w:id="20"/>
      <w:bookmarkEnd w:id="21"/>
      <w:bookmarkEnd w:id="22"/>
      <w:bookmarkEnd w:id="23"/>
      <w:bookmarkEnd w:id="24"/>
      <w:bookmarkEnd w:id="25"/>
    </w:p>
    <w:p w14:paraId="5770BC52" w14:textId="55BDD740" w:rsidR="00CE75B2" w:rsidRPr="00BE3BB9" w:rsidRDefault="00CE75B2" w:rsidP="00DE70FD">
      <w:pPr>
        <w:jc w:val="center"/>
        <w:rPr>
          <w:rFonts w:ascii="Times New Roman" w:hAnsi="Times New Roman" w:cs="Times New Roman"/>
          <w:b/>
          <w:bCs/>
          <w:noProof/>
          <w:sz w:val="24"/>
          <w:szCs w:val="24"/>
          <w:lang w:val="en-ID"/>
        </w:rPr>
      </w:pPr>
    </w:p>
    <w:p w14:paraId="594051B0" w14:textId="567D4C04" w:rsidR="00CE75B2" w:rsidRPr="00BE3BB9" w:rsidRDefault="0083534D" w:rsidP="00570242">
      <w:pPr>
        <w:spacing w:line="360" w:lineRule="auto"/>
        <w:ind w:left="2160" w:hanging="216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Judul Penelitian </w:t>
      </w:r>
      <w:r w:rsidR="00612826"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w:t>
      </w:r>
      <w:r w:rsidR="00856C74" w:rsidRPr="00BE3BB9">
        <w:rPr>
          <w:rFonts w:ascii="Times New Roman" w:hAnsi="Times New Roman" w:cs="Times New Roman"/>
          <w:noProof/>
          <w:sz w:val="24"/>
          <w:szCs w:val="24"/>
          <w:lang w:val="en-ID"/>
        </w:rPr>
        <w:t xml:space="preserve"> Pengaruh Pemeriksaan Pajak dan Keadilan Pajak</w:t>
      </w:r>
      <w:r w:rsidR="00570242" w:rsidRPr="00BE3BB9">
        <w:rPr>
          <w:rFonts w:ascii="Times New Roman" w:hAnsi="Times New Roman" w:cs="Times New Roman"/>
          <w:noProof/>
          <w:sz w:val="24"/>
          <w:szCs w:val="24"/>
          <w:lang w:val="en-ID"/>
        </w:rPr>
        <w:t xml:space="preserve"> </w:t>
      </w:r>
      <w:r w:rsidR="00570242" w:rsidRPr="00BE3BB9">
        <w:rPr>
          <w:rFonts w:ascii="Times New Roman" w:hAnsi="Times New Roman" w:cs="Times New Roman"/>
          <w:noProof/>
          <w:sz w:val="24"/>
          <w:szCs w:val="24"/>
          <w:lang w:val="en-ID"/>
        </w:rPr>
        <w:br/>
        <w:t xml:space="preserve">  </w:t>
      </w:r>
      <w:r w:rsidR="000B1D2D" w:rsidRPr="00BE3BB9">
        <w:rPr>
          <w:rFonts w:ascii="Times New Roman" w:hAnsi="Times New Roman" w:cs="Times New Roman"/>
          <w:noProof/>
          <w:sz w:val="24"/>
          <w:szCs w:val="24"/>
          <w:lang w:val="en-ID"/>
        </w:rPr>
        <w:t>t</w:t>
      </w:r>
      <w:r w:rsidR="00856C74" w:rsidRPr="00BE3BB9">
        <w:rPr>
          <w:rFonts w:ascii="Times New Roman" w:hAnsi="Times New Roman" w:cs="Times New Roman"/>
          <w:noProof/>
          <w:sz w:val="24"/>
          <w:szCs w:val="24"/>
          <w:lang w:val="en-ID"/>
        </w:rPr>
        <w:t xml:space="preserve">erhadap </w:t>
      </w:r>
      <w:r w:rsidR="00612826" w:rsidRPr="00BE3BB9">
        <w:rPr>
          <w:rFonts w:ascii="Times New Roman" w:hAnsi="Times New Roman" w:cs="Times New Roman"/>
          <w:noProof/>
          <w:sz w:val="24"/>
          <w:szCs w:val="24"/>
          <w:lang w:val="en-ID"/>
        </w:rPr>
        <w:t xml:space="preserve"> </w:t>
      </w:r>
      <w:r w:rsidR="00856C74" w:rsidRPr="00BE3BB9">
        <w:rPr>
          <w:rFonts w:ascii="Times New Roman" w:hAnsi="Times New Roman" w:cs="Times New Roman"/>
          <w:noProof/>
          <w:sz w:val="24"/>
          <w:szCs w:val="24"/>
          <w:lang w:val="en-ID"/>
        </w:rPr>
        <w:t>Penggel</w:t>
      </w:r>
      <w:r w:rsidR="007E0EBB" w:rsidRPr="00BE3BB9">
        <w:rPr>
          <w:rFonts w:ascii="Times New Roman" w:hAnsi="Times New Roman" w:cs="Times New Roman"/>
          <w:noProof/>
          <w:sz w:val="24"/>
          <w:szCs w:val="24"/>
          <w:lang w:val="en-ID"/>
        </w:rPr>
        <w:t>a</w:t>
      </w:r>
      <w:r w:rsidR="00856C74" w:rsidRPr="00BE3BB9">
        <w:rPr>
          <w:rFonts w:ascii="Times New Roman" w:hAnsi="Times New Roman" w:cs="Times New Roman"/>
          <w:noProof/>
          <w:sz w:val="24"/>
          <w:szCs w:val="24"/>
          <w:lang w:val="en-ID"/>
        </w:rPr>
        <w:t xml:space="preserve">pan Pajak dengan Kepatuhan Wajib </w:t>
      </w:r>
      <w:r w:rsidR="00570242" w:rsidRPr="00BE3BB9">
        <w:rPr>
          <w:rFonts w:ascii="Times New Roman" w:hAnsi="Times New Roman" w:cs="Times New Roman"/>
          <w:noProof/>
          <w:sz w:val="24"/>
          <w:szCs w:val="24"/>
          <w:lang w:val="en-ID"/>
        </w:rPr>
        <w:t xml:space="preserve">  </w:t>
      </w:r>
      <w:r w:rsidR="00570242" w:rsidRPr="00BE3BB9">
        <w:rPr>
          <w:rFonts w:ascii="Times New Roman" w:hAnsi="Times New Roman" w:cs="Times New Roman"/>
          <w:noProof/>
          <w:sz w:val="24"/>
          <w:szCs w:val="24"/>
          <w:lang w:val="en-ID"/>
        </w:rPr>
        <w:br/>
        <w:t xml:space="preserve">  </w:t>
      </w:r>
      <w:r w:rsidR="00856C74" w:rsidRPr="00BE3BB9">
        <w:rPr>
          <w:rFonts w:ascii="Times New Roman" w:hAnsi="Times New Roman" w:cs="Times New Roman"/>
          <w:noProof/>
          <w:sz w:val="24"/>
          <w:szCs w:val="24"/>
          <w:lang w:val="en-ID"/>
        </w:rPr>
        <w:t xml:space="preserve">Pajak </w:t>
      </w:r>
      <w:r w:rsidR="000B1D2D" w:rsidRPr="00BE3BB9">
        <w:rPr>
          <w:rFonts w:ascii="Times New Roman" w:hAnsi="Times New Roman" w:cs="Times New Roman"/>
          <w:noProof/>
          <w:sz w:val="24"/>
          <w:szCs w:val="24"/>
          <w:lang w:val="en-ID"/>
        </w:rPr>
        <w:t>s</w:t>
      </w:r>
      <w:r w:rsidR="00856C74" w:rsidRPr="00BE3BB9">
        <w:rPr>
          <w:rFonts w:ascii="Times New Roman" w:hAnsi="Times New Roman" w:cs="Times New Roman"/>
          <w:noProof/>
          <w:sz w:val="24"/>
          <w:szCs w:val="24"/>
          <w:lang w:val="en-ID"/>
        </w:rPr>
        <w:t>ebagai Variabel Moderasi</w:t>
      </w:r>
      <w:r w:rsidR="000B1D2D" w:rsidRPr="00BE3BB9">
        <w:rPr>
          <w:rFonts w:ascii="Times New Roman" w:hAnsi="Times New Roman" w:cs="Times New Roman"/>
          <w:noProof/>
          <w:sz w:val="24"/>
          <w:szCs w:val="24"/>
          <w:lang w:val="en-ID"/>
        </w:rPr>
        <w:t xml:space="preserve"> di KPP Bontang</w:t>
      </w:r>
    </w:p>
    <w:p w14:paraId="1FB07740" w14:textId="3C5D612D" w:rsidR="0083534D" w:rsidRPr="00BE3BB9" w:rsidRDefault="0083534D" w:rsidP="00570242">
      <w:pPr>
        <w:spacing w:line="360" w:lineRule="auto"/>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Nama Mahasiswa</w:t>
      </w:r>
      <w:r w:rsidRPr="00BE3BB9">
        <w:rPr>
          <w:rFonts w:ascii="Times New Roman" w:hAnsi="Times New Roman" w:cs="Times New Roman"/>
          <w:noProof/>
          <w:sz w:val="24"/>
          <w:szCs w:val="24"/>
          <w:lang w:val="en-ID"/>
        </w:rPr>
        <w:tab/>
        <w:t>:</w:t>
      </w:r>
      <w:r w:rsidR="00856C74" w:rsidRPr="00BE3BB9">
        <w:rPr>
          <w:rFonts w:ascii="Times New Roman" w:hAnsi="Times New Roman" w:cs="Times New Roman"/>
          <w:noProof/>
          <w:sz w:val="24"/>
          <w:szCs w:val="24"/>
          <w:lang w:val="en-ID"/>
        </w:rPr>
        <w:t xml:space="preserve"> Tiara Ilda Fatiha Nur Ilahi</w:t>
      </w:r>
    </w:p>
    <w:p w14:paraId="6A651058" w14:textId="3853668D" w:rsidR="0083534D" w:rsidRPr="00BE3BB9" w:rsidRDefault="0083534D" w:rsidP="00570242">
      <w:pPr>
        <w:spacing w:line="360" w:lineRule="auto"/>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NIM</w:t>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t>:</w:t>
      </w:r>
      <w:r w:rsidR="00856C74" w:rsidRPr="00BE3BB9">
        <w:rPr>
          <w:rFonts w:ascii="Times New Roman" w:hAnsi="Times New Roman" w:cs="Times New Roman"/>
          <w:noProof/>
          <w:sz w:val="24"/>
          <w:szCs w:val="24"/>
          <w:lang w:val="en-ID"/>
        </w:rPr>
        <w:t xml:space="preserve"> 2101036037</w:t>
      </w:r>
    </w:p>
    <w:p w14:paraId="1BD008E1" w14:textId="026A6769" w:rsidR="0083534D" w:rsidRPr="00BE3BB9" w:rsidRDefault="0083534D" w:rsidP="00570242">
      <w:pPr>
        <w:spacing w:line="360" w:lineRule="auto"/>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Fakultas</w:t>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t>:</w:t>
      </w:r>
      <w:r w:rsidR="00856C74" w:rsidRPr="00BE3BB9">
        <w:rPr>
          <w:rFonts w:ascii="Times New Roman" w:hAnsi="Times New Roman" w:cs="Times New Roman"/>
          <w:noProof/>
          <w:sz w:val="24"/>
          <w:szCs w:val="24"/>
          <w:lang w:val="en-ID"/>
        </w:rPr>
        <w:t xml:space="preserve"> Ekonomi dan Bisnis</w:t>
      </w:r>
    </w:p>
    <w:p w14:paraId="7615BA25" w14:textId="6BA9D214" w:rsidR="000900D5" w:rsidRPr="00BE3BB9" w:rsidRDefault="00974CD8" w:rsidP="00570242">
      <w:pPr>
        <w:spacing w:line="360" w:lineRule="auto"/>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Program Studi</w:t>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t>:</w:t>
      </w:r>
      <w:r w:rsidR="00856C74" w:rsidRPr="00BE3BB9">
        <w:rPr>
          <w:rFonts w:ascii="Times New Roman" w:hAnsi="Times New Roman" w:cs="Times New Roman"/>
          <w:noProof/>
          <w:sz w:val="24"/>
          <w:szCs w:val="24"/>
          <w:lang w:val="en-ID"/>
        </w:rPr>
        <w:t xml:space="preserve"> </w:t>
      </w:r>
      <w:r w:rsidR="00F519A7">
        <w:rPr>
          <w:rFonts w:ascii="Times New Roman" w:hAnsi="Times New Roman" w:cs="Times New Roman"/>
          <w:noProof/>
          <w:sz w:val="24"/>
          <w:szCs w:val="24"/>
          <w:lang w:val="en-ID"/>
        </w:rPr>
        <w:t xml:space="preserve">S1 - </w:t>
      </w:r>
      <w:r w:rsidR="00856C74" w:rsidRPr="00BE3BB9">
        <w:rPr>
          <w:rFonts w:ascii="Times New Roman" w:hAnsi="Times New Roman" w:cs="Times New Roman"/>
          <w:noProof/>
          <w:sz w:val="24"/>
          <w:szCs w:val="24"/>
          <w:lang w:val="en-ID"/>
        </w:rPr>
        <w:t>Akuntansi</w:t>
      </w:r>
    </w:p>
    <w:p w14:paraId="3A15C6FB" w14:textId="627D78E3" w:rsidR="000900D5" w:rsidRPr="00BE3BB9" w:rsidRDefault="00974CD8" w:rsidP="00BF3D29">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Diajukan untuk </w:t>
      </w:r>
      <w:r w:rsidR="00286F26">
        <w:rPr>
          <w:rFonts w:ascii="Times New Roman" w:hAnsi="Times New Roman" w:cs="Times New Roman"/>
          <w:noProof/>
          <w:sz w:val="24"/>
          <w:szCs w:val="24"/>
          <w:lang w:val="en-ID"/>
        </w:rPr>
        <w:t>Ujian Skripsi/Pendadaran</w:t>
      </w:r>
    </w:p>
    <w:p w14:paraId="6417B2C4" w14:textId="58CCC42B" w:rsidR="001F3A02" w:rsidRPr="00BE3BB9" w:rsidRDefault="00974CD8" w:rsidP="00196B12">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Menyet</w:t>
      </w:r>
      <w:r w:rsidR="009A3527" w:rsidRPr="00BE3BB9">
        <w:rPr>
          <w:rFonts w:ascii="Times New Roman" w:hAnsi="Times New Roman" w:cs="Times New Roman"/>
          <w:noProof/>
          <w:sz w:val="24"/>
          <w:szCs w:val="24"/>
          <w:lang w:val="en-ID"/>
        </w:rPr>
        <w:t>ujui,</w:t>
      </w:r>
    </w:p>
    <w:p w14:paraId="488BF247" w14:textId="35A49E83" w:rsidR="009A3527" w:rsidRPr="00BE3BB9" w:rsidRDefault="009719C2" w:rsidP="009A3527">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Samarinda</w:t>
      </w:r>
      <w:r w:rsidR="002F09FB" w:rsidRPr="00BE3BB9">
        <w:rPr>
          <w:rFonts w:ascii="Times New Roman" w:hAnsi="Times New Roman" w:cs="Times New Roman"/>
          <w:noProof/>
          <w:sz w:val="24"/>
          <w:szCs w:val="24"/>
          <w:lang w:val="en-ID"/>
        </w:rPr>
        <w:t>,</w:t>
      </w:r>
      <w:r w:rsidR="00A7571C" w:rsidRPr="00BE3BB9">
        <w:rPr>
          <w:rFonts w:ascii="Times New Roman" w:hAnsi="Times New Roman" w:cs="Times New Roman"/>
          <w:noProof/>
          <w:sz w:val="24"/>
          <w:szCs w:val="24"/>
          <w:lang w:val="en-ID"/>
        </w:rPr>
        <w:t xml:space="preserve"> </w:t>
      </w:r>
      <w:r w:rsidR="00345DA6" w:rsidRPr="00BE3BB9">
        <w:rPr>
          <w:rFonts w:ascii="Times New Roman" w:hAnsi="Times New Roman" w:cs="Times New Roman"/>
          <w:noProof/>
          <w:sz w:val="24"/>
          <w:szCs w:val="24"/>
          <w:lang w:val="en-ID"/>
        </w:rPr>
        <w:t xml:space="preserve"> </w:t>
      </w:r>
      <w:r w:rsidR="007F2197">
        <w:rPr>
          <w:rFonts w:ascii="Times New Roman" w:hAnsi="Times New Roman" w:cs="Times New Roman"/>
          <w:noProof/>
          <w:sz w:val="24"/>
          <w:szCs w:val="24"/>
          <w:lang w:val="en-ID"/>
        </w:rPr>
        <w:t>7 Juli</w:t>
      </w:r>
      <w:r w:rsidR="006F3BD2" w:rsidRPr="00BE3BB9">
        <w:rPr>
          <w:rFonts w:ascii="Times New Roman" w:hAnsi="Times New Roman" w:cs="Times New Roman"/>
          <w:noProof/>
          <w:sz w:val="24"/>
          <w:szCs w:val="24"/>
          <w:lang w:val="en-ID"/>
        </w:rPr>
        <w:t xml:space="preserve"> </w:t>
      </w:r>
      <w:r w:rsidR="00A7571C" w:rsidRPr="00BE3BB9">
        <w:rPr>
          <w:rFonts w:ascii="Times New Roman" w:hAnsi="Times New Roman" w:cs="Times New Roman"/>
          <w:noProof/>
          <w:sz w:val="24"/>
          <w:szCs w:val="24"/>
          <w:lang w:val="en-ID"/>
        </w:rPr>
        <w:t>202</w:t>
      </w:r>
      <w:r w:rsidR="00345DA6" w:rsidRPr="00BE3BB9">
        <w:rPr>
          <w:rFonts w:ascii="Times New Roman" w:hAnsi="Times New Roman" w:cs="Times New Roman"/>
          <w:noProof/>
          <w:sz w:val="24"/>
          <w:szCs w:val="24"/>
          <w:lang w:val="en-ID"/>
        </w:rPr>
        <w:t>5</w:t>
      </w:r>
    </w:p>
    <w:p w14:paraId="238BD1CE" w14:textId="707F5CB4" w:rsidR="008706EC" w:rsidRPr="00BE3BB9" w:rsidRDefault="008706EC" w:rsidP="00C52F2F">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Pembimbing</w:t>
      </w:r>
      <w:r w:rsidR="000900D5" w:rsidRPr="00BE3BB9">
        <w:rPr>
          <w:rFonts w:ascii="Times New Roman" w:hAnsi="Times New Roman" w:cs="Times New Roman"/>
          <w:noProof/>
          <w:sz w:val="24"/>
          <w:szCs w:val="24"/>
          <w:lang w:val="en-ID"/>
        </w:rPr>
        <w:t>,</w:t>
      </w:r>
    </w:p>
    <w:p w14:paraId="2E300FB9" w14:textId="77777777" w:rsidR="008706EC" w:rsidRPr="00BE3BB9" w:rsidRDefault="008706EC" w:rsidP="00570242">
      <w:pPr>
        <w:spacing w:line="240" w:lineRule="auto"/>
        <w:rPr>
          <w:rFonts w:ascii="Times New Roman" w:hAnsi="Times New Roman" w:cs="Times New Roman"/>
          <w:noProof/>
          <w:sz w:val="24"/>
          <w:szCs w:val="24"/>
          <w:lang w:val="en-ID"/>
        </w:rPr>
      </w:pPr>
    </w:p>
    <w:p w14:paraId="65A49BFD" w14:textId="77777777" w:rsidR="00570242" w:rsidRPr="00BE3BB9" w:rsidRDefault="00570242" w:rsidP="00570242">
      <w:pPr>
        <w:spacing w:line="240" w:lineRule="auto"/>
        <w:rPr>
          <w:rFonts w:ascii="Times New Roman" w:hAnsi="Times New Roman" w:cs="Times New Roman"/>
          <w:noProof/>
          <w:sz w:val="24"/>
          <w:szCs w:val="24"/>
          <w:lang w:val="en-ID"/>
        </w:rPr>
      </w:pPr>
    </w:p>
    <w:p w14:paraId="6B702E6E" w14:textId="77777777" w:rsidR="008706EC" w:rsidRPr="00BE3BB9" w:rsidRDefault="008706EC" w:rsidP="009A3527">
      <w:pPr>
        <w:spacing w:line="240" w:lineRule="auto"/>
        <w:jc w:val="center"/>
        <w:rPr>
          <w:rFonts w:ascii="Times New Roman" w:hAnsi="Times New Roman" w:cs="Times New Roman"/>
          <w:noProof/>
          <w:sz w:val="24"/>
          <w:szCs w:val="24"/>
          <w:lang w:val="en-ID"/>
        </w:rPr>
      </w:pPr>
    </w:p>
    <w:p w14:paraId="29D8EBA6" w14:textId="0387C769" w:rsidR="00AC6C60" w:rsidRPr="00BE3BB9" w:rsidRDefault="00AC389B" w:rsidP="009A3527">
      <w:pPr>
        <w:spacing w:line="240" w:lineRule="auto"/>
        <w:jc w:val="center"/>
        <w:rPr>
          <w:rFonts w:ascii="Times New Roman" w:hAnsi="Times New Roman" w:cs="Times New Roman"/>
          <w:noProof/>
          <w:sz w:val="24"/>
          <w:szCs w:val="24"/>
          <w:u w:val="single"/>
          <w:lang w:val="en-ID"/>
        </w:rPr>
      </w:pPr>
      <w:r w:rsidRPr="00BE3BB9">
        <w:rPr>
          <w:rFonts w:ascii="Times New Roman" w:hAnsi="Times New Roman" w:cs="Times New Roman"/>
          <w:noProof/>
          <w:sz w:val="24"/>
          <w:szCs w:val="24"/>
          <w:u w:val="single"/>
          <w:lang w:val="en-ID"/>
        </w:rPr>
        <w:t xml:space="preserve">Dr. </w:t>
      </w:r>
      <w:r w:rsidR="000A7081" w:rsidRPr="00BE3BB9">
        <w:rPr>
          <w:rFonts w:ascii="Times New Roman" w:hAnsi="Times New Roman" w:cs="Times New Roman"/>
          <w:noProof/>
          <w:sz w:val="24"/>
          <w:szCs w:val="24"/>
          <w:u w:val="single"/>
          <w:lang w:val="en-ID"/>
        </w:rPr>
        <w:t>Set Asmapane, S.E</w:t>
      </w:r>
      <w:r w:rsidR="00ED0A18" w:rsidRPr="00BE3BB9">
        <w:rPr>
          <w:rFonts w:ascii="Times New Roman" w:hAnsi="Times New Roman" w:cs="Times New Roman"/>
          <w:noProof/>
          <w:sz w:val="24"/>
          <w:szCs w:val="24"/>
          <w:u w:val="single"/>
          <w:lang w:val="en-ID"/>
        </w:rPr>
        <w:t>.,M.Si</w:t>
      </w:r>
      <w:r w:rsidRPr="00BE3BB9">
        <w:rPr>
          <w:rFonts w:ascii="Times New Roman" w:hAnsi="Times New Roman" w:cs="Times New Roman"/>
          <w:noProof/>
          <w:sz w:val="24"/>
          <w:szCs w:val="24"/>
          <w:u w:val="single"/>
          <w:lang w:val="en-ID"/>
        </w:rPr>
        <w:t>.,Ak.,CA.,CTA.,CPA</w:t>
      </w:r>
    </w:p>
    <w:p w14:paraId="086CDD2C" w14:textId="0055C2E2" w:rsidR="005B5DF4" w:rsidRPr="00BE3BB9" w:rsidRDefault="000A761D" w:rsidP="009A3527">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NIP. 19670811 199702 1 001</w:t>
      </w:r>
    </w:p>
    <w:p w14:paraId="42783B17" w14:textId="77777777" w:rsidR="00513870" w:rsidRPr="00BE3BB9" w:rsidRDefault="00513870" w:rsidP="009A3527">
      <w:pPr>
        <w:spacing w:line="240" w:lineRule="auto"/>
        <w:jc w:val="center"/>
        <w:rPr>
          <w:rFonts w:ascii="Times New Roman" w:hAnsi="Times New Roman" w:cs="Times New Roman"/>
          <w:noProof/>
          <w:sz w:val="24"/>
          <w:szCs w:val="24"/>
          <w:lang w:val="en-ID"/>
        </w:rPr>
      </w:pPr>
    </w:p>
    <w:p w14:paraId="550955A7" w14:textId="76C3605F" w:rsidR="00513870" w:rsidRPr="00BE3BB9" w:rsidRDefault="00513870" w:rsidP="009A3527">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Mengetahui,</w:t>
      </w:r>
    </w:p>
    <w:p w14:paraId="7E25E509" w14:textId="567E799B" w:rsidR="001F436F" w:rsidRPr="00BE3BB9" w:rsidRDefault="001F436F" w:rsidP="00C52F2F">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Koordinator Program Studi</w:t>
      </w:r>
      <w:r w:rsidR="00C52F2F" w:rsidRPr="00BE3BB9">
        <w:rPr>
          <w:rFonts w:ascii="Times New Roman" w:hAnsi="Times New Roman" w:cs="Times New Roman"/>
          <w:noProof/>
          <w:sz w:val="24"/>
          <w:szCs w:val="24"/>
          <w:lang w:val="en-ID"/>
        </w:rPr>
        <w:t xml:space="preserve"> </w:t>
      </w:r>
      <w:r w:rsidR="00570242" w:rsidRPr="00BE3BB9">
        <w:rPr>
          <w:rFonts w:ascii="Times New Roman" w:hAnsi="Times New Roman" w:cs="Times New Roman"/>
          <w:noProof/>
          <w:sz w:val="24"/>
          <w:szCs w:val="24"/>
          <w:lang w:val="en-ID"/>
        </w:rPr>
        <w:t xml:space="preserve">S1 </w:t>
      </w:r>
      <w:r w:rsidR="00C52F2F" w:rsidRPr="00BE3BB9">
        <w:rPr>
          <w:rFonts w:ascii="Times New Roman" w:hAnsi="Times New Roman" w:cs="Times New Roman"/>
          <w:noProof/>
          <w:sz w:val="24"/>
          <w:szCs w:val="24"/>
          <w:lang w:val="en-ID"/>
        </w:rPr>
        <w:t>Akuntansi</w:t>
      </w:r>
    </w:p>
    <w:p w14:paraId="646262CB" w14:textId="2B991210" w:rsidR="000900D5" w:rsidRPr="00BE3BB9" w:rsidRDefault="000900D5" w:rsidP="00C52F2F">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Fakultas Ekonomi dan Bisnis</w:t>
      </w:r>
    </w:p>
    <w:p w14:paraId="32D81829" w14:textId="11247558" w:rsidR="00BF3D29" w:rsidRPr="00BE3BB9" w:rsidRDefault="000900D5" w:rsidP="00965273">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Universitas Mulawar</w:t>
      </w:r>
    </w:p>
    <w:p w14:paraId="26D06A54" w14:textId="77777777" w:rsidR="00570242" w:rsidRPr="00BE3BB9" w:rsidRDefault="00570242" w:rsidP="00856C74">
      <w:pPr>
        <w:spacing w:line="240" w:lineRule="auto"/>
        <w:rPr>
          <w:rFonts w:ascii="Times New Roman" w:hAnsi="Times New Roman" w:cs="Times New Roman"/>
          <w:noProof/>
          <w:sz w:val="24"/>
          <w:szCs w:val="24"/>
          <w:lang w:val="en-ID"/>
        </w:rPr>
      </w:pPr>
    </w:p>
    <w:p w14:paraId="43DE555D" w14:textId="1581A939" w:rsidR="00CD42BA" w:rsidRPr="00BE3BB9" w:rsidRDefault="00CD42BA" w:rsidP="00C52F2F">
      <w:pPr>
        <w:spacing w:line="240" w:lineRule="auto"/>
        <w:jc w:val="center"/>
        <w:rPr>
          <w:rFonts w:ascii="Times New Roman" w:hAnsi="Times New Roman" w:cs="Times New Roman"/>
          <w:noProof/>
          <w:sz w:val="24"/>
          <w:szCs w:val="24"/>
          <w:u w:val="single"/>
          <w:lang w:val="en-ID"/>
        </w:rPr>
      </w:pPr>
      <w:r w:rsidRPr="00BE3BB9">
        <w:rPr>
          <w:rFonts w:ascii="Times New Roman" w:hAnsi="Times New Roman" w:cs="Times New Roman"/>
          <w:noProof/>
          <w:sz w:val="24"/>
          <w:szCs w:val="24"/>
          <w:u w:val="single"/>
          <w:lang w:val="en-ID"/>
        </w:rPr>
        <w:t>Dr</w:t>
      </w:r>
      <w:r w:rsidR="001E4CED" w:rsidRPr="00BE3BB9">
        <w:rPr>
          <w:rFonts w:ascii="Times New Roman" w:hAnsi="Times New Roman" w:cs="Times New Roman"/>
          <w:noProof/>
          <w:sz w:val="24"/>
          <w:szCs w:val="24"/>
          <w:u w:val="single"/>
          <w:lang w:val="en-ID"/>
        </w:rPr>
        <w:t>. Fibriyani Nur Khairin, S.E.,M.S.A.,Ak</w:t>
      </w:r>
      <w:r w:rsidR="009D5CBC" w:rsidRPr="00BE3BB9">
        <w:rPr>
          <w:rFonts w:ascii="Times New Roman" w:hAnsi="Times New Roman" w:cs="Times New Roman"/>
          <w:noProof/>
          <w:sz w:val="24"/>
          <w:szCs w:val="24"/>
          <w:u w:val="single"/>
          <w:lang w:val="en-ID"/>
        </w:rPr>
        <w:t>.,CA.,CSP</w:t>
      </w:r>
      <w:r w:rsidR="007A0AF9" w:rsidRPr="00BE3BB9">
        <w:rPr>
          <w:rFonts w:ascii="Times New Roman" w:hAnsi="Times New Roman" w:cs="Times New Roman"/>
          <w:noProof/>
          <w:sz w:val="24"/>
          <w:szCs w:val="24"/>
          <w:u w:val="single"/>
          <w:lang w:val="en-ID"/>
        </w:rPr>
        <w:t>.,CIQaR</w:t>
      </w:r>
    </w:p>
    <w:p w14:paraId="51836AC4" w14:textId="71DFD556" w:rsidR="00CE1CD6" w:rsidRDefault="009D5CBC" w:rsidP="008E501C">
      <w:pPr>
        <w:spacing w:line="240" w:lineRule="auto"/>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NIP. 19</w:t>
      </w:r>
      <w:r w:rsidR="00683E80" w:rsidRPr="00BE3BB9">
        <w:rPr>
          <w:rFonts w:ascii="Times New Roman" w:hAnsi="Times New Roman" w:cs="Times New Roman"/>
          <w:noProof/>
          <w:sz w:val="24"/>
          <w:szCs w:val="24"/>
          <w:lang w:val="en-ID"/>
        </w:rPr>
        <w:t>850204 200912 2 00</w:t>
      </w:r>
      <w:r w:rsidR="00196B12" w:rsidRPr="00BE3BB9">
        <w:rPr>
          <w:rFonts w:ascii="Times New Roman" w:hAnsi="Times New Roman" w:cs="Times New Roman"/>
          <w:noProof/>
          <w:sz w:val="24"/>
          <w:szCs w:val="24"/>
          <w:lang w:val="en-ID"/>
        </w:rPr>
        <w:t>7</w:t>
      </w:r>
    </w:p>
    <w:p w14:paraId="2EB91C5E" w14:textId="29935AFE" w:rsidR="00286F26" w:rsidRDefault="00965273" w:rsidP="00286F26">
      <w:pPr>
        <w:spacing w:after="0" w:line="480" w:lineRule="auto"/>
        <w:jc w:val="center"/>
        <w:rPr>
          <w:rFonts w:ascii="Times New Roman" w:hAnsi="Times New Roman" w:cs="Times New Roman"/>
          <w:b/>
          <w:bCs/>
          <w:noProof/>
          <w:sz w:val="24"/>
          <w:szCs w:val="24"/>
          <w:lang w:val="en-ID"/>
        </w:rPr>
      </w:pPr>
      <w:r>
        <w:rPr>
          <w:rFonts w:ascii="Times New Roman" w:hAnsi="Times New Roman" w:cs="Times New Roman"/>
          <w:noProof/>
          <w:sz w:val="24"/>
          <w:szCs w:val="24"/>
          <w:lang w:val="en-ID"/>
        </w:rPr>
        <w:lastRenderedPageBreak/>
        <w:drawing>
          <wp:anchor distT="0" distB="0" distL="114300" distR="114300" simplePos="0" relativeHeight="251659264" behindDoc="0" locked="0" layoutInCell="1" allowOverlap="1" wp14:anchorId="22E023F8" wp14:editId="68422DB9">
            <wp:simplePos x="0" y="0"/>
            <wp:positionH relativeFrom="margin">
              <wp:align>center</wp:align>
            </wp:positionH>
            <wp:positionV relativeFrom="paragraph">
              <wp:posOffset>-7611</wp:posOffset>
            </wp:positionV>
            <wp:extent cx="6030105" cy="7192371"/>
            <wp:effectExtent l="0" t="0" r="8890" b="8890"/>
            <wp:wrapNone/>
            <wp:docPr id="982857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57078" name="Picture 982857078"/>
                    <pic:cNvPicPr/>
                  </pic:nvPicPr>
                  <pic:blipFill rotWithShape="1">
                    <a:blip r:embed="rId14">
                      <a:extLst>
                        <a:ext uri="{28A0092B-C50C-407E-A947-70E740481C1C}">
                          <a14:useLocalDpi xmlns:a14="http://schemas.microsoft.com/office/drawing/2010/main" val="0"/>
                        </a:ext>
                      </a:extLst>
                    </a:blip>
                    <a:srcRect l="12998" t="11290" r="9827" b="23651"/>
                    <a:stretch/>
                  </pic:blipFill>
                  <pic:spPr bwMode="auto">
                    <a:xfrm>
                      <a:off x="0" y="0"/>
                      <a:ext cx="6030105" cy="7192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F26">
        <w:rPr>
          <w:rFonts w:ascii="Times New Roman" w:hAnsi="Times New Roman" w:cs="Times New Roman"/>
          <w:b/>
          <w:bCs/>
          <w:noProof/>
          <w:sz w:val="24"/>
          <w:szCs w:val="24"/>
          <w:lang w:val="en-ID"/>
        </w:rPr>
        <w:t>PERNYATAAN KEASLIAN SKRIPSI</w:t>
      </w:r>
    </w:p>
    <w:p w14:paraId="6D1F049D" w14:textId="41D52904" w:rsidR="00965273" w:rsidRDefault="00965273" w:rsidP="00286F26">
      <w:pPr>
        <w:spacing w:after="0" w:line="480" w:lineRule="auto"/>
        <w:ind w:firstLine="720"/>
        <w:jc w:val="both"/>
        <w:rPr>
          <w:rFonts w:ascii="Times New Roman" w:hAnsi="Times New Roman" w:cs="Times New Roman"/>
          <w:noProof/>
          <w:sz w:val="24"/>
          <w:szCs w:val="24"/>
          <w:lang w:val="en-ID"/>
        </w:rPr>
      </w:pPr>
    </w:p>
    <w:p w14:paraId="48BE4DF0" w14:textId="655F19DB" w:rsidR="00286F26" w:rsidRDefault="00286F26" w:rsidP="00286F26">
      <w:pPr>
        <w:spacing w:after="0" w:line="480" w:lineRule="auto"/>
        <w:ind w:firstLine="720"/>
        <w:jc w:val="both"/>
        <w:rPr>
          <w:rFonts w:ascii="Times New Roman" w:hAnsi="Times New Roman" w:cs="Times New Roman"/>
          <w:noProof/>
          <w:sz w:val="24"/>
          <w:szCs w:val="24"/>
          <w:lang w:val="en-ID"/>
        </w:rPr>
      </w:pPr>
      <w:r w:rsidRPr="00286F26">
        <w:rPr>
          <w:rFonts w:ascii="Times New Roman" w:hAnsi="Times New Roman" w:cs="Times New Roman"/>
          <w:noProof/>
          <w:sz w:val="24"/>
          <w:szCs w:val="24"/>
          <w:lang w:val="en-ID"/>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4B74399E" w14:textId="72181D9E" w:rsidR="00286F26" w:rsidRDefault="00286F26" w:rsidP="00286F26">
      <w:pPr>
        <w:spacing w:after="0" w:line="480" w:lineRule="auto"/>
        <w:ind w:firstLine="72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Apabila </w:t>
      </w:r>
      <w:r w:rsidR="00694509">
        <w:rPr>
          <w:rFonts w:ascii="Times New Roman" w:hAnsi="Times New Roman" w:cs="Times New Roman"/>
          <w:noProof/>
          <w:sz w:val="24"/>
          <w:szCs w:val="24"/>
          <w:lang w:val="en-ID"/>
        </w:rPr>
        <w:t>ternyata di dalam naskah skripsi ini dapat dibuktikan terdapat unsur-unsur penjiplakan, saya bersedia Skripsi dan Gelar Sarjana atas nama saya dibatalkan, serta diproses sesuai dengan peraturan perndang-undangan yang berlaku.</w:t>
      </w:r>
    </w:p>
    <w:p w14:paraId="6D2952F3" w14:textId="0FD10BC1" w:rsidR="00694509" w:rsidRDefault="00694509" w:rsidP="00286F26">
      <w:pPr>
        <w:spacing w:after="0" w:line="480" w:lineRule="auto"/>
        <w:ind w:firstLine="720"/>
        <w:jc w:val="both"/>
        <w:rPr>
          <w:rFonts w:ascii="Times New Roman" w:hAnsi="Times New Roman" w:cs="Times New Roman"/>
          <w:noProof/>
          <w:sz w:val="24"/>
          <w:szCs w:val="24"/>
          <w:lang w:val="en-ID"/>
        </w:rPr>
      </w:pPr>
    </w:p>
    <w:p w14:paraId="35E70E93" w14:textId="77777777" w:rsidR="00694509" w:rsidRDefault="00694509" w:rsidP="00286F26">
      <w:pPr>
        <w:spacing w:after="0" w:line="480" w:lineRule="auto"/>
        <w:ind w:firstLine="720"/>
        <w:jc w:val="both"/>
        <w:rPr>
          <w:rFonts w:ascii="Times New Roman" w:hAnsi="Times New Roman" w:cs="Times New Roman"/>
          <w:noProof/>
          <w:sz w:val="24"/>
          <w:szCs w:val="24"/>
          <w:lang w:val="en-ID"/>
        </w:rPr>
      </w:pPr>
    </w:p>
    <w:p w14:paraId="6D051936" w14:textId="77777777" w:rsidR="00694509" w:rsidRDefault="00694509" w:rsidP="00286F26">
      <w:pPr>
        <w:spacing w:after="0" w:line="480" w:lineRule="auto"/>
        <w:ind w:firstLine="720"/>
        <w:jc w:val="both"/>
        <w:rPr>
          <w:rFonts w:ascii="Times New Roman" w:hAnsi="Times New Roman" w:cs="Times New Roman"/>
          <w:noProof/>
          <w:sz w:val="24"/>
          <w:szCs w:val="24"/>
          <w:lang w:val="en-ID"/>
        </w:rPr>
      </w:pPr>
    </w:p>
    <w:p w14:paraId="0BFFDD54" w14:textId="77777777" w:rsidR="00694509" w:rsidRDefault="00694509" w:rsidP="00286F26">
      <w:pPr>
        <w:spacing w:after="0" w:line="480" w:lineRule="auto"/>
        <w:ind w:firstLine="720"/>
        <w:jc w:val="both"/>
        <w:rPr>
          <w:rFonts w:ascii="Times New Roman" w:hAnsi="Times New Roman" w:cs="Times New Roman"/>
          <w:noProof/>
          <w:sz w:val="24"/>
          <w:szCs w:val="24"/>
          <w:lang w:val="en-ID"/>
        </w:rPr>
      </w:pPr>
    </w:p>
    <w:tbl>
      <w:tblPr>
        <w:tblStyle w:val="TableGrid"/>
        <w:tblW w:w="0" w:type="auto"/>
        <w:tblInd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694509" w14:paraId="1A28F04D" w14:textId="77777777" w:rsidTr="00694509">
        <w:tc>
          <w:tcPr>
            <w:tcW w:w="3679" w:type="dxa"/>
          </w:tcPr>
          <w:p w14:paraId="3130047D" w14:textId="14AC26F9" w:rsidR="00694509" w:rsidRDefault="00694509" w:rsidP="00286F26">
            <w:pPr>
              <w:spacing w:line="480" w:lineRule="auto"/>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Samarinda, </w:t>
            </w:r>
            <w:r w:rsidR="007F2197">
              <w:rPr>
                <w:rFonts w:ascii="Times New Roman" w:hAnsi="Times New Roman" w:cs="Times New Roman"/>
                <w:noProof/>
                <w:sz w:val="24"/>
                <w:szCs w:val="24"/>
                <w:lang w:val="en-ID"/>
              </w:rPr>
              <w:t>7 Juli</w:t>
            </w:r>
            <w:r w:rsidR="001C6A0D">
              <w:rPr>
                <w:rFonts w:ascii="Times New Roman" w:hAnsi="Times New Roman" w:cs="Times New Roman"/>
                <w:noProof/>
                <w:sz w:val="24"/>
                <w:szCs w:val="24"/>
                <w:lang w:val="en-ID"/>
              </w:rPr>
              <w:t xml:space="preserve"> 2025</w:t>
            </w:r>
          </w:p>
        </w:tc>
      </w:tr>
      <w:tr w:rsidR="00694509" w14:paraId="61095288" w14:textId="77777777" w:rsidTr="00694509">
        <w:tc>
          <w:tcPr>
            <w:tcW w:w="3679" w:type="dxa"/>
          </w:tcPr>
          <w:p w14:paraId="2F9778FD" w14:textId="77777777" w:rsidR="00694509" w:rsidRDefault="00694509" w:rsidP="00286F26">
            <w:pPr>
              <w:spacing w:line="480" w:lineRule="auto"/>
              <w:jc w:val="both"/>
              <w:rPr>
                <w:rFonts w:ascii="Times New Roman" w:hAnsi="Times New Roman" w:cs="Times New Roman"/>
                <w:noProof/>
                <w:sz w:val="24"/>
                <w:szCs w:val="24"/>
                <w:lang w:val="en-ID"/>
              </w:rPr>
            </w:pPr>
          </w:p>
        </w:tc>
      </w:tr>
      <w:tr w:rsidR="00694509" w14:paraId="27557613" w14:textId="77777777" w:rsidTr="00694509">
        <w:tc>
          <w:tcPr>
            <w:tcW w:w="3679" w:type="dxa"/>
          </w:tcPr>
          <w:p w14:paraId="3DB01654" w14:textId="77777777" w:rsidR="00694509" w:rsidRDefault="00694509" w:rsidP="00286F26">
            <w:pPr>
              <w:spacing w:line="480" w:lineRule="auto"/>
              <w:jc w:val="both"/>
              <w:rPr>
                <w:rFonts w:ascii="Times New Roman" w:hAnsi="Times New Roman" w:cs="Times New Roman"/>
                <w:noProof/>
                <w:sz w:val="24"/>
                <w:szCs w:val="24"/>
                <w:lang w:val="en-ID"/>
              </w:rPr>
            </w:pPr>
          </w:p>
        </w:tc>
      </w:tr>
      <w:tr w:rsidR="00694509" w14:paraId="459AFC10" w14:textId="77777777" w:rsidTr="00694509">
        <w:tc>
          <w:tcPr>
            <w:tcW w:w="3679" w:type="dxa"/>
          </w:tcPr>
          <w:p w14:paraId="425BB5B3" w14:textId="77777777" w:rsidR="00694509" w:rsidRDefault="00694509" w:rsidP="00694509">
            <w:pPr>
              <w:jc w:val="both"/>
              <w:rPr>
                <w:rFonts w:ascii="Times New Roman" w:hAnsi="Times New Roman" w:cs="Times New Roman"/>
                <w:noProof/>
                <w:sz w:val="24"/>
                <w:szCs w:val="24"/>
                <w:u w:val="single"/>
                <w:lang w:val="en-ID"/>
              </w:rPr>
            </w:pPr>
            <w:r w:rsidRPr="00694509">
              <w:rPr>
                <w:rFonts w:ascii="Times New Roman" w:hAnsi="Times New Roman" w:cs="Times New Roman"/>
                <w:noProof/>
                <w:sz w:val="24"/>
                <w:szCs w:val="24"/>
                <w:u w:val="single"/>
                <w:lang w:val="en-ID"/>
              </w:rPr>
              <w:t>Tiara Ilda Fatiha Nur Ilahi</w:t>
            </w:r>
          </w:p>
          <w:p w14:paraId="149F7D6A" w14:textId="0234EC0D" w:rsidR="00694509" w:rsidRDefault="00694509" w:rsidP="00694509">
            <w:pPr>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NIM: </w:t>
            </w:r>
            <w:r w:rsidRPr="00694509">
              <w:rPr>
                <w:rFonts w:ascii="Times New Roman" w:hAnsi="Times New Roman" w:cs="Times New Roman"/>
                <w:noProof/>
                <w:sz w:val="24"/>
                <w:szCs w:val="24"/>
                <w:lang w:val="en-ID"/>
              </w:rPr>
              <w:t>2101036037</w:t>
            </w:r>
          </w:p>
        </w:tc>
      </w:tr>
    </w:tbl>
    <w:p w14:paraId="72EB8C25" w14:textId="77777777" w:rsidR="00694509" w:rsidRDefault="00694509" w:rsidP="00286F26">
      <w:pPr>
        <w:spacing w:after="0" w:line="480" w:lineRule="auto"/>
        <w:ind w:firstLine="720"/>
        <w:jc w:val="both"/>
        <w:rPr>
          <w:rFonts w:ascii="Times New Roman" w:hAnsi="Times New Roman" w:cs="Times New Roman"/>
          <w:noProof/>
          <w:sz w:val="24"/>
          <w:szCs w:val="24"/>
          <w:lang w:val="en-ID"/>
        </w:rPr>
      </w:pPr>
    </w:p>
    <w:p w14:paraId="08916724" w14:textId="77777777" w:rsidR="002B047A" w:rsidRDefault="002B047A" w:rsidP="00286F26">
      <w:pPr>
        <w:spacing w:after="0" w:line="480" w:lineRule="auto"/>
        <w:ind w:firstLine="720"/>
        <w:jc w:val="both"/>
        <w:rPr>
          <w:rFonts w:ascii="Times New Roman" w:hAnsi="Times New Roman" w:cs="Times New Roman"/>
          <w:noProof/>
          <w:sz w:val="24"/>
          <w:szCs w:val="24"/>
          <w:lang w:val="en-ID"/>
        </w:rPr>
      </w:pPr>
    </w:p>
    <w:p w14:paraId="5AFF370D" w14:textId="77777777" w:rsidR="00694509" w:rsidRDefault="00694509" w:rsidP="008131C8">
      <w:pPr>
        <w:spacing w:after="0" w:line="480" w:lineRule="auto"/>
        <w:jc w:val="both"/>
        <w:rPr>
          <w:rFonts w:ascii="Times New Roman" w:hAnsi="Times New Roman" w:cs="Times New Roman"/>
          <w:noProof/>
          <w:sz w:val="24"/>
          <w:szCs w:val="24"/>
          <w:lang w:val="en-ID"/>
        </w:rPr>
      </w:pPr>
    </w:p>
    <w:p w14:paraId="425C6AE9" w14:textId="77777777" w:rsidR="00694509" w:rsidRPr="00BE3BB9" w:rsidRDefault="00694509" w:rsidP="00694509">
      <w:pPr>
        <w:pStyle w:val="Heading1"/>
        <w:numPr>
          <w:ilvl w:val="0"/>
          <w:numId w:val="0"/>
        </w:numPr>
        <w:jc w:val="center"/>
        <w:rPr>
          <w:noProof/>
          <w:lang w:val="en-ID"/>
        </w:rPr>
      </w:pPr>
      <w:bookmarkStart w:id="26" w:name="_Toc202904828"/>
      <w:r w:rsidRPr="00BE3BB9">
        <w:rPr>
          <w:noProof/>
          <w:lang w:val="en-ID"/>
        </w:rPr>
        <w:lastRenderedPageBreak/>
        <w:t>ABSTRAK</w:t>
      </w:r>
      <w:bookmarkEnd w:id="26"/>
    </w:p>
    <w:p w14:paraId="6E7E504C" w14:textId="77777777" w:rsidR="00694509" w:rsidRPr="00BE3BB9" w:rsidRDefault="00694509" w:rsidP="00694509">
      <w:pPr>
        <w:jc w:val="center"/>
        <w:rPr>
          <w:rFonts w:ascii="Times New Roman" w:hAnsi="Times New Roman" w:cs="Times New Roman"/>
          <w:b/>
          <w:bCs/>
          <w:noProof/>
          <w:sz w:val="24"/>
          <w:szCs w:val="24"/>
          <w:lang w:val="en-ID"/>
        </w:rPr>
      </w:pPr>
    </w:p>
    <w:p w14:paraId="7EDB63C6" w14:textId="77777777" w:rsidR="00694509" w:rsidRPr="00BE3BB9" w:rsidRDefault="00694509" w:rsidP="00694509">
      <w:pPr>
        <w:ind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Tiara Ilda Fatiha Nur Ilahi. </w:t>
      </w:r>
      <w:r w:rsidRPr="00BE3BB9">
        <w:rPr>
          <w:rFonts w:ascii="Times New Roman" w:hAnsi="Times New Roman" w:cs="Times New Roman"/>
          <w:b/>
          <w:bCs/>
          <w:noProof/>
          <w:sz w:val="24"/>
          <w:szCs w:val="24"/>
          <w:lang w:val="en-ID"/>
        </w:rPr>
        <w:t xml:space="preserve">Pengaruh Pemeriksaan Pajak dan Keadilan Pajak terhadap Penggelapan Pajak dengan Kepatuhan  Wajib Pajak sebagai Variabel Moderasi di KPP Pratama Bontang. </w:t>
      </w:r>
      <w:r w:rsidRPr="00BE3BB9">
        <w:rPr>
          <w:rFonts w:ascii="Times New Roman" w:hAnsi="Times New Roman" w:cs="Times New Roman"/>
          <w:noProof/>
          <w:sz w:val="24"/>
          <w:szCs w:val="24"/>
          <w:lang w:val="en-ID"/>
        </w:rPr>
        <w:t xml:space="preserve">Dibimbing  oleh Bapak Set Asmapane. Penelitian ini bertujuan untuk  mengetahui  pengaruh pemeriksaan pajak dan keadilan pajak terhadap penggelapan pajak dengan kepatuhan wajib pajak sebagai variable moderasi di KPP Pratama Bontang. Penelitian ini menggunakan  </w:t>
      </w:r>
      <w:r w:rsidRPr="00BE3BB9">
        <w:rPr>
          <w:rFonts w:ascii="Times New Roman" w:hAnsi="Times New Roman" w:cs="Times New Roman"/>
          <w:i/>
          <w:iCs/>
          <w:noProof/>
          <w:sz w:val="24"/>
          <w:szCs w:val="24"/>
          <w:lang w:val="en-ID"/>
        </w:rPr>
        <w:t xml:space="preserve">purposive sampling </w:t>
      </w:r>
      <w:r w:rsidRPr="00BE3BB9">
        <w:rPr>
          <w:rFonts w:ascii="Times New Roman" w:hAnsi="Times New Roman" w:cs="Times New Roman"/>
          <w:noProof/>
          <w:sz w:val="24"/>
          <w:szCs w:val="24"/>
          <w:lang w:val="en-ID"/>
        </w:rPr>
        <w:t xml:space="preserve">dengan samapel yang memenuhi kriteria sebanyak 100 responden. Jenis data yang digunakan adalah data kuantitatif dan sumber data primer yang didapatkan melalui kuesioner. Penelitian ini menggunakan alat analisis </w:t>
      </w:r>
      <w:r w:rsidRPr="00BE3BB9">
        <w:rPr>
          <w:rFonts w:ascii="Times New Roman" w:hAnsi="Times New Roman" w:cs="Times New Roman"/>
          <w:i/>
          <w:iCs/>
          <w:noProof/>
          <w:sz w:val="24"/>
          <w:szCs w:val="24"/>
          <w:lang w:val="en-ID"/>
        </w:rPr>
        <w:t xml:space="preserve">Smart-PLS </w:t>
      </w:r>
      <w:r w:rsidRPr="00BE3BB9">
        <w:rPr>
          <w:rFonts w:ascii="Times New Roman" w:hAnsi="Times New Roman" w:cs="Times New Roman"/>
          <w:noProof/>
          <w:sz w:val="24"/>
          <w:szCs w:val="24"/>
          <w:lang w:val="en-ID"/>
        </w:rPr>
        <w:t xml:space="preserve">versi 4.1. Hasil penelitian menunjukkan </w:t>
      </w:r>
      <w:r>
        <w:rPr>
          <w:rFonts w:ascii="Times New Roman" w:hAnsi="Times New Roman" w:cs="Times New Roman"/>
          <w:noProof/>
          <w:sz w:val="24"/>
          <w:szCs w:val="24"/>
          <w:lang w:val="en-ID"/>
        </w:rPr>
        <w:t xml:space="preserve">pemeriksaan pajak berpengaruh negatif signifikan terhadap penggelapan pajak, keadilan pajak berpengaruh negatif signifikan terhadap penggelapan pajak, kepatuhan wajib pajak mampu memoderasi (memperkuat) hubungan antara pemeriksaan pajak terhadap penggelapan pajak, keadilan pajak mampu memoderasi (memperlemah) hubungan antara keadilan pajak terhadap penggelapan pajak. </w:t>
      </w:r>
    </w:p>
    <w:p w14:paraId="418F9FFC" w14:textId="77777777" w:rsidR="00694509" w:rsidRPr="00BE3BB9" w:rsidRDefault="00694509" w:rsidP="00694509">
      <w:pPr>
        <w:ind w:firstLine="360"/>
        <w:jc w:val="both"/>
        <w:rPr>
          <w:rFonts w:ascii="Times New Roman" w:hAnsi="Times New Roman" w:cs="Times New Roman"/>
          <w:noProof/>
          <w:sz w:val="24"/>
          <w:szCs w:val="24"/>
          <w:lang w:val="en-ID"/>
        </w:rPr>
      </w:pPr>
    </w:p>
    <w:p w14:paraId="3DF96688" w14:textId="77777777" w:rsidR="00694509" w:rsidRPr="00BE3BB9" w:rsidRDefault="00694509" w:rsidP="00694509">
      <w:pPr>
        <w:jc w:val="both"/>
        <w:rPr>
          <w:rFonts w:ascii="Times New Roman" w:hAnsi="Times New Roman" w:cs="Times New Roman"/>
          <w:noProof/>
          <w:sz w:val="24"/>
          <w:szCs w:val="24"/>
          <w:lang w:val="en-ID"/>
        </w:rPr>
      </w:pPr>
      <w:r w:rsidRPr="00BE3BB9">
        <w:rPr>
          <w:rFonts w:ascii="Times New Roman" w:hAnsi="Times New Roman" w:cs="Times New Roman"/>
          <w:b/>
          <w:bCs/>
          <w:noProof/>
          <w:sz w:val="24"/>
          <w:szCs w:val="24"/>
          <w:lang w:val="en-ID"/>
        </w:rPr>
        <w:t xml:space="preserve">Kata kunci : </w:t>
      </w:r>
      <w:r w:rsidRPr="00BE3BB9">
        <w:rPr>
          <w:rFonts w:ascii="Times New Roman" w:hAnsi="Times New Roman" w:cs="Times New Roman"/>
          <w:noProof/>
          <w:sz w:val="24"/>
          <w:szCs w:val="24"/>
          <w:lang w:val="en-ID"/>
        </w:rPr>
        <w:t xml:space="preserve"> </w:t>
      </w:r>
      <w:r w:rsidRPr="00BE3BB9">
        <w:rPr>
          <w:rFonts w:ascii="Times New Roman" w:hAnsi="Times New Roman" w:cs="Times New Roman"/>
          <w:noProof/>
          <w:sz w:val="24"/>
          <w:szCs w:val="24"/>
          <w:lang w:val="en-ID"/>
        </w:rPr>
        <w:tab/>
        <w:t xml:space="preserve">Pemeriksaan Pajak, Keadilan Pajak, Penggelapan Pajak, Kepatuhan </w:t>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t>Wajib Pajak.</w:t>
      </w:r>
    </w:p>
    <w:p w14:paraId="23DF3D09" w14:textId="77777777" w:rsidR="00694509" w:rsidRPr="00BE3BB9" w:rsidRDefault="00694509" w:rsidP="00694509">
      <w:pPr>
        <w:jc w:val="both"/>
        <w:rPr>
          <w:rFonts w:ascii="Times New Roman" w:hAnsi="Times New Roman" w:cs="Times New Roman"/>
          <w:noProof/>
          <w:sz w:val="24"/>
          <w:szCs w:val="24"/>
          <w:lang w:val="en-ID"/>
        </w:rPr>
      </w:pPr>
    </w:p>
    <w:p w14:paraId="46353CA3" w14:textId="77777777" w:rsidR="00694509" w:rsidRPr="00BE3BB9" w:rsidRDefault="00694509" w:rsidP="00694509">
      <w:pPr>
        <w:jc w:val="center"/>
        <w:rPr>
          <w:rFonts w:ascii="Times New Roman" w:hAnsi="Times New Roman" w:cs="Times New Roman"/>
          <w:b/>
          <w:bCs/>
          <w:i/>
          <w:iCs/>
          <w:noProof/>
          <w:sz w:val="24"/>
          <w:szCs w:val="24"/>
          <w:lang w:val="en-ID"/>
        </w:rPr>
      </w:pPr>
      <w:r w:rsidRPr="00BE3BB9">
        <w:rPr>
          <w:rFonts w:ascii="Times New Roman" w:hAnsi="Times New Roman" w:cs="Times New Roman"/>
          <w:b/>
          <w:bCs/>
          <w:i/>
          <w:iCs/>
          <w:noProof/>
          <w:sz w:val="24"/>
          <w:szCs w:val="24"/>
          <w:lang w:val="en-ID"/>
        </w:rPr>
        <w:t>ABSTRACT</w:t>
      </w:r>
    </w:p>
    <w:p w14:paraId="0364262A" w14:textId="77777777" w:rsidR="00694509" w:rsidRPr="00BE3BB9" w:rsidRDefault="00694509" w:rsidP="00694509">
      <w:pPr>
        <w:rPr>
          <w:rFonts w:ascii="Times New Roman" w:hAnsi="Times New Roman" w:cs="Times New Roman"/>
          <w:b/>
          <w:bCs/>
          <w:i/>
          <w:iCs/>
          <w:noProof/>
          <w:sz w:val="24"/>
          <w:szCs w:val="24"/>
          <w:lang w:val="en-ID"/>
        </w:rPr>
      </w:pPr>
    </w:p>
    <w:p w14:paraId="3418D0C8" w14:textId="77777777" w:rsidR="00694509" w:rsidRDefault="00694509" w:rsidP="00694509">
      <w:pPr>
        <w:jc w:val="both"/>
        <w:rPr>
          <w:rFonts w:ascii="Times New Roman" w:hAnsi="Times New Roman" w:cs="Times New Roman"/>
          <w:i/>
          <w:iCs/>
          <w:noProof/>
          <w:sz w:val="24"/>
          <w:szCs w:val="24"/>
          <w:lang w:val="en-ID"/>
        </w:rPr>
      </w:pPr>
      <w:r w:rsidRPr="008E501C">
        <w:rPr>
          <w:rFonts w:ascii="Times New Roman" w:hAnsi="Times New Roman" w:cs="Times New Roman"/>
          <w:i/>
          <w:iCs/>
          <w:noProof/>
          <w:sz w:val="24"/>
          <w:szCs w:val="24"/>
          <w:lang w:val="en-ID"/>
        </w:rPr>
        <w:t xml:space="preserve">Tiara Ilda Fatiha Nur Ilahi. </w:t>
      </w:r>
      <w:r w:rsidRPr="008E501C">
        <w:rPr>
          <w:rFonts w:ascii="Times New Roman" w:hAnsi="Times New Roman" w:cs="Times New Roman"/>
          <w:b/>
          <w:bCs/>
          <w:i/>
          <w:iCs/>
          <w:noProof/>
          <w:sz w:val="24"/>
          <w:szCs w:val="24"/>
          <w:lang w:val="en-ID"/>
        </w:rPr>
        <w:t>The Influence of Tax Audit and Tax Justice on Tax Evasion with Taxpayer Compliance as a Moderating Variable at KPP Pratama Bontang</w:t>
      </w:r>
      <w:r>
        <w:rPr>
          <w:rFonts w:ascii="Times New Roman" w:hAnsi="Times New Roman" w:cs="Times New Roman"/>
          <w:b/>
          <w:bCs/>
          <w:i/>
          <w:iCs/>
          <w:noProof/>
          <w:sz w:val="24"/>
          <w:szCs w:val="24"/>
          <w:lang w:val="en-ID"/>
        </w:rPr>
        <w:t>.</w:t>
      </w:r>
      <w:r w:rsidRPr="008E501C">
        <w:rPr>
          <w:rFonts w:ascii="Times New Roman" w:hAnsi="Times New Roman" w:cs="Times New Roman"/>
          <w:i/>
          <w:iCs/>
          <w:noProof/>
          <w:sz w:val="24"/>
          <w:szCs w:val="24"/>
          <w:lang w:val="en-ID"/>
        </w:rPr>
        <w:t xml:space="preserve"> Supervised by Mr. Set Asmapane. This study aims to determine the influence of tax audit and tax justice on tax evasion with taxpayer compliance as a moderating variable at KPP Pratama Bontang. This study uses purposive sampling with a sample that meets the criteria of 100 respondents. The type of data used is quantitative data and primary data sources obtained through questionnaires. This study uses the Smart-PLS version 4.1 analysis tool. The results of the study indicate that tax audits have a significant negative effect on tax evasion, tax justice has a significant negative effect on tax evasion, taxpayer compliance is able to moderate (strengthen) the relationship between tax audits and tax evasion, tax justice is able to moderate (weaken) the relationship between tax justice and tax evasion.</w:t>
      </w:r>
    </w:p>
    <w:p w14:paraId="370E52FC" w14:textId="77777777" w:rsidR="00694509" w:rsidRDefault="00694509" w:rsidP="00694509">
      <w:pPr>
        <w:jc w:val="both"/>
        <w:rPr>
          <w:rFonts w:ascii="Times New Roman" w:hAnsi="Times New Roman" w:cs="Times New Roman"/>
          <w:i/>
          <w:iCs/>
          <w:noProof/>
          <w:sz w:val="24"/>
          <w:szCs w:val="24"/>
          <w:lang w:val="en-ID"/>
        </w:rPr>
      </w:pPr>
    </w:p>
    <w:p w14:paraId="331CFDC8" w14:textId="7BA90638" w:rsidR="00694509" w:rsidRPr="00286F26" w:rsidRDefault="00694509" w:rsidP="00DC27A3">
      <w:pPr>
        <w:spacing w:after="0" w:line="480" w:lineRule="auto"/>
        <w:jc w:val="both"/>
        <w:rPr>
          <w:rFonts w:ascii="Times New Roman" w:hAnsi="Times New Roman" w:cs="Times New Roman"/>
          <w:noProof/>
          <w:sz w:val="24"/>
          <w:szCs w:val="24"/>
          <w:lang w:val="en-ID"/>
        </w:rPr>
      </w:pPr>
      <w:r>
        <w:rPr>
          <w:rFonts w:ascii="Times New Roman" w:hAnsi="Times New Roman" w:cs="Times New Roman"/>
          <w:b/>
          <w:bCs/>
          <w:i/>
          <w:iCs/>
          <w:noProof/>
          <w:sz w:val="24"/>
          <w:szCs w:val="24"/>
          <w:lang w:val="en-ID"/>
        </w:rPr>
        <w:t xml:space="preserve">Keywords:  </w:t>
      </w:r>
      <w:r w:rsidRPr="006318D4">
        <w:rPr>
          <w:rFonts w:ascii="Times New Roman" w:hAnsi="Times New Roman" w:cs="Times New Roman"/>
          <w:i/>
          <w:iCs/>
          <w:noProof/>
          <w:sz w:val="24"/>
          <w:szCs w:val="24"/>
          <w:lang w:val="en-ID"/>
        </w:rPr>
        <w:t>Tax Audit, Tax Justice, Tax Evasion, Taxpayer Compliance.</w:t>
      </w:r>
    </w:p>
    <w:p w14:paraId="6445D996" w14:textId="09AB40F7" w:rsidR="00F715E4" w:rsidRPr="004D4598" w:rsidRDefault="00F715E4" w:rsidP="00D35F9F">
      <w:pPr>
        <w:pStyle w:val="Heading1"/>
        <w:numPr>
          <w:ilvl w:val="0"/>
          <w:numId w:val="0"/>
        </w:numPr>
        <w:spacing w:line="480" w:lineRule="auto"/>
        <w:jc w:val="center"/>
        <w:rPr>
          <w:noProof/>
          <w:lang w:val="id-ID"/>
        </w:rPr>
      </w:pPr>
      <w:bookmarkStart w:id="27" w:name="_Toc202904829"/>
      <w:r w:rsidRPr="004D4598">
        <w:rPr>
          <w:noProof/>
          <w:lang w:val="id-ID"/>
        </w:rPr>
        <w:lastRenderedPageBreak/>
        <w:t>KATA PENGANTAR</w:t>
      </w:r>
      <w:bookmarkEnd w:id="27"/>
    </w:p>
    <w:p w14:paraId="13AD0E7A" w14:textId="577F7F62" w:rsidR="00F715E4" w:rsidRPr="004D4598" w:rsidRDefault="00F715E4" w:rsidP="00D35F9F">
      <w:pPr>
        <w:spacing w:line="480" w:lineRule="auto"/>
        <w:jc w:val="both"/>
        <w:rPr>
          <w:rFonts w:ascii="Times New Roman" w:hAnsi="Times New Roman" w:cs="Times New Roman"/>
          <w:sz w:val="24"/>
          <w:szCs w:val="24"/>
          <w:lang w:val="id-ID"/>
        </w:rPr>
      </w:pPr>
      <w:r w:rsidRPr="004D4598">
        <w:rPr>
          <w:rFonts w:ascii="Times New Roman" w:hAnsi="Times New Roman" w:cs="Times New Roman"/>
          <w:sz w:val="24"/>
          <w:szCs w:val="24"/>
          <w:lang w:val="id-ID"/>
        </w:rPr>
        <w:t xml:space="preserve">Puji Syukur Kehadirat Allah SWT, Tuhan Yang Maha Esa, yang telah memberikan segala karunia dan limpahan rahmatnya, serta junjungan kita Nabi Muhammad SAW sebagai panutan kita, sehingga peneliti dapat menyelesaikan skripsi yang berjudul </w:t>
      </w:r>
      <w:r w:rsidRPr="004D4598">
        <w:rPr>
          <w:rFonts w:ascii="Times New Roman" w:hAnsi="Times New Roman" w:cs="Times New Roman"/>
          <w:b/>
          <w:bCs/>
          <w:sz w:val="24"/>
          <w:szCs w:val="24"/>
          <w:lang w:val="id-ID"/>
        </w:rPr>
        <w:t xml:space="preserve">“Pengaruh Pemeriksaan Pajak dan Keadilan Pajak terhadap Penggelelapan Pajak dengan Kepatuhan Wajib Pajak sebagai Variabel Moderasi di KPP Pratama Bontang” </w:t>
      </w:r>
      <w:r w:rsidRPr="004D4598">
        <w:rPr>
          <w:rFonts w:ascii="Times New Roman" w:hAnsi="Times New Roman" w:cs="Times New Roman"/>
          <w:sz w:val="24"/>
          <w:szCs w:val="24"/>
          <w:lang w:val="id-ID"/>
        </w:rPr>
        <w:t xml:space="preserve">skripsi ini merupakan salah satu syarat </w:t>
      </w:r>
      <w:r w:rsidR="00C458DE" w:rsidRPr="004D4598">
        <w:rPr>
          <w:rFonts w:ascii="Times New Roman" w:hAnsi="Times New Roman" w:cs="Times New Roman"/>
          <w:sz w:val="24"/>
          <w:szCs w:val="24"/>
          <w:lang w:val="id-ID"/>
        </w:rPr>
        <w:t>untuk memperoleh gelar Sarjana Akuntansi pada Fakultas Ekonomi dan Bisnis Universitas Mulawarman. Terselesaikannya tugas akhir skripsi ini tidak terlepas dari adanya bimbingan, bantuan, dan doa dari berbagai pihak. Untuk itu, peneliti mengucapkan terimakasih kepada:</w:t>
      </w:r>
    </w:p>
    <w:p w14:paraId="0720B44D" w14:textId="6B23053C" w:rsidR="00C458DE" w:rsidRPr="004D4598" w:rsidRDefault="001457AB" w:rsidP="001457AB">
      <w:pPr>
        <w:pStyle w:val="ListParagraph"/>
        <w:numPr>
          <w:ilvl w:val="0"/>
          <w:numId w:val="36"/>
        </w:numPr>
        <w:spacing w:line="480" w:lineRule="auto"/>
        <w:jc w:val="both"/>
        <w:rPr>
          <w:rFonts w:ascii="Times New Roman" w:hAnsi="Times New Roman" w:cs="Times New Roman"/>
          <w:sz w:val="24"/>
          <w:szCs w:val="24"/>
          <w:lang w:val="id-ID"/>
        </w:rPr>
      </w:pPr>
      <w:r w:rsidRPr="004D4598">
        <w:rPr>
          <w:rFonts w:ascii="Times New Roman" w:hAnsi="Times New Roman" w:cs="Times New Roman"/>
          <w:sz w:val="24"/>
          <w:szCs w:val="24"/>
          <w:lang w:val="id-ID"/>
        </w:rPr>
        <w:t>Prof. Dr. Ir. H. Abdunnur, M.Si., IPU, ASEAN Eng selaku Rektor Universitas Mulawarman.</w:t>
      </w:r>
    </w:p>
    <w:p w14:paraId="5734B3B1" w14:textId="78EF7A54" w:rsidR="001457AB" w:rsidRPr="004D4598" w:rsidRDefault="001457AB" w:rsidP="001457AB">
      <w:pPr>
        <w:pStyle w:val="ListParagraph"/>
        <w:numPr>
          <w:ilvl w:val="0"/>
          <w:numId w:val="36"/>
        </w:numPr>
        <w:spacing w:line="480" w:lineRule="auto"/>
        <w:jc w:val="both"/>
        <w:rPr>
          <w:rFonts w:ascii="Times New Roman" w:hAnsi="Times New Roman" w:cs="Times New Roman"/>
          <w:sz w:val="24"/>
          <w:szCs w:val="24"/>
          <w:lang w:val="id-ID"/>
        </w:rPr>
      </w:pPr>
      <w:r w:rsidRPr="004D4598">
        <w:rPr>
          <w:rFonts w:ascii="Times New Roman" w:hAnsi="Times New Roman" w:cs="Times New Roman"/>
          <w:sz w:val="24"/>
          <w:szCs w:val="24"/>
          <w:lang w:val="id-ID"/>
        </w:rPr>
        <w:t>Dr. Zainal Abidin, S.E., M.M  selaku Dekan Fakultas Ekonomi dan Bisnis Universitas Mulawarman. Ibu Dr. Tetra Hidyati, SE., M.Si selaku Wakil Dekan I. Ibu Dwi Risma Deviyanti, SE., M.Si., Ak., CA selaku Wakil Dekan II. Bapak Rian Hilmawan, SE., ME., P.Hd selaku Wakil Dekan III.</w:t>
      </w:r>
    </w:p>
    <w:p w14:paraId="533886D4" w14:textId="030DB7D8" w:rsidR="001457AB" w:rsidRPr="004D4598" w:rsidRDefault="001457AB" w:rsidP="001457AB">
      <w:pPr>
        <w:pStyle w:val="ListParagraph"/>
        <w:numPr>
          <w:ilvl w:val="0"/>
          <w:numId w:val="36"/>
        </w:numPr>
        <w:spacing w:line="480" w:lineRule="auto"/>
        <w:jc w:val="both"/>
        <w:rPr>
          <w:rFonts w:ascii="Times New Roman" w:hAnsi="Times New Roman" w:cs="Times New Roman"/>
          <w:sz w:val="24"/>
          <w:szCs w:val="24"/>
          <w:lang w:val="id-ID"/>
        </w:rPr>
      </w:pPr>
      <w:r w:rsidRPr="004D4598">
        <w:rPr>
          <w:rFonts w:ascii="Times New Roman" w:hAnsi="Times New Roman" w:cs="Times New Roman"/>
          <w:sz w:val="24"/>
          <w:szCs w:val="24"/>
          <w:lang w:val="id-ID"/>
        </w:rPr>
        <w:t>Dr. Wulan Iyhig Ratna Sari, S.E., M.Si., CSP., CMA., CPS., CIBA selaku Ketua Jurusan Akuntansi Fakultas Ekonomi dan Bisnis Universitas Mulawarman.</w:t>
      </w:r>
    </w:p>
    <w:p w14:paraId="3EF8402C" w14:textId="39D09345" w:rsidR="001457AB" w:rsidRPr="004D4598" w:rsidRDefault="001457AB" w:rsidP="001457AB">
      <w:pPr>
        <w:pStyle w:val="ListParagraph"/>
        <w:numPr>
          <w:ilvl w:val="0"/>
          <w:numId w:val="36"/>
        </w:numPr>
        <w:spacing w:line="480" w:lineRule="auto"/>
        <w:jc w:val="both"/>
        <w:rPr>
          <w:rFonts w:ascii="Times New Roman" w:hAnsi="Times New Roman" w:cs="Times New Roman"/>
          <w:sz w:val="24"/>
          <w:szCs w:val="24"/>
          <w:lang w:val="id-ID"/>
        </w:rPr>
      </w:pPr>
      <w:r w:rsidRPr="004D4598">
        <w:rPr>
          <w:rFonts w:ascii="Times New Roman" w:hAnsi="Times New Roman" w:cs="Times New Roman"/>
          <w:sz w:val="24"/>
          <w:szCs w:val="24"/>
          <w:lang w:val="id-ID"/>
        </w:rPr>
        <w:t>Dr. Fibriyani Nur Khairin, S.E., M.S.A., Ak., CA., CSP., CIQaR selaku Koordinator Program Studi Sarjana Akuntansi Fakultas Ekonomi dan Bisnis Universitas Mulawarman.</w:t>
      </w:r>
    </w:p>
    <w:p w14:paraId="166E0F70" w14:textId="5E9FE53F" w:rsidR="001457AB" w:rsidRDefault="001457AB" w:rsidP="001C645D">
      <w:pPr>
        <w:pStyle w:val="ListParagraph"/>
        <w:numPr>
          <w:ilvl w:val="0"/>
          <w:numId w:val="36"/>
        </w:numPr>
        <w:spacing w:line="480" w:lineRule="auto"/>
        <w:jc w:val="both"/>
        <w:rPr>
          <w:rFonts w:ascii="Times New Roman" w:hAnsi="Times New Roman" w:cs="Times New Roman"/>
          <w:sz w:val="24"/>
          <w:szCs w:val="24"/>
          <w:lang w:val="id-ID"/>
        </w:rPr>
      </w:pPr>
      <w:r w:rsidRPr="004D4598">
        <w:rPr>
          <w:rFonts w:ascii="Times New Roman" w:hAnsi="Times New Roman" w:cs="Times New Roman"/>
          <w:sz w:val="24"/>
          <w:szCs w:val="24"/>
          <w:lang w:val="id-ID"/>
        </w:rPr>
        <w:lastRenderedPageBreak/>
        <w:t>Dr. Set Asmapane,</w:t>
      </w:r>
      <w:r w:rsidR="00BF4FD5">
        <w:rPr>
          <w:rFonts w:ascii="Times New Roman" w:hAnsi="Times New Roman" w:cs="Times New Roman"/>
          <w:sz w:val="24"/>
          <w:szCs w:val="24"/>
        </w:rPr>
        <w:t xml:space="preserve"> </w:t>
      </w:r>
      <w:r w:rsidRPr="004D4598">
        <w:rPr>
          <w:rFonts w:ascii="Times New Roman" w:hAnsi="Times New Roman" w:cs="Times New Roman"/>
          <w:sz w:val="24"/>
          <w:szCs w:val="24"/>
          <w:lang w:val="id-ID"/>
        </w:rPr>
        <w:t>S.E.,M.Si.,Ak.,CA.,CTA.,CPA</w:t>
      </w:r>
      <w:r w:rsidR="00C11D25" w:rsidRPr="004D4598">
        <w:rPr>
          <w:rFonts w:ascii="Times New Roman" w:hAnsi="Times New Roman" w:cs="Times New Roman"/>
          <w:sz w:val="24"/>
          <w:szCs w:val="24"/>
          <w:lang w:val="id-ID"/>
        </w:rPr>
        <w:t xml:space="preserve"> selaku </w:t>
      </w:r>
      <w:r w:rsidR="00B824C8">
        <w:rPr>
          <w:rFonts w:ascii="Times New Roman" w:hAnsi="Times New Roman" w:cs="Times New Roman"/>
          <w:sz w:val="24"/>
          <w:szCs w:val="24"/>
        </w:rPr>
        <w:t>D</w:t>
      </w:r>
      <w:r w:rsidR="00C11D25" w:rsidRPr="004D4598">
        <w:rPr>
          <w:rFonts w:ascii="Times New Roman" w:hAnsi="Times New Roman" w:cs="Times New Roman"/>
          <w:sz w:val="24"/>
          <w:szCs w:val="24"/>
          <w:lang w:val="id-ID"/>
        </w:rPr>
        <w:t xml:space="preserve">osen </w:t>
      </w:r>
      <w:r w:rsidR="00B824C8">
        <w:rPr>
          <w:rFonts w:ascii="Times New Roman" w:hAnsi="Times New Roman" w:cs="Times New Roman"/>
          <w:sz w:val="24"/>
          <w:szCs w:val="24"/>
        </w:rPr>
        <w:t>P</w:t>
      </w:r>
      <w:r w:rsidR="00C11D25" w:rsidRPr="004D4598">
        <w:rPr>
          <w:rFonts w:ascii="Times New Roman" w:hAnsi="Times New Roman" w:cs="Times New Roman"/>
          <w:sz w:val="24"/>
          <w:szCs w:val="24"/>
          <w:lang w:val="id-ID"/>
        </w:rPr>
        <w:t>embimbing yang telah memberikan bimbingan, arahan, masukan serta saran dan semangat kepada peneliti selama proses penyusunan skripsi ini hingga selesai.</w:t>
      </w:r>
    </w:p>
    <w:p w14:paraId="5BB1753B" w14:textId="43F1A2B1" w:rsidR="00B824C8" w:rsidRPr="00835CBE" w:rsidRDefault="00B824C8"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Ibu Yunita Fitria, S.E., M.Sc. selaku Dosen Wali yang telah memberikan bimbingan dan nasihat selama menempuh </w:t>
      </w:r>
      <w:r w:rsidR="00835CBE">
        <w:rPr>
          <w:rFonts w:ascii="Times New Roman" w:hAnsi="Times New Roman" w:cs="Times New Roman"/>
          <w:sz w:val="24"/>
          <w:szCs w:val="24"/>
        </w:rPr>
        <w:t>studi di Fakultas Ekonomi dan Bisnis Universitas Mulawarman.</w:t>
      </w:r>
    </w:p>
    <w:p w14:paraId="6CB89FD3" w14:textId="50BAC96B" w:rsidR="00835CBE" w:rsidRPr="00835CBE" w:rsidRDefault="00835CBE"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Seluruh bapak dan Ibu Dosen Fakultas Ekonomi dan Bisnis Universitas Mulawarman yang telah memberikan ilmunya selama masa perkuliahan.</w:t>
      </w:r>
    </w:p>
    <w:p w14:paraId="02161690" w14:textId="2B9FECB8" w:rsidR="00835CBE" w:rsidRPr="00217F74" w:rsidRDefault="00835CBE"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Seluruh Staf Jurusan Akademik dan Tata Usaha Fakultas Ekonomi dan Bisnis Universitas Mulawarman yang telah membantu dalam kelancaran proses administrasi selama perkuliahan.</w:t>
      </w:r>
    </w:p>
    <w:p w14:paraId="7E442C52" w14:textId="13053947" w:rsidR="00217F74" w:rsidRPr="00835CBE" w:rsidRDefault="00217F74"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Kepala dan Staff KPP Pratama Bontang yang telah bersedia untuk memberikan data kepada peneliti dalam pelaksanaan penelitian.</w:t>
      </w:r>
    </w:p>
    <w:p w14:paraId="6F9BCED6" w14:textId="09E064A5" w:rsidR="00835CBE" w:rsidRPr="00835CBE" w:rsidRDefault="00835CBE"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Segenap responden yang terdaftar di </w:t>
      </w:r>
      <w:r w:rsidR="00217F74">
        <w:rPr>
          <w:rFonts w:ascii="Times New Roman" w:hAnsi="Times New Roman" w:cs="Times New Roman"/>
          <w:sz w:val="24"/>
          <w:szCs w:val="24"/>
        </w:rPr>
        <w:t xml:space="preserve">KPP </w:t>
      </w:r>
      <w:r>
        <w:rPr>
          <w:rFonts w:ascii="Times New Roman" w:hAnsi="Times New Roman" w:cs="Times New Roman"/>
          <w:sz w:val="24"/>
          <w:szCs w:val="24"/>
        </w:rPr>
        <w:t xml:space="preserve"> Pratama Bontang yang telah bersedia terlibat dalam penelitian ini.</w:t>
      </w:r>
    </w:p>
    <w:p w14:paraId="478E71C9" w14:textId="00DDF579" w:rsidR="00951F07" w:rsidRPr="00951F07" w:rsidRDefault="00835CBE"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Kedua orang tua tercinta yaitu Bapak Illa dan Ibu Idar Tajuddin dan adik tersayang Najwa dan Nabhan</w:t>
      </w:r>
      <w:r w:rsidR="00951F07">
        <w:rPr>
          <w:rFonts w:ascii="Times New Roman" w:hAnsi="Times New Roman" w:cs="Times New Roman"/>
          <w:sz w:val="24"/>
          <w:szCs w:val="24"/>
        </w:rPr>
        <w:t>. Kaka</w:t>
      </w:r>
      <w:r w:rsidR="00AD5AF8">
        <w:rPr>
          <w:rFonts w:ascii="Times New Roman" w:hAnsi="Times New Roman" w:cs="Times New Roman"/>
          <w:sz w:val="24"/>
          <w:szCs w:val="24"/>
        </w:rPr>
        <w:t>k</w:t>
      </w:r>
      <w:r w:rsidR="00E57771">
        <w:rPr>
          <w:rFonts w:ascii="Times New Roman" w:hAnsi="Times New Roman" w:cs="Times New Roman"/>
          <w:sz w:val="24"/>
          <w:szCs w:val="24"/>
        </w:rPr>
        <w:t xml:space="preserve"> sepupuku Marwah, </w:t>
      </w:r>
      <w:r w:rsidR="00AD5AF8">
        <w:rPr>
          <w:rFonts w:ascii="Times New Roman" w:hAnsi="Times New Roman" w:cs="Times New Roman"/>
          <w:sz w:val="24"/>
          <w:szCs w:val="24"/>
        </w:rPr>
        <w:t>Uni</w:t>
      </w:r>
      <w:r w:rsidR="00E57771">
        <w:rPr>
          <w:rFonts w:ascii="Times New Roman" w:hAnsi="Times New Roman" w:cs="Times New Roman"/>
          <w:sz w:val="24"/>
          <w:szCs w:val="24"/>
        </w:rPr>
        <w:t>, Dian dan keluarga besar</w:t>
      </w:r>
      <w:r w:rsidR="00AD5AF8">
        <w:rPr>
          <w:rFonts w:ascii="Times New Roman" w:hAnsi="Times New Roman" w:cs="Times New Roman"/>
          <w:sz w:val="24"/>
          <w:szCs w:val="24"/>
        </w:rPr>
        <w:t xml:space="preserve"> </w:t>
      </w:r>
      <w:r w:rsidR="00E57771">
        <w:rPr>
          <w:rFonts w:ascii="Times New Roman" w:hAnsi="Times New Roman" w:cs="Times New Roman"/>
          <w:sz w:val="24"/>
          <w:szCs w:val="24"/>
        </w:rPr>
        <w:t>lainnya,</w:t>
      </w:r>
      <w:r>
        <w:rPr>
          <w:rFonts w:ascii="Times New Roman" w:hAnsi="Times New Roman" w:cs="Times New Roman"/>
          <w:sz w:val="24"/>
          <w:szCs w:val="24"/>
        </w:rPr>
        <w:t xml:space="preserve"> yang selalu mendoakan</w:t>
      </w:r>
      <w:r w:rsidR="005370B6">
        <w:rPr>
          <w:rFonts w:ascii="Times New Roman" w:hAnsi="Times New Roman" w:cs="Times New Roman"/>
          <w:sz w:val="24"/>
          <w:szCs w:val="24"/>
        </w:rPr>
        <w:t xml:space="preserve"> dengan penuh keikhlasan dan ketulusan</w:t>
      </w:r>
      <w:r w:rsidR="00951F07">
        <w:rPr>
          <w:rFonts w:ascii="Times New Roman" w:hAnsi="Times New Roman" w:cs="Times New Roman"/>
          <w:sz w:val="24"/>
          <w:szCs w:val="24"/>
        </w:rPr>
        <w:t xml:space="preserve">, </w:t>
      </w:r>
      <w:r>
        <w:rPr>
          <w:rFonts w:ascii="Times New Roman" w:hAnsi="Times New Roman" w:cs="Times New Roman"/>
          <w:sz w:val="24"/>
          <w:szCs w:val="24"/>
        </w:rPr>
        <w:t>memberikan semangat dan dukungan</w:t>
      </w:r>
      <w:r w:rsidR="001C645D">
        <w:rPr>
          <w:rFonts w:ascii="Times New Roman" w:hAnsi="Times New Roman" w:cs="Times New Roman"/>
          <w:sz w:val="24"/>
          <w:szCs w:val="24"/>
        </w:rPr>
        <w:t xml:space="preserve"> serta motivasi </w:t>
      </w:r>
      <w:r>
        <w:rPr>
          <w:rFonts w:ascii="Times New Roman" w:hAnsi="Times New Roman" w:cs="Times New Roman"/>
          <w:sz w:val="24"/>
          <w:szCs w:val="24"/>
        </w:rPr>
        <w:t>kepada peneliti dalam menyelesaikan skripsi ini.</w:t>
      </w:r>
    </w:p>
    <w:p w14:paraId="689287CF" w14:textId="14DB6AFD" w:rsidR="00951F07" w:rsidRPr="00FB5357" w:rsidRDefault="00951F07"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Seluruh teman seperjuangan </w:t>
      </w:r>
      <w:r w:rsidR="00B56298">
        <w:rPr>
          <w:rFonts w:ascii="Times New Roman" w:hAnsi="Times New Roman" w:cs="Times New Roman"/>
          <w:sz w:val="24"/>
          <w:szCs w:val="24"/>
        </w:rPr>
        <w:t>dan sahabat</w:t>
      </w:r>
      <w:r w:rsidR="00FB5357">
        <w:rPr>
          <w:rFonts w:ascii="Times New Roman" w:hAnsi="Times New Roman" w:cs="Times New Roman"/>
          <w:sz w:val="24"/>
          <w:szCs w:val="24"/>
        </w:rPr>
        <w:t xml:space="preserve"> tersayang</w:t>
      </w:r>
      <w:r w:rsidR="00B56298">
        <w:rPr>
          <w:rFonts w:ascii="Times New Roman" w:hAnsi="Times New Roman" w:cs="Times New Roman"/>
          <w:sz w:val="24"/>
          <w:szCs w:val="24"/>
        </w:rPr>
        <w:t xml:space="preserve"> yang selalu membersamai peneli</w:t>
      </w:r>
      <w:r w:rsidR="00FB5357">
        <w:rPr>
          <w:rFonts w:ascii="Times New Roman" w:hAnsi="Times New Roman" w:cs="Times New Roman"/>
          <w:sz w:val="24"/>
          <w:szCs w:val="24"/>
        </w:rPr>
        <w:t>ti yaitu Nurul Ayu Sasmita</w:t>
      </w:r>
      <w:r w:rsidR="00EB7315">
        <w:rPr>
          <w:rFonts w:ascii="Times New Roman" w:hAnsi="Times New Roman" w:cs="Times New Roman"/>
          <w:sz w:val="24"/>
          <w:szCs w:val="24"/>
        </w:rPr>
        <w:t xml:space="preserve">, </w:t>
      </w:r>
      <w:r w:rsidR="00FB5357">
        <w:rPr>
          <w:rFonts w:ascii="Times New Roman" w:hAnsi="Times New Roman" w:cs="Times New Roman"/>
          <w:sz w:val="24"/>
          <w:szCs w:val="24"/>
        </w:rPr>
        <w:t>Diva Aura Felisya</w:t>
      </w:r>
      <w:r w:rsidR="00EB7315">
        <w:rPr>
          <w:rFonts w:ascii="Times New Roman" w:hAnsi="Times New Roman" w:cs="Times New Roman"/>
          <w:sz w:val="24"/>
          <w:szCs w:val="24"/>
        </w:rPr>
        <w:t xml:space="preserve"> dan </w:t>
      </w:r>
      <w:r w:rsidR="00EB7315">
        <w:rPr>
          <w:rFonts w:ascii="Times New Roman" w:hAnsi="Times New Roman" w:cs="Times New Roman"/>
          <w:sz w:val="24"/>
          <w:szCs w:val="24"/>
        </w:rPr>
        <w:lastRenderedPageBreak/>
        <w:t>Santi Ayu Yusak</w:t>
      </w:r>
      <w:r>
        <w:rPr>
          <w:rFonts w:ascii="Times New Roman" w:hAnsi="Times New Roman" w:cs="Times New Roman"/>
          <w:sz w:val="24"/>
          <w:szCs w:val="24"/>
        </w:rPr>
        <w:t>. Terima</w:t>
      </w:r>
      <w:r w:rsidR="00FB5357">
        <w:rPr>
          <w:rFonts w:ascii="Times New Roman" w:hAnsi="Times New Roman" w:cs="Times New Roman"/>
          <w:sz w:val="24"/>
          <w:szCs w:val="24"/>
        </w:rPr>
        <w:t xml:space="preserve"> </w:t>
      </w:r>
      <w:r>
        <w:rPr>
          <w:rFonts w:ascii="Times New Roman" w:hAnsi="Times New Roman" w:cs="Times New Roman"/>
          <w:sz w:val="24"/>
          <w:szCs w:val="24"/>
        </w:rPr>
        <w:t xml:space="preserve">kasih telah </w:t>
      </w:r>
      <w:r w:rsidR="00FB5357">
        <w:rPr>
          <w:rFonts w:ascii="Times New Roman" w:hAnsi="Times New Roman" w:cs="Times New Roman"/>
          <w:sz w:val="24"/>
          <w:szCs w:val="24"/>
        </w:rPr>
        <w:t>memberikan dorongan, dukungan, semangat,</w:t>
      </w:r>
      <w:r w:rsidR="00EB7315">
        <w:rPr>
          <w:rFonts w:ascii="Times New Roman" w:hAnsi="Times New Roman" w:cs="Times New Roman"/>
          <w:sz w:val="24"/>
          <w:szCs w:val="24"/>
        </w:rPr>
        <w:t xml:space="preserve"> motivasi</w:t>
      </w:r>
      <w:r w:rsidR="00FB5357">
        <w:rPr>
          <w:rFonts w:ascii="Times New Roman" w:hAnsi="Times New Roman" w:cs="Times New Roman"/>
          <w:sz w:val="24"/>
          <w:szCs w:val="24"/>
        </w:rPr>
        <w:t xml:space="preserve"> dan saling bertukar pengetahuan, dari awal perkuliahan hingga menyelesaikan skripsi ini.</w:t>
      </w:r>
    </w:p>
    <w:p w14:paraId="5D66F983" w14:textId="491DFF87" w:rsidR="00FB5357" w:rsidRPr="00951F07" w:rsidRDefault="00FB5357" w:rsidP="001C645D">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Serta wawak, Melisa, Imel, Ijun, dan seluruh teman-teman perkuliahan Angkatan 2021 yang tidak dapat peneliti sebutkan satu per satu terima</w:t>
      </w:r>
      <w:r w:rsidR="00EB7315">
        <w:rPr>
          <w:rFonts w:ascii="Times New Roman" w:hAnsi="Times New Roman" w:cs="Times New Roman"/>
          <w:sz w:val="24"/>
          <w:szCs w:val="24"/>
        </w:rPr>
        <w:t xml:space="preserve"> </w:t>
      </w:r>
      <w:r>
        <w:rPr>
          <w:rFonts w:ascii="Times New Roman" w:hAnsi="Times New Roman" w:cs="Times New Roman"/>
          <w:sz w:val="24"/>
          <w:szCs w:val="24"/>
        </w:rPr>
        <w:t>kasih  atas ilmu dan bantuannya selama masa perkuliahan hingga penyusunan skripsi ini selesai.</w:t>
      </w:r>
    </w:p>
    <w:p w14:paraId="68426CA1" w14:textId="5E1A9AB9" w:rsidR="001457AB" w:rsidRPr="00FB5357" w:rsidRDefault="00951F07" w:rsidP="00B824C8">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Teman-teman peneliti Putmey, Eka, Putri Hastina, dan Arinda  yang juga selalu mendukung</w:t>
      </w:r>
      <w:r w:rsidR="00E57771">
        <w:rPr>
          <w:rFonts w:ascii="Times New Roman" w:hAnsi="Times New Roman" w:cs="Times New Roman"/>
          <w:sz w:val="24"/>
          <w:szCs w:val="24"/>
        </w:rPr>
        <w:t>, mendoakan, dan juga meberikan motivasi serta semangat dalam menyelasaikan skripsi ini.</w:t>
      </w:r>
    </w:p>
    <w:p w14:paraId="12B88874" w14:textId="11F348EC" w:rsidR="00FB5357" w:rsidRPr="00D35F9F" w:rsidRDefault="00FB5357" w:rsidP="00B824C8">
      <w:pPr>
        <w:pStyle w:val="ListParagraph"/>
        <w:numPr>
          <w:ilvl w:val="0"/>
          <w:numId w:val="3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Dan yang terakhir, kepada diri saya sendiri Tiara Ilda Fatiha Nur Ilahi. Terima</w:t>
      </w:r>
      <w:r w:rsidR="00EB7315">
        <w:rPr>
          <w:rFonts w:ascii="Times New Roman" w:hAnsi="Times New Roman" w:cs="Times New Roman"/>
          <w:sz w:val="24"/>
          <w:szCs w:val="24"/>
        </w:rPr>
        <w:t xml:space="preserve"> </w:t>
      </w:r>
      <w:r>
        <w:rPr>
          <w:rFonts w:ascii="Times New Roman" w:hAnsi="Times New Roman" w:cs="Times New Roman"/>
          <w:sz w:val="24"/>
          <w:szCs w:val="24"/>
        </w:rPr>
        <w:t xml:space="preserve">kasih sudah bertahan sejauh ini. </w:t>
      </w:r>
      <w:r w:rsidR="00EB7315">
        <w:rPr>
          <w:rFonts w:ascii="Times New Roman" w:hAnsi="Times New Roman" w:cs="Times New Roman"/>
          <w:sz w:val="24"/>
          <w:szCs w:val="24"/>
        </w:rPr>
        <w:t>Terima kasih tetap memilih berusaha dan merayakan dirimu sendiri sampai di titik ini, walaupun sering kali merasa putus asa atas apa yang diusahaakan dan belum berhasil, namun terima kasih tetap menjadi manusia yang selalu mau berusaha dan tidak lelah untuk mencoba. Terima kasih karena memutuskan untuk tidak menyerah sesulit apapun proses penyelesaian skripsi ini dan telah menyelesaikannya sebaik dan semaksimal mungkin, ini merupakan pencapaian yang patut untuk dirayakan untuk diri sendiri. Berbahagialah selalu dimanapun berada, Tiara. Apapun kurang dan lebihmu mari merayakan diri sendiri. Semoga langkah kebaikan selalu menyertaimu, dan semoga Allah SWT selalu meridhai setiap langkahmu serta menjagamu dalam lindungan-Nya, Aamiin.</w:t>
      </w:r>
    </w:p>
    <w:p w14:paraId="152FD761" w14:textId="77777777" w:rsidR="00CE1CD6" w:rsidRDefault="00D35F9F" w:rsidP="00CE1CD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penulisan </w:t>
      </w:r>
      <w:r w:rsidR="00CE1CD6">
        <w:rPr>
          <w:rFonts w:ascii="Times New Roman" w:hAnsi="Times New Roman" w:cs="Times New Roman"/>
          <w:sz w:val="24"/>
          <w:szCs w:val="24"/>
        </w:rPr>
        <w:t>s</w:t>
      </w:r>
      <w:r>
        <w:rPr>
          <w:rFonts w:ascii="Times New Roman" w:hAnsi="Times New Roman" w:cs="Times New Roman"/>
          <w:sz w:val="24"/>
          <w:szCs w:val="24"/>
        </w:rPr>
        <w:t>kripsi ini peneliti menyadari bahwa kesempurnaan hanyalah milik Allah SWT,</w:t>
      </w:r>
      <w:r w:rsidR="00CE1CD6">
        <w:rPr>
          <w:rFonts w:ascii="Times New Roman" w:hAnsi="Times New Roman" w:cs="Times New Roman"/>
          <w:sz w:val="24"/>
          <w:szCs w:val="24"/>
        </w:rPr>
        <w:t xml:space="preserve"> sehingga segala saran dan masukan atas kekurangan skripsi ini peneliti terima untuk lebih baik. Peneliti berharap semoga skripsi ini dapat bermanfaat bagi pembaca dan dapat dijadikan referensi  untuk pengembangan kearah yang lebih baik.</w:t>
      </w:r>
    </w:p>
    <w:p w14:paraId="1054AA37" w14:textId="77777777" w:rsidR="00CE1CD6" w:rsidRPr="00D35F9F" w:rsidRDefault="00CE1CD6" w:rsidP="00CE1CD6">
      <w:pPr>
        <w:spacing w:line="480" w:lineRule="auto"/>
        <w:ind w:left="360" w:firstLine="360"/>
        <w:jc w:val="both"/>
        <w:rPr>
          <w:rFonts w:ascii="Times New Roman" w:hAnsi="Times New Roman" w:cs="Times New Roman"/>
          <w:sz w:val="24"/>
          <w:szCs w:val="24"/>
        </w:rPr>
      </w:pPr>
    </w:p>
    <w:tbl>
      <w:tblPr>
        <w:tblStyle w:val="TableGrid"/>
        <w:tblW w:w="0" w:type="auto"/>
        <w:tblInd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tblGrid>
      <w:tr w:rsidR="00CE1CD6" w14:paraId="0E1E467E" w14:textId="77777777" w:rsidTr="00CE1CD6">
        <w:tc>
          <w:tcPr>
            <w:tcW w:w="2970" w:type="dxa"/>
          </w:tcPr>
          <w:p w14:paraId="5F565596" w14:textId="4DF9117F" w:rsidR="00CE1CD6" w:rsidRDefault="00CE1CD6" w:rsidP="00CE1CD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Samarinda, </w:t>
            </w:r>
            <w:r w:rsidR="007F2197">
              <w:rPr>
                <w:rFonts w:ascii="Times New Roman" w:hAnsi="Times New Roman" w:cs="Times New Roman"/>
                <w:sz w:val="24"/>
                <w:szCs w:val="24"/>
              </w:rPr>
              <w:t>7 Juli</w:t>
            </w:r>
            <w:r>
              <w:rPr>
                <w:rFonts w:ascii="Times New Roman" w:hAnsi="Times New Roman" w:cs="Times New Roman"/>
                <w:sz w:val="24"/>
                <w:szCs w:val="24"/>
              </w:rPr>
              <w:t xml:space="preserve"> 2025</w:t>
            </w:r>
          </w:p>
        </w:tc>
      </w:tr>
      <w:tr w:rsidR="00CE1CD6" w14:paraId="5153E693" w14:textId="77777777" w:rsidTr="00CE1CD6">
        <w:tc>
          <w:tcPr>
            <w:tcW w:w="2970" w:type="dxa"/>
          </w:tcPr>
          <w:p w14:paraId="3A8311F0" w14:textId="6982424F" w:rsidR="00CE1CD6" w:rsidRDefault="001C6A0D" w:rsidP="00CE1CD6">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ID"/>
              </w:rPr>
              <w:drawing>
                <wp:inline distT="0" distB="0" distL="0" distR="0" wp14:anchorId="4536CB5B" wp14:editId="62244928">
                  <wp:extent cx="912751" cy="1169790"/>
                  <wp:effectExtent l="4763" t="0" r="0" b="6668"/>
                  <wp:docPr id="1733501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01290" name="Picture 1733501290"/>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16972" b="10935"/>
                          <a:stretch/>
                        </pic:blipFill>
                        <pic:spPr bwMode="auto">
                          <a:xfrm rot="16200000">
                            <a:off x="0" y="0"/>
                            <a:ext cx="920079" cy="1179182"/>
                          </a:xfrm>
                          <a:prstGeom prst="rect">
                            <a:avLst/>
                          </a:prstGeom>
                          <a:ln>
                            <a:noFill/>
                          </a:ln>
                          <a:extLst>
                            <a:ext uri="{53640926-AAD7-44D8-BBD7-CCE9431645EC}">
                              <a14:shadowObscured xmlns:a14="http://schemas.microsoft.com/office/drawing/2010/main"/>
                            </a:ext>
                          </a:extLst>
                        </pic:spPr>
                      </pic:pic>
                    </a:graphicData>
                  </a:graphic>
                </wp:inline>
              </w:drawing>
            </w:r>
          </w:p>
        </w:tc>
      </w:tr>
      <w:tr w:rsidR="00CE1CD6" w14:paraId="0973B399" w14:textId="77777777" w:rsidTr="00CE1CD6">
        <w:tc>
          <w:tcPr>
            <w:tcW w:w="2970" w:type="dxa"/>
          </w:tcPr>
          <w:p w14:paraId="1AC16CB2" w14:textId="130DC12E" w:rsidR="00CE1CD6" w:rsidRDefault="001C6A0D" w:rsidP="001C6A0D">
            <w:pPr>
              <w:spacing w:line="480" w:lineRule="auto"/>
              <w:rPr>
                <w:rFonts w:ascii="Times New Roman" w:hAnsi="Times New Roman" w:cs="Times New Roman"/>
                <w:sz w:val="24"/>
                <w:szCs w:val="24"/>
              </w:rPr>
            </w:pPr>
            <w:r>
              <w:rPr>
                <w:rFonts w:ascii="Times New Roman" w:hAnsi="Times New Roman" w:cs="Times New Roman"/>
                <w:sz w:val="24"/>
                <w:szCs w:val="24"/>
              </w:rPr>
              <w:t>Tiara Ilda Fatiha Nur Ilahi</w:t>
            </w:r>
          </w:p>
        </w:tc>
      </w:tr>
    </w:tbl>
    <w:p w14:paraId="025EC6E8" w14:textId="17AE4F95" w:rsidR="00CE1CD6" w:rsidRPr="00D35F9F" w:rsidRDefault="00CE1CD6" w:rsidP="00CE1CD6">
      <w:pPr>
        <w:spacing w:line="480" w:lineRule="auto"/>
        <w:ind w:left="360" w:firstLine="360"/>
        <w:jc w:val="both"/>
        <w:rPr>
          <w:rFonts w:ascii="Times New Roman" w:hAnsi="Times New Roman" w:cs="Times New Roman"/>
          <w:sz w:val="24"/>
          <w:szCs w:val="24"/>
        </w:rPr>
      </w:pPr>
    </w:p>
    <w:p w14:paraId="74CC1AEC" w14:textId="77777777" w:rsidR="00B824C8" w:rsidRDefault="00B824C8" w:rsidP="00B824C8">
      <w:pPr>
        <w:spacing w:line="480" w:lineRule="auto"/>
        <w:jc w:val="both"/>
        <w:rPr>
          <w:rFonts w:ascii="Times New Roman" w:hAnsi="Times New Roman" w:cs="Times New Roman"/>
          <w:sz w:val="24"/>
          <w:szCs w:val="24"/>
          <w:lang w:val="en-ID"/>
        </w:rPr>
      </w:pPr>
    </w:p>
    <w:p w14:paraId="1B748D95" w14:textId="77777777" w:rsidR="00B824C8" w:rsidRDefault="00B824C8" w:rsidP="00B824C8">
      <w:pPr>
        <w:spacing w:line="480" w:lineRule="auto"/>
        <w:jc w:val="both"/>
        <w:rPr>
          <w:rFonts w:ascii="Times New Roman" w:hAnsi="Times New Roman" w:cs="Times New Roman"/>
          <w:sz w:val="24"/>
          <w:szCs w:val="24"/>
          <w:lang w:val="en-ID"/>
        </w:rPr>
      </w:pPr>
    </w:p>
    <w:p w14:paraId="673438F8" w14:textId="77777777" w:rsidR="001C6A0D" w:rsidRDefault="001C6A0D" w:rsidP="00B824C8">
      <w:pPr>
        <w:spacing w:line="480" w:lineRule="auto"/>
        <w:jc w:val="both"/>
        <w:rPr>
          <w:rFonts w:ascii="Times New Roman" w:hAnsi="Times New Roman" w:cs="Times New Roman"/>
          <w:noProof/>
          <w:sz w:val="24"/>
          <w:szCs w:val="24"/>
          <w:lang w:val="en-ID"/>
        </w:rPr>
      </w:pPr>
    </w:p>
    <w:p w14:paraId="2C6A4F1F" w14:textId="63CEDB9B" w:rsidR="00B824C8" w:rsidRDefault="00B824C8" w:rsidP="00B824C8">
      <w:pPr>
        <w:spacing w:line="480" w:lineRule="auto"/>
        <w:jc w:val="both"/>
        <w:rPr>
          <w:rFonts w:ascii="Times New Roman" w:hAnsi="Times New Roman" w:cs="Times New Roman"/>
          <w:sz w:val="24"/>
          <w:szCs w:val="24"/>
          <w:lang w:val="en-ID"/>
        </w:rPr>
      </w:pPr>
    </w:p>
    <w:p w14:paraId="40A93ABB" w14:textId="77777777" w:rsidR="00B824C8" w:rsidRPr="00B824C8" w:rsidRDefault="00B824C8" w:rsidP="00B824C8">
      <w:pPr>
        <w:spacing w:line="480" w:lineRule="auto"/>
        <w:jc w:val="both"/>
        <w:rPr>
          <w:rFonts w:ascii="Times New Roman" w:hAnsi="Times New Roman" w:cs="Times New Roman"/>
          <w:sz w:val="24"/>
          <w:szCs w:val="24"/>
          <w:lang w:val="en-ID"/>
        </w:rPr>
      </w:pPr>
    </w:p>
    <w:p w14:paraId="3AFC7BC3" w14:textId="0CA72ED2" w:rsidR="007A7FB2" w:rsidRPr="00694509" w:rsidRDefault="00D35F9F" w:rsidP="00694509">
      <w:pPr>
        <w:rPr>
          <w:noProof/>
          <w:lang w:val="en-ID"/>
        </w:rPr>
      </w:pPr>
      <w:bookmarkStart w:id="28" w:name="_Toc179193593"/>
      <w:bookmarkStart w:id="29" w:name="_Toc179193760"/>
      <w:r>
        <w:rPr>
          <w:noProof/>
          <w:lang w:val="en-ID"/>
        </w:rPr>
        <w:br w:type="page"/>
      </w:r>
      <w:bookmarkStart w:id="30" w:name="_Toc179237308"/>
      <w:bookmarkStart w:id="31" w:name="_Toc179237688"/>
      <w:bookmarkStart w:id="32" w:name="_Toc179238252"/>
      <w:bookmarkStart w:id="33" w:name="_Toc179318318"/>
      <w:bookmarkStart w:id="34" w:name="_Toc179322724"/>
      <w:bookmarkStart w:id="35" w:name="_Toc183198246"/>
      <w:bookmarkStart w:id="36" w:name="_Toc187277726"/>
      <w:bookmarkStart w:id="37" w:name="_Toc187527376"/>
      <w:bookmarkStart w:id="38" w:name="_Toc187527590"/>
      <w:bookmarkStart w:id="39" w:name="_Toc187530781"/>
    </w:p>
    <w:p w14:paraId="1015FDF4" w14:textId="738B1DA0" w:rsidR="00F53172" w:rsidRPr="00BE3BB9" w:rsidRDefault="00F06D51" w:rsidP="007A7FB2">
      <w:pPr>
        <w:pStyle w:val="Heading1"/>
        <w:numPr>
          <w:ilvl w:val="0"/>
          <w:numId w:val="0"/>
        </w:numPr>
        <w:jc w:val="center"/>
        <w:rPr>
          <w:noProof/>
          <w:lang w:val="en-ID"/>
        </w:rPr>
      </w:pPr>
      <w:bookmarkStart w:id="40" w:name="_Toc202904830"/>
      <w:r w:rsidRPr="00BE3BB9">
        <w:rPr>
          <w:noProof/>
          <w:lang w:val="en-ID"/>
        </w:rPr>
        <w:lastRenderedPageBreak/>
        <w:t>DAFTAR ISI</w:t>
      </w:r>
      <w:bookmarkEnd w:id="28"/>
      <w:bookmarkEnd w:id="29"/>
      <w:bookmarkEnd w:id="30"/>
      <w:bookmarkEnd w:id="31"/>
      <w:bookmarkEnd w:id="32"/>
      <w:bookmarkEnd w:id="33"/>
      <w:bookmarkEnd w:id="34"/>
      <w:bookmarkEnd w:id="35"/>
      <w:bookmarkEnd w:id="36"/>
      <w:bookmarkEnd w:id="37"/>
      <w:bookmarkEnd w:id="38"/>
      <w:bookmarkEnd w:id="39"/>
      <w:bookmarkEnd w:id="40"/>
    </w:p>
    <w:sdt>
      <w:sdtPr>
        <w:rPr>
          <w:rFonts w:ascii="Times New Roman" w:eastAsiaTheme="minorHAnsi" w:hAnsi="Times New Roman" w:cs="Times New Roman"/>
          <w:noProof/>
          <w:color w:val="auto"/>
          <w:sz w:val="24"/>
          <w:szCs w:val="24"/>
          <w:lang w:val="en-ID"/>
        </w:rPr>
        <w:id w:val="863559053"/>
        <w:docPartObj>
          <w:docPartGallery w:val="Table of Contents"/>
          <w:docPartUnique/>
        </w:docPartObj>
      </w:sdtPr>
      <w:sdtEndPr>
        <w:rPr>
          <w:b/>
          <w:bCs/>
        </w:rPr>
      </w:sdtEndPr>
      <w:sdtContent>
        <w:p w14:paraId="56D257EF" w14:textId="380BC594" w:rsidR="000E4B0C" w:rsidRPr="007C28E6" w:rsidRDefault="000E4B0C" w:rsidP="000E4B0C">
          <w:pPr>
            <w:pStyle w:val="TOCHeading"/>
            <w:jc w:val="right"/>
            <w:rPr>
              <w:rFonts w:ascii="Times New Roman" w:hAnsi="Times New Roman" w:cs="Times New Roman"/>
              <w:b/>
              <w:noProof/>
              <w:color w:val="000000" w:themeColor="text1"/>
              <w:sz w:val="24"/>
              <w:szCs w:val="24"/>
              <w:lang w:val="en-ID"/>
              <w14:textOutline w14:w="0" w14:cap="flat" w14:cmpd="sng" w14:algn="ctr">
                <w14:noFill/>
                <w14:prstDash w14:val="solid"/>
                <w14:round/>
              </w14:textOutline>
            </w:rPr>
          </w:pPr>
          <w:r w:rsidRPr="007C28E6">
            <w:rPr>
              <w:rFonts w:ascii="Times New Roman" w:hAnsi="Times New Roman" w:cs="Times New Roman"/>
              <w:b/>
              <w:noProof/>
              <w:color w:val="000000" w:themeColor="text1"/>
              <w:sz w:val="24"/>
              <w:szCs w:val="24"/>
              <w:lang w:val="en-ID"/>
              <w14:textOutline w14:w="0" w14:cap="flat" w14:cmpd="sng" w14:algn="ctr">
                <w14:noFill/>
                <w14:prstDash w14:val="solid"/>
                <w14:round/>
              </w14:textOutline>
            </w:rPr>
            <w:t>Halaman</w:t>
          </w:r>
        </w:p>
        <w:p w14:paraId="409DE72C" w14:textId="3BDC980C" w:rsidR="006921D7" w:rsidRPr="006921D7" w:rsidRDefault="000E4B0C">
          <w:pPr>
            <w:pStyle w:val="TOC1"/>
            <w:rPr>
              <w:rFonts w:eastAsiaTheme="minorEastAsia"/>
              <w:b w:val="0"/>
              <w:bCs w:val="0"/>
              <w:kern w:val="2"/>
              <w:lang w:val="en-US"/>
              <w14:ligatures w14:val="standardContextual"/>
            </w:rPr>
          </w:pPr>
          <w:r w:rsidRPr="007C28E6">
            <w:rPr>
              <w:lang w:val="en-ID"/>
            </w:rPr>
            <w:fldChar w:fldCharType="begin"/>
          </w:r>
          <w:r w:rsidRPr="007C28E6">
            <w:rPr>
              <w:lang w:val="en-ID"/>
            </w:rPr>
            <w:instrText xml:space="preserve"> TOC \o "1-3" \h \z \u </w:instrText>
          </w:r>
          <w:r w:rsidRPr="007C28E6">
            <w:rPr>
              <w:lang w:val="en-ID"/>
            </w:rPr>
            <w:fldChar w:fldCharType="separate"/>
          </w:r>
          <w:hyperlink w:anchor="_Toc202904826" w:history="1">
            <w:r w:rsidR="006921D7" w:rsidRPr="006921D7">
              <w:rPr>
                <w:rStyle w:val="Hyperlink"/>
                <w:lang w:val="en-ID"/>
              </w:rPr>
              <w:t>PENGARUH PEMERIKSAAN PAJAK DAN KEADILAN PAJAK TERHADAP PENGGELAPAN PAJAK DENGAN  KEPATUHAN WAJIB PAJAK SEBAGAI VARIABEL MODERASI DI KPP PRATAMA BONTANG</w:t>
            </w:r>
            <w:r w:rsidR="006921D7" w:rsidRPr="006921D7">
              <w:rPr>
                <w:webHidden/>
              </w:rPr>
              <w:tab/>
            </w:r>
            <w:r w:rsidR="006921D7" w:rsidRPr="006921D7">
              <w:rPr>
                <w:webHidden/>
              </w:rPr>
              <w:fldChar w:fldCharType="begin"/>
            </w:r>
            <w:r w:rsidR="006921D7" w:rsidRPr="006921D7">
              <w:rPr>
                <w:webHidden/>
              </w:rPr>
              <w:instrText xml:space="preserve"> PAGEREF _Toc202904826 \h </w:instrText>
            </w:r>
            <w:r w:rsidR="006921D7" w:rsidRPr="006921D7">
              <w:rPr>
                <w:webHidden/>
              </w:rPr>
            </w:r>
            <w:r w:rsidR="006921D7" w:rsidRPr="006921D7">
              <w:rPr>
                <w:webHidden/>
              </w:rPr>
              <w:fldChar w:fldCharType="separate"/>
            </w:r>
            <w:r w:rsidR="007C364B">
              <w:rPr>
                <w:webHidden/>
              </w:rPr>
              <w:t>i</w:t>
            </w:r>
            <w:r w:rsidR="006921D7" w:rsidRPr="006921D7">
              <w:rPr>
                <w:webHidden/>
              </w:rPr>
              <w:fldChar w:fldCharType="end"/>
            </w:r>
          </w:hyperlink>
        </w:p>
        <w:p w14:paraId="04BA65E5" w14:textId="296F50A5" w:rsidR="006921D7" w:rsidRPr="006921D7" w:rsidRDefault="00000000">
          <w:pPr>
            <w:pStyle w:val="TOC1"/>
            <w:rPr>
              <w:rFonts w:eastAsiaTheme="minorEastAsia"/>
              <w:b w:val="0"/>
              <w:bCs w:val="0"/>
              <w:kern w:val="2"/>
              <w:lang w:val="en-US"/>
              <w14:ligatures w14:val="standardContextual"/>
            </w:rPr>
          </w:pPr>
          <w:hyperlink w:anchor="_Toc202904827" w:history="1">
            <w:r w:rsidR="006921D7" w:rsidRPr="006921D7">
              <w:rPr>
                <w:rStyle w:val="Hyperlink"/>
                <w:lang w:val="en-ID"/>
              </w:rPr>
              <w:t>HALAMAN PENGESAHAN</w:t>
            </w:r>
            <w:r w:rsidR="006921D7" w:rsidRPr="006921D7">
              <w:rPr>
                <w:webHidden/>
              </w:rPr>
              <w:tab/>
            </w:r>
            <w:r w:rsidR="006921D7" w:rsidRPr="006921D7">
              <w:rPr>
                <w:webHidden/>
              </w:rPr>
              <w:fldChar w:fldCharType="begin"/>
            </w:r>
            <w:r w:rsidR="006921D7" w:rsidRPr="006921D7">
              <w:rPr>
                <w:webHidden/>
              </w:rPr>
              <w:instrText xml:space="preserve"> PAGEREF _Toc202904827 \h </w:instrText>
            </w:r>
            <w:r w:rsidR="006921D7" w:rsidRPr="006921D7">
              <w:rPr>
                <w:webHidden/>
              </w:rPr>
            </w:r>
            <w:r w:rsidR="006921D7" w:rsidRPr="006921D7">
              <w:rPr>
                <w:webHidden/>
              </w:rPr>
              <w:fldChar w:fldCharType="separate"/>
            </w:r>
            <w:r w:rsidR="007C364B">
              <w:rPr>
                <w:webHidden/>
              </w:rPr>
              <w:t>ii</w:t>
            </w:r>
            <w:r w:rsidR="006921D7" w:rsidRPr="006921D7">
              <w:rPr>
                <w:webHidden/>
              </w:rPr>
              <w:fldChar w:fldCharType="end"/>
            </w:r>
          </w:hyperlink>
        </w:p>
        <w:p w14:paraId="7DE3ACAC" w14:textId="6E8CAA31" w:rsidR="006921D7" w:rsidRPr="006921D7" w:rsidRDefault="00000000">
          <w:pPr>
            <w:pStyle w:val="TOC1"/>
            <w:rPr>
              <w:rFonts w:eastAsiaTheme="minorEastAsia"/>
              <w:b w:val="0"/>
              <w:bCs w:val="0"/>
              <w:kern w:val="2"/>
              <w:lang w:val="en-US"/>
              <w14:ligatures w14:val="standardContextual"/>
            </w:rPr>
          </w:pPr>
          <w:hyperlink w:anchor="_Toc202904828" w:history="1">
            <w:r w:rsidR="006921D7" w:rsidRPr="006921D7">
              <w:rPr>
                <w:rStyle w:val="Hyperlink"/>
                <w:lang w:val="en-ID"/>
              </w:rPr>
              <w:t>ABSTRAK</w:t>
            </w:r>
            <w:r w:rsidR="006921D7" w:rsidRPr="006921D7">
              <w:rPr>
                <w:webHidden/>
              </w:rPr>
              <w:tab/>
            </w:r>
            <w:r w:rsidR="006921D7" w:rsidRPr="006921D7">
              <w:rPr>
                <w:webHidden/>
              </w:rPr>
              <w:fldChar w:fldCharType="begin"/>
            </w:r>
            <w:r w:rsidR="006921D7" w:rsidRPr="006921D7">
              <w:rPr>
                <w:webHidden/>
              </w:rPr>
              <w:instrText xml:space="preserve"> PAGEREF _Toc202904828 \h </w:instrText>
            </w:r>
            <w:r w:rsidR="006921D7" w:rsidRPr="006921D7">
              <w:rPr>
                <w:webHidden/>
              </w:rPr>
            </w:r>
            <w:r w:rsidR="006921D7" w:rsidRPr="006921D7">
              <w:rPr>
                <w:webHidden/>
              </w:rPr>
              <w:fldChar w:fldCharType="separate"/>
            </w:r>
            <w:r w:rsidR="007C364B">
              <w:rPr>
                <w:webHidden/>
              </w:rPr>
              <w:t>iv</w:t>
            </w:r>
            <w:r w:rsidR="006921D7" w:rsidRPr="006921D7">
              <w:rPr>
                <w:webHidden/>
              </w:rPr>
              <w:fldChar w:fldCharType="end"/>
            </w:r>
          </w:hyperlink>
        </w:p>
        <w:p w14:paraId="22644250" w14:textId="7212AE81" w:rsidR="006921D7" w:rsidRPr="006921D7" w:rsidRDefault="00000000">
          <w:pPr>
            <w:pStyle w:val="TOC1"/>
            <w:rPr>
              <w:rFonts w:eastAsiaTheme="minorEastAsia"/>
              <w:b w:val="0"/>
              <w:bCs w:val="0"/>
              <w:kern w:val="2"/>
              <w:lang w:val="en-US"/>
              <w14:ligatures w14:val="standardContextual"/>
            </w:rPr>
          </w:pPr>
          <w:hyperlink w:anchor="_Toc202904829" w:history="1">
            <w:r w:rsidR="006921D7" w:rsidRPr="006921D7">
              <w:rPr>
                <w:rStyle w:val="Hyperlink"/>
              </w:rPr>
              <w:t>KATA PENGANTAR</w:t>
            </w:r>
            <w:r w:rsidR="006921D7" w:rsidRPr="006921D7">
              <w:rPr>
                <w:webHidden/>
              </w:rPr>
              <w:tab/>
            </w:r>
            <w:r w:rsidR="006921D7" w:rsidRPr="006921D7">
              <w:rPr>
                <w:webHidden/>
              </w:rPr>
              <w:fldChar w:fldCharType="begin"/>
            </w:r>
            <w:r w:rsidR="006921D7" w:rsidRPr="006921D7">
              <w:rPr>
                <w:webHidden/>
              </w:rPr>
              <w:instrText xml:space="preserve"> PAGEREF _Toc202904829 \h </w:instrText>
            </w:r>
            <w:r w:rsidR="006921D7" w:rsidRPr="006921D7">
              <w:rPr>
                <w:webHidden/>
              </w:rPr>
            </w:r>
            <w:r w:rsidR="006921D7" w:rsidRPr="006921D7">
              <w:rPr>
                <w:webHidden/>
              </w:rPr>
              <w:fldChar w:fldCharType="separate"/>
            </w:r>
            <w:r w:rsidR="007C364B">
              <w:rPr>
                <w:webHidden/>
              </w:rPr>
              <w:t>v</w:t>
            </w:r>
            <w:r w:rsidR="006921D7" w:rsidRPr="006921D7">
              <w:rPr>
                <w:webHidden/>
              </w:rPr>
              <w:fldChar w:fldCharType="end"/>
            </w:r>
          </w:hyperlink>
        </w:p>
        <w:p w14:paraId="7B50CC67" w14:textId="6E87489D" w:rsidR="006921D7" w:rsidRPr="006921D7" w:rsidRDefault="00000000">
          <w:pPr>
            <w:pStyle w:val="TOC1"/>
            <w:rPr>
              <w:rFonts w:eastAsiaTheme="minorEastAsia"/>
              <w:b w:val="0"/>
              <w:bCs w:val="0"/>
              <w:kern w:val="2"/>
              <w:lang w:val="en-US"/>
              <w14:ligatures w14:val="standardContextual"/>
            </w:rPr>
          </w:pPr>
          <w:hyperlink w:anchor="_Toc202904830" w:history="1">
            <w:r w:rsidR="006921D7" w:rsidRPr="006921D7">
              <w:rPr>
                <w:rStyle w:val="Hyperlink"/>
                <w:lang w:val="en-ID"/>
              </w:rPr>
              <w:t>DAFTAR ISI</w:t>
            </w:r>
            <w:r w:rsidR="006921D7" w:rsidRPr="006921D7">
              <w:rPr>
                <w:webHidden/>
              </w:rPr>
              <w:tab/>
            </w:r>
            <w:r w:rsidR="006921D7" w:rsidRPr="006921D7">
              <w:rPr>
                <w:webHidden/>
              </w:rPr>
              <w:fldChar w:fldCharType="begin"/>
            </w:r>
            <w:r w:rsidR="006921D7" w:rsidRPr="006921D7">
              <w:rPr>
                <w:webHidden/>
              </w:rPr>
              <w:instrText xml:space="preserve"> PAGEREF _Toc202904830 \h </w:instrText>
            </w:r>
            <w:r w:rsidR="006921D7" w:rsidRPr="006921D7">
              <w:rPr>
                <w:webHidden/>
              </w:rPr>
            </w:r>
            <w:r w:rsidR="006921D7" w:rsidRPr="006921D7">
              <w:rPr>
                <w:webHidden/>
              </w:rPr>
              <w:fldChar w:fldCharType="separate"/>
            </w:r>
            <w:r w:rsidR="007C364B">
              <w:rPr>
                <w:webHidden/>
              </w:rPr>
              <w:t>ix</w:t>
            </w:r>
            <w:r w:rsidR="006921D7" w:rsidRPr="006921D7">
              <w:rPr>
                <w:webHidden/>
              </w:rPr>
              <w:fldChar w:fldCharType="end"/>
            </w:r>
          </w:hyperlink>
        </w:p>
        <w:p w14:paraId="65BE8759" w14:textId="4268B8A1" w:rsidR="006921D7" w:rsidRPr="006921D7" w:rsidRDefault="00000000">
          <w:pPr>
            <w:pStyle w:val="TOC1"/>
            <w:rPr>
              <w:rFonts w:eastAsiaTheme="minorEastAsia"/>
              <w:b w:val="0"/>
              <w:bCs w:val="0"/>
              <w:kern w:val="2"/>
              <w:lang w:val="en-US"/>
              <w14:ligatures w14:val="standardContextual"/>
            </w:rPr>
          </w:pPr>
          <w:hyperlink w:anchor="_Toc202904831" w:history="1">
            <w:r w:rsidR="006921D7" w:rsidRPr="006921D7">
              <w:rPr>
                <w:rStyle w:val="Hyperlink"/>
                <w:lang w:val="en-ID"/>
              </w:rPr>
              <w:t>DAFTAR TABEL</w:t>
            </w:r>
            <w:r w:rsidR="006921D7" w:rsidRPr="006921D7">
              <w:rPr>
                <w:webHidden/>
              </w:rPr>
              <w:tab/>
            </w:r>
            <w:r w:rsidR="006921D7" w:rsidRPr="006921D7">
              <w:rPr>
                <w:webHidden/>
              </w:rPr>
              <w:fldChar w:fldCharType="begin"/>
            </w:r>
            <w:r w:rsidR="006921D7" w:rsidRPr="006921D7">
              <w:rPr>
                <w:webHidden/>
              </w:rPr>
              <w:instrText xml:space="preserve"> PAGEREF _Toc202904831 \h </w:instrText>
            </w:r>
            <w:r w:rsidR="006921D7" w:rsidRPr="006921D7">
              <w:rPr>
                <w:webHidden/>
              </w:rPr>
            </w:r>
            <w:r w:rsidR="006921D7" w:rsidRPr="006921D7">
              <w:rPr>
                <w:webHidden/>
              </w:rPr>
              <w:fldChar w:fldCharType="separate"/>
            </w:r>
            <w:r w:rsidR="007C364B">
              <w:rPr>
                <w:webHidden/>
              </w:rPr>
              <w:t>xii</w:t>
            </w:r>
            <w:r w:rsidR="006921D7" w:rsidRPr="006921D7">
              <w:rPr>
                <w:webHidden/>
              </w:rPr>
              <w:fldChar w:fldCharType="end"/>
            </w:r>
          </w:hyperlink>
        </w:p>
        <w:p w14:paraId="595B4BF4" w14:textId="32B73B0A" w:rsidR="006921D7" w:rsidRPr="006921D7" w:rsidRDefault="00000000">
          <w:pPr>
            <w:pStyle w:val="TOC1"/>
            <w:rPr>
              <w:rFonts w:eastAsiaTheme="minorEastAsia"/>
              <w:b w:val="0"/>
              <w:bCs w:val="0"/>
              <w:kern w:val="2"/>
              <w:lang w:val="en-US"/>
              <w14:ligatures w14:val="standardContextual"/>
            </w:rPr>
          </w:pPr>
          <w:hyperlink w:anchor="_Toc202904832" w:history="1">
            <w:r w:rsidR="006921D7" w:rsidRPr="006921D7">
              <w:rPr>
                <w:rStyle w:val="Hyperlink"/>
                <w:lang w:val="en-ID"/>
              </w:rPr>
              <w:t>DAFTAR GAMBAR</w:t>
            </w:r>
            <w:r w:rsidR="006921D7" w:rsidRPr="006921D7">
              <w:rPr>
                <w:webHidden/>
              </w:rPr>
              <w:tab/>
            </w:r>
            <w:r w:rsidR="006921D7" w:rsidRPr="006921D7">
              <w:rPr>
                <w:webHidden/>
              </w:rPr>
              <w:fldChar w:fldCharType="begin"/>
            </w:r>
            <w:r w:rsidR="006921D7" w:rsidRPr="006921D7">
              <w:rPr>
                <w:webHidden/>
              </w:rPr>
              <w:instrText xml:space="preserve"> PAGEREF _Toc202904832 \h </w:instrText>
            </w:r>
            <w:r w:rsidR="006921D7" w:rsidRPr="006921D7">
              <w:rPr>
                <w:webHidden/>
              </w:rPr>
            </w:r>
            <w:r w:rsidR="006921D7" w:rsidRPr="006921D7">
              <w:rPr>
                <w:webHidden/>
              </w:rPr>
              <w:fldChar w:fldCharType="separate"/>
            </w:r>
            <w:r w:rsidR="007C364B">
              <w:rPr>
                <w:webHidden/>
              </w:rPr>
              <w:t>xiii</w:t>
            </w:r>
            <w:r w:rsidR="006921D7" w:rsidRPr="006921D7">
              <w:rPr>
                <w:webHidden/>
              </w:rPr>
              <w:fldChar w:fldCharType="end"/>
            </w:r>
          </w:hyperlink>
        </w:p>
        <w:p w14:paraId="1E7DBBB1" w14:textId="2C960B8A" w:rsidR="006921D7" w:rsidRPr="006921D7" w:rsidRDefault="00000000">
          <w:pPr>
            <w:pStyle w:val="TOC1"/>
            <w:rPr>
              <w:rFonts w:eastAsiaTheme="minorEastAsia"/>
              <w:b w:val="0"/>
              <w:bCs w:val="0"/>
              <w:kern w:val="2"/>
              <w:lang w:val="en-US"/>
              <w14:ligatures w14:val="standardContextual"/>
            </w:rPr>
          </w:pPr>
          <w:hyperlink w:anchor="_Toc202904833" w:history="1">
            <w:r w:rsidR="006921D7" w:rsidRPr="006921D7">
              <w:rPr>
                <w:rStyle w:val="Hyperlink"/>
                <w:lang w:val="en-ID"/>
              </w:rPr>
              <w:t>DAFTAR LAMPIRAN</w:t>
            </w:r>
            <w:r w:rsidR="006921D7" w:rsidRPr="006921D7">
              <w:rPr>
                <w:webHidden/>
              </w:rPr>
              <w:tab/>
            </w:r>
            <w:r w:rsidR="006921D7" w:rsidRPr="006921D7">
              <w:rPr>
                <w:webHidden/>
              </w:rPr>
              <w:fldChar w:fldCharType="begin"/>
            </w:r>
            <w:r w:rsidR="006921D7" w:rsidRPr="006921D7">
              <w:rPr>
                <w:webHidden/>
              </w:rPr>
              <w:instrText xml:space="preserve"> PAGEREF _Toc202904833 \h </w:instrText>
            </w:r>
            <w:r w:rsidR="006921D7" w:rsidRPr="006921D7">
              <w:rPr>
                <w:webHidden/>
              </w:rPr>
            </w:r>
            <w:r w:rsidR="006921D7" w:rsidRPr="006921D7">
              <w:rPr>
                <w:webHidden/>
              </w:rPr>
              <w:fldChar w:fldCharType="separate"/>
            </w:r>
            <w:r w:rsidR="007C364B">
              <w:rPr>
                <w:webHidden/>
              </w:rPr>
              <w:t>xiv</w:t>
            </w:r>
            <w:r w:rsidR="006921D7" w:rsidRPr="006921D7">
              <w:rPr>
                <w:webHidden/>
              </w:rPr>
              <w:fldChar w:fldCharType="end"/>
            </w:r>
          </w:hyperlink>
        </w:p>
        <w:p w14:paraId="589625EE" w14:textId="68C02505" w:rsidR="006921D7" w:rsidRPr="006921D7" w:rsidRDefault="00000000">
          <w:pPr>
            <w:pStyle w:val="TOC1"/>
            <w:rPr>
              <w:rFonts w:eastAsiaTheme="minorEastAsia"/>
              <w:b w:val="0"/>
              <w:bCs w:val="0"/>
              <w:kern w:val="2"/>
              <w:lang w:val="en-US"/>
              <w14:ligatures w14:val="standardContextual"/>
            </w:rPr>
          </w:pPr>
          <w:hyperlink w:anchor="_Toc202904834" w:history="1">
            <w:r w:rsidR="006921D7" w:rsidRPr="006921D7">
              <w:rPr>
                <w:rStyle w:val="Hyperlink"/>
                <w:lang w:val="en-ID"/>
              </w:rPr>
              <w:t>BAB I PENDAHULUAN</w:t>
            </w:r>
            <w:r w:rsidR="006921D7" w:rsidRPr="006921D7">
              <w:rPr>
                <w:webHidden/>
              </w:rPr>
              <w:tab/>
            </w:r>
            <w:r w:rsidR="006921D7" w:rsidRPr="006921D7">
              <w:rPr>
                <w:webHidden/>
              </w:rPr>
              <w:fldChar w:fldCharType="begin"/>
            </w:r>
            <w:r w:rsidR="006921D7" w:rsidRPr="006921D7">
              <w:rPr>
                <w:webHidden/>
              </w:rPr>
              <w:instrText xml:space="preserve"> PAGEREF _Toc202904834 \h </w:instrText>
            </w:r>
            <w:r w:rsidR="006921D7" w:rsidRPr="006921D7">
              <w:rPr>
                <w:webHidden/>
              </w:rPr>
            </w:r>
            <w:r w:rsidR="006921D7" w:rsidRPr="006921D7">
              <w:rPr>
                <w:webHidden/>
              </w:rPr>
              <w:fldChar w:fldCharType="separate"/>
            </w:r>
            <w:r w:rsidR="007C364B">
              <w:rPr>
                <w:webHidden/>
              </w:rPr>
              <w:t>1</w:t>
            </w:r>
            <w:r w:rsidR="006921D7" w:rsidRPr="006921D7">
              <w:rPr>
                <w:webHidden/>
              </w:rPr>
              <w:fldChar w:fldCharType="end"/>
            </w:r>
          </w:hyperlink>
        </w:p>
        <w:p w14:paraId="1339F0E2" w14:textId="2E4A4389"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35" w:history="1">
            <w:r w:rsidR="006921D7" w:rsidRPr="006921D7">
              <w:rPr>
                <w:rStyle w:val="Hyperlink"/>
                <w:rFonts w:ascii="Times New Roman" w:hAnsi="Times New Roman" w:cs="Times New Roman"/>
                <w:noProof/>
                <w:sz w:val="24"/>
                <w:szCs w:val="24"/>
                <w:lang w:val="en-ID"/>
              </w:rPr>
              <w:t>1.1 Latar Belakang</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_Toc202904835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w:t>
            </w:r>
            <w:r w:rsidR="006921D7" w:rsidRPr="006921D7">
              <w:rPr>
                <w:rFonts w:ascii="Times New Roman" w:hAnsi="Times New Roman" w:cs="Times New Roman"/>
                <w:noProof/>
                <w:webHidden/>
                <w:sz w:val="24"/>
                <w:szCs w:val="24"/>
              </w:rPr>
              <w:fldChar w:fldCharType="end"/>
            </w:r>
          </w:hyperlink>
        </w:p>
        <w:p w14:paraId="30DAC447" w14:textId="0EB5E0CB"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36" w:history="1">
            <w:r w:rsidR="006921D7" w:rsidRPr="006921D7">
              <w:rPr>
                <w:rStyle w:val="Hyperlink"/>
                <w:rFonts w:ascii="Times New Roman" w:hAnsi="Times New Roman" w:cs="Times New Roman"/>
                <w:noProof/>
                <w:sz w:val="24"/>
                <w:szCs w:val="24"/>
                <w:lang w:val="en-ID"/>
              </w:rPr>
              <w:t>1.2 Rumusan Masalah</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_Toc202904836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6</w:t>
            </w:r>
            <w:r w:rsidR="006921D7" w:rsidRPr="006921D7">
              <w:rPr>
                <w:rFonts w:ascii="Times New Roman" w:hAnsi="Times New Roman" w:cs="Times New Roman"/>
                <w:noProof/>
                <w:webHidden/>
                <w:sz w:val="24"/>
                <w:szCs w:val="24"/>
              </w:rPr>
              <w:fldChar w:fldCharType="end"/>
            </w:r>
          </w:hyperlink>
        </w:p>
        <w:p w14:paraId="53A897C8" w14:textId="54C2B127"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37" w:history="1">
            <w:r w:rsidR="006921D7" w:rsidRPr="006921D7">
              <w:rPr>
                <w:rStyle w:val="Hyperlink"/>
                <w:rFonts w:ascii="Times New Roman" w:hAnsi="Times New Roman" w:cs="Times New Roman"/>
                <w:noProof/>
                <w:sz w:val="24"/>
                <w:szCs w:val="24"/>
                <w:lang w:val="en-ID"/>
              </w:rPr>
              <w:t>1.3 Tujuan Penelitian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_Toc202904837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6</w:t>
            </w:r>
            <w:r w:rsidR="006921D7" w:rsidRPr="006921D7">
              <w:rPr>
                <w:rFonts w:ascii="Times New Roman" w:hAnsi="Times New Roman" w:cs="Times New Roman"/>
                <w:noProof/>
                <w:webHidden/>
                <w:sz w:val="24"/>
                <w:szCs w:val="24"/>
              </w:rPr>
              <w:fldChar w:fldCharType="end"/>
            </w:r>
          </w:hyperlink>
        </w:p>
        <w:p w14:paraId="05D3B225" w14:textId="10CAB605"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38" w:history="1">
            <w:r w:rsidR="006921D7" w:rsidRPr="006921D7">
              <w:rPr>
                <w:rStyle w:val="Hyperlink"/>
                <w:rFonts w:ascii="Times New Roman" w:hAnsi="Times New Roman" w:cs="Times New Roman"/>
                <w:noProof/>
                <w:sz w:val="24"/>
                <w:szCs w:val="24"/>
                <w:lang w:val="en-ID"/>
              </w:rPr>
              <w:t>1.4 Manfaat Penelitian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_Toc202904838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7</w:t>
            </w:r>
            <w:r w:rsidR="006921D7" w:rsidRPr="006921D7">
              <w:rPr>
                <w:rFonts w:ascii="Times New Roman" w:hAnsi="Times New Roman" w:cs="Times New Roman"/>
                <w:noProof/>
                <w:webHidden/>
                <w:sz w:val="24"/>
                <w:szCs w:val="24"/>
              </w:rPr>
              <w:fldChar w:fldCharType="end"/>
            </w:r>
          </w:hyperlink>
        </w:p>
        <w:p w14:paraId="2565EACB" w14:textId="12A7587C" w:rsidR="006921D7" w:rsidRPr="006921D7" w:rsidRDefault="00000000">
          <w:pPr>
            <w:pStyle w:val="TOC1"/>
            <w:rPr>
              <w:rFonts w:eastAsiaTheme="minorEastAsia"/>
              <w:b w:val="0"/>
              <w:bCs w:val="0"/>
              <w:kern w:val="2"/>
              <w:lang w:val="en-US"/>
              <w14:ligatures w14:val="standardContextual"/>
            </w:rPr>
          </w:pPr>
          <w:hyperlink w:anchor="_Toc202904839" w:history="1">
            <w:r w:rsidR="006921D7" w:rsidRPr="006921D7">
              <w:rPr>
                <w:rStyle w:val="Hyperlink"/>
                <w:lang w:val="en-ID"/>
              </w:rPr>
              <w:t>BAB II KAJIAN PUSTAKA</w:t>
            </w:r>
            <w:r w:rsidR="006921D7" w:rsidRPr="006921D7">
              <w:rPr>
                <w:webHidden/>
              </w:rPr>
              <w:tab/>
            </w:r>
            <w:r w:rsidR="006921D7" w:rsidRPr="006921D7">
              <w:rPr>
                <w:webHidden/>
              </w:rPr>
              <w:fldChar w:fldCharType="begin"/>
            </w:r>
            <w:r w:rsidR="006921D7" w:rsidRPr="006921D7">
              <w:rPr>
                <w:webHidden/>
              </w:rPr>
              <w:instrText xml:space="preserve"> PAGEREF _Toc202904839 \h </w:instrText>
            </w:r>
            <w:r w:rsidR="006921D7" w:rsidRPr="006921D7">
              <w:rPr>
                <w:webHidden/>
              </w:rPr>
            </w:r>
            <w:r w:rsidR="006921D7" w:rsidRPr="006921D7">
              <w:rPr>
                <w:webHidden/>
              </w:rPr>
              <w:fldChar w:fldCharType="separate"/>
            </w:r>
            <w:r w:rsidR="007C364B">
              <w:rPr>
                <w:webHidden/>
              </w:rPr>
              <w:t>8</w:t>
            </w:r>
            <w:r w:rsidR="006921D7" w:rsidRPr="006921D7">
              <w:rPr>
                <w:webHidden/>
              </w:rPr>
              <w:fldChar w:fldCharType="end"/>
            </w:r>
          </w:hyperlink>
        </w:p>
        <w:p w14:paraId="51ED2DCF" w14:textId="76BA819F"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40" w:history="1">
            <w:r w:rsidR="006921D7" w:rsidRPr="006921D7">
              <w:rPr>
                <w:rStyle w:val="Hyperlink"/>
                <w:rFonts w:ascii="Times New Roman" w:hAnsi="Times New Roman" w:cs="Times New Roman"/>
                <w:noProof/>
                <w:sz w:val="24"/>
                <w:szCs w:val="24"/>
                <w:lang w:val="en-ID"/>
              </w:rPr>
              <w:t>2.1 Landasan Teori</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_Toc202904840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8</w:t>
            </w:r>
            <w:r w:rsidR="006921D7" w:rsidRPr="006921D7">
              <w:rPr>
                <w:rFonts w:ascii="Times New Roman" w:hAnsi="Times New Roman" w:cs="Times New Roman"/>
                <w:noProof/>
                <w:webHidden/>
                <w:sz w:val="24"/>
                <w:szCs w:val="24"/>
              </w:rPr>
              <w:fldChar w:fldCharType="end"/>
            </w:r>
          </w:hyperlink>
        </w:p>
        <w:p w14:paraId="130343A8" w14:textId="149427E2"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41" w:history="1">
            <w:r w:rsidR="006921D7" w:rsidRPr="006921D7">
              <w:rPr>
                <w:rStyle w:val="Hyperlink"/>
                <w:rFonts w:ascii="Times New Roman" w:hAnsi="Times New Roman" w:cs="Times New Roman"/>
                <w:noProof/>
                <w:sz w:val="24"/>
                <w:szCs w:val="24"/>
                <w:lang w:val="en-ID"/>
              </w:rPr>
              <w:t>2.1.1 Teori Atribusi</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_Toc202904841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8</w:t>
            </w:r>
            <w:r w:rsidR="006921D7" w:rsidRPr="006921D7">
              <w:rPr>
                <w:rFonts w:ascii="Times New Roman" w:hAnsi="Times New Roman" w:cs="Times New Roman"/>
                <w:noProof/>
                <w:webHidden/>
                <w:sz w:val="24"/>
                <w:szCs w:val="24"/>
              </w:rPr>
              <w:fldChar w:fldCharType="end"/>
            </w:r>
          </w:hyperlink>
        </w:p>
        <w:p w14:paraId="7F473541" w14:textId="053B9C41"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42" w:history="1">
            <w:r w:rsidR="006921D7" w:rsidRPr="006921D7">
              <w:rPr>
                <w:rStyle w:val="Hyperlink"/>
                <w:rFonts w:ascii="Times New Roman" w:hAnsi="Times New Roman" w:cs="Times New Roman"/>
                <w:noProof/>
                <w:sz w:val="24"/>
                <w:szCs w:val="24"/>
                <w:lang w:val="en-ID"/>
              </w:rPr>
              <w:t>2.1.2 Pemeriksaan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_Toc202904842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10</w:t>
            </w:r>
            <w:r w:rsidR="006921D7" w:rsidRPr="006921D7">
              <w:rPr>
                <w:rFonts w:ascii="Times New Roman" w:hAnsi="Times New Roman" w:cs="Times New Roman"/>
                <w:noProof/>
                <w:webHidden/>
                <w:sz w:val="24"/>
                <w:szCs w:val="24"/>
              </w:rPr>
              <w:fldChar w:fldCharType="end"/>
            </w:r>
          </w:hyperlink>
        </w:p>
        <w:p w14:paraId="69D30BC7" w14:textId="48B1D022"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43" w:history="1">
            <w:r w:rsidR="006921D7" w:rsidRPr="006921D7">
              <w:rPr>
                <w:rStyle w:val="Hyperlink"/>
                <w:rFonts w:ascii="Times New Roman" w:hAnsi="Times New Roman" w:cs="Times New Roman"/>
                <w:noProof/>
                <w:sz w:val="24"/>
                <w:szCs w:val="24"/>
                <w:lang w:val="en-ID"/>
              </w:rPr>
              <w:t>2.1.3 Keadilan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_Toc202904843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12</w:t>
            </w:r>
            <w:r w:rsidR="006921D7" w:rsidRPr="006921D7">
              <w:rPr>
                <w:rFonts w:ascii="Times New Roman" w:hAnsi="Times New Roman" w:cs="Times New Roman"/>
                <w:noProof/>
                <w:webHidden/>
                <w:sz w:val="24"/>
                <w:szCs w:val="24"/>
              </w:rPr>
              <w:fldChar w:fldCharType="end"/>
            </w:r>
          </w:hyperlink>
        </w:p>
        <w:p w14:paraId="6077B339" w14:textId="2233402F"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44" w:history="1">
            <w:r w:rsidR="006921D7" w:rsidRPr="006921D7">
              <w:rPr>
                <w:rStyle w:val="Hyperlink"/>
                <w:rFonts w:ascii="Times New Roman" w:hAnsi="Times New Roman" w:cs="Times New Roman"/>
                <w:noProof/>
                <w:sz w:val="24"/>
                <w:szCs w:val="24"/>
                <w:lang w:val="en-ID"/>
              </w:rPr>
              <w:t>2.1.4 Penggelapan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_Toc202904844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14</w:t>
            </w:r>
            <w:r w:rsidR="006921D7" w:rsidRPr="006921D7">
              <w:rPr>
                <w:rFonts w:ascii="Times New Roman" w:hAnsi="Times New Roman" w:cs="Times New Roman"/>
                <w:noProof/>
                <w:webHidden/>
                <w:sz w:val="24"/>
                <w:szCs w:val="24"/>
              </w:rPr>
              <w:fldChar w:fldCharType="end"/>
            </w:r>
          </w:hyperlink>
        </w:p>
        <w:p w14:paraId="6B237B0E" w14:textId="54CD818B"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45" w:history="1">
            <w:r w:rsidR="006921D7" w:rsidRPr="006921D7">
              <w:rPr>
                <w:rStyle w:val="Hyperlink"/>
                <w:rFonts w:ascii="Times New Roman" w:hAnsi="Times New Roman" w:cs="Times New Roman"/>
                <w:noProof/>
                <w:sz w:val="24"/>
                <w:szCs w:val="24"/>
                <w:lang w:val="en-ID"/>
              </w:rPr>
              <w:t>2.1.5 Kepatuhan Wajib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_Toc202904845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18</w:t>
            </w:r>
            <w:r w:rsidR="006921D7" w:rsidRPr="006921D7">
              <w:rPr>
                <w:rFonts w:ascii="Times New Roman" w:hAnsi="Times New Roman" w:cs="Times New Roman"/>
                <w:noProof/>
                <w:webHidden/>
                <w:sz w:val="24"/>
                <w:szCs w:val="24"/>
              </w:rPr>
              <w:fldChar w:fldCharType="end"/>
            </w:r>
          </w:hyperlink>
        </w:p>
        <w:p w14:paraId="4B34B0C3" w14:textId="02D27324"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46" w:history="1">
            <w:r w:rsidR="006921D7" w:rsidRPr="006921D7">
              <w:rPr>
                <w:rStyle w:val="Hyperlink"/>
                <w:rFonts w:ascii="Times New Roman" w:hAnsi="Times New Roman" w:cs="Times New Roman"/>
                <w:noProof/>
                <w:sz w:val="24"/>
                <w:szCs w:val="24"/>
                <w:lang w:val="en-ID"/>
              </w:rPr>
              <w:t>2.2 Penelitian Terdahulu</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_Toc202904846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19</w:t>
            </w:r>
            <w:r w:rsidR="006921D7" w:rsidRPr="006921D7">
              <w:rPr>
                <w:rFonts w:ascii="Times New Roman" w:hAnsi="Times New Roman" w:cs="Times New Roman"/>
                <w:noProof/>
                <w:webHidden/>
                <w:sz w:val="24"/>
                <w:szCs w:val="24"/>
              </w:rPr>
              <w:fldChar w:fldCharType="end"/>
            </w:r>
          </w:hyperlink>
        </w:p>
        <w:p w14:paraId="3F6DF93D" w14:textId="05620581"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47" w:history="1">
            <w:r w:rsidR="006921D7" w:rsidRPr="006921D7">
              <w:rPr>
                <w:rStyle w:val="Hyperlink"/>
                <w:rFonts w:ascii="Times New Roman" w:hAnsi="Times New Roman" w:cs="Times New Roman"/>
                <w:noProof/>
                <w:sz w:val="24"/>
                <w:szCs w:val="24"/>
                <w:lang w:val="en-ID"/>
              </w:rPr>
              <w:t>2.3 Kerangka Konseptual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_Toc202904847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21</w:t>
            </w:r>
            <w:r w:rsidR="006921D7" w:rsidRPr="006921D7">
              <w:rPr>
                <w:rFonts w:ascii="Times New Roman" w:hAnsi="Times New Roman" w:cs="Times New Roman"/>
                <w:noProof/>
                <w:webHidden/>
                <w:sz w:val="24"/>
                <w:szCs w:val="24"/>
              </w:rPr>
              <w:fldChar w:fldCharType="end"/>
            </w:r>
          </w:hyperlink>
        </w:p>
        <w:p w14:paraId="78FF6F2D" w14:textId="07BF255C"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48" w:history="1">
            <w:r w:rsidR="006921D7" w:rsidRPr="006921D7">
              <w:rPr>
                <w:rStyle w:val="Hyperlink"/>
                <w:rFonts w:ascii="Times New Roman" w:hAnsi="Times New Roman" w:cs="Times New Roman"/>
                <w:noProof/>
                <w:sz w:val="24"/>
                <w:szCs w:val="24"/>
                <w:lang w:val="en-ID"/>
              </w:rPr>
              <w:t>2.4 Pengembangan Hipotesis</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_Toc202904848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21</w:t>
            </w:r>
            <w:r w:rsidR="006921D7" w:rsidRPr="006921D7">
              <w:rPr>
                <w:rFonts w:ascii="Times New Roman" w:hAnsi="Times New Roman" w:cs="Times New Roman"/>
                <w:noProof/>
                <w:webHidden/>
                <w:sz w:val="24"/>
                <w:szCs w:val="24"/>
              </w:rPr>
              <w:fldChar w:fldCharType="end"/>
            </w:r>
          </w:hyperlink>
        </w:p>
        <w:p w14:paraId="7A58FF44" w14:textId="33786140"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49" w:history="1">
            <w:r w:rsidR="006921D7" w:rsidRPr="006921D7">
              <w:rPr>
                <w:rStyle w:val="Hyperlink"/>
                <w:rFonts w:ascii="Times New Roman" w:hAnsi="Times New Roman" w:cs="Times New Roman"/>
                <w:noProof/>
                <w:sz w:val="24"/>
                <w:szCs w:val="24"/>
                <w:lang w:val="en-ID"/>
              </w:rPr>
              <w:t>2.4.1 Pengaruh Pemeriksaan Pajak Terhadap Penggelapan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_Toc202904849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21</w:t>
            </w:r>
            <w:r w:rsidR="006921D7" w:rsidRPr="006921D7">
              <w:rPr>
                <w:rFonts w:ascii="Times New Roman" w:hAnsi="Times New Roman" w:cs="Times New Roman"/>
                <w:noProof/>
                <w:webHidden/>
                <w:sz w:val="24"/>
                <w:szCs w:val="24"/>
              </w:rPr>
              <w:fldChar w:fldCharType="end"/>
            </w:r>
          </w:hyperlink>
        </w:p>
        <w:p w14:paraId="4345BF86" w14:textId="6CCB74CC"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50" w:history="1">
            <w:r w:rsidR="006921D7" w:rsidRPr="006921D7">
              <w:rPr>
                <w:rStyle w:val="Hyperlink"/>
                <w:rFonts w:ascii="Times New Roman" w:hAnsi="Times New Roman" w:cs="Times New Roman"/>
                <w:noProof/>
                <w:sz w:val="24"/>
                <w:szCs w:val="24"/>
                <w:lang w:val="en-ID"/>
              </w:rPr>
              <w:t>2.4.2 Pengaruh Keadilan Pajak Terhadap Penggelapan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_Toc202904850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22</w:t>
            </w:r>
            <w:r w:rsidR="006921D7" w:rsidRPr="006921D7">
              <w:rPr>
                <w:rFonts w:ascii="Times New Roman" w:hAnsi="Times New Roman" w:cs="Times New Roman"/>
                <w:noProof/>
                <w:webHidden/>
                <w:sz w:val="24"/>
                <w:szCs w:val="24"/>
              </w:rPr>
              <w:fldChar w:fldCharType="end"/>
            </w:r>
          </w:hyperlink>
        </w:p>
        <w:p w14:paraId="65D16034" w14:textId="1985C03B"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51" w:history="1">
            <w:r w:rsidR="006921D7" w:rsidRPr="006921D7">
              <w:rPr>
                <w:rStyle w:val="Hyperlink"/>
                <w:rFonts w:ascii="Times New Roman" w:hAnsi="Times New Roman" w:cs="Times New Roman"/>
                <w:noProof/>
                <w:sz w:val="24"/>
                <w:szCs w:val="24"/>
                <w:lang w:val="en-ID"/>
              </w:rPr>
              <w:t>2.4.3 Pengaruh Pemeriksaan Pajak terhadap Penggelapan Pajak dengan Kepatuhan Wajib Pajak Sebagai Variabel Moderasi</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_Toc202904851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23</w:t>
            </w:r>
            <w:r w:rsidR="006921D7" w:rsidRPr="006921D7">
              <w:rPr>
                <w:rFonts w:ascii="Times New Roman" w:hAnsi="Times New Roman" w:cs="Times New Roman"/>
                <w:noProof/>
                <w:webHidden/>
                <w:sz w:val="24"/>
                <w:szCs w:val="24"/>
              </w:rPr>
              <w:fldChar w:fldCharType="end"/>
            </w:r>
          </w:hyperlink>
        </w:p>
        <w:p w14:paraId="2C6493A4" w14:textId="2D3FBE72"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52" w:history="1">
            <w:r w:rsidR="006921D7" w:rsidRPr="006921D7">
              <w:rPr>
                <w:rStyle w:val="Hyperlink"/>
                <w:rFonts w:ascii="Times New Roman" w:hAnsi="Times New Roman" w:cs="Times New Roman"/>
                <w:noProof/>
                <w:sz w:val="24"/>
                <w:szCs w:val="24"/>
                <w:lang w:val="en-ID"/>
              </w:rPr>
              <w:t>2.4.4 Pengaruh keadilan Pajak terhadap Penggelapan Pajak dengan Kepatuhan Wajib Pajak Sebagai Variabel Moderasi</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_Toc202904852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24</w:t>
            </w:r>
            <w:r w:rsidR="006921D7" w:rsidRPr="006921D7">
              <w:rPr>
                <w:rFonts w:ascii="Times New Roman" w:hAnsi="Times New Roman" w:cs="Times New Roman"/>
                <w:noProof/>
                <w:webHidden/>
                <w:sz w:val="24"/>
                <w:szCs w:val="24"/>
              </w:rPr>
              <w:fldChar w:fldCharType="end"/>
            </w:r>
          </w:hyperlink>
        </w:p>
        <w:p w14:paraId="2980D1DF" w14:textId="3F4F69F3"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53" w:history="1">
            <w:r w:rsidR="006921D7" w:rsidRPr="006921D7">
              <w:rPr>
                <w:rStyle w:val="Hyperlink"/>
                <w:rFonts w:ascii="Times New Roman" w:hAnsi="Times New Roman" w:cs="Times New Roman"/>
                <w:noProof/>
                <w:sz w:val="24"/>
                <w:szCs w:val="24"/>
                <w:lang w:val="en-ID"/>
              </w:rPr>
              <w:t>2.5 Model Penelitian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_Toc202904853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25</w:t>
            </w:r>
            <w:r w:rsidR="006921D7" w:rsidRPr="006921D7">
              <w:rPr>
                <w:rFonts w:ascii="Times New Roman" w:hAnsi="Times New Roman" w:cs="Times New Roman"/>
                <w:noProof/>
                <w:webHidden/>
                <w:sz w:val="24"/>
                <w:szCs w:val="24"/>
              </w:rPr>
              <w:fldChar w:fldCharType="end"/>
            </w:r>
          </w:hyperlink>
        </w:p>
        <w:p w14:paraId="4E0022F1" w14:textId="77583344" w:rsidR="006921D7" w:rsidRPr="006921D7" w:rsidRDefault="00000000">
          <w:pPr>
            <w:pStyle w:val="TOC1"/>
            <w:rPr>
              <w:rFonts w:eastAsiaTheme="minorEastAsia"/>
              <w:b w:val="0"/>
              <w:bCs w:val="0"/>
              <w:kern w:val="2"/>
              <w:lang w:val="en-US"/>
              <w14:ligatures w14:val="standardContextual"/>
            </w:rPr>
          </w:pPr>
          <w:hyperlink w:anchor="_Toc202904854" w:history="1">
            <w:r w:rsidR="006921D7" w:rsidRPr="006921D7">
              <w:rPr>
                <w:rStyle w:val="Hyperlink"/>
                <w:lang w:val="en-ID"/>
              </w:rPr>
              <w:t>BAB III METODE PENELITIAN</w:t>
            </w:r>
            <w:r w:rsidR="006921D7" w:rsidRPr="006921D7">
              <w:rPr>
                <w:webHidden/>
              </w:rPr>
              <w:tab/>
            </w:r>
            <w:r w:rsidR="006921D7" w:rsidRPr="006921D7">
              <w:rPr>
                <w:webHidden/>
              </w:rPr>
              <w:fldChar w:fldCharType="begin"/>
            </w:r>
            <w:r w:rsidR="006921D7" w:rsidRPr="006921D7">
              <w:rPr>
                <w:webHidden/>
              </w:rPr>
              <w:instrText xml:space="preserve"> PAGEREF _Toc202904854 \h </w:instrText>
            </w:r>
            <w:r w:rsidR="006921D7" w:rsidRPr="006921D7">
              <w:rPr>
                <w:webHidden/>
              </w:rPr>
            </w:r>
            <w:r w:rsidR="006921D7" w:rsidRPr="006921D7">
              <w:rPr>
                <w:webHidden/>
              </w:rPr>
              <w:fldChar w:fldCharType="separate"/>
            </w:r>
            <w:r w:rsidR="007C364B">
              <w:rPr>
                <w:webHidden/>
              </w:rPr>
              <w:t>26</w:t>
            </w:r>
            <w:r w:rsidR="006921D7" w:rsidRPr="006921D7">
              <w:rPr>
                <w:webHidden/>
              </w:rPr>
              <w:fldChar w:fldCharType="end"/>
            </w:r>
          </w:hyperlink>
        </w:p>
        <w:p w14:paraId="7649439A" w14:textId="4235D5F1"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55" w:history="1">
            <w:r w:rsidR="006921D7" w:rsidRPr="006921D7">
              <w:rPr>
                <w:rStyle w:val="Hyperlink"/>
                <w:rFonts w:ascii="Times New Roman" w:hAnsi="Times New Roman" w:cs="Times New Roman"/>
                <w:noProof/>
                <w:sz w:val="24"/>
                <w:szCs w:val="24"/>
                <w:lang w:val="en-ID"/>
              </w:rPr>
              <w:t>3.1 Definisi Operasional dan Pengukuran Variabel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_Toc202904855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26</w:t>
            </w:r>
            <w:r w:rsidR="006921D7" w:rsidRPr="006921D7">
              <w:rPr>
                <w:rFonts w:ascii="Times New Roman" w:hAnsi="Times New Roman" w:cs="Times New Roman"/>
                <w:noProof/>
                <w:webHidden/>
                <w:sz w:val="24"/>
                <w:szCs w:val="24"/>
              </w:rPr>
              <w:fldChar w:fldCharType="end"/>
            </w:r>
          </w:hyperlink>
        </w:p>
        <w:p w14:paraId="73B352CB" w14:textId="67879551"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56" w:history="1">
            <w:r w:rsidR="006921D7" w:rsidRPr="006921D7">
              <w:rPr>
                <w:rStyle w:val="Hyperlink"/>
                <w:rFonts w:ascii="Times New Roman" w:hAnsi="Times New Roman" w:cs="Times New Roman"/>
                <w:noProof/>
                <w:sz w:val="24"/>
                <w:szCs w:val="24"/>
                <w:lang w:val="en-ID"/>
              </w:rPr>
              <w:t>3.1.1 Variabel Dependen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_Toc202904856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27</w:t>
            </w:r>
            <w:r w:rsidR="006921D7" w:rsidRPr="006921D7">
              <w:rPr>
                <w:rFonts w:ascii="Times New Roman" w:hAnsi="Times New Roman" w:cs="Times New Roman"/>
                <w:noProof/>
                <w:webHidden/>
                <w:sz w:val="24"/>
                <w:szCs w:val="24"/>
              </w:rPr>
              <w:fldChar w:fldCharType="end"/>
            </w:r>
          </w:hyperlink>
        </w:p>
        <w:p w14:paraId="417C2CA8" w14:textId="36EE7FB6"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57" w:history="1">
            <w:r w:rsidR="006921D7" w:rsidRPr="006921D7">
              <w:rPr>
                <w:rStyle w:val="Hyperlink"/>
                <w:rFonts w:ascii="Times New Roman" w:hAnsi="Times New Roman" w:cs="Times New Roman"/>
                <w:noProof/>
                <w:sz w:val="24"/>
                <w:szCs w:val="24"/>
                <w:lang w:val="en-ID"/>
              </w:rPr>
              <w:t>3.1.2 Variabel Independen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_Toc202904857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27</w:t>
            </w:r>
            <w:r w:rsidR="006921D7" w:rsidRPr="006921D7">
              <w:rPr>
                <w:rFonts w:ascii="Times New Roman" w:hAnsi="Times New Roman" w:cs="Times New Roman"/>
                <w:noProof/>
                <w:webHidden/>
                <w:sz w:val="24"/>
                <w:szCs w:val="24"/>
              </w:rPr>
              <w:fldChar w:fldCharType="end"/>
            </w:r>
          </w:hyperlink>
        </w:p>
        <w:p w14:paraId="53CA0D0F" w14:textId="622FF083"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58" w:history="1">
            <w:r w:rsidR="006921D7" w:rsidRPr="006921D7">
              <w:rPr>
                <w:rStyle w:val="Hyperlink"/>
                <w:rFonts w:ascii="Times New Roman" w:hAnsi="Times New Roman" w:cs="Times New Roman"/>
                <w:noProof/>
                <w:sz w:val="24"/>
                <w:szCs w:val="24"/>
                <w:lang w:val="en-ID"/>
              </w:rPr>
              <w:t>3.1.3 Variabel Moderasi</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_Toc202904858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29</w:t>
            </w:r>
            <w:r w:rsidR="006921D7" w:rsidRPr="006921D7">
              <w:rPr>
                <w:rFonts w:ascii="Times New Roman" w:hAnsi="Times New Roman" w:cs="Times New Roman"/>
                <w:noProof/>
                <w:webHidden/>
                <w:sz w:val="24"/>
                <w:szCs w:val="24"/>
              </w:rPr>
              <w:fldChar w:fldCharType="end"/>
            </w:r>
          </w:hyperlink>
        </w:p>
        <w:p w14:paraId="0963E519" w14:textId="56C84C8F"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59" w:history="1">
            <w:r w:rsidR="006921D7" w:rsidRPr="006921D7">
              <w:rPr>
                <w:rStyle w:val="Hyperlink"/>
                <w:rFonts w:ascii="Times New Roman" w:hAnsi="Times New Roman" w:cs="Times New Roman"/>
                <w:noProof/>
                <w:sz w:val="24"/>
                <w:szCs w:val="24"/>
                <w:lang w:val="en-ID"/>
              </w:rPr>
              <w:t>3.2 Populasi dan Sampel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_Toc202904859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29</w:t>
            </w:r>
            <w:r w:rsidR="006921D7" w:rsidRPr="006921D7">
              <w:rPr>
                <w:rFonts w:ascii="Times New Roman" w:hAnsi="Times New Roman" w:cs="Times New Roman"/>
                <w:noProof/>
                <w:webHidden/>
                <w:sz w:val="24"/>
                <w:szCs w:val="24"/>
              </w:rPr>
              <w:fldChar w:fldCharType="end"/>
            </w:r>
          </w:hyperlink>
        </w:p>
        <w:p w14:paraId="5858B218" w14:textId="46883709"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60" w:history="1">
            <w:r w:rsidR="006921D7" w:rsidRPr="006921D7">
              <w:rPr>
                <w:rStyle w:val="Hyperlink"/>
                <w:rFonts w:ascii="Times New Roman" w:hAnsi="Times New Roman" w:cs="Times New Roman"/>
                <w:noProof/>
                <w:sz w:val="24"/>
                <w:szCs w:val="24"/>
                <w:lang w:val="en-ID"/>
              </w:rPr>
              <w:t>3.2.1 Populasi</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_Toc202904860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29</w:t>
            </w:r>
            <w:r w:rsidR="006921D7" w:rsidRPr="006921D7">
              <w:rPr>
                <w:rFonts w:ascii="Times New Roman" w:hAnsi="Times New Roman" w:cs="Times New Roman"/>
                <w:noProof/>
                <w:webHidden/>
                <w:sz w:val="24"/>
                <w:szCs w:val="24"/>
              </w:rPr>
              <w:fldChar w:fldCharType="end"/>
            </w:r>
          </w:hyperlink>
        </w:p>
        <w:p w14:paraId="5DB51D88" w14:textId="049642A4"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61" w:history="1">
            <w:r w:rsidR="006921D7" w:rsidRPr="006921D7">
              <w:rPr>
                <w:rStyle w:val="Hyperlink"/>
                <w:rFonts w:ascii="Times New Roman" w:hAnsi="Times New Roman" w:cs="Times New Roman"/>
                <w:noProof/>
                <w:sz w:val="24"/>
                <w:szCs w:val="24"/>
                <w:lang w:val="en-ID"/>
              </w:rPr>
              <w:t>3.2.2 Sampel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_Toc202904861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30</w:t>
            </w:r>
            <w:r w:rsidR="006921D7" w:rsidRPr="006921D7">
              <w:rPr>
                <w:rFonts w:ascii="Times New Roman" w:hAnsi="Times New Roman" w:cs="Times New Roman"/>
                <w:noProof/>
                <w:webHidden/>
                <w:sz w:val="24"/>
                <w:szCs w:val="24"/>
              </w:rPr>
              <w:fldChar w:fldCharType="end"/>
            </w:r>
          </w:hyperlink>
        </w:p>
        <w:p w14:paraId="083AC9F2" w14:textId="488C741A"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62" w:history="1">
            <w:r w:rsidR="006921D7" w:rsidRPr="006921D7">
              <w:rPr>
                <w:rStyle w:val="Hyperlink"/>
                <w:rFonts w:ascii="Times New Roman" w:hAnsi="Times New Roman" w:cs="Times New Roman"/>
                <w:noProof/>
                <w:sz w:val="24"/>
                <w:szCs w:val="24"/>
                <w:lang w:val="en-ID"/>
              </w:rPr>
              <w:t>3.3 Jenis dan Sumber Data</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_Toc202904862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31</w:t>
            </w:r>
            <w:r w:rsidR="006921D7" w:rsidRPr="006921D7">
              <w:rPr>
                <w:rFonts w:ascii="Times New Roman" w:hAnsi="Times New Roman" w:cs="Times New Roman"/>
                <w:noProof/>
                <w:webHidden/>
                <w:sz w:val="24"/>
                <w:szCs w:val="24"/>
              </w:rPr>
              <w:fldChar w:fldCharType="end"/>
            </w:r>
          </w:hyperlink>
        </w:p>
        <w:p w14:paraId="5261ECBB" w14:textId="1E7E0FB2"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63" w:history="1">
            <w:r w:rsidR="006921D7" w:rsidRPr="006921D7">
              <w:rPr>
                <w:rStyle w:val="Hyperlink"/>
                <w:rFonts w:ascii="Times New Roman" w:hAnsi="Times New Roman" w:cs="Times New Roman"/>
                <w:noProof/>
                <w:sz w:val="24"/>
                <w:szCs w:val="24"/>
                <w:lang w:val="en-ID"/>
              </w:rPr>
              <w:t>3.3.1 Jenis Data</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_Toc202904863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31</w:t>
            </w:r>
            <w:r w:rsidR="006921D7" w:rsidRPr="006921D7">
              <w:rPr>
                <w:rFonts w:ascii="Times New Roman" w:hAnsi="Times New Roman" w:cs="Times New Roman"/>
                <w:noProof/>
                <w:webHidden/>
                <w:sz w:val="24"/>
                <w:szCs w:val="24"/>
              </w:rPr>
              <w:fldChar w:fldCharType="end"/>
            </w:r>
          </w:hyperlink>
        </w:p>
        <w:p w14:paraId="11C39508" w14:textId="079530C0"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64" w:history="1">
            <w:r w:rsidR="006921D7" w:rsidRPr="006921D7">
              <w:rPr>
                <w:rStyle w:val="Hyperlink"/>
                <w:rFonts w:ascii="Times New Roman" w:hAnsi="Times New Roman" w:cs="Times New Roman"/>
                <w:noProof/>
                <w:sz w:val="24"/>
                <w:szCs w:val="24"/>
                <w:lang w:val="en-ID"/>
              </w:rPr>
              <w:t>3.3.2 Sumber Data</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_Toc202904864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31</w:t>
            </w:r>
            <w:r w:rsidR="006921D7" w:rsidRPr="006921D7">
              <w:rPr>
                <w:rFonts w:ascii="Times New Roman" w:hAnsi="Times New Roman" w:cs="Times New Roman"/>
                <w:noProof/>
                <w:webHidden/>
                <w:sz w:val="24"/>
                <w:szCs w:val="24"/>
              </w:rPr>
              <w:fldChar w:fldCharType="end"/>
            </w:r>
          </w:hyperlink>
        </w:p>
        <w:p w14:paraId="1739183E" w14:textId="076A81DF"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65" w:history="1">
            <w:r w:rsidR="006921D7" w:rsidRPr="006921D7">
              <w:rPr>
                <w:rStyle w:val="Hyperlink"/>
                <w:rFonts w:ascii="Times New Roman" w:hAnsi="Times New Roman" w:cs="Times New Roman"/>
                <w:noProof/>
                <w:sz w:val="24"/>
                <w:szCs w:val="24"/>
                <w:lang w:val="en-ID"/>
              </w:rPr>
              <w:t>3.4 Metode Pengumpulan Data</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_Toc202904865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31</w:t>
            </w:r>
            <w:r w:rsidR="006921D7" w:rsidRPr="006921D7">
              <w:rPr>
                <w:rFonts w:ascii="Times New Roman" w:hAnsi="Times New Roman" w:cs="Times New Roman"/>
                <w:noProof/>
                <w:webHidden/>
                <w:sz w:val="24"/>
                <w:szCs w:val="24"/>
              </w:rPr>
              <w:fldChar w:fldCharType="end"/>
            </w:r>
          </w:hyperlink>
        </w:p>
        <w:p w14:paraId="0463CF2E" w14:textId="0464DC48"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66" w:history="1">
            <w:r w:rsidR="006921D7" w:rsidRPr="006921D7">
              <w:rPr>
                <w:rStyle w:val="Hyperlink"/>
                <w:rFonts w:ascii="Times New Roman" w:hAnsi="Times New Roman" w:cs="Times New Roman"/>
                <w:noProof/>
                <w:sz w:val="24"/>
                <w:szCs w:val="24"/>
                <w:lang w:val="en-ID"/>
              </w:rPr>
              <w:t>3.5 Teknik Analisis Data</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_Toc202904866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31</w:t>
            </w:r>
            <w:r w:rsidR="006921D7" w:rsidRPr="006921D7">
              <w:rPr>
                <w:rFonts w:ascii="Times New Roman" w:hAnsi="Times New Roman" w:cs="Times New Roman"/>
                <w:noProof/>
                <w:webHidden/>
                <w:sz w:val="24"/>
                <w:szCs w:val="24"/>
              </w:rPr>
              <w:fldChar w:fldCharType="end"/>
            </w:r>
          </w:hyperlink>
        </w:p>
        <w:p w14:paraId="040FC439" w14:textId="7A4D2AD0"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67" w:history="1">
            <w:r w:rsidR="006921D7" w:rsidRPr="006921D7">
              <w:rPr>
                <w:rStyle w:val="Hyperlink"/>
                <w:rFonts w:ascii="Times New Roman" w:hAnsi="Times New Roman" w:cs="Times New Roman"/>
                <w:noProof/>
                <w:sz w:val="24"/>
                <w:szCs w:val="24"/>
                <w:lang w:val="en-ID"/>
              </w:rPr>
              <w:t xml:space="preserve">3.5.1 Uji </w:t>
            </w:r>
            <w:r w:rsidR="006921D7" w:rsidRPr="006921D7">
              <w:rPr>
                <w:rStyle w:val="Hyperlink"/>
                <w:rFonts w:ascii="Times New Roman" w:hAnsi="Times New Roman" w:cs="Times New Roman"/>
                <w:i/>
                <w:iCs/>
                <w:noProof/>
                <w:sz w:val="24"/>
                <w:szCs w:val="24"/>
                <w:lang w:val="en-ID"/>
              </w:rPr>
              <w:t>Outer Model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_Toc202904867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32</w:t>
            </w:r>
            <w:r w:rsidR="006921D7" w:rsidRPr="006921D7">
              <w:rPr>
                <w:rFonts w:ascii="Times New Roman" w:hAnsi="Times New Roman" w:cs="Times New Roman"/>
                <w:noProof/>
                <w:webHidden/>
                <w:sz w:val="24"/>
                <w:szCs w:val="24"/>
              </w:rPr>
              <w:fldChar w:fldCharType="end"/>
            </w:r>
          </w:hyperlink>
        </w:p>
        <w:p w14:paraId="6BE76E22" w14:textId="5C25E5F3"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68" w:history="1">
            <w:r w:rsidR="006921D7" w:rsidRPr="006921D7">
              <w:rPr>
                <w:rStyle w:val="Hyperlink"/>
                <w:rFonts w:ascii="Times New Roman" w:hAnsi="Times New Roman" w:cs="Times New Roman"/>
                <w:i/>
                <w:iCs/>
                <w:noProof/>
                <w:sz w:val="24"/>
                <w:szCs w:val="24"/>
                <w:lang w:val="en-ID"/>
              </w:rPr>
              <w:t>3.5.2</w:t>
            </w:r>
            <w:r w:rsidR="006921D7" w:rsidRPr="006921D7">
              <w:rPr>
                <w:rStyle w:val="Hyperlink"/>
                <w:rFonts w:ascii="Times New Roman" w:hAnsi="Times New Roman" w:cs="Times New Roman"/>
                <w:noProof/>
                <w:sz w:val="24"/>
                <w:szCs w:val="24"/>
                <w:lang w:val="en-ID"/>
              </w:rPr>
              <w:t xml:space="preserve"> Uji </w:t>
            </w:r>
            <w:r w:rsidR="006921D7" w:rsidRPr="006921D7">
              <w:rPr>
                <w:rStyle w:val="Hyperlink"/>
                <w:rFonts w:ascii="Times New Roman" w:hAnsi="Times New Roman" w:cs="Times New Roman"/>
                <w:i/>
                <w:iCs/>
                <w:noProof/>
                <w:sz w:val="24"/>
                <w:szCs w:val="24"/>
                <w:lang w:val="en-ID"/>
              </w:rPr>
              <w:t>Inner Model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_Toc202904868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33</w:t>
            </w:r>
            <w:r w:rsidR="006921D7" w:rsidRPr="006921D7">
              <w:rPr>
                <w:rFonts w:ascii="Times New Roman" w:hAnsi="Times New Roman" w:cs="Times New Roman"/>
                <w:noProof/>
                <w:webHidden/>
                <w:sz w:val="24"/>
                <w:szCs w:val="24"/>
              </w:rPr>
              <w:fldChar w:fldCharType="end"/>
            </w:r>
          </w:hyperlink>
        </w:p>
        <w:p w14:paraId="28790DBB" w14:textId="7C060460"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69" w:history="1">
            <w:r w:rsidR="006921D7" w:rsidRPr="006921D7">
              <w:rPr>
                <w:rStyle w:val="Hyperlink"/>
                <w:rFonts w:ascii="Times New Roman" w:hAnsi="Times New Roman" w:cs="Times New Roman"/>
                <w:noProof/>
                <w:sz w:val="24"/>
                <w:szCs w:val="24"/>
                <w:lang w:val="en-ID"/>
              </w:rPr>
              <w:t>3.5.3 Uji Hipotesis</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_Toc202904869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33</w:t>
            </w:r>
            <w:r w:rsidR="006921D7" w:rsidRPr="006921D7">
              <w:rPr>
                <w:rFonts w:ascii="Times New Roman" w:hAnsi="Times New Roman" w:cs="Times New Roman"/>
                <w:noProof/>
                <w:webHidden/>
                <w:sz w:val="24"/>
                <w:szCs w:val="24"/>
              </w:rPr>
              <w:fldChar w:fldCharType="end"/>
            </w:r>
          </w:hyperlink>
        </w:p>
        <w:p w14:paraId="471090AE" w14:textId="528FE9F1" w:rsidR="006921D7" w:rsidRPr="006921D7" w:rsidRDefault="00000000">
          <w:pPr>
            <w:pStyle w:val="TOC1"/>
            <w:rPr>
              <w:rFonts w:eastAsiaTheme="minorEastAsia"/>
              <w:b w:val="0"/>
              <w:bCs w:val="0"/>
              <w:kern w:val="2"/>
              <w:lang w:val="en-US"/>
              <w14:ligatures w14:val="standardContextual"/>
            </w:rPr>
          </w:pPr>
          <w:hyperlink w:anchor="_Toc202904870" w:history="1">
            <w:r w:rsidR="006921D7" w:rsidRPr="006921D7">
              <w:rPr>
                <w:rStyle w:val="Hyperlink"/>
                <w:lang w:val="en-ID"/>
              </w:rPr>
              <w:t>BAB IV HASIL DAN PEMBAHASAN</w:t>
            </w:r>
            <w:r w:rsidR="006921D7" w:rsidRPr="006921D7">
              <w:rPr>
                <w:webHidden/>
              </w:rPr>
              <w:tab/>
            </w:r>
            <w:r w:rsidR="006921D7" w:rsidRPr="006921D7">
              <w:rPr>
                <w:webHidden/>
              </w:rPr>
              <w:fldChar w:fldCharType="begin"/>
            </w:r>
            <w:r w:rsidR="006921D7" w:rsidRPr="006921D7">
              <w:rPr>
                <w:webHidden/>
              </w:rPr>
              <w:instrText xml:space="preserve"> PAGEREF _Toc202904870 \h </w:instrText>
            </w:r>
            <w:r w:rsidR="006921D7" w:rsidRPr="006921D7">
              <w:rPr>
                <w:webHidden/>
              </w:rPr>
            </w:r>
            <w:r w:rsidR="006921D7" w:rsidRPr="006921D7">
              <w:rPr>
                <w:webHidden/>
              </w:rPr>
              <w:fldChar w:fldCharType="separate"/>
            </w:r>
            <w:r w:rsidR="007C364B">
              <w:rPr>
                <w:webHidden/>
              </w:rPr>
              <w:t>34</w:t>
            </w:r>
            <w:r w:rsidR="006921D7" w:rsidRPr="006921D7">
              <w:rPr>
                <w:webHidden/>
              </w:rPr>
              <w:fldChar w:fldCharType="end"/>
            </w:r>
          </w:hyperlink>
        </w:p>
        <w:p w14:paraId="618B4391" w14:textId="2C2A7C21"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71" w:history="1">
            <w:r w:rsidR="006921D7" w:rsidRPr="006921D7">
              <w:rPr>
                <w:rStyle w:val="Hyperlink"/>
                <w:rFonts w:ascii="Times New Roman" w:hAnsi="Times New Roman" w:cs="Times New Roman"/>
                <w:noProof/>
                <w:sz w:val="24"/>
                <w:szCs w:val="24"/>
                <w:lang w:val="en-ID"/>
              </w:rPr>
              <w:t>4.1 Gambaran Umum Objek Penelitian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_Toc202904871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34</w:t>
            </w:r>
            <w:r w:rsidR="006921D7" w:rsidRPr="006921D7">
              <w:rPr>
                <w:rFonts w:ascii="Times New Roman" w:hAnsi="Times New Roman" w:cs="Times New Roman"/>
                <w:noProof/>
                <w:webHidden/>
                <w:sz w:val="24"/>
                <w:szCs w:val="24"/>
              </w:rPr>
              <w:fldChar w:fldCharType="end"/>
            </w:r>
          </w:hyperlink>
        </w:p>
        <w:p w14:paraId="36AC0225" w14:textId="1EEFA844"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72" w:history="1">
            <w:r w:rsidR="006921D7" w:rsidRPr="006921D7">
              <w:rPr>
                <w:rStyle w:val="Hyperlink"/>
                <w:rFonts w:ascii="Times New Roman" w:hAnsi="Times New Roman" w:cs="Times New Roman"/>
                <w:noProof/>
                <w:sz w:val="24"/>
                <w:szCs w:val="24"/>
                <w:lang w:val="en-ID"/>
              </w:rPr>
              <w:t>4.1.1 Analisis Karakteristik Responden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_Toc202904872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34</w:t>
            </w:r>
            <w:r w:rsidR="006921D7" w:rsidRPr="006921D7">
              <w:rPr>
                <w:rFonts w:ascii="Times New Roman" w:hAnsi="Times New Roman" w:cs="Times New Roman"/>
                <w:noProof/>
                <w:webHidden/>
                <w:sz w:val="24"/>
                <w:szCs w:val="24"/>
              </w:rPr>
              <w:fldChar w:fldCharType="end"/>
            </w:r>
          </w:hyperlink>
        </w:p>
        <w:p w14:paraId="7FDB1191" w14:textId="6B46DD2C"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73" w:history="1">
            <w:r w:rsidR="006921D7" w:rsidRPr="006921D7">
              <w:rPr>
                <w:rStyle w:val="Hyperlink"/>
                <w:rFonts w:ascii="Times New Roman" w:hAnsi="Times New Roman" w:cs="Times New Roman"/>
                <w:noProof/>
                <w:sz w:val="24"/>
                <w:szCs w:val="24"/>
                <w:lang w:val="en-ID"/>
              </w:rPr>
              <w:t>4.1.2 Analisis Statistik Deskriptif</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_Toc202904873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36</w:t>
            </w:r>
            <w:r w:rsidR="006921D7" w:rsidRPr="006921D7">
              <w:rPr>
                <w:rFonts w:ascii="Times New Roman" w:hAnsi="Times New Roman" w:cs="Times New Roman"/>
                <w:noProof/>
                <w:webHidden/>
                <w:sz w:val="24"/>
                <w:szCs w:val="24"/>
              </w:rPr>
              <w:fldChar w:fldCharType="end"/>
            </w:r>
          </w:hyperlink>
        </w:p>
        <w:p w14:paraId="123DD67F" w14:textId="44F6E992"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74" w:history="1">
            <w:r w:rsidR="006921D7" w:rsidRPr="006921D7">
              <w:rPr>
                <w:rStyle w:val="Hyperlink"/>
                <w:rFonts w:ascii="Times New Roman" w:hAnsi="Times New Roman" w:cs="Times New Roman"/>
                <w:noProof/>
                <w:sz w:val="24"/>
                <w:szCs w:val="24"/>
                <w:lang w:val="en-ID"/>
              </w:rPr>
              <w:t>4.2 Analisis Data</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_Toc202904874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40</w:t>
            </w:r>
            <w:r w:rsidR="006921D7" w:rsidRPr="006921D7">
              <w:rPr>
                <w:rFonts w:ascii="Times New Roman" w:hAnsi="Times New Roman" w:cs="Times New Roman"/>
                <w:noProof/>
                <w:webHidden/>
                <w:sz w:val="24"/>
                <w:szCs w:val="24"/>
              </w:rPr>
              <w:fldChar w:fldCharType="end"/>
            </w:r>
          </w:hyperlink>
        </w:p>
        <w:p w14:paraId="695A927D" w14:textId="62AC4A8B"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75" w:history="1">
            <w:r w:rsidR="006921D7" w:rsidRPr="006921D7">
              <w:rPr>
                <w:rStyle w:val="Hyperlink"/>
                <w:rFonts w:ascii="Times New Roman" w:hAnsi="Times New Roman" w:cs="Times New Roman"/>
                <w:noProof/>
                <w:sz w:val="24"/>
                <w:szCs w:val="24"/>
                <w:lang w:val="en-ID"/>
              </w:rPr>
              <w:t>4.2.1 Outer Model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_Toc202904875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40</w:t>
            </w:r>
            <w:r w:rsidR="006921D7" w:rsidRPr="006921D7">
              <w:rPr>
                <w:rFonts w:ascii="Times New Roman" w:hAnsi="Times New Roman" w:cs="Times New Roman"/>
                <w:noProof/>
                <w:webHidden/>
                <w:sz w:val="24"/>
                <w:szCs w:val="24"/>
              </w:rPr>
              <w:fldChar w:fldCharType="end"/>
            </w:r>
          </w:hyperlink>
        </w:p>
        <w:p w14:paraId="52B2A2C5" w14:textId="582BE3C0"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76" w:history="1">
            <w:r w:rsidR="006921D7" w:rsidRPr="006921D7">
              <w:rPr>
                <w:rStyle w:val="Hyperlink"/>
                <w:rFonts w:ascii="Times New Roman" w:hAnsi="Times New Roman" w:cs="Times New Roman"/>
                <w:noProof/>
                <w:sz w:val="24"/>
                <w:szCs w:val="24"/>
                <w:lang w:val="en-ID"/>
              </w:rPr>
              <w:t>4.2.2</w:t>
            </w:r>
            <w:r w:rsidR="006921D7" w:rsidRPr="006921D7">
              <w:rPr>
                <w:rStyle w:val="Hyperlink"/>
                <w:rFonts w:ascii="Times New Roman" w:hAnsi="Times New Roman" w:cs="Times New Roman"/>
                <w:i/>
                <w:iCs/>
                <w:noProof/>
                <w:sz w:val="24"/>
                <w:szCs w:val="24"/>
                <w:lang w:val="en-ID"/>
              </w:rPr>
              <w:t xml:space="preserve"> Inner Model</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_Toc202904876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43</w:t>
            </w:r>
            <w:r w:rsidR="006921D7" w:rsidRPr="006921D7">
              <w:rPr>
                <w:rFonts w:ascii="Times New Roman" w:hAnsi="Times New Roman" w:cs="Times New Roman"/>
                <w:noProof/>
                <w:webHidden/>
                <w:sz w:val="24"/>
                <w:szCs w:val="24"/>
              </w:rPr>
              <w:fldChar w:fldCharType="end"/>
            </w:r>
          </w:hyperlink>
        </w:p>
        <w:p w14:paraId="2A1B45D8" w14:textId="25080F1B"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77" w:history="1">
            <w:r w:rsidR="006921D7" w:rsidRPr="006921D7">
              <w:rPr>
                <w:rStyle w:val="Hyperlink"/>
                <w:rFonts w:ascii="Times New Roman" w:hAnsi="Times New Roman" w:cs="Times New Roman"/>
                <w:noProof/>
                <w:sz w:val="24"/>
                <w:szCs w:val="24"/>
                <w:lang w:val="en-ID"/>
              </w:rPr>
              <w:t>4.2.3 Hasil Uji Hipotesis</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_Toc202904877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43</w:t>
            </w:r>
            <w:r w:rsidR="006921D7" w:rsidRPr="006921D7">
              <w:rPr>
                <w:rFonts w:ascii="Times New Roman" w:hAnsi="Times New Roman" w:cs="Times New Roman"/>
                <w:noProof/>
                <w:webHidden/>
                <w:sz w:val="24"/>
                <w:szCs w:val="24"/>
              </w:rPr>
              <w:fldChar w:fldCharType="end"/>
            </w:r>
          </w:hyperlink>
        </w:p>
        <w:p w14:paraId="735346FB" w14:textId="289116C8"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78" w:history="1">
            <w:r w:rsidR="006921D7" w:rsidRPr="006921D7">
              <w:rPr>
                <w:rStyle w:val="Hyperlink"/>
                <w:rFonts w:ascii="Times New Roman" w:hAnsi="Times New Roman" w:cs="Times New Roman"/>
                <w:noProof/>
                <w:sz w:val="24"/>
                <w:szCs w:val="24"/>
                <w:lang w:val="en-ID"/>
              </w:rPr>
              <w:t>4.3 Pembahasan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_Toc202904878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45</w:t>
            </w:r>
            <w:r w:rsidR="006921D7" w:rsidRPr="006921D7">
              <w:rPr>
                <w:rFonts w:ascii="Times New Roman" w:hAnsi="Times New Roman" w:cs="Times New Roman"/>
                <w:noProof/>
                <w:webHidden/>
                <w:sz w:val="24"/>
                <w:szCs w:val="24"/>
              </w:rPr>
              <w:fldChar w:fldCharType="end"/>
            </w:r>
          </w:hyperlink>
        </w:p>
        <w:p w14:paraId="5CD71161" w14:textId="33D7A2C5"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79" w:history="1">
            <w:r w:rsidR="006921D7" w:rsidRPr="006921D7">
              <w:rPr>
                <w:rStyle w:val="Hyperlink"/>
                <w:rFonts w:ascii="Times New Roman" w:hAnsi="Times New Roman" w:cs="Times New Roman"/>
                <w:noProof/>
                <w:sz w:val="24"/>
                <w:szCs w:val="24"/>
                <w:lang w:val="en-ID"/>
              </w:rPr>
              <w:t>4.3.1 Pengaruh Pemeriksan Pajak terhadap Penggelapan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_Toc202904879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45</w:t>
            </w:r>
            <w:r w:rsidR="006921D7" w:rsidRPr="006921D7">
              <w:rPr>
                <w:rFonts w:ascii="Times New Roman" w:hAnsi="Times New Roman" w:cs="Times New Roman"/>
                <w:noProof/>
                <w:webHidden/>
                <w:sz w:val="24"/>
                <w:szCs w:val="24"/>
              </w:rPr>
              <w:fldChar w:fldCharType="end"/>
            </w:r>
          </w:hyperlink>
        </w:p>
        <w:p w14:paraId="41C29C5E" w14:textId="06E80EF3"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80" w:history="1">
            <w:r w:rsidR="006921D7" w:rsidRPr="006921D7">
              <w:rPr>
                <w:rStyle w:val="Hyperlink"/>
                <w:rFonts w:ascii="Times New Roman" w:hAnsi="Times New Roman" w:cs="Times New Roman"/>
                <w:noProof/>
                <w:sz w:val="24"/>
                <w:szCs w:val="24"/>
                <w:lang w:val="en-ID"/>
              </w:rPr>
              <w:t>4.3.2 Pengaruh Keadilan Pajak terhadap Penggelapan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_Toc202904880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46</w:t>
            </w:r>
            <w:r w:rsidR="006921D7" w:rsidRPr="006921D7">
              <w:rPr>
                <w:rFonts w:ascii="Times New Roman" w:hAnsi="Times New Roman" w:cs="Times New Roman"/>
                <w:noProof/>
                <w:webHidden/>
                <w:sz w:val="24"/>
                <w:szCs w:val="24"/>
              </w:rPr>
              <w:fldChar w:fldCharType="end"/>
            </w:r>
          </w:hyperlink>
        </w:p>
        <w:p w14:paraId="61F58BBA" w14:textId="78DDAD81"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81" w:history="1">
            <w:r w:rsidR="006921D7" w:rsidRPr="006921D7">
              <w:rPr>
                <w:rStyle w:val="Hyperlink"/>
                <w:rFonts w:ascii="Times New Roman" w:hAnsi="Times New Roman" w:cs="Times New Roman"/>
                <w:noProof/>
                <w:sz w:val="24"/>
                <w:szCs w:val="24"/>
                <w:lang w:val="en-ID"/>
              </w:rPr>
              <w:t>4.3.3 Kepatuhan Wajib Pajak Mampu Memoderasi Hubungan antara Pemeriksaan Pajak terhadap Penggelapan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_Toc202904881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47</w:t>
            </w:r>
            <w:r w:rsidR="006921D7" w:rsidRPr="006921D7">
              <w:rPr>
                <w:rFonts w:ascii="Times New Roman" w:hAnsi="Times New Roman" w:cs="Times New Roman"/>
                <w:noProof/>
                <w:webHidden/>
                <w:sz w:val="24"/>
                <w:szCs w:val="24"/>
              </w:rPr>
              <w:fldChar w:fldCharType="end"/>
            </w:r>
          </w:hyperlink>
        </w:p>
        <w:p w14:paraId="23FE46A6" w14:textId="62326AF1" w:rsidR="006921D7" w:rsidRPr="006921D7" w:rsidRDefault="00000000">
          <w:pPr>
            <w:pStyle w:val="TOC3"/>
            <w:rPr>
              <w:rFonts w:ascii="Times New Roman" w:eastAsiaTheme="minorEastAsia" w:hAnsi="Times New Roman" w:cs="Times New Roman"/>
              <w:noProof/>
              <w:kern w:val="2"/>
              <w:sz w:val="24"/>
              <w:szCs w:val="24"/>
              <w14:ligatures w14:val="standardContextual"/>
            </w:rPr>
          </w:pPr>
          <w:hyperlink w:anchor="_Toc202904882" w:history="1">
            <w:r w:rsidR="006921D7" w:rsidRPr="006921D7">
              <w:rPr>
                <w:rStyle w:val="Hyperlink"/>
                <w:rFonts w:ascii="Times New Roman" w:hAnsi="Times New Roman" w:cs="Times New Roman"/>
                <w:noProof/>
                <w:sz w:val="24"/>
                <w:szCs w:val="24"/>
                <w:lang w:val="en-ID"/>
              </w:rPr>
              <w:t>4.3.4 Kepatuhan Wajib Pajak Mampu Memoderasi Hubungan antara Keadilan Pajak terhadap Penggelapan Pajak</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_Toc202904882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48</w:t>
            </w:r>
            <w:r w:rsidR="006921D7" w:rsidRPr="006921D7">
              <w:rPr>
                <w:rFonts w:ascii="Times New Roman" w:hAnsi="Times New Roman" w:cs="Times New Roman"/>
                <w:noProof/>
                <w:webHidden/>
                <w:sz w:val="24"/>
                <w:szCs w:val="24"/>
              </w:rPr>
              <w:fldChar w:fldCharType="end"/>
            </w:r>
          </w:hyperlink>
        </w:p>
        <w:p w14:paraId="6CE90D3E" w14:textId="2A15EF9A" w:rsidR="006921D7" w:rsidRPr="006921D7" w:rsidRDefault="00000000">
          <w:pPr>
            <w:pStyle w:val="TOC1"/>
            <w:rPr>
              <w:rFonts w:eastAsiaTheme="minorEastAsia"/>
              <w:b w:val="0"/>
              <w:bCs w:val="0"/>
              <w:kern w:val="2"/>
              <w:lang w:val="en-US"/>
              <w14:ligatures w14:val="standardContextual"/>
            </w:rPr>
          </w:pPr>
          <w:hyperlink w:anchor="_Toc202904883" w:history="1">
            <w:r w:rsidR="006921D7" w:rsidRPr="006921D7">
              <w:rPr>
                <w:rStyle w:val="Hyperlink"/>
                <w:lang w:val="en-ID"/>
              </w:rPr>
              <w:t>BAB V PENUTUP</w:t>
            </w:r>
            <w:r w:rsidR="006921D7" w:rsidRPr="006921D7">
              <w:rPr>
                <w:webHidden/>
              </w:rPr>
              <w:tab/>
            </w:r>
            <w:r w:rsidR="006921D7" w:rsidRPr="006921D7">
              <w:rPr>
                <w:webHidden/>
              </w:rPr>
              <w:fldChar w:fldCharType="begin"/>
            </w:r>
            <w:r w:rsidR="006921D7" w:rsidRPr="006921D7">
              <w:rPr>
                <w:webHidden/>
              </w:rPr>
              <w:instrText xml:space="preserve"> PAGEREF _Toc202904883 \h </w:instrText>
            </w:r>
            <w:r w:rsidR="006921D7" w:rsidRPr="006921D7">
              <w:rPr>
                <w:webHidden/>
              </w:rPr>
            </w:r>
            <w:r w:rsidR="006921D7" w:rsidRPr="006921D7">
              <w:rPr>
                <w:webHidden/>
              </w:rPr>
              <w:fldChar w:fldCharType="separate"/>
            </w:r>
            <w:r w:rsidR="007C364B">
              <w:rPr>
                <w:webHidden/>
              </w:rPr>
              <w:t>50</w:t>
            </w:r>
            <w:r w:rsidR="006921D7" w:rsidRPr="006921D7">
              <w:rPr>
                <w:webHidden/>
              </w:rPr>
              <w:fldChar w:fldCharType="end"/>
            </w:r>
          </w:hyperlink>
        </w:p>
        <w:p w14:paraId="43ADF38B" w14:textId="5959B8F8"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84" w:history="1">
            <w:r w:rsidR="006921D7" w:rsidRPr="006921D7">
              <w:rPr>
                <w:rStyle w:val="Hyperlink"/>
                <w:rFonts w:ascii="Times New Roman" w:hAnsi="Times New Roman" w:cs="Times New Roman"/>
                <w:noProof/>
                <w:sz w:val="24"/>
                <w:szCs w:val="24"/>
                <w:lang w:val="en-ID"/>
              </w:rPr>
              <w:t>5.1 Kesimpulan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_Toc202904884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50</w:t>
            </w:r>
            <w:r w:rsidR="006921D7" w:rsidRPr="006921D7">
              <w:rPr>
                <w:rFonts w:ascii="Times New Roman" w:hAnsi="Times New Roman" w:cs="Times New Roman"/>
                <w:noProof/>
                <w:webHidden/>
                <w:sz w:val="24"/>
                <w:szCs w:val="24"/>
              </w:rPr>
              <w:fldChar w:fldCharType="end"/>
            </w:r>
          </w:hyperlink>
        </w:p>
        <w:p w14:paraId="0364E441" w14:textId="144DFA8D" w:rsidR="006921D7" w:rsidRPr="006921D7" w:rsidRDefault="00000000">
          <w:pPr>
            <w:pStyle w:val="TOC2"/>
            <w:rPr>
              <w:rFonts w:ascii="Times New Roman" w:eastAsiaTheme="minorEastAsia" w:hAnsi="Times New Roman" w:cs="Times New Roman"/>
              <w:noProof/>
              <w:kern w:val="2"/>
              <w:sz w:val="24"/>
              <w:szCs w:val="24"/>
              <w14:ligatures w14:val="standardContextual"/>
            </w:rPr>
          </w:pPr>
          <w:hyperlink w:anchor="_Toc202904885" w:history="1">
            <w:r w:rsidR="006921D7" w:rsidRPr="006921D7">
              <w:rPr>
                <w:rStyle w:val="Hyperlink"/>
                <w:rFonts w:ascii="Times New Roman" w:hAnsi="Times New Roman" w:cs="Times New Roman"/>
                <w:noProof/>
                <w:sz w:val="24"/>
                <w:szCs w:val="24"/>
                <w:lang w:val="en-ID"/>
              </w:rPr>
              <w:t>5.2 Saran</w:t>
            </w:r>
            <w:r w:rsidR="006921D7" w:rsidRPr="006921D7">
              <w:rPr>
                <w:rFonts w:ascii="Times New Roman" w:hAnsi="Times New Roman" w:cs="Times New Roman"/>
                <w:noProof/>
                <w:webHidden/>
                <w:sz w:val="24"/>
                <w:szCs w:val="24"/>
              </w:rPr>
              <w:tab/>
            </w:r>
            <w:r w:rsidR="006921D7" w:rsidRPr="006921D7">
              <w:rPr>
                <w:rFonts w:ascii="Times New Roman" w:hAnsi="Times New Roman" w:cs="Times New Roman"/>
                <w:noProof/>
                <w:webHidden/>
                <w:sz w:val="24"/>
                <w:szCs w:val="24"/>
              </w:rPr>
              <w:fldChar w:fldCharType="begin"/>
            </w:r>
            <w:r w:rsidR="006921D7" w:rsidRPr="006921D7">
              <w:rPr>
                <w:rFonts w:ascii="Times New Roman" w:hAnsi="Times New Roman" w:cs="Times New Roman"/>
                <w:noProof/>
                <w:webHidden/>
                <w:sz w:val="24"/>
                <w:szCs w:val="24"/>
              </w:rPr>
              <w:instrText xml:space="preserve"> PAGEREF _Toc202904885 \h </w:instrText>
            </w:r>
            <w:r w:rsidR="006921D7" w:rsidRPr="006921D7">
              <w:rPr>
                <w:rFonts w:ascii="Times New Roman" w:hAnsi="Times New Roman" w:cs="Times New Roman"/>
                <w:noProof/>
                <w:webHidden/>
                <w:sz w:val="24"/>
                <w:szCs w:val="24"/>
              </w:rPr>
            </w:r>
            <w:r w:rsidR="006921D7" w:rsidRPr="006921D7">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50</w:t>
            </w:r>
            <w:r w:rsidR="006921D7" w:rsidRPr="006921D7">
              <w:rPr>
                <w:rFonts w:ascii="Times New Roman" w:hAnsi="Times New Roman" w:cs="Times New Roman"/>
                <w:noProof/>
                <w:webHidden/>
                <w:sz w:val="24"/>
                <w:szCs w:val="24"/>
              </w:rPr>
              <w:fldChar w:fldCharType="end"/>
            </w:r>
          </w:hyperlink>
        </w:p>
        <w:p w14:paraId="50955366" w14:textId="07A05114" w:rsidR="006921D7" w:rsidRPr="006921D7" w:rsidRDefault="00000000">
          <w:pPr>
            <w:pStyle w:val="TOC1"/>
            <w:rPr>
              <w:rFonts w:eastAsiaTheme="minorEastAsia"/>
              <w:b w:val="0"/>
              <w:bCs w:val="0"/>
              <w:kern w:val="2"/>
              <w:lang w:val="en-US"/>
              <w14:ligatures w14:val="standardContextual"/>
            </w:rPr>
          </w:pPr>
          <w:hyperlink w:anchor="_Toc202904886" w:history="1">
            <w:r w:rsidR="006921D7" w:rsidRPr="006921D7">
              <w:rPr>
                <w:rStyle w:val="Hyperlink"/>
                <w:lang w:val="en-ID"/>
              </w:rPr>
              <w:t>DAFTAR PUSTAKA</w:t>
            </w:r>
            <w:r w:rsidR="006921D7" w:rsidRPr="006921D7">
              <w:rPr>
                <w:webHidden/>
              </w:rPr>
              <w:tab/>
            </w:r>
            <w:r w:rsidR="006921D7" w:rsidRPr="006921D7">
              <w:rPr>
                <w:webHidden/>
              </w:rPr>
              <w:fldChar w:fldCharType="begin"/>
            </w:r>
            <w:r w:rsidR="006921D7" w:rsidRPr="006921D7">
              <w:rPr>
                <w:webHidden/>
              </w:rPr>
              <w:instrText xml:space="preserve"> PAGEREF _Toc202904886 \h </w:instrText>
            </w:r>
            <w:r w:rsidR="006921D7" w:rsidRPr="006921D7">
              <w:rPr>
                <w:webHidden/>
              </w:rPr>
            </w:r>
            <w:r w:rsidR="006921D7" w:rsidRPr="006921D7">
              <w:rPr>
                <w:webHidden/>
              </w:rPr>
              <w:fldChar w:fldCharType="separate"/>
            </w:r>
            <w:r w:rsidR="007C364B">
              <w:rPr>
                <w:webHidden/>
              </w:rPr>
              <w:t>52</w:t>
            </w:r>
            <w:r w:rsidR="006921D7" w:rsidRPr="006921D7">
              <w:rPr>
                <w:webHidden/>
              </w:rPr>
              <w:fldChar w:fldCharType="end"/>
            </w:r>
          </w:hyperlink>
        </w:p>
        <w:p w14:paraId="0BAD5C54" w14:textId="0C4BC9D2" w:rsidR="006921D7" w:rsidRDefault="00000000">
          <w:pPr>
            <w:pStyle w:val="TOC1"/>
            <w:rPr>
              <w:rFonts w:asciiTheme="minorHAnsi" w:eastAsiaTheme="minorEastAsia" w:hAnsiTheme="minorHAnsi" w:cstheme="minorBidi"/>
              <w:b w:val="0"/>
              <w:bCs w:val="0"/>
              <w:kern w:val="2"/>
              <w:sz w:val="22"/>
              <w:szCs w:val="22"/>
              <w:lang w:val="en-US"/>
              <w14:ligatures w14:val="standardContextual"/>
            </w:rPr>
          </w:pPr>
          <w:hyperlink w:anchor="_Toc202904887" w:history="1">
            <w:r w:rsidR="006921D7" w:rsidRPr="006921D7">
              <w:rPr>
                <w:rStyle w:val="Hyperlink"/>
                <w:lang w:val="en-ID"/>
              </w:rPr>
              <w:t>LAMPIRAN</w:t>
            </w:r>
            <w:r w:rsidR="006921D7" w:rsidRPr="006921D7">
              <w:rPr>
                <w:webHidden/>
              </w:rPr>
              <w:tab/>
            </w:r>
            <w:r w:rsidR="006921D7" w:rsidRPr="006921D7">
              <w:rPr>
                <w:webHidden/>
              </w:rPr>
              <w:fldChar w:fldCharType="begin"/>
            </w:r>
            <w:r w:rsidR="006921D7" w:rsidRPr="006921D7">
              <w:rPr>
                <w:webHidden/>
              </w:rPr>
              <w:instrText xml:space="preserve"> PAGEREF _Toc202904887 \h </w:instrText>
            </w:r>
            <w:r w:rsidR="006921D7" w:rsidRPr="006921D7">
              <w:rPr>
                <w:webHidden/>
              </w:rPr>
            </w:r>
            <w:r w:rsidR="006921D7" w:rsidRPr="006921D7">
              <w:rPr>
                <w:webHidden/>
              </w:rPr>
              <w:fldChar w:fldCharType="separate"/>
            </w:r>
            <w:r w:rsidR="007C364B">
              <w:rPr>
                <w:webHidden/>
              </w:rPr>
              <w:t>54</w:t>
            </w:r>
            <w:r w:rsidR="006921D7" w:rsidRPr="006921D7">
              <w:rPr>
                <w:webHidden/>
              </w:rPr>
              <w:fldChar w:fldCharType="end"/>
            </w:r>
          </w:hyperlink>
        </w:p>
        <w:p w14:paraId="5E846296" w14:textId="14BBC80D" w:rsidR="000E4B0C" w:rsidRPr="00BE3BB9" w:rsidRDefault="000E4B0C">
          <w:pPr>
            <w:rPr>
              <w:noProof/>
              <w:lang w:val="en-ID"/>
            </w:rPr>
          </w:pPr>
          <w:r w:rsidRPr="007C28E6">
            <w:rPr>
              <w:rFonts w:ascii="Times New Roman" w:hAnsi="Times New Roman" w:cs="Times New Roman"/>
              <w:b/>
              <w:bCs/>
              <w:noProof/>
              <w:sz w:val="24"/>
              <w:szCs w:val="24"/>
              <w:lang w:val="en-ID"/>
            </w:rPr>
            <w:fldChar w:fldCharType="end"/>
          </w:r>
        </w:p>
      </w:sdtContent>
    </w:sdt>
    <w:p w14:paraId="563B6F4D" w14:textId="315DAA77" w:rsidR="00200E5B" w:rsidRPr="00BE3BB9" w:rsidRDefault="00200E5B">
      <w:pPr>
        <w:rPr>
          <w:noProof/>
          <w:lang w:val="en-ID"/>
        </w:rPr>
      </w:pPr>
    </w:p>
    <w:p w14:paraId="3DC76CF6" w14:textId="1A38035F" w:rsidR="00345DA6" w:rsidRPr="00BE3BB9" w:rsidRDefault="00345DA6">
      <w:pPr>
        <w:rPr>
          <w:noProof/>
          <w:lang w:val="en-ID"/>
        </w:rPr>
      </w:pPr>
    </w:p>
    <w:p w14:paraId="05358514" w14:textId="1795FA4A" w:rsidR="00345DA6" w:rsidRPr="00BE3BB9" w:rsidRDefault="00345DA6">
      <w:pPr>
        <w:rPr>
          <w:noProof/>
          <w:lang w:val="en-ID"/>
        </w:rPr>
      </w:pPr>
    </w:p>
    <w:p w14:paraId="40953581" w14:textId="77777777" w:rsidR="00345DA6" w:rsidRPr="00BE3BB9" w:rsidRDefault="00345DA6">
      <w:pPr>
        <w:rPr>
          <w:noProof/>
          <w:lang w:val="en-ID"/>
        </w:rPr>
      </w:pPr>
    </w:p>
    <w:p w14:paraId="593771DB" w14:textId="77777777" w:rsidR="00345DA6" w:rsidRPr="00BE3BB9" w:rsidRDefault="00345DA6">
      <w:pPr>
        <w:rPr>
          <w:noProof/>
          <w:lang w:val="en-ID"/>
        </w:rPr>
      </w:pPr>
    </w:p>
    <w:p w14:paraId="0FB8C850" w14:textId="77777777" w:rsidR="00345DA6" w:rsidRPr="00BE3BB9" w:rsidRDefault="00345DA6">
      <w:pPr>
        <w:rPr>
          <w:noProof/>
          <w:lang w:val="en-ID"/>
        </w:rPr>
      </w:pPr>
    </w:p>
    <w:p w14:paraId="178C481A" w14:textId="77777777" w:rsidR="00345DA6" w:rsidRPr="00BE3BB9" w:rsidRDefault="00345DA6">
      <w:pPr>
        <w:rPr>
          <w:noProof/>
          <w:lang w:val="en-ID"/>
        </w:rPr>
      </w:pPr>
    </w:p>
    <w:p w14:paraId="30164CC0" w14:textId="77777777" w:rsidR="00345DA6" w:rsidRPr="00BE3BB9" w:rsidRDefault="00345DA6">
      <w:pPr>
        <w:rPr>
          <w:noProof/>
          <w:lang w:val="en-ID"/>
        </w:rPr>
      </w:pPr>
    </w:p>
    <w:p w14:paraId="0DE5164C" w14:textId="77777777" w:rsidR="00345DA6" w:rsidRDefault="00345DA6">
      <w:pPr>
        <w:rPr>
          <w:noProof/>
          <w:lang w:val="en-ID"/>
        </w:rPr>
      </w:pPr>
    </w:p>
    <w:p w14:paraId="10B29A61" w14:textId="77777777" w:rsidR="007A7FB2" w:rsidRDefault="007A7FB2">
      <w:pPr>
        <w:rPr>
          <w:noProof/>
          <w:lang w:val="en-ID"/>
        </w:rPr>
      </w:pPr>
    </w:p>
    <w:p w14:paraId="5C40FB65" w14:textId="77777777" w:rsidR="007A7FB2" w:rsidRDefault="007A7FB2">
      <w:pPr>
        <w:rPr>
          <w:noProof/>
          <w:lang w:val="en-ID"/>
        </w:rPr>
      </w:pPr>
    </w:p>
    <w:p w14:paraId="1BBDF5AA" w14:textId="77777777" w:rsidR="007A7FB2" w:rsidRDefault="007A7FB2">
      <w:pPr>
        <w:rPr>
          <w:noProof/>
          <w:lang w:val="en-ID"/>
        </w:rPr>
      </w:pPr>
    </w:p>
    <w:p w14:paraId="73EF117B" w14:textId="77777777" w:rsidR="007A7FB2" w:rsidRDefault="007A7FB2">
      <w:pPr>
        <w:rPr>
          <w:noProof/>
          <w:lang w:val="en-ID"/>
        </w:rPr>
      </w:pPr>
    </w:p>
    <w:p w14:paraId="4F7983CB" w14:textId="77777777" w:rsidR="007A7FB2" w:rsidRDefault="007A7FB2">
      <w:pPr>
        <w:rPr>
          <w:noProof/>
          <w:lang w:val="en-ID"/>
        </w:rPr>
      </w:pPr>
    </w:p>
    <w:p w14:paraId="35B92B1A" w14:textId="77777777" w:rsidR="007A7FB2" w:rsidRDefault="007A7FB2">
      <w:pPr>
        <w:rPr>
          <w:noProof/>
          <w:lang w:val="en-ID"/>
        </w:rPr>
      </w:pPr>
    </w:p>
    <w:p w14:paraId="5A6BDCA1" w14:textId="77777777" w:rsidR="007A7FB2" w:rsidRDefault="007A7FB2">
      <w:pPr>
        <w:rPr>
          <w:noProof/>
          <w:lang w:val="en-ID"/>
        </w:rPr>
      </w:pPr>
    </w:p>
    <w:p w14:paraId="3A3D5ABA" w14:textId="77777777" w:rsidR="007A7FB2" w:rsidRDefault="007A7FB2">
      <w:pPr>
        <w:rPr>
          <w:noProof/>
          <w:lang w:val="en-ID"/>
        </w:rPr>
      </w:pPr>
    </w:p>
    <w:p w14:paraId="52CB4448" w14:textId="77777777" w:rsidR="007A7FB2" w:rsidRDefault="007A7FB2">
      <w:pPr>
        <w:rPr>
          <w:noProof/>
          <w:lang w:val="en-ID"/>
        </w:rPr>
      </w:pPr>
    </w:p>
    <w:p w14:paraId="567E9B65" w14:textId="77777777" w:rsidR="007A7FB2" w:rsidRDefault="007A7FB2">
      <w:pPr>
        <w:rPr>
          <w:noProof/>
          <w:lang w:val="en-ID"/>
        </w:rPr>
      </w:pPr>
    </w:p>
    <w:p w14:paraId="519166BB" w14:textId="77777777" w:rsidR="007A7FB2" w:rsidRDefault="007A7FB2">
      <w:pPr>
        <w:rPr>
          <w:noProof/>
          <w:lang w:val="en-ID"/>
        </w:rPr>
      </w:pPr>
    </w:p>
    <w:p w14:paraId="688228CC" w14:textId="77777777" w:rsidR="007A7FB2" w:rsidRDefault="007A7FB2">
      <w:pPr>
        <w:rPr>
          <w:noProof/>
          <w:lang w:val="en-ID"/>
        </w:rPr>
      </w:pPr>
    </w:p>
    <w:p w14:paraId="6A32D77E" w14:textId="77777777" w:rsidR="007A7FB2" w:rsidRDefault="007A7FB2">
      <w:pPr>
        <w:rPr>
          <w:noProof/>
          <w:lang w:val="en-ID"/>
        </w:rPr>
      </w:pPr>
    </w:p>
    <w:p w14:paraId="01D2861F" w14:textId="669BB93E" w:rsidR="00200E5B" w:rsidRPr="00BE3BB9" w:rsidRDefault="00200E5B">
      <w:pPr>
        <w:rPr>
          <w:rFonts w:ascii="Times New Roman" w:eastAsiaTheme="majorEastAsia" w:hAnsi="Times New Roman" w:cstheme="majorBidi"/>
          <w:b/>
          <w:noProof/>
          <w:sz w:val="24"/>
          <w:szCs w:val="32"/>
          <w:lang w:val="en-ID"/>
        </w:rPr>
      </w:pPr>
      <w:bookmarkStart w:id="41" w:name="_Toc179193594"/>
      <w:bookmarkStart w:id="42" w:name="_Toc179193761"/>
      <w:bookmarkStart w:id="43" w:name="_Toc179237309"/>
      <w:bookmarkStart w:id="44" w:name="_Toc179237689"/>
      <w:bookmarkStart w:id="45" w:name="_Toc179238253"/>
      <w:bookmarkStart w:id="46" w:name="_Toc179318319"/>
      <w:bookmarkStart w:id="47" w:name="_Toc179322725"/>
      <w:bookmarkStart w:id="48" w:name="_Toc183198247"/>
      <w:bookmarkStart w:id="49" w:name="_Toc187277727"/>
      <w:bookmarkStart w:id="50" w:name="_Toc187527377"/>
      <w:bookmarkStart w:id="51" w:name="_Toc187527591"/>
    </w:p>
    <w:p w14:paraId="20D17549" w14:textId="2476EF99" w:rsidR="00BD5D08" w:rsidRPr="00BE3BB9" w:rsidRDefault="00F92DAC" w:rsidP="00BD5D08">
      <w:pPr>
        <w:pStyle w:val="Heading1"/>
        <w:numPr>
          <w:ilvl w:val="0"/>
          <w:numId w:val="0"/>
        </w:numPr>
        <w:jc w:val="center"/>
        <w:rPr>
          <w:noProof/>
          <w:lang w:val="en-ID"/>
        </w:rPr>
      </w:pPr>
      <w:bookmarkStart w:id="52" w:name="_Toc187530782"/>
      <w:bookmarkStart w:id="53" w:name="_Toc202904831"/>
      <w:r w:rsidRPr="00BE3BB9">
        <w:rPr>
          <w:noProof/>
          <w:lang w:val="en-ID"/>
        </w:rPr>
        <w:t xml:space="preserve">DAFTAR </w:t>
      </w:r>
      <w:r w:rsidR="00654C9A" w:rsidRPr="00BE3BB9">
        <w:rPr>
          <w:noProof/>
          <w:lang w:val="en-ID"/>
        </w:rPr>
        <w:t>TABEL</w:t>
      </w:r>
      <w:bookmarkEnd w:id="41"/>
      <w:bookmarkEnd w:id="42"/>
      <w:bookmarkEnd w:id="43"/>
      <w:bookmarkEnd w:id="44"/>
      <w:bookmarkEnd w:id="45"/>
      <w:bookmarkEnd w:id="46"/>
      <w:bookmarkEnd w:id="47"/>
      <w:bookmarkEnd w:id="48"/>
      <w:bookmarkEnd w:id="49"/>
      <w:bookmarkEnd w:id="50"/>
      <w:bookmarkEnd w:id="51"/>
      <w:bookmarkEnd w:id="52"/>
      <w:bookmarkEnd w:id="53"/>
    </w:p>
    <w:p w14:paraId="1D7CA5C9" w14:textId="44078686" w:rsidR="00E2204E" w:rsidRPr="006318D4" w:rsidRDefault="006318D4" w:rsidP="006318D4">
      <w:pPr>
        <w:jc w:val="right"/>
        <w:rPr>
          <w:rFonts w:ascii="Times New Roman" w:hAnsi="Times New Roman" w:cs="Times New Roman"/>
          <w:b/>
          <w:bCs/>
          <w:noProof/>
          <w:sz w:val="24"/>
          <w:szCs w:val="24"/>
          <w:lang w:val="en-ID"/>
        </w:rPr>
      </w:pPr>
      <w:r>
        <w:rPr>
          <w:noProof/>
          <w:lang w:val="en-ID"/>
        </w:rPr>
        <w:tab/>
      </w:r>
      <w:r w:rsidRPr="006318D4">
        <w:rPr>
          <w:rFonts w:ascii="Times New Roman" w:hAnsi="Times New Roman" w:cs="Times New Roman"/>
          <w:b/>
          <w:bCs/>
          <w:noProof/>
          <w:sz w:val="24"/>
          <w:szCs w:val="24"/>
          <w:lang w:val="en-ID"/>
        </w:rPr>
        <w:t>Halaman</w:t>
      </w:r>
    </w:p>
    <w:p w14:paraId="4F53C5C9" w14:textId="3EBFB719" w:rsidR="006921D7" w:rsidRPr="00E4105A" w:rsidRDefault="006921D7">
      <w:pPr>
        <w:pStyle w:val="TableofFigures"/>
        <w:tabs>
          <w:tab w:val="right" w:leader="dot" w:pos="7927"/>
        </w:tabs>
        <w:rPr>
          <w:rFonts w:ascii="Times New Roman" w:eastAsiaTheme="minorEastAsia" w:hAnsi="Times New Roman" w:cs="Times New Roman"/>
          <w:noProof/>
          <w:kern w:val="2"/>
          <w:sz w:val="24"/>
          <w:szCs w:val="24"/>
          <w14:ligatures w14:val="standardContextual"/>
        </w:rPr>
      </w:pPr>
      <w:r w:rsidRPr="00E4105A">
        <w:rPr>
          <w:rFonts w:ascii="Times New Roman" w:hAnsi="Times New Roman" w:cs="Times New Roman"/>
          <w:noProof/>
          <w:sz w:val="24"/>
          <w:szCs w:val="24"/>
          <w:lang w:val="en-ID"/>
        </w:rPr>
        <w:fldChar w:fldCharType="begin"/>
      </w:r>
      <w:r w:rsidRPr="00E4105A">
        <w:rPr>
          <w:rFonts w:ascii="Times New Roman" w:hAnsi="Times New Roman" w:cs="Times New Roman"/>
          <w:noProof/>
          <w:sz w:val="24"/>
          <w:szCs w:val="24"/>
          <w:lang w:val="en-ID"/>
        </w:rPr>
        <w:instrText xml:space="preserve"> TOC \h \z \c "Tabel 1." </w:instrText>
      </w:r>
      <w:r w:rsidRPr="00E4105A">
        <w:rPr>
          <w:rFonts w:ascii="Times New Roman" w:hAnsi="Times New Roman" w:cs="Times New Roman"/>
          <w:noProof/>
          <w:sz w:val="24"/>
          <w:szCs w:val="24"/>
          <w:lang w:val="en-ID"/>
        </w:rPr>
        <w:fldChar w:fldCharType="separate"/>
      </w:r>
      <w:hyperlink w:anchor="_Toc202905019" w:history="1">
        <w:r w:rsidRPr="00E4105A">
          <w:rPr>
            <w:rStyle w:val="Hyperlink"/>
            <w:rFonts w:ascii="Times New Roman" w:hAnsi="Times New Roman" w:cs="Times New Roman"/>
            <w:noProof/>
            <w:sz w:val="24"/>
            <w:szCs w:val="24"/>
            <w:lang w:val="en-ID"/>
            <w14:textOutline w14:w="0" w14:cap="flat" w14:cmpd="sng" w14:algn="ctr">
              <w14:noFill/>
              <w14:prstDash w14:val="solid"/>
              <w14:round/>
            </w14:textOutline>
          </w:rPr>
          <w:t>Tabel 1. 1 Realisasi Penerimaan Pajak</w:t>
        </w:r>
        <w:r w:rsidRPr="00E4105A">
          <w:rPr>
            <w:rFonts w:ascii="Times New Roman" w:hAnsi="Times New Roman" w:cs="Times New Roman"/>
            <w:noProof/>
            <w:webHidden/>
            <w:sz w:val="24"/>
            <w:szCs w:val="24"/>
          </w:rPr>
          <w:tab/>
        </w:r>
        <w:r w:rsidRPr="00E4105A">
          <w:rPr>
            <w:rFonts w:ascii="Times New Roman" w:hAnsi="Times New Roman" w:cs="Times New Roman"/>
            <w:noProof/>
            <w:webHidden/>
            <w:sz w:val="24"/>
            <w:szCs w:val="24"/>
          </w:rPr>
          <w:fldChar w:fldCharType="begin"/>
        </w:r>
        <w:r w:rsidRPr="00E4105A">
          <w:rPr>
            <w:rFonts w:ascii="Times New Roman" w:hAnsi="Times New Roman" w:cs="Times New Roman"/>
            <w:noProof/>
            <w:webHidden/>
            <w:sz w:val="24"/>
            <w:szCs w:val="24"/>
          </w:rPr>
          <w:instrText xml:space="preserve"> PAGEREF _Toc202905019 \h </w:instrText>
        </w:r>
        <w:r w:rsidRPr="00E4105A">
          <w:rPr>
            <w:rFonts w:ascii="Times New Roman" w:hAnsi="Times New Roman" w:cs="Times New Roman"/>
            <w:noProof/>
            <w:webHidden/>
            <w:sz w:val="24"/>
            <w:szCs w:val="24"/>
          </w:rPr>
        </w:r>
        <w:r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w:t>
        </w:r>
        <w:r w:rsidRPr="00E4105A">
          <w:rPr>
            <w:rFonts w:ascii="Times New Roman" w:hAnsi="Times New Roman" w:cs="Times New Roman"/>
            <w:noProof/>
            <w:webHidden/>
            <w:sz w:val="24"/>
            <w:szCs w:val="24"/>
          </w:rPr>
          <w:fldChar w:fldCharType="end"/>
        </w:r>
      </w:hyperlink>
    </w:p>
    <w:p w14:paraId="38B1B15D" w14:textId="3C63ADAF" w:rsidR="006921D7" w:rsidRPr="00E4105A" w:rsidRDefault="00000000" w:rsidP="006921D7">
      <w:pPr>
        <w:pStyle w:val="TableofFigures"/>
        <w:tabs>
          <w:tab w:val="right" w:leader="dot" w:pos="7927"/>
        </w:tabs>
        <w:rPr>
          <w:rFonts w:ascii="Times New Roman" w:hAnsi="Times New Roman" w:cs="Times New Roman"/>
          <w:noProof/>
          <w:sz w:val="24"/>
          <w:szCs w:val="24"/>
        </w:rPr>
      </w:pPr>
      <w:hyperlink w:anchor="_Toc202905020" w:history="1">
        <w:r w:rsidR="006921D7" w:rsidRPr="00E4105A">
          <w:rPr>
            <w:rStyle w:val="Hyperlink"/>
            <w:rFonts w:ascii="Times New Roman" w:hAnsi="Times New Roman" w:cs="Times New Roman"/>
            <w:noProof/>
            <w:sz w:val="24"/>
            <w:szCs w:val="24"/>
            <w:lang w:val="en-ID"/>
            <w14:textOutline w14:w="0" w14:cap="flat" w14:cmpd="sng" w14:algn="ctr">
              <w14:noFill/>
              <w14:prstDash w14:val="solid"/>
              <w14:round/>
            </w14:textOutline>
          </w:rPr>
          <w:t>Tabel 1. 2 Tingkat Kepatuhan</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_Toc202905020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w:t>
        </w:r>
        <w:r w:rsidR="006921D7" w:rsidRPr="00E4105A">
          <w:rPr>
            <w:rFonts w:ascii="Times New Roman" w:hAnsi="Times New Roman" w:cs="Times New Roman"/>
            <w:noProof/>
            <w:webHidden/>
            <w:sz w:val="24"/>
            <w:szCs w:val="24"/>
          </w:rPr>
          <w:fldChar w:fldCharType="end"/>
        </w:r>
      </w:hyperlink>
      <w:r w:rsidR="006921D7" w:rsidRPr="00E4105A">
        <w:rPr>
          <w:rFonts w:ascii="Times New Roman" w:hAnsi="Times New Roman" w:cs="Times New Roman"/>
          <w:noProof/>
          <w:sz w:val="24"/>
          <w:szCs w:val="24"/>
          <w:lang w:val="en-ID"/>
        </w:rPr>
        <w:fldChar w:fldCharType="end"/>
      </w:r>
      <w:r w:rsidR="006921D7" w:rsidRPr="00E4105A">
        <w:rPr>
          <w:rFonts w:ascii="Times New Roman" w:hAnsi="Times New Roman" w:cs="Times New Roman"/>
          <w:noProof/>
          <w:sz w:val="24"/>
          <w:szCs w:val="24"/>
          <w:lang w:val="en-ID"/>
        </w:rPr>
        <w:fldChar w:fldCharType="begin"/>
      </w:r>
      <w:r w:rsidR="006921D7" w:rsidRPr="00E4105A">
        <w:rPr>
          <w:rFonts w:ascii="Times New Roman" w:hAnsi="Times New Roman" w:cs="Times New Roman"/>
          <w:noProof/>
          <w:sz w:val="24"/>
          <w:szCs w:val="24"/>
          <w:lang w:val="en-ID"/>
        </w:rPr>
        <w:instrText xml:space="preserve"> TOC \h \z \c "Tabel 2." </w:instrText>
      </w:r>
      <w:r w:rsidR="006921D7" w:rsidRPr="00E4105A">
        <w:rPr>
          <w:rFonts w:ascii="Times New Roman" w:hAnsi="Times New Roman" w:cs="Times New Roman"/>
          <w:noProof/>
          <w:sz w:val="24"/>
          <w:szCs w:val="24"/>
          <w:lang w:val="en-ID"/>
        </w:rPr>
        <w:fldChar w:fldCharType="separate"/>
      </w:r>
    </w:p>
    <w:p w14:paraId="1F298FD5" w14:textId="5AF99AB6" w:rsidR="006921D7" w:rsidRPr="00E4105A" w:rsidRDefault="00000000" w:rsidP="006921D7">
      <w:pPr>
        <w:pStyle w:val="TableofFigures"/>
        <w:tabs>
          <w:tab w:val="right" w:leader="dot" w:pos="7927"/>
        </w:tabs>
        <w:rPr>
          <w:rFonts w:ascii="Times New Roman" w:hAnsi="Times New Roman" w:cs="Times New Roman"/>
          <w:noProof/>
          <w:sz w:val="24"/>
          <w:szCs w:val="24"/>
        </w:rPr>
      </w:pPr>
      <w:hyperlink w:anchor="_Toc202905034" w:history="1">
        <w:r w:rsidR="006921D7" w:rsidRPr="00E4105A">
          <w:rPr>
            <w:rStyle w:val="Hyperlink"/>
            <w:rFonts w:ascii="Times New Roman" w:hAnsi="Times New Roman" w:cs="Times New Roman"/>
            <w:noProof/>
            <w:sz w:val="24"/>
            <w:szCs w:val="24"/>
            <w:lang w:val="en-ID"/>
            <w14:textOutline w14:w="0" w14:cap="flat" w14:cmpd="sng" w14:algn="ctr">
              <w14:noFill/>
              <w14:prstDash w14:val="solid"/>
              <w14:round/>
            </w14:textOutline>
          </w:rPr>
          <w:t>Tabel 2. 1 Penelitian Terdahulu</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_Toc202905034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19</w:t>
        </w:r>
        <w:r w:rsidR="006921D7" w:rsidRPr="00E4105A">
          <w:rPr>
            <w:rFonts w:ascii="Times New Roman" w:hAnsi="Times New Roman" w:cs="Times New Roman"/>
            <w:noProof/>
            <w:webHidden/>
            <w:sz w:val="24"/>
            <w:szCs w:val="24"/>
          </w:rPr>
          <w:fldChar w:fldCharType="end"/>
        </w:r>
      </w:hyperlink>
      <w:r w:rsidR="006921D7" w:rsidRPr="00E4105A">
        <w:rPr>
          <w:rFonts w:ascii="Times New Roman" w:hAnsi="Times New Roman" w:cs="Times New Roman"/>
          <w:noProof/>
          <w:sz w:val="24"/>
          <w:szCs w:val="24"/>
          <w:lang w:val="en-ID"/>
        </w:rPr>
        <w:fldChar w:fldCharType="end"/>
      </w:r>
      <w:r w:rsidR="006921D7" w:rsidRPr="00E4105A">
        <w:rPr>
          <w:rFonts w:ascii="Times New Roman" w:hAnsi="Times New Roman" w:cs="Times New Roman"/>
          <w:noProof/>
          <w:sz w:val="24"/>
          <w:szCs w:val="24"/>
          <w:lang w:val="en-ID"/>
        </w:rPr>
        <w:fldChar w:fldCharType="begin"/>
      </w:r>
      <w:r w:rsidR="006921D7" w:rsidRPr="00E4105A">
        <w:rPr>
          <w:rFonts w:ascii="Times New Roman" w:hAnsi="Times New Roman" w:cs="Times New Roman"/>
          <w:noProof/>
          <w:sz w:val="24"/>
          <w:szCs w:val="24"/>
          <w:lang w:val="en-ID"/>
        </w:rPr>
        <w:instrText xml:space="preserve"> TOC \h \z \c "Tabel 3." </w:instrText>
      </w:r>
      <w:r w:rsidR="006921D7" w:rsidRPr="00E4105A">
        <w:rPr>
          <w:rFonts w:ascii="Times New Roman" w:hAnsi="Times New Roman" w:cs="Times New Roman"/>
          <w:noProof/>
          <w:sz w:val="24"/>
          <w:szCs w:val="24"/>
          <w:lang w:val="en-ID"/>
        </w:rPr>
        <w:fldChar w:fldCharType="separate"/>
      </w:r>
    </w:p>
    <w:p w14:paraId="410C57D1" w14:textId="08F0AB55" w:rsidR="006921D7" w:rsidRPr="00E4105A" w:rsidRDefault="00000000" w:rsidP="006921D7">
      <w:pPr>
        <w:pStyle w:val="TableofFigures"/>
        <w:tabs>
          <w:tab w:val="right" w:leader="dot" w:pos="7927"/>
        </w:tabs>
        <w:rPr>
          <w:rFonts w:ascii="Times New Roman" w:hAnsi="Times New Roman" w:cs="Times New Roman"/>
          <w:noProof/>
          <w:sz w:val="24"/>
          <w:szCs w:val="24"/>
        </w:rPr>
      </w:pPr>
      <w:hyperlink w:anchor="_Toc202905045" w:history="1">
        <w:r w:rsidR="006921D7" w:rsidRPr="00E4105A">
          <w:rPr>
            <w:rStyle w:val="Hyperlink"/>
            <w:rFonts w:ascii="Times New Roman" w:hAnsi="Times New Roman" w:cs="Times New Roman"/>
            <w:noProof/>
            <w:sz w:val="24"/>
            <w:szCs w:val="24"/>
            <w:lang w:val="en-ID"/>
            <w14:textOutline w14:w="0" w14:cap="flat" w14:cmpd="sng" w14:algn="ctr">
              <w14:noFill/>
              <w14:prstDash w14:val="solid"/>
              <w14:round/>
            </w14:textOutline>
          </w:rPr>
          <w:t>Tabel 3. 1 Skala Likert</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_Toc202905045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26</w:t>
        </w:r>
        <w:r w:rsidR="006921D7" w:rsidRPr="00E4105A">
          <w:rPr>
            <w:rFonts w:ascii="Times New Roman" w:hAnsi="Times New Roman" w:cs="Times New Roman"/>
            <w:noProof/>
            <w:webHidden/>
            <w:sz w:val="24"/>
            <w:szCs w:val="24"/>
          </w:rPr>
          <w:fldChar w:fldCharType="end"/>
        </w:r>
      </w:hyperlink>
      <w:r w:rsidR="006921D7" w:rsidRPr="00E4105A">
        <w:rPr>
          <w:rFonts w:ascii="Times New Roman" w:hAnsi="Times New Roman" w:cs="Times New Roman"/>
          <w:noProof/>
          <w:sz w:val="24"/>
          <w:szCs w:val="24"/>
          <w:lang w:val="en-ID"/>
        </w:rPr>
        <w:fldChar w:fldCharType="end"/>
      </w:r>
      <w:r w:rsidR="006921D7" w:rsidRPr="00E4105A">
        <w:rPr>
          <w:rFonts w:ascii="Times New Roman" w:hAnsi="Times New Roman" w:cs="Times New Roman"/>
          <w:noProof/>
          <w:sz w:val="24"/>
          <w:szCs w:val="24"/>
          <w:lang w:val="en-ID"/>
        </w:rPr>
        <w:fldChar w:fldCharType="begin"/>
      </w:r>
      <w:r w:rsidR="006921D7" w:rsidRPr="00E4105A">
        <w:rPr>
          <w:rFonts w:ascii="Times New Roman" w:hAnsi="Times New Roman" w:cs="Times New Roman"/>
          <w:noProof/>
          <w:sz w:val="24"/>
          <w:szCs w:val="24"/>
          <w:lang w:val="en-ID"/>
        </w:rPr>
        <w:instrText xml:space="preserve"> TOC \h \z \c "Tabel 4." </w:instrText>
      </w:r>
      <w:r w:rsidR="006921D7" w:rsidRPr="00E4105A">
        <w:rPr>
          <w:rFonts w:ascii="Times New Roman" w:hAnsi="Times New Roman" w:cs="Times New Roman"/>
          <w:noProof/>
          <w:sz w:val="24"/>
          <w:szCs w:val="24"/>
          <w:lang w:val="en-ID"/>
        </w:rPr>
        <w:fldChar w:fldCharType="separate"/>
      </w:r>
    </w:p>
    <w:p w14:paraId="1191D275" w14:textId="04720D9C"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1" w:history="1">
        <w:r w:rsidR="006921D7" w:rsidRPr="00E4105A">
          <w:rPr>
            <w:rStyle w:val="Hyperlink"/>
            <w:rFonts w:ascii="Times New Roman" w:hAnsi="Times New Roman" w:cs="Times New Roman"/>
            <w:noProof/>
            <w:sz w:val="24"/>
            <w:szCs w:val="24"/>
            <w:lang w:val="en-ID"/>
            <w14:textOutline w14:w="0" w14:cap="flat" w14:cmpd="sng" w14:algn="ctr">
              <w14:noFill/>
              <w14:prstDash w14:val="solid"/>
              <w14:round/>
            </w14:textOutline>
          </w:rPr>
          <w:t>Tabel 4. 1 Jenis Usaha</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_Toc202905061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35</w:t>
        </w:r>
        <w:r w:rsidR="006921D7" w:rsidRPr="00E4105A">
          <w:rPr>
            <w:rFonts w:ascii="Times New Roman" w:hAnsi="Times New Roman" w:cs="Times New Roman"/>
            <w:noProof/>
            <w:webHidden/>
            <w:sz w:val="24"/>
            <w:szCs w:val="24"/>
          </w:rPr>
          <w:fldChar w:fldCharType="end"/>
        </w:r>
      </w:hyperlink>
    </w:p>
    <w:p w14:paraId="22438AB4" w14:textId="37F46956"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2" w:history="1">
        <w:r w:rsidR="006921D7" w:rsidRPr="00E4105A">
          <w:rPr>
            <w:rStyle w:val="Hyperlink"/>
            <w:rFonts w:ascii="Times New Roman" w:hAnsi="Times New Roman" w:cs="Times New Roman"/>
            <w:noProof/>
            <w:sz w:val="24"/>
            <w:szCs w:val="24"/>
            <w:lang w:val="en-ID"/>
            <w14:textOutline w14:w="0" w14:cap="flat" w14:cmpd="sng" w14:algn="ctr">
              <w14:noFill/>
              <w14:prstDash w14:val="solid"/>
              <w14:round/>
            </w14:textOutline>
          </w:rPr>
          <w:t>Tabel 4. 2 Bentuk Badan Usaha</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_Toc202905062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35</w:t>
        </w:r>
        <w:r w:rsidR="006921D7" w:rsidRPr="00E4105A">
          <w:rPr>
            <w:rFonts w:ascii="Times New Roman" w:hAnsi="Times New Roman" w:cs="Times New Roman"/>
            <w:noProof/>
            <w:webHidden/>
            <w:sz w:val="24"/>
            <w:szCs w:val="24"/>
          </w:rPr>
          <w:fldChar w:fldCharType="end"/>
        </w:r>
      </w:hyperlink>
    </w:p>
    <w:p w14:paraId="142CD7B6" w14:textId="7D674B59"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3" w:history="1">
        <w:r w:rsidR="006921D7" w:rsidRPr="00E4105A">
          <w:rPr>
            <w:rStyle w:val="Hyperlink"/>
            <w:rFonts w:ascii="Times New Roman" w:hAnsi="Times New Roman" w:cs="Times New Roman"/>
            <w:noProof/>
            <w:sz w:val="24"/>
            <w:szCs w:val="24"/>
            <w:lang w:val="en-ID"/>
            <w14:textOutline w14:w="0" w14:cap="flat" w14:cmpd="sng" w14:algn="ctr">
              <w14:noFill/>
              <w14:prstDash w14:val="solid"/>
              <w14:round/>
            </w14:textOutline>
          </w:rPr>
          <w:t>Tabel 4. 3 Lama Pendirian Usaha</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_Toc202905063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36</w:t>
        </w:r>
        <w:r w:rsidR="006921D7" w:rsidRPr="00E4105A">
          <w:rPr>
            <w:rFonts w:ascii="Times New Roman" w:hAnsi="Times New Roman" w:cs="Times New Roman"/>
            <w:noProof/>
            <w:webHidden/>
            <w:sz w:val="24"/>
            <w:szCs w:val="24"/>
          </w:rPr>
          <w:fldChar w:fldCharType="end"/>
        </w:r>
      </w:hyperlink>
    </w:p>
    <w:p w14:paraId="175C1D10" w14:textId="0A34776B"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4" w:history="1">
        <w:r w:rsidR="006921D7" w:rsidRPr="00E4105A">
          <w:rPr>
            <w:rStyle w:val="Hyperlink"/>
            <w:rFonts w:ascii="Times New Roman" w:hAnsi="Times New Roman" w:cs="Times New Roman"/>
            <w:noProof/>
            <w:sz w:val="24"/>
            <w:szCs w:val="24"/>
            <w14:textOutline w14:w="0" w14:cap="flat" w14:cmpd="sng" w14:algn="ctr">
              <w14:noFill/>
              <w14:prstDash w14:val="solid"/>
              <w14:round/>
            </w14:textOutline>
          </w:rPr>
          <w:t>Tabel 4. 4 Deskriptif Variabel Pemeriksaan Pajak (X1)</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_Toc202905064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37</w:t>
        </w:r>
        <w:r w:rsidR="006921D7" w:rsidRPr="00E4105A">
          <w:rPr>
            <w:rFonts w:ascii="Times New Roman" w:hAnsi="Times New Roman" w:cs="Times New Roman"/>
            <w:noProof/>
            <w:webHidden/>
            <w:sz w:val="24"/>
            <w:szCs w:val="24"/>
          </w:rPr>
          <w:fldChar w:fldCharType="end"/>
        </w:r>
      </w:hyperlink>
    </w:p>
    <w:p w14:paraId="43D3AE47" w14:textId="3E28FDE7"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5" w:history="1">
        <w:r w:rsidR="006921D7" w:rsidRPr="00E4105A">
          <w:rPr>
            <w:rStyle w:val="Hyperlink"/>
            <w:rFonts w:ascii="Times New Roman" w:hAnsi="Times New Roman" w:cs="Times New Roman"/>
            <w:noProof/>
            <w:sz w:val="24"/>
            <w:szCs w:val="24"/>
            <w14:textOutline w14:w="0" w14:cap="flat" w14:cmpd="sng" w14:algn="ctr">
              <w14:noFill/>
              <w14:prstDash w14:val="solid"/>
              <w14:round/>
            </w14:textOutline>
          </w:rPr>
          <w:t>Tabel 4. 5 Deskriptif Variabel Keadilan Pajak (X2)</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_Toc202905065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37</w:t>
        </w:r>
        <w:r w:rsidR="006921D7" w:rsidRPr="00E4105A">
          <w:rPr>
            <w:rFonts w:ascii="Times New Roman" w:hAnsi="Times New Roman" w:cs="Times New Roman"/>
            <w:noProof/>
            <w:webHidden/>
            <w:sz w:val="24"/>
            <w:szCs w:val="24"/>
          </w:rPr>
          <w:fldChar w:fldCharType="end"/>
        </w:r>
      </w:hyperlink>
    </w:p>
    <w:p w14:paraId="2AD1ADDD" w14:textId="5CF26E29"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6" w:history="1">
        <w:r w:rsidR="006921D7" w:rsidRPr="00E4105A">
          <w:rPr>
            <w:rStyle w:val="Hyperlink"/>
            <w:rFonts w:ascii="Times New Roman" w:hAnsi="Times New Roman" w:cs="Times New Roman"/>
            <w:noProof/>
            <w:sz w:val="24"/>
            <w:szCs w:val="24"/>
            <w14:textOutline w14:w="0" w14:cap="flat" w14:cmpd="sng" w14:algn="ctr">
              <w14:noFill/>
              <w14:prstDash w14:val="solid"/>
              <w14:round/>
            </w14:textOutline>
          </w:rPr>
          <w:t xml:space="preserve">Tabel 4. 6 </w:t>
        </w:r>
        <w:r w:rsidR="006921D7" w:rsidRPr="00E4105A">
          <w:rPr>
            <w:rStyle w:val="Hyperlink"/>
            <w:rFonts w:ascii="Times New Roman" w:hAnsi="Times New Roman" w:cs="Times New Roman"/>
            <w:noProof/>
            <w:sz w:val="24"/>
            <w:szCs w:val="24"/>
            <w:lang w:val="id-ID"/>
            <w14:textOutline w14:w="0" w14:cap="flat" w14:cmpd="sng" w14:algn="ctr">
              <w14:noFill/>
              <w14:prstDash w14:val="solid"/>
              <w14:round/>
            </w14:textOutline>
          </w:rPr>
          <w:t>Deskriptif Variabel Penggelapan Pajak (Y)</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_Toc202905066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39</w:t>
        </w:r>
        <w:r w:rsidR="006921D7" w:rsidRPr="00E4105A">
          <w:rPr>
            <w:rFonts w:ascii="Times New Roman" w:hAnsi="Times New Roman" w:cs="Times New Roman"/>
            <w:noProof/>
            <w:webHidden/>
            <w:sz w:val="24"/>
            <w:szCs w:val="24"/>
          </w:rPr>
          <w:fldChar w:fldCharType="end"/>
        </w:r>
      </w:hyperlink>
    </w:p>
    <w:p w14:paraId="4907C97B" w14:textId="4E7EF1DC"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7" w:history="1">
        <w:r w:rsidR="006921D7" w:rsidRPr="00E4105A">
          <w:rPr>
            <w:rStyle w:val="Hyperlink"/>
            <w:rFonts w:ascii="Times New Roman" w:hAnsi="Times New Roman" w:cs="Times New Roman"/>
            <w:noProof/>
            <w:sz w:val="24"/>
            <w:szCs w:val="24"/>
            <w14:textOutline w14:w="0" w14:cap="flat" w14:cmpd="sng" w14:algn="ctr">
              <w14:noFill/>
              <w14:prstDash w14:val="solid"/>
              <w14:round/>
            </w14:textOutline>
          </w:rPr>
          <w:t>Tabel</w:t>
        </w:r>
        <w:r w:rsidR="006921D7" w:rsidRPr="00E4105A">
          <w:rPr>
            <w:rStyle w:val="Hyperlink"/>
            <w:rFonts w:ascii="Times New Roman" w:hAnsi="Times New Roman" w:cs="Times New Roman"/>
            <w:noProof/>
            <w:sz w:val="24"/>
            <w:szCs w:val="24"/>
            <w:lang w:val="id-ID"/>
            <w14:textOutline w14:w="0" w14:cap="flat" w14:cmpd="sng" w14:algn="ctr">
              <w14:noFill/>
              <w14:prstDash w14:val="solid"/>
              <w14:round/>
            </w14:textOutline>
          </w:rPr>
          <w:t xml:space="preserve"> 4. 7 Deskriptif Variabel Kepatuhan Wajib Pajak (Z)</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_Toc202905067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39</w:t>
        </w:r>
        <w:r w:rsidR="006921D7" w:rsidRPr="00E4105A">
          <w:rPr>
            <w:rFonts w:ascii="Times New Roman" w:hAnsi="Times New Roman" w:cs="Times New Roman"/>
            <w:noProof/>
            <w:webHidden/>
            <w:sz w:val="24"/>
            <w:szCs w:val="24"/>
          </w:rPr>
          <w:fldChar w:fldCharType="end"/>
        </w:r>
      </w:hyperlink>
    </w:p>
    <w:p w14:paraId="4AC9577D" w14:textId="70956EB3"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8" w:history="1">
        <w:r w:rsidR="006921D7" w:rsidRPr="00E4105A">
          <w:rPr>
            <w:rStyle w:val="Hyperlink"/>
            <w:rFonts w:ascii="Times New Roman" w:hAnsi="Times New Roman" w:cs="Times New Roman"/>
            <w:noProof/>
            <w:sz w:val="24"/>
            <w:szCs w:val="24"/>
          </w:rPr>
          <w:t>Tabel 4. 8 Hasil Outer Loadings</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_Toc202905068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40</w:t>
        </w:r>
        <w:r w:rsidR="006921D7" w:rsidRPr="00E4105A">
          <w:rPr>
            <w:rFonts w:ascii="Times New Roman" w:hAnsi="Times New Roman" w:cs="Times New Roman"/>
            <w:noProof/>
            <w:webHidden/>
            <w:sz w:val="24"/>
            <w:szCs w:val="24"/>
          </w:rPr>
          <w:fldChar w:fldCharType="end"/>
        </w:r>
      </w:hyperlink>
    </w:p>
    <w:p w14:paraId="292E2E27" w14:textId="2871D053"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69" w:history="1">
        <w:r w:rsidR="006921D7" w:rsidRPr="00E4105A">
          <w:rPr>
            <w:rStyle w:val="Hyperlink"/>
            <w:rFonts w:ascii="Times New Roman" w:hAnsi="Times New Roman" w:cs="Times New Roman"/>
            <w:noProof/>
            <w:sz w:val="24"/>
            <w:szCs w:val="24"/>
          </w:rPr>
          <w:t>Tabel 4. 9 Nilai AVE (Average Variance Extracted)</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_Toc202905069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41</w:t>
        </w:r>
        <w:r w:rsidR="006921D7" w:rsidRPr="00E4105A">
          <w:rPr>
            <w:rFonts w:ascii="Times New Roman" w:hAnsi="Times New Roman" w:cs="Times New Roman"/>
            <w:noProof/>
            <w:webHidden/>
            <w:sz w:val="24"/>
            <w:szCs w:val="24"/>
          </w:rPr>
          <w:fldChar w:fldCharType="end"/>
        </w:r>
      </w:hyperlink>
    </w:p>
    <w:p w14:paraId="6BAD5C8A" w14:textId="296FF61D"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70" w:history="1">
        <w:r w:rsidR="006921D7" w:rsidRPr="00E4105A">
          <w:rPr>
            <w:rStyle w:val="Hyperlink"/>
            <w:rFonts w:ascii="Times New Roman" w:hAnsi="Times New Roman" w:cs="Times New Roman"/>
            <w:noProof/>
            <w:sz w:val="24"/>
            <w:szCs w:val="24"/>
          </w:rPr>
          <w:t>Tabel 4. 10 Hasil Cross Loadings</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_Toc202905070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42</w:t>
        </w:r>
        <w:r w:rsidR="006921D7" w:rsidRPr="00E4105A">
          <w:rPr>
            <w:rFonts w:ascii="Times New Roman" w:hAnsi="Times New Roman" w:cs="Times New Roman"/>
            <w:noProof/>
            <w:webHidden/>
            <w:sz w:val="24"/>
            <w:szCs w:val="24"/>
          </w:rPr>
          <w:fldChar w:fldCharType="end"/>
        </w:r>
      </w:hyperlink>
    </w:p>
    <w:p w14:paraId="74C41A2F" w14:textId="38976CB2"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71" w:history="1">
        <w:r w:rsidR="006921D7" w:rsidRPr="00E4105A">
          <w:rPr>
            <w:rStyle w:val="Hyperlink"/>
            <w:rFonts w:ascii="Times New Roman" w:hAnsi="Times New Roman" w:cs="Times New Roman"/>
            <w:noProof/>
            <w:sz w:val="24"/>
            <w:szCs w:val="24"/>
          </w:rPr>
          <w:t>Tabel 4. 11 Hasil Composite reliability dan Cronbach's alpha</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_Toc202905071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42</w:t>
        </w:r>
        <w:r w:rsidR="006921D7" w:rsidRPr="00E4105A">
          <w:rPr>
            <w:rFonts w:ascii="Times New Roman" w:hAnsi="Times New Roman" w:cs="Times New Roman"/>
            <w:noProof/>
            <w:webHidden/>
            <w:sz w:val="24"/>
            <w:szCs w:val="24"/>
          </w:rPr>
          <w:fldChar w:fldCharType="end"/>
        </w:r>
      </w:hyperlink>
    </w:p>
    <w:p w14:paraId="222D6740" w14:textId="229850B4"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72" w:history="1">
        <w:r w:rsidR="006921D7" w:rsidRPr="00E4105A">
          <w:rPr>
            <w:rStyle w:val="Hyperlink"/>
            <w:rFonts w:ascii="Times New Roman" w:hAnsi="Times New Roman" w:cs="Times New Roman"/>
            <w:noProof/>
            <w:sz w:val="24"/>
            <w:szCs w:val="24"/>
          </w:rPr>
          <w:t>Tabel 4. 12 Hasil Analisis R-Square</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_Toc202905072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43</w:t>
        </w:r>
        <w:r w:rsidR="006921D7" w:rsidRPr="00E4105A">
          <w:rPr>
            <w:rFonts w:ascii="Times New Roman" w:hAnsi="Times New Roman" w:cs="Times New Roman"/>
            <w:noProof/>
            <w:webHidden/>
            <w:sz w:val="24"/>
            <w:szCs w:val="24"/>
          </w:rPr>
          <w:fldChar w:fldCharType="end"/>
        </w:r>
      </w:hyperlink>
    </w:p>
    <w:p w14:paraId="42DEC490" w14:textId="2B2AA6C7" w:rsidR="006921D7" w:rsidRPr="00E4105A"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073" w:history="1">
        <w:r w:rsidR="006921D7" w:rsidRPr="00E4105A">
          <w:rPr>
            <w:rStyle w:val="Hyperlink"/>
            <w:rFonts w:ascii="Times New Roman" w:hAnsi="Times New Roman" w:cs="Times New Roman"/>
            <w:noProof/>
            <w:sz w:val="24"/>
            <w:szCs w:val="24"/>
          </w:rPr>
          <w:t>Tabel 4. 13 Hasil Path Coefficients</w:t>
        </w:r>
        <w:r w:rsidR="006921D7" w:rsidRPr="00E4105A">
          <w:rPr>
            <w:rFonts w:ascii="Times New Roman" w:hAnsi="Times New Roman" w:cs="Times New Roman"/>
            <w:noProof/>
            <w:webHidden/>
            <w:sz w:val="24"/>
            <w:szCs w:val="24"/>
          </w:rPr>
          <w:tab/>
        </w:r>
        <w:r w:rsidR="006921D7" w:rsidRPr="00E4105A">
          <w:rPr>
            <w:rFonts w:ascii="Times New Roman" w:hAnsi="Times New Roman" w:cs="Times New Roman"/>
            <w:noProof/>
            <w:webHidden/>
            <w:sz w:val="24"/>
            <w:szCs w:val="24"/>
          </w:rPr>
          <w:fldChar w:fldCharType="begin"/>
        </w:r>
        <w:r w:rsidR="006921D7" w:rsidRPr="00E4105A">
          <w:rPr>
            <w:rFonts w:ascii="Times New Roman" w:hAnsi="Times New Roman" w:cs="Times New Roman"/>
            <w:noProof/>
            <w:webHidden/>
            <w:sz w:val="24"/>
            <w:szCs w:val="24"/>
          </w:rPr>
          <w:instrText xml:space="preserve"> PAGEREF _Toc202905073 \h </w:instrText>
        </w:r>
        <w:r w:rsidR="006921D7" w:rsidRPr="00E4105A">
          <w:rPr>
            <w:rFonts w:ascii="Times New Roman" w:hAnsi="Times New Roman" w:cs="Times New Roman"/>
            <w:noProof/>
            <w:webHidden/>
            <w:sz w:val="24"/>
            <w:szCs w:val="24"/>
          </w:rPr>
        </w:r>
        <w:r w:rsidR="006921D7" w:rsidRPr="00E4105A">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43</w:t>
        </w:r>
        <w:r w:rsidR="006921D7" w:rsidRPr="00E4105A">
          <w:rPr>
            <w:rFonts w:ascii="Times New Roman" w:hAnsi="Times New Roman" w:cs="Times New Roman"/>
            <w:noProof/>
            <w:webHidden/>
            <w:sz w:val="24"/>
            <w:szCs w:val="24"/>
          </w:rPr>
          <w:fldChar w:fldCharType="end"/>
        </w:r>
      </w:hyperlink>
    </w:p>
    <w:p w14:paraId="747C16E3" w14:textId="773ED8B4" w:rsidR="00BD5D08" w:rsidRPr="00BE3BB9" w:rsidRDefault="006921D7" w:rsidP="00BD5D08">
      <w:pPr>
        <w:rPr>
          <w:noProof/>
          <w:lang w:val="en-ID"/>
        </w:rPr>
      </w:pPr>
      <w:r w:rsidRPr="00E4105A">
        <w:rPr>
          <w:rFonts w:ascii="Times New Roman" w:hAnsi="Times New Roman" w:cs="Times New Roman"/>
          <w:noProof/>
          <w:sz w:val="24"/>
          <w:szCs w:val="24"/>
          <w:lang w:val="en-ID"/>
        </w:rPr>
        <w:fldChar w:fldCharType="end"/>
      </w:r>
    </w:p>
    <w:p w14:paraId="5D9EF7B1" w14:textId="77777777" w:rsidR="002159E4" w:rsidRPr="00BE3BB9" w:rsidRDefault="002159E4">
      <w:pPr>
        <w:rPr>
          <w:rFonts w:ascii="Times New Roman" w:hAnsi="Times New Roman" w:cs="Times New Roman"/>
          <w:b/>
          <w:bCs/>
          <w:noProof/>
          <w:sz w:val="24"/>
          <w:szCs w:val="24"/>
          <w:lang w:val="en-ID"/>
        </w:rPr>
      </w:pPr>
    </w:p>
    <w:p w14:paraId="798E5171" w14:textId="77777777" w:rsidR="002159E4" w:rsidRPr="00BE3BB9" w:rsidRDefault="002159E4">
      <w:pPr>
        <w:rPr>
          <w:rFonts w:ascii="Times New Roman" w:hAnsi="Times New Roman" w:cs="Times New Roman"/>
          <w:b/>
          <w:bCs/>
          <w:noProof/>
          <w:sz w:val="24"/>
          <w:szCs w:val="24"/>
          <w:lang w:val="en-ID"/>
        </w:rPr>
      </w:pPr>
    </w:p>
    <w:p w14:paraId="58B01349" w14:textId="77777777" w:rsidR="002159E4" w:rsidRPr="00BE3BB9" w:rsidRDefault="002159E4">
      <w:pPr>
        <w:rPr>
          <w:rFonts w:ascii="Times New Roman" w:hAnsi="Times New Roman" w:cs="Times New Roman"/>
          <w:b/>
          <w:bCs/>
          <w:noProof/>
          <w:sz w:val="24"/>
          <w:szCs w:val="24"/>
          <w:lang w:val="en-ID"/>
        </w:rPr>
      </w:pPr>
    </w:p>
    <w:p w14:paraId="4B5C616D" w14:textId="77777777" w:rsidR="002159E4" w:rsidRPr="00BE3BB9" w:rsidRDefault="002159E4">
      <w:pPr>
        <w:rPr>
          <w:rFonts w:ascii="Times New Roman" w:hAnsi="Times New Roman" w:cs="Times New Roman"/>
          <w:b/>
          <w:bCs/>
          <w:noProof/>
          <w:sz w:val="24"/>
          <w:szCs w:val="24"/>
          <w:lang w:val="en-ID"/>
        </w:rPr>
      </w:pPr>
    </w:p>
    <w:p w14:paraId="6128576E" w14:textId="77777777" w:rsidR="002159E4" w:rsidRDefault="002159E4">
      <w:pPr>
        <w:rPr>
          <w:rFonts w:ascii="Times New Roman" w:hAnsi="Times New Roman" w:cs="Times New Roman"/>
          <w:b/>
          <w:bCs/>
          <w:noProof/>
          <w:sz w:val="24"/>
          <w:szCs w:val="24"/>
          <w:lang w:val="en-ID"/>
        </w:rPr>
      </w:pPr>
    </w:p>
    <w:p w14:paraId="0E725407" w14:textId="77777777" w:rsidR="007A7FB2" w:rsidRDefault="007A7FB2">
      <w:pPr>
        <w:rPr>
          <w:rFonts w:ascii="Times New Roman" w:hAnsi="Times New Roman" w:cs="Times New Roman"/>
          <w:b/>
          <w:bCs/>
          <w:noProof/>
          <w:sz w:val="24"/>
          <w:szCs w:val="24"/>
          <w:lang w:val="en-ID"/>
        </w:rPr>
      </w:pPr>
    </w:p>
    <w:p w14:paraId="2F465C29" w14:textId="77777777" w:rsidR="007A7FB2" w:rsidRDefault="007A7FB2">
      <w:pPr>
        <w:rPr>
          <w:rFonts w:ascii="Times New Roman" w:hAnsi="Times New Roman" w:cs="Times New Roman"/>
          <w:b/>
          <w:bCs/>
          <w:noProof/>
          <w:sz w:val="24"/>
          <w:szCs w:val="24"/>
          <w:lang w:val="en-ID"/>
        </w:rPr>
      </w:pPr>
    </w:p>
    <w:p w14:paraId="74B45993" w14:textId="77777777" w:rsidR="007A7FB2" w:rsidRDefault="007A7FB2">
      <w:pPr>
        <w:rPr>
          <w:rFonts w:ascii="Times New Roman" w:hAnsi="Times New Roman" w:cs="Times New Roman"/>
          <w:b/>
          <w:bCs/>
          <w:noProof/>
          <w:sz w:val="24"/>
          <w:szCs w:val="24"/>
          <w:lang w:val="en-ID"/>
        </w:rPr>
      </w:pPr>
    </w:p>
    <w:p w14:paraId="53F22933" w14:textId="77777777" w:rsidR="007A7FB2" w:rsidRDefault="007A7FB2">
      <w:pPr>
        <w:rPr>
          <w:rFonts w:ascii="Times New Roman" w:hAnsi="Times New Roman" w:cs="Times New Roman"/>
          <w:b/>
          <w:bCs/>
          <w:noProof/>
          <w:sz w:val="24"/>
          <w:szCs w:val="24"/>
          <w:lang w:val="en-ID"/>
        </w:rPr>
      </w:pPr>
    </w:p>
    <w:p w14:paraId="44997F78" w14:textId="77777777" w:rsidR="007A7FB2" w:rsidRDefault="007A7FB2">
      <w:pPr>
        <w:rPr>
          <w:rFonts w:ascii="Times New Roman" w:hAnsi="Times New Roman" w:cs="Times New Roman"/>
          <w:b/>
          <w:bCs/>
          <w:noProof/>
          <w:sz w:val="24"/>
          <w:szCs w:val="24"/>
          <w:lang w:val="en-ID"/>
        </w:rPr>
      </w:pPr>
    </w:p>
    <w:p w14:paraId="767C0B6B" w14:textId="77777777" w:rsidR="007A7FB2" w:rsidRDefault="007A7FB2">
      <w:pPr>
        <w:rPr>
          <w:rFonts w:ascii="Times New Roman" w:hAnsi="Times New Roman" w:cs="Times New Roman"/>
          <w:b/>
          <w:bCs/>
          <w:noProof/>
          <w:sz w:val="24"/>
          <w:szCs w:val="24"/>
          <w:lang w:val="en-ID"/>
        </w:rPr>
      </w:pPr>
    </w:p>
    <w:p w14:paraId="14FCACA6" w14:textId="77777777" w:rsidR="007A7FB2" w:rsidRDefault="007A7FB2">
      <w:pPr>
        <w:rPr>
          <w:rFonts w:ascii="Times New Roman" w:hAnsi="Times New Roman" w:cs="Times New Roman"/>
          <w:b/>
          <w:bCs/>
          <w:noProof/>
          <w:sz w:val="24"/>
          <w:szCs w:val="24"/>
          <w:lang w:val="en-ID"/>
        </w:rPr>
      </w:pPr>
    </w:p>
    <w:p w14:paraId="5C6D7393" w14:textId="77777777" w:rsidR="007A7FB2" w:rsidRPr="00BE3BB9" w:rsidRDefault="007A7FB2">
      <w:pPr>
        <w:rPr>
          <w:rFonts w:ascii="Times New Roman" w:hAnsi="Times New Roman" w:cs="Times New Roman"/>
          <w:b/>
          <w:bCs/>
          <w:noProof/>
          <w:sz w:val="24"/>
          <w:szCs w:val="24"/>
          <w:lang w:val="en-ID"/>
        </w:rPr>
      </w:pPr>
    </w:p>
    <w:p w14:paraId="4DA6F165" w14:textId="7EF289B3" w:rsidR="004473B5" w:rsidRDefault="00654C9A" w:rsidP="00BD5D08">
      <w:pPr>
        <w:pStyle w:val="Heading1"/>
        <w:numPr>
          <w:ilvl w:val="0"/>
          <w:numId w:val="0"/>
        </w:numPr>
        <w:jc w:val="center"/>
        <w:rPr>
          <w:noProof/>
          <w:lang w:val="en-ID"/>
        </w:rPr>
      </w:pPr>
      <w:bookmarkStart w:id="54" w:name="_Toc179193595"/>
      <w:bookmarkStart w:id="55" w:name="_Toc179193762"/>
      <w:bookmarkStart w:id="56" w:name="_Toc179237310"/>
      <w:bookmarkStart w:id="57" w:name="_Toc179237690"/>
      <w:bookmarkStart w:id="58" w:name="_Toc179238254"/>
      <w:bookmarkStart w:id="59" w:name="_Toc179318320"/>
      <w:bookmarkStart w:id="60" w:name="_Toc179322726"/>
      <w:bookmarkStart w:id="61" w:name="_Toc183198248"/>
      <w:bookmarkStart w:id="62" w:name="_Toc187277728"/>
      <w:bookmarkStart w:id="63" w:name="_Toc187527378"/>
      <w:bookmarkStart w:id="64" w:name="_Toc187527592"/>
      <w:bookmarkStart w:id="65" w:name="_Toc187530783"/>
      <w:bookmarkStart w:id="66" w:name="_Toc202904832"/>
      <w:r w:rsidRPr="00BE3BB9">
        <w:rPr>
          <w:noProof/>
          <w:lang w:val="en-ID"/>
        </w:rPr>
        <w:lastRenderedPageBreak/>
        <w:t>DAFTAR GAMBAR</w:t>
      </w:r>
      <w:bookmarkStart w:id="67" w:name="_Toc179193596"/>
      <w:bookmarkStart w:id="68" w:name="_Toc179193763"/>
      <w:bookmarkEnd w:id="54"/>
      <w:bookmarkEnd w:id="55"/>
      <w:bookmarkEnd w:id="56"/>
      <w:bookmarkEnd w:id="57"/>
      <w:bookmarkEnd w:id="58"/>
      <w:bookmarkEnd w:id="59"/>
      <w:bookmarkEnd w:id="60"/>
      <w:bookmarkEnd w:id="61"/>
      <w:bookmarkEnd w:id="62"/>
      <w:bookmarkEnd w:id="63"/>
      <w:bookmarkEnd w:id="64"/>
      <w:bookmarkEnd w:id="65"/>
      <w:bookmarkEnd w:id="66"/>
    </w:p>
    <w:p w14:paraId="5E4AE367" w14:textId="525EF6F9" w:rsidR="006318D4" w:rsidRPr="006318D4" w:rsidRDefault="006318D4" w:rsidP="006318D4">
      <w:pPr>
        <w:jc w:val="right"/>
        <w:rPr>
          <w:lang w:val="en-ID"/>
        </w:rPr>
      </w:pPr>
      <w:r>
        <w:rPr>
          <w:lang w:val="en-ID"/>
        </w:rPr>
        <w:tab/>
      </w:r>
      <w:r>
        <w:rPr>
          <w:lang w:val="en-ID"/>
        </w:rPr>
        <w:tab/>
      </w:r>
      <w:r>
        <w:rPr>
          <w:lang w:val="en-ID"/>
        </w:rPr>
        <w:tab/>
      </w:r>
      <w:r>
        <w:rPr>
          <w:lang w:val="en-ID"/>
        </w:rPr>
        <w:tab/>
      </w:r>
      <w:r>
        <w:rPr>
          <w:lang w:val="en-ID"/>
        </w:rPr>
        <w:tab/>
      </w:r>
      <w:r>
        <w:rPr>
          <w:lang w:val="en-ID"/>
        </w:rPr>
        <w:tab/>
      </w:r>
      <w:r>
        <w:rPr>
          <w:lang w:val="en-ID"/>
        </w:rPr>
        <w:tab/>
      </w:r>
      <w:r w:rsidRPr="006318D4">
        <w:rPr>
          <w:rFonts w:ascii="Times New Roman" w:hAnsi="Times New Roman" w:cs="Times New Roman"/>
          <w:b/>
          <w:bCs/>
          <w:noProof/>
          <w:sz w:val="24"/>
          <w:szCs w:val="24"/>
          <w:lang w:val="en-ID"/>
        </w:rPr>
        <w:t>Halaman</w:t>
      </w:r>
    </w:p>
    <w:p w14:paraId="4FDED36D" w14:textId="05031721" w:rsidR="009F7F09" w:rsidRPr="009F7F09" w:rsidRDefault="009F7F09">
      <w:pPr>
        <w:pStyle w:val="TableofFigures"/>
        <w:tabs>
          <w:tab w:val="right" w:leader="dot" w:pos="7927"/>
        </w:tabs>
        <w:rPr>
          <w:rFonts w:ascii="Times New Roman" w:eastAsiaTheme="minorEastAsia" w:hAnsi="Times New Roman" w:cs="Times New Roman"/>
          <w:noProof/>
          <w:kern w:val="2"/>
          <w:sz w:val="24"/>
          <w:szCs w:val="24"/>
          <w14:ligatures w14:val="standardContextual"/>
        </w:rPr>
      </w:pPr>
      <w:r>
        <w:rPr>
          <w:rFonts w:eastAsiaTheme="minorEastAsia"/>
          <w:noProof/>
          <w:kern w:val="2"/>
          <w14:ligatures w14:val="standardContextual"/>
        </w:rPr>
        <w:fldChar w:fldCharType="begin"/>
      </w:r>
      <w:r>
        <w:rPr>
          <w:rFonts w:eastAsiaTheme="minorEastAsia"/>
          <w:noProof/>
          <w:kern w:val="2"/>
          <w14:ligatures w14:val="standardContextual"/>
        </w:rPr>
        <w:instrText xml:space="preserve"> TOC \h \z \c "Gambar 2." </w:instrText>
      </w:r>
      <w:r>
        <w:rPr>
          <w:rFonts w:eastAsiaTheme="minorEastAsia"/>
          <w:noProof/>
          <w:kern w:val="2"/>
          <w14:ligatures w14:val="standardContextual"/>
        </w:rPr>
        <w:fldChar w:fldCharType="separate"/>
      </w:r>
      <w:hyperlink r:id="rId16" w:anchor="_Toc202905648" w:history="1">
        <w:r w:rsidRPr="009F7F09">
          <w:rPr>
            <w:rStyle w:val="Hyperlink"/>
            <w:rFonts w:ascii="Times New Roman" w:hAnsi="Times New Roman" w:cs="Times New Roman"/>
            <w:noProof/>
            <w:sz w:val="24"/>
            <w:szCs w:val="24"/>
            <w14:textOutline w14:w="0" w14:cap="flat" w14:cmpd="sng" w14:algn="ctr">
              <w14:noFill/>
              <w14:prstDash w14:val="solid"/>
              <w14:round/>
            </w14:textOutline>
          </w:rPr>
          <w:t>Gambar 2. 1 Kerangka Konseptual</w:t>
        </w:r>
        <w:r w:rsidRPr="009F7F09">
          <w:rPr>
            <w:rFonts w:ascii="Times New Roman" w:hAnsi="Times New Roman" w:cs="Times New Roman"/>
            <w:noProof/>
            <w:webHidden/>
            <w:sz w:val="24"/>
            <w:szCs w:val="24"/>
          </w:rPr>
          <w:tab/>
        </w:r>
        <w:r w:rsidRPr="009F7F09">
          <w:rPr>
            <w:rFonts w:ascii="Times New Roman" w:hAnsi="Times New Roman" w:cs="Times New Roman"/>
            <w:noProof/>
            <w:webHidden/>
            <w:sz w:val="24"/>
            <w:szCs w:val="24"/>
          </w:rPr>
          <w:fldChar w:fldCharType="begin"/>
        </w:r>
        <w:r w:rsidRPr="009F7F09">
          <w:rPr>
            <w:rFonts w:ascii="Times New Roman" w:hAnsi="Times New Roman" w:cs="Times New Roman"/>
            <w:noProof/>
            <w:webHidden/>
            <w:sz w:val="24"/>
            <w:szCs w:val="24"/>
          </w:rPr>
          <w:instrText xml:space="preserve"> PAGEREF _Toc202905648 \h </w:instrText>
        </w:r>
        <w:r w:rsidRPr="009F7F09">
          <w:rPr>
            <w:rFonts w:ascii="Times New Roman" w:hAnsi="Times New Roman" w:cs="Times New Roman"/>
            <w:noProof/>
            <w:webHidden/>
            <w:sz w:val="24"/>
            <w:szCs w:val="24"/>
          </w:rPr>
        </w:r>
        <w:r w:rsidRPr="009F7F09">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21</w:t>
        </w:r>
        <w:r w:rsidRPr="009F7F09">
          <w:rPr>
            <w:rFonts w:ascii="Times New Roman" w:hAnsi="Times New Roman" w:cs="Times New Roman"/>
            <w:noProof/>
            <w:webHidden/>
            <w:sz w:val="24"/>
            <w:szCs w:val="24"/>
          </w:rPr>
          <w:fldChar w:fldCharType="end"/>
        </w:r>
      </w:hyperlink>
    </w:p>
    <w:p w14:paraId="3261D623" w14:textId="6FE38199" w:rsidR="009F7F09" w:rsidRPr="009F7F09"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r:id="rId17" w:anchor="_Toc202905649" w:history="1">
        <w:r w:rsidR="009F7F09" w:rsidRPr="009F7F09">
          <w:rPr>
            <w:rStyle w:val="Hyperlink"/>
            <w:rFonts w:ascii="Times New Roman" w:hAnsi="Times New Roman" w:cs="Times New Roman"/>
            <w:noProof/>
            <w:sz w:val="24"/>
            <w:szCs w:val="24"/>
            <w14:textOutline w14:w="0" w14:cap="flat" w14:cmpd="sng" w14:algn="ctr">
              <w14:noFill/>
              <w14:prstDash w14:val="solid"/>
              <w14:round/>
            </w14:textOutline>
          </w:rPr>
          <w:t>Gambar 2. 2 Model Penelitian</w:t>
        </w:r>
        <w:r w:rsidR="009F7F09" w:rsidRPr="009F7F09">
          <w:rPr>
            <w:rFonts w:ascii="Times New Roman" w:hAnsi="Times New Roman" w:cs="Times New Roman"/>
            <w:noProof/>
            <w:webHidden/>
            <w:sz w:val="24"/>
            <w:szCs w:val="24"/>
          </w:rPr>
          <w:tab/>
        </w:r>
        <w:r w:rsidR="009F7F09" w:rsidRPr="009F7F09">
          <w:rPr>
            <w:rFonts w:ascii="Times New Roman" w:hAnsi="Times New Roman" w:cs="Times New Roman"/>
            <w:noProof/>
            <w:webHidden/>
            <w:sz w:val="24"/>
            <w:szCs w:val="24"/>
          </w:rPr>
          <w:fldChar w:fldCharType="begin"/>
        </w:r>
        <w:r w:rsidR="009F7F09" w:rsidRPr="009F7F09">
          <w:rPr>
            <w:rFonts w:ascii="Times New Roman" w:hAnsi="Times New Roman" w:cs="Times New Roman"/>
            <w:noProof/>
            <w:webHidden/>
            <w:sz w:val="24"/>
            <w:szCs w:val="24"/>
          </w:rPr>
          <w:instrText xml:space="preserve"> PAGEREF _Toc202905649 \h </w:instrText>
        </w:r>
        <w:r w:rsidR="009F7F09" w:rsidRPr="009F7F09">
          <w:rPr>
            <w:rFonts w:ascii="Times New Roman" w:hAnsi="Times New Roman" w:cs="Times New Roman"/>
            <w:noProof/>
            <w:webHidden/>
            <w:sz w:val="24"/>
            <w:szCs w:val="24"/>
          </w:rPr>
        </w:r>
        <w:r w:rsidR="009F7F09" w:rsidRPr="009F7F09">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25</w:t>
        </w:r>
        <w:r w:rsidR="009F7F09" w:rsidRPr="009F7F09">
          <w:rPr>
            <w:rFonts w:ascii="Times New Roman" w:hAnsi="Times New Roman" w:cs="Times New Roman"/>
            <w:noProof/>
            <w:webHidden/>
            <w:sz w:val="24"/>
            <w:szCs w:val="24"/>
          </w:rPr>
          <w:fldChar w:fldCharType="end"/>
        </w:r>
      </w:hyperlink>
    </w:p>
    <w:p w14:paraId="24D594BA" w14:textId="6E60D8E0" w:rsidR="00BD5D08" w:rsidRPr="00E4105A" w:rsidRDefault="009F7F09" w:rsidP="00E4105A">
      <w:pPr>
        <w:pStyle w:val="TableofFigures"/>
        <w:tabs>
          <w:tab w:val="right" w:leader="dot" w:pos="7927"/>
        </w:tabs>
        <w:rPr>
          <w:rFonts w:eastAsiaTheme="minorEastAsia"/>
          <w:noProof/>
          <w:kern w:val="2"/>
          <w14:ligatures w14:val="standardContextual"/>
        </w:rPr>
      </w:pPr>
      <w:r>
        <w:rPr>
          <w:rFonts w:eastAsiaTheme="minorEastAsia"/>
          <w:noProof/>
          <w:kern w:val="2"/>
          <w14:ligatures w14:val="standardContextual"/>
        </w:rPr>
        <w:fldChar w:fldCharType="end"/>
      </w:r>
    </w:p>
    <w:p w14:paraId="0C9DE314" w14:textId="77777777" w:rsidR="00345DA6" w:rsidRPr="00BE3BB9" w:rsidRDefault="00345DA6" w:rsidP="004473B5">
      <w:pPr>
        <w:rPr>
          <w:rFonts w:ascii="Times New Roman" w:eastAsiaTheme="majorEastAsia" w:hAnsi="Times New Roman" w:cs="Times New Roman"/>
          <w:bCs/>
          <w:noProof/>
          <w:sz w:val="24"/>
          <w:szCs w:val="24"/>
          <w:lang w:val="en-ID"/>
        </w:rPr>
      </w:pPr>
    </w:p>
    <w:p w14:paraId="1B893C2B" w14:textId="77777777" w:rsidR="00345DA6" w:rsidRPr="00BE3BB9" w:rsidRDefault="00345DA6" w:rsidP="004473B5">
      <w:pPr>
        <w:rPr>
          <w:rFonts w:ascii="Times New Roman" w:eastAsiaTheme="majorEastAsia" w:hAnsi="Times New Roman" w:cs="Times New Roman"/>
          <w:bCs/>
          <w:noProof/>
          <w:sz w:val="24"/>
          <w:szCs w:val="24"/>
          <w:lang w:val="en-ID"/>
        </w:rPr>
      </w:pPr>
    </w:p>
    <w:p w14:paraId="00F8CAEF" w14:textId="77777777" w:rsidR="00345DA6" w:rsidRPr="00BE3BB9" w:rsidRDefault="00345DA6" w:rsidP="004473B5">
      <w:pPr>
        <w:rPr>
          <w:rFonts w:ascii="Times New Roman" w:eastAsiaTheme="majorEastAsia" w:hAnsi="Times New Roman" w:cs="Times New Roman"/>
          <w:bCs/>
          <w:noProof/>
          <w:sz w:val="24"/>
          <w:szCs w:val="24"/>
          <w:lang w:val="en-ID"/>
        </w:rPr>
      </w:pPr>
    </w:p>
    <w:p w14:paraId="547B78A6" w14:textId="77777777" w:rsidR="00345DA6" w:rsidRPr="00BE3BB9" w:rsidRDefault="00345DA6" w:rsidP="004473B5">
      <w:pPr>
        <w:rPr>
          <w:rFonts w:ascii="Times New Roman" w:eastAsiaTheme="majorEastAsia" w:hAnsi="Times New Roman" w:cs="Times New Roman"/>
          <w:bCs/>
          <w:noProof/>
          <w:sz w:val="24"/>
          <w:szCs w:val="24"/>
          <w:lang w:val="en-ID"/>
        </w:rPr>
      </w:pPr>
    </w:p>
    <w:p w14:paraId="147957CD" w14:textId="77777777" w:rsidR="00345DA6" w:rsidRPr="00BE3BB9" w:rsidRDefault="00345DA6" w:rsidP="004473B5">
      <w:pPr>
        <w:rPr>
          <w:rFonts w:ascii="Times New Roman" w:eastAsiaTheme="majorEastAsia" w:hAnsi="Times New Roman" w:cs="Times New Roman"/>
          <w:bCs/>
          <w:noProof/>
          <w:sz w:val="24"/>
          <w:szCs w:val="24"/>
          <w:lang w:val="en-ID"/>
        </w:rPr>
      </w:pPr>
    </w:p>
    <w:p w14:paraId="7C76542A" w14:textId="77777777" w:rsidR="00345DA6" w:rsidRPr="00BE3BB9" w:rsidRDefault="00345DA6" w:rsidP="004473B5">
      <w:pPr>
        <w:rPr>
          <w:rFonts w:ascii="Times New Roman" w:eastAsiaTheme="majorEastAsia" w:hAnsi="Times New Roman" w:cs="Times New Roman"/>
          <w:bCs/>
          <w:noProof/>
          <w:sz w:val="24"/>
          <w:szCs w:val="24"/>
          <w:lang w:val="en-ID"/>
        </w:rPr>
      </w:pPr>
    </w:p>
    <w:p w14:paraId="0C29767B" w14:textId="77777777" w:rsidR="00345DA6" w:rsidRPr="00BE3BB9" w:rsidRDefault="00345DA6" w:rsidP="004473B5">
      <w:pPr>
        <w:rPr>
          <w:rFonts w:ascii="Times New Roman" w:eastAsiaTheme="majorEastAsia" w:hAnsi="Times New Roman" w:cs="Times New Roman"/>
          <w:bCs/>
          <w:noProof/>
          <w:sz w:val="24"/>
          <w:szCs w:val="24"/>
          <w:lang w:val="en-ID"/>
        </w:rPr>
      </w:pPr>
    </w:p>
    <w:p w14:paraId="15DBCCE8" w14:textId="77777777" w:rsidR="00345DA6" w:rsidRDefault="00345DA6" w:rsidP="004473B5">
      <w:pPr>
        <w:rPr>
          <w:rFonts w:ascii="Times New Roman" w:eastAsiaTheme="majorEastAsia" w:hAnsi="Times New Roman" w:cs="Times New Roman"/>
          <w:bCs/>
          <w:noProof/>
          <w:sz w:val="24"/>
          <w:szCs w:val="24"/>
          <w:lang w:val="en-ID"/>
        </w:rPr>
      </w:pPr>
    </w:p>
    <w:p w14:paraId="5B441951" w14:textId="77777777" w:rsidR="007A7FB2" w:rsidRPr="00BE3BB9" w:rsidRDefault="007A7FB2" w:rsidP="004473B5">
      <w:pPr>
        <w:rPr>
          <w:rFonts w:ascii="Times New Roman" w:eastAsiaTheme="majorEastAsia" w:hAnsi="Times New Roman" w:cs="Times New Roman"/>
          <w:bCs/>
          <w:noProof/>
          <w:sz w:val="24"/>
          <w:szCs w:val="24"/>
          <w:lang w:val="en-ID"/>
        </w:rPr>
      </w:pPr>
    </w:p>
    <w:p w14:paraId="2B160194" w14:textId="77777777" w:rsidR="00345DA6" w:rsidRDefault="00345DA6" w:rsidP="004473B5">
      <w:pPr>
        <w:rPr>
          <w:rFonts w:ascii="Times New Roman" w:eastAsiaTheme="majorEastAsia" w:hAnsi="Times New Roman" w:cs="Times New Roman"/>
          <w:bCs/>
          <w:noProof/>
          <w:sz w:val="24"/>
          <w:szCs w:val="24"/>
          <w:lang w:val="en-ID"/>
        </w:rPr>
      </w:pPr>
    </w:p>
    <w:p w14:paraId="66BFC948" w14:textId="77777777" w:rsidR="007A7FB2" w:rsidRDefault="007A7FB2" w:rsidP="004473B5">
      <w:pPr>
        <w:rPr>
          <w:rFonts w:ascii="Times New Roman" w:eastAsiaTheme="majorEastAsia" w:hAnsi="Times New Roman" w:cs="Times New Roman"/>
          <w:bCs/>
          <w:noProof/>
          <w:sz w:val="24"/>
          <w:szCs w:val="24"/>
          <w:lang w:val="en-ID"/>
        </w:rPr>
      </w:pPr>
    </w:p>
    <w:p w14:paraId="5BF3F3A8" w14:textId="77777777" w:rsidR="007A7FB2" w:rsidRDefault="007A7FB2" w:rsidP="004473B5">
      <w:pPr>
        <w:rPr>
          <w:rFonts w:ascii="Times New Roman" w:eastAsiaTheme="majorEastAsia" w:hAnsi="Times New Roman" w:cs="Times New Roman"/>
          <w:bCs/>
          <w:noProof/>
          <w:sz w:val="24"/>
          <w:szCs w:val="24"/>
          <w:lang w:val="en-ID"/>
        </w:rPr>
      </w:pPr>
    </w:p>
    <w:p w14:paraId="4315E739" w14:textId="77777777" w:rsidR="007A7FB2" w:rsidRDefault="007A7FB2" w:rsidP="004473B5">
      <w:pPr>
        <w:rPr>
          <w:rFonts w:ascii="Times New Roman" w:eastAsiaTheme="majorEastAsia" w:hAnsi="Times New Roman" w:cs="Times New Roman"/>
          <w:bCs/>
          <w:noProof/>
          <w:sz w:val="24"/>
          <w:szCs w:val="24"/>
          <w:lang w:val="en-ID"/>
        </w:rPr>
      </w:pPr>
    </w:p>
    <w:p w14:paraId="48C41E04" w14:textId="77777777" w:rsidR="007A7FB2" w:rsidRDefault="007A7FB2" w:rsidP="004473B5">
      <w:pPr>
        <w:rPr>
          <w:rFonts w:ascii="Times New Roman" w:eastAsiaTheme="majorEastAsia" w:hAnsi="Times New Roman" w:cs="Times New Roman"/>
          <w:bCs/>
          <w:noProof/>
          <w:sz w:val="24"/>
          <w:szCs w:val="24"/>
          <w:lang w:val="en-ID"/>
        </w:rPr>
      </w:pPr>
    </w:p>
    <w:p w14:paraId="41A5CE0C" w14:textId="77777777" w:rsidR="007A7FB2" w:rsidRDefault="007A7FB2" w:rsidP="004473B5">
      <w:pPr>
        <w:rPr>
          <w:rFonts w:ascii="Times New Roman" w:eastAsiaTheme="majorEastAsia" w:hAnsi="Times New Roman" w:cs="Times New Roman"/>
          <w:bCs/>
          <w:noProof/>
          <w:sz w:val="24"/>
          <w:szCs w:val="24"/>
          <w:lang w:val="en-ID"/>
        </w:rPr>
      </w:pPr>
    </w:p>
    <w:p w14:paraId="0238DCF3" w14:textId="77777777" w:rsidR="007A7FB2" w:rsidRDefault="007A7FB2" w:rsidP="004473B5">
      <w:pPr>
        <w:rPr>
          <w:rFonts w:ascii="Times New Roman" w:eastAsiaTheme="majorEastAsia" w:hAnsi="Times New Roman" w:cs="Times New Roman"/>
          <w:bCs/>
          <w:noProof/>
          <w:sz w:val="24"/>
          <w:szCs w:val="24"/>
          <w:lang w:val="en-ID"/>
        </w:rPr>
      </w:pPr>
    </w:p>
    <w:p w14:paraId="655C6A45" w14:textId="77777777" w:rsidR="007A7FB2" w:rsidRDefault="007A7FB2" w:rsidP="004473B5">
      <w:pPr>
        <w:rPr>
          <w:rFonts w:ascii="Times New Roman" w:eastAsiaTheme="majorEastAsia" w:hAnsi="Times New Roman" w:cs="Times New Roman"/>
          <w:bCs/>
          <w:noProof/>
          <w:sz w:val="24"/>
          <w:szCs w:val="24"/>
          <w:lang w:val="en-ID"/>
        </w:rPr>
      </w:pPr>
    </w:p>
    <w:p w14:paraId="039B644B" w14:textId="77777777" w:rsidR="007A7FB2" w:rsidRDefault="007A7FB2" w:rsidP="004473B5">
      <w:pPr>
        <w:rPr>
          <w:rFonts w:ascii="Times New Roman" w:eastAsiaTheme="majorEastAsia" w:hAnsi="Times New Roman" w:cs="Times New Roman"/>
          <w:bCs/>
          <w:noProof/>
          <w:sz w:val="24"/>
          <w:szCs w:val="24"/>
          <w:lang w:val="en-ID"/>
        </w:rPr>
      </w:pPr>
    </w:p>
    <w:p w14:paraId="3C667563" w14:textId="77777777" w:rsidR="007A7FB2" w:rsidRDefault="007A7FB2" w:rsidP="004473B5">
      <w:pPr>
        <w:rPr>
          <w:rFonts w:ascii="Times New Roman" w:eastAsiaTheme="majorEastAsia" w:hAnsi="Times New Roman" w:cs="Times New Roman"/>
          <w:bCs/>
          <w:noProof/>
          <w:sz w:val="24"/>
          <w:szCs w:val="24"/>
          <w:lang w:val="en-ID"/>
        </w:rPr>
      </w:pPr>
    </w:p>
    <w:p w14:paraId="01A2E3CC" w14:textId="77777777" w:rsidR="007A7FB2" w:rsidRDefault="007A7FB2" w:rsidP="004473B5">
      <w:pPr>
        <w:rPr>
          <w:rFonts w:ascii="Times New Roman" w:eastAsiaTheme="majorEastAsia" w:hAnsi="Times New Roman" w:cs="Times New Roman"/>
          <w:bCs/>
          <w:noProof/>
          <w:sz w:val="24"/>
          <w:szCs w:val="24"/>
          <w:lang w:val="en-ID"/>
        </w:rPr>
      </w:pPr>
    </w:p>
    <w:p w14:paraId="58DCA033" w14:textId="77777777" w:rsidR="007A7FB2" w:rsidRDefault="007A7FB2" w:rsidP="004473B5">
      <w:pPr>
        <w:rPr>
          <w:rFonts w:ascii="Times New Roman" w:eastAsiaTheme="majorEastAsia" w:hAnsi="Times New Roman" w:cs="Times New Roman"/>
          <w:bCs/>
          <w:noProof/>
          <w:sz w:val="24"/>
          <w:szCs w:val="24"/>
          <w:lang w:val="en-ID"/>
        </w:rPr>
      </w:pPr>
    </w:p>
    <w:p w14:paraId="07943816" w14:textId="77777777" w:rsidR="007A7FB2" w:rsidRDefault="007A7FB2" w:rsidP="004473B5">
      <w:pPr>
        <w:rPr>
          <w:rFonts w:ascii="Times New Roman" w:eastAsiaTheme="majorEastAsia" w:hAnsi="Times New Roman" w:cs="Times New Roman"/>
          <w:bCs/>
          <w:noProof/>
          <w:sz w:val="24"/>
          <w:szCs w:val="24"/>
          <w:lang w:val="en-ID"/>
        </w:rPr>
      </w:pPr>
    </w:p>
    <w:p w14:paraId="20162A0B" w14:textId="77777777" w:rsidR="009F7F09" w:rsidRDefault="009F7F09" w:rsidP="004473B5">
      <w:pPr>
        <w:rPr>
          <w:rFonts w:ascii="Times New Roman" w:eastAsiaTheme="majorEastAsia" w:hAnsi="Times New Roman" w:cs="Times New Roman"/>
          <w:bCs/>
          <w:noProof/>
          <w:sz w:val="24"/>
          <w:szCs w:val="24"/>
          <w:lang w:val="en-ID"/>
        </w:rPr>
      </w:pPr>
    </w:p>
    <w:p w14:paraId="557487AC" w14:textId="77777777" w:rsidR="007A7FB2" w:rsidRPr="00BE3BB9" w:rsidRDefault="007A7FB2" w:rsidP="004473B5">
      <w:pPr>
        <w:rPr>
          <w:rFonts w:ascii="Times New Roman" w:eastAsiaTheme="majorEastAsia" w:hAnsi="Times New Roman" w:cs="Times New Roman"/>
          <w:bCs/>
          <w:noProof/>
          <w:sz w:val="24"/>
          <w:szCs w:val="24"/>
          <w:lang w:val="en-ID"/>
        </w:rPr>
      </w:pPr>
    </w:p>
    <w:p w14:paraId="330DD095" w14:textId="5051F8E0" w:rsidR="00061041" w:rsidRDefault="0017014E" w:rsidP="00061041">
      <w:pPr>
        <w:pStyle w:val="Heading1"/>
        <w:numPr>
          <w:ilvl w:val="0"/>
          <w:numId w:val="0"/>
        </w:numPr>
        <w:jc w:val="center"/>
        <w:rPr>
          <w:noProof/>
          <w:lang w:val="en-ID"/>
        </w:rPr>
      </w:pPr>
      <w:bookmarkStart w:id="69" w:name="_Toc179237311"/>
      <w:bookmarkStart w:id="70" w:name="_Toc179237691"/>
      <w:bookmarkStart w:id="71" w:name="_Toc179238255"/>
      <w:bookmarkStart w:id="72" w:name="_Toc179318321"/>
      <w:bookmarkStart w:id="73" w:name="_Toc179322727"/>
      <w:bookmarkStart w:id="74" w:name="_Toc183198249"/>
      <w:bookmarkStart w:id="75" w:name="_Toc187277729"/>
      <w:bookmarkStart w:id="76" w:name="_Toc187527379"/>
      <w:bookmarkStart w:id="77" w:name="_Toc187527593"/>
      <w:bookmarkStart w:id="78" w:name="_Toc187530784"/>
      <w:bookmarkStart w:id="79" w:name="_Toc202904833"/>
      <w:r w:rsidRPr="00BE3BB9">
        <w:rPr>
          <w:noProof/>
          <w:lang w:val="en-ID"/>
        </w:rPr>
        <w:lastRenderedPageBreak/>
        <w:t>DAFTAR LAMPIRAN</w:t>
      </w:r>
      <w:bookmarkEnd w:id="67"/>
      <w:bookmarkEnd w:id="68"/>
      <w:bookmarkEnd w:id="69"/>
      <w:bookmarkEnd w:id="70"/>
      <w:bookmarkEnd w:id="71"/>
      <w:bookmarkEnd w:id="72"/>
      <w:bookmarkEnd w:id="73"/>
      <w:bookmarkEnd w:id="74"/>
      <w:bookmarkEnd w:id="75"/>
      <w:bookmarkEnd w:id="76"/>
      <w:bookmarkEnd w:id="77"/>
      <w:bookmarkEnd w:id="78"/>
      <w:bookmarkEnd w:id="79"/>
    </w:p>
    <w:p w14:paraId="423BCBF4" w14:textId="1C23AC5E" w:rsidR="006318D4" w:rsidRPr="006318D4" w:rsidRDefault="006318D4" w:rsidP="006318D4">
      <w:pPr>
        <w:jc w:val="right"/>
        <w:rPr>
          <w:lang w:val="en-ID"/>
        </w:rPr>
      </w:pPr>
      <w:r w:rsidRPr="006318D4">
        <w:rPr>
          <w:rFonts w:ascii="Times New Roman" w:hAnsi="Times New Roman" w:cs="Times New Roman"/>
          <w:b/>
          <w:bCs/>
          <w:noProof/>
          <w:sz w:val="24"/>
          <w:szCs w:val="24"/>
          <w:lang w:val="en-ID"/>
        </w:rPr>
        <w:t>Halaman</w:t>
      </w:r>
    </w:p>
    <w:p w14:paraId="2E4BC5CF" w14:textId="7802521D" w:rsidR="009F7F09" w:rsidRPr="009F7F09" w:rsidRDefault="006318D4">
      <w:pPr>
        <w:pStyle w:val="TableofFigures"/>
        <w:tabs>
          <w:tab w:val="right" w:leader="dot" w:pos="7927"/>
        </w:tabs>
        <w:rPr>
          <w:rFonts w:ascii="Times New Roman" w:eastAsiaTheme="minorEastAsia" w:hAnsi="Times New Roman" w:cs="Times New Roman"/>
          <w:noProof/>
          <w:kern w:val="2"/>
          <w:sz w:val="24"/>
          <w:szCs w:val="24"/>
          <w14:ligatures w14:val="standardContextual"/>
        </w:rPr>
      </w:pPr>
      <w:r w:rsidRPr="006318D4">
        <w:rPr>
          <w:rFonts w:ascii="Times New Roman" w:hAnsi="Times New Roman" w:cs="Times New Roman"/>
          <w:noProof/>
          <w:sz w:val="24"/>
          <w:szCs w:val="24"/>
          <w:lang w:val="en-ID"/>
        </w:rPr>
        <w:fldChar w:fldCharType="begin"/>
      </w:r>
      <w:r w:rsidRPr="006318D4">
        <w:rPr>
          <w:rFonts w:ascii="Times New Roman" w:hAnsi="Times New Roman" w:cs="Times New Roman"/>
          <w:noProof/>
          <w:sz w:val="24"/>
          <w:szCs w:val="24"/>
          <w:lang w:val="en-ID"/>
        </w:rPr>
        <w:instrText xml:space="preserve"> TOC \h \z \c "Lampiran" </w:instrText>
      </w:r>
      <w:r w:rsidRPr="006318D4">
        <w:rPr>
          <w:rFonts w:ascii="Times New Roman" w:hAnsi="Times New Roman" w:cs="Times New Roman"/>
          <w:noProof/>
          <w:sz w:val="24"/>
          <w:szCs w:val="24"/>
          <w:lang w:val="en-ID"/>
        </w:rPr>
        <w:fldChar w:fldCharType="separate"/>
      </w:r>
      <w:hyperlink w:anchor="_Toc202905707" w:history="1">
        <w:r w:rsidR="009F7F09" w:rsidRPr="009F7F09">
          <w:rPr>
            <w:rStyle w:val="Hyperlink"/>
            <w:rFonts w:ascii="Times New Roman" w:hAnsi="Times New Roman" w:cs="Times New Roman"/>
            <w:noProof/>
            <w:sz w:val="24"/>
            <w:szCs w:val="24"/>
            <w:lang w:val="en-ID"/>
            <w14:textOutline w14:w="0" w14:cap="flat" w14:cmpd="sng" w14:algn="ctr">
              <w14:noFill/>
              <w14:prstDash w14:val="solid"/>
              <w14:round/>
            </w14:textOutline>
          </w:rPr>
          <w:t>Lampiran 1</w:t>
        </w:r>
        <w:r w:rsidR="009F7F09" w:rsidRPr="009F7F09">
          <w:rPr>
            <w:rStyle w:val="Hyperlink"/>
            <w:rFonts w:ascii="Times New Roman" w:hAnsi="Times New Roman" w:cs="Times New Roman"/>
            <w:noProof/>
            <w:sz w:val="24"/>
            <w:szCs w:val="24"/>
            <w:lang w:val="en-ID"/>
          </w:rPr>
          <w:t xml:space="preserve"> </w:t>
        </w:r>
        <w:r w:rsidR="009F7F09" w:rsidRPr="009F7F09">
          <w:rPr>
            <w:rStyle w:val="Hyperlink"/>
            <w:rFonts w:ascii="Times New Roman" w:hAnsi="Times New Roman" w:cs="Times New Roman"/>
            <w:noProof/>
            <w:sz w:val="24"/>
            <w:szCs w:val="24"/>
            <w:lang w:val="en-ID"/>
            <w14:textOutline w14:w="0" w14:cap="flat" w14:cmpd="sng" w14:algn="ctr">
              <w14:noFill/>
              <w14:prstDash w14:val="solid"/>
              <w14:round/>
            </w14:textOutline>
          </w:rPr>
          <w:t xml:space="preserve"> Kuesioner Penelitian</w:t>
        </w:r>
        <w:r w:rsidR="009F7F09" w:rsidRPr="009F7F09">
          <w:rPr>
            <w:rFonts w:ascii="Times New Roman" w:hAnsi="Times New Roman" w:cs="Times New Roman"/>
            <w:noProof/>
            <w:webHidden/>
            <w:sz w:val="24"/>
            <w:szCs w:val="24"/>
          </w:rPr>
          <w:tab/>
        </w:r>
        <w:r w:rsidR="009F7F09" w:rsidRPr="009F7F09">
          <w:rPr>
            <w:rFonts w:ascii="Times New Roman" w:hAnsi="Times New Roman" w:cs="Times New Roman"/>
            <w:noProof/>
            <w:webHidden/>
            <w:sz w:val="24"/>
            <w:szCs w:val="24"/>
          </w:rPr>
          <w:fldChar w:fldCharType="begin"/>
        </w:r>
        <w:r w:rsidR="009F7F09" w:rsidRPr="009F7F09">
          <w:rPr>
            <w:rFonts w:ascii="Times New Roman" w:hAnsi="Times New Roman" w:cs="Times New Roman"/>
            <w:noProof/>
            <w:webHidden/>
            <w:sz w:val="24"/>
            <w:szCs w:val="24"/>
          </w:rPr>
          <w:instrText xml:space="preserve"> PAGEREF _Toc202905707 \h </w:instrText>
        </w:r>
        <w:r w:rsidR="009F7F09" w:rsidRPr="009F7F09">
          <w:rPr>
            <w:rFonts w:ascii="Times New Roman" w:hAnsi="Times New Roman" w:cs="Times New Roman"/>
            <w:noProof/>
            <w:webHidden/>
            <w:sz w:val="24"/>
            <w:szCs w:val="24"/>
          </w:rPr>
        </w:r>
        <w:r w:rsidR="009F7F09" w:rsidRPr="009F7F09">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55</w:t>
        </w:r>
        <w:r w:rsidR="009F7F09" w:rsidRPr="009F7F09">
          <w:rPr>
            <w:rFonts w:ascii="Times New Roman" w:hAnsi="Times New Roman" w:cs="Times New Roman"/>
            <w:noProof/>
            <w:webHidden/>
            <w:sz w:val="24"/>
            <w:szCs w:val="24"/>
          </w:rPr>
          <w:fldChar w:fldCharType="end"/>
        </w:r>
      </w:hyperlink>
    </w:p>
    <w:p w14:paraId="2BF04FE5" w14:textId="23105F24" w:rsidR="009F7F09" w:rsidRPr="009F7F09"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708" w:history="1">
        <w:r w:rsidR="009F7F09" w:rsidRPr="009F7F09">
          <w:rPr>
            <w:rStyle w:val="Hyperlink"/>
            <w:rFonts w:ascii="Times New Roman" w:hAnsi="Times New Roman" w:cs="Times New Roman"/>
            <w:noProof/>
            <w:sz w:val="24"/>
            <w:szCs w:val="24"/>
          </w:rPr>
          <w:t>Lampiran 2</w:t>
        </w:r>
        <w:r w:rsidR="009F7F09" w:rsidRPr="009F7F09">
          <w:rPr>
            <w:rStyle w:val="Hyperlink"/>
            <w:rFonts w:ascii="Times New Roman" w:hAnsi="Times New Roman" w:cs="Times New Roman"/>
            <w:noProof/>
            <w:sz w:val="24"/>
            <w:szCs w:val="24"/>
            <w:lang w:val="en-ID"/>
          </w:rPr>
          <w:t xml:space="preserve"> Tabel Tabulasi</w:t>
        </w:r>
        <w:r w:rsidR="009F7F09" w:rsidRPr="009F7F09">
          <w:rPr>
            <w:rFonts w:ascii="Times New Roman" w:hAnsi="Times New Roman" w:cs="Times New Roman"/>
            <w:noProof/>
            <w:webHidden/>
            <w:sz w:val="24"/>
            <w:szCs w:val="24"/>
          </w:rPr>
          <w:tab/>
        </w:r>
        <w:r w:rsidR="009F7F09" w:rsidRPr="009F7F09">
          <w:rPr>
            <w:rFonts w:ascii="Times New Roman" w:hAnsi="Times New Roman" w:cs="Times New Roman"/>
            <w:noProof/>
            <w:webHidden/>
            <w:sz w:val="24"/>
            <w:szCs w:val="24"/>
          </w:rPr>
          <w:fldChar w:fldCharType="begin"/>
        </w:r>
        <w:r w:rsidR="009F7F09" w:rsidRPr="009F7F09">
          <w:rPr>
            <w:rFonts w:ascii="Times New Roman" w:hAnsi="Times New Roman" w:cs="Times New Roman"/>
            <w:noProof/>
            <w:webHidden/>
            <w:sz w:val="24"/>
            <w:szCs w:val="24"/>
          </w:rPr>
          <w:instrText xml:space="preserve"> PAGEREF _Toc202905708 \h </w:instrText>
        </w:r>
        <w:r w:rsidR="009F7F09" w:rsidRPr="009F7F09">
          <w:rPr>
            <w:rFonts w:ascii="Times New Roman" w:hAnsi="Times New Roman" w:cs="Times New Roman"/>
            <w:noProof/>
            <w:webHidden/>
            <w:sz w:val="24"/>
            <w:szCs w:val="24"/>
          </w:rPr>
        </w:r>
        <w:r w:rsidR="009F7F09" w:rsidRPr="009F7F09">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59</w:t>
        </w:r>
        <w:r w:rsidR="009F7F09" w:rsidRPr="009F7F09">
          <w:rPr>
            <w:rFonts w:ascii="Times New Roman" w:hAnsi="Times New Roman" w:cs="Times New Roman"/>
            <w:noProof/>
            <w:webHidden/>
            <w:sz w:val="24"/>
            <w:szCs w:val="24"/>
          </w:rPr>
          <w:fldChar w:fldCharType="end"/>
        </w:r>
      </w:hyperlink>
    </w:p>
    <w:p w14:paraId="3D35D8C9" w14:textId="229DE197" w:rsidR="009F7F09" w:rsidRPr="009F7F09" w:rsidRDefault="00000000">
      <w:pPr>
        <w:pStyle w:val="TableofFigures"/>
        <w:tabs>
          <w:tab w:val="right" w:leader="dot" w:pos="7927"/>
        </w:tabs>
        <w:rPr>
          <w:rFonts w:ascii="Times New Roman" w:eastAsiaTheme="minorEastAsia" w:hAnsi="Times New Roman" w:cs="Times New Roman"/>
          <w:noProof/>
          <w:kern w:val="2"/>
          <w:sz w:val="24"/>
          <w:szCs w:val="24"/>
          <w14:ligatures w14:val="standardContextual"/>
        </w:rPr>
      </w:pPr>
      <w:hyperlink w:anchor="_Toc202905709" w:history="1">
        <w:r w:rsidR="009F7F09" w:rsidRPr="009F7F09">
          <w:rPr>
            <w:rStyle w:val="Hyperlink"/>
            <w:rFonts w:ascii="Times New Roman" w:hAnsi="Times New Roman" w:cs="Times New Roman"/>
            <w:noProof/>
            <w:sz w:val="24"/>
            <w:szCs w:val="24"/>
          </w:rPr>
          <w:t>Lampiran 3</w:t>
        </w:r>
        <w:r w:rsidR="009F7F09" w:rsidRPr="009F7F09">
          <w:rPr>
            <w:rStyle w:val="Hyperlink"/>
            <w:rFonts w:ascii="Times New Roman" w:hAnsi="Times New Roman" w:cs="Times New Roman"/>
            <w:noProof/>
            <w:sz w:val="24"/>
            <w:szCs w:val="24"/>
            <w:lang w:val="en-ID"/>
          </w:rPr>
          <w:t xml:space="preserve"> Hasil Analisis Data</w:t>
        </w:r>
        <w:r w:rsidR="009F7F09" w:rsidRPr="009F7F09">
          <w:rPr>
            <w:rFonts w:ascii="Times New Roman" w:hAnsi="Times New Roman" w:cs="Times New Roman"/>
            <w:noProof/>
            <w:webHidden/>
            <w:sz w:val="24"/>
            <w:szCs w:val="24"/>
          </w:rPr>
          <w:tab/>
        </w:r>
        <w:r w:rsidR="009F7F09" w:rsidRPr="009F7F09">
          <w:rPr>
            <w:rFonts w:ascii="Times New Roman" w:hAnsi="Times New Roman" w:cs="Times New Roman"/>
            <w:noProof/>
            <w:webHidden/>
            <w:sz w:val="24"/>
            <w:szCs w:val="24"/>
          </w:rPr>
          <w:fldChar w:fldCharType="begin"/>
        </w:r>
        <w:r w:rsidR="009F7F09" w:rsidRPr="009F7F09">
          <w:rPr>
            <w:rFonts w:ascii="Times New Roman" w:hAnsi="Times New Roman" w:cs="Times New Roman"/>
            <w:noProof/>
            <w:webHidden/>
            <w:sz w:val="24"/>
            <w:szCs w:val="24"/>
          </w:rPr>
          <w:instrText xml:space="preserve"> PAGEREF _Toc202905709 \h </w:instrText>
        </w:r>
        <w:r w:rsidR="009F7F09" w:rsidRPr="009F7F09">
          <w:rPr>
            <w:rFonts w:ascii="Times New Roman" w:hAnsi="Times New Roman" w:cs="Times New Roman"/>
            <w:noProof/>
            <w:webHidden/>
            <w:sz w:val="24"/>
            <w:szCs w:val="24"/>
          </w:rPr>
        </w:r>
        <w:r w:rsidR="009F7F09" w:rsidRPr="009F7F09">
          <w:rPr>
            <w:rFonts w:ascii="Times New Roman" w:hAnsi="Times New Roman" w:cs="Times New Roman"/>
            <w:noProof/>
            <w:webHidden/>
            <w:sz w:val="24"/>
            <w:szCs w:val="24"/>
          </w:rPr>
          <w:fldChar w:fldCharType="separate"/>
        </w:r>
        <w:r w:rsidR="007C364B">
          <w:rPr>
            <w:rFonts w:ascii="Times New Roman" w:hAnsi="Times New Roman" w:cs="Times New Roman"/>
            <w:noProof/>
            <w:webHidden/>
            <w:sz w:val="24"/>
            <w:szCs w:val="24"/>
          </w:rPr>
          <w:t>70</w:t>
        </w:r>
        <w:r w:rsidR="009F7F09" w:rsidRPr="009F7F09">
          <w:rPr>
            <w:rFonts w:ascii="Times New Roman" w:hAnsi="Times New Roman" w:cs="Times New Roman"/>
            <w:noProof/>
            <w:webHidden/>
            <w:sz w:val="24"/>
            <w:szCs w:val="24"/>
          </w:rPr>
          <w:fldChar w:fldCharType="end"/>
        </w:r>
      </w:hyperlink>
    </w:p>
    <w:p w14:paraId="6A15E981" w14:textId="55CA73A1" w:rsidR="00EE4E5E" w:rsidRPr="00BE3BB9" w:rsidRDefault="006318D4">
      <w:pPr>
        <w:rPr>
          <w:rFonts w:ascii="Times New Roman" w:hAnsi="Times New Roman" w:cs="Times New Roman"/>
          <w:b/>
          <w:bCs/>
          <w:noProof/>
          <w:sz w:val="24"/>
          <w:szCs w:val="24"/>
          <w:lang w:val="en-ID"/>
        </w:rPr>
      </w:pPr>
      <w:r w:rsidRPr="006318D4">
        <w:rPr>
          <w:rFonts w:ascii="Times New Roman" w:hAnsi="Times New Roman" w:cs="Times New Roman"/>
          <w:noProof/>
          <w:sz w:val="24"/>
          <w:szCs w:val="24"/>
          <w:lang w:val="en-ID"/>
        </w:rPr>
        <w:fldChar w:fldCharType="end"/>
      </w:r>
    </w:p>
    <w:p w14:paraId="0D6F4059" w14:textId="77777777" w:rsidR="00EE4E5E" w:rsidRPr="00BE3BB9" w:rsidRDefault="00EE4E5E">
      <w:pPr>
        <w:rPr>
          <w:rFonts w:ascii="Times New Roman" w:hAnsi="Times New Roman" w:cs="Times New Roman"/>
          <w:b/>
          <w:bCs/>
          <w:noProof/>
          <w:sz w:val="24"/>
          <w:szCs w:val="24"/>
          <w:lang w:val="en-ID"/>
        </w:rPr>
      </w:pPr>
    </w:p>
    <w:p w14:paraId="411FE9E5" w14:textId="77777777" w:rsidR="00EE4E5E" w:rsidRPr="00BE3BB9" w:rsidRDefault="00EE4E5E">
      <w:pPr>
        <w:rPr>
          <w:rFonts w:ascii="Times New Roman" w:hAnsi="Times New Roman" w:cs="Times New Roman"/>
          <w:b/>
          <w:bCs/>
          <w:noProof/>
          <w:sz w:val="24"/>
          <w:szCs w:val="24"/>
          <w:lang w:val="en-ID"/>
        </w:rPr>
      </w:pPr>
    </w:p>
    <w:p w14:paraId="03F8FEB2" w14:textId="77777777" w:rsidR="00EE4E5E" w:rsidRPr="00BE3BB9" w:rsidRDefault="00EE4E5E">
      <w:pPr>
        <w:rPr>
          <w:rFonts w:ascii="Times New Roman" w:hAnsi="Times New Roman" w:cs="Times New Roman"/>
          <w:b/>
          <w:bCs/>
          <w:noProof/>
          <w:sz w:val="24"/>
          <w:szCs w:val="24"/>
          <w:lang w:val="en-ID"/>
        </w:rPr>
      </w:pPr>
    </w:p>
    <w:p w14:paraId="41A335C8" w14:textId="77777777" w:rsidR="00EE4E5E" w:rsidRPr="00BE3BB9" w:rsidRDefault="00EE4E5E">
      <w:pPr>
        <w:rPr>
          <w:rFonts w:ascii="Times New Roman" w:hAnsi="Times New Roman" w:cs="Times New Roman"/>
          <w:b/>
          <w:bCs/>
          <w:noProof/>
          <w:sz w:val="24"/>
          <w:szCs w:val="24"/>
          <w:lang w:val="en-ID"/>
        </w:rPr>
      </w:pPr>
    </w:p>
    <w:p w14:paraId="6771F218" w14:textId="77777777" w:rsidR="00EE4E5E" w:rsidRPr="00BE3BB9" w:rsidRDefault="00EE4E5E">
      <w:pPr>
        <w:rPr>
          <w:rFonts w:ascii="Times New Roman" w:hAnsi="Times New Roman" w:cs="Times New Roman"/>
          <w:b/>
          <w:bCs/>
          <w:noProof/>
          <w:sz w:val="24"/>
          <w:szCs w:val="24"/>
          <w:lang w:val="en-ID"/>
        </w:rPr>
      </w:pPr>
    </w:p>
    <w:p w14:paraId="47E38337" w14:textId="77777777" w:rsidR="00EE4E5E" w:rsidRPr="00BE3BB9" w:rsidRDefault="00EE4E5E">
      <w:pPr>
        <w:rPr>
          <w:rFonts w:ascii="Times New Roman" w:hAnsi="Times New Roman" w:cs="Times New Roman"/>
          <w:b/>
          <w:bCs/>
          <w:noProof/>
          <w:sz w:val="24"/>
          <w:szCs w:val="24"/>
          <w:lang w:val="en-ID"/>
        </w:rPr>
      </w:pPr>
    </w:p>
    <w:p w14:paraId="39A11F93" w14:textId="77777777" w:rsidR="00EE4E5E" w:rsidRPr="00BE3BB9" w:rsidRDefault="00EE4E5E">
      <w:pPr>
        <w:rPr>
          <w:rFonts w:ascii="Times New Roman" w:hAnsi="Times New Roman" w:cs="Times New Roman"/>
          <w:b/>
          <w:bCs/>
          <w:noProof/>
          <w:sz w:val="24"/>
          <w:szCs w:val="24"/>
          <w:lang w:val="en-ID"/>
        </w:rPr>
      </w:pPr>
    </w:p>
    <w:p w14:paraId="76A3862D" w14:textId="77777777" w:rsidR="00EE4E5E" w:rsidRPr="00BE3BB9" w:rsidRDefault="00EE4E5E">
      <w:pPr>
        <w:rPr>
          <w:rFonts w:ascii="Times New Roman" w:hAnsi="Times New Roman" w:cs="Times New Roman"/>
          <w:b/>
          <w:bCs/>
          <w:noProof/>
          <w:sz w:val="24"/>
          <w:szCs w:val="24"/>
          <w:lang w:val="en-ID"/>
        </w:rPr>
      </w:pPr>
    </w:p>
    <w:p w14:paraId="3B441E6B" w14:textId="77777777" w:rsidR="00EE4E5E" w:rsidRDefault="00EE4E5E">
      <w:pPr>
        <w:rPr>
          <w:rFonts w:ascii="Times New Roman" w:hAnsi="Times New Roman" w:cs="Times New Roman"/>
          <w:b/>
          <w:bCs/>
          <w:noProof/>
          <w:sz w:val="24"/>
          <w:szCs w:val="24"/>
          <w:lang w:val="en-ID"/>
        </w:rPr>
      </w:pPr>
    </w:p>
    <w:p w14:paraId="41462E1D" w14:textId="77777777" w:rsidR="007A7FB2" w:rsidRDefault="007A7FB2">
      <w:pPr>
        <w:rPr>
          <w:rFonts w:ascii="Times New Roman" w:hAnsi="Times New Roman" w:cs="Times New Roman"/>
          <w:b/>
          <w:bCs/>
          <w:noProof/>
          <w:sz w:val="24"/>
          <w:szCs w:val="24"/>
          <w:lang w:val="en-ID"/>
        </w:rPr>
      </w:pPr>
    </w:p>
    <w:p w14:paraId="5EFC0660" w14:textId="77777777" w:rsidR="007A7FB2" w:rsidRDefault="007A7FB2">
      <w:pPr>
        <w:rPr>
          <w:rFonts w:ascii="Times New Roman" w:hAnsi="Times New Roman" w:cs="Times New Roman"/>
          <w:b/>
          <w:bCs/>
          <w:noProof/>
          <w:sz w:val="24"/>
          <w:szCs w:val="24"/>
          <w:lang w:val="en-ID"/>
        </w:rPr>
      </w:pPr>
    </w:p>
    <w:p w14:paraId="1E23F611" w14:textId="77777777" w:rsidR="007A7FB2" w:rsidRDefault="007A7FB2">
      <w:pPr>
        <w:rPr>
          <w:rFonts w:ascii="Times New Roman" w:hAnsi="Times New Roman" w:cs="Times New Roman"/>
          <w:b/>
          <w:bCs/>
          <w:noProof/>
          <w:sz w:val="24"/>
          <w:szCs w:val="24"/>
          <w:lang w:val="en-ID"/>
        </w:rPr>
      </w:pPr>
    </w:p>
    <w:p w14:paraId="7764B8FD" w14:textId="77777777" w:rsidR="007A7FB2" w:rsidRDefault="007A7FB2">
      <w:pPr>
        <w:rPr>
          <w:rFonts w:ascii="Times New Roman" w:hAnsi="Times New Roman" w:cs="Times New Roman"/>
          <w:b/>
          <w:bCs/>
          <w:noProof/>
          <w:sz w:val="24"/>
          <w:szCs w:val="24"/>
          <w:lang w:val="en-ID"/>
        </w:rPr>
      </w:pPr>
    </w:p>
    <w:p w14:paraId="6A308733" w14:textId="77777777" w:rsidR="007A7FB2" w:rsidRDefault="007A7FB2">
      <w:pPr>
        <w:rPr>
          <w:rFonts w:ascii="Times New Roman" w:hAnsi="Times New Roman" w:cs="Times New Roman"/>
          <w:b/>
          <w:bCs/>
          <w:noProof/>
          <w:sz w:val="24"/>
          <w:szCs w:val="24"/>
          <w:lang w:val="en-ID"/>
        </w:rPr>
      </w:pPr>
    </w:p>
    <w:p w14:paraId="6A08612E" w14:textId="77777777" w:rsidR="007A7FB2" w:rsidRDefault="007A7FB2">
      <w:pPr>
        <w:rPr>
          <w:rFonts w:ascii="Times New Roman" w:hAnsi="Times New Roman" w:cs="Times New Roman"/>
          <w:b/>
          <w:bCs/>
          <w:noProof/>
          <w:sz w:val="24"/>
          <w:szCs w:val="24"/>
          <w:lang w:val="en-ID"/>
        </w:rPr>
      </w:pPr>
    </w:p>
    <w:p w14:paraId="308A8CB0" w14:textId="77777777" w:rsidR="007A7FB2" w:rsidRDefault="007A7FB2">
      <w:pPr>
        <w:rPr>
          <w:rFonts w:ascii="Times New Roman" w:hAnsi="Times New Roman" w:cs="Times New Roman"/>
          <w:b/>
          <w:bCs/>
          <w:noProof/>
          <w:sz w:val="24"/>
          <w:szCs w:val="24"/>
          <w:lang w:val="en-ID"/>
        </w:rPr>
      </w:pPr>
    </w:p>
    <w:p w14:paraId="1609DA1B" w14:textId="77777777" w:rsidR="007A7FB2" w:rsidRDefault="007A7FB2">
      <w:pPr>
        <w:rPr>
          <w:rFonts w:ascii="Times New Roman" w:hAnsi="Times New Roman" w:cs="Times New Roman"/>
          <w:b/>
          <w:bCs/>
          <w:noProof/>
          <w:sz w:val="24"/>
          <w:szCs w:val="24"/>
          <w:lang w:val="en-ID"/>
        </w:rPr>
      </w:pPr>
    </w:p>
    <w:p w14:paraId="279F7EE6" w14:textId="77777777" w:rsidR="007A7FB2" w:rsidRPr="00BE3BB9" w:rsidRDefault="007A7FB2">
      <w:pPr>
        <w:rPr>
          <w:rFonts w:ascii="Times New Roman" w:hAnsi="Times New Roman" w:cs="Times New Roman"/>
          <w:b/>
          <w:bCs/>
          <w:noProof/>
          <w:sz w:val="24"/>
          <w:szCs w:val="24"/>
          <w:lang w:val="en-ID"/>
        </w:rPr>
      </w:pPr>
    </w:p>
    <w:p w14:paraId="292A445B" w14:textId="77777777" w:rsidR="006E18DC" w:rsidRPr="00BE3BB9" w:rsidRDefault="006E18DC" w:rsidP="00EA71AC">
      <w:pPr>
        <w:rPr>
          <w:rFonts w:ascii="Times New Roman" w:hAnsi="Times New Roman" w:cs="Times New Roman"/>
          <w:b/>
          <w:bCs/>
          <w:noProof/>
          <w:sz w:val="24"/>
          <w:szCs w:val="24"/>
          <w:lang w:val="en-ID"/>
        </w:rPr>
      </w:pPr>
    </w:p>
    <w:p w14:paraId="6AF0006A" w14:textId="77777777" w:rsidR="00595654" w:rsidRDefault="00595654" w:rsidP="00A335CC">
      <w:pPr>
        <w:pStyle w:val="Heading1"/>
        <w:spacing w:line="360" w:lineRule="auto"/>
        <w:jc w:val="center"/>
        <w:rPr>
          <w:noProof/>
          <w:lang w:val="en-ID"/>
        </w:rPr>
        <w:sectPr w:rsidR="00595654" w:rsidSect="00A876AF">
          <w:headerReference w:type="default" r:id="rId18"/>
          <w:footerReference w:type="default" r:id="rId19"/>
          <w:pgSz w:w="11906" w:h="16838" w:code="9"/>
          <w:pgMar w:top="2268" w:right="1701" w:bottom="1701" w:left="2268" w:header="720" w:footer="720" w:gutter="0"/>
          <w:pgNumType w:fmt="lowerRoman"/>
          <w:cols w:space="720"/>
          <w:docGrid w:linePitch="360"/>
        </w:sectPr>
      </w:pPr>
    </w:p>
    <w:p w14:paraId="79D09CCB" w14:textId="1D93B685" w:rsidR="00542C23" w:rsidRPr="00BE3BB9" w:rsidRDefault="00BB572A" w:rsidP="00A335CC">
      <w:pPr>
        <w:pStyle w:val="Heading1"/>
        <w:spacing w:line="360" w:lineRule="auto"/>
        <w:jc w:val="center"/>
        <w:rPr>
          <w:noProof/>
          <w:lang w:val="en-ID"/>
        </w:rPr>
      </w:pPr>
      <w:r w:rsidRPr="00BE3BB9">
        <w:rPr>
          <w:noProof/>
          <w:lang w:val="en-ID"/>
        </w:rPr>
        <w:lastRenderedPageBreak/>
        <w:br/>
      </w:r>
      <w:bookmarkStart w:id="80" w:name="_Toc179187899"/>
      <w:bookmarkStart w:id="81" w:name="_Toc179193597"/>
      <w:bookmarkStart w:id="82" w:name="_Toc179193764"/>
      <w:bookmarkStart w:id="83" w:name="_Toc179237312"/>
      <w:bookmarkStart w:id="84" w:name="_Toc179237692"/>
      <w:bookmarkStart w:id="85" w:name="_Toc179238256"/>
      <w:bookmarkStart w:id="86" w:name="_Toc179318322"/>
      <w:bookmarkStart w:id="87" w:name="_Toc179322728"/>
      <w:bookmarkStart w:id="88" w:name="_Toc183198250"/>
      <w:bookmarkStart w:id="89" w:name="_Toc187277730"/>
      <w:bookmarkStart w:id="90" w:name="_Toc187527380"/>
      <w:bookmarkStart w:id="91" w:name="_Toc187527594"/>
      <w:bookmarkStart w:id="92" w:name="_Toc187530785"/>
      <w:bookmarkStart w:id="93" w:name="_Toc202904834"/>
      <w:r w:rsidR="00B16774" w:rsidRPr="00BE3BB9">
        <w:rPr>
          <w:noProof/>
          <w:lang w:val="en-ID"/>
        </w:rPr>
        <w:t>PENDAHULUAN</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88917B0" w14:textId="684D3726" w:rsidR="003F0624" w:rsidRPr="00BE3BB9" w:rsidRDefault="00FE2499" w:rsidP="00FC38E4">
      <w:pPr>
        <w:pStyle w:val="Heading2"/>
        <w:spacing w:line="480" w:lineRule="auto"/>
        <w:rPr>
          <w:noProof/>
          <w:lang w:val="en-ID"/>
        </w:rPr>
      </w:pPr>
      <w:bookmarkStart w:id="94" w:name="_Toc179187900"/>
      <w:bookmarkStart w:id="95" w:name="_Toc179193598"/>
      <w:bookmarkStart w:id="96" w:name="_Toc179193765"/>
      <w:bookmarkStart w:id="97" w:name="_Toc179237313"/>
      <w:bookmarkStart w:id="98" w:name="_Toc179237693"/>
      <w:bookmarkStart w:id="99" w:name="_Toc179238257"/>
      <w:bookmarkStart w:id="100" w:name="_Toc179318323"/>
      <w:bookmarkStart w:id="101" w:name="_Toc179322729"/>
      <w:bookmarkStart w:id="102" w:name="_Toc183198251"/>
      <w:bookmarkStart w:id="103" w:name="_Toc187277731"/>
      <w:bookmarkStart w:id="104" w:name="_Toc187527381"/>
      <w:bookmarkStart w:id="105" w:name="_Toc187527595"/>
      <w:bookmarkStart w:id="106" w:name="_Toc187530786"/>
      <w:bookmarkStart w:id="107" w:name="_Toc202904835"/>
      <w:r w:rsidRPr="00BE3BB9">
        <w:rPr>
          <w:noProof/>
          <w:lang w:val="en-ID"/>
        </w:rPr>
        <w:t>Latar Belakang</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44DA02D5" w14:textId="77777777" w:rsidR="002D670F" w:rsidRDefault="002D670F" w:rsidP="009E4089">
      <w:pPr>
        <w:spacing w:after="0" w:line="480" w:lineRule="auto"/>
        <w:ind w:left="360" w:firstLine="360"/>
        <w:jc w:val="both"/>
        <w:rPr>
          <w:rFonts w:ascii="Times New Roman" w:hAnsi="Times New Roman" w:cs="Times New Roman"/>
          <w:noProof/>
          <w:sz w:val="24"/>
          <w:szCs w:val="24"/>
          <w:lang w:val="en-ID"/>
        </w:rPr>
      </w:pPr>
      <w:r w:rsidRPr="002D670F">
        <w:rPr>
          <w:rFonts w:ascii="Times New Roman" w:hAnsi="Times New Roman" w:cs="Times New Roman"/>
          <w:noProof/>
          <w:sz w:val="24"/>
          <w:szCs w:val="24"/>
          <w:lang w:val="en-ID"/>
        </w:rPr>
        <w:t>Indonesia merupakan negara yang tengah menjalankan pembangunan nasional secara berkelanjutan dan berkesinambungan. Salah satu langkah yang ditempuh untuk meningkatkan kesejahteraan masyarakat adalah dengan mengoptimalkan penerimaan negara, yang bersumber dari pajak, penerimaan negara bukan pajak (PNBP), serta hibah. Pajak sendiri merupakan salah satu komponen utama dalam struktur pendapatan negara, termasuk di Indonesia. Secara umum, pajak bersifat wajib, dan pelaksanaannya harus mengacu pada ketentuan yang telah ditetapkan dalam peraturan perundang-undangan yang berlaku.</w:t>
      </w:r>
    </w:p>
    <w:p w14:paraId="27AA9212" w14:textId="2FBF5478" w:rsidR="009E4089" w:rsidRPr="00BE3BB9" w:rsidRDefault="00650D8B" w:rsidP="00582D6F">
      <w:pPr>
        <w:spacing w:after="0"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Kantor Pelayanan Pajak (KPP) Pratama Bontang, sebagai unit kerja di bawah Direktorat Jenderal Pajak, memiliki strategi dalam mengoptimalkan penerimaan pajak di wilayahnya. Dengan wilayah kerja yang mencakup sektor industri, terutama industri minyak dan gas, KPP Pratama Bontang memiliki potensi penerimaan pajak yang signifikan. </w:t>
      </w:r>
    </w:p>
    <w:p w14:paraId="780DE6E8" w14:textId="1D36075F" w:rsidR="00D502F8" w:rsidRPr="00810724" w:rsidRDefault="008652F2" w:rsidP="00810724">
      <w:pPr>
        <w:pStyle w:val="Caption"/>
        <w:spacing w:after="0"/>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pPr>
      <w:bookmarkStart w:id="108" w:name="_Toc179234441"/>
      <w:bookmarkStart w:id="109" w:name="_Toc179235030"/>
      <w:bookmarkStart w:id="110" w:name="_Toc179235959"/>
      <w:bookmarkStart w:id="111" w:name="_Toc179236454"/>
      <w:bookmarkStart w:id="112" w:name="_Toc179402861"/>
      <w:r w:rsidRPr="00BE3BB9">
        <w:rPr>
          <w:rFonts w:ascii="Times New Roman" w:hAnsi="Times New Roman" w:cs="Times New Roman"/>
          <w:b/>
          <w:bCs/>
          <w:noProof/>
          <w:color w:val="000000" w:themeColor="text1"/>
          <w:sz w:val="20"/>
          <w:szCs w:val="20"/>
          <w:lang w:val="en-ID"/>
          <w14:textOutline w14:w="0" w14:cap="flat" w14:cmpd="sng" w14:algn="ctr">
            <w14:noFill/>
            <w14:prstDash w14:val="solid"/>
            <w14:round/>
          </w14:textOutline>
        </w:rPr>
        <w:t xml:space="preserve">             </w:t>
      </w:r>
      <w:bookmarkStart w:id="113" w:name="_Toc183199897"/>
      <w:bookmarkStart w:id="114" w:name="_Toc187276266"/>
      <w:bookmarkStart w:id="115" w:name="_Toc187277770"/>
      <w:bookmarkStart w:id="116" w:name="_Toc198249139"/>
      <w:bookmarkStart w:id="117" w:name="_Toc202905019"/>
      <w:bookmarkStart w:id="118" w:name="_Toc202905170"/>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Tabel 1. </w: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begin"/>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instrText xml:space="preserve"> SEQ Tabel_1. \* ARABIC </w:instrTex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1</w: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end"/>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 </w:t>
      </w:r>
      <w:r w:rsidR="00D502F8"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Realisasi </w:t>
      </w:r>
      <w:bookmarkEnd w:id="108"/>
      <w:bookmarkEnd w:id="109"/>
      <w:bookmarkEnd w:id="110"/>
      <w:bookmarkEnd w:id="111"/>
      <w:bookmarkEnd w:id="112"/>
      <w:r w:rsidR="007E2E98"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Penerimaan Pajak</w:t>
      </w:r>
      <w:bookmarkEnd w:id="113"/>
      <w:bookmarkEnd w:id="114"/>
      <w:bookmarkEnd w:id="115"/>
      <w:bookmarkEnd w:id="116"/>
      <w:bookmarkEnd w:id="117"/>
      <w:bookmarkEnd w:id="118"/>
      <w:r w:rsidR="007E2E98"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 </w:t>
      </w:r>
    </w:p>
    <w:tbl>
      <w:tblPr>
        <w:tblW w:w="8670" w:type="dxa"/>
        <w:tblInd w:w="686" w:type="dxa"/>
        <w:tblLook w:val="04A0" w:firstRow="1" w:lastRow="0" w:firstColumn="1" w:lastColumn="0" w:noHBand="0" w:noVBand="1"/>
      </w:tblPr>
      <w:tblGrid>
        <w:gridCol w:w="2139"/>
        <w:gridCol w:w="1716"/>
        <w:gridCol w:w="1828"/>
        <w:gridCol w:w="1418"/>
        <w:gridCol w:w="1569"/>
      </w:tblGrid>
      <w:tr w:rsidR="00025DF6" w:rsidRPr="00BE3BB9" w14:paraId="39333FE1" w14:textId="77777777" w:rsidTr="00DA1763">
        <w:trPr>
          <w:gridAfter w:val="1"/>
          <w:wAfter w:w="1569" w:type="dxa"/>
          <w:trHeight w:val="450"/>
          <w:tblHeader/>
        </w:trPr>
        <w:tc>
          <w:tcPr>
            <w:tcW w:w="21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9A82737" w14:textId="06C73AFF" w:rsidR="00025DF6" w:rsidRPr="00BE3BB9" w:rsidRDefault="007E2E98" w:rsidP="00CF1D7E">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Tahun</w:t>
            </w:r>
          </w:p>
        </w:tc>
        <w:tc>
          <w:tcPr>
            <w:tcW w:w="496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2F557BA" w14:textId="629BEEDE" w:rsidR="00025DF6" w:rsidRPr="00BE3BB9" w:rsidRDefault="00025DF6" w:rsidP="00CF1D7E">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Realisasi Pe</w:t>
            </w:r>
            <w:r w:rsidR="007E2E98" w:rsidRPr="00BE3BB9">
              <w:rPr>
                <w:rFonts w:ascii="Times New Roman" w:eastAsia="Times New Roman" w:hAnsi="Times New Roman" w:cs="Times New Roman"/>
                <w:b/>
                <w:bCs/>
                <w:noProof/>
                <w:color w:val="000000"/>
                <w:sz w:val="20"/>
                <w:szCs w:val="20"/>
                <w:lang w:val="en-ID"/>
              </w:rPr>
              <w:t>nerimaan Pajak</w:t>
            </w:r>
            <w:r w:rsidRPr="00BE3BB9">
              <w:rPr>
                <w:rFonts w:ascii="Times New Roman" w:eastAsia="Times New Roman" w:hAnsi="Times New Roman" w:cs="Times New Roman"/>
                <w:b/>
                <w:bCs/>
                <w:noProof/>
                <w:color w:val="000000"/>
                <w:sz w:val="20"/>
                <w:szCs w:val="20"/>
                <w:lang w:val="en-ID"/>
              </w:rPr>
              <w:t xml:space="preserve"> (Milyar Rupiah)</w:t>
            </w:r>
          </w:p>
        </w:tc>
      </w:tr>
      <w:tr w:rsidR="00025DF6" w:rsidRPr="00BE3BB9" w14:paraId="7BAED42F" w14:textId="77777777" w:rsidTr="00DA1763">
        <w:trPr>
          <w:trHeight w:val="315"/>
          <w:tblHeader/>
        </w:trPr>
        <w:tc>
          <w:tcPr>
            <w:tcW w:w="2139" w:type="dxa"/>
            <w:vMerge/>
            <w:tcBorders>
              <w:top w:val="single" w:sz="8" w:space="0" w:color="auto"/>
              <w:left w:val="single" w:sz="8" w:space="0" w:color="auto"/>
              <w:bottom w:val="single" w:sz="8" w:space="0" w:color="000000"/>
              <w:right w:val="single" w:sz="8" w:space="0" w:color="auto"/>
            </w:tcBorders>
            <w:vAlign w:val="center"/>
            <w:hideMark/>
          </w:tcPr>
          <w:p w14:paraId="7E267540" w14:textId="77777777" w:rsidR="00025DF6" w:rsidRPr="00BE3BB9" w:rsidRDefault="00025DF6" w:rsidP="00CF1D7E">
            <w:pPr>
              <w:spacing w:after="0" w:line="240" w:lineRule="auto"/>
              <w:jc w:val="center"/>
              <w:rPr>
                <w:rFonts w:ascii="Times New Roman" w:eastAsia="Times New Roman" w:hAnsi="Times New Roman" w:cs="Times New Roman"/>
                <w:noProof/>
                <w:color w:val="000000"/>
                <w:sz w:val="20"/>
                <w:szCs w:val="20"/>
                <w:lang w:val="en-ID"/>
              </w:rPr>
            </w:pPr>
          </w:p>
        </w:tc>
        <w:tc>
          <w:tcPr>
            <w:tcW w:w="4962" w:type="dxa"/>
            <w:gridSpan w:val="3"/>
            <w:vMerge/>
            <w:tcBorders>
              <w:top w:val="single" w:sz="8" w:space="0" w:color="auto"/>
              <w:left w:val="single" w:sz="8" w:space="0" w:color="auto"/>
              <w:bottom w:val="single" w:sz="8" w:space="0" w:color="000000"/>
              <w:right w:val="single" w:sz="8" w:space="0" w:color="000000"/>
            </w:tcBorders>
            <w:vAlign w:val="center"/>
            <w:hideMark/>
          </w:tcPr>
          <w:p w14:paraId="246D0247" w14:textId="77777777" w:rsidR="00025DF6" w:rsidRPr="00BE3BB9" w:rsidRDefault="00025DF6" w:rsidP="00CF1D7E">
            <w:pPr>
              <w:spacing w:after="0" w:line="240" w:lineRule="auto"/>
              <w:jc w:val="center"/>
              <w:rPr>
                <w:rFonts w:ascii="Times New Roman" w:eastAsia="Times New Roman" w:hAnsi="Times New Roman" w:cs="Times New Roman"/>
                <w:noProof/>
                <w:color w:val="000000"/>
                <w:sz w:val="20"/>
                <w:szCs w:val="20"/>
                <w:lang w:val="en-ID"/>
              </w:rPr>
            </w:pPr>
          </w:p>
        </w:tc>
        <w:tc>
          <w:tcPr>
            <w:tcW w:w="1569" w:type="dxa"/>
            <w:tcBorders>
              <w:top w:val="nil"/>
              <w:left w:val="nil"/>
              <w:bottom w:val="nil"/>
              <w:right w:val="nil"/>
            </w:tcBorders>
            <w:shd w:val="clear" w:color="auto" w:fill="auto"/>
            <w:noWrap/>
            <w:vAlign w:val="bottom"/>
            <w:hideMark/>
          </w:tcPr>
          <w:p w14:paraId="04FD122C" w14:textId="77777777" w:rsidR="00025DF6" w:rsidRPr="00BE3BB9" w:rsidRDefault="00025DF6" w:rsidP="00025DF6">
            <w:pPr>
              <w:spacing w:after="0" w:line="240" w:lineRule="auto"/>
              <w:jc w:val="center"/>
              <w:rPr>
                <w:rFonts w:ascii="Times New Roman" w:eastAsia="Times New Roman" w:hAnsi="Times New Roman" w:cs="Times New Roman"/>
                <w:noProof/>
                <w:color w:val="000000"/>
                <w:sz w:val="20"/>
                <w:szCs w:val="20"/>
                <w:lang w:val="en-ID"/>
              </w:rPr>
            </w:pPr>
          </w:p>
        </w:tc>
      </w:tr>
      <w:tr w:rsidR="00025DF6" w:rsidRPr="00BE3BB9" w14:paraId="193025B8" w14:textId="77777777" w:rsidTr="00DA1763">
        <w:trPr>
          <w:trHeight w:val="315"/>
          <w:tblHeader/>
        </w:trPr>
        <w:tc>
          <w:tcPr>
            <w:tcW w:w="2139" w:type="dxa"/>
            <w:vMerge/>
            <w:tcBorders>
              <w:top w:val="single" w:sz="8" w:space="0" w:color="auto"/>
              <w:left w:val="single" w:sz="8" w:space="0" w:color="auto"/>
              <w:bottom w:val="single" w:sz="8" w:space="0" w:color="000000"/>
              <w:right w:val="single" w:sz="8" w:space="0" w:color="auto"/>
            </w:tcBorders>
            <w:vAlign w:val="center"/>
            <w:hideMark/>
          </w:tcPr>
          <w:p w14:paraId="7D0F03BC" w14:textId="77777777" w:rsidR="00025DF6" w:rsidRPr="00BE3BB9" w:rsidRDefault="00025DF6" w:rsidP="00CF1D7E">
            <w:pPr>
              <w:spacing w:after="0" w:line="240" w:lineRule="auto"/>
              <w:jc w:val="center"/>
              <w:rPr>
                <w:rFonts w:ascii="Times New Roman" w:eastAsia="Times New Roman" w:hAnsi="Times New Roman" w:cs="Times New Roman"/>
                <w:noProof/>
                <w:color w:val="000000"/>
                <w:sz w:val="20"/>
                <w:szCs w:val="20"/>
                <w:lang w:val="en-ID"/>
              </w:rPr>
            </w:pPr>
          </w:p>
        </w:tc>
        <w:tc>
          <w:tcPr>
            <w:tcW w:w="1716" w:type="dxa"/>
            <w:tcBorders>
              <w:top w:val="nil"/>
              <w:left w:val="nil"/>
              <w:bottom w:val="single" w:sz="8" w:space="0" w:color="auto"/>
              <w:right w:val="single" w:sz="8" w:space="0" w:color="auto"/>
            </w:tcBorders>
            <w:shd w:val="clear" w:color="auto" w:fill="auto"/>
            <w:noWrap/>
            <w:vAlign w:val="center"/>
            <w:hideMark/>
          </w:tcPr>
          <w:p w14:paraId="440F3C75" w14:textId="5DB49AB1" w:rsidR="00025DF6" w:rsidRPr="00BE3BB9" w:rsidRDefault="007E2E98" w:rsidP="00CF1D7E">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Target</w:t>
            </w:r>
          </w:p>
        </w:tc>
        <w:tc>
          <w:tcPr>
            <w:tcW w:w="1828" w:type="dxa"/>
            <w:tcBorders>
              <w:top w:val="nil"/>
              <w:left w:val="nil"/>
              <w:bottom w:val="single" w:sz="8" w:space="0" w:color="auto"/>
              <w:right w:val="single" w:sz="8" w:space="0" w:color="auto"/>
            </w:tcBorders>
            <w:shd w:val="clear" w:color="auto" w:fill="auto"/>
            <w:noWrap/>
            <w:vAlign w:val="center"/>
            <w:hideMark/>
          </w:tcPr>
          <w:p w14:paraId="178F2368" w14:textId="2063345E" w:rsidR="00025DF6" w:rsidRPr="00BE3BB9" w:rsidRDefault="007E2E98" w:rsidP="00CF1D7E">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Realisasi</w:t>
            </w:r>
          </w:p>
        </w:tc>
        <w:tc>
          <w:tcPr>
            <w:tcW w:w="1418" w:type="dxa"/>
            <w:tcBorders>
              <w:top w:val="nil"/>
              <w:left w:val="nil"/>
              <w:bottom w:val="single" w:sz="8" w:space="0" w:color="auto"/>
              <w:right w:val="single" w:sz="8" w:space="0" w:color="auto"/>
            </w:tcBorders>
            <w:shd w:val="clear" w:color="auto" w:fill="auto"/>
            <w:noWrap/>
            <w:vAlign w:val="center"/>
            <w:hideMark/>
          </w:tcPr>
          <w:p w14:paraId="694E0A85" w14:textId="350492D3" w:rsidR="00025DF6" w:rsidRPr="00BE3BB9" w:rsidRDefault="007E2E98" w:rsidP="00CF1D7E">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Capaian</w:t>
            </w:r>
          </w:p>
        </w:tc>
        <w:tc>
          <w:tcPr>
            <w:tcW w:w="1569" w:type="dxa"/>
            <w:vAlign w:val="center"/>
            <w:hideMark/>
          </w:tcPr>
          <w:p w14:paraId="71F683EE" w14:textId="77777777" w:rsidR="00025DF6" w:rsidRPr="00BE3BB9" w:rsidRDefault="00025DF6" w:rsidP="00025DF6">
            <w:pPr>
              <w:spacing w:after="0" w:line="240" w:lineRule="auto"/>
              <w:rPr>
                <w:rFonts w:ascii="Times New Roman" w:eastAsia="Times New Roman" w:hAnsi="Times New Roman" w:cs="Times New Roman"/>
                <w:noProof/>
                <w:sz w:val="20"/>
                <w:szCs w:val="20"/>
                <w:lang w:val="en-ID"/>
              </w:rPr>
            </w:pPr>
          </w:p>
        </w:tc>
      </w:tr>
      <w:tr w:rsidR="00025DF6" w:rsidRPr="00BE3BB9" w14:paraId="27C61E20" w14:textId="77777777" w:rsidTr="00CF1D7E">
        <w:trPr>
          <w:trHeight w:val="315"/>
        </w:trPr>
        <w:tc>
          <w:tcPr>
            <w:tcW w:w="2139" w:type="dxa"/>
            <w:tcBorders>
              <w:top w:val="nil"/>
              <w:left w:val="single" w:sz="8" w:space="0" w:color="auto"/>
              <w:bottom w:val="single" w:sz="8" w:space="0" w:color="auto"/>
              <w:right w:val="single" w:sz="8" w:space="0" w:color="auto"/>
            </w:tcBorders>
            <w:shd w:val="clear" w:color="auto" w:fill="auto"/>
            <w:noWrap/>
            <w:vAlign w:val="center"/>
            <w:hideMark/>
          </w:tcPr>
          <w:p w14:paraId="6723B8D1" w14:textId="2AEEEEFA"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2019</w:t>
            </w:r>
          </w:p>
        </w:tc>
        <w:tc>
          <w:tcPr>
            <w:tcW w:w="1716" w:type="dxa"/>
            <w:tcBorders>
              <w:top w:val="nil"/>
              <w:left w:val="nil"/>
              <w:bottom w:val="single" w:sz="8" w:space="0" w:color="auto"/>
              <w:right w:val="single" w:sz="8" w:space="0" w:color="auto"/>
            </w:tcBorders>
            <w:shd w:val="clear" w:color="auto" w:fill="auto"/>
            <w:noWrap/>
            <w:vAlign w:val="center"/>
            <w:hideMark/>
          </w:tcPr>
          <w:p w14:paraId="607613DF" w14:textId="30DAC8BC"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897</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869</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951</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000</w:t>
            </w:r>
          </w:p>
        </w:tc>
        <w:tc>
          <w:tcPr>
            <w:tcW w:w="1828" w:type="dxa"/>
            <w:tcBorders>
              <w:top w:val="nil"/>
              <w:left w:val="nil"/>
              <w:bottom w:val="single" w:sz="8" w:space="0" w:color="auto"/>
              <w:right w:val="single" w:sz="8" w:space="0" w:color="auto"/>
            </w:tcBorders>
            <w:shd w:val="clear" w:color="auto" w:fill="auto"/>
            <w:noWrap/>
            <w:vAlign w:val="center"/>
            <w:hideMark/>
          </w:tcPr>
          <w:p w14:paraId="2CE54C12" w14:textId="55931B5E"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958</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906</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142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463</w:t>
            </w:r>
          </w:p>
        </w:tc>
        <w:tc>
          <w:tcPr>
            <w:tcW w:w="1418" w:type="dxa"/>
            <w:tcBorders>
              <w:top w:val="nil"/>
              <w:left w:val="nil"/>
              <w:bottom w:val="single" w:sz="8" w:space="0" w:color="auto"/>
              <w:right w:val="single" w:sz="8" w:space="0" w:color="auto"/>
            </w:tcBorders>
            <w:shd w:val="clear" w:color="auto" w:fill="auto"/>
            <w:noWrap/>
            <w:vAlign w:val="center"/>
            <w:hideMark/>
          </w:tcPr>
          <w:p w14:paraId="73A42441" w14:textId="4F633F93" w:rsidR="00025DF6" w:rsidRPr="00BE3BB9" w:rsidRDefault="004F4FC2"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102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11%</w:t>
            </w:r>
          </w:p>
        </w:tc>
        <w:tc>
          <w:tcPr>
            <w:tcW w:w="1569" w:type="dxa"/>
            <w:vAlign w:val="center"/>
            <w:hideMark/>
          </w:tcPr>
          <w:p w14:paraId="7B0FCA05" w14:textId="77777777" w:rsidR="00025DF6" w:rsidRPr="00BE3BB9" w:rsidRDefault="00025DF6" w:rsidP="00025DF6">
            <w:pPr>
              <w:spacing w:after="0" w:line="240" w:lineRule="auto"/>
              <w:rPr>
                <w:rFonts w:ascii="Times New Roman" w:eastAsia="Times New Roman" w:hAnsi="Times New Roman" w:cs="Times New Roman"/>
                <w:noProof/>
                <w:sz w:val="20"/>
                <w:szCs w:val="20"/>
                <w:lang w:val="en-ID"/>
              </w:rPr>
            </w:pPr>
          </w:p>
        </w:tc>
      </w:tr>
      <w:tr w:rsidR="00025DF6" w:rsidRPr="00BE3BB9" w14:paraId="6F7A8FC6" w14:textId="77777777" w:rsidTr="00CF1D7E">
        <w:trPr>
          <w:trHeight w:val="315"/>
        </w:trPr>
        <w:tc>
          <w:tcPr>
            <w:tcW w:w="2139" w:type="dxa"/>
            <w:tcBorders>
              <w:top w:val="nil"/>
              <w:left w:val="single" w:sz="8" w:space="0" w:color="auto"/>
              <w:bottom w:val="single" w:sz="8" w:space="0" w:color="auto"/>
              <w:right w:val="single" w:sz="8" w:space="0" w:color="auto"/>
            </w:tcBorders>
            <w:shd w:val="clear" w:color="auto" w:fill="auto"/>
            <w:noWrap/>
            <w:vAlign w:val="center"/>
            <w:hideMark/>
          </w:tcPr>
          <w:p w14:paraId="767E7249" w14:textId="43A6767D"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2020</w:t>
            </w:r>
          </w:p>
        </w:tc>
        <w:tc>
          <w:tcPr>
            <w:tcW w:w="1716" w:type="dxa"/>
            <w:tcBorders>
              <w:top w:val="nil"/>
              <w:left w:val="nil"/>
              <w:bottom w:val="single" w:sz="8" w:space="0" w:color="auto"/>
              <w:right w:val="single" w:sz="8" w:space="0" w:color="auto"/>
            </w:tcBorders>
            <w:shd w:val="clear" w:color="auto" w:fill="auto"/>
            <w:noWrap/>
            <w:vAlign w:val="center"/>
            <w:hideMark/>
          </w:tcPr>
          <w:p w14:paraId="6BF3515A" w14:textId="4DFE6170"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534</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713</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248</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000</w:t>
            </w:r>
          </w:p>
        </w:tc>
        <w:tc>
          <w:tcPr>
            <w:tcW w:w="1828" w:type="dxa"/>
            <w:tcBorders>
              <w:top w:val="nil"/>
              <w:left w:val="nil"/>
              <w:bottom w:val="single" w:sz="8" w:space="0" w:color="auto"/>
              <w:right w:val="single" w:sz="8" w:space="0" w:color="auto"/>
            </w:tcBorders>
            <w:shd w:val="clear" w:color="auto" w:fill="auto"/>
            <w:noWrap/>
            <w:vAlign w:val="center"/>
            <w:hideMark/>
          </w:tcPr>
          <w:p w14:paraId="7084ED31" w14:textId="6E351210"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679</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818</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406</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523</w:t>
            </w:r>
          </w:p>
        </w:tc>
        <w:tc>
          <w:tcPr>
            <w:tcW w:w="1418" w:type="dxa"/>
            <w:tcBorders>
              <w:top w:val="nil"/>
              <w:left w:val="nil"/>
              <w:bottom w:val="single" w:sz="8" w:space="0" w:color="auto"/>
              <w:right w:val="single" w:sz="8" w:space="0" w:color="auto"/>
            </w:tcBorders>
            <w:shd w:val="clear" w:color="auto" w:fill="auto"/>
            <w:noWrap/>
            <w:vAlign w:val="center"/>
            <w:hideMark/>
          </w:tcPr>
          <w:p w14:paraId="368C689D" w14:textId="4260301F" w:rsidR="00025DF6" w:rsidRPr="00BE3BB9" w:rsidRDefault="004F4FC2"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105</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72%</w:t>
            </w:r>
          </w:p>
        </w:tc>
        <w:tc>
          <w:tcPr>
            <w:tcW w:w="1569" w:type="dxa"/>
            <w:vAlign w:val="center"/>
            <w:hideMark/>
          </w:tcPr>
          <w:p w14:paraId="43961398" w14:textId="77777777" w:rsidR="00025DF6" w:rsidRPr="00BE3BB9" w:rsidRDefault="00025DF6" w:rsidP="00025DF6">
            <w:pPr>
              <w:spacing w:after="0" w:line="240" w:lineRule="auto"/>
              <w:rPr>
                <w:rFonts w:ascii="Times New Roman" w:eastAsia="Times New Roman" w:hAnsi="Times New Roman" w:cs="Times New Roman"/>
                <w:noProof/>
                <w:sz w:val="20"/>
                <w:szCs w:val="20"/>
                <w:lang w:val="en-ID"/>
              </w:rPr>
            </w:pPr>
          </w:p>
        </w:tc>
      </w:tr>
      <w:tr w:rsidR="00025DF6" w:rsidRPr="00BE3BB9" w14:paraId="4F2F7123" w14:textId="77777777" w:rsidTr="00CF1D7E">
        <w:trPr>
          <w:trHeight w:val="315"/>
        </w:trPr>
        <w:tc>
          <w:tcPr>
            <w:tcW w:w="2139" w:type="dxa"/>
            <w:tcBorders>
              <w:top w:val="nil"/>
              <w:left w:val="single" w:sz="8" w:space="0" w:color="auto"/>
              <w:bottom w:val="single" w:sz="8" w:space="0" w:color="auto"/>
              <w:right w:val="single" w:sz="8" w:space="0" w:color="auto"/>
            </w:tcBorders>
            <w:shd w:val="clear" w:color="auto" w:fill="auto"/>
            <w:noWrap/>
            <w:vAlign w:val="center"/>
            <w:hideMark/>
          </w:tcPr>
          <w:p w14:paraId="4BEA8BCD" w14:textId="670C012B"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2021</w:t>
            </w:r>
          </w:p>
        </w:tc>
        <w:tc>
          <w:tcPr>
            <w:tcW w:w="1716" w:type="dxa"/>
            <w:tcBorders>
              <w:top w:val="nil"/>
              <w:left w:val="nil"/>
              <w:bottom w:val="single" w:sz="8" w:space="0" w:color="auto"/>
              <w:right w:val="single" w:sz="8" w:space="0" w:color="auto"/>
            </w:tcBorders>
            <w:shd w:val="clear" w:color="auto" w:fill="auto"/>
            <w:noWrap/>
            <w:vAlign w:val="center"/>
            <w:hideMark/>
          </w:tcPr>
          <w:p w14:paraId="00020E78" w14:textId="6012AEF1"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715</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013</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950</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000</w:t>
            </w:r>
          </w:p>
        </w:tc>
        <w:tc>
          <w:tcPr>
            <w:tcW w:w="1828" w:type="dxa"/>
            <w:tcBorders>
              <w:top w:val="nil"/>
              <w:left w:val="nil"/>
              <w:bottom w:val="single" w:sz="8" w:space="0" w:color="auto"/>
              <w:right w:val="single" w:sz="8" w:space="0" w:color="auto"/>
            </w:tcBorders>
            <w:shd w:val="clear" w:color="auto" w:fill="auto"/>
            <w:noWrap/>
            <w:vAlign w:val="center"/>
            <w:hideMark/>
          </w:tcPr>
          <w:p w14:paraId="69F1C0A6" w14:textId="0BAFEEE3"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559</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036</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181</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526</w:t>
            </w:r>
          </w:p>
        </w:tc>
        <w:tc>
          <w:tcPr>
            <w:tcW w:w="1418" w:type="dxa"/>
            <w:tcBorders>
              <w:top w:val="nil"/>
              <w:left w:val="nil"/>
              <w:bottom w:val="single" w:sz="8" w:space="0" w:color="auto"/>
              <w:right w:val="single" w:sz="8" w:space="0" w:color="auto"/>
            </w:tcBorders>
            <w:shd w:val="clear" w:color="auto" w:fill="auto"/>
            <w:noWrap/>
            <w:vAlign w:val="center"/>
            <w:hideMark/>
          </w:tcPr>
          <w:p w14:paraId="7A787CD7" w14:textId="7C3B3318" w:rsidR="00025DF6" w:rsidRPr="00BE3BB9" w:rsidRDefault="004F4FC2"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94</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25%</w:t>
            </w:r>
          </w:p>
        </w:tc>
        <w:tc>
          <w:tcPr>
            <w:tcW w:w="1569" w:type="dxa"/>
            <w:vAlign w:val="center"/>
            <w:hideMark/>
          </w:tcPr>
          <w:p w14:paraId="7B5A3851" w14:textId="77777777" w:rsidR="00025DF6" w:rsidRPr="00BE3BB9" w:rsidRDefault="00025DF6" w:rsidP="00025DF6">
            <w:pPr>
              <w:spacing w:after="0" w:line="240" w:lineRule="auto"/>
              <w:rPr>
                <w:rFonts w:ascii="Times New Roman" w:eastAsia="Times New Roman" w:hAnsi="Times New Roman" w:cs="Times New Roman"/>
                <w:noProof/>
                <w:sz w:val="20"/>
                <w:szCs w:val="20"/>
                <w:lang w:val="en-ID"/>
              </w:rPr>
            </w:pPr>
          </w:p>
        </w:tc>
      </w:tr>
      <w:tr w:rsidR="00025DF6" w:rsidRPr="00BE3BB9" w14:paraId="7B9B183F" w14:textId="77777777" w:rsidTr="00CF1D7E">
        <w:trPr>
          <w:trHeight w:val="315"/>
        </w:trPr>
        <w:tc>
          <w:tcPr>
            <w:tcW w:w="2139" w:type="dxa"/>
            <w:tcBorders>
              <w:top w:val="nil"/>
              <w:left w:val="single" w:sz="8" w:space="0" w:color="auto"/>
              <w:bottom w:val="single" w:sz="8" w:space="0" w:color="auto"/>
              <w:right w:val="single" w:sz="8" w:space="0" w:color="auto"/>
            </w:tcBorders>
            <w:shd w:val="clear" w:color="auto" w:fill="auto"/>
            <w:noWrap/>
            <w:vAlign w:val="center"/>
            <w:hideMark/>
          </w:tcPr>
          <w:p w14:paraId="6A143357" w14:textId="2C375C22"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2022</w:t>
            </w:r>
          </w:p>
        </w:tc>
        <w:tc>
          <w:tcPr>
            <w:tcW w:w="1716" w:type="dxa"/>
            <w:tcBorders>
              <w:top w:val="nil"/>
              <w:left w:val="nil"/>
              <w:bottom w:val="single" w:sz="8" w:space="0" w:color="auto"/>
              <w:right w:val="single" w:sz="8" w:space="0" w:color="auto"/>
            </w:tcBorders>
            <w:shd w:val="clear" w:color="auto" w:fill="auto"/>
            <w:noWrap/>
            <w:vAlign w:val="center"/>
            <w:hideMark/>
          </w:tcPr>
          <w:p w14:paraId="24027277" w14:textId="0D7DE78A"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1</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721</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839</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127</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000</w:t>
            </w:r>
          </w:p>
        </w:tc>
        <w:tc>
          <w:tcPr>
            <w:tcW w:w="1828" w:type="dxa"/>
            <w:tcBorders>
              <w:top w:val="nil"/>
              <w:left w:val="nil"/>
              <w:bottom w:val="single" w:sz="8" w:space="0" w:color="auto"/>
              <w:right w:val="single" w:sz="8" w:space="0" w:color="auto"/>
            </w:tcBorders>
            <w:shd w:val="clear" w:color="auto" w:fill="auto"/>
            <w:noWrap/>
            <w:vAlign w:val="center"/>
            <w:hideMark/>
          </w:tcPr>
          <w:p w14:paraId="0CEDFB40" w14:textId="3B0CD4AC"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971</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559</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721</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149</w:t>
            </w:r>
          </w:p>
        </w:tc>
        <w:tc>
          <w:tcPr>
            <w:tcW w:w="1418" w:type="dxa"/>
            <w:tcBorders>
              <w:top w:val="nil"/>
              <w:left w:val="nil"/>
              <w:bottom w:val="single" w:sz="8" w:space="0" w:color="auto"/>
              <w:right w:val="single" w:sz="8" w:space="0" w:color="auto"/>
            </w:tcBorders>
            <w:shd w:val="clear" w:color="auto" w:fill="auto"/>
            <w:noWrap/>
            <w:vAlign w:val="center"/>
            <w:hideMark/>
          </w:tcPr>
          <w:p w14:paraId="20CC8CAF" w14:textId="3225FB47" w:rsidR="00025DF6" w:rsidRPr="00BE3BB9" w:rsidRDefault="004F4FC2"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172</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58%</w:t>
            </w:r>
          </w:p>
        </w:tc>
        <w:tc>
          <w:tcPr>
            <w:tcW w:w="1569" w:type="dxa"/>
            <w:vAlign w:val="center"/>
            <w:hideMark/>
          </w:tcPr>
          <w:p w14:paraId="2117E161" w14:textId="77777777" w:rsidR="00025DF6" w:rsidRPr="00BE3BB9" w:rsidRDefault="00025DF6" w:rsidP="00025DF6">
            <w:pPr>
              <w:spacing w:after="0" w:line="240" w:lineRule="auto"/>
              <w:rPr>
                <w:rFonts w:ascii="Times New Roman" w:eastAsia="Times New Roman" w:hAnsi="Times New Roman" w:cs="Times New Roman"/>
                <w:noProof/>
                <w:sz w:val="20"/>
                <w:szCs w:val="20"/>
                <w:lang w:val="en-ID"/>
              </w:rPr>
            </w:pPr>
          </w:p>
          <w:p w14:paraId="623DE585" w14:textId="77777777" w:rsidR="00DA1763" w:rsidRPr="00BE3BB9" w:rsidRDefault="00DA1763" w:rsidP="00025DF6">
            <w:pPr>
              <w:spacing w:after="0" w:line="240" w:lineRule="auto"/>
              <w:rPr>
                <w:rFonts w:ascii="Times New Roman" w:eastAsia="Times New Roman" w:hAnsi="Times New Roman" w:cs="Times New Roman"/>
                <w:noProof/>
                <w:sz w:val="20"/>
                <w:szCs w:val="20"/>
                <w:lang w:val="en-ID"/>
              </w:rPr>
            </w:pPr>
          </w:p>
        </w:tc>
      </w:tr>
      <w:tr w:rsidR="00025DF6" w:rsidRPr="00BE3BB9" w14:paraId="077234A0" w14:textId="77777777" w:rsidTr="00CF1D7E">
        <w:trPr>
          <w:trHeight w:val="315"/>
        </w:trPr>
        <w:tc>
          <w:tcPr>
            <w:tcW w:w="2139" w:type="dxa"/>
            <w:tcBorders>
              <w:top w:val="nil"/>
              <w:left w:val="single" w:sz="8" w:space="0" w:color="auto"/>
              <w:bottom w:val="single" w:sz="8" w:space="0" w:color="auto"/>
              <w:right w:val="single" w:sz="8" w:space="0" w:color="auto"/>
            </w:tcBorders>
            <w:shd w:val="clear" w:color="auto" w:fill="auto"/>
            <w:noWrap/>
            <w:vAlign w:val="center"/>
            <w:hideMark/>
          </w:tcPr>
          <w:p w14:paraId="07FE2F89" w14:textId="6113ACBB"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2023</w:t>
            </w:r>
          </w:p>
        </w:tc>
        <w:tc>
          <w:tcPr>
            <w:tcW w:w="1716" w:type="dxa"/>
            <w:tcBorders>
              <w:top w:val="nil"/>
              <w:left w:val="nil"/>
              <w:bottom w:val="single" w:sz="8" w:space="0" w:color="auto"/>
              <w:right w:val="single" w:sz="8" w:space="0" w:color="auto"/>
            </w:tcBorders>
            <w:shd w:val="clear" w:color="auto" w:fill="auto"/>
            <w:noWrap/>
            <w:vAlign w:val="center"/>
            <w:hideMark/>
          </w:tcPr>
          <w:p w14:paraId="3D725DFB" w14:textId="1BDD0058"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4</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084</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577</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267</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000</w:t>
            </w:r>
          </w:p>
        </w:tc>
        <w:tc>
          <w:tcPr>
            <w:tcW w:w="1828" w:type="dxa"/>
            <w:tcBorders>
              <w:top w:val="nil"/>
              <w:left w:val="nil"/>
              <w:bottom w:val="single" w:sz="8" w:space="0" w:color="auto"/>
              <w:right w:val="single" w:sz="8" w:space="0" w:color="auto"/>
            </w:tcBorders>
            <w:shd w:val="clear" w:color="auto" w:fill="auto"/>
            <w:noWrap/>
            <w:vAlign w:val="center"/>
            <w:hideMark/>
          </w:tcPr>
          <w:p w14:paraId="678C3D66" w14:textId="4E036810" w:rsidR="00025DF6" w:rsidRPr="00BE3BB9" w:rsidRDefault="007E2E98"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4</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811</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494</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566</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994</w:t>
            </w:r>
          </w:p>
        </w:tc>
        <w:tc>
          <w:tcPr>
            <w:tcW w:w="1418" w:type="dxa"/>
            <w:tcBorders>
              <w:top w:val="nil"/>
              <w:left w:val="nil"/>
              <w:bottom w:val="single" w:sz="8" w:space="0" w:color="auto"/>
              <w:right w:val="single" w:sz="8" w:space="0" w:color="auto"/>
            </w:tcBorders>
            <w:shd w:val="clear" w:color="auto" w:fill="auto"/>
            <w:noWrap/>
            <w:vAlign w:val="center"/>
            <w:hideMark/>
          </w:tcPr>
          <w:p w14:paraId="0A1C5C62" w14:textId="109AF68A" w:rsidR="00025DF6" w:rsidRPr="00BE3BB9" w:rsidRDefault="004F4FC2" w:rsidP="00CF1D7E">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117</w:t>
            </w:r>
            <w:r w:rsidR="00F623A1">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80%</w:t>
            </w:r>
          </w:p>
        </w:tc>
        <w:tc>
          <w:tcPr>
            <w:tcW w:w="1569" w:type="dxa"/>
            <w:vAlign w:val="center"/>
            <w:hideMark/>
          </w:tcPr>
          <w:p w14:paraId="7D10C568" w14:textId="77777777" w:rsidR="00025DF6" w:rsidRPr="00BE3BB9" w:rsidRDefault="00025DF6" w:rsidP="00025DF6">
            <w:pPr>
              <w:spacing w:after="0" w:line="240" w:lineRule="auto"/>
              <w:rPr>
                <w:rFonts w:ascii="Times New Roman" w:eastAsia="Times New Roman" w:hAnsi="Times New Roman" w:cs="Times New Roman"/>
                <w:noProof/>
                <w:sz w:val="20"/>
                <w:szCs w:val="20"/>
                <w:lang w:val="en-ID"/>
              </w:rPr>
            </w:pPr>
          </w:p>
        </w:tc>
      </w:tr>
    </w:tbl>
    <w:p w14:paraId="424724DA" w14:textId="1DC3462C" w:rsidR="00A10045" w:rsidRPr="00BE3BB9" w:rsidRDefault="00025DF6" w:rsidP="004F145F">
      <w:pPr>
        <w:spacing w:line="360" w:lineRule="auto"/>
        <w:jc w:val="both"/>
        <w:rPr>
          <w:rFonts w:ascii="Times New Roman" w:hAnsi="Times New Roman" w:cs="Times New Roman"/>
          <w:b/>
          <w:bCs/>
          <w:noProof/>
          <w:sz w:val="20"/>
          <w:szCs w:val="20"/>
          <w:lang w:val="en-ID"/>
        </w:rPr>
      </w:pPr>
      <w:r w:rsidRPr="00BE3BB9">
        <w:rPr>
          <w:rFonts w:ascii="Times New Roman" w:hAnsi="Times New Roman" w:cs="Times New Roman"/>
          <w:b/>
          <w:bCs/>
          <w:noProof/>
          <w:sz w:val="24"/>
          <w:szCs w:val="24"/>
          <w:lang w:val="en-ID"/>
        </w:rPr>
        <w:tab/>
      </w:r>
      <w:r w:rsidR="0060296B" w:rsidRPr="00BE3BB9">
        <w:rPr>
          <w:rFonts w:ascii="Times New Roman" w:hAnsi="Times New Roman" w:cs="Times New Roman"/>
          <w:i/>
          <w:iCs/>
          <w:noProof/>
          <w:sz w:val="20"/>
          <w:szCs w:val="20"/>
          <w:lang w:val="en-ID"/>
        </w:rPr>
        <w:t xml:space="preserve">Sumber: </w:t>
      </w:r>
      <w:r w:rsidR="007E2E98" w:rsidRPr="00BE3BB9">
        <w:rPr>
          <w:rFonts w:ascii="Times New Roman" w:hAnsi="Times New Roman" w:cs="Times New Roman"/>
          <w:i/>
          <w:iCs/>
          <w:noProof/>
          <w:sz w:val="20"/>
          <w:szCs w:val="20"/>
          <w:lang w:val="en-ID"/>
        </w:rPr>
        <w:t>KPP Pratama Bontang</w:t>
      </w:r>
      <w:r w:rsidR="00427819" w:rsidRPr="00BE3BB9">
        <w:rPr>
          <w:rFonts w:ascii="Times New Roman" w:hAnsi="Times New Roman" w:cs="Times New Roman"/>
          <w:i/>
          <w:iCs/>
          <w:noProof/>
          <w:sz w:val="20"/>
          <w:szCs w:val="20"/>
          <w:lang w:val="en-ID"/>
        </w:rPr>
        <w:t>, 2024</w:t>
      </w:r>
      <w:r w:rsidRPr="00BE3BB9">
        <w:rPr>
          <w:rFonts w:ascii="Times New Roman" w:hAnsi="Times New Roman" w:cs="Times New Roman"/>
          <w:b/>
          <w:bCs/>
          <w:noProof/>
          <w:sz w:val="20"/>
          <w:szCs w:val="20"/>
          <w:lang w:val="en-ID"/>
        </w:rPr>
        <w:tab/>
      </w:r>
      <w:r w:rsidRPr="00BE3BB9">
        <w:rPr>
          <w:rFonts w:ascii="Times New Roman" w:hAnsi="Times New Roman" w:cs="Times New Roman"/>
          <w:b/>
          <w:bCs/>
          <w:noProof/>
          <w:sz w:val="20"/>
          <w:szCs w:val="20"/>
          <w:lang w:val="en-ID"/>
        </w:rPr>
        <w:tab/>
      </w:r>
    </w:p>
    <w:p w14:paraId="7C9C7419" w14:textId="224CE8A2" w:rsidR="000E19BB" w:rsidRPr="00BE3BB9" w:rsidRDefault="00FD3FFD" w:rsidP="009E4089">
      <w:pPr>
        <w:spacing w:before="240" w:after="0" w:line="480" w:lineRule="auto"/>
        <w:ind w:left="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lastRenderedPageBreak/>
        <w:tab/>
      </w:r>
      <w:r w:rsidR="00D502F8" w:rsidRPr="00BE3BB9">
        <w:rPr>
          <w:rFonts w:ascii="Times New Roman" w:hAnsi="Times New Roman" w:cs="Times New Roman"/>
          <w:noProof/>
          <w:sz w:val="24"/>
          <w:szCs w:val="24"/>
          <w:lang w:val="en-ID"/>
        </w:rPr>
        <w:t xml:space="preserve">Berdasarkan tabel </w:t>
      </w:r>
      <w:r w:rsidR="0096703F" w:rsidRPr="00BE3BB9">
        <w:rPr>
          <w:rFonts w:ascii="Times New Roman" w:hAnsi="Times New Roman" w:cs="Times New Roman"/>
          <w:noProof/>
          <w:sz w:val="24"/>
          <w:szCs w:val="24"/>
          <w:lang w:val="en-ID"/>
        </w:rPr>
        <w:t xml:space="preserve">data penerimaan </w:t>
      </w:r>
      <w:r w:rsidR="004F4FC2" w:rsidRPr="00BE3BB9">
        <w:rPr>
          <w:rFonts w:ascii="Times New Roman" w:hAnsi="Times New Roman" w:cs="Times New Roman"/>
          <w:noProof/>
          <w:sz w:val="24"/>
          <w:szCs w:val="24"/>
          <w:lang w:val="en-ID"/>
        </w:rPr>
        <w:t xml:space="preserve">pajak </w:t>
      </w:r>
      <w:r w:rsidR="0096703F" w:rsidRPr="00BE3BB9">
        <w:rPr>
          <w:rFonts w:ascii="Times New Roman" w:hAnsi="Times New Roman" w:cs="Times New Roman"/>
          <w:noProof/>
          <w:sz w:val="24"/>
          <w:szCs w:val="24"/>
          <w:lang w:val="en-ID"/>
        </w:rPr>
        <w:t>dari tahun 20</w:t>
      </w:r>
      <w:r w:rsidR="004F4FC2" w:rsidRPr="00BE3BB9">
        <w:rPr>
          <w:rFonts w:ascii="Times New Roman" w:hAnsi="Times New Roman" w:cs="Times New Roman"/>
          <w:noProof/>
          <w:sz w:val="24"/>
          <w:szCs w:val="24"/>
          <w:lang w:val="en-ID"/>
        </w:rPr>
        <w:t>19</w:t>
      </w:r>
      <w:r w:rsidR="0096703F" w:rsidRPr="00BE3BB9">
        <w:rPr>
          <w:rFonts w:ascii="Times New Roman" w:hAnsi="Times New Roman" w:cs="Times New Roman"/>
          <w:noProof/>
          <w:sz w:val="24"/>
          <w:szCs w:val="24"/>
          <w:lang w:val="en-ID"/>
        </w:rPr>
        <w:t xml:space="preserve"> sampai 2</w:t>
      </w:r>
      <w:r w:rsidR="004F4FC2" w:rsidRPr="00BE3BB9">
        <w:rPr>
          <w:rFonts w:ascii="Times New Roman" w:hAnsi="Times New Roman" w:cs="Times New Roman"/>
          <w:noProof/>
          <w:sz w:val="24"/>
          <w:szCs w:val="24"/>
          <w:lang w:val="en-ID"/>
        </w:rPr>
        <w:t>023</w:t>
      </w:r>
      <w:r w:rsidR="0096703F" w:rsidRPr="00BE3BB9">
        <w:rPr>
          <w:rFonts w:ascii="Times New Roman" w:hAnsi="Times New Roman" w:cs="Times New Roman"/>
          <w:noProof/>
          <w:sz w:val="24"/>
          <w:szCs w:val="24"/>
          <w:lang w:val="en-ID"/>
        </w:rPr>
        <w:t xml:space="preserve">, </w:t>
      </w:r>
      <w:r w:rsidR="00DD7418" w:rsidRPr="00BE3BB9">
        <w:rPr>
          <w:rFonts w:ascii="Times New Roman" w:hAnsi="Times New Roman" w:cs="Times New Roman"/>
          <w:noProof/>
          <w:sz w:val="24"/>
          <w:szCs w:val="24"/>
          <w:lang w:val="en-ID"/>
        </w:rPr>
        <w:t>realisasi penerimaan pajak dapat berbeda dari target yang ditetapkan, tergantung pada faktor-faktor ekonomi, kebijakan pemerintah, serta tingkat kepatuhan wajib pajak. Dalam periode 2019 hingga 2023,</w:t>
      </w:r>
      <w:r w:rsidR="00612826" w:rsidRPr="00BE3BB9">
        <w:rPr>
          <w:rFonts w:ascii="Times New Roman" w:hAnsi="Times New Roman" w:cs="Times New Roman"/>
          <w:noProof/>
          <w:sz w:val="24"/>
          <w:szCs w:val="24"/>
          <w:lang w:val="en-ID"/>
        </w:rPr>
        <w:t xml:space="preserve"> penerimaan pajak di KPP Pratama Bontang</w:t>
      </w:r>
      <w:r w:rsidR="00DD7418" w:rsidRPr="00BE3BB9">
        <w:rPr>
          <w:rFonts w:ascii="Times New Roman" w:hAnsi="Times New Roman" w:cs="Times New Roman"/>
          <w:noProof/>
          <w:sz w:val="24"/>
          <w:szCs w:val="24"/>
          <w:lang w:val="en-ID"/>
        </w:rPr>
        <w:t xml:space="preserve"> terjadi </w:t>
      </w:r>
      <w:r w:rsidR="00DD7418" w:rsidRPr="00BE3BB9">
        <w:rPr>
          <w:rFonts w:ascii="Times New Roman" w:hAnsi="Times New Roman" w:cs="Times New Roman"/>
          <w:i/>
          <w:iCs/>
          <w:noProof/>
          <w:sz w:val="24"/>
          <w:szCs w:val="24"/>
          <w:lang w:val="en-ID"/>
        </w:rPr>
        <w:t>fluktuasi</w:t>
      </w:r>
      <w:r w:rsidR="00DD7418" w:rsidRPr="00BE3BB9">
        <w:rPr>
          <w:rFonts w:ascii="Times New Roman" w:hAnsi="Times New Roman" w:cs="Times New Roman"/>
          <w:noProof/>
          <w:sz w:val="24"/>
          <w:szCs w:val="24"/>
          <w:lang w:val="en-ID"/>
        </w:rPr>
        <w:t xml:space="preserve">. Pada tahun 2022 mengalami pencapaian yang sangat tinggi melebihi target (172,58%), sementara di tahun 2021 capaian hanya mencapai </w:t>
      </w:r>
      <w:r w:rsidR="00444689" w:rsidRPr="00BE3BB9">
        <w:rPr>
          <w:rFonts w:ascii="Times New Roman" w:hAnsi="Times New Roman" w:cs="Times New Roman"/>
          <w:noProof/>
          <w:sz w:val="24"/>
          <w:szCs w:val="24"/>
          <w:lang w:val="en-ID"/>
        </w:rPr>
        <w:t>(</w:t>
      </w:r>
      <w:r w:rsidR="00DD7418" w:rsidRPr="00BE3BB9">
        <w:rPr>
          <w:rFonts w:ascii="Times New Roman" w:hAnsi="Times New Roman" w:cs="Times New Roman"/>
          <w:noProof/>
          <w:sz w:val="24"/>
          <w:szCs w:val="24"/>
          <w:lang w:val="en-ID"/>
        </w:rPr>
        <w:t>94,25%</w:t>
      </w:r>
      <w:r w:rsidR="00444689" w:rsidRPr="00BE3BB9">
        <w:rPr>
          <w:rFonts w:ascii="Times New Roman" w:hAnsi="Times New Roman" w:cs="Times New Roman"/>
          <w:noProof/>
          <w:sz w:val="24"/>
          <w:szCs w:val="24"/>
          <w:lang w:val="en-ID"/>
        </w:rPr>
        <w:t>)</w:t>
      </w:r>
      <w:r w:rsidR="00DD7418" w:rsidRPr="00BE3BB9">
        <w:rPr>
          <w:rFonts w:ascii="Times New Roman" w:hAnsi="Times New Roman" w:cs="Times New Roman"/>
          <w:noProof/>
          <w:sz w:val="24"/>
          <w:szCs w:val="24"/>
          <w:lang w:val="en-ID"/>
        </w:rPr>
        <w:t xml:space="preserve"> dari target yang ditetapkan. Pencapaian yang melebihi target pada beberapa tahun menunjukkan bahwa adanya potensi ekonomi yang lebih baik dari yang diperkirakan, sementara pencapaian yang kurang dari target menunjukkan tantangan dalam penerimaan pajak.</w:t>
      </w:r>
    </w:p>
    <w:p w14:paraId="62274723" w14:textId="11D937EB" w:rsidR="00F74DEB" w:rsidRPr="00BE3BB9" w:rsidRDefault="0032273F" w:rsidP="009E4089">
      <w:pPr>
        <w:spacing w:after="0" w:line="480" w:lineRule="auto"/>
        <w:ind w:left="360" w:firstLine="360"/>
        <w:jc w:val="both"/>
        <w:rPr>
          <w:rFonts w:ascii="Times New Roman" w:hAnsi="Times New Roman" w:cs="Times New Roman"/>
          <w:i/>
          <w:iCs/>
          <w:noProof/>
          <w:sz w:val="24"/>
          <w:szCs w:val="24"/>
          <w:lang w:val="en-ID"/>
        </w:rPr>
      </w:pPr>
      <w:r w:rsidRPr="00BE3BB9">
        <w:rPr>
          <w:rFonts w:ascii="Times New Roman" w:hAnsi="Times New Roman" w:cs="Times New Roman"/>
          <w:noProof/>
          <w:sz w:val="24"/>
          <w:szCs w:val="24"/>
          <w:lang w:val="en-ID"/>
        </w:rPr>
        <w:t>Pemungutan pajak oleh pemerintah seringkali dianggap oleh masyar</w:t>
      </w:r>
      <w:r w:rsidR="00A82FD7" w:rsidRPr="00BE3BB9">
        <w:rPr>
          <w:rFonts w:ascii="Times New Roman" w:hAnsi="Times New Roman" w:cs="Times New Roman"/>
          <w:noProof/>
          <w:sz w:val="24"/>
          <w:szCs w:val="24"/>
          <w:lang w:val="en-ID"/>
        </w:rPr>
        <w:t xml:space="preserve">akat sebagai pengurangan pendapat mereka yang hanya digunakan untuk membayar pajak. </w:t>
      </w:r>
      <w:r w:rsidR="002D670F" w:rsidRPr="002D670F">
        <w:rPr>
          <w:rFonts w:ascii="Times New Roman" w:hAnsi="Times New Roman" w:cs="Times New Roman"/>
          <w:noProof/>
          <w:sz w:val="24"/>
          <w:szCs w:val="24"/>
          <w:lang w:val="en-ID"/>
        </w:rPr>
        <w:t>Sementara itu, sebagian masyarakat merasa belum memperoleh manfaat yang sepadan dari pembayaran pajak, sehingga mendorong sebagian pihak untuk menghindari kewajiban perpajakan melalui tindakan penggelapan pajak.</w:t>
      </w:r>
      <w:r w:rsidR="004D0F2D" w:rsidRPr="00BE3BB9">
        <w:rPr>
          <w:rFonts w:ascii="Times New Roman" w:hAnsi="Times New Roman" w:cs="Times New Roman"/>
          <w:noProof/>
          <w:sz w:val="24"/>
          <w:szCs w:val="24"/>
          <w:lang w:val="en-ID"/>
        </w:rPr>
        <w:t>.</w:t>
      </w:r>
      <w:r w:rsidR="00B618C6" w:rsidRPr="00BE3BB9">
        <w:rPr>
          <w:rFonts w:ascii="Times New Roman" w:hAnsi="Times New Roman" w:cs="Times New Roman"/>
          <w:i/>
          <w:iCs/>
          <w:noProof/>
          <w:sz w:val="24"/>
          <w:szCs w:val="24"/>
          <w:lang w:val="en-ID"/>
        </w:rPr>
        <w:t xml:space="preserve"> </w:t>
      </w:r>
      <w:r w:rsidR="004D0F2D" w:rsidRPr="00BE3BB9">
        <w:rPr>
          <w:rFonts w:ascii="Times New Roman" w:hAnsi="Times New Roman" w:cs="Times New Roman"/>
          <w:noProof/>
          <w:sz w:val="24"/>
          <w:szCs w:val="24"/>
          <w:lang w:val="en-ID"/>
        </w:rPr>
        <w:t xml:space="preserve">Penggelapan pajak </w:t>
      </w:r>
      <w:r w:rsidR="00D929D1" w:rsidRPr="00BE3BB9">
        <w:rPr>
          <w:rFonts w:ascii="Times New Roman" w:hAnsi="Times New Roman" w:cs="Times New Roman"/>
          <w:noProof/>
          <w:sz w:val="24"/>
          <w:szCs w:val="24"/>
          <w:lang w:val="en-ID"/>
        </w:rPr>
        <w:t xml:space="preserve">adalah tindakan mengabaikan peraturan </w:t>
      </w:r>
      <w:r w:rsidR="007634E4" w:rsidRPr="00BE3BB9">
        <w:rPr>
          <w:rFonts w:ascii="Times New Roman" w:hAnsi="Times New Roman" w:cs="Times New Roman"/>
          <w:noProof/>
          <w:sz w:val="24"/>
          <w:szCs w:val="24"/>
          <w:lang w:val="en-ID"/>
        </w:rPr>
        <w:t xml:space="preserve">hukum dengan cara menghindari kewajiban membayar pajak, misalnya dengan menyembunyikan sebagian penghasilan </w:t>
      </w:r>
      <w:r w:rsidR="00B618C6" w:rsidRPr="00BE3BB9">
        <w:rPr>
          <w:rFonts w:ascii="Times New Roman" w:hAnsi="Times New Roman" w:cs="Times New Roman"/>
          <w:noProof/>
          <w:sz w:val="24"/>
          <w:szCs w:val="24"/>
          <w:lang w:val="en-ID"/>
        </w:rPr>
        <w:t xml:space="preserve">atau menyampaikan SPT tidak benar </w:t>
      </w:r>
      <w:r w:rsidR="007634E4" w:rsidRPr="00BE3BB9">
        <w:rPr>
          <w:rFonts w:ascii="Times New Roman" w:hAnsi="Times New Roman" w:cs="Times New Roman"/>
          <w:noProof/>
          <w:sz w:val="24"/>
          <w:szCs w:val="24"/>
          <w:lang w:val="en-ID"/>
        </w:rPr>
        <w:t>agar terhindar dari pajak</w:t>
      </w:r>
      <w:r w:rsidR="00452CAC" w:rsidRPr="00BE3BB9">
        <w:rPr>
          <w:rFonts w:ascii="Times New Roman" w:hAnsi="Times New Roman" w:cs="Times New Roman"/>
          <w:noProof/>
          <w:sz w:val="24"/>
          <w:szCs w:val="24"/>
          <w:lang w:val="en-ID"/>
        </w:rPr>
        <w:t xml:space="preserve">. </w:t>
      </w:r>
    </w:p>
    <w:p w14:paraId="0963033F" w14:textId="09EB2A18" w:rsidR="00EC1A63" w:rsidRPr="00BE3BB9" w:rsidRDefault="0054457F" w:rsidP="00147067">
      <w:pPr>
        <w:spacing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Penggelapan pajak terjadi karena adanya beberapa faktor yaitu</w:t>
      </w:r>
      <w:r w:rsidR="001C4DBC">
        <w:rPr>
          <w:rFonts w:ascii="Times New Roman" w:hAnsi="Times New Roman" w:cs="Times New Roman"/>
          <w:noProof/>
          <w:sz w:val="24"/>
          <w:szCs w:val="24"/>
          <w:lang w:val="en-ID"/>
        </w:rPr>
        <w:t xml:space="preserve"> </w:t>
      </w:r>
      <w:r w:rsidRPr="00BE3BB9">
        <w:rPr>
          <w:rFonts w:ascii="Times New Roman" w:hAnsi="Times New Roman" w:cs="Times New Roman"/>
          <w:noProof/>
          <w:sz w:val="24"/>
          <w:szCs w:val="24"/>
          <w:lang w:val="en-ID"/>
        </w:rPr>
        <w:t>lemahnya pengawasan dari otoritas pajak, kom</w:t>
      </w:r>
      <w:r w:rsidR="00147067" w:rsidRPr="00BE3BB9">
        <w:rPr>
          <w:rFonts w:ascii="Times New Roman" w:hAnsi="Times New Roman" w:cs="Times New Roman"/>
          <w:noProof/>
          <w:sz w:val="24"/>
          <w:szCs w:val="24"/>
          <w:lang w:val="en-ID"/>
        </w:rPr>
        <w:t xml:space="preserve">pleksitas regulasi perpajakan, dan budaya kepatuhan pajak yang rendah di kalangan wajib pajak. Selain itu, adanya celah hukum dan ketidaktegasan dalam penegakan sanksi juga menjadi faktor yang </w:t>
      </w:r>
      <w:r w:rsidR="00147067" w:rsidRPr="00BE3BB9">
        <w:rPr>
          <w:rFonts w:ascii="Times New Roman" w:hAnsi="Times New Roman" w:cs="Times New Roman"/>
          <w:noProof/>
          <w:sz w:val="24"/>
          <w:szCs w:val="24"/>
          <w:lang w:val="en-ID"/>
        </w:rPr>
        <w:lastRenderedPageBreak/>
        <w:t xml:space="preserve">memungkinkan praktik penggelapan pajak terus terjadi. Faktor-faktor tersebut memberikan peluang bagi wajib pajak yang tidak bertanggung jawab untuk melakukan manipulasi dalam pelaporan pajak untuk menghindari kewajiban perpajakan. </w:t>
      </w:r>
      <w:r w:rsidR="00135514" w:rsidRPr="00BE3BB9">
        <w:rPr>
          <w:rFonts w:ascii="Times New Roman" w:hAnsi="Times New Roman" w:cs="Times New Roman"/>
          <w:noProof/>
          <w:sz w:val="24"/>
          <w:szCs w:val="24"/>
          <w:lang w:val="en-ID"/>
        </w:rPr>
        <w:t xml:space="preserve">Dilansir </w:t>
      </w:r>
      <w:r w:rsidR="00785F10" w:rsidRPr="00BE3BB9">
        <w:rPr>
          <w:rFonts w:ascii="Times New Roman" w:hAnsi="Times New Roman" w:cs="Times New Roman"/>
          <w:noProof/>
          <w:sz w:val="24"/>
          <w:szCs w:val="24"/>
          <w:lang w:val="en-ID"/>
        </w:rPr>
        <w:t xml:space="preserve">dari </w:t>
      </w:r>
      <w:r w:rsidR="00785F10" w:rsidRPr="00BE3BB9">
        <w:rPr>
          <w:rFonts w:ascii="Times New Roman" w:hAnsi="Times New Roman" w:cs="Times New Roman"/>
          <w:i/>
          <w:iCs/>
          <w:noProof/>
          <w:sz w:val="24"/>
          <w:szCs w:val="24"/>
          <w:lang w:val="en-ID"/>
        </w:rPr>
        <w:t>Nalarsnews.id</w:t>
      </w:r>
      <w:r w:rsidR="00785F10" w:rsidRPr="00BE3BB9">
        <w:rPr>
          <w:rFonts w:ascii="Times New Roman" w:hAnsi="Times New Roman" w:cs="Times New Roman"/>
          <w:noProof/>
          <w:sz w:val="24"/>
          <w:szCs w:val="24"/>
          <w:lang w:val="en-ID"/>
        </w:rPr>
        <w:t xml:space="preserve"> </w:t>
      </w:r>
      <w:r w:rsidR="00E07585" w:rsidRPr="00BE3BB9">
        <w:rPr>
          <w:rFonts w:ascii="Times New Roman" w:hAnsi="Times New Roman" w:cs="Times New Roman"/>
          <w:noProof/>
          <w:sz w:val="24"/>
          <w:szCs w:val="24"/>
          <w:lang w:val="en-ID"/>
        </w:rPr>
        <w:t>(</w:t>
      </w:r>
      <w:r w:rsidR="00857F38" w:rsidRPr="00BE3BB9">
        <w:rPr>
          <w:rFonts w:ascii="Times New Roman" w:hAnsi="Times New Roman" w:cs="Times New Roman"/>
          <w:noProof/>
          <w:sz w:val="24"/>
          <w:szCs w:val="24"/>
          <w:lang w:val="en-ID"/>
        </w:rPr>
        <w:t xml:space="preserve">2022) </w:t>
      </w:r>
      <w:r w:rsidR="00BD2307" w:rsidRPr="00BE3BB9">
        <w:rPr>
          <w:rFonts w:ascii="Times New Roman" w:hAnsi="Times New Roman" w:cs="Times New Roman"/>
          <w:noProof/>
          <w:sz w:val="24"/>
          <w:szCs w:val="24"/>
          <w:lang w:val="en-ID"/>
        </w:rPr>
        <w:t>terdapat kasus penggelapan pajak di Bontang</w:t>
      </w:r>
      <w:r w:rsidR="00424D2A" w:rsidRPr="00BE3BB9">
        <w:rPr>
          <w:rFonts w:ascii="Times New Roman" w:hAnsi="Times New Roman" w:cs="Times New Roman"/>
          <w:noProof/>
          <w:sz w:val="24"/>
          <w:szCs w:val="24"/>
          <w:lang w:val="en-ID"/>
        </w:rPr>
        <w:t xml:space="preserve"> yang dilakukan oleh Pengusaha Kutim berinisial HP. </w:t>
      </w:r>
      <w:r w:rsidR="008B4F77" w:rsidRPr="008B4F77">
        <w:rPr>
          <w:rFonts w:ascii="Times New Roman" w:hAnsi="Times New Roman" w:cs="Times New Roman"/>
          <w:noProof/>
          <w:sz w:val="24"/>
          <w:szCs w:val="24"/>
          <w:lang w:val="en-ID"/>
        </w:rPr>
        <w:t>Tersangka HP diduga kuat telah melanggar ketentuan sebagaimana diatur dalam Pasal 39 ayat (1) huruf d jo. Pasal 39 ayat (1) huruf i Undang-Undang Nomor 6 Tahun 1983 tentang Ketentuan Umum dan Tata Cara Perpajakan. Dugaan pelanggaran ini terkait dengan penyampaian SPT Masa PPN yang tidak mencerminkan kondisi yang sebenarnya, baik karena ketidaksesuaian data maupun kelengkapan informasi, serta tidak melakukan penyetoran atas pajak yang telah dipungut. Akibat dari tindakan tersebut, negara mengalami kerugian sebesar Rp2.574.998.342.</w:t>
      </w:r>
    </w:p>
    <w:p w14:paraId="1F73CC8C" w14:textId="6CEEA39F" w:rsidR="00BC4036" w:rsidRPr="00BE3BB9" w:rsidRDefault="008B4F77" w:rsidP="009E4089">
      <w:pPr>
        <w:spacing w:after="0" w:line="480" w:lineRule="auto"/>
        <w:ind w:left="360" w:firstLine="360"/>
        <w:jc w:val="both"/>
        <w:rPr>
          <w:rFonts w:ascii="Times New Roman" w:hAnsi="Times New Roman" w:cs="Times New Roman"/>
          <w:noProof/>
          <w:sz w:val="24"/>
          <w:szCs w:val="24"/>
          <w:lang w:val="en-ID"/>
        </w:rPr>
      </w:pPr>
      <w:r w:rsidRPr="008B4F77">
        <w:rPr>
          <w:rFonts w:ascii="Times New Roman" w:hAnsi="Times New Roman" w:cs="Times New Roman"/>
          <w:noProof/>
          <w:sz w:val="24"/>
          <w:szCs w:val="24"/>
          <w:lang w:val="en-ID"/>
        </w:rPr>
        <w:t xml:space="preserve">Karena adanya kecurangan yang dilakukan oleh wajib pajak badan, Direktorat Jenderal Pajak (DJP) semakin intensif melakukan kegiatan pemeriksaan dan penagihan hampir setiap hari di seluruh Kantor Pelayanan Pajak (KPP) di Indonesia. Pemeriksaan tersebut bukan bertujuan untuk </w:t>
      </w:r>
      <w:r>
        <w:rPr>
          <w:rFonts w:ascii="Times New Roman" w:hAnsi="Times New Roman" w:cs="Times New Roman"/>
          <w:noProof/>
          <w:sz w:val="24"/>
          <w:szCs w:val="24"/>
          <w:lang w:val="en-ID"/>
        </w:rPr>
        <w:t>mencari</w:t>
      </w:r>
      <w:r w:rsidRPr="008B4F77">
        <w:rPr>
          <w:rFonts w:ascii="Times New Roman" w:hAnsi="Times New Roman" w:cs="Times New Roman"/>
          <w:noProof/>
          <w:sz w:val="24"/>
          <w:szCs w:val="24"/>
          <w:lang w:val="en-ID"/>
        </w:rPr>
        <w:t xml:space="preserve"> kesalahan, melainkan untuk mengidentifikasi kesalahan berdasarkan data yang valid dan akurat.</w:t>
      </w:r>
      <w:r w:rsidR="00137EAB" w:rsidRPr="00BE3BB9">
        <w:rPr>
          <w:rFonts w:ascii="Times New Roman" w:hAnsi="Times New Roman" w:cs="Times New Roman"/>
          <w:noProof/>
          <w:sz w:val="24"/>
          <w:szCs w:val="24"/>
          <w:lang w:val="en-ID"/>
        </w:rPr>
        <w:t xml:space="preserve"> </w:t>
      </w:r>
      <w:r w:rsidR="00DB39C8" w:rsidRPr="00DB39C8">
        <w:rPr>
          <w:rFonts w:ascii="Times New Roman" w:hAnsi="Times New Roman" w:cs="Times New Roman"/>
          <w:noProof/>
          <w:sz w:val="24"/>
          <w:szCs w:val="24"/>
          <w:lang w:val="en-ID"/>
        </w:rPr>
        <w:t>Meskipun jumlah wajib pajak badan yang terdaftar di KPP Pratama Bontang terus meningkat setiap tahun, tidak semua wajib pajak badan memenuhi kewajiban pajaknya. Baik wajib pajak orang pribadi maupun badan berupaya untuk meminimalkan pembayaran pajak karena menganggapnya sebagai beban tanpa manfaat langsung</w:t>
      </w:r>
      <w:r w:rsidR="00137EAB" w:rsidRPr="00BE3BB9">
        <w:rPr>
          <w:rFonts w:ascii="Times New Roman" w:hAnsi="Times New Roman" w:cs="Times New Roman"/>
          <w:noProof/>
          <w:sz w:val="24"/>
          <w:szCs w:val="24"/>
          <w:lang w:val="en-ID"/>
        </w:rPr>
        <w:t>.</w:t>
      </w:r>
    </w:p>
    <w:p w14:paraId="26EAB23E" w14:textId="1DF4A427" w:rsidR="00D45D92" w:rsidRPr="00BE3BB9" w:rsidRDefault="00397B47" w:rsidP="009E4089">
      <w:pPr>
        <w:spacing w:after="0"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lastRenderedPageBreak/>
        <w:t xml:space="preserve">Keadilan pajak </w:t>
      </w:r>
      <w:r w:rsidR="00594470" w:rsidRPr="00BE3BB9">
        <w:rPr>
          <w:rFonts w:ascii="Times New Roman" w:hAnsi="Times New Roman" w:cs="Times New Roman"/>
          <w:noProof/>
          <w:sz w:val="24"/>
          <w:szCs w:val="24"/>
          <w:lang w:val="en-ID"/>
        </w:rPr>
        <w:t xml:space="preserve">berhubungan dengan </w:t>
      </w:r>
      <w:r w:rsidR="006C4B5E" w:rsidRPr="00BE3BB9">
        <w:rPr>
          <w:rFonts w:ascii="Times New Roman" w:hAnsi="Times New Roman" w:cs="Times New Roman"/>
          <w:noProof/>
          <w:sz w:val="24"/>
          <w:szCs w:val="24"/>
          <w:lang w:val="en-ID"/>
        </w:rPr>
        <w:t>persepsi</w:t>
      </w:r>
      <w:r w:rsidR="00594470" w:rsidRPr="00BE3BB9">
        <w:rPr>
          <w:rFonts w:ascii="Times New Roman" w:hAnsi="Times New Roman" w:cs="Times New Roman"/>
          <w:noProof/>
          <w:sz w:val="24"/>
          <w:szCs w:val="24"/>
          <w:lang w:val="en-ID"/>
        </w:rPr>
        <w:t xml:space="preserve"> wajib pajak</w:t>
      </w:r>
      <w:r w:rsidR="006C4B5E" w:rsidRPr="00BE3BB9">
        <w:rPr>
          <w:rFonts w:ascii="Times New Roman" w:hAnsi="Times New Roman" w:cs="Times New Roman"/>
          <w:noProof/>
          <w:sz w:val="24"/>
          <w:szCs w:val="24"/>
          <w:lang w:val="en-ID"/>
        </w:rPr>
        <w:t xml:space="preserve"> yang merasa bahwa s</w:t>
      </w:r>
      <w:r w:rsidR="00137EAB" w:rsidRPr="00BE3BB9">
        <w:rPr>
          <w:rFonts w:ascii="Times New Roman" w:hAnsi="Times New Roman" w:cs="Times New Roman"/>
          <w:noProof/>
          <w:sz w:val="24"/>
          <w:szCs w:val="24"/>
          <w:lang w:val="en-ID"/>
        </w:rPr>
        <w:t>i</w:t>
      </w:r>
      <w:r w:rsidR="006C4B5E" w:rsidRPr="00BE3BB9">
        <w:rPr>
          <w:rFonts w:ascii="Times New Roman" w:hAnsi="Times New Roman" w:cs="Times New Roman"/>
          <w:noProof/>
          <w:sz w:val="24"/>
          <w:szCs w:val="24"/>
          <w:lang w:val="en-ID"/>
        </w:rPr>
        <w:t xml:space="preserve">stem pajak yang ada selama ini sudah berjalan sesuai dengan peraturan yang berlaku dan tidak menyimpang sehingga membuat wajib pajak percaya terhadap pemerintah. Fenomena masyarakat saat ini, tingkat kepercayaan </w:t>
      </w:r>
      <w:r w:rsidR="005A5529" w:rsidRPr="00BE3BB9">
        <w:rPr>
          <w:rFonts w:ascii="Times New Roman" w:hAnsi="Times New Roman" w:cs="Times New Roman"/>
          <w:noProof/>
          <w:sz w:val="24"/>
          <w:szCs w:val="24"/>
          <w:lang w:val="en-ID"/>
        </w:rPr>
        <w:t xml:space="preserve">terhadap </w:t>
      </w:r>
      <w:r w:rsidR="006C4B5E" w:rsidRPr="00BE3BB9">
        <w:rPr>
          <w:rFonts w:ascii="Times New Roman" w:hAnsi="Times New Roman" w:cs="Times New Roman"/>
          <w:noProof/>
          <w:sz w:val="24"/>
          <w:szCs w:val="24"/>
          <w:lang w:val="en-ID"/>
        </w:rPr>
        <w:t>pemeri</w:t>
      </w:r>
      <w:r w:rsidR="005A5529" w:rsidRPr="00BE3BB9">
        <w:rPr>
          <w:rFonts w:ascii="Times New Roman" w:hAnsi="Times New Roman" w:cs="Times New Roman"/>
          <w:noProof/>
          <w:sz w:val="24"/>
          <w:szCs w:val="24"/>
          <w:lang w:val="en-ID"/>
        </w:rPr>
        <w:t>ntah di Indonesia menunjukkan perkembangan signifikan. Berdasarkan</w:t>
      </w:r>
      <w:r w:rsidR="006F3EDD">
        <w:rPr>
          <w:rFonts w:ascii="Times New Roman" w:hAnsi="Times New Roman" w:cs="Times New Roman"/>
          <w:noProof/>
          <w:sz w:val="24"/>
          <w:szCs w:val="24"/>
          <w:lang w:val="en-ID"/>
        </w:rPr>
        <w:t xml:space="preserve"> hasil survei Indikator Politi</w:t>
      </w:r>
      <w:r w:rsidR="00B16076">
        <w:rPr>
          <w:rFonts w:ascii="Times New Roman" w:hAnsi="Times New Roman" w:cs="Times New Roman"/>
          <w:noProof/>
          <w:sz w:val="24"/>
          <w:szCs w:val="24"/>
          <w:lang w:val="en-ID"/>
        </w:rPr>
        <w:t>k</w:t>
      </w:r>
      <w:r w:rsidR="006F3EDD">
        <w:rPr>
          <w:rFonts w:ascii="Times New Roman" w:hAnsi="Times New Roman" w:cs="Times New Roman"/>
          <w:noProof/>
          <w:sz w:val="24"/>
          <w:szCs w:val="24"/>
          <w:lang w:val="en-ID"/>
        </w:rPr>
        <w:t xml:space="preserve"> Indonesia pada juni 2023 menunjukkan</w:t>
      </w:r>
      <w:r w:rsidR="005A5529" w:rsidRPr="00BE3BB9">
        <w:rPr>
          <w:rFonts w:ascii="Times New Roman" w:hAnsi="Times New Roman" w:cs="Times New Roman"/>
          <w:noProof/>
          <w:sz w:val="24"/>
          <w:szCs w:val="24"/>
          <w:lang w:val="en-ID"/>
        </w:rPr>
        <w:t xml:space="preserve"> 83,7% responden menyatakan percaya kepada DJP, tetapi hanya 63,8% merasa yakin untuk terus membayar pajak. Hal ini menunjukkan adanya kesenjangan yang signifikan antara kepercayaan pada Lembaga pajak dan kepercayaan pada s</w:t>
      </w:r>
      <w:r w:rsidR="00013562" w:rsidRPr="00BE3BB9">
        <w:rPr>
          <w:rFonts w:ascii="Times New Roman" w:hAnsi="Times New Roman" w:cs="Times New Roman"/>
          <w:noProof/>
          <w:sz w:val="24"/>
          <w:szCs w:val="24"/>
          <w:lang w:val="en-ID"/>
        </w:rPr>
        <w:t>i</w:t>
      </w:r>
      <w:r w:rsidR="005A5529" w:rsidRPr="00BE3BB9">
        <w:rPr>
          <w:rFonts w:ascii="Times New Roman" w:hAnsi="Times New Roman" w:cs="Times New Roman"/>
          <w:noProof/>
          <w:sz w:val="24"/>
          <w:szCs w:val="24"/>
          <w:lang w:val="en-ID"/>
        </w:rPr>
        <w:t>stem pembayaran pajak.</w:t>
      </w:r>
      <w:r w:rsidR="00013562" w:rsidRPr="00BE3BB9">
        <w:rPr>
          <w:rFonts w:ascii="Times New Roman" w:hAnsi="Times New Roman" w:cs="Times New Roman"/>
          <w:noProof/>
          <w:sz w:val="24"/>
          <w:szCs w:val="24"/>
          <w:lang w:val="en-ID"/>
        </w:rPr>
        <w:t xml:space="preserve"> Salah satu isu utama adalah persepsi masyarakat mengenai keadilan pajak, banyak wajib pajak menganggap transaparansi dan penggunaan dana pajak belum sepenuhya mencerminkan manfaat yang dirasakan masyarakat (Redaksi DDTCNews, 2021).</w:t>
      </w:r>
    </w:p>
    <w:p w14:paraId="7E3E2069" w14:textId="0F3B04A3" w:rsidR="00DA3BB4" w:rsidRPr="00810724" w:rsidRDefault="00DA3BB4" w:rsidP="00810724">
      <w:pPr>
        <w:pStyle w:val="Caption"/>
        <w:spacing w:after="0"/>
        <w:rPr>
          <w:rFonts w:ascii="Times New Roman" w:hAnsi="Times New Roman" w:cs="Times New Roman"/>
          <w:b/>
          <w:bCs/>
          <w:i w:val="0"/>
          <w:iCs w:val="0"/>
          <w:noProof/>
          <w:sz w:val="22"/>
          <w:szCs w:val="22"/>
          <w:lang w:val="en-ID"/>
        </w:rPr>
      </w:pPr>
      <w:r w:rsidRPr="00BE3BB9">
        <w:rPr>
          <w:rFonts w:ascii="Times New Roman" w:hAnsi="Times New Roman" w:cs="Times New Roman"/>
          <w:noProof/>
          <w:sz w:val="20"/>
          <w:szCs w:val="20"/>
          <w:lang w:val="en-ID"/>
        </w:rPr>
        <w:t xml:space="preserve"> </w:t>
      </w:r>
      <w:r w:rsidR="005D462E" w:rsidRPr="00BE3BB9">
        <w:rPr>
          <w:rFonts w:ascii="Times New Roman" w:hAnsi="Times New Roman" w:cs="Times New Roman"/>
          <w:noProof/>
          <w:sz w:val="20"/>
          <w:szCs w:val="20"/>
          <w:lang w:val="en-ID"/>
        </w:rPr>
        <w:t xml:space="preserve">      </w:t>
      </w:r>
      <w:bookmarkStart w:id="119" w:name="_Toc183199898"/>
      <w:bookmarkStart w:id="120" w:name="_Toc187276267"/>
      <w:bookmarkStart w:id="121" w:name="_Toc187277771"/>
      <w:bookmarkStart w:id="122" w:name="_Toc198249140"/>
      <w:bookmarkStart w:id="123" w:name="_Toc202905020"/>
      <w:bookmarkStart w:id="124" w:name="_Toc202905171"/>
      <w:r w:rsidR="005D462E"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Tabel 1. </w:t>
      </w:r>
      <w:r w:rsidR="005D462E"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begin"/>
      </w:r>
      <w:r w:rsidR="005D462E"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instrText xml:space="preserve"> SEQ Tabel_1. \* ARABIC </w:instrText>
      </w:r>
      <w:r w:rsidR="005D462E"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2</w:t>
      </w:r>
      <w:r w:rsidR="005D462E"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end"/>
      </w:r>
      <w:r w:rsidR="005D462E"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 </w: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Tingkat Kepatuhan</w:t>
      </w:r>
      <w:bookmarkEnd w:id="119"/>
      <w:bookmarkEnd w:id="120"/>
      <w:bookmarkEnd w:id="121"/>
      <w:bookmarkEnd w:id="122"/>
      <w:bookmarkEnd w:id="123"/>
      <w:bookmarkEnd w:id="124"/>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 </w:t>
      </w:r>
    </w:p>
    <w:tbl>
      <w:tblPr>
        <w:tblW w:w="7225" w:type="dxa"/>
        <w:jc w:val="center"/>
        <w:tblLook w:val="04A0" w:firstRow="1" w:lastRow="0" w:firstColumn="1" w:lastColumn="0" w:noHBand="0" w:noVBand="1"/>
      </w:tblPr>
      <w:tblGrid>
        <w:gridCol w:w="1152"/>
        <w:gridCol w:w="1962"/>
        <w:gridCol w:w="1984"/>
        <w:gridCol w:w="2127"/>
      </w:tblGrid>
      <w:tr w:rsidR="00E81A2D" w:rsidRPr="00BE3BB9" w14:paraId="575FEA79" w14:textId="77777777" w:rsidTr="00142A44">
        <w:trPr>
          <w:trHeight w:val="315"/>
          <w:jc w:val="center"/>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BBDD9" w14:textId="3538EAC3" w:rsidR="00E81A2D" w:rsidRPr="00BE3BB9" w:rsidRDefault="00E81A2D" w:rsidP="008006C5">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Tahun</w:t>
            </w: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F0AD2" w14:textId="16C9A99C" w:rsidR="00E81A2D" w:rsidRPr="00BE3BB9" w:rsidRDefault="00E81A2D" w:rsidP="008006C5">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Jumlah WP</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EDDB9" w14:textId="342F3B91" w:rsidR="00E81A2D" w:rsidRPr="00BE3BB9" w:rsidRDefault="00E81A2D" w:rsidP="00E81A2D">
            <w:pPr>
              <w:spacing w:after="0" w:line="240" w:lineRule="auto"/>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Sudah Lapor SPT</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EE54" w14:textId="09A94B20" w:rsidR="00E81A2D" w:rsidRPr="00BE3BB9" w:rsidRDefault="00E81A2D" w:rsidP="008006C5">
            <w:pPr>
              <w:spacing w:after="0" w:line="240" w:lineRule="auto"/>
              <w:jc w:val="center"/>
              <w:rPr>
                <w:rFonts w:ascii="Times New Roman" w:eastAsia="Times New Roman" w:hAnsi="Times New Roman" w:cs="Times New Roman"/>
                <w:b/>
                <w:bCs/>
                <w:noProof/>
                <w:color w:val="000000"/>
                <w:sz w:val="20"/>
                <w:szCs w:val="20"/>
                <w:lang w:val="en-ID"/>
              </w:rPr>
            </w:pPr>
            <w:r w:rsidRPr="00BE3BB9">
              <w:rPr>
                <w:rFonts w:ascii="Times New Roman" w:eastAsia="Times New Roman" w:hAnsi="Times New Roman" w:cs="Times New Roman"/>
                <w:b/>
                <w:bCs/>
                <w:noProof/>
                <w:color w:val="000000"/>
                <w:sz w:val="20"/>
                <w:szCs w:val="20"/>
                <w:lang w:val="en-ID"/>
              </w:rPr>
              <w:t>Kepatuhan</w:t>
            </w:r>
          </w:p>
        </w:tc>
      </w:tr>
      <w:tr w:rsidR="00E81A2D" w:rsidRPr="00BE3BB9" w14:paraId="00C62942" w14:textId="77777777" w:rsidTr="00142A44">
        <w:trPr>
          <w:trHeight w:val="315"/>
          <w:jc w:val="center"/>
        </w:trPr>
        <w:tc>
          <w:tcPr>
            <w:tcW w:w="115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31E1280" w14:textId="439D9353" w:rsidR="00E81A2D" w:rsidRPr="00BE3BB9" w:rsidRDefault="00E81A2D"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2019</w:t>
            </w:r>
          </w:p>
        </w:tc>
        <w:tc>
          <w:tcPr>
            <w:tcW w:w="1962" w:type="dxa"/>
            <w:tcBorders>
              <w:top w:val="single" w:sz="4" w:space="0" w:color="auto"/>
              <w:left w:val="nil"/>
              <w:bottom w:val="single" w:sz="8" w:space="0" w:color="auto"/>
              <w:right w:val="single" w:sz="8" w:space="0" w:color="auto"/>
            </w:tcBorders>
            <w:shd w:val="clear" w:color="auto" w:fill="auto"/>
            <w:noWrap/>
            <w:vAlign w:val="center"/>
          </w:tcPr>
          <w:p w14:paraId="23B88441" w14:textId="0845ACE1"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4</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323</w:t>
            </w:r>
          </w:p>
        </w:tc>
        <w:tc>
          <w:tcPr>
            <w:tcW w:w="1984" w:type="dxa"/>
            <w:tcBorders>
              <w:top w:val="single" w:sz="4" w:space="0" w:color="auto"/>
              <w:left w:val="nil"/>
              <w:bottom w:val="single" w:sz="8" w:space="0" w:color="auto"/>
              <w:right w:val="single" w:sz="8" w:space="0" w:color="auto"/>
            </w:tcBorders>
            <w:shd w:val="clear" w:color="auto" w:fill="auto"/>
            <w:noWrap/>
            <w:vAlign w:val="center"/>
          </w:tcPr>
          <w:p w14:paraId="78B67D96" w14:textId="71A2F8A8"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3</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100</w:t>
            </w:r>
          </w:p>
        </w:tc>
        <w:tc>
          <w:tcPr>
            <w:tcW w:w="2127" w:type="dxa"/>
            <w:tcBorders>
              <w:top w:val="single" w:sz="4" w:space="0" w:color="auto"/>
              <w:left w:val="nil"/>
              <w:bottom w:val="single" w:sz="8" w:space="0" w:color="auto"/>
              <w:right w:val="single" w:sz="8" w:space="0" w:color="auto"/>
            </w:tcBorders>
            <w:shd w:val="clear" w:color="auto" w:fill="auto"/>
            <w:noWrap/>
            <w:vAlign w:val="center"/>
          </w:tcPr>
          <w:p w14:paraId="0BFCEABE" w14:textId="35165BE4"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71</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71%</w:t>
            </w:r>
          </w:p>
        </w:tc>
      </w:tr>
      <w:tr w:rsidR="00E81A2D" w:rsidRPr="00BE3BB9" w14:paraId="69216B1A" w14:textId="77777777" w:rsidTr="00142A44">
        <w:trPr>
          <w:trHeight w:val="31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15B31B9F" w14:textId="77777777" w:rsidR="00E81A2D" w:rsidRPr="00BE3BB9" w:rsidRDefault="00E81A2D"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2020</w:t>
            </w:r>
          </w:p>
        </w:tc>
        <w:tc>
          <w:tcPr>
            <w:tcW w:w="1962" w:type="dxa"/>
            <w:tcBorders>
              <w:top w:val="nil"/>
              <w:left w:val="nil"/>
              <w:bottom w:val="single" w:sz="8" w:space="0" w:color="auto"/>
              <w:right w:val="single" w:sz="8" w:space="0" w:color="auto"/>
            </w:tcBorders>
            <w:shd w:val="clear" w:color="auto" w:fill="auto"/>
            <w:noWrap/>
            <w:vAlign w:val="center"/>
            <w:hideMark/>
          </w:tcPr>
          <w:p w14:paraId="13375950" w14:textId="1EFD37C1"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4</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927</w:t>
            </w:r>
          </w:p>
        </w:tc>
        <w:tc>
          <w:tcPr>
            <w:tcW w:w="1984" w:type="dxa"/>
            <w:tcBorders>
              <w:top w:val="nil"/>
              <w:left w:val="nil"/>
              <w:bottom w:val="single" w:sz="8" w:space="0" w:color="auto"/>
              <w:right w:val="single" w:sz="8" w:space="0" w:color="auto"/>
            </w:tcBorders>
            <w:shd w:val="clear" w:color="auto" w:fill="auto"/>
            <w:noWrap/>
            <w:vAlign w:val="center"/>
            <w:hideMark/>
          </w:tcPr>
          <w:p w14:paraId="4D6A0E87" w14:textId="539EC938"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3</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360</w:t>
            </w:r>
          </w:p>
        </w:tc>
        <w:tc>
          <w:tcPr>
            <w:tcW w:w="2127" w:type="dxa"/>
            <w:tcBorders>
              <w:top w:val="nil"/>
              <w:left w:val="nil"/>
              <w:bottom w:val="single" w:sz="8" w:space="0" w:color="auto"/>
              <w:right w:val="single" w:sz="8" w:space="0" w:color="auto"/>
            </w:tcBorders>
            <w:shd w:val="clear" w:color="auto" w:fill="auto"/>
            <w:noWrap/>
            <w:vAlign w:val="center"/>
            <w:hideMark/>
          </w:tcPr>
          <w:p w14:paraId="78BC4148" w14:textId="068D26F7"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68</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20%</w:t>
            </w:r>
          </w:p>
        </w:tc>
      </w:tr>
      <w:tr w:rsidR="00E81A2D" w:rsidRPr="00BE3BB9" w14:paraId="0054FDBE" w14:textId="77777777" w:rsidTr="00142A44">
        <w:trPr>
          <w:trHeight w:val="31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4216BFB4" w14:textId="77777777" w:rsidR="00E81A2D" w:rsidRPr="00BE3BB9" w:rsidRDefault="00E81A2D"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2021</w:t>
            </w:r>
          </w:p>
        </w:tc>
        <w:tc>
          <w:tcPr>
            <w:tcW w:w="1962" w:type="dxa"/>
            <w:tcBorders>
              <w:top w:val="nil"/>
              <w:left w:val="nil"/>
              <w:bottom w:val="single" w:sz="8" w:space="0" w:color="auto"/>
              <w:right w:val="single" w:sz="8" w:space="0" w:color="auto"/>
            </w:tcBorders>
            <w:shd w:val="clear" w:color="auto" w:fill="auto"/>
            <w:noWrap/>
            <w:vAlign w:val="center"/>
            <w:hideMark/>
          </w:tcPr>
          <w:p w14:paraId="7DC52E82" w14:textId="773319EB" w:rsidR="00E81A2D" w:rsidRPr="00BE3BB9" w:rsidRDefault="00E81A2D"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5</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531</w:t>
            </w:r>
          </w:p>
        </w:tc>
        <w:tc>
          <w:tcPr>
            <w:tcW w:w="1984" w:type="dxa"/>
            <w:tcBorders>
              <w:top w:val="nil"/>
              <w:left w:val="nil"/>
              <w:bottom w:val="single" w:sz="8" w:space="0" w:color="auto"/>
              <w:right w:val="single" w:sz="8" w:space="0" w:color="auto"/>
            </w:tcBorders>
            <w:shd w:val="clear" w:color="auto" w:fill="auto"/>
            <w:noWrap/>
            <w:vAlign w:val="center"/>
            <w:hideMark/>
          </w:tcPr>
          <w:p w14:paraId="1096346E" w14:textId="12A74CA2"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3</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437</w:t>
            </w:r>
          </w:p>
        </w:tc>
        <w:tc>
          <w:tcPr>
            <w:tcW w:w="2127" w:type="dxa"/>
            <w:tcBorders>
              <w:top w:val="nil"/>
              <w:left w:val="nil"/>
              <w:bottom w:val="single" w:sz="8" w:space="0" w:color="auto"/>
              <w:right w:val="single" w:sz="8" w:space="0" w:color="auto"/>
            </w:tcBorders>
            <w:shd w:val="clear" w:color="auto" w:fill="auto"/>
            <w:noWrap/>
            <w:vAlign w:val="center"/>
            <w:hideMark/>
          </w:tcPr>
          <w:p w14:paraId="6D661588" w14:textId="13205D8E"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62</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14%</w:t>
            </w:r>
          </w:p>
        </w:tc>
      </w:tr>
      <w:tr w:rsidR="00E81A2D" w:rsidRPr="00BE3BB9" w14:paraId="5C1C0C40" w14:textId="77777777" w:rsidTr="00142A44">
        <w:trPr>
          <w:trHeight w:val="31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79714E6" w14:textId="77777777" w:rsidR="00E81A2D" w:rsidRPr="00BE3BB9" w:rsidRDefault="00E81A2D"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2022</w:t>
            </w:r>
          </w:p>
        </w:tc>
        <w:tc>
          <w:tcPr>
            <w:tcW w:w="1962" w:type="dxa"/>
            <w:tcBorders>
              <w:top w:val="nil"/>
              <w:left w:val="nil"/>
              <w:bottom w:val="single" w:sz="8" w:space="0" w:color="auto"/>
              <w:right w:val="single" w:sz="8" w:space="0" w:color="auto"/>
            </w:tcBorders>
            <w:shd w:val="clear" w:color="auto" w:fill="auto"/>
            <w:noWrap/>
            <w:vAlign w:val="center"/>
            <w:hideMark/>
          </w:tcPr>
          <w:p w14:paraId="5A09A235" w14:textId="1C6CE941"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6</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135</w:t>
            </w:r>
          </w:p>
        </w:tc>
        <w:tc>
          <w:tcPr>
            <w:tcW w:w="1984" w:type="dxa"/>
            <w:tcBorders>
              <w:top w:val="nil"/>
              <w:left w:val="nil"/>
              <w:bottom w:val="single" w:sz="8" w:space="0" w:color="auto"/>
              <w:right w:val="single" w:sz="8" w:space="0" w:color="auto"/>
            </w:tcBorders>
            <w:shd w:val="clear" w:color="auto" w:fill="auto"/>
            <w:noWrap/>
            <w:vAlign w:val="center"/>
            <w:hideMark/>
          </w:tcPr>
          <w:p w14:paraId="3EA0ADA3" w14:textId="65540EE9"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3</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522</w:t>
            </w:r>
          </w:p>
        </w:tc>
        <w:tc>
          <w:tcPr>
            <w:tcW w:w="2127" w:type="dxa"/>
            <w:tcBorders>
              <w:top w:val="nil"/>
              <w:left w:val="nil"/>
              <w:bottom w:val="single" w:sz="8" w:space="0" w:color="auto"/>
              <w:right w:val="single" w:sz="8" w:space="0" w:color="auto"/>
            </w:tcBorders>
            <w:shd w:val="clear" w:color="auto" w:fill="auto"/>
            <w:noWrap/>
            <w:vAlign w:val="center"/>
            <w:hideMark/>
          </w:tcPr>
          <w:p w14:paraId="35320CA6" w14:textId="50115095"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57</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41%</w:t>
            </w:r>
          </w:p>
        </w:tc>
      </w:tr>
      <w:tr w:rsidR="00E81A2D" w:rsidRPr="00BE3BB9" w14:paraId="610B219B" w14:textId="77777777" w:rsidTr="00142A44">
        <w:trPr>
          <w:trHeight w:val="31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B0EEC2F" w14:textId="77777777" w:rsidR="00E81A2D" w:rsidRPr="00BE3BB9" w:rsidRDefault="00E81A2D"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2023</w:t>
            </w:r>
          </w:p>
        </w:tc>
        <w:tc>
          <w:tcPr>
            <w:tcW w:w="1962" w:type="dxa"/>
            <w:tcBorders>
              <w:top w:val="nil"/>
              <w:left w:val="nil"/>
              <w:bottom w:val="single" w:sz="8" w:space="0" w:color="auto"/>
              <w:right w:val="single" w:sz="8" w:space="0" w:color="auto"/>
            </w:tcBorders>
            <w:shd w:val="clear" w:color="auto" w:fill="auto"/>
            <w:noWrap/>
            <w:vAlign w:val="center"/>
            <w:hideMark/>
          </w:tcPr>
          <w:p w14:paraId="4687A75B" w14:textId="592EAEE3"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6</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739</w:t>
            </w:r>
          </w:p>
        </w:tc>
        <w:tc>
          <w:tcPr>
            <w:tcW w:w="1984" w:type="dxa"/>
            <w:tcBorders>
              <w:top w:val="nil"/>
              <w:left w:val="nil"/>
              <w:bottom w:val="single" w:sz="8" w:space="0" w:color="auto"/>
              <w:right w:val="single" w:sz="8" w:space="0" w:color="auto"/>
            </w:tcBorders>
            <w:shd w:val="clear" w:color="auto" w:fill="auto"/>
            <w:noWrap/>
            <w:vAlign w:val="center"/>
            <w:hideMark/>
          </w:tcPr>
          <w:p w14:paraId="5D2C378E" w14:textId="3EB4000F"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3</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371</w:t>
            </w:r>
          </w:p>
        </w:tc>
        <w:tc>
          <w:tcPr>
            <w:tcW w:w="2127" w:type="dxa"/>
            <w:tcBorders>
              <w:top w:val="nil"/>
              <w:left w:val="nil"/>
              <w:bottom w:val="single" w:sz="8" w:space="0" w:color="auto"/>
              <w:right w:val="single" w:sz="8" w:space="0" w:color="auto"/>
            </w:tcBorders>
            <w:shd w:val="clear" w:color="auto" w:fill="auto"/>
            <w:noWrap/>
            <w:vAlign w:val="center"/>
            <w:hideMark/>
          </w:tcPr>
          <w:p w14:paraId="045C3934" w14:textId="0903BA17" w:rsidR="00E81A2D" w:rsidRPr="00BE3BB9" w:rsidRDefault="007A2680" w:rsidP="007A2680">
            <w:pPr>
              <w:spacing w:after="0" w:line="240" w:lineRule="auto"/>
              <w:jc w:val="center"/>
              <w:rPr>
                <w:rFonts w:ascii="Times New Roman" w:eastAsia="Times New Roman" w:hAnsi="Times New Roman" w:cs="Times New Roman"/>
                <w:noProof/>
                <w:color w:val="000000"/>
                <w:sz w:val="20"/>
                <w:szCs w:val="20"/>
                <w:lang w:val="en-ID"/>
              </w:rPr>
            </w:pPr>
            <w:r w:rsidRPr="00BE3BB9">
              <w:rPr>
                <w:rFonts w:ascii="Times New Roman" w:eastAsia="Times New Roman" w:hAnsi="Times New Roman" w:cs="Times New Roman"/>
                <w:noProof/>
                <w:color w:val="000000"/>
                <w:sz w:val="20"/>
                <w:szCs w:val="20"/>
                <w:lang w:val="en-ID"/>
              </w:rPr>
              <w:t>50</w:t>
            </w:r>
            <w:r w:rsidR="006F3EDD">
              <w:rPr>
                <w:rFonts w:ascii="Times New Roman" w:eastAsia="Times New Roman" w:hAnsi="Times New Roman" w:cs="Times New Roman"/>
                <w:noProof/>
                <w:color w:val="000000"/>
                <w:sz w:val="20"/>
                <w:szCs w:val="20"/>
                <w:lang w:val="en-ID"/>
              </w:rPr>
              <w:t>,</w:t>
            </w:r>
            <w:r w:rsidRPr="00BE3BB9">
              <w:rPr>
                <w:rFonts w:ascii="Times New Roman" w:eastAsia="Times New Roman" w:hAnsi="Times New Roman" w:cs="Times New Roman"/>
                <w:noProof/>
                <w:color w:val="000000"/>
                <w:sz w:val="20"/>
                <w:szCs w:val="20"/>
                <w:lang w:val="en-ID"/>
              </w:rPr>
              <w:t>02%</w:t>
            </w:r>
          </w:p>
        </w:tc>
      </w:tr>
    </w:tbl>
    <w:p w14:paraId="716227E3" w14:textId="71C04B4F" w:rsidR="00DA3BB4" w:rsidRPr="009E4089" w:rsidRDefault="00DA3BB4" w:rsidP="009E4089">
      <w:pPr>
        <w:spacing w:line="240" w:lineRule="auto"/>
        <w:ind w:left="720"/>
        <w:jc w:val="both"/>
        <w:rPr>
          <w:rFonts w:ascii="Times New Roman" w:hAnsi="Times New Roman" w:cs="Times New Roman"/>
          <w:noProof/>
          <w:sz w:val="20"/>
          <w:szCs w:val="20"/>
          <w:lang w:val="en-ID"/>
        </w:rPr>
      </w:pPr>
      <w:r w:rsidRPr="00BE3BB9">
        <w:rPr>
          <w:rFonts w:ascii="Times New Roman" w:hAnsi="Times New Roman" w:cs="Times New Roman"/>
          <w:noProof/>
          <w:sz w:val="24"/>
          <w:szCs w:val="24"/>
          <w:lang w:val="en-ID"/>
        </w:rPr>
        <w:t xml:space="preserve">  </w:t>
      </w:r>
      <w:r w:rsidRPr="00BE3BB9">
        <w:rPr>
          <w:rFonts w:ascii="Times New Roman" w:hAnsi="Times New Roman" w:cs="Times New Roman"/>
          <w:i/>
          <w:iCs/>
          <w:noProof/>
          <w:sz w:val="20"/>
          <w:szCs w:val="20"/>
          <w:lang w:val="en-ID"/>
        </w:rPr>
        <w:t>Sumber: KPP Pratama Bontang, 2024</w:t>
      </w:r>
      <w:r w:rsidRPr="00BE3BB9">
        <w:rPr>
          <w:rFonts w:ascii="Times New Roman" w:hAnsi="Times New Roman" w:cs="Times New Roman"/>
          <w:noProof/>
          <w:sz w:val="20"/>
          <w:szCs w:val="20"/>
          <w:lang w:val="en-ID"/>
        </w:rPr>
        <w:t xml:space="preserve"> </w:t>
      </w:r>
    </w:p>
    <w:p w14:paraId="02530FCB" w14:textId="123C6EDC" w:rsidR="00761A90" w:rsidRPr="00BE3BB9" w:rsidRDefault="00D45D92" w:rsidP="009E4089">
      <w:pPr>
        <w:spacing w:after="0"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Tingkat kepatuhan wajib pajak dalam penyampaian SPT pajak di</w:t>
      </w:r>
      <w:r w:rsidR="007A2680" w:rsidRPr="00BE3BB9">
        <w:rPr>
          <w:rFonts w:ascii="Times New Roman" w:hAnsi="Times New Roman" w:cs="Times New Roman"/>
          <w:noProof/>
          <w:sz w:val="24"/>
          <w:szCs w:val="24"/>
          <w:lang w:val="en-ID"/>
        </w:rPr>
        <w:t xml:space="preserve"> KPP Pratama Bontang masih tergolong rendah</w:t>
      </w:r>
      <w:r w:rsidRPr="00BE3BB9">
        <w:rPr>
          <w:rFonts w:ascii="Times New Roman" w:hAnsi="Times New Roman" w:cs="Times New Roman"/>
          <w:noProof/>
          <w:sz w:val="24"/>
          <w:szCs w:val="24"/>
          <w:lang w:val="en-ID"/>
        </w:rPr>
        <w:t xml:space="preserve">. Hal ini dilihat dari data </w:t>
      </w:r>
      <w:r w:rsidR="007A2680" w:rsidRPr="00BE3BB9">
        <w:rPr>
          <w:rFonts w:ascii="Times New Roman" w:hAnsi="Times New Roman" w:cs="Times New Roman"/>
          <w:noProof/>
          <w:sz w:val="24"/>
          <w:szCs w:val="24"/>
          <w:lang w:val="en-ID"/>
        </w:rPr>
        <w:t xml:space="preserve">KPP Pratama Bontang </w:t>
      </w:r>
      <w:r w:rsidRPr="00BE3BB9">
        <w:rPr>
          <w:rFonts w:ascii="Times New Roman" w:hAnsi="Times New Roman" w:cs="Times New Roman"/>
          <w:noProof/>
          <w:sz w:val="24"/>
          <w:szCs w:val="24"/>
          <w:lang w:val="en-ID"/>
        </w:rPr>
        <w:t>dalam lima tahun terakhir yang tidak pernah mencapai 100%.</w:t>
      </w:r>
      <w:r w:rsidR="000D0C7B" w:rsidRPr="00BE3BB9">
        <w:rPr>
          <w:rFonts w:ascii="Times New Roman" w:hAnsi="Times New Roman" w:cs="Times New Roman"/>
          <w:noProof/>
          <w:sz w:val="24"/>
          <w:szCs w:val="24"/>
          <w:lang w:val="en-ID"/>
        </w:rPr>
        <w:t xml:space="preserve"> Tingkat kepatuhan setiap tahun mengalami penurunan, pada tahun 2019 tingkat kepatuhan mencapai 71,71%. Pada tahun 2020 dan 2021 tingkat kepatuhan masing-masing tercatat 68,20% dan 62,14%. Jumlah WP pada tahun 2022 dan </w:t>
      </w:r>
      <w:r w:rsidR="000D0C7B" w:rsidRPr="00BE3BB9">
        <w:rPr>
          <w:rFonts w:ascii="Times New Roman" w:hAnsi="Times New Roman" w:cs="Times New Roman"/>
          <w:noProof/>
          <w:sz w:val="24"/>
          <w:szCs w:val="24"/>
          <w:lang w:val="en-ID"/>
        </w:rPr>
        <w:lastRenderedPageBreak/>
        <w:t xml:space="preserve">2023 semakin meningkat </w:t>
      </w:r>
      <w:r w:rsidR="00874303" w:rsidRPr="00BE3BB9">
        <w:rPr>
          <w:rFonts w:ascii="Times New Roman" w:hAnsi="Times New Roman" w:cs="Times New Roman"/>
          <w:noProof/>
          <w:sz w:val="24"/>
          <w:szCs w:val="24"/>
          <w:lang w:val="en-ID"/>
        </w:rPr>
        <w:t xml:space="preserve">tetapi </w:t>
      </w:r>
      <w:r w:rsidR="000D0C7B" w:rsidRPr="00BE3BB9">
        <w:rPr>
          <w:rFonts w:ascii="Times New Roman" w:hAnsi="Times New Roman" w:cs="Times New Roman"/>
          <w:noProof/>
          <w:sz w:val="24"/>
          <w:szCs w:val="24"/>
          <w:lang w:val="en-ID"/>
        </w:rPr>
        <w:t>tingkat kepatuhan semakin</w:t>
      </w:r>
      <w:r w:rsidRPr="00BE3BB9">
        <w:rPr>
          <w:rFonts w:ascii="Times New Roman" w:hAnsi="Times New Roman" w:cs="Times New Roman"/>
          <w:noProof/>
          <w:sz w:val="24"/>
          <w:szCs w:val="24"/>
          <w:lang w:val="en-ID"/>
        </w:rPr>
        <w:t xml:space="preserve"> </w:t>
      </w:r>
      <w:r w:rsidR="00874303" w:rsidRPr="00BE3BB9">
        <w:rPr>
          <w:rFonts w:ascii="Times New Roman" w:hAnsi="Times New Roman" w:cs="Times New Roman"/>
          <w:noProof/>
          <w:sz w:val="24"/>
          <w:szCs w:val="24"/>
          <w:lang w:val="en-ID"/>
        </w:rPr>
        <w:t>menurun yaitu masing-masing tercatat 57,41% dan 50,02%.</w:t>
      </w:r>
    </w:p>
    <w:p w14:paraId="7499AE05" w14:textId="4EA2FCC4" w:rsidR="00D436FB" w:rsidRPr="00BE3BB9" w:rsidRDefault="00EF728D" w:rsidP="00582D6F">
      <w:pPr>
        <w:spacing w:after="0"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Menurut teori atribusi yang diperkenalkan oleh Heider tahun 1</w:t>
      </w:r>
      <w:r w:rsidR="005A2763" w:rsidRPr="00BE3BB9">
        <w:rPr>
          <w:rFonts w:ascii="Times New Roman" w:hAnsi="Times New Roman" w:cs="Times New Roman"/>
          <w:noProof/>
          <w:sz w:val="24"/>
          <w:szCs w:val="24"/>
          <w:lang w:val="en-ID"/>
        </w:rPr>
        <w:t xml:space="preserve">958 menjelaskan bahwa perilaku seseorang disebabkan oleh </w:t>
      </w:r>
      <w:r w:rsidR="00984377" w:rsidRPr="00BE3BB9">
        <w:rPr>
          <w:rFonts w:ascii="Times New Roman" w:hAnsi="Times New Roman" w:cs="Times New Roman"/>
          <w:noProof/>
          <w:sz w:val="24"/>
          <w:szCs w:val="24"/>
          <w:lang w:val="en-ID"/>
        </w:rPr>
        <w:t>dua fa</w:t>
      </w:r>
      <w:r w:rsidR="00DC431F" w:rsidRPr="00BE3BB9">
        <w:rPr>
          <w:rFonts w:ascii="Times New Roman" w:hAnsi="Times New Roman" w:cs="Times New Roman"/>
          <w:noProof/>
          <w:sz w:val="24"/>
          <w:szCs w:val="24"/>
          <w:lang w:val="en-ID"/>
        </w:rPr>
        <w:t>k</w:t>
      </w:r>
      <w:r w:rsidR="00984377" w:rsidRPr="00BE3BB9">
        <w:rPr>
          <w:rFonts w:ascii="Times New Roman" w:hAnsi="Times New Roman" w:cs="Times New Roman"/>
          <w:noProof/>
          <w:sz w:val="24"/>
          <w:szCs w:val="24"/>
          <w:lang w:val="en-ID"/>
        </w:rPr>
        <w:t>tor yaitu</w:t>
      </w:r>
      <w:r w:rsidR="006F3EDD">
        <w:rPr>
          <w:rFonts w:ascii="Times New Roman" w:hAnsi="Times New Roman" w:cs="Times New Roman"/>
          <w:noProof/>
          <w:sz w:val="24"/>
          <w:szCs w:val="24"/>
          <w:lang w:val="en-ID"/>
        </w:rPr>
        <w:t xml:space="preserve"> </w:t>
      </w:r>
      <w:r w:rsidR="005A2763" w:rsidRPr="00BE3BB9">
        <w:rPr>
          <w:rFonts w:ascii="Times New Roman" w:hAnsi="Times New Roman" w:cs="Times New Roman"/>
          <w:noProof/>
          <w:sz w:val="24"/>
          <w:szCs w:val="24"/>
          <w:lang w:val="en-ID"/>
        </w:rPr>
        <w:t>internal dan eksternal.</w:t>
      </w:r>
      <w:r w:rsidR="009843FE" w:rsidRPr="00BE3BB9">
        <w:rPr>
          <w:rFonts w:ascii="Times New Roman" w:hAnsi="Times New Roman" w:cs="Times New Roman"/>
          <w:noProof/>
          <w:sz w:val="24"/>
          <w:szCs w:val="24"/>
          <w:lang w:val="en-ID"/>
        </w:rPr>
        <w:t xml:space="preserve"> </w:t>
      </w:r>
      <w:r w:rsidR="006A61BD" w:rsidRPr="00BE3BB9">
        <w:rPr>
          <w:rFonts w:ascii="Times New Roman" w:hAnsi="Times New Roman" w:cs="Times New Roman"/>
          <w:noProof/>
          <w:sz w:val="24"/>
          <w:szCs w:val="24"/>
          <w:lang w:val="en-ID"/>
        </w:rPr>
        <w:t xml:space="preserve">Penggelapan pajak adalah </w:t>
      </w:r>
      <w:r w:rsidR="00390C01" w:rsidRPr="00BE3BB9">
        <w:rPr>
          <w:rFonts w:ascii="Times New Roman" w:hAnsi="Times New Roman" w:cs="Times New Roman"/>
          <w:noProof/>
          <w:sz w:val="24"/>
          <w:szCs w:val="24"/>
          <w:lang w:val="en-ID"/>
        </w:rPr>
        <w:t>tindakan yang dilakukan oleh wajib pajak untuk menghindari kewajiban perpajakannya.</w:t>
      </w:r>
      <w:r w:rsidR="00E53250" w:rsidRPr="00BE3BB9">
        <w:rPr>
          <w:rFonts w:ascii="Times New Roman" w:hAnsi="Times New Roman" w:cs="Times New Roman"/>
          <w:noProof/>
          <w:sz w:val="24"/>
          <w:szCs w:val="24"/>
          <w:lang w:val="en-ID"/>
        </w:rPr>
        <w:t xml:space="preserve"> Salah </w:t>
      </w:r>
      <w:r w:rsidR="00AF7829" w:rsidRPr="00BE3BB9">
        <w:rPr>
          <w:rFonts w:ascii="Times New Roman" w:hAnsi="Times New Roman" w:cs="Times New Roman"/>
          <w:noProof/>
          <w:sz w:val="24"/>
          <w:szCs w:val="24"/>
          <w:lang w:val="en-ID"/>
        </w:rPr>
        <w:t xml:space="preserve">satu elemen </w:t>
      </w:r>
      <w:r w:rsidR="00CE2166" w:rsidRPr="00BE3BB9">
        <w:rPr>
          <w:rFonts w:ascii="Times New Roman" w:hAnsi="Times New Roman" w:cs="Times New Roman"/>
          <w:noProof/>
          <w:sz w:val="24"/>
          <w:szCs w:val="24"/>
          <w:lang w:val="en-ID"/>
        </w:rPr>
        <w:t xml:space="preserve">yaitu </w:t>
      </w:r>
      <w:r w:rsidR="00AF7829" w:rsidRPr="00BE3BB9">
        <w:rPr>
          <w:rFonts w:ascii="Times New Roman" w:hAnsi="Times New Roman" w:cs="Times New Roman"/>
          <w:noProof/>
          <w:sz w:val="24"/>
          <w:szCs w:val="24"/>
          <w:lang w:val="en-ID"/>
        </w:rPr>
        <w:t xml:space="preserve">dari </w:t>
      </w:r>
      <w:r w:rsidR="00182CF8" w:rsidRPr="00BE3BB9">
        <w:rPr>
          <w:rFonts w:ascii="Times New Roman" w:hAnsi="Times New Roman" w:cs="Times New Roman"/>
          <w:noProof/>
          <w:sz w:val="24"/>
          <w:szCs w:val="24"/>
          <w:lang w:val="en-ID"/>
        </w:rPr>
        <w:t>luar</w:t>
      </w:r>
      <w:r w:rsidR="00AF7829" w:rsidRPr="00BE3BB9">
        <w:rPr>
          <w:rFonts w:ascii="Times New Roman" w:hAnsi="Times New Roman" w:cs="Times New Roman"/>
          <w:noProof/>
          <w:sz w:val="24"/>
          <w:szCs w:val="24"/>
          <w:lang w:val="en-ID"/>
        </w:rPr>
        <w:t xml:space="preserve"> yang bisa berdampak pada praktik penggelapan pajak adalah </w:t>
      </w:r>
      <w:r w:rsidR="0024134E" w:rsidRPr="00BE3BB9">
        <w:rPr>
          <w:rFonts w:ascii="Times New Roman" w:hAnsi="Times New Roman" w:cs="Times New Roman"/>
          <w:noProof/>
          <w:sz w:val="24"/>
          <w:szCs w:val="24"/>
          <w:lang w:val="en-ID"/>
        </w:rPr>
        <w:t>pemeriksaan pajak dan keadilan pajak</w:t>
      </w:r>
      <w:r w:rsidR="00F70B76" w:rsidRPr="00BE3BB9">
        <w:rPr>
          <w:rFonts w:ascii="Times New Roman" w:hAnsi="Times New Roman" w:cs="Times New Roman"/>
          <w:noProof/>
          <w:sz w:val="24"/>
          <w:szCs w:val="24"/>
          <w:lang w:val="en-ID"/>
        </w:rPr>
        <w:t>.</w:t>
      </w:r>
    </w:p>
    <w:p w14:paraId="44B9A41A" w14:textId="5BBC9EF4" w:rsidR="00241B31" w:rsidRPr="00BE3BB9" w:rsidRDefault="009C3577" w:rsidP="00582D6F">
      <w:pPr>
        <w:spacing w:after="0"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Berdasarkan penelitian sebelumnya yang membahas banyak faktor yang memengaruhi</w:t>
      </w:r>
      <w:r w:rsidR="00662AEF" w:rsidRPr="00BE3BB9">
        <w:rPr>
          <w:rFonts w:ascii="Times New Roman" w:hAnsi="Times New Roman" w:cs="Times New Roman"/>
          <w:noProof/>
          <w:sz w:val="24"/>
          <w:szCs w:val="24"/>
          <w:lang w:val="en-ID"/>
        </w:rPr>
        <w:t xml:space="preserve"> tindakan penggelapan pajak</w:t>
      </w:r>
      <w:r w:rsidR="00733CFC" w:rsidRPr="00BE3BB9">
        <w:rPr>
          <w:rFonts w:ascii="Times New Roman" w:hAnsi="Times New Roman" w:cs="Times New Roman"/>
          <w:noProof/>
          <w:sz w:val="24"/>
          <w:szCs w:val="24"/>
          <w:lang w:val="en-ID"/>
        </w:rPr>
        <w:t xml:space="preserve">, misalnya penelitian </w:t>
      </w:r>
      <w:r w:rsidR="004F5BE5" w:rsidRPr="00BE3BB9">
        <w:rPr>
          <w:rFonts w:ascii="Times New Roman" w:hAnsi="Times New Roman" w:cs="Times New Roman"/>
          <w:noProof/>
          <w:sz w:val="24"/>
          <w:szCs w:val="24"/>
          <w:lang w:val="en-ID"/>
        </w:rPr>
        <w:t>Christina dan Ngadiman</w:t>
      </w:r>
      <w:r w:rsidR="003500B2" w:rsidRPr="00BE3BB9">
        <w:rPr>
          <w:rFonts w:ascii="Times New Roman" w:hAnsi="Times New Roman" w:cs="Times New Roman"/>
          <w:noProof/>
          <w:sz w:val="24"/>
          <w:szCs w:val="24"/>
          <w:lang w:val="en-ID"/>
        </w:rPr>
        <w:t xml:space="preserve"> </w:t>
      </w:r>
      <w:r w:rsidR="002E6DA1">
        <w:rPr>
          <w:rFonts w:ascii="Times New Roman" w:hAnsi="Times New Roman" w:cs="Times New Roman"/>
          <w:noProof/>
          <w:sz w:val="24"/>
          <w:szCs w:val="24"/>
          <w:lang w:val="en-ID"/>
        </w:rPr>
        <w:t>(</w:t>
      </w:r>
      <w:r w:rsidR="004F5BE5" w:rsidRPr="00BE3BB9">
        <w:rPr>
          <w:rFonts w:ascii="Times New Roman" w:hAnsi="Times New Roman" w:cs="Times New Roman"/>
          <w:noProof/>
          <w:sz w:val="24"/>
          <w:szCs w:val="24"/>
          <w:lang w:val="en-ID"/>
        </w:rPr>
        <w:t xml:space="preserve">2022) menyimpulkan </w:t>
      </w:r>
      <w:r w:rsidR="006F6FC1" w:rsidRPr="00BE3BB9">
        <w:rPr>
          <w:rFonts w:ascii="Times New Roman" w:hAnsi="Times New Roman" w:cs="Times New Roman"/>
          <w:noProof/>
          <w:sz w:val="24"/>
          <w:szCs w:val="24"/>
          <w:lang w:val="en-ID"/>
        </w:rPr>
        <w:t xml:space="preserve">Keadilan Pajak berpengaruh </w:t>
      </w:r>
      <w:r w:rsidR="002610E2" w:rsidRPr="00BE3BB9">
        <w:rPr>
          <w:rFonts w:ascii="Times New Roman" w:hAnsi="Times New Roman" w:cs="Times New Roman"/>
          <w:noProof/>
          <w:sz w:val="24"/>
          <w:szCs w:val="24"/>
          <w:lang w:val="en-ID"/>
        </w:rPr>
        <w:t>negatif terhadap Penggelapan Pajak</w:t>
      </w:r>
      <w:r w:rsidR="00C76105" w:rsidRPr="00BE3BB9">
        <w:rPr>
          <w:rFonts w:ascii="Times New Roman" w:hAnsi="Times New Roman" w:cs="Times New Roman"/>
          <w:noProof/>
          <w:sz w:val="24"/>
          <w:szCs w:val="24"/>
          <w:lang w:val="en-ID"/>
        </w:rPr>
        <w:t>. T</w:t>
      </w:r>
      <w:r w:rsidR="002610E2" w:rsidRPr="00BE3BB9">
        <w:rPr>
          <w:rFonts w:ascii="Times New Roman" w:hAnsi="Times New Roman" w:cs="Times New Roman"/>
          <w:noProof/>
          <w:sz w:val="24"/>
          <w:szCs w:val="24"/>
          <w:lang w:val="en-ID"/>
        </w:rPr>
        <w:t xml:space="preserve">etapi Sistem Perpajakan dan Pemeriksaan Pajak berpengaruh positif </w:t>
      </w:r>
      <w:r w:rsidR="00AF7142" w:rsidRPr="00BE3BB9">
        <w:rPr>
          <w:rFonts w:ascii="Times New Roman" w:hAnsi="Times New Roman" w:cs="Times New Roman"/>
          <w:noProof/>
          <w:sz w:val="24"/>
          <w:szCs w:val="24"/>
          <w:lang w:val="en-ID"/>
        </w:rPr>
        <w:t xml:space="preserve">dan signifikan terhadap Penggelapan Pajak. </w:t>
      </w:r>
      <w:r w:rsidR="00C76105" w:rsidRPr="00BE3BB9">
        <w:rPr>
          <w:rFonts w:ascii="Times New Roman" w:hAnsi="Times New Roman" w:cs="Times New Roman"/>
          <w:noProof/>
          <w:sz w:val="24"/>
          <w:szCs w:val="24"/>
          <w:lang w:val="en-ID"/>
        </w:rPr>
        <w:t xml:space="preserve">Sedangkan </w:t>
      </w:r>
      <w:r w:rsidR="00947D30" w:rsidRPr="00BE3BB9">
        <w:rPr>
          <w:rFonts w:ascii="Times New Roman" w:hAnsi="Times New Roman" w:cs="Times New Roman"/>
          <w:noProof/>
          <w:sz w:val="24"/>
          <w:szCs w:val="24"/>
          <w:lang w:val="en-ID"/>
        </w:rPr>
        <w:t>menurut penelitian Neng Diah Sukma Dewi dan Angky Febriansyah</w:t>
      </w:r>
      <w:r w:rsidR="002E6DA1">
        <w:rPr>
          <w:rFonts w:ascii="Times New Roman" w:hAnsi="Times New Roman" w:cs="Times New Roman"/>
          <w:noProof/>
          <w:sz w:val="24"/>
          <w:szCs w:val="24"/>
          <w:lang w:val="en-ID"/>
        </w:rPr>
        <w:t xml:space="preserve"> (</w:t>
      </w:r>
      <w:r w:rsidR="00947D30" w:rsidRPr="00BE3BB9">
        <w:rPr>
          <w:rFonts w:ascii="Times New Roman" w:hAnsi="Times New Roman" w:cs="Times New Roman"/>
          <w:noProof/>
          <w:sz w:val="24"/>
          <w:szCs w:val="24"/>
          <w:lang w:val="en-ID"/>
        </w:rPr>
        <w:t xml:space="preserve">2023) menyimpulkan </w:t>
      </w:r>
      <w:r w:rsidR="00EA587D" w:rsidRPr="00BE3BB9">
        <w:rPr>
          <w:rFonts w:ascii="Times New Roman" w:hAnsi="Times New Roman" w:cs="Times New Roman"/>
          <w:noProof/>
          <w:sz w:val="24"/>
          <w:szCs w:val="24"/>
          <w:lang w:val="en-ID"/>
        </w:rPr>
        <w:t xml:space="preserve">Pemeriksaan pajak dan </w:t>
      </w:r>
      <w:r w:rsidR="00EA587D" w:rsidRPr="00BE3BB9">
        <w:rPr>
          <w:rFonts w:ascii="Times New Roman" w:hAnsi="Times New Roman" w:cs="Times New Roman"/>
          <w:i/>
          <w:iCs/>
          <w:noProof/>
          <w:sz w:val="24"/>
          <w:szCs w:val="24"/>
          <w:lang w:val="en-ID"/>
        </w:rPr>
        <w:t>self assessment</w:t>
      </w:r>
      <w:r w:rsidR="00EA587D" w:rsidRPr="00BE3BB9">
        <w:rPr>
          <w:rFonts w:ascii="Times New Roman" w:hAnsi="Times New Roman" w:cs="Times New Roman"/>
          <w:noProof/>
          <w:sz w:val="24"/>
          <w:szCs w:val="24"/>
          <w:lang w:val="en-ID"/>
        </w:rPr>
        <w:t xml:space="preserve"> </w:t>
      </w:r>
      <w:r w:rsidR="00EA587D" w:rsidRPr="00BE3BB9">
        <w:rPr>
          <w:rFonts w:ascii="Times New Roman" w:hAnsi="Times New Roman" w:cs="Times New Roman"/>
          <w:i/>
          <w:iCs/>
          <w:noProof/>
          <w:sz w:val="24"/>
          <w:szCs w:val="24"/>
          <w:lang w:val="en-ID"/>
        </w:rPr>
        <w:t>system</w:t>
      </w:r>
      <w:r w:rsidR="00EA587D" w:rsidRPr="00BE3BB9">
        <w:rPr>
          <w:rFonts w:ascii="Times New Roman" w:hAnsi="Times New Roman" w:cs="Times New Roman"/>
          <w:noProof/>
          <w:sz w:val="24"/>
          <w:szCs w:val="24"/>
          <w:lang w:val="en-ID"/>
        </w:rPr>
        <w:t xml:space="preserve"> berdampak pada penggelapan pajak di KPP Pratama Cibeunying Kota Bandung.</w:t>
      </w:r>
      <w:r w:rsidR="008C3E9D" w:rsidRPr="00BE3BB9">
        <w:rPr>
          <w:rFonts w:ascii="Times New Roman" w:hAnsi="Times New Roman" w:cs="Times New Roman"/>
          <w:noProof/>
          <w:sz w:val="24"/>
          <w:szCs w:val="24"/>
          <w:lang w:val="en-ID"/>
        </w:rPr>
        <w:t xml:space="preserve"> </w:t>
      </w:r>
      <w:r w:rsidR="002522DE" w:rsidRPr="00BE3BB9">
        <w:rPr>
          <w:rFonts w:ascii="Times New Roman" w:hAnsi="Times New Roman" w:cs="Times New Roman"/>
          <w:noProof/>
          <w:sz w:val="24"/>
          <w:szCs w:val="24"/>
          <w:lang w:val="en-ID"/>
        </w:rPr>
        <w:t xml:space="preserve">Penelitian </w:t>
      </w:r>
      <w:r w:rsidR="00207EEF" w:rsidRPr="00BE3BB9">
        <w:rPr>
          <w:rFonts w:ascii="Times New Roman" w:hAnsi="Times New Roman" w:cs="Times New Roman"/>
          <w:noProof/>
          <w:sz w:val="24"/>
          <w:szCs w:val="24"/>
          <w:lang w:val="en-ID"/>
        </w:rPr>
        <w:t>Surya Adi Putra, Dwi Fionasarib, Della Hillia Anrivac</w:t>
      </w:r>
      <w:r w:rsidR="002E6DA1">
        <w:rPr>
          <w:rFonts w:ascii="Times New Roman" w:hAnsi="Times New Roman" w:cs="Times New Roman"/>
          <w:noProof/>
          <w:sz w:val="24"/>
          <w:szCs w:val="24"/>
          <w:lang w:val="en-ID"/>
        </w:rPr>
        <w:t xml:space="preserve"> (</w:t>
      </w:r>
      <w:r w:rsidR="00207EEF" w:rsidRPr="00BE3BB9">
        <w:rPr>
          <w:rFonts w:ascii="Times New Roman" w:hAnsi="Times New Roman" w:cs="Times New Roman"/>
          <w:noProof/>
          <w:sz w:val="24"/>
          <w:szCs w:val="24"/>
          <w:lang w:val="en-ID"/>
        </w:rPr>
        <w:t>2023</w:t>
      </w:r>
      <w:r w:rsidR="002E6DA1">
        <w:rPr>
          <w:rFonts w:ascii="Times New Roman" w:hAnsi="Times New Roman" w:cs="Times New Roman"/>
          <w:noProof/>
          <w:sz w:val="24"/>
          <w:szCs w:val="24"/>
          <w:lang w:val="en-ID"/>
        </w:rPr>
        <w:t>)</w:t>
      </w:r>
      <w:r w:rsidR="00207EEF" w:rsidRPr="00BE3BB9">
        <w:rPr>
          <w:rFonts w:ascii="Times New Roman" w:hAnsi="Times New Roman" w:cs="Times New Roman"/>
          <w:noProof/>
          <w:sz w:val="24"/>
          <w:szCs w:val="24"/>
          <w:lang w:val="en-ID"/>
        </w:rPr>
        <w:t xml:space="preserve"> juga menyimpulkan Keadilan perpajakan, sistem perpajakan dan diskriminasi dapat mempengaruhi penggelapan pajak di KPP Pratama Pekanbaru Tampan.</w:t>
      </w:r>
    </w:p>
    <w:p w14:paraId="63199C32" w14:textId="02397C67" w:rsidR="00EA7B44" w:rsidRPr="00BE3BB9" w:rsidRDefault="00317E7D" w:rsidP="009E4089">
      <w:pPr>
        <w:spacing w:after="0" w:line="480" w:lineRule="auto"/>
        <w:ind w:left="360" w:firstLine="360"/>
        <w:jc w:val="both"/>
        <w:rPr>
          <w:rFonts w:ascii="Times New Roman" w:hAnsi="Times New Roman" w:cs="Times New Roman"/>
          <w:b/>
          <w:bCs/>
          <w:noProof/>
          <w:sz w:val="24"/>
          <w:szCs w:val="24"/>
          <w:lang w:val="en-ID"/>
        </w:rPr>
      </w:pPr>
      <w:r w:rsidRPr="00BE3BB9">
        <w:rPr>
          <w:rFonts w:ascii="Times New Roman" w:hAnsi="Times New Roman" w:cs="Times New Roman"/>
          <w:noProof/>
          <w:sz w:val="24"/>
          <w:szCs w:val="24"/>
          <w:lang w:val="en-ID"/>
        </w:rPr>
        <w:t xml:space="preserve">Berdasarkan penjabaran yang telah dikemukakan di atas, maka peneliti tertarik </w:t>
      </w:r>
      <w:r w:rsidR="004B17B5" w:rsidRPr="00BE3BB9">
        <w:rPr>
          <w:rFonts w:ascii="Times New Roman" w:hAnsi="Times New Roman" w:cs="Times New Roman"/>
          <w:noProof/>
          <w:sz w:val="24"/>
          <w:szCs w:val="24"/>
          <w:lang w:val="en-ID"/>
        </w:rPr>
        <w:t xml:space="preserve">untuk meneliti apakah </w:t>
      </w:r>
      <w:r w:rsidR="000D1088" w:rsidRPr="00BE3BB9">
        <w:rPr>
          <w:rFonts w:ascii="Times New Roman" w:hAnsi="Times New Roman" w:cs="Times New Roman"/>
          <w:noProof/>
          <w:sz w:val="24"/>
          <w:szCs w:val="24"/>
          <w:lang w:val="en-ID"/>
        </w:rPr>
        <w:t>pemeriksaan pajak</w:t>
      </w:r>
      <w:r w:rsidR="000E4A8E" w:rsidRPr="00BE3BB9">
        <w:rPr>
          <w:rFonts w:ascii="Times New Roman" w:hAnsi="Times New Roman" w:cs="Times New Roman"/>
          <w:noProof/>
          <w:sz w:val="24"/>
          <w:szCs w:val="24"/>
          <w:lang w:val="en-ID"/>
        </w:rPr>
        <w:t xml:space="preserve"> dan</w:t>
      </w:r>
      <w:r w:rsidR="000D1088" w:rsidRPr="00BE3BB9">
        <w:rPr>
          <w:rFonts w:ascii="Times New Roman" w:hAnsi="Times New Roman" w:cs="Times New Roman"/>
          <w:noProof/>
          <w:sz w:val="24"/>
          <w:szCs w:val="24"/>
          <w:lang w:val="en-ID"/>
        </w:rPr>
        <w:t xml:space="preserve"> keadilan paja</w:t>
      </w:r>
      <w:r w:rsidR="00D45C67" w:rsidRPr="00BE3BB9">
        <w:rPr>
          <w:rFonts w:ascii="Times New Roman" w:hAnsi="Times New Roman" w:cs="Times New Roman"/>
          <w:noProof/>
          <w:sz w:val="24"/>
          <w:szCs w:val="24"/>
          <w:lang w:val="en-ID"/>
        </w:rPr>
        <w:t>k</w:t>
      </w:r>
      <w:r w:rsidR="000E4A8E" w:rsidRPr="00BE3BB9">
        <w:rPr>
          <w:rFonts w:ascii="Times New Roman" w:hAnsi="Times New Roman" w:cs="Times New Roman"/>
          <w:noProof/>
          <w:sz w:val="24"/>
          <w:szCs w:val="24"/>
          <w:lang w:val="en-ID"/>
        </w:rPr>
        <w:t xml:space="preserve"> </w:t>
      </w:r>
      <w:r w:rsidR="00941805" w:rsidRPr="00BE3BB9">
        <w:rPr>
          <w:rFonts w:ascii="Times New Roman" w:hAnsi="Times New Roman" w:cs="Times New Roman"/>
          <w:noProof/>
          <w:sz w:val="24"/>
          <w:szCs w:val="24"/>
          <w:lang w:val="en-ID"/>
        </w:rPr>
        <w:t xml:space="preserve">memengaruhi </w:t>
      </w:r>
      <w:r w:rsidR="00917BEE" w:rsidRPr="00BE3BB9">
        <w:rPr>
          <w:rFonts w:ascii="Times New Roman" w:hAnsi="Times New Roman" w:cs="Times New Roman"/>
          <w:noProof/>
          <w:sz w:val="24"/>
          <w:szCs w:val="24"/>
          <w:lang w:val="en-ID"/>
        </w:rPr>
        <w:t xml:space="preserve">penggelapan pajak </w:t>
      </w:r>
      <w:r w:rsidR="00D45C67" w:rsidRPr="00BE3BB9">
        <w:rPr>
          <w:rFonts w:ascii="Times New Roman" w:hAnsi="Times New Roman" w:cs="Times New Roman"/>
          <w:noProof/>
          <w:sz w:val="24"/>
          <w:szCs w:val="24"/>
          <w:lang w:val="en-ID"/>
        </w:rPr>
        <w:t>dan</w:t>
      </w:r>
      <w:r w:rsidR="00F678D7" w:rsidRPr="00BE3BB9">
        <w:rPr>
          <w:rFonts w:ascii="Times New Roman" w:hAnsi="Times New Roman" w:cs="Times New Roman"/>
          <w:noProof/>
          <w:sz w:val="24"/>
          <w:szCs w:val="24"/>
          <w:lang w:val="en-ID"/>
        </w:rPr>
        <w:t xml:space="preserve"> apakah</w:t>
      </w:r>
      <w:r w:rsidR="00D45C67" w:rsidRPr="00BE3BB9">
        <w:rPr>
          <w:rFonts w:ascii="Times New Roman" w:hAnsi="Times New Roman" w:cs="Times New Roman"/>
          <w:noProof/>
          <w:sz w:val="24"/>
          <w:szCs w:val="24"/>
          <w:lang w:val="en-ID"/>
        </w:rPr>
        <w:t xml:space="preserve"> kepatuhan wajib pajak</w:t>
      </w:r>
      <w:r w:rsidR="00F678D7" w:rsidRPr="00BE3BB9">
        <w:rPr>
          <w:rFonts w:ascii="Times New Roman" w:hAnsi="Times New Roman" w:cs="Times New Roman"/>
          <w:noProof/>
          <w:sz w:val="24"/>
          <w:szCs w:val="24"/>
          <w:lang w:val="en-ID"/>
        </w:rPr>
        <w:t xml:space="preserve"> </w:t>
      </w:r>
      <w:r w:rsidR="003C0FDB" w:rsidRPr="00BE3BB9">
        <w:rPr>
          <w:rFonts w:ascii="Times New Roman" w:hAnsi="Times New Roman" w:cs="Times New Roman"/>
          <w:noProof/>
          <w:sz w:val="24"/>
          <w:szCs w:val="24"/>
          <w:lang w:val="en-ID"/>
        </w:rPr>
        <w:t>dapat memoderasi variabel-variabel tersebut</w:t>
      </w:r>
      <w:r w:rsidR="00F678D7" w:rsidRPr="00BE3BB9">
        <w:rPr>
          <w:rFonts w:ascii="Times New Roman" w:hAnsi="Times New Roman" w:cs="Times New Roman"/>
          <w:noProof/>
          <w:sz w:val="24"/>
          <w:szCs w:val="24"/>
          <w:lang w:val="en-ID"/>
        </w:rPr>
        <w:t xml:space="preserve"> </w:t>
      </w:r>
      <w:r w:rsidR="00917BEE" w:rsidRPr="00BE3BB9">
        <w:rPr>
          <w:rFonts w:ascii="Times New Roman" w:hAnsi="Times New Roman" w:cs="Times New Roman"/>
          <w:noProof/>
          <w:sz w:val="24"/>
          <w:szCs w:val="24"/>
          <w:lang w:val="en-ID"/>
        </w:rPr>
        <w:t xml:space="preserve">dalam penelitian berjudul: </w:t>
      </w:r>
      <w:r w:rsidR="00917BEE" w:rsidRPr="00BE3BB9">
        <w:rPr>
          <w:rFonts w:ascii="Times New Roman" w:hAnsi="Times New Roman" w:cs="Times New Roman"/>
          <w:b/>
          <w:bCs/>
          <w:noProof/>
          <w:sz w:val="24"/>
          <w:szCs w:val="24"/>
          <w:lang w:val="en-ID"/>
        </w:rPr>
        <w:t>“</w:t>
      </w:r>
      <w:r w:rsidR="006D71FF" w:rsidRPr="00BE3BB9">
        <w:rPr>
          <w:rFonts w:ascii="Times New Roman" w:hAnsi="Times New Roman" w:cs="Times New Roman"/>
          <w:b/>
          <w:bCs/>
          <w:noProof/>
          <w:sz w:val="24"/>
          <w:szCs w:val="24"/>
          <w:lang w:val="en-ID"/>
        </w:rPr>
        <w:t xml:space="preserve">Pengaruh </w:t>
      </w:r>
      <w:r w:rsidR="006D71FF" w:rsidRPr="00BE3BB9">
        <w:rPr>
          <w:rFonts w:ascii="Times New Roman" w:hAnsi="Times New Roman" w:cs="Times New Roman"/>
          <w:b/>
          <w:bCs/>
          <w:noProof/>
          <w:sz w:val="24"/>
          <w:szCs w:val="24"/>
          <w:lang w:val="en-ID"/>
        </w:rPr>
        <w:lastRenderedPageBreak/>
        <w:t>Pemeriksaan Pajak  dan Keadilan Pajak te</w:t>
      </w:r>
      <w:r w:rsidR="00031B19" w:rsidRPr="00BE3BB9">
        <w:rPr>
          <w:rFonts w:ascii="Times New Roman" w:hAnsi="Times New Roman" w:cs="Times New Roman"/>
          <w:b/>
          <w:bCs/>
          <w:noProof/>
          <w:sz w:val="24"/>
          <w:szCs w:val="24"/>
          <w:lang w:val="en-ID"/>
        </w:rPr>
        <w:t xml:space="preserve">rhadap Penggelapan Pajak dengan Kepatuhan Wajib Pajak </w:t>
      </w:r>
      <w:r w:rsidR="001D17A6" w:rsidRPr="00BE3BB9">
        <w:rPr>
          <w:rFonts w:ascii="Times New Roman" w:hAnsi="Times New Roman" w:cs="Times New Roman"/>
          <w:b/>
          <w:bCs/>
          <w:noProof/>
          <w:sz w:val="24"/>
          <w:szCs w:val="24"/>
          <w:lang w:val="en-ID"/>
        </w:rPr>
        <w:t>sebagai Variabel Moderasi di KPP Pratama Bontang</w:t>
      </w:r>
      <w:r w:rsidR="00D46D32" w:rsidRPr="00BE3BB9">
        <w:rPr>
          <w:rFonts w:ascii="Times New Roman" w:hAnsi="Times New Roman" w:cs="Times New Roman"/>
          <w:b/>
          <w:bCs/>
          <w:noProof/>
          <w:sz w:val="24"/>
          <w:szCs w:val="24"/>
          <w:lang w:val="en-ID"/>
        </w:rPr>
        <w:t>.”</w:t>
      </w:r>
    </w:p>
    <w:p w14:paraId="070518D5" w14:textId="21F6D420" w:rsidR="00294A72" w:rsidRPr="00BE3BB9" w:rsidRDefault="00271889" w:rsidP="00DF4145">
      <w:pPr>
        <w:pStyle w:val="Heading2"/>
        <w:spacing w:line="480" w:lineRule="auto"/>
        <w:rPr>
          <w:noProof/>
          <w:lang w:val="en-ID"/>
        </w:rPr>
      </w:pPr>
      <w:bookmarkStart w:id="125" w:name="_Toc179187901"/>
      <w:bookmarkStart w:id="126" w:name="_Toc179193599"/>
      <w:bookmarkStart w:id="127" w:name="_Toc179193766"/>
      <w:bookmarkStart w:id="128" w:name="_Toc179237314"/>
      <w:bookmarkStart w:id="129" w:name="_Toc179237694"/>
      <w:bookmarkStart w:id="130" w:name="_Toc179238258"/>
      <w:bookmarkStart w:id="131" w:name="_Toc179318324"/>
      <w:bookmarkStart w:id="132" w:name="_Toc179322730"/>
      <w:bookmarkStart w:id="133" w:name="_Toc183198252"/>
      <w:bookmarkStart w:id="134" w:name="_Toc187277732"/>
      <w:bookmarkStart w:id="135" w:name="_Toc187527382"/>
      <w:bookmarkStart w:id="136" w:name="_Toc187527596"/>
      <w:bookmarkStart w:id="137" w:name="_Toc187530787"/>
      <w:bookmarkStart w:id="138" w:name="_Toc202904836"/>
      <w:r w:rsidRPr="00BE3BB9">
        <w:rPr>
          <w:noProof/>
          <w:lang w:val="en-ID"/>
        </w:rPr>
        <w:t>Rumusan Masalah</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869DF19" w14:textId="3BB5114E" w:rsidR="00966CCC" w:rsidRPr="00BE3BB9" w:rsidRDefault="00FD4B73" w:rsidP="009E4089">
      <w:pPr>
        <w:spacing w:after="0"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Berdasarkan latar belakang di atas, maka dapat dirumuskan permasalahan sebagai berikut:</w:t>
      </w:r>
    </w:p>
    <w:p w14:paraId="243E83BE" w14:textId="71E52252" w:rsidR="00FD4B73" w:rsidRPr="00BE3BB9" w:rsidRDefault="00FD4B73"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Apakah pemeriksaan pajak berpengaruh terhadap penggelapan pajak?</w:t>
      </w:r>
      <w:r w:rsidR="00BC4111" w:rsidRPr="00BE3BB9">
        <w:rPr>
          <w:rFonts w:ascii="Times New Roman" w:hAnsi="Times New Roman" w:cs="Times New Roman"/>
          <w:noProof/>
          <w:sz w:val="24"/>
          <w:szCs w:val="24"/>
          <w:lang w:val="en-ID"/>
        </w:rPr>
        <w:t xml:space="preserve"> </w:t>
      </w:r>
    </w:p>
    <w:p w14:paraId="0D50D3FD" w14:textId="77777777" w:rsidR="00FD4B73" w:rsidRPr="00BE3BB9" w:rsidRDefault="00FD4B73"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Apakah keadilan pajak berpengaruh terhadap penggelapan pajak?</w:t>
      </w:r>
    </w:p>
    <w:p w14:paraId="70E13AB8" w14:textId="4291B319" w:rsidR="00FD4B73" w:rsidRPr="00BE3BB9" w:rsidRDefault="00FD4B73"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Apakah kepatuhan wajib pajak memoderasi pengaruh pemeriksaan pajak terhadap penggelapan pajak?</w:t>
      </w:r>
    </w:p>
    <w:p w14:paraId="75A3168C" w14:textId="58E17F8C" w:rsidR="004F662F" w:rsidRPr="00BE3BB9" w:rsidRDefault="00FD4B73"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Apakah</w:t>
      </w:r>
      <w:r w:rsidR="00063A1F" w:rsidRPr="00BE3BB9">
        <w:rPr>
          <w:rFonts w:ascii="Times New Roman" w:hAnsi="Times New Roman" w:cs="Times New Roman"/>
          <w:noProof/>
          <w:sz w:val="24"/>
          <w:szCs w:val="24"/>
          <w:lang w:val="en-ID"/>
        </w:rPr>
        <w:t xml:space="preserve"> </w:t>
      </w:r>
      <w:r w:rsidRPr="00BE3BB9">
        <w:rPr>
          <w:rFonts w:ascii="Times New Roman" w:hAnsi="Times New Roman" w:cs="Times New Roman"/>
          <w:noProof/>
          <w:sz w:val="24"/>
          <w:szCs w:val="24"/>
          <w:lang w:val="en-ID"/>
        </w:rPr>
        <w:t>kepatuhan wajib pajak memoderasi pengaruh keadilan pajak terhadap penggelapan pajak?</w:t>
      </w:r>
    </w:p>
    <w:p w14:paraId="5A4BEA5E" w14:textId="240F4309" w:rsidR="00271889" w:rsidRPr="00BE3BB9" w:rsidRDefault="00271889" w:rsidP="009E4089">
      <w:pPr>
        <w:pStyle w:val="Heading2"/>
        <w:spacing w:line="480" w:lineRule="auto"/>
        <w:rPr>
          <w:noProof/>
          <w:lang w:val="en-ID"/>
        </w:rPr>
      </w:pPr>
      <w:bookmarkStart w:id="139" w:name="_Toc179187902"/>
      <w:bookmarkStart w:id="140" w:name="_Toc179193600"/>
      <w:bookmarkStart w:id="141" w:name="_Toc179193767"/>
      <w:bookmarkStart w:id="142" w:name="_Toc179237315"/>
      <w:bookmarkStart w:id="143" w:name="_Toc179237695"/>
      <w:bookmarkStart w:id="144" w:name="_Toc179238259"/>
      <w:bookmarkStart w:id="145" w:name="_Toc179318325"/>
      <w:bookmarkStart w:id="146" w:name="_Toc179322731"/>
      <w:bookmarkStart w:id="147" w:name="_Toc183198253"/>
      <w:bookmarkStart w:id="148" w:name="_Toc187277733"/>
      <w:bookmarkStart w:id="149" w:name="_Toc187527383"/>
      <w:bookmarkStart w:id="150" w:name="_Toc187527597"/>
      <w:bookmarkStart w:id="151" w:name="_Toc187530788"/>
      <w:bookmarkStart w:id="152" w:name="_Toc202904837"/>
      <w:r w:rsidRPr="00BE3BB9">
        <w:rPr>
          <w:noProof/>
          <w:lang w:val="en-ID"/>
        </w:rPr>
        <w:t>Tujuan Penelitian</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83CC9C9" w14:textId="65A101AD" w:rsidR="00B65515" w:rsidRPr="00BE3BB9" w:rsidRDefault="00B65515" w:rsidP="009E4089">
      <w:pPr>
        <w:spacing w:after="0" w:line="480" w:lineRule="auto"/>
        <w:ind w:left="426" w:firstLine="425"/>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Berdasarkan rumusan masalah </w:t>
      </w:r>
      <w:r w:rsidR="00717D03" w:rsidRPr="00BE3BB9">
        <w:rPr>
          <w:rFonts w:ascii="Times New Roman" w:hAnsi="Times New Roman" w:cs="Times New Roman"/>
          <w:noProof/>
          <w:sz w:val="24"/>
          <w:szCs w:val="24"/>
          <w:lang w:val="en-ID"/>
        </w:rPr>
        <w:t xml:space="preserve">di atas, maka tujuan dari penelitian ini adalah: </w:t>
      </w:r>
    </w:p>
    <w:p w14:paraId="55EEC6FB" w14:textId="4FCE705F" w:rsidR="00C65732" w:rsidRPr="00BE3BB9" w:rsidRDefault="006B1E52"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Untuk mengetahui </w:t>
      </w:r>
      <w:r w:rsidR="0031156F" w:rsidRPr="00BE3BB9">
        <w:rPr>
          <w:rFonts w:ascii="Times New Roman" w:hAnsi="Times New Roman" w:cs="Times New Roman"/>
          <w:noProof/>
          <w:sz w:val="24"/>
          <w:szCs w:val="24"/>
          <w:lang w:val="en-ID"/>
        </w:rPr>
        <w:t>pengaruh pemeriksaan pajak terhadap penggelapan pajak.</w:t>
      </w:r>
    </w:p>
    <w:p w14:paraId="1CFDC538" w14:textId="0932AE00" w:rsidR="0031156F" w:rsidRPr="00BE3BB9" w:rsidRDefault="0031156F"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Untuk mengetahui pengaruh keadilan pajak terhadap penggelapan pajak.</w:t>
      </w:r>
    </w:p>
    <w:p w14:paraId="463E429D" w14:textId="26AC359B" w:rsidR="0031156F" w:rsidRPr="00BE3BB9" w:rsidRDefault="0031156F"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Untuk mengetahui</w:t>
      </w:r>
      <w:r w:rsidR="005348AF" w:rsidRPr="00BE3BB9">
        <w:rPr>
          <w:rFonts w:ascii="Times New Roman" w:hAnsi="Times New Roman" w:cs="Times New Roman"/>
          <w:noProof/>
          <w:sz w:val="24"/>
          <w:szCs w:val="24"/>
          <w:lang w:val="en-ID"/>
        </w:rPr>
        <w:t xml:space="preserve"> </w:t>
      </w:r>
      <w:r w:rsidR="00B06E0C" w:rsidRPr="00BE3BB9">
        <w:rPr>
          <w:rFonts w:ascii="Times New Roman" w:hAnsi="Times New Roman" w:cs="Times New Roman"/>
          <w:noProof/>
          <w:sz w:val="24"/>
          <w:szCs w:val="24"/>
          <w:lang w:val="en-ID"/>
        </w:rPr>
        <w:t xml:space="preserve">kepatuhan wajib pajak </w:t>
      </w:r>
      <w:r w:rsidR="00AA3B4A" w:rsidRPr="00BE3BB9">
        <w:rPr>
          <w:rFonts w:ascii="Times New Roman" w:hAnsi="Times New Roman" w:cs="Times New Roman"/>
          <w:noProof/>
          <w:sz w:val="24"/>
          <w:szCs w:val="24"/>
          <w:lang w:val="en-ID"/>
        </w:rPr>
        <w:t xml:space="preserve">mampu memoderasi </w:t>
      </w:r>
      <w:r w:rsidR="00414325" w:rsidRPr="00BE3BB9">
        <w:rPr>
          <w:rFonts w:ascii="Times New Roman" w:hAnsi="Times New Roman" w:cs="Times New Roman"/>
          <w:noProof/>
          <w:sz w:val="24"/>
          <w:szCs w:val="24"/>
          <w:lang w:val="en-ID"/>
        </w:rPr>
        <w:t>pengaruh pemeriksaan pajak terhadap penggelapan pajak</w:t>
      </w:r>
      <w:r w:rsidR="00AA3B4A" w:rsidRPr="00BE3BB9">
        <w:rPr>
          <w:rFonts w:ascii="Times New Roman" w:hAnsi="Times New Roman" w:cs="Times New Roman"/>
          <w:noProof/>
          <w:sz w:val="24"/>
          <w:szCs w:val="24"/>
          <w:lang w:val="en-ID"/>
        </w:rPr>
        <w:t>.</w:t>
      </w:r>
      <w:r w:rsidR="003339B0" w:rsidRPr="00BE3BB9">
        <w:rPr>
          <w:rFonts w:ascii="Times New Roman" w:hAnsi="Times New Roman" w:cs="Times New Roman"/>
          <w:noProof/>
          <w:sz w:val="24"/>
          <w:szCs w:val="24"/>
          <w:lang w:val="en-ID"/>
        </w:rPr>
        <w:t xml:space="preserve"> </w:t>
      </w:r>
    </w:p>
    <w:p w14:paraId="167030FF" w14:textId="75DAB8AA" w:rsidR="00AA3B4A" w:rsidRPr="00BE3BB9" w:rsidRDefault="00AA3B4A"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Untuk mengetahui kepatuhan wajib pajak mampu memoderasi pengaruh keadilan pajak terhadap penggelapan pajak.</w:t>
      </w:r>
    </w:p>
    <w:p w14:paraId="763A76FB" w14:textId="0668B008" w:rsidR="00271889" w:rsidRPr="00BE3BB9" w:rsidRDefault="00271889" w:rsidP="00D55786">
      <w:pPr>
        <w:pStyle w:val="Heading2"/>
        <w:spacing w:line="480" w:lineRule="auto"/>
        <w:rPr>
          <w:noProof/>
          <w:lang w:val="en-ID"/>
        </w:rPr>
      </w:pPr>
      <w:bookmarkStart w:id="153" w:name="_Toc179187903"/>
      <w:bookmarkStart w:id="154" w:name="_Toc179193601"/>
      <w:bookmarkStart w:id="155" w:name="_Toc179193768"/>
      <w:bookmarkStart w:id="156" w:name="_Toc179237316"/>
      <w:bookmarkStart w:id="157" w:name="_Toc179237696"/>
      <w:bookmarkStart w:id="158" w:name="_Toc179238260"/>
      <w:bookmarkStart w:id="159" w:name="_Toc179318326"/>
      <w:bookmarkStart w:id="160" w:name="_Toc179322732"/>
      <w:bookmarkStart w:id="161" w:name="_Toc183198254"/>
      <w:bookmarkStart w:id="162" w:name="_Toc187277734"/>
      <w:bookmarkStart w:id="163" w:name="_Toc187527384"/>
      <w:bookmarkStart w:id="164" w:name="_Toc187527598"/>
      <w:bookmarkStart w:id="165" w:name="_Toc187530789"/>
      <w:bookmarkStart w:id="166" w:name="_Toc202904838"/>
      <w:r w:rsidRPr="00BE3BB9">
        <w:rPr>
          <w:noProof/>
          <w:lang w:val="en-ID"/>
        </w:rPr>
        <w:lastRenderedPageBreak/>
        <w:t>Manfaat Penelitian</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745AAF3" w14:textId="21BF6FC7" w:rsidR="00522888" w:rsidRPr="00BE3BB9" w:rsidRDefault="0007491F" w:rsidP="009E4089">
      <w:pPr>
        <w:spacing w:after="0" w:line="480" w:lineRule="auto"/>
        <w:ind w:left="360" w:firstLine="360"/>
        <w:jc w:val="both"/>
        <w:rPr>
          <w:rFonts w:ascii="Times New Roman" w:hAnsi="Times New Roman" w:cs="Times New Roman"/>
          <w:noProof/>
          <w:sz w:val="24"/>
          <w:szCs w:val="24"/>
          <w:lang w:val="en-ID"/>
        </w:rPr>
      </w:pPr>
      <w:r w:rsidRPr="0007491F">
        <w:rPr>
          <w:rFonts w:ascii="Times New Roman" w:hAnsi="Times New Roman" w:cs="Times New Roman"/>
          <w:noProof/>
          <w:sz w:val="24"/>
          <w:szCs w:val="24"/>
          <w:lang w:val="en-ID"/>
        </w:rPr>
        <w:t>Berdasarkan tujuan penelitian yang telah dijelaskan sebelumnya, hasil penelitian ini diharapkan dapat memberikan manfaat sebagai berikut</w:t>
      </w:r>
      <w:r w:rsidR="00522888" w:rsidRPr="00BE3BB9">
        <w:rPr>
          <w:rFonts w:ascii="Times New Roman" w:hAnsi="Times New Roman" w:cs="Times New Roman"/>
          <w:noProof/>
          <w:sz w:val="24"/>
          <w:szCs w:val="24"/>
          <w:lang w:val="en-ID"/>
        </w:rPr>
        <w:t>:</w:t>
      </w:r>
    </w:p>
    <w:p w14:paraId="17709B8C" w14:textId="00FAB026" w:rsidR="00522888" w:rsidRPr="00BE3BB9" w:rsidRDefault="0087339F"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Manfaat </w:t>
      </w:r>
      <w:r w:rsidR="00B60ACD" w:rsidRPr="00BE3BB9">
        <w:rPr>
          <w:rFonts w:ascii="Times New Roman" w:hAnsi="Times New Roman" w:cs="Times New Roman"/>
          <w:noProof/>
          <w:sz w:val="24"/>
          <w:szCs w:val="24"/>
          <w:lang w:val="en-ID"/>
        </w:rPr>
        <w:t>Teoritis</w:t>
      </w:r>
    </w:p>
    <w:p w14:paraId="537D28DB" w14:textId="412E0F1A" w:rsidR="00B60ACD" w:rsidRPr="00BE3BB9" w:rsidRDefault="00B60ACD" w:rsidP="009E4089">
      <w:pPr>
        <w:pStyle w:val="ListParagraph"/>
        <w:spacing w:after="0" w:line="480" w:lineRule="auto"/>
        <w:ind w:left="851" w:firstLine="589"/>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Penelitian ini diharapkan dapat meningkatkan wawasan mengenai perpajakan terutama mengenai penggelapan pajak serta memperkaya teori dan literatur yang dapat digunakan pada penelitian yang berhubungan dengan penggelapan pajak serta penelitian lain yang terkait.</w:t>
      </w:r>
      <w:r w:rsidR="005B39F6" w:rsidRPr="00BE3BB9">
        <w:rPr>
          <w:rFonts w:ascii="Times New Roman" w:hAnsi="Times New Roman" w:cs="Times New Roman"/>
          <w:noProof/>
          <w:sz w:val="24"/>
          <w:szCs w:val="24"/>
          <w:lang w:val="en-ID"/>
        </w:rPr>
        <w:t xml:space="preserve"> </w:t>
      </w:r>
    </w:p>
    <w:p w14:paraId="11FDBCC9" w14:textId="75DB5AE6" w:rsidR="00B60ACD" w:rsidRPr="00BE3BB9" w:rsidRDefault="0087339F" w:rsidP="009E4089">
      <w:pPr>
        <w:pStyle w:val="ListParagraph"/>
        <w:numPr>
          <w:ilvl w:val="6"/>
          <w:numId w:val="1"/>
        </w:numPr>
        <w:spacing w:after="0"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Manfaat P</w:t>
      </w:r>
      <w:r w:rsidR="00B60ACD" w:rsidRPr="00BE3BB9">
        <w:rPr>
          <w:rFonts w:ascii="Times New Roman" w:hAnsi="Times New Roman" w:cs="Times New Roman"/>
          <w:noProof/>
          <w:sz w:val="24"/>
          <w:szCs w:val="24"/>
          <w:lang w:val="en-ID"/>
        </w:rPr>
        <w:t>raktis</w:t>
      </w:r>
    </w:p>
    <w:p w14:paraId="23B2F7C8" w14:textId="24051929" w:rsidR="00B60ACD" w:rsidRPr="00BE3BB9" w:rsidRDefault="00B60ACD" w:rsidP="009E4089">
      <w:pPr>
        <w:pStyle w:val="ListParagraph"/>
        <w:spacing w:after="0" w:line="480" w:lineRule="auto"/>
        <w:ind w:left="851" w:firstLine="589"/>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Untuk memberikan masukan-masukan dan sumbangan pemikiran mengenai penggelapan pajak bagi KPP Pratama Bontang dalam meningkatkan </w:t>
      </w:r>
      <w:r w:rsidR="005325FB" w:rsidRPr="00BE3BB9">
        <w:rPr>
          <w:rFonts w:ascii="Times New Roman" w:hAnsi="Times New Roman" w:cs="Times New Roman"/>
          <w:noProof/>
          <w:sz w:val="24"/>
          <w:szCs w:val="24"/>
          <w:lang w:val="en-ID"/>
        </w:rPr>
        <w:t>sistem perpajakan yang efektif dan efisien, dan menciptakan rasa keadilan bagi wajib pajak di wilayah KPP Pratama Bontang.</w:t>
      </w:r>
    </w:p>
    <w:p w14:paraId="7C98A0E9" w14:textId="77777777" w:rsidR="0018039F" w:rsidRPr="00BE3BB9" w:rsidRDefault="0018039F" w:rsidP="00AB17A1">
      <w:pPr>
        <w:spacing w:line="480" w:lineRule="auto"/>
        <w:jc w:val="both"/>
        <w:rPr>
          <w:rFonts w:ascii="Times New Roman" w:hAnsi="Times New Roman" w:cs="Times New Roman"/>
          <w:noProof/>
          <w:sz w:val="24"/>
          <w:szCs w:val="24"/>
          <w:lang w:val="en-ID"/>
        </w:rPr>
      </w:pPr>
    </w:p>
    <w:p w14:paraId="42207A3A" w14:textId="77777777" w:rsidR="00595654" w:rsidRDefault="00595654" w:rsidP="00D116B3">
      <w:pPr>
        <w:pStyle w:val="Heading1"/>
        <w:spacing w:line="360" w:lineRule="auto"/>
        <w:jc w:val="center"/>
        <w:rPr>
          <w:noProof/>
          <w:lang w:val="en-ID"/>
        </w:rPr>
        <w:sectPr w:rsidR="00595654" w:rsidSect="00633CEC">
          <w:headerReference w:type="default" r:id="rId20"/>
          <w:footerReference w:type="default" r:id="rId21"/>
          <w:footerReference w:type="first" r:id="rId22"/>
          <w:pgSz w:w="11906" w:h="16838" w:code="9"/>
          <w:pgMar w:top="2268" w:right="1701" w:bottom="1701" w:left="2268" w:header="720" w:footer="720" w:gutter="0"/>
          <w:pgNumType w:start="1"/>
          <w:cols w:space="720"/>
          <w:titlePg/>
          <w:docGrid w:linePitch="360"/>
        </w:sectPr>
      </w:pPr>
    </w:p>
    <w:p w14:paraId="308DB2E1" w14:textId="5B98E1D2" w:rsidR="00D116B3" w:rsidRPr="00BE3BB9" w:rsidRDefault="008C25CF" w:rsidP="00D116B3">
      <w:pPr>
        <w:pStyle w:val="Heading1"/>
        <w:spacing w:line="360" w:lineRule="auto"/>
        <w:jc w:val="center"/>
        <w:rPr>
          <w:noProof/>
          <w:lang w:val="en-ID"/>
        </w:rPr>
      </w:pPr>
      <w:r w:rsidRPr="00BE3BB9">
        <w:rPr>
          <w:noProof/>
          <w:lang w:val="en-ID"/>
        </w:rPr>
        <w:lastRenderedPageBreak/>
        <w:t xml:space="preserve"> </w:t>
      </w:r>
      <w:r w:rsidR="00A335CC" w:rsidRPr="00BE3BB9">
        <w:rPr>
          <w:noProof/>
          <w:lang w:val="en-ID"/>
        </w:rPr>
        <w:br/>
      </w:r>
      <w:bookmarkStart w:id="167" w:name="_Toc179187904"/>
      <w:bookmarkStart w:id="168" w:name="_Toc179193602"/>
      <w:bookmarkStart w:id="169" w:name="_Toc179193769"/>
      <w:bookmarkStart w:id="170" w:name="_Toc179237317"/>
      <w:bookmarkStart w:id="171" w:name="_Toc179237697"/>
      <w:bookmarkStart w:id="172" w:name="_Toc179238261"/>
      <w:bookmarkStart w:id="173" w:name="_Toc179318327"/>
      <w:bookmarkStart w:id="174" w:name="_Toc179322733"/>
      <w:bookmarkStart w:id="175" w:name="_Toc183198255"/>
      <w:bookmarkStart w:id="176" w:name="_Toc187277735"/>
      <w:bookmarkStart w:id="177" w:name="_Toc187527385"/>
      <w:bookmarkStart w:id="178" w:name="_Toc187527599"/>
      <w:bookmarkStart w:id="179" w:name="_Toc187530790"/>
      <w:bookmarkStart w:id="180" w:name="_Toc202904839"/>
      <w:r w:rsidR="00F7547F" w:rsidRPr="00BE3BB9">
        <w:rPr>
          <w:noProof/>
          <w:lang w:val="en-ID"/>
        </w:rPr>
        <w:t>KAJIAN PUSTAKA</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7BC20E79" w14:textId="6F8CD4D9" w:rsidR="006C16D1" w:rsidRPr="00BE3BB9" w:rsidRDefault="001E7C30" w:rsidP="009E4089">
      <w:pPr>
        <w:pStyle w:val="Heading2"/>
        <w:spacing w:before="0" w:line="480" w:lineRule="auto"/>
        <w:rPr>
          <w:noProof/>
          <w:lang w:val="en-ID"/>
        </w:rPr>
      </w:pPr>
      <w:bookmarkStart w:id="181" w:name="_Toc179187905"/>
      <w:bookmarkStart w:id="182" w:name="_Toc179193603"/>
      <w:bookmarkStart w:id="183" w:name="_Toc179193770"/>
      <w:bookmarkStart w:id="184" w:name="_Toc179237318"/>
      <w:bookmarkStart w:id="185" w:name="_Toc179237698"/>
      <w:bookmarkStart w:id="186" w:name="_Toc179238262"/>
      <w:bookmarkStart w:id="187" w:name="_Toc179318328"/>
      <w:bookmarkStart w:id="188" w:name="_Toc179322734"/>
      <w:bookmarkStart w:id="189" w:name="_Toc183198256"/>
      <w:bookmarkStart w:id="190" w:name="_Toc187277736"/>
      <w:bookmarkStart w:id="191" w:name="_Toc187527386"/>
      <w:bookmarkStart w:id="192" w:name="_Toc187527600"/>
      <w:bookmarkStart w:id="193" w:name="_Toc187530791"/>
      <w:bookmarkStart w:id="194" w:name="_Toc202904840"/>
      <w:r w:rsidRPr="00BE3BB9">
        <w:rPr>
          <w:noProof/>
          <w:lang w:val="en-ID"/>
        </w:rPr>
        <w:t>Landasan Teori</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1312C6D0" w14:textId="7117CF0A" w:rsidR="001E7C30" w:rsidRPr="00BE3BB9" w:rsidRDefault="00D3412B" w:rsidP="009E4089">
      <w:pPr>
        <w:pStyle w:val="Heading3"/>
        <w:spacing w:before="0" w:line="480" w:lineRule="auto"/>
        <w:ind w:left="567" w:hanging="131"/>
        <w:rPr>
          <w:noProof/>
          <w:lang w:val="en-ID"/>
        </w:rPr>
      </w:pPr>
      <w:bookmarkStart w:id="195" w:name="_Toc179187906"/>
      <w:bookmarkStart w:id="196" w:name="_Toc179193604"/>
      <w:bookmarkStart w:id="197" w:name="_Toc179193771"/>
      <w:bookmarkStart w:id="198" w:name="_Toc179237319"/>
      <w:bookmarkStart w:id="199" w:name="_Toc179237699"/>
      <w:bookmarkStart w:id="200" w:name="_Toc179238263"/>
      <w:bookmarkStart w:id="201" w:name="_Toc179318329"/>
      <w:bookmarkStart w:id="202" w:name="_Toc179322735"/>
      <w:bookmarkStart w:id="203" w:name="_Toc183198257"/>
      <w:bookmarkStart w:id="204" w:name="_Toc187277737"/>
      <w:bookmarkStart w:id="205" w:name="_Toc187527387"/>
      <w:bookmarkStart w:id="206" w:name="_Toc187527601"/>
      <w:bookmarkStart w:id="207" w:name="_Toc187530792"/>
      <w:bookmarkStart w:id="208" w:name="_Toc202904841"/>
      <w:r w:rsidRPr="00BE3BB9">
        <w:rPr>
          <w:noProof/>
          <w:lang w:val="en-ID"/>
        </w:rPr>
        <w:t>Teori Atribusi</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7F8D872F" w14:textId="17D90D08" w:rsidR="00B22989" w:rsidRPr="00BE3BB9" w:rsidRDefault="00227321" w:rsidP="00582D6F">
      <w:pPr>
        <w:spacing w:after="0" w:line="480" w:lineRule="auto"/>
        <w:ind w:left="426" w:firstLine="36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Teori atribusi yang pertama kali diperkenalkan oleh Fritz Heider menjelaskan bahwa individu memiliki kecenderungan untuk menilai perilaku orang lain berdasarkan penyebab yang mereka atribusikan terhadap perilaku tersebut. Dalam hal ini, seseorang akan berusaha mengidentifikasi apakah suatu perilaku dipengaruhi oleh faktor internal yang berasal dari dalam diri individu atau faktor eksternal yang berasal dari lingkungan atau situasi di luar individu</w:t>
      </w:r>
      <w:r w:rsidR="009D0408" w:rsidRPr="00BE3BB9">
        <w:rPr>
          <w:rFonts w:ascii="Times New Roman" w:hAnsi="Times New Roman" w:cs="Times New Roman"/>
          <w:noProof/>
          <w:sz w:val="24"/>
          <w:szCs w:val="24"/>
          <w:lang w:val="en-ID"/>
        </w:rPr>
        <w:t xml:space="preserve"> (Gani </w:t>
      </w:r>
      <w:r w:rsidR="009D0408" w:rsidRPr="00BE3BB9">
        <w:rPr>
          <w:rFonts w:ascii="Times New Roman" w:hAnsi="Times New Roman" w:cs="Times New Roman"/>
          <w:i/>
          <w:iCs/>
          <w:noProof/>
          <w:sz w:val="24"/>
          <w:szCs w:val="24"/>
          <w:lang w:val="en-ID"/>
        </w:rPr>
        <w:t>et al</w:t>
      </w:r>
      <w:r w:rsidR="009D0408" w:rsidRPr="00BE3BB9">
        <w:rPr>
          <w:rFonts w:ascii="Times New Roman" w:hAnsi="Times New Roman" w:cs="Times New Roman"/>
          <w:noProof/>
          <w:sz w:val="24"/>
          <w:szCs w:val="24"/>
          <w:lang w:val="en-ID"/>
        </w:rPr>
        <w:t>., 2020)</w:t>
      </w:r>
      <w:r>
        <w:rPr>
          <w:rFonts w:ascii="Times New Roman" w:hAnsi="Times New Roman" w:cs="Times New Roman"/>
          <w:noProof/>
          <w:sz w:val="24"/>
          <w:szCs w:val="24"/>
          <w:lang w:val="en-ID"/>
        </w:rPr>
        <w:t>.</w:t>
      </w:r>
    </w:p>
    <w:p w14:paraId="491E03BF" w14:textId="0E5926B8" w:rsidR="00DD0019" w:rsidRDefault="00052CE6" w:rsidP="00582D6F">
      <w:pPr>
        <w:spacing w:after="0" w:line="480" w:lineRule="auto"/>
        <w:ind w:left="426"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 Teori </w:t>
      </w:r>
      <w:r w:rsidR="00B27800">
        <w:rPr>
          <w:rFonts w:ascii="Times New Roman" w:hAnsi="Times New Roman" w:cs="Times New Roman"/>
          <w:noProof/>
          <w:sz w:val="24"/>
          <w:szCs w:val="24"/>
          <w:lang w:val="en-ID"/>
        </w:rPr>
        <w:t>atr</w:t>
      </w:r>
      <w:r w:rsidR="00586F54">
        <w:rPr>
          <w:rFonts w:ascii="Times New Roman" w:hAnsi="Times New Roman" w:cs="Times New Roman"/>
          <w:noProof/>
          <w:sz w:val="24"/>
          <w:szCs w:val="24"/>
          <w:lang w:val="en-ID"/>
        </w:rPr>
        <w:t>ibusi berfokus pada bagaimana individu memberikan makna terhadap suatu peristiwa, serta bagaimana interpretasi tersebut mempengaruhi cara berpikir dan bertindak mereka. Penilaian terhadap perilaku seseorang sangat dipengaruhi oleh atribusi yang diberikan, baik yang bersumber dari faktor internal maupun eksternal. Perilaku yang diasumsikan berasal dari faktor internal menunjukkan adanya kendali dari individu itu sendiri, sedangkan perilaku yang diasumsikan berasal dari faktor eksternal dianggap sebagai respons terhadap keadaan yang memaksa. Oleh karena itu, teori atribusi relevan untuk menjelaskan bagaimana persepsi terhadap penyebab suatu perilaku terbentuk dan berdampak pada respons individu.</w:t>
      </w:r>
    </w:p>
    <w:p w14:paraId="6D5FAB9B" w14:textId="2E4639A5" w:rsidR="00FA173D" w:rsidRPr="00BE3BB9" w:rsidRDefault="00DD0019" w:rsidP="00824D13">
      <w:pPr>
        <w:spacing w:after="0" w:line="480" w:lineRule="auto"/>
        <w:ind w:left="426" w:firstLine="36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Ada 3 faktor penting dalam teori atribusi, yang sering digunakan untuk menjelaskan bagaimana orang menilai penyebab suatu perilaku yaitu </w:t>
      </w:r>
      <w:r>
        <w:rPr>
          <w:rFonts w:ascii="Times New Roman" w:hAnsi="Times New Roman" w:cs="Times New Roman"/>
          <w:noProof/>
          <w:sz w:val="24"/>
          <w:szCs w:val="24"/>
          <w:lang w:val="en-ID"/>
        </w:rPr>
        <w:lastRenderedPageBreak/>
        <w:t xml:space="preserve">perbedaan, konsensus, dan konsistensi. </w:t>
      </w:r>
      <w:r w:rsidR="00824D13" w:rsidRPr="00824D13">
        <w:rPr>
          <w:rFonts w:ascii="Times New Roman" w:hAnsi="Times New Roman" w:cs="Times New Roman"/>
          <w:noProof/>
          <w:sz w:val="24"/>
          <w:szCs w:val="24"/>
          <w:lang w:val="en-ID"/>
        </w:rPr>
        <w:t>Faktor pertama adalah perbedaan, yang berarti bahwa seseorang dapat menunjukkan perilaku yang berbeda dalam berbagai situasi. Ketika perilaku tersebut dianggap tidak sesuai, pengamat cenderung menghubungkannya dengan penyebab eksternal. Namun, jika perilaku itu dianggap wajar, maka akan diasosiasikan dengan faktor internal dalam diri individu tersebut. Faktor kedua adalah konsensus, yang mengacu pada sejauh mana orang lain menunjukkan respon serupa dalam situasi yang sama. Jika banyak orang bereaksi dengan cara yang sama, maka hal tersebut diasosiasikan dengan penyebab internal. Sebaliknya, jika hanya sedikit yang bereaksi serupa, maka dianggap sebagai atribusi eksternal. Sementara itu, faktor terakhir adalah konsistensi, yaitu sejauh mana seseorang menunjukkan respons yang sama secara berulang dari waktu ke waktu. Semakin stabil perilaku tersebut, semakin besar kemungkinan bahwa penyebabnya berasal dari faktor internal</w:t>
      </w:r>
      <w:r w:rsidR="00CD621C" w:rsidRPr="00BE3BB9">
        <w:rPr>
          <w:rFonts w:ascii="Times New Roman" w:hAnsi="Times New Roman" w:cs="Times New Roman"/>
          <w:noProof/>
          <w:sz w:val="24"/>
          <w:szCs w:val="24"/>
          <w:lang w:val="en-ID"/>
        </w:rPr>
        <w:t>.</w:t>
      </w:r>
    </w:p>
    <w:p w14:paraId="0DB92307" w14:textId="1C0B9B5C" w:rsidR="003810C2" w:rsidRPr="00BE3BB9" w:rsidRDefault="00824D13" w:rsidP="00824D13">
      <w:pPr>
        <w:spacing w:after="0" w:line="480" w:lineRule="auto"/>
        <w:ind w:left="426" w:firstLine="720"/>
        <w:jc w:val="both"/>
        <w:rPr>
          <w:rFonts w:ascii="Times New Roman" w:hAnsi="Times New Roman" w:cs="Times New Roman"/>
          <w:noProof/>
          <w:sz w:val="24"/>
          <w:szCs w:val="24"/>
          <w:lang w:val="en-ID"/>
        </w:rPr>
      </w:pPr>
      <w:r w:rsidRPr="00824D13">
        <w:rPr>
          <w:rFonts w:ascii="Times New Roman" w:hAnsi="Times New Roman" w:cs="Times New Roman"/>
          <w:noProof/>
          <w:sz w:val="24"/>
          <w:szCs w:val="24"/>
          <w:lang w:val="en-ID"/>
        </w:rPr>
        <w:t xml:space="preserve">Keterkaitan teori atribusi dalam penelitian ini terletak pada bagaimana individu memutuskan untuk </w:t>
      </w:r>
      <w:r>
        <w:rPr>
          <w:rFonts w:ascii="Times New Roman" w:hAnsi="Times New Roman" w:cs="Times New Roman"/>
          <w:noProof/>
          <w:sz w:val="24"/>
          <w:szCs w:val="24"/>
          <w:lang w:val="en-ID"/>
        </w:rPr>
        <w:t>memenuhi</w:t>
      </w:r>
      <w:r w:rsidRPr="00824D13">
        <w:rPr>
          <w:rFonts w:ascii="Times New Roman" w:hAnsi="Times New Roman" w:cs="Times New Roman"/>
          <w:noProof/>
          <w:sz w:val="24"/>
          <w:szCs w:val="24"/>
          <w:lang w:val="en-ID"/>
        </w:rPr>
        <w:t xml:space="preserve"> atau mengabaikan kewajiban membayar pajak, yang dipengaruhi oleh faktor internal maupun eksternal. Faktor eksternal yang berperan dalam mendorong terjadinya penggelapan pajak meliputi pemeriksaan pajak dan persepsi terhadap keadilan pajak, sedangkan faktor internal berkaitan dengan tingkat kepatuhan dari wajib pajak</w:t>
      </w:r>
      <w:r w:rsidR="00586F54">
        <w:rPr>
          <w:rFonts w:ascii="Times New Roman" w:hAnsi="Times New Roman" w:cs="Times New Roman"/>
          <w:noProof/>
          <w:sz w:val="24"/>
          <w:szCs w:val="24"/>
          <w:lang w:val="en-ID"/>
        </w:rPr>
        <w:t>.</w:t>
      </w:r>
    </w:p>
    <w:p w14:paraId="1388BD97" w14:textId="1B339391" w:rsidR="002112E2" w:rsidRPr="00BE3BB9" w:rsidRDefault="00D3412B" w:rsidP="009E4089">
      <w:pPr>
        <w:pStyle w:val="Heading3"/>
        <w:spacing w:before="0" w:line="480" w:lineRule="auto"/>
        <w:ind w:left="709"/>
        <w:rPr>
          <w:noProof/>
          <w:lang w:val="en-ID"/>
        </w:rPr>
      </w:pPr>
      <w:bookmarkStart w:id="209" w:name="_Toc179187907"/>
      <w:bookmarkStart w:id="210" w:name="_Toc179193605"/>
      <w:bookmarkStart w:id="211" w:name="_Toc179193772"/>
      <w:bookmarkStart w:id="212" w:name="_Toc179237320"/>
      <w:bookmarkStart w:id="213" w:name="_Toc179237700"/>
      <w:bookmarkStart w:id="214" w:name="_Toc179238264"/>
      <w:bookmarkStart w:id="215" w:name="_Toc179318330"/>
      <w:bookmarkStart w:id="216" w:name="_Toc179322736"/>
      <w:bookmarkStart w:id="217" w:name="_Toc183198258"/>
      <w:bookmarkStart w:id="218" w:name="_Toc187277739"/>
      <w:bookmarkStart w:id="219" w:name="_Toc187527389"/>
      <w:bookmarkStart w:id="220" w:name="_Toc187527603"/>
      <w:bookmarkStart w:id="221" w:name="_Toc187530794"/>
      <w:bookmarkStart w:id="222" w:name="_Toc202904842"/>
      <w:r w:rsidRPr="00BE3BB9">
        <w:rPr>
          <w:noProof/>
          <w:lang w:val="en-ID"/>
        </w:rPr>
        <w:lastRenderedPageBreak/>
        <w:t>Pemeriksaan Pajak</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4D9DB457" w14:textId="64E64D10" w:rsidR="00FE0EB3" w:rsidRPr="00BE3BB9" w:rsidRDefault="00C0644C" w:rsidP="009E4089">
      <w:pPr>
        <w:pStyle w:val="Heading4"/>
        <w:numPr>
          <w:ilvl w:val="0"/>
          <w:numId w:val="0"/>
        </w:numPr>
        <w:spacing w:before="0" w:line="480" w:lineRule="auto"/>
        <w:ind w:left="426"/>
        <w:rPr>
          <w:noProof/>
          <w:lang w:val="en-ID"/>
        </w:rPr>
      </w:pPr>
      <w:r w:rsidRPr="00BE3BB9">
        <w:rPr>
          <w:noProof/>
          <w:lang w:val="en-ID"/>
        </w:rPr>
        <w:t>2.1.</w:t>
      </w:r>
      <w:r w:rsidR="00A23887" w:rsidRPr="00BE3BB9">
        <w:rPr>
          <w:noProof/>
          <w:lang w:val="en-ID"/>
        </w:rPr>
        <w:t>3</w:t>
      </w:r>
      <w:r w:rsidRPr="00BE3BB9">
        <w:rPr>
          <w:noProof/>
          <w:lang w:val="en-ID"/>
        </w:rPr>
        <w:t xml:space="preserve">.1 </w:t>
      </w:r>
      <w:r w:rsidR="00C52329" w:rsidRPr="00BE3BB9">
        <w:rPr>
          <w:noProof/>
          <w:lang w:val="en-ID"/>
        </w:rPr>
        <w:t>Pengertian</w:t>
      </w:r>
      <w:r w:rsidR="009575E1" w:rsidRPr="00BE3BB9">
        <w:rPr>
          <w:noProof/>
          <w:lang w:val="en-ID"/>
        </w:rPr>
        <w:t xml:space="preserve"> Pemeriksaan Pajak</w:t>
      </w:r>
    </w:p>
    <w:p w14:paraId="731D667D" w14:textId="77777777" w:rsidR="00466981" w:rsidRPr="00BE3BB9" w:rsidRDefault="00466981" w:rsidP="00582D6F">
      <w:pPr>
        <w:spacing w:after="0" w:line="480" w:lineRule="auto"/>
        <w:ind w:left="426"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Pengertian pemeriksaan pajak b</w:t>
      </w:r>
      <w:r w:rsidR="00050299" w:rsidRPr="00BE3BB9">
        <w:rPr>
          <w:rFonts w:ascii="Times New Roman" w:hAnsi="Times New Roman" w:cs="Times New Roman"/>
          <w:noProof/>
          <w:sz w:val="24"/>
          <w:szCs w:val="24"/>
          <w:lang w:val="en-ID"/>
        </w:rPr>
        <w:t xml:space="preserve">erdasarkan </w:t>
      </w:r>
      <w:r w:rsidR="001203FC" w:rsidRPr="00BE3BB9">
        <w:rPr>
          <w:rFonts w:ascii="Times New Roman" w:hAnsi="Times New Roman" w:cs="Times New Roman"/>
          <w:noProof/>
          <w:sz w:val="24"/>
          <w:szCs w:val="24"/>
          <w:lang w:val="en-ID"/>
        </w:rPr>
        <w:t>P</w:t>
      </w:r>
      <w:r w:rsidR="00A17051" w:rsidRPr="00BE3BB9">
        <w:rPr>
          <w:rFonts w:ascii="Times New Roman" w:hAnsi="Times New Roman" w:cs="Times New Roman"/>
          <w:noProof/>
          <w:sz w:val="24"/>
          <w:szCs w:val="24"/>
          <w:lang w:val="en-ID"/>
        </w:rPr>
        <w:t xml:space="preserve">eraturan </w:t>
      </w:r>
      <w:r w:rsidR="001203FC" w:rsidRPr="00BE3BB9">
        <w:rPr>
          <w:rFonts w:ascii="Times New Roman" w:hAnsi="Times New Roman" w:cs="Times New Roman"/>
          <w:noProof/>
          <w:sz w:val="24"/>
          <w:szCs w:val="24"/>
          <w:lang w:val="en-ID"/>
        </w:rPr>
        <w:t>M</w:t>
      </w:r>
      <w:r w:rsidR="00A17051" w:rsidRPr="00BE3BB9">
        <w:rPr>
          <w:rFonts w:ascii="Times New Roman" w:hAnsi="Times New Roman" w:cs="Times New Roman"/>
          <w:noProof/>
          <w:sz w:val="24"/>
          <w:szCs w:val="24"/>
          <w:lang w:val="en-ID"/>
        </w:rPr>
        <w:t xml:space="preserve">enteri </w:t>
      </w:r>
      <w:r w:rsidR="001203FC" w:rsidRPr="00BE3BB9">
        <w:rPr>
          <w:rFonts w:ascii="Times New Roman" w:hAnsi="Times New Roman" w:cs="Times New Roman"/>
          <w:noProof/>
          <w:sz w:val="24"/>
          <w:szCs w:val="24"/>
          <w:lang w:val="en-ID"/>
        </w:rPr>
        <w:t>K</w:t>
      </w:r>
      <w:r w:rsidR="0008158E" w:rsidRPr="00BE3BB9">
        <w:rPr>
          <w:rFonts w:ascii="Times New Roman" w:hAnsi="Times New Roman" w:cs="Times New Roman"/>
          <w:noProof/>
          <w:sz w:val="24"/>
          <w:szCs w:val="24"/>
          <w:lang w:val="en-ID"/>
        </w:rPr>
        <w:t>euangan</w:t>
      </w:r>
      <w:r w:rsidR="001203FC" w:rsidRPr="00BE3BB9">
        <w:rPr>
          <w:rFonts w:ascii="Times New Roman" w:hAnsi="Times New Roman" w:cs="Times New Roman"/>
          <w:noProof/>
          <w:sz w:val="24"/>
          <w:szCs w:val="24"/>
          <w:lang w:val="en-ID"/>
        </w:rPr>
        <w:t xml:space="preserve"> Nomor 199/PMK.03/2007 </w:t>
      </w:r>
      <w:r w:rsidR="007727A1" w:rsidRPr="00BE3BB9">
        <w:rPr>
          <w:rFonts w:ascii="Times New Roman" w:hAnsi="Times New Roman" w:cs="Times New Roman"/>
          <w:noProof/>
          <w:sz w:val="24"/>
          <w:szCs w:val="24"/>
          <w:lang w:val="en-ID"/>
        </w:rPr>
        <w:t>Tentang Pemeriksaan Pajak</w:t>
      </w:r>
      <w:r w:rsidRPr="00BE3BB9">
        <w:rPr>
          <w:rFonts w:ascii="Times New Roman" w:hAnsi="Times New Roman" w:cs="Times New Roman"/>
          <w:noProof/>
          <w:sz w:val="24"/>
          <w:szCs w:val="24"/>
          <w:lang w:val="en-ID"/>
        </w:rPr>
        <w:t xml:space="preserve"> adalah sebagai berikut:</w:t>
      </w:r>
    </w:p>
    <w:p w14:paraId="7316B4AB" w14:textId="2EEC9FE9" w:rsidR="00A30D45" w:rsidRPr="00BE3BB9" w:rsidRDefault="002A1A1B" w:rsidP="009E4089">
      <w:pPr>
        <w:spacing w:line="276" w:lineRule="auto"/>
        <w:ind w:left="426"/>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w:t>
      </w:r>
      <w:r w:rsidR="00466981" w:rsidRPr="00BE3BB9">
        <w:rPr>
          <w:rFonts w:ascii="Times New Roman" w:hAnsi="Times New Roman" w:cs="Times New Roman"/>
          <w:noProof/>
          <w:sz w:val="24"/>
          <w:szCs w:val="24"/>
          <w:lang w:val="en-ID"/>
        </w:rPr>
        <w:t>P</w:t>
      </w:r>
      <w:r w:rsidR="000C0DC3" w:rsidRPr="00BE3BB9">
        <w:rPr>
          <w:rFonts w:ascii="Times New Roman" w:hAnsi="Times New Roman" w:cs="Times New Roman"/>
          <w:noProof/>
          <w:sz w:val="24"/>
          <w:szCs w:val="24"/>
          <w:lang w:val="en-ID"/>
        </w:rPr>
        <w:t>emeriksaan pajak</w:t>
      </w:r>
      <w:r w:rsidR="007727A1" w:rsidRPr="00BE3BB9">
        <w:rPr>
          <w:rFonts w:ascii="Times New Roman" w:hAnsi="Times New Roman" w:cs="Times New Roman"/>
          <w:noProof/>
          <w:sz w:val="24"/>
          <w:szCs w:val="24"/>
          <w:lang w:val="en-ID"/>
        </w:rPr>
        <w:t xml:space="preserve"> adalah </w:t>
      </w:r>
      <w:r w:rsidR="00104853" w:rsidRPr="00BE3BB9">
        <w:rPr>
          <w:rFonts w:ascii="Times New Roman" w:hAnsi="Times New Roman" w:cs="Times New Roman"/>
          <w:noProof/>
          <w:sz w:val="24"/>
          <w:szCs w:val="24"/>
          <w:lang w:val="en-ID"/>
        </w:rPr>
        <w:t>serangkaian kegiatan menghimpun dan mengolah data, keterangan, dan/ atau bukti yang dilaksanakan secara objektif dan profesional berdasarkan suatu</w:t>
      </w:r>
      <w:r w:rsidR="000F10C9" w:rsidRPr="00BE3BB9">
        <w:rPr>
          <w:rFonts w:ascii="Times New Roman" w:hAnsi="Times New Roman" w:cs="Times New Roman"/>
          <w:noProof/>
          <w:sz w:val="24"/>
          <w:szCs w:val="24"/>
          <w:lang w:val="en-ID"/>
        </w:rPr>
        <w:t xml:space="preserve"> standar pemeriksaan untuk menguji kepatuhan pemenuhan kewajiban perpajakan dan/ atau untuk tujuan lain</w:t>
      </w:r>
      <w:r w:rsidR="00D64758" w:rsidRPr="00BE3BB9">
        <w:rPr>
          <w:rFonts w:ascii="Times New Roman" w:hAnsi="Times New Roman" w:cs="Times New Roman"/>
          <w:noProof/>
          <w:sz w:val="24"/>
          <w:szCs w:val="24"/>
          <w:lang w:val="en-ID"/>
        </w:rPr>
        <w:t xml:space="preserve"> dalam rangka melaksanakan ketentuan peraturan perundang-undangan perpajakan.</w:t>
      </w:r>
      <w:r w:rsidRPr="00BE3BB9">
        <w:rPr>
          <w:rFonts w:ascii="Times New Roman" w:hAnsi="Times New Roman" w:cs="Times New Roman"/>
          <w:noProof/>
          <w:sz w:val="24"/>
          <w:szCs w:val="24"/>
          <w:lang w:val="en-ID"/>
        </w:rPr>
        <w:t>”</w:t>
      </w:r>
    </w:p>
    <w:p w14:paraId="68590D25" w14:textId="1A31309F" w:rsidR="009F3A35" w:rsidRPr="00BE3BB9" w:rsidRDefault="00B14C3E" w:rsidP="00582D6F">
      <w:pPr>
        <w:spacing w:after="0" w:line="480" w:lineRule="auto"/>
        <w:ind w:left="426"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Pada dasarnya, negara Indonesia adalah salah satu negara yang menerapkan </w:t>
      </w:r>
      <w:r w:rsidR="00BC75DD" w:rsidRPr="00BE3BB9">
        <w:rPr>
          <w:rFonts w:ascii="Times New Roman" w:hAnsi="Times New Roman" w:cs="Times New Roman"/>
          <w:i/>
          <w:iCs/>
          <w:noProof/>
          <w:sz w:val="24"/>
          <w:szCs w:val="24"/>
          <w:lang w:val="en-ID"/>
        </w:rPr>
        <w:t>self assesment system</w:t>
      </w:r>
      <w:r w:rsidR="00BC75DD" w:rsidRPr="00BE3BB9">
        <w:rPr>
          <w:rFonts w:ascii="Times New Roman" w:hAnsi="Times New Roman" w:cs="Times New Roman"/>
          <w:noProof/>
          <w:sz w:val="24"/>
          <w:szCs w:val="24"/>
          <w:lang w:val="en-ID"/>
        </w:rPr>
        <w:t xml:space="preserve"> dalam hal</w:t>
      </w:r>
      <w:r w:rsidR="00426495" w:rsidRPr="00BE3BB9">
        <w:rPr>
          <w:rFonts w:ascii="Times New Roman" w:hAnsi="Times New Roman" w:cs="Times New Roman"/>
          <w:noProof/>
          <w:sz w:val="24"/>
          <w:szCs w:val="24"/>
          <w:lang w:val="en-ID"/>
        </w:rPr>
        <w:t xml:space="preserve"> melakukan segala urusan yang berkaitan dengan perpajakan, yang artinya dalam perhitungan </w:t>
      </w:r>
      <w:r w:rsidR="007368E3" w:rsidRPr="00BE3BB9">
        <w:rPr>
          <w:rFonts w:ascii="Times New Roman" w:hAnsi="Times New Roman" w:cs="Times New Roman"/>
          <w:noProof/>
          <w:sz w:val="24"/>
          <w:szCs w:val="24"/>
          <w:lang w:val="en-ID"/>
        </w:rPr>
        <w:t>pajak tidak dilakukan oleh pemeriksa pajak, namun dilakukan oleh wajib pajak itu sendiri</w:t>
      </w:r>
      <w:r w:rsidR="00A1401D" w:rsidRPr="00BE3BB9">
        <w:rPr>
          <w:rFonts w:ascii="Times New Roman" w:hAnsi="Times New Roman" w:cs="Times New Roman"/>
          <w:noProof/>
          <w:sz w:val="24"/>
          <w:szCs w:val="24"/>
          <w:lang w:val="en-ID"/>
        </w:rPr>
        <w:t xml:space="preserve">. Sehingga proses menghitung, menyetor, dan melaporkan kewajiban pajak, dilakukan </w:t>
      </w:r>
      <w:r w:rsidR="00C25479" w:rsidRPr="00BE3BB9">
        <w:rPr>
          <w:rFonts w:ascii="Times New Roman" w:hAnsi="Times New Roman" w:cs="Times New Roman"/>
          <w:noProof/>
          <w:sz w:val="24"/>
          <w:szCs w:val="24"/>
          <w:lang w:val="en-ID"/>
        </w:rPr>
        <w:t xml:space="preserve">sendiri oleh wajib pajak. </w:t>
      </w:r>
      <w:r w:rsidR="00E27B10" w:rsidRPr="00BE3BB9">
        <w:rPr>
          <w:rFonts w:ascii="Times New Roman" w:hAnsi="Times New Roman" w:cs="Times New Roman"/>
          <w:noProof/>
          <w:sz w:val="24"/>
          <w:szCs w:val="24"/>
          <w:lang w:val="en-ID"/>
        </w:rPr>
        <w:t>Kewenangan pemeriksa pajak, dalam hal ini yaitu DJP</w:t>
      </w:r>
      <w:r w:rsidR="00AE3A43" w:rsidRPr="00BE3BB9">
        <w:rPr>
          <w:rFonts w:ascii="Times New Roman" w:hAnsi="Times New Roman" w:cs="Times New Roman"/>
          <w:noProof/>
          <w:sz w:val="24"/>
          <w:szCs w:val="24"/>
          <w:lang w:val="en-ID"/>
        </w:rPr>
        <w:t xml:space="preserve"> hanya memeriksa untuk mengawasi kepatuhan pelaksanaan </w:t>
      </w:r>
      <w:r w:rsidR="00B77E49" w:rsidRPr="00BE3BB9">
        <w:rPr>
          <w:rFonts w:ascii="Times New Roman" w:hAnsi="Times New Roman" w:cs="Times New Roman"/>
          <w:noProof/>
          <w:sz w:val="24"/>
          <w:szCs w:val="24"/>
          <w:lang w:val="en-ID"/>
        </w:rPr>
        <w:t>kewajiban perpajakan.</w:t>
      </w:r>
    </w:p>
    <w:p w14:paraId="16D55E64" w14:textId="69474736" w:rsidR="002112E2" w:rsidRPr="00BE3BB9" w:rsidRDefault="002112E2" w:rsidP="00582D6F">
      <w:pPr>
        <w:pStyle w:val="Heading4"/>
        <w:numPr>
          <w:ilvl w:val="0"/>
          <w:numId w:val="0"/>
        </w:numPr>
        <w:spacing w:before="0" w:line="480" w:lineRule="auto"/>
        <w:ind w:left="567"/>
        <w:rPr>
          <w:noProof/>
          <w:lang w:val="en-ID"/>
        </w:rPr>
      </w:pPr>
      <w:r w:rsidRPr="00BE3BB9">
        <w:rPr>
          <w:noProof/>
          <w:lang w:val="en-ID"/>
        </w:rPr>
        <w:t>2.</w:t>
      </w:r>
      <w:r w:rsidR="004E60A0" w:rsidRPr="00BE3BB9">
        <w:rPr>
          <w:noProof/>
          <w:lang w:val="en-ID"/>
        </w:rPr>
        <w:t>1.</w:t>
      </w:r>
      <w:r w:rsidR="00A23887" w:rsidRPr="00BE3BB9">
        <w:rPr>
          <w:noProof/>
          <w:lang w:val="en-ID"/>
        </w:rPr>
        <w:t>3</w:t>
      </w:r>
      <w:r w:rsidR="004E60A0" w:rsidRPr="00BE3BB9">
        <w:rPr>
          <w:noProof/>
          <w:lang w:val="en-ID"/>
        </w:rPr>
        <w:t>.</w:t>
      </w:r>
      <w:r w:rsidR="00C0644C" w:rsidRPr="00BE3BB9">
        <w:rPr>
          <w:noProof/>
          <w:lang w:val="en-ID"/>
        </w:rPr>
        <w:t>2</w:t>
      </w:r>
      <w:r w:rsidR="009575E1" w:rsidRPr="00BE3BB9">
        <w:rPr>
          <w:noProof/>
          <w:lang w:val="en-ID"/>
        </w:rPr>
        <w:t xml:space="preserve"> </w:t>
      </w:r>
      <w:r w:rsidR="00F83563" w:rsidRPr="00BE3BB9">
        <w:rPr>
          <w:noProof/>
          <w:lang w:val="en-ID"/>
        </w:rPr>
        <w:t>Tujuan Pemeriksaan Pajak</w:t>
      </w:r>
    </w:p>
    <w:p w14:paraId="57C0B3DD" w14:textId="24D5DB3D" w:rsidR="000D3AE0" w:rsidRDefault="00244E4B" w:rsidP="00582D6F">
      <w:pPr>
        <w:spacing w:after="0" w:line="480" w:lineRule="auto"/>
        <w:ind w:left="567" w:firstLine="153"/>
        <w:jc w:val="both"/>
        <w:rPr>
          <w:rFonts w:ascii="Times New Roman" w:hAnsi="Times New Roman" w:cs="Times New Roman"/>
          <w:noProof/>
          <w:sz w:val="24"/>
          <w:szCs w:val="24"/>
          <w:lang w:val="en-ID"/>
        </w:rPr>
      </w:pPr>
      <w:r w:rsidRPr="00244E4B">
        <w:rPr>
          <w:rFonts w:ascii="Times New Roman" w:hAnsi="Times New Roman" w:cs="Times New Roman"/>
          <w:noProof/>
          <w:sz w:val="24"/>
          <w:szCs w:val="24"/>
          <w:lang w:val="en-ID"/>
        </w:rPr>
        <w:t>Menurut Kristanto (2022), terdapat dua tujuan yang ingin dicapai oleh Direktorat Jenderal Pajak dalam melaksanakan pemeriksaan pajak, yaitu:</w:t>
      </w:r>
    </w:p>
    <w:p w14:paraId="681F98A3" w14:textId="1D667ADD" w:rsidR="00596ABE" w:rsidRDefault="00596ABE" w:rsidP="00582D6F">
      <w:pPr>
        <w:pStyle w:val="ListParagraph"/>
        <w:numPr>
          <w:ilvl w:val="6"/>
          <w:numId w:val="1"/>
        </w:numPr>
        <w:spacing w:after="0" w:line="480" w:lineRule="auto"/>
        <w:ind w:left="851" w:hanging="284"/>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Untuk menilai kepatuhan terhadap kewajiban perpajakan, yang dilakukan dalam </w:t>
      </w:r>
      <w:r>
        <w:rPr>
          <w:rFonts w:ascii="Times New Roman" w:hAnsi="Times New Roman" w:cs="Times New Roman"/>
          <w:noProof/>
          <w:sz w:val="24"/>
          <w:szCs w:val="24"/>
          <w:lang w:val="en-ID"/>
        </w:rPr>
        <w:t>beberapa hal yaitu, w</w:t>
      </w:r>
      <w:r w:rsidRPr="002A02E4">
        <w:rPr>
          <w:rFonts w:ascii="Times New Roman" w:hAnsi="Times New Roman" w:cs="Times New Roman"/>
          <w:noProof/>
          <w:sz w:val="24"/>
          <w:szCs w:val="24"/>
          <w:lang w:val="en-ID"/>
        </w:rPr>
        <w:t>ajib pajak mengajukan permohonan pengembalian kelebihan pembayaran pajak</w:t>
      </w:r>
      <w:r>
        <w:rPr>
          <w:rFonts w:ascii="Times New Roman" w:hAnsi="Times New Roman" w:cs="Times New Roman"/>
          <w:noProof/>
          <w:sz w:val="24"/>
          <w:szCs w:val="24"/>
          <w:lang w:val="en-ID"/>
        </w:rPr>
        <w:t>, m</w:t>
      </w:r>
      <w:r w:rsidRPr="002A02E4">
        <w:rPr>
          <w:rFonts w:ascii="Times New Roman" w:hAnsi="Times New Roman" w:cs="Times New Roman"/>
          <w:noProof/>
          <w:sz w:val="24"/>
          <w:szCs w:val="24"/>
          <w:lang w:val="en-ID"/>
        </w:rPr>
        <w:t>enyampaikan SPT yang menyatakan lebih bayar</w:t>
      </w:r>
      <w:r>
        <w:rPr>
          <w:rFonts w:ascii="Times New Roman" w:hAnsi="Times New Roman" w:cs="Times New Roman"/>
          <w:noProof/>
          <w:sz w:val="24"/>
          <w:szCs w:val="24"/>
          <w:lang w:val="en-ID"/>
        </w:rPr>
        <w:t>, m</w:t>
      </w:r>
      <w:r w:rsidRPr="002A02E4">
        <w:rPr>
          <w:rFonts w:ascii="Times New Roman" w:hAnsi="Times New Roman" w:cs="Times New Roman"/>
          <w:noProof/>
          <w:sz w:val="24"/>
          <w:szCs w:val="24"/>
          <w:lang w:val="en-ID"/>
        </w:rPr>
        <w:t>enyampaikan SPT yang menyatakan rugi</w:t>
      </w:r>
      <w:r>
        <w:rPr>
          <w:rFonts w:ascii="Times New Roman" w:hAnsi="Times New Roman" w:cs="Times New Roman"/>
          <w:noProof/>
          <w:sz w:val="24"/>
          <w:szCs w:val="24"/>
          <w:lang w:val="en-ID"/>
        </w:rPr>
        <w:t>, ti</w:t>
      </w:r>
      <w:r w:rsidRPr="002A02E4">
        <w:rPr>
          <w:rFonts w:ascii="Times New Roman" w:hAnsi="Times New Roman" w:cs="Times New Roman"/>
          <w:noProof/>
          <w:sz w:val="24"/>
          <w:szCs w:val="24"/>
          <w:lang w:val="en-ID"/>
        </w:rPr>
        <w:t>dak menyampaikan atau menyampaikan SPT tidak tepat waktu</w:t>
      </w:r>
      <w:r>
        <w:rPr>
          <w:rFonts w:ascii="Times New Roman" w:hAnsi="Times New Roman" w:cs="Times New Roman"/>
          <w:noProof/>
          <w:sz w:val="24"/>
          <w:szCs w:val="24"/>
          <w:lang w:val="en-ID"/>
        </w:rPr>
        <w:t>, m</w:t>
      </w:r>
      <w:r w:rsidRPr="002A02E4">
        <w:rPr>
          <w:rFonts w:ascii="Times New Roman" w:hAnsi="Times New Roman" w:cs="Times New Roman"/>
          <w:noProof/>
          <w:sz w:val="24"/>
          <w:szCs w:val="24"/>
          <w:lang w:val="en-ID"/>
        </w:rPr>
        <w:t xml:space="preserve">elakukan </w:t>
      </w:r>
      <w:r w:rsidRPr="002A02E4">
        <w:rPr>
          <w:rFonts w:ascii="Times New Roman" w:hAnsi="Times New Roman" w:cs="Times New Roman"/>
          <w:noProof/>
          <w:sz w:val="24"/>
          <w:szCs w:val="24"/>
          <w:lang w:val="en-ID"/>
        </w:rPr>
        <w:lastRenderedPageBreak/>
        <w:t>penggabungan, peleburan, pemekaran atau  meninggalkan Indonesia untuk selama-lamanya</w:t>
      </w:r>
      <w:r>
        <w:rPr>
          <w:rFonts w:ascii="Times New Roman" w:hAnsi="Times New Roman" w:cs="Times New Roman"/>
          <w:noProof/>
          <w:sz w:val="24"/>
          <w:szCs w:val="24"/>
          <w:lang w:val="en-ID"/>
        </w:rPr>
        <w:t>, dan m</w:t>
      </w:r>
      <w:r w:rsidRPr="002A02E4">
        <w:rPr>
          <w:rFonts w:ascii="Times New Roman" w:hAnsi="Times New Roman" w:cs="Times New Roman"/>
          <w:noProof/>
          <w:sz w:val="24"/>
          <w:szCs w:val="24"/>
          <w:lang w:val="en-ID"/>
        </w:rPr>
        <w:t>enyampaikan surat pemberitahuan yang memenuhi kriteria seleksi yang ditentukan oleh Direktur Jenderal Pajak.</w:t>
      </w:r>
    </w:p>
    <w:p w14:paraId="0D176D99" w14:textId="70E28B6A" w:rsidR="00596ABE" w:rsidRPr="00596ABE" w:rsidRDefault="00596ABE" w:rsidP="00596ABE">
      <w:pPr>
        <w:pStyle w:val="ListParagraph"/>
        <w:numPr>
          <w:ilvl w:val="6"/>
          <w:numId w:val="1"/>
        </w:numPr>
        <w:spacing w:line="480" w:lineRule="auto"/>
        <w:ind w:left="851" w:hanging="284"/>
        <w:jc w:val="both"/>
        <w:rPr>
          <w:rFonts w:ascii="Times New Roman" w:hAnsi="Times New Roman" w:cs="Times New Roman"/>
          <w:noProof/>
          <w:sz w:val="24"/>
          <w:szCs w:val="24"/>
          <w:lang w:val="en-ID"/>
        </w:rPr>
      </w:pPr>
      <w:r w:rsidRPr="00596ABE">
        <w:rPr>
          <w:rFonts w:ascii="Times New Roman" w:hAnsi="Times New Roman" w:cs="Times New Roman"/>
          <w:noProof/>
          <w:sz w:val="24"/>
          <w:szCs w:val="24"/>
          <w:lang w:val="en-ID"/>
        </w:rPr>
        <w:t xml:space="preserve">Untuk melaksanakan ketentuan peraturan perundang-undangan perpajakan, yang dilakukan dalam beberapa hal yaitu, pemberian NPWP secara jabatan, penghapusan NPWP, pengukuhan atau pencabutan pengukuhan PKP, wajib pajak mengajukan keberatan, pengumpulan bahan guna penyusunan norma perhitungan penghasilan </w:t>
      </w:r>
      <w:r w:rsidRPr="00596ABE">
        <w:rPr>
          <w:rFonts w:ascii="Times New Roman" w:hAnsi="Times New Roman" w:cs="Times New Roman"/>
          <w:i/>
          <w:iCs/>
          <w:noProof/>
          <w:sz w:val="24"/>
          <w:szCs w:val="24"/>
          <w:lang w:val="en-ID"/>
        </w:rPr>
        <w:t>netto</w:t>
      </w:r>
      <w:r w:rsidRPr="00596ABE">
        <w:rPr>
          <w:rFonts w:ascii="Times New Roman" w:hAnsi="Times New Roman" w:cs="Times New Roman"/>
          <w:noProof/>
          <w:sz w:val="24"/>
          <w:szCs w:val="24"/>
          <w:lang w:val="en-ID"/>
        </w:rPr>
        <w:t>, pencocokan data dan atau alat keterangan, penentuan WP berlokasi di daerah terpencil, penentuan satu atau lebih tempat terutang PPN, pemeriksaan dalam rangka penagihan pajak, memperpanjang jangka waktu kompensasi kerugian sehubungan dengan pemberian fasilitas perpajakan, dan memenuhi permintaan informasi dari negara mitra P3B</w:t>
      </w:r>
      <w:r>
        <w:rPr>
          <w:rFonts w:ascii="Times New Roman" w:hAnsi="Times New Roman" w:cs="Times New Roman"/>
          <w:noProof/>
          <w:sz w:val="24"/>
          <w:szCs w:val="24"/>
          <w:lang w:val="en-ID"/>
        </w:rPr>
        <w:t>.</w:t>
      </w:r>
    </w:p>
    <w:p w14:paraId="25F4D8C9" w14:textId="53A46F57" w:rsidR="00B0224C" w:rsidRPr="00BE3BB9" w:rsidRDefault="00B0224C" w:rsidP="009E4089">
      <w:pPr>
        <w:pStyle w:val="Heading4"/>
        <w:numPr>
          <w:ilvl w:val="0"/>
          <w:numId w:val="0"/>
        </w:numPr>
        <w:spacing w:before="0" w:line="480" w:lineRule="auto"/>
        <w:ind w:left="709" w:hanging="283"/>
        <w:rPr>
          <w:noProof/>
          <w:lang w:val="en-ID"/>
        </w:rPr>
      </w:pPr>
      <w:r w:rsidRPr="00BE3BB9">
        <w:rPr>
          <w:noProof/>
          <w:lang w:val="en-ID"/>
        </w:rPr>
        <w:t>2.1.</w:t>
      </w:r>
      <w:r w:rsidR="00A23887" w:rsidRPr="00BE3BB9">
        <w:rPr>
          <w:noProof/>
          <w:lang w:val="en-ID"/>
        </w:rPr>
        <w:t>3</w:t>
      </w:r>
      <w:r w:rsidRPr="00BE3BB9">
        <w:rPr>
          <w:noProof/>
          <w:lang w:val="en-ID"/>
        </w:rPr>
        <w:t>.3 Jenis dan Jangka Waktu Pemeriksaan</w:t>
      </w:r>
    </w:p>
    <w:p w14:paraId="6243B09D" w14:textId="29650561" w:rsidR="00FE0EB3" w:rsidRPr="00BE3BB9" w:rsidRDefault="00DD0019" w:rsidP="00582D6F">
      <w:pPr>
        <w:spacing w:after="0" w:line="480" w:lineRule="auto"/>
        <w:ind w:left="709" w:firstLine="72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Menurut Kristanti (2022) </w:t>
      </w:r>
      <w:r w:rsidR="0026292C" w:rsidRPr="00BE3BB9">
        <w:rPr>
          <w:rFonts w:ascii="Times New Roman" w:hAnsi="Times New Roman" w:cs="Times New Roman"/>
          <w:noProof/>
          <w:sz w:val="24"/>
          <w:szCs w:val="24"/>
          <w:lang w:val="en-ID"/>
        </w:rPr>
        <w:t>J</w:t>
      </w:r>
      <w:r w:rsidR="00043B40" w:rsidRPr="00BE3BB9">
        <w:rPr>
          <w:rFonts w:ascii="Times New Roman" w:hAnsi="Times New Roman" w:cs="Times New Roman"/>
          <w:noProof/>
          <w:sz w:val="24"/>
          <w:szCs w:val="24"/>
          <w:lang w:val="en-ID"/>
        </w:rPr>
        <w:t>enis dan jangka waktu pemeriksaan ada dua yaitu:</w:t>
      </w:r>
    </w:p>
    <w:p w14:paraId="1123384C" w14:textId="3BB5781A" w:rsidR="00043B40" w:rsidRPr="00BE3BB9" w:rsidRDefault="00043B40" w:rsidP="009E4089">
      <w:pPr>
        <w:pStyle w:val="ListParagraph"/>
        <w:numPr>
          <w:ilvl w:val="6"/>
          <w:numId w:val="1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Pemeriksaan kantor</w:t>
      </w:r>
    </w:p>
    <w:p w14:paraId="4F35C1B8" w14:textId="2BDB7DB4" w:rsidR="00043B40" w:rsidRPr="00BE3BB9" w:rsidRDefault="00D76806" w:rsidP="009E4089">
      <w:pPr>
        <w:pStyle w:val="ListParagraph"/>
        <w:spacing w:line="480" w:lineRule="auto"/>
        <w:ind w:left="851" w:firstLine="360"/>
        <w:jc w:val="both"/>
        <w:rPr>
          <w:rFonts w:ascii="Times New Roman" w:hAnsi="Times New Roman" w:cs="Times New Roman"/>
          <w:noProof/>
          <w:sz w:val="24"/>
          <w:szCs w:val="24"/>
          <w:lang w:val="en-ID"/>
        </w:rPr>
      </w:pPr>
      <w:r w:rsidRPr="00D76806">
        <w:rPr>
          <w:rFonts w:ascii="Times New Roman" w:hAnsi="Times New Roman" w:cs="Times New Roman"/>
          <w:noProof/>
          <w:sz w:val="24"/>
          <w:szCs w:val="24"/>
          <w:lang w:val="en-ID"/>
        </w:rPr>
        <w:t xml:space="preserve">Pemeriksaan kantor merupakan jenis pemeriksaan yang dilaksanakan di lingkungan kantor Direktorat Jenderal Pajak dengan tujuan untuk menguji tingkat kepatuhan wajib pajak dalam memenuhi kewajiban perpajakannya. Pemeriksaan ini memiliki jangka waktu pelaksanaan maksimal tiga bulan dan dapat diperpanjang hingga enam bulan. Penghitungan jangka waktu tersebut dimulai sejak tanggal kedatangan </w:t>
      </w:r>
      <w:r w:rsidRPr="00D76806">
        <w:rPr>
          <w:rFonts w:ascii="Times New Roman" w:hAnsi="Times New Roman" w:cs="Times New Roman"/>
          <w:noProof/>
          <w:sz w:val="24"/>
          <w:szCs w:val="24"/>
          <w:lang w:val="en-ID"/>
        </w:rPr>
        <w:lastRenderedPageBreak/>
        <w:t>wajib pajak dalam rangka memenuhi surat panggilan pemeriksaan hingga diterbitkannya laporan hasil pemeriksaan.</w:t>
      </w:r>
    </w:p>
    <w:p w14:paraId="0BA7094A" w14:textId="1ACD6E7F" w:rsidR="007F168B" w:rsidRPr="00BE3BB9" w:rsidRDefault="007F168B" w:rsidP="009E4089">
      <w:pPr>
        <w:pStyle w:val="ListParagraph"/>
        <w:numPr>
          <w:ilvl w:val="6"/>
          <w:numId w:val="1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Pemeriksaan lapangan </w:t>
      </w:r>
    </w:p>
    <w:p w14:paraId="3A9B983F" w14:textId="24BA2607" w:rsidR="00043B40" w:rsidRPr="00BE3BB9" w:rsidRDefault="00D76806" w:rsidP="00582D6F">
      <w:pPr>
        <w:pStyle w:val="ListParagraph"/>
        <w:spacing w:after="0" w:line="480" w:lineRule="auto"/>
        <w:ind w:left="851" w:firstLine="360"/>
        <w:jc w:val="both"/>
        <w:rPr>
          <w:rFonts w:ascii="Times New Roman" w:hAnsi="Times New Roman" w:cs="Times New Roman"/>
          <w:noProof/>
          <w:sz w:val="24"/>
          <w:szCs w:val="24"/>
          <w:lang w:val="en-ID"/>
        </w:rPr>
      </w:pPr>
      <w:r w:rsidRPr="00D76806">
        <w:rPr>
          <w:rFonts w:ascii="Times New Roman" w:hAnsi="Times New Roman" w:cs="Times New Roman"/>
          <w:noProof/>
          <w:sz w:val="24"/>
          <w:szCs w:val="24"/>
          <w:lang w:val="en-ID"/>
        </w:rPr>
        <w:t xml:space="preserve">Pemeriksaan lapangan adalah jenis pemeriksaan yang dilaksanakan di lokasi kegiatan wajib pajak atau di tempat lain yang ditetapkan oleh Direktorat Jenderal Pajak. </w:t>
      </w:r>
      <w:bookmarkStart w:id="223" w:name="_Hlk201350656"/>
      <w:r w:rsidR="00704F07" w:rsidRPr="00704F07">
        <w:rPr>
          <w:rFonts w:ascii="Times New Roman" w:hAnsi="Times New Roman" w:cs="Times New Roman"/>
          <w:noProof/>
          <w:sz w:val="24"/>
          <w:szCs w:val="24"/>
        </w:rPr>
        <w:t xml:space="preserve">Proses pemeriksaan pajak memiliki batas waktu pelaksanaan selama empat bulan dengan kemungkinan perpanjangan sampai delapan bulan. Periode ini dihitung sejak dikeluarkannya surat perintah pemeriksaan hingga penyelesaian laporan hasil pemeriksaan. Akan tetapi, apabila dalam pemeriksaan ditemukan indikasi praktik </w:t>
      </w:r>
      <w:r w:rsidR="00704F07" w:rsidRPr="00704F07">
        <w:rPr>
          <w:rFonts w:ascii="Times New Roman" w:hAnsi="Times New Roman" w:cs="Times New Roman"/>
          <w:i/>
          <w:iCs/>
          <w:noProof/>
          <w:sz w:val="24"/>
          <w:szCs w:val="24"/>
        </w:rPr>
        <w:t>transfer pricing</w:t>
      </w:r>
      <w:r w:rsidR="00704F07" w:rsidRPr="00704F07">
        <w:rPr>
          <w:rFonts w:ascii="Times New Roman" w:hAnsi="Times New Roman" w:cs="Times New Roman"/>
          <w:noProof/>
          <w:sz w:val="24"/>
          <w:szCs w:val="24"/>
        </w:rPr>
        <w:t xml:space="preserve"> atau transaksi khusus lain yang membutuhkan kajian mendalam, masa pemeriksaan dapat diperpanjang sampai dengan dua tahun</w:t>
      </w:r>
      <w:r w:rsidR="00A646E8" w:rsidRPr="00A646E8">
        <w:rPr>
          <w:rFonts w:ascii="Times New Roman" w:hAnsi="Times New Roman" w:cs="Times New Roman"/>
          <w:noProof/>
          <w:sz w:val="24"/>
          <w:szCs w:val="24"/>
        </w:rPr>
        <w:t>.</w:t>
      </w:r>
      <w:bookmarkEnd w:id="223"/>
    </w:p>
    <w:p w14:paraId="48EFC7F5" w14:textId="30FD6D87" w:rsidR="00D3412B" w:rsidRPr="00BE3BB9" w:rsidRDefault="00C41A72" w:rsidP="009E4089">
      <w:pPr>
        <w:pStyle w:val="Heading3"/>
        <w:spacing w:before="0" w:line="480" w:lineRule="auto"/>
        <w:ind w:left="851"/>
        <w:rPr>
          <w:noProof/>
          <w:lang w:val="en-ID"/>
        </w:rPr>
      </w:pPr>
      <w:bookmarkStart w:id="224" w:name="_Toc179187908"/>
      <w:bookmarkStart w:id="225" w:name="_Toc179193606"/>
      <w:bookmarkStart w:id="226" w:name="_Toc179193773"/>
      <w:bookmarkStart w:id="227" w:name="_Toc179237321"/>
      <w:bookmarkStart w:id="228" w:name="_Toc179237701"/>
      <w:bookmarkStart w:id="229" w:name="_Toc179238265"/>
      <w:bookmarkStart w:id="230" w:name="_Toc179318331"/>
      <w:bookmarkStart w:id="231" w:name="_Toc179322737"/>
      <w:bookmarkStart w:id="232" w:name="_Toc183198259"/>
      <w:bookmarkStart w:id="233" w:name="_Toc187277740"/>
      <w:bookmarkStart w:id="234" w:name="_Toc187527390"/>
      <w:bookmarkStart w:id="235" w:name="_Toc187527604"/>
      <w:bookmarkStart w:id="236" w:name="_Toc187530795"/>
      <w:bookmarkStart w:id="237" w:name="_Toc202904843"/>
      <w:r w:rsidRPr="00BE3BB9">
        <w:rPr>
          <w:noProof/>
          <w:lang w:val="en-ID"/>
        </w:rPr>
        <w:t>Keadilan Pajak</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C1B9DDB" w14:textId="1CC7FCC5" w:rsidR="003C5059" w:rsidRPr="00BE3BB9" w:rsidRDefault="009C7E66" w:rsidP="00582D6F">
      <w:pPr>
        <w:spacing w:after="0" w:line="480" w:lineRule="auto"/>
        <w:ind w:left="567"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Menurut Adam </w:t>
      </w:r>
      <w:r w:rsidR="00013A76" w:rsidRPr="00BE3BB9">
        <w:rPr>
          <w:rFonts w:ascii="Times New Roman" w:hAnsi="Times New Roman" w:cs="Times New Roman"/>
          <w:noProof/>
          <w:sz w:val="24"/>
          <w:szCs w:val="24"/>
          <w:lang w:val="en-ID"/>
        </w:rPr>
        <w:t xml:space="preserve">Smith dalam </w:t>
      </w:r>
      <w:r w:rsidR="00013A76" w:rsidRPr="00BE3BB9">
        <w:rPr>
          <w:rFonts w:ascii="Times New Roman" w:hAnsi="Times New Roman" w:cs="Times New Roman"/>
          <w:i/>
          <w:iCs/>
          <w:noProof/>
          <w:sz w:val="24"/>
          <w:szCs w:val="24"/>
          <w:lang w:val="en-ID"/>
        </w:rPr>
        <w:t>“Wealth of Nation”</w:t>
      </w:r>
      <w:r w:rsidR="00013A76" w:rsidRPr="00BE3BB9">
        <w:rPr>
          <w:rFonts w:ascii="Times New Roman" w:hAnsi="Times New Roman" w:cs="Times New Roman"/>
          <w:noProof/>
          <w:sz w:val="24"/>
          <w:szCs w:val="24"/>
          <w:lang w:val="en-ID"/>
        </w:rPr>
        <w:t xml:space="preserve"> (1776) yang menjelaskan berbagai prinsip perpajaka</w:t>
      </w:r>
      <w:r w:rsidR="0073768E" w:rsidRPr="00BE3BB9">
        <w:rPr>
          <w:rFonts w:ascii="Times New Roman" w:hAnsi="Times New Roman" w:cs="Times New Roman"/>
          <w:noProof/>
          <w:sz w:val="24"/>
          <w:szCs w:val="24"/>
          <w:lang w:val="en-ID"/>
        </w:rPr>
        <w:t xml:space="preserve">n. Salah satunya yaitu prinsip keadilan </w:t>
      </w:r>
      <w:r w:rsidR="0073768E" w:rsidRPr="00BE3BB9">
        <w:rPr>
          <w:rFonts w:ascii="Times New Roman" w:hAnsi="Times New Roman" w:cs="Times New Roman"/>
          <w:i/>
          <w:iCs/>
          <w:noProof/>
          <w:sz w:val="24"/>
          <w:szCs w:val="24"/>
          <w:lang w:val="en-ID"/>
        </w:rPr>
        <w:t>(equality)</w:t>
      </w:r>
      <w:r w:rsidR="000D5503" w:rsidRPr="00BE3BB9">
        <w:rPr>
          <w:rFonts w:ascii="Times New Roman" w:hAnsi="Times New Roman" w:cs="Times New Roman"/>
          <w:noProof/>
          <w:sz w:val="24"/>
          <w:szCs w:val="24"/>
          <w:lang w:val="en-ID"/>
        </w:rPr>
        <w:t xml:space="preserve">, </w:t>
      </w:r>
      <w:r w:rsidR="00A87CD6" w:rsidRPr="00A87CD6">
        <w:rPr>
          <w:rFonts w:ascii="Times New Roman" w:hAnsi="Times New Roman" w:cs="Times New Roman"/>
          <w:noProof/>
          <w:sz w:val="24"/>
          <w:szCs w:val="24"/>
          <w:lang w:val="en-ID"/>
        </w:rPr>
        <w:t>bahwa pemungutan pajak oleh negara harus disesuaikan dengan kapasitas dan tingkat penghasilan wajib pajak. Dalam pelaksanaannya, negara tidak diperkenankan memperlakukan wajib pajak secara diskriminatif</w:t>
      </w:r>
      <w:r w:rsidR="00B25317" w:rsidRPr="00BE3BB9">
        <w:rPr>
          <w:rFonts w:ascii="Times New Roman" w:hAnsi="Times New Roman" w:cs="Times New Roman"/>
          <w:noProof/>
          <w:sz w:val="24"/>
          <w:szCs w:val="24"/>
          <w:lang w:val="en-ID"/>
        </w:rPr>
        <w:t>.</w:t>
      </w:r>
    </w:p>
    <w:p w14:paraId="3AD1CD87" w14:textId="25E1C09D" w:rsidR="00880418" w:rsidRPr="00BE3BB9" w:rsidRDefault="001F1B60" w:rsidP="00582D6F">
      <w:pPr>
        <w:spacing w:after="0" w:line="480" w:lineRule="auto"/>
        <w:ind w:left="567" w:firstLine="360"/>
        <w:jc w:val="both"/>
        <w:rPr>
          <w:rFonts w:ascii="Times New Roman" w:hAnsi="Times New Roman" w:cs="Times New Roman"/>
          <w:noProof/>
          <w:sz w:val="24"/>
          <w:szCs w:val="24"/>
          <w:lang w:val="en-ID"/>
        </w:rPr>
      </w:pPr>
      <w:r w:rsidRPr="001F1B60">
        <w:rPr>
          <w:rFonts w:ascii="Times New Roman" w:hAnsi="Times New Roman" w:cs="Times New Roman"/>
          <w:noProof/>
          <w:sz w:val="24"/>
          <w:szCs w:val="24"/>
          <w:lang w:val="en-ID"/>
        </w:rPr>
        <w:t>Menurut Siahaan (2010), keadilan dalam perpajakan dapat diklasifikasikan ke dalam tiga pendekatan pemikiran utama, yaitu</w:t>
      </w:r>
      <w:r w:rsidR="00C11602" w:rsidRPr="00BE3BB9">
        <w:rPr>
          <w:rFonts w:ascii="Times New Roman" w:hAnsi="Times New Roman" w:cs="Times New Roman"/>
          <w:noProof/>
          <w:sz w:val="24"/>
          <w:szCs w:val="24"/>
          <w:lang w:val="en-ID"/>
        </w:rPr>
        <w:t>:</w:t>
      </w:r>
    </w:p>
    <w:p w14:paraId="725193FC" w14:textId="179FEDEF" w:rsidR="00C11602" w:rsidRPr="00BE3BB9" w:rsidRDefault="00C11602" w:rsidP="00582D6F">
      <w:pPr>
        <w:pStyle w:val="ListParagraph"/>
        <w:numPr>
          <w:ilvl w:val="7"/>
          <w:numId w:val="1"/>
        </w:numPr>
        <w:spacing w:after="0"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Prinsip Manfaat </w:t>
      </w:r>
      <w:r w:rsidRPr="00BE3BB9">
        <w:rPr>
          <w:rFonts w:ascii="Times New Roman" w:hAnsi="Times New Roman" w:cs="Times New Roman"/>
          <w:i/>
          <w:iCs/>
          <w:noProof/>
          <w:sz w:val="24"/>
          <w:szCs w:val="24"/>
          <w:lang w:val="en-ID"/>
        </w:rPr>
        <w:t>(benefit principle)</w:t>
      </w:r>
    </w:p>
    <w:p w14:paraId="7E398E3A" w14:textId="70E038BA" w:rsidR="00986C3E" w:rsidRPr="00BE3BB9" w:rsidRDefault="001F1B60" w:rsidP="001F1B60">
      <w:pPr>
        <w:pStyle w:val="ListParagraph"/>
        <w:spacing w:after="0" w:line="480" w:lineRule="auto"/>
        <w:ind w:left="709" w:firstLine="306"/>
        <w:jc w:val="both"/>
        <w:rPr>
          <w:rFonts w:ascii="Times New Roman" w:hAnsi="Times New Roman" w:cs="Times New Roman"/>
          <w:noProof/>
          <w:sz w:val="24"/>
          <w:szCs w:val="24"/>
          <w:lang w:val="en-ID"/>
        </w:rPr>
      </w:pPr>
      <w:bookmarkStart w:id="238" w:name="_Hlk201351267"/>
      <w:r w:rsidRPr="001F1B60">
        <w:rPr>
          <w:rFonts w:ascii="Times New Roman" w:hAnsi="Times New Roman" w:cs="Times New Roman"/>
          <w:noProof/>
          <w:sz w:val="24"/>
          <w:szCs w:val="24"/>
        </w:rPr>
        <w:lastRenderedPageBreak/>
        <w:t>Menurut teori yang dikemukakan oleh Adam Smith dan didukung oleh beberapa ahli perpajakan lainnya, konsep keadilan pajak sebaiknya didasarkan pada prinsip manfaat.</w:t>
      </w:r>
      <w:bookmarkEnd w:id="238"/>
      <w:r w:rsidR="00D17343" w:rsidRPr="00D17343">
        <w:t xml:space="preserve"> </w:t>
      </w:r>
      <w:r w:rsidR="00D17343" w:rsidRPr="00D17343">
        <w:rPr>
          <w:rFonts w:ascii="Times New Roman" w:hAnsi="Times New Roman" w:cs="Times New Roman"/>
          <w:noProof/>
          <w:sz w:val="24"/>
          <w:szCs w:val="24"/>
        </w:rPr>
        <w:t>Prinsip ini menjelaskan bahwa suatu sistem pajak dapat dikatakan adil ketika besaran kontribusi wajib pajak proporsional dengan manfaat yang diterima dari berbagai layanan publik pemerintah. Layanan tersebut meliputi berbagai fasilitas yang dirancang untuk meningkatkan taraf kesejahteraan masyarakat luas</w:t>
      </w:r>
      <w:r w:rsidRPr="001F1B60">
        <w:rPr>
          <w:rFonts w:ascii="Times New Roman" w:hAnsi="Times New Roman" w:cs="Times New Roman"/>
          <w:noProof/>
          <w:sz w:val="24"/>
          <w:szCs w:val="24"/>
        </w:rPr>
        <w:t>.</w:t>
      </w:r>
    </w:p>
    <w:p w14:paraId="3134F952" w14:textId="30C82584" w:rsidR="00986C3E" w:rsidRPr="00BE3BB9" w:rsidRDefault="00E86C96" w:rsidP="001F1B60">
      <w:pPr>
        <w:pStyle w:val="ListParagraph"/>
        <w:numPr>
          <w:ilvl w:val="7"/>
          <w:numId w:val="1"/>
        </w:numPr>
        <w:spacing w:after="0"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Prinsip Kemampuan Membayar </w:t>
      </w:r>
      <w:r w:rsidRPr="00BE3BB9">
        <w:rPr>
          <w:rFonts w:ascii="Times New Roman" w:hAnsi="Times New Roman" w:cs="Times New Roman"/>
          <w:i/>
          <w:iCs/>
          <w:noProof/>
          <w:sz w:val="24"/>
          <w:szCs w:val="24"/>
          <w:lang w:val="en-ID"/>
        </w:rPr>
        <w:t>(abil</w:t>
      </w:r>
      <w:r w:rsidR="007E4109" w:rsidRPr="00BE3BB9">
        <w:rPr>
          <w:rFonts w:ascii="Times New Roman" w:hAnsi="Times New Roman" w:cs="Times New Roman"/>
          <w:i/>
          <w:iCs/>
          <w:noProof/>
          <w:sz w:val="24"/>
          <w:szCs w:val="24"/>
          <w:lang w:val="en-ID"/>
        </w:rPr>
        <w:t>ity to pay principle)</w:t>
      </w:r>
    </w:p>
    <w:p w14:paraId="7A619BE8" w14:textId="62E63024" w:rsidR="007E4109" w:rsidRPr="00BE3BB9" w:rsidRDefault="001F1B60" w:rsidP="001F1B60">
      <w:pPr>
        <w:spacing w:after="0" w:line="480" w:lineRule="auto"/>
        <w:ind w:left="720" w:firstLine="273"/>
        <w:jc w:val="both"/>
        <w:rPr>
          <w:rFonts w:ascii="Times New Roman" w:hAnsi="Times New Roman" w:cs="Times New Roman"/>
          <w:noProof/>
          <w:sz w:val="24"/>
          <w:szCs w:val="24"/>
          <w:lang w:val="en-ID"/>
        </w:rPr>
      </w:pPr>
      <w:bookmarkStart w:id="239" w:name="_Hlk201351314"/>
      <w:r w:rsidRPr="001F1B60">
        <w:rPr>
          <w:rFonts w:ascii="Times New Roman" w:hAnsi="Times New Roman" w:cs="Times New Roman"/>
          <w:noProof/>
          <w:sz w:val="24"/>
          <w:szCs w:val="24"/>
          <w:lang w:val="en-ID"/>
        </w:rPr>
        <w:t xml:space="preserve">Pendekatan kedua dikenal sebagai prinsip kemampuan membayar, di mana penetapan pajak didasarkan </w:t>
      </w:r>
      <w:r>
        <w:rPr>
          <w:rFonts w:ascii="Times New Roman" w:hAnsi="Times New Roman" w:cs="Times New Roman"/>
          <w:noProof/>
          <w:sz w:val="24"/>
          <w:szCs w:val="24"/>
          <w:lang w:val="en-ID"/>
        </w:rPr>
        <w:t>hanya</w:t>
      </w:r>
      <w:r w:rsidRPr="001F1B60">
        <w:rPr>
          <w:rFonts w:ascii="Times New Roman" w:hAnsi="Times New Roman" w:cs="Times New Roman"/>
          <w:noProof/>
          <w:sz w:val="24"/>
          <w:szCs w:val="24"/>
          <w:lang w:val="en-ID"/>
        </w:rPr>
        <w:t xml:space="preserve"> pada kapasitas finansial wajib pajak, tanpa mempertimbangkan sisi pengeluaran negara untuk kepentingan masyarakat.</w:t>
      </w:r>
      <w:r w:rsidR="00EE38DB" w:rsidRPr="00BE3BB9">
        <w:rPr>
          <w:rFonts w:ascii="Times New Roman" w:hAnsi="Times New Roman" w:cs="Times New Roman"/>
          <w:noProof/>
          <w:sz w:val="24"/>
          <w:szCs w:val="24"/>
          <w:lang w:val="en-ID"/>
        </w:rPr>
        <w:t xml:space="preserve"> Berdasarkan prinsip ini, perekonomian mem</w:t>
      </w:r>
      <w:r w:rsidR="00BD230A" w:rsidRPr="00BE3BB9">
        <w:rPr>
          <w:rFonts w:ascii="Times New Roman" w:hAnsi="Times New Roman" w:cs="Times New Roman"/>
          <w:noProof/>
          <w:sz w:val="24"/>
          <w:szCs w:val="24"/>
          <w:lang w:val="en-ID"/>
        </w:rPr>
        <w:t>butuhkan sejumlah penerimaan pajak tertentu, dan setiap wajib pajak diharapkan untuk membayar sesuai dengan kemampuannya</w:t>
      </w:r>
      <w:r w:rsidR="00B178D8" w:rsidRPr="00BE3BB9">
        <w:rPr>
          <w:rFonts w:ascii="Times New Roman" w:hAnsi="Times New Roman" w:cs="Times New Roman"/>
          <w:noProof/>
          <w:sz w:val="24"/>
          <w:szCs w:val="24"/>
          <w:lang w:val="en-ID"/>
        </w:rPr>
        <w:t>.</w:t>
      </w:r>
      <w:bookmarkEnd w:id="239"/>
    </w:p>
    <w:p w14:paraId="1BA65B47" w14:textId="55D4F8E8" w:rsidR="00B178D8" w:rsidRPr="00BE3BB9" w:rsidRDefault="00B178D8" w:rsidP="001F1B60">
      <w:pPr>
        <w:pStyle w:val="ListParagraph"/>
        <w:numPr>
          <w:ilvl w:val="7"/>
          <w:numId w:val="1"/>
        </w:numPr>
        <w:spacing w:after="0"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Keadilan Horizontal dan Keadilan Vertikal</w:t>
      </w:r>
    </w:p>
    <w:p w14:paraId="72547957" w14:textId="7BBF8D84" w:rsidR="00947FBF" w:rsidRPr="00D76806" w:rsidRDefault="00321280" w:rsidP="001F1B60">
      <w:pPr>
        <w:spacing w:after="0" w:line="480" w:lineRule="auto"/>
        <w:ind w:left="720" w:firstLine="273"/>
        <w:jc w:val="both"/>
        <w:rPr>
          <w:rFonts w:ascii="Times New Roman" w:hAnsi="Times New Roman" w:cs="Times New Roman"/>
          <w:noProof/>
          <w:sz w:val="24"/>
          <w:szCs w:val="24"/>
          <w:lang w:val="en-ID"/>
        </w:rPr>
      </w:pPr>
      <w:bookmarkStart w:id="240" w:name="_Hlk201351422"/>
      <w:r w:rsidRPr="00321280">
        <w:rPr>
          <w:rFonts w:ascii="Times New Roman" w:hAnsi="Times New Roman" w:cs="Times New Roman"/>
          <w:noProof/>
          <w:sz w:val="24"/>
          <w:szCs w:val="24"/>
          <w:lang w:val="en-ID"/>
        </w:rPr>
        <w:t>Berdasarkan pemahaman terhadap prinsip kemampuan membayar, dapat disimpulkan bahwa keadilan pajak terbagi menjadi dua kategori utama. Pertama, keadilan horizontal</w:t>
      </w:r>
      <w:r>
        <w:rPr>
          <w:rFonts w:ascii="Times New Roman" w:hAnsi="Times New Roman" w:cs="Times New Roman"/>
          <w:noProof/>
          <w:sz w:val="24"/>
          <w:szCs w:val="24"/>
          <w:lang w:val="en-ID"/>
        </w:rPr>
        <w:t xml:space="preserve"> </w:t>
      </w:r>
      <w:r w:rsidRPr="00321280">
        <w:rPr>
          <w:rFonts w:ascii="Times New Roman" w:hAnsi="Times New Roman" w:cs="Times New Roman"/>
          <w:noProof/>
          <w:sz w:val="24"/>
          <w:szCs w:val="24"/>
          <w:lang w:val="en-ID"/>
        </w:rPr>
        <w:t>yang berarti individu dengan tingkat kemampuan yang setara seharusnya membayar pajak dalam jumlah yang sama. Kedua keadilan vertikal, yaitu individu yang memiliki kemampuan finansial lebih tinggi diwajibkan membayar pajak dalam jumlah yang lebih besar</w:t>
      </w:r>
      <w:r w:rsidR="00913B6A" w:rsidRPr="00D76806">
        <w:rPr>
          <w:rFonts w:ascii="Times New Roman" w:hAnsi="Times New Roman" w:cs="Times New Roman"/>
          <w:noProof/>
          <w:sz w:val="24"/>
          <w:szCs w:val="24"/>
          <w:lang w:val="en-ID"/>
        </w:rPr>
        <w:t>.</w:t>
      </w:r>
    </w:p>
    <w:bookmarkEnd w:id="240"/>
    <w:p w14:paraId="0DF251F1" w14:textId="05A6AB78" w:rsidR="00C84BBF" w:rsidRPr="00BE3BB9" w:rsidRDefault="00D76806" w:rsidP="00582D6F">
      <w:pPr>
        <w:pStyle w:val="ListParagraph"/>
        <w:spacing w:after="0" w:line="480" w:lineRule="auto"/>
        <w:ind w:left="709" w:firstLine="567"/>
        <w:jc w:val="both"/>
        <w:rPr>
          <w:rFonts w:ascii="Times New Roman" w:hAnsi="Times New Roman" w:cs="Times New Roman"/>
          <w:noProof/>
          <w:sz w:val="24"/>
          <w:szCs w:val="24"/>
          <w:lang w:val="en-ID"/>
        </w:rPr>
      </w:pPr>
      <w:r>
        <w:rPr>
          <w:rFonts w:ascii="Times New Roman" w:hAnsi="Times New Roman" w:cs="Times New Roman"/>
          <w:noProof/>
          <w:sz w:val="24"/>
          <w:szCs w:val="24"/>
        </w:rPr>
        <w:lastRenderedPageBreak/>
        <w:t>D</w:t>
      </w:r>
      <w:r w:rsidRPr="00D76806">
        <w:rPr>
          <w:rFonts w:ascii="Times New Roman" w:hAnsi="Times New Roman" w:cs="Times New Roman"/>
          <w:noProof/>
          <w:sz w:val="24"/>
          <w:szCs w:val="24"/>
        </w:rPr>
        <w:t xml:space="preserve">alam sistem perpajakan, prinsip keadilan menjadi aspek krusial yang perlu diperhatikan dalam pelaksanaannya. Hal ini disebabkan oleh persepsi masyarakat yang cenderung memandang pajak sebagai suatu beban, sehingga menuntut adanya perlakuan yang adil dalam proses penetapan dan pemungutan pajak oleh negara. Penerapan sistem perpajakan yang adil diyakini dapat mendukung kelancaran administrasi perpajakan secara keseluruhan. </w:t>
      </w:r>
      <w:bookmarkStart w:id="241" w:name="_Hlk201351236"/>
      <w:r w:rsidR="001F1B60" w:rsidRPr="001F1B60">
        <w:rPr>
          <w:rFonts w:ascii="Times New Roman" w:hAnsi="Times New Roman" w:cs="Times New Roman"/>
          <w:noProof/>
          <w:sz w:val="24"/>
          <w:szCs w:val="24"/>
        </w:rPr>
        <w:t xml:space="preserve">Selain itu, Indonesia menerapkan sistem </w:t>
      </w:r>
      <w:r w:rsidR="001F1B60" w:rsidRPr="00321280">
        <w:rPr>
          <w:rFonts w:ascii="Times New Roman" w:hAnsi="Times New Roman" w:cs="Times New Roman"/>
          <w:i/>
          <w:iCs/>
          <w:noProof/>
          <w:sz w:val="24"/>
          <w:szCs w:val="24"/>
        </w:rPr>
        <w:t>self-assessment</w:t>
      </w:r>
      <w:r w:rsidR="001F1B60" w:rsidRPr="001F1B60">
        <w:rPr>
          <w:rFonts w:ascii="Times New Roman" w:hAnsi="Times New Roman" w:cs="Times New Roman"/>
          <w:noProof/>
          <w:sz w:val="24"/>
          <w:szCs w:val="24"/>
        </w:rPr>
        <w:t>, yaitu suatu mekanisme di mana wajib pajak diberikan wewenang dan kepercayaan untuk secara mandiri menghitung, membayar, serta melaporkan kewajiban perpajakannya. Dengan demikian, prinsip keadilan memegang peranan krusial dalam upaya mencegah kemungkinan terjadinya tindakan penggelapan pajak</w:t>
      </w:r>
      <w:bookmarkEnd w:id="241"/>
      <w:r w:rsidR="001F1B60" w:rsidRPr="001F1B60">
        <w:rPr>
          <w:rFonts w:ascii="Times New Roman" w:hAnsi="Times New Roman" w:cs="Times New Roman"/>
          <w:noProof/>
          <w:sz w:val="24"/>
          <w:szCs w:val="24"/>
        </w:rPr>
        <w:t>.</w:t>
      </w:r>
    </w:p>
    <w:p w14:paraId="16A03341" w14:textId="6D15B886" w:rsidR="00C41A72" w:rsidRPr="00BE3BB9" w:rsidRDefault="00C41A72" w:rsidP="009E4089">
      <w:pPr>
        <w:pStyle w:val="Heading3"/>
        <w:spacing w:before="0" w:line="480" w:lineRule="auto"/>
        <w:ind w:left="993"/>
        <w:rPr>
          <w:noProof/>
          <w:lang w:val="en-ID"/>
        </w:rPr>
      </w:pPr>
      <w:bookmarkStart w:id="242" w:name="_Toc179187909"/>
      <w:bookmarkStart w:id="243" w:name="_Toc179193607"/>
      <w:bookmarkStart w:id="244" w:name="_Toc179193774"/>
      <w:bookmarkStart w:id="245" w:name="_Toc179237322"/>
      <w:bookmarkStart w:id="246" w:name="_Toc179237702"/>
      <w:bookmarkStart w:id="247" w:name="_Toc179238266"/>
      <w:bookmarkStart w:id="248" w:name="_Toc179318332"/>
      <w:bookmarkStart w:id="249" w:name="_Toc179322738"/>
      <w:bookmarkStart w:id="250" w:name="_Toc183198260"/>
      <w:bookmarkStart w:id="251" w:name="_Toc187277741"/>
      <w:bookmarkStart w:id="252" w:name="_Toc187527391"/>
      <w:bookmarkStart w:id="253" w:name="_Toc187527605"/>
      <w:bookmarkStart w:id="254" w:name="_Toc187530796"/>
      <w:bookmarkStart w:id="255" w:name="_Toc202904844"/>
      <w:r w:rsidRPr="00BE3BB9">
        <w:rPr>
          <w:noProof/>
          <w:lang w:val="en-ID"/>
        </w:rPr>
        <w:t>Penggelapan Pajak</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7C37D03" w14:textId="033F5B4B" w:rsidR="00F556F7" w:rsidRPr="00BE3BB9" w:rsidRDefault="005436B2" w:rsidP="009E4089">
      <w:pPr>
        <w:pStyle w:val="Heading4"/>
        <w:numPr>
          <w:ilvl w:val="0"/>
          <w:numId w:val="0"/>
        </w:numPr>
        <w:spacing w:before="0" w:line="480" w:lineRule="auto"/>
        <w:ind w:left="709"/>
        <w:rPr>
          <w:noProof/>
          <w:lang w:val="en-ID"/>
        </w:rPr>
      </w:pPr>
      <w:r w:rsidRPr="00BE3BB9">
        <w:rPr>
          <w:noProof/>
          <w:lang w:val="en-ID"/>
        </w:rPr>
        <w:t>2.1.</w:t>
      </w:r>
      <w:r w:rsidR="00EC3E41" w:rsidRPr="00BE3BB9">
        <w:rPr>
          <w:noProof/>
          <w:lang w:val="en-ID"/>
        </w:rPr>
        <w:t>5</w:t>
      </w:r>
      <w:r w:rsidRPr="00BE3BB9">
        <w:rPr>
          <w:noProof/>
          <w:lang w:val="en-ID"/>
        </w:rPr>
        <w:t xml:space="preserve">.1 Pengertian Penggelapan Pajak </w:t>
      </w:r>
    </w:p>
    <w:p w14:paraId="05E10DB0" w14:textId="1414D82C" w:rsidR="0062732D" w:rsidRPr="00BE3BB9" w:rsidRDefault="00E94796" w:rsidP="009E54E2">
      <w:pPr>
        <w:spacing w:after="0" w:line="480" w:lineRule="auto"/>
        <w:ind w:left="72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Penggelapan pajak merupakan tindak pid</w:t>
      </w:r>
      <w:r w:rsidR="00B93F04" w:rsidRPr="00BE3BB9">
        <w:rPr>
          <w:rFonts w:ascii="Times New Roman" w:hAnsi="Times New Roman" w:cs="Times New Roman"/>
          <w:noProof/>
          <w:sz w:val="24"/>
          <w:szCs w:val="24"/>
          <w:lang w:val="en-ID"/>
        </w:rPr>
        <w:t xml:space="preserve">ana karena </w:t>
      </w:r>
      <w:r w:rsidR="00E1612B" w:rsidRPr="00BE3BB9">
        <w:rPr>
          <w:rFonts w:ascii="Times New Roman" w:hAnsi="Times New Roman" w:cs="Times New Roman"/>
          <w:noProof/>
          <w:sz w:val="24"/>
          <w:szCs w:val="24"/>
          <w:lang w:val="en-ID"/>
        </w:rPr>
        <w:t>merekayasa</w:t>
      </w:r>
      <w:r w:rsidR="003665E2" w:rsidRPr="00BE3BB9">
        <w:rPr>
          <w:rFonts w:ascii="Times New Roman" w:hAnsi="Times New Roman" w:cs="Times New Roman"/>
          <w:noProof/>
          <w:sz w:val="24"/>
          <w:szCs w:val="24"/>
          <w:lang w:val="en-ID"/>
        </w:rPr>
        <w:t xml:space="preserve"> pembayaran pajak untuk memperoleh penghematan pajak tetapi tidak sesuai dengan hukum</w:t>
      </w:r>
      <w:r w:rsidR="004F4CB0" w:rsidRPr="00BE3BB9">
        <w:rPr>
          <w:rFonts w:ascii="Times New Roman" w:hAnsi="Times New Roman" w:cs="Times New Roman"/>
          <w:noProof/>
          <w:sz w:val="24"/>
          <w:szCs w:val="24"/>
          <w:lang w:val="en-ID"/>
        </w:rPr>
        <w:t xml:space="preserve"> perpajakan</w:t>
      </w:r>
      <w:r w:rsidR="003665E2" w:rsidRPr="00BE3BB9">
        <w:rPr>
          <w:rFonts w:ascii="Times New Roman" w:hAnsi="Times New Roman" w:cs="Times New Roman"/>
          <w:noProof/>
          <w:sz w:val="24"/>
          <w:szCs w:val="24"/>
          <w:lang w:val="en-ID"/>
        </w:rPr>
        <w:t xml:space="preserve">, dan penggelapan pajak bisa dikatakan </w:t>
      </w:r>
      <w:r w:rsidR="00325F51" w:rsidRPr="00BE3BB9">
        <w:rPr>
          <w:rFonts w:ascii="Times New Roman" w:hAnsi="Times New Roman" w:cs="Times New Roman"/>
          <w:noProof/>
          <w:sz w:val="24"/>
          <w:szCs w:val="24"/>
          <w:lang w:val="en-ID"/>
        </w:rPr>
        <w:t xml:space="preserve">sebuah virus yang melekat pada setiap sistem pajak yang berlaku </w:t>
      </w:r>
      <w:r w:rsidR="004F4CB0" w:rsidRPr="00BE3BB9">
        <w:rPr>
          <w:rFonts w:ascii="Times New Roman" w:hAnsi="Times New Roman" w:cs="Times New Roman"/>
          <w:noProof/>
          <w:sz w:val="24"/>
          <w:szCs w:val="24"/>
          <w:lang w:val="en-ID"/>
        </w:rPr>
        <w:t xml:space="preserve">hampir </w:t>
      </w:r>
      <w:r w:rsidR="00325F51" w:rsidRPr="00BE3BB9">
        <w:rPr>
          <w:rFonts w:ascii="Times New Roman" w:hAnsi="Times New Roman" w:cs="Times New Roman"/>
          <w:noProof/>
          <w:sz w:val="24"/>
          <w:szCs w:val="24"/>
          <w:lang w:val="en-ID"/>
        </w:rPr>
        <w:t>disetiap yuri</w:t>
      </w:r>
      <w:r w:rsidR="003D013F" w:rsidRPr="00BE3BB9">
        <w:rPr>
          <w:rFonts w:ascii="Times New Roman" w:hAnsi="Times New Roman" w:cs="Times New Roman"/>
          <w:noProof/>
          <w:sz w:val="24"/>
          <w:szCs w:val="24"/>
          <w:lang w:val="en-ID"/>
        </w:rPr>
        <w:t>diksi.</w:t>
      </w:r>
    </w:p>
    <w:p w14:paraId="4A0DEE63" w14:textId="786644A9" w:rsidR="00727C51" w:rsidRPr="00BE3BB9" w:rsidRDefault="009E54E2" w:rsidP="009E54E2">
      <w:pPr>
        <w:spacing w:after="0" w:line="480" w:lineRule="auto"/>
        <w:ind w:left="720" w:firstLine="360"/>
        <w:jc w:val="both"/>
        <w:rPr>
          <w:rFonts w:ascii="Times New Roman" w:hAnsi="Times New Roman" w:cs="Times New Roman"/>
          <w:noProof/>
          <w:sz w:val="24"/>
          <w:szCs w:val="24"/>
          <w:lang w:val="en-ID"/>
        </w:rPr>
      </w:pPr>
      <w:r w:rsidRPr="009E54E2">
        <w:rPr>
          <w:rFonts w:ascii="Times New Roman" w:hAnsi="Times New Roman" w:cs="Times New Roman"/>
          <w:noProof/>
          <w:sz w:val="24"/>
          <w:szCs w:val="24"/>
          <w:lang w:val="en-ID"/>
        </w:rPr>
        <w:t xml:space="preserve">Menurut Setiawan (2008), penggelapan pajak adalah tindakan untuk menghindari kewajiban membayar pajak dengan menggunakan cara-cara yang bertentangan dengan peraturan perundang-undangan perpajakan yang berlaku. Apabila perbuatan tersebut terdeteksi selama proses pemeriksaan, </w:t>
      </w:r>
      <w:r w:rsidRPr="009E54E2">
        <w:rPr>
          <w:rFonts w:ascii="Times New Roman" w:hAnsi="Times New Roman" w:cs="Times New Roman"/>
          <w:noProof/>
          <w:sz w:val="24"/>
          <w:szCs w:val="24"/>
          <w:lang w:val="en-ID"/>
        </w:rPr>
        <w:lastRenderedPageBreak/>
        <w:t>maka wajib pajak akan dikenakan sanksi administratif maupun pidana sesuai ketentuan yang berlaku</w:t>
      </w:r>
      <w:r w:rsidR="006C6E75">
        <w:rPr>
          <w:rFonts w:ascii="Times New Roman" w:hAnsi="Times New Roman" w:cs="Times New Roman"/>
          <w:noProof/>
          <w:sz w:val="24"/>
          <w:szCs w:val="24"/>
          <w:lang w:val="en-ID"/>
        </w:rPr>
        <w:t>.</w:t>
      </w:r>
    </w:p>
    <w:p w14:paraId="5BF8B7B4" w14:textId="6AE87546" w:rsidR="008B60B7" w:rsidRPr="00BE3BB9" w:rsidRDefault="009E54E2" w:rsidP="009E54E2">
      <w:pPr>
        <w:spacing w:after="0" w:line="480" w:lineRule="auto"/>
        <w:ind w:left="720" w:firstLine="360"/>
        <w:jc w:val="both"/>
        <w:rPr>
          <w:rFonts w:ascii="Times New Roman" w:hAnsi="Times New Roman" w:cs="Times New Roman"/>
          <w:noProof/>
          <w:sz w:val="24"/>
          <w:szCs w:val="24"/>
          <w:lang w:val="en-ID"/>
        </w:rPr>
      </w:pPr>
      <w:r w:rsidRPr="009E54E2">
        <w:rPr>
          <w:rFonts w:ascii="Times New Roman" w:hAnsi="Times New Roman" w:cs="Times New Roman"/>
          <w:noProof/>
          <w:sz w:val="24"/>
          <w:szCs w:val="24"/>
          <w:lang w:val="en-ID"/>
        </w:rPr>
        <w:t>Menurut Siahaan (2010), penggelapan pajak merupakan tindakan yang dilakukan oleh wajib pajak untuk menghindari kewajiban perpajakan yang sebenarnya, di mana tindakan tersebut melanggar ketentuan dalam undang-undang perpajakan. Perilaku ini dapat menimbulkan berbagai dampak negatif yang mencakup berbagai aspek kehidupan masyarakat, seperti keuangan, ekonomi, maupun psikologis</w:t>
      </w:r>
      <w:r w:rsidR="004E7AE2" w:rsidRPr="00BE3BB9">
        <w:rPr>
          <w:rFonts w:ascii="Times New Roman" w:hAnsi="Times New Roman" w:cs="Times New Roman"/>
          <w:noProof/>
          <w:sz w:val="24"/>
          <w:szCs w:val="24"/>
          <w:lang w:val="en-ID"/>
        </w:rPr>
        <w:t>.</w:t>
      </w:r>
    </w:p>
    <w:p w14:paraId="1033AA5D" w14:textId="444A9B69" w:rsidR="00736139" w:rsidRPr="00BE3BB9" w:rsidRDefault="009E54E2" w:rsidP="009E54E2">
      <w:pPr>
        <w:spacing w:after="0" w:line="480" w:lineRule="auto"/>
        <w:ind w:left="698" w:firstLine="360"/>
        <w:jc w:val="both"/>
        <w:rPr>
          <w:rFonts w:ascii="Times New Roman" w:hAnsi="Times New Roman" w:cs="Times New Roman"/>
          <w:noProof/>
          <w:sz w:val="24"/>
          <w:szCs w:val="24"/>
          <w:lang w:val="en-ID"/>
        </w:rPr>
      </w:pPr>
      <w:r w:rsidRPr="009E54E2">
        <w:rPr>
          <w:rFonts w:ascii="Times New Roman" w:hAnsi="Times New Roman" w:cs="Times New Roman"/>
          <w:noProof/>
          <w:sz w:val="24"/>
          <w:szCs w:val="24"/>
          <w:lang w:val="en-ID"/>
        </w:rPr>
        <w:t>Berdasarkan berbagai definisi yang telah dikemukakan, dapat disimpulkan bahwa penggelapan pajak adalah perbuatan yang melanggar peraturan perundang-undangan di bidang perpajakan dan merupakan bentuk penghindaran pajak yang dilakukan secara tidak sah atau ilegal</w:t>
      </w:r>
      <w:r w:rsidR="00D76806" w:rsidRPr="00D76806">
        <w:rPr>
          <w:rFonts w:ascii="Times New Roman" w:hAnsi="Times New Roman" w:cs="Times New Roman"/>
          <w:noProof/>
          <w:sz w:val="24"/>
          <w:szCs w:val="24"/>
        </w:rPr>
        <w:t>. Tindakan ini mencakup berbagai bentuk kecurangan yang dilakukan secara sengaja dan disertai dengan kesadaran penuh oleh wajib pajak untuk mengurangi atau menghindari kewajiban perpajakan yang sebenarnya harus dipenuhi.</w:t>
      </w:r>
    </w:p>
    <w:p w14:paraId="39E6E5FF" w14:textId="33DDBFFF" w:rsidR="00C8775D" w:rsidRPr="00BE3BB9" w:rsidRDefault="00DD0019" w:rsidP="009E4089">
      <w:pPr>
        <w:pStyle w:val="Heading4"/>
        <w:numPr>
          <w:ilvl w:val="3"/>
          <w:numId w:val="26"/>
        </w:numPr>
        <w:spacing w:before="0" w:line="480" w:lineRule="auto"/>
        <w:ind w:left="1418"/>
        <w:rPr>
          <w:noProof/>
          <w:lang w:val="en-ID"/>
        </w:rPr>
      </w:pPr>
      <w:r>
        <w:rPr>
          <w:noProof/>
          <w:lang w:val="en-ID"/>
        </w:rPr>
        <w:t>Akibat</w:t>
      </w:r>
      <w:r w:rsidR="007E3FE9" w:rsidRPr="00BE3BB9">
        <w:rPr>
          <w:noProof/>
          <w:lang w:val="en-ID"/>
        </w:rPr>
        <w:t xml:space="preserve"> Penggelapan Pajak</w:t>
      </w:r>
    </w:p>
    <w:p w14:paraId="11F29906" w14:textId="7D3DF2EE" w:rsidR="007E3FE9" w:rsidRPr="00BE3BB9" w:rsidRDefault="00D3197D" w:rsidP="009E4089">
      <w:pPr>
        <w:pStyle w:val="ListParagraph"/>
        <w:spacing w:line="480" w:lineRule="auto"/>
        <w:ind w:left="709" w:firstLine="720"/>
        <w:jc w:val="both"/>
        <w:rPr>
          <w:rFonts w:ascii="Times New Roman" w:hAnsi="Times New Roman" w:cs="Times New Roman"/>
          <w:noProof/>
          <w:sz w:val="24"/>
          <w:szCs w:val="24"/>
          <w:lang w:val="en-ID"/>
        </w:rPr>
      </w:pPr>
      <w:r w:rsidRPr="00D3197D">
        <w:rPr>
          <w:rFonts w:ascii="Times New Roman" w:hAnsi="Times New Roman" w:cs="Times New Roman"/>
          <w:noProof/>
          <w:sz w:val="24"/>
          <w:szCs w:val="24"/>
          <w:lang w:val="en-ID"/>
        </w:rPr>
        <w:t>Menurut Siahaan (2010), penggelapan pajak menimbulkan dampak terhadap perekonomian dalam skala makro. Konsekuensi dari tindakan ini sangat beragam dan mencakup berbagai aspek kehidupan masyarakat, di antaranya adalah</w:t>
      </w:r>
      <w:r w:rsidR="00423C8B" w:rsidRPr="00BE3BB9">
        <w:rPr>
          <w:rFonts w:ascii="Times New Roman" w:hAnsi="Times New Roman" w:cs="Times New Roman"/>
          <w:noProof/>
          <w:sz w:val="24"/>
          <w:szCs w:val="24"/>
          <w:lang w:val="en-ID"/>
        </w:rPr>
        <w:t>:</w:t>
      </w:r>
    </w:p>
    <w:p w14:paraId="4D784042" w14:textId="27233012" w:rsidR="00423C8B" w:rsidRPr="00BE3BB9" w:rsidRDefault="009C3BDA" w:rsidP="009E4089">
      <w:pPr>
        <w:pStyle w:val="ListParagraph"/>
        <w:numPr>
          <w:ilvl w:val="6"/>
          <w:numId w:val="15"/>
        </w:numPr>
        <w:spacing w:line="480" w:lineRule="auto"/>
        <w:ind w:left="1134"/>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 xml:space="preserve">Akibat </w:t>
      </w:r>
      <w:r w:rsidR="00435D7B" w:rsidRPr="00BE3BB9">
        <w:rPr>
          <w:rFonts w:ascii="Times New Roman" w:hAnsi="Times New Roman" w:cs="Times New Roman"/>
          <w:b/>
          <w:bCs/>
          <w:noProof/>
          <w:sz w:val="24"/>
          <w:szCs w:val="24"/>
          <w:lang w:val="en-ID"/>
        </w:rPr>
        <w:t>Penggelapan Pajak Dalam Bidang Keuangan</w:t>
      </w:r>
    </w:p>
    <w:p w14:paraId="5014E6A3" w14:textId="2EB923CF" w:rsidR="00435D7B" w:rsidRPr="00BE3BB9" w:rsidRDefault="00000FA3" w:rsidP="00F6301A">
      <w:pPr>
        <w:pStyle w:val="ListParagraph"/>
        <w:spacing w:line="480" w:lineRule="auto"/>
        <w:ind w:left="851" w:firstLine="283"/>
        <w:jc w:val="both"/>
        <w:rPr>
          <w:rFonts w:ascii="Times New Roman" w:hAnsi="Times New Roman" w:cs="Times New Roman"/>
          <w:noProof/>
          <w:sz w:val="24"/>
          <w:szCs w:val="24"/>
          <w:lang w:val="en-ID"/>
        </w:rPr>
      </w:pPr>
      <w:r w:rsidRPr="00000FA3">
        <w:rPr>
          <w:rFonts w:ascii="Times New Roman" w:hAnsi="Times New Roman" w:cs="Times New Roman"/>
          <w:noProof/>
          <w:sz w:val="24"/>
          <w:szCs w:val="24"/>
          <w:lang w:val="en-ID"/>
        </w:rPr>
        <w:t>Penghindaran pajak merupakan salah satu tindakan yang me</w:t>
      </w:r>
      <w:r w:rsidR="00A853C3">
        <w:rPr>
          <w:rFonts w:ascii="Times New Roman" w:hAnsi="Times New Roman" w:cs="Times New Roman"/>
          <w:noProof/>
          <w:sz w:val="24"/>
          <w:szCs w:val="24"/>
          <w:lang w:val="en-ID"/>
        </w:rPr>
        <w:t>n</w:t>
      </w:r>
      <w:r w:rsidRPr="00000FA3">
        <w:rPr>
          <w:rFonts w:ascii="Times New Roman" w:hAnsi="Times New Roman" w:cs="Times New Roman"/>
          <w:noProof/>
          <w:sz w:val="24"/>
          <w:szCs w:val="24"/>
          <w:lang w:val="en-ID"/>
        </w:rPr>
        <w:t xml:space="preserve">imbulkan kerugian bagi negara, karena dapat mengganggu keseimbangan anggaran </w:t>
      </w:r>
      <w:r w:rsidRPr="00000FA3">
        <w:rPr>
          <w:rFonts w:ascii="Times New Roman" w:hAnsi="Times New Roman" w:cs="Times New Roman"/>
          <w:noProof/>
          <w:sz w:val="24"/>
          <w:szCs w:val="24"/>
          <w:lang w:val="en-ID"/>
        </w:rPr>
        <w:lastRenderedPageBreak/>
        <w:t>serta menimbulkan berbagai dampak negatif, seperti kenaikan tarif pajak, inflasi, dan lain sebagainya</w:t>
      </w:r>
      <w:r w:rsidR="00204B97" w:rsidRPr="00BE3BB9">
        <w:rPr>
          <w:rFonts w:ascii="Times New Roman" w:hAnsi="Times New Roman" w:cs="Times New Roman"/>
          <w:noProof/>
          <w:sz w:val="24"/>
          <w:szCs w:val="24"/>
          <w:lang w:val="en-ID"/>
        </w:rPr>
        <w:t xml:space="preserve">. </w:t>
      </w:r>
      <w:r w:rsidR="00F375A7" w:rsidRPr="00BE3BB9">
        <w:rPr>
          <w:rFonts w:ascii="Times New Roman" w:hAnsi="Times New Roman" w:cs="Times New Roman"/>
          <w:noProof/>
          <w:sz w:val="24"/>
          <w:szCs w:val="24"/>
          <w:lang w:val="en-ID"/>
        </w:rPr>
        <w:t>Untuk menjamin pemungutan pajak secara tepat, sering dikemukakan falsafah sebagai berikut, “Wajib Pajak yang meng</w:t>
      </w:r>
      <w:r>
        <w:rPr>
          <w:rFonts w:ascii="Times New Roman" w:hAnsi="Times New Roman" w:cs="Times New Roman"/>
          <w:noProof/>
          <w:sz w:val="24"/>
          <w:szCs w:val="24"/>
          <w:lang w:val="en-ID"/>
        </w:rPr>
        <w:t>hindari</w:t>
      </w:r>
      <w:r w:rsidR="00F375A7" w:rsidRPr="00BE3BB9">
        <w:rPr>
          <w:rFonts w:ascii="Times New Roman" w:hAnsi="Times New Roman" w:cs="Times New Roman"/>
          <w:noProof/>
          <w:sz w:val="24"/>
          <w:szCs w:val="24"/>
          <w:lang w:val="en-ID"/>
        </w:rPr>
        <w:t xml:space="preserve"> pajak mungkin mengira bahwa negara mengambil sejumlah yang telah ada dikantungnya. Pada hakikatnya dialah yang mengambil uang dari warga yang oleh negara harus diminta pengorbanan lain</w:t>
      </w:r>
      <w:r w:rsidR="004A6C43" w:rsidRPr="00BE3BB9">
        <w:rPr>
          <w:rFonts w:ascii="Times New Roman" w:hAnsi="Times New Roman" w:cs="Times New Roman"/>
          <w:noProof/>
          <w:sz w:val="24"/>
          <w:szCs w:val="24"/>
          <w:lang w:val="en-ID"/>
        </w:rPr>
        <w:t xml:space="preserve"> (untuk mengimbangi kekurangan yang ditimbulkan oleh wajib pajak yang tidak menunaikan kewajibannya itu)</w:t>
      </w:r>
      <w:r w:rsidR="0086789A" w:rsidRPr="00BE3BB9">
        <w:rPr>
          <w:rFonts w:ascii="Times New Roman" w:hAnsi="Times New Roman" w:cs="Times New Roman"/>
          <w:noProof/>
          <w:sz w:val="24"/>
          <w:szCs w:val="24"/>
          <w:lang w:val="en-ID"/>
        </w:rPr>
        <w:t>”.</w:t>
      </w:r>
    </w:p>
    <w:p w14:paraId="27099D5C" w14:textId="3E2205E4" w:rsidR="00B26B4B" w:rsidRPr="00BE3BB9" w:rsidRDefault="00B26B4B" w:rsidP="009E4089">
      <w:pPr>
        <w:pStyle w:val="ListParagraph"/>
        <w:numPr>
          <w:ilvl w:val="6"/>
          <w:numId w:val="15"/>
        </w:numPr>
        <w:spacing w:line="480" w:lineRule="auto"/>
        <w:ind w:left="1134"/>
        <w:jc w:val="both"/>
        <w:rPr>
          <w:rFonts w:ascii="Times New Roman" w:hAnsi="Times New Roman" w:cs="Times New Roman"/>
          <w:b/>
          <w:noProof/>
          <w:sz w:val="24"/>
          <w:szCs w:val="24"/>
          <w:lang w:val="en-ID"/>
        </w:rPr>
      </w:pPr>
      <w:r w:rsidRPr="00BE3BB9">
        <w:rPr>
          <w:rFonts w:ascii="Times New Roman" w:hAnsi="Times New Roman" w:cs="Times New Roman"/>
          <w:b/>
          <w:noProof/>
          <w:sz w:val="24"/>
          <w:szCs w:val="24"/>
          <w:lang w:val="en-ID"/>
        </w:rPr>
        <w:t xml:space="preserve">Akibat </w:t>
      </w:r>
      <w:r w:rsidR="00C81925" w:rsidRPr="00BE3BB9">
        <w:rPr>
          <w:rFonts w:ascii="Times New Roman" w:hAnsi="Times New Roman" w:cs="Times New Roman"/>
          <w:b/>
          <w:noProof/>
          <w:sz w:val="24"/>
          <w:szCs w:val="24"/>
          <w:lang w:val="en-ID"/>
        </w:rPr>
        <w:t>Penggelapan Pajak di</w:t>
      </w:r>
      <w:r w:rsidR="00D0328A" w:rsidRPr="00BE3BB9">
        <w:rPr>
          <w:rFonts w:ascii="Times New Roman" w:hAnsi="Times New Roman" w:cs="Times New Roman"/>
          <w:b/>
          <w:noProof/>
          <w:sz w:val="24"/>
          <w:szCs w:val="24"/>
          <w:lang w:val="en-ID"/>
        </w:rPr>
        <w:t xml:space="preserve"> Bidang Ekonomi</w:t>
      </w:r>
    </w:p>
    <w:p w14:paraId="2C081562" w14:textId="125CD386" w:rsidR="00F6301A" w:rsidRDefault="00F6301A" w:rsidP="009E4089">
      <w:pPr>
        <w:pStyle w:val="ListParagraph"/>
        <w:spacing w:line="480" w:lineRule="auto"/>
        <w:ind w:left="851" w:firstLine="283"/>
        <w:jc w:val="both"/>
        <w:rPr>
          <w:rFonts w:ascii="Times New Roman" w:hAnsi="Times New Roman" w:cs="Times New Roman"/>
          <w:noProof/>
          <w:sz w:val="24"/>
          <w:szCs w:val="24"/>
          <w:lang w:val="en-ID"/>
        </w:rPr>
      </w:pPr>
      <w:r w:rsidRPr="00F6301A">
        <w:rPr>
          <w:rFonts w:ascii="Times New Roman" w:hAnsi="Times New Roman" w:cs="Times New Roman"/>
          <w:noProof/>
          <w:sz w:val="24"/>
          <w:szCs w:val="24"/>
          <w:lang w:val="en-ID"/>
        </w:rPr>
        <w:t>Menurut Siahaan (2010</w:t>
      </w:r>
      <w:r w:rsidR="00A853C3">
        <w:rPr>
          <w:rFonts w:ascii="Times New Roman" w:hAnsi="Times New Roman" w:cs="Times New Roman"/>
          <w:noProof/>
          <w:sz w:val="24"/>
          <w:szCs w:val="24"/>
          <w:lang w:val="en-ID"/>
        </w:rPr>
        <w:t>)</w:t>
      </w:r>
      <w:r w:rsidRPr="00F6301A">
        <w:rPr>
          <w:rFonts w:ascii="Times New Roman" w:hAnsi="Times New Roman" w:cs="Times New Roman"/>
          <w:noProof/>
          <w:sz w:val="24"/>
          <w:szCs w:val="24"/>
          <w:lang w:val="en-ID"/>
        </w:rPr>
        <w:t>, penggelapan pajak dapat menimbulkan berbagai dampak negatif dalam bidang ekonomi. Pertama, praktik ini merusak iklim persaingan usaha yang sehat, karena perusahaan yang melakukan penggelapan pajak memperoleh keuntungan tidak wajar melalui pengurangan biaya secara ilegal, sehingga berada dalam posisi yang lebih unggul dibandingkan dengan pelaku usaha lain yang patuh terhadap ketentuan perpajakan. Kedua, penggelapan pajak berpotensi menghambat dinamika ekonomi, sebab perusahaan cenderung mengandalkan keuntungan dari penghindaran pajak daripada memperluas kegiatan usaha atau meningkatkan produktivitas. Ketiga, tindakan tersebut turut berkontribusi terhadap kelangkaan modal, karena wajib pajak yang menyembunyikan keuntungan akan berusaha menutupi aktivitasnya agar tidak terdeteksi oleh otoritas pajak, yang pada akhirnya membatasi alokasi dana yang seharusnya dapat dimanfaatkan secara produktif.</w:t>
      </w:r>
    </w:p>
    <w:p w14:paraId="75A54549" w14:textId="006BDCA3" w:rsidR="00ED6C32" w:rsidRPr="00BE3BB9" w:rsidRDefault="00A853C3" w:rsidP="009E4089">
      <w:pPr>
        <w:pStyle w:val="ListParagraph"/>
        <w:spacing w:line="480" w:lineRule="auto"/>
        <w:ind w:left="851" w:firstLine="283"/>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lastRenderedPageBreak/>
        <w:t>Dengan demikian</w:t>
      </w:r>
      <w:r w:rsidR="00E24ABE" w:rsidRPr="00E24ABE">
        <w:rPr>
          <w:rFonts w:ascii="Times New Roman" w:hAnsi="Times New Roman" w:cs="Times New Roman"/>
          <w:noProof/>
          <w:sz w:val="24"/>
          <w:szCs w:val="24"/>
          <w:lang w:val="en-ID"/>
        </w:rPr>
        <w:t>,</w:t>
      </w:r>
      <w:r>
        <w:rPr>
          <w:rFonts w:ascii="Times New Roman" w:hAnsi="Times New Roman" w:cs="Times New Roman"/>
          <w:noProof/>
          <w:sz w:val="24"/>
          <w:szCs w:val="24"/>
          <w:lang w:val="en-ID"/>
        </w:rPr>
        <w:t xml:space="preserve"> tindakan</w:t>
      </w:r>
      <w:r w:rsidR="00E24ABE" w:rsidRPr="00E24ABE">
        <w:rPr>
          <w:rFonts w:ascii="Times New Roman" w:hAnsi="Times New Roman" w:cs="Times New Roman"/>
          <w:noProof/>
          <w:sz w:val="24"/>
          <w:szCs w:val="24"/>
          <w:lang w:val="en-ID"/>
        </w:rPr>
        <w:t xml:space="preserve"> penggelapan pajak yang dilakukan oleh wajib pajak pada dasarnya </w:t>
      </w:r>
      <w:r w:rsidRPr="00A853C3">
        <w:rPr>
          <w:rFonts w:ascii="Times New Roman" w:hAnsi="Times New Roman" w:cs="Times New Roman"/>
          <w:noProof/>
          <w:sz w:val="24"/>
          <w:szCs w:val="24"/>
          <w:lang w:val="en-ID"/>
        </w:rPr>
        <w:t>mampu menghasilkan implikasi negatif yang justru menghambat kemajuan dan ekspansi dunia usaha</w:t>
      </w:r>
      <w:r w:rsidR="00E24ABE" w:rsidRPr="00E24ABE">
        <w:rPr>
          <w:rFonts w:ascii="Times New Roman" w:hAnsi="Times New Roman" w:cs="Times New Roman"/>
          <w:noProof/>
          <w:sz w:val="24"/>
          <w:szCs w:val="24"/>
          <w:lang w:val="en-ID"/>
        </w:rPr>
        <w:t>. Upaya untuk menekan jumlah beban pajak yang dilaporkan dalam Surat Pemberitahuan (SPT) mendorong wajib pajak menggunakan berbagai cara manipulatif. Akibatnya, ruang gerak dalam perputaran modal usaha menjadi terbatas, karena wajib pajak cenderung menyembunyikan keuntungan secara sistematis agar tidak terdeteksi oleh otoritas pajak</w:t>
      </w:r>
      <w:r w:rsidR="000A6337" w:rsidRPr="00BE3BB9">
        <w:rPr>
          <w:rFonts w:ascii="Times New Roman" w:hAnsi="Times New Roman" w:cs="Times New Roman"/>
          <w:noProof/>
          <w:sz w:val="24"/>
          <w:szCs w:val="24"/>
          <w:lang w:val="en-ID"/>
        </w:rPr>
        <w:t>.</w:t>
      </w:r>
    </w:p>
    <w:p w14:paraId="4BA23B73" w14:textId="6C8A1EC7" w:rsidR="0052060C" w:rsidRPr="00BE3BB9" w:rsidRDefault="0052060C" w:rsidP="009E4089">
      <w:pPr>
        <w:pStyle w:val="ListParagraph"/>
        <w:numPr>
          <w:ilvl w:val="6"/>
          <w:numId w:val="15"/>
        </w:numPr>
        <w:spacing w:line="480" w:lineRule="auto"/>
        <w:ind w:left="1134"/>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Akibat Penggelapan Pajak dalam Bidang Psikologis</w:t>
      </w:r>
    </w:p>
    <w:p w14:paraId="7CF4B212" w14:textId="77777777" w:rsidR="00F6301A" w:rsidRPr="00F6301A" w:rsidRDefault="00F6301A" w:rsidP="00582D6F">
      <w:pPr>
        <w:spacing w:after="0" w:line="480" w:lineRule="auto"/>
        <w:ind w:left="851" w:firstLine="545"/>
        <w:jc w:val="both"/>
        <w:rPr>
          <w:rFonts w:ascii="Times New Roman" w:hAnsi="Times New Roman" w:cs="Times New Roman"/>
          <w:noProof/>
          <w:sz w:val="24"/>
          <w:szCs w:val="24"/>
          <w:lang w:val="en-ID"/>
        </w:rPr>
      </w:pPr>
      <w:r w:rsidRPr="00F6301A">
        <w:rPr>
          <w:rFonts w:ascii="Times New Roman" w:hAnsi="Times New Roman" w:cs="Times New Roman"/>
          <w:noProof/>
          <w:sz w:val="24"/>
          <w:szCs w:val="24"/>
          <w:lang w:val="en-ID"/>
        </w:rPr>
        <w:t>Penggelapan pajak juga menimbulkan dampak psikologis bagi wajib pajak, karena membentuk kebiasaan melanggar hukum yang dapat berkembang menjadi perilaku penipuan berulang. Perilaku ini berisiko menimbulkan konsekuensi serius, seperti pengungkapan praktik curang yang berujung pada kewajiban membayar utang pajak, denda, dan sanksi tambahan. Kondisi tersebut sering kali terjadi pada saat yang tidak menguntungkan, seperti saat mengalami kesulitan keuangan, sakit, atau kebangkrutan. Akibatnya, penggelapan pajak dapat merugikan wajib pajak dalam jangka panjang, meskipun pada awalnya dianggap menguntungkan.</w:t>
      </w:r>
    </w:p>
    <w:p w14:paraId="5C33F2EB" w14:textId="656B9521" w:rsidR="000408F8" w:rsidRPr="00BE3BB9" w:rsidRDefault="00A25080" w:rsidP="00582D6F">
      <w:pPr>
        <w:spacing w:after="0" w:line="480" w:lineRule="auto"/>
        <w:ind w:left="851" w:firstLine="720"/>
        <w:jc w:val="both"/>
        <w:rPr>
          <w:rFonts w:ascii="Times New Roman" w:hAnsi="Times New Roman" w:cs="Times New Roman"/>
          <w:noProof/>
          <w:sz w:val="24"/>
          <w:szCs w:val="24"/>
          <w:lang w:val="en-ID"/>
        </w:rPr>
      </w:pPr>
      <w:r w:rsidRPr="00A25080">
        <w:rPr>
          <w:rFonts w:ascii="Times New Roman" w:hAnsi="Times New Roman" w:cs="Times New Roman"/>
          <w:noProof/>
          <w:sz w:val="24"/>
          <w:szCs w:val="24"/>
          <w:lang w:val="en-ID"/>
        </w:rPr>
        <w:t xml:space="preserve">Berdasarkan penjelasan di atas, dapat disimpulkan bahwa tindakan penggelapan pajak oleh wajib pajak menyebabkan risiko yang signifikan, baik secara finansial maupun non-finansial. Dari aspek material, wajib pajak mungkin menganggap penggelapan pajak menguntungkan dalam jangka waktu panjang. Namun, apabila terseteksi konsekuensinya justru </w:t>
      </w:r>
      <w:r w:rsidRPr="00A25080">
        <w:rPr>
          <w:rFonts w:ascii="Times New Roman" w:hAnsi="Times New Roman" w:cs="Times New Roman"/>
          <w:noProof/>
          <w:sz w:val="24"/>
          <w:szCs w:val="24"/>
          <w:lang w:val="en-ID"/>
        </w:rPr>
        <w:lastRenderedPageBreak/>
        <w:t>lebih merugikan mulai dari sanksi, denda, hingga hukuman pidana. Selain itu, ketidakmampuan membayar denda berisiko menyebabkan penyitaan aset, yang pada akhirnya dapat memicu kebangkrutan dan resiko masalah psikologi</w:t>
      </w:r>
      <w:r w:rsidR="007325C4" w:rsidRPr="00BE3BB9">
        <w:rPr>
          <w:rFonts w:ascii="Times New Roman" w:hAnsi="Times New Roman" w:cs="Times New Roman"/>
          <w:noProof/>
          <w:sz w:val="24"/>
          <w:szCs w:val="24"/>
          <w:lang w:val="en-ID"/>
        </w:rPr>
        <w:t>.</w:t>
      </w:r>
    </w:p>
    <w:p w14:paraId="22205A3E" w14:textId="2FA58A74" w:rsidR="000B18C7" w:rsidRPr="00BE3BB9" w:rsidRDefault="00C41A72" w:rsidP="009E4089">
      <w:pPr>
        <w:pStyle w:val="Heading3"/>
        <w:spacing w:before="0" w:line="480" w:lineRule="auto"/>
        <w:ind w:left="993"/>
        <w:rPr>
          <w:noProof/>
          <w:lang w:val="en-ID"/>
        </w:rPr>
      </w:pPr>
      <w:bookmarkStart w:id="256" w:name="_Toc179187910"/>
      <w:bookmarkStart w:id="257" w:name="_Toc179193608"/>
      <w:bookmarkStart w:id="258" w:name="_Toc179193775"/>
      <w:bookmarkStart w:id="259" w:name="_Toc179237323"/>
      <w:bookmarkStart w:id="260" w:name="_Toc179237703"/>
      <w:bookmarkStart w:id="261" w:name="_Toc179238267"/>
      <w:bookmarkStart w:id="262" w:name="_Toc179318333"/>
      <w:bookmarkStart w:id="263" w:name="_Toc179322739"/>
      <w:bookmarkStart w:id="264" w:name="_Toc183198261"/>
      <w:bookmarkStart w:id="265" w:name="_Toc187277742"/>
      <w:bookmarkStart w:id="266" w:name="_Toc187527392"/>
      <w:bookmarkStart w:id="267" w:name="_Toc187527606"/>
      <w:bookmarkStart w:id="268" w:name="_Toc187530797"/>
      <w:bookmarkStart w:id="269" w:name="_Toc202904845"/>
      <w:r w:rsidRPr="00BE3BB9">
        <w:rPr>
          <w:noProof/>
          <w:lang w:val="en-ID"/>
        </w:rPr>
        <w:t>Kepatuhan Wajib Pajak</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786623D7" w14:textId="5682E0D7" w:rsidR="00117379" w:rsidRPr="00BE3BB9" w:rsidRDefault="00F6301A" w:rsidP="00582D6F">
      <w:pPr>
        <w:spacing w:after="0" w:line="480" w:lineRule="auto"/>
        <w:ind w:left="720" w:firstLine="36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K</w:t>
      </w:r>
      <w:r w:rsidRPr="00F6301A">
        <w:rPr>
          <w:rFonts w:ascii="Times New Roman" w:hAnsi="Times New Roman" w:cs="Times New Roman"/>
          <w:noProof/>
          <w:sz w:val="24"/>
          <w:szCs w:val="24"/>
          <w:lang w:val="en-ID"/>
        </w:rPr>
        <w:t xml:space="preserve">epatuhan wajib pajak </w:t>
      </w:r>
      <w:r>
        <w:rPr>
          <w:rFonts w:ascii="Times New Roman" w:hAnsi="Times New Roman" w:cs="Times New Roman"/>
          <w:noProof/>
          <w:sz w:val="24"/>
          <w:szCs w:val="24"/>
          <w:lang w:val="en-ID"/>
        </w:rPr>
        <w:t>adalah</w:t>
      </w:r>
      <w:r w:rsidRPr="00F6301A">
        <w:rPr>
          <w:rFonts w:ascii="Times New Roman" w:hAnsi="Times New Roman" w:cs="Times New Roman"/>
          <w:noProof/>
          <w:sz w:val="24"/>
          <w:szCs w:val="24"/>
          <w:lang w:val="en-ID"/>
        </w:rPr>
        <w:t xml:space="preserve"> bentuk pemenuhan kewajiban perpajakan oleh wajib pajak sebagai kontribusi terhadap pembangunan nasional, yang idealnya dilakukan secara sukarela tanpa paksaan. Tingkat kepatuhan ini tercermin dari ketaatan wajib pajak dalam melaksanakan berbagai ketentuan perpajakan, seperti melakukan pendaftaran, menyampaikan Surat Pemberitahuan (SPT) secara benar, jelas, dan lengkap, mengisi Surat Setoran Pajak (SSP) secara akurat, serta menjalankan kewajiban penghitungan, pembayaran pajak terutang, dan pelunasan atas tunggakan pajak.</w:t>
      </w:r>
      <w:r w:rsidR="00FB0559" w:rsidRPr="00BE3BB9">
        <w:rPr>
          <w:rFonts w:ascii="Times New Roman" w:hAnsi="Times New Roman" w:cs="Times New Roman"/>
          <w:noProof/>
          <w:sz w:val="24"/>
          <w:szCs w:val="24"/>
          <w:lang w:val="en-ID"/>
        </w:rPr>
        <w:t xml:space="preserve"> (Samuel, 2022).</w:t>
      </w:r>
    </w:p>
    <w:p w14:paraId="35C61141" w14:textId="77777777" w:rsidR="001A5EBE" w:rsidRDefault="00B40E89" w:rsidP="00582D6F">
      <w:pPr>
        <w:spacing w:after="0" w:line="480" w:lineRule="auto"/>
        <w:ind w:left="709" w:firstLine="371"/>
        <w:jc w:val="both"/>
        <w:rPr>
          <w:rFonts w:ascii="Times New Roman" w:hAnsi="Times New Roman" w:cs="Times New Roman"/>
          <w:noProof/>
          <w:sz w:val="24"/>
          <w:szCs w:val="24"/>
          <w:lang w:val="en-ID"/>
        </w:rPr>
      </w:pPr>
      <w:r w:rsidRPr="00B40E89">
        <w:rPr>
          <w:rFonts w:ascii="Times New Roman" w:hAnsi="Times New Roman" w:cs="Times New Roman"/>
          <w:noProof/>
          <w:sz w:val="24"/>
          <w:szCs w:val="24"/>
          <w:lang w:val="en-ID"/>
        </w:rPr>
        <w:t>Kepatuhan wajib pajak juga dapat diartikan sebagai bentuk kesadaran wajib pajak terhadap tanggung jawab perpajakannya. Hal ini tercermin dari upaya wajib pajak untuk memahami secara menyeluruh ketentuan dalam peraturan perundang-undangan perpajakan, mengisi formulir pajak dengan jelas dan lengkap, serta melaksanakan pembayaran pajak secara tepat waktu dan sesuai dengan ketentuan yang berlaku.</w:t>
      </w:r>
    </w:p>
    <w:p w14:paraId="50338DD4" w14:textId="211DC660" w:rsidR="00E243FD" w:rsidRPr="00BE3BB9" w:rsidRDefault="00E243FD" w:rsidP="00582D6F">
      <w:pPr>
        <w:spacing w:after="0" w:line="480" w:lineRule="auto"/>
        <w:ind w:left="709" w:firstLine="371"/>
        <w:jc w:val="both"/>
        <w:rPr>
          <w:rFonts w:ascii="Times New Roman" w:hAnsi="Times New Roman" w:cs="Times New Roman"/>
          <w:noProof/>
          <w:sz w:val="24"/>
          <w:szCs w:val="24"/>
          <w:lang w:val="en-ID"/>
        </w:rPr>
      </w:pPr>
      <w:bookmarkStart w:id="270" w:name="_Hlk201354037"/>
      <w:r w:rsidRPr="00E243FD">
        <w:rPr>
          <w:rFonts w:ascii="Times New Roman" w:hAnsi="Times New Roman" w:cs="Times New Roman"/>
          <w:noProof/>
          <w:sz w:val="24"/>
          <w:szCs w:val="24"/>
        </w:rPr>
        <w:t xml:space="preserve">Menurut Supadmi (2009), </w:t>
      </w:r>
      <w:r w:rsidR="00217CE6" w:rsidRPr="00217CE6">
        <w:rPr>
          <w:rFonts w:ascii="Times New Roman" w:hAnsi="Times New Roman" w:cs="Times New Roman"/>
          <w:noProof/>
          <w:sz w:val="24"/>
          <w:szCs w:val="24"/>
        </w:rPr>
        <w:t xml:space="preserve">terdapat dua bentuk kepatuhan perpajakan, yakni kepatuhan formal dan material. Kepatuhan formal mengacu pada pemenuhan kewajiban perpajakan secara administratif sesuai ketentuan </w:t>
      </w:r>
      <w:r w:rsidR="00217CE6" w:rsidRPr="00217CE6">
        <w:rPr>
          <w:rFonts w:ascii="Times New Roman" w:hAnsi="Times New Roman" w:cs="Times New Roman"/>
          <w:noProof/>
          <w:sz w:val="24"/>
          <w:szCs w:val="24"/>
        </w:rPr>
        <w:lastRenderedPageBreak/>
        <w:t>peraturan perpajakan. Sedangkan kepatuhan material merupakan pemenuhan kewajiban substantif, dimana wajib pajak memenuhi seluruh kewajiban materi</w:t>
      </w:r>
      <w:r w:rsidR="00217CE6">
        <w:rPr>
          <w:rFonts w:ascii="Times New Roman" w:hAnsi="Times New Roman" w:cs="Times New Roman"/>
          <w:noProof/>
          <w:sz w:val="24"/>
          <w:szCs w:val="24"/>
        </w:rPr>
        <w:t>a</w:t>
      </w:r>
      <w:r w:rsidR="00217CE6" w:rsidRPr="00217CE6">
        <w:rPr>
          <w:rFonts w:ascii="Times New Roman" w:hAnsi="Times New Roman" w:cs="Times New Roman"/>
          <w:noProof/>
          <w:sz w:val="24"/>
          <w:szCs w:val="24"/>
        </w:rPr>
        <w:t>l berdasarkan ketentuan hukum yang berlaku.</w:t>
      </w:r>
    </w:p>
    <w:p w14:paraId="14B2F7A3" w14:textId="084ED842" w:rsidR="00C41A72" w:rsidRPr="00BE3BB9" w:rsidRDefault="00C41A72" w:rsidP="0098741F">
      <w:pPr>
        <w:pStyle w:val="Heading2"/>
        <w:spacing w:line="480" w:lineRule="auto"/>
        <w:rPr>
          <w:noProof/>
          <w:lang w:val="en-ID"/>
        </w:rPr>
      </w:pPr>
      <w:bookmarkStart w:id="271" w:name="_Toc179187911"/>
      <w:bookmarkStart w:id="272" w:name="_Toc179193609"/>
      <w:bookmarkStart w:id="273" w:name="_Toc179193776"/>
      <w:bookmarkStart w:id="274" w:name="_Toc179237324"/>
      <w:bookmarkStart w:id="275" w:name="_Toc179237704"/>
      <w:bookmarkStart w:id="276" w:name="_Toc179238268"/>
      <w:bookmarkStart w:id="277" w:name="_Toc179318334"/>
      <w:bookmarkStart w:id="278" w:name="_Toc179322740"/>
      <w:bookmarkStart w:id="279" w:name="_Toc183198262"/>
      <w:bookmarkStart w:id="280" w:name="_Toc187277743"/>
      <w:bookmarkStart w:id="281" w:name="_Toc187527393"/>
      <w:bookmarkStart w:id="282" w:name="_Toc187527607"/>
      <w:bookmarkStart w:id="283" w:name="_Toc187530798"/>
      <w:bookmarkStart w:id="284" w:name="_Toc202904846"/>
      <w:bookmarkEnd w:id="270"/>
      <w:r w:rsidRPr="00BE3BB9">
        <w:rPr>
          <w:noProof/>
          <w:lang w:val="en-ID"/>
        </w:rPr>
        <w:t>Penelitian Terdahulu</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E5DBDD0" w14:textId="1A0C5108" w:rsidR="004525C8" w:rsidRPr="00BE3BB9" w:rsidRDefault="00A97F60" w:rsidP="00582D6F">
      <w:pPr>
        <w:spacing w:after="0" w:line="480" w:lineRule="auto"/>
        <w:ind w:left="426" w:firstLine="294"/>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Penelitian in</w:t>
      </w:r>
      <w:r w:rsidR="007B77EF" w:rsidRPr="00BE3BB9">
        <w:rPr>
          <w:rFonts w:ascii="Times New Roman" w:hAnsi="Times New Roman" w:cs="Times New Roman"/>
          <w:noProof/>
          <w:sz w:val="24"/>
          <w:szCs w:val="24"/>
          <w:lang w:val="en-ID"/>
        </w:rPr>
        <w:t>i juga dilakukan berdasarkan penelitian terdahulu sebagai acuan, yaitu:</w:t>
      </w:r>
    </w:p>
    <w:p w14:paraId="5AD7A30D" w14:textId="6CEEB616" w:rsidR="0052288D" w:rsidRPr="00810724" w:rsidRDefault="005D462E" w:rsidP="00810724">
      <w:pPr>
        <w:pStyle w:val="Caption"/>
        <w:spacing w:after="0"/>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pPr>
      <w:bookmarkStart w:id="285" w:name="_Toc179234455"/>
      <w:bookmarkStart w:id="286" w:name="_Toc179235758"/>
      <w:bookmarkStart w:id="287" w:name="_Toc179236475"/>
      <w:bookmarkStart w:id="288" w:name="_Toc179236994"/>
      <w:bookmarkStart w:id="289" w:name="_Toc179402870"/>
      <w:r w:rsidRPr="00BE3BB9">
        <w:rPr>
          <w:rFonts w:ascii="Times New Roman" w:hAnsi="Times New Roman" w:cs="Times New Roman"/>
          <w:b/>
          <w:bCs/>
          <w:noProof/>
          <w:color w:val="000000" w:themeColor="text1"/>
          <w:sz w:val="20"/>
          <w:szCs w:val="20"/>
          <w:lang w:val="en-ID"/>
          <w14:textOutline w14:w="0" w14:cap="flat" w14:cmpd="sng" w14:algn="ctr">
            <w14:noFill/>
            <w14:prstDash w14:val="solid"/>
            <w14:round/>
          </w14:textOutline>
        </w:rPr>
        <w:t xml:space="preserve">          </w:t>
      </w:r>
      <w:bookmarkStart w:id="290" w:name="_Toc183199910"/>
      <w:bookmarkStart w:id="291" w:name="_Toc187276637"/>
      <w:bookmarkStart w:id="292" w:name="_Toc187277783"/>
      <w:bookmarkStart w:id="293" w:name="_Toc198249141"/>
      <w:bookmarkStart w:id="294" w:name="_Toc202905034"/>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Tabel 2. </w: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begin"/>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instrText xml:space="preserve"> SEQ Tabel_2. \* ARABIC </w:instrTex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1</w: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end"/>
      </w:r>
      <w:r w:rsidRPr="00810724">
        <w:rPr>
          <w:i w:val="0"/>
          <w:iCs w:val="0"/>
          <w:noProof/>
          <w:color w:val="000000" w:themeColor="text1"/>
          <w:sz w:val="22"/>
          <w:szCs w:val="22"/>
          <w:lang w:val="en-ID"/>
          <w14:textOutline w14:w="0" w14:cap="flat" w14:cmpd="sng" w14:algn="ctr">
            <w14:noFill/>
            <w14:prstDash w14:val="solid"/>
            <w14:round/>
          </w14:textOutline>
        </w:rPr>
        <w:t xml:space="preserve"> </w:t>
      </w:r>
      <w:r w:rsidR="007158EA" w:rsidRPr="00810724">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t>Penelitian Terdahulu</w:t>
      </w:r>
      <w:bookmarkEnd w:id="285"/>
      <w:bookmarkEnd w:id="286"/>
      <w:bookmarkEnd w:id="287"/>
      <w:bookmarkEnd w:id="288"/>
      <w:bookmarkEnd w:id="289"/>
      <w:bookmarkEnd w:id="290"/>
      <w:bookmarkEnd w:id="291"/>
      <w:bookmarkEnd w:id="292"/>
      <w:bookmarkEnd w:id="293"/>
      <w:bookmarkEnd w:id="294"/>
    </w:p>
    <w:tbl>
      <w:tblPr>
        <w:tblStyle w:val="TableGrid"/>
        <w:tblW w:w="7983" w:type="dxa"/>
        <w:tblInd w:w="562" w:type="dxa"/>
        <w:tblLook w:val="04A0" w:firstRow="1" w:lastRow="0" w:firstColumn="1" w:lastColumn="0" w:noHBand="0" w:noVBand="1"/>
      </w:tblPr>
      <w:tblGrid>
        <w:gridCol w:w="461"/>
        <w:gridCol w:w="2751"/>
        <w:gridCol w:w="2102"/>
        <w:gridCol w:w="2669"/>
      </w:tblGrid>
      <w:tr w:rsidR="004A65CF" w:rsidRPr="00BE3BB9" w14:paraId="5E585EC9" w14:textId="77777777" w:rsidTr="002F1CC7">
        <w:trPr>
          <w:trHeight w:val="387"/>
          <w:tblHeader/>
        </w:trPr>
        <w:tc>
          <w:tcPr>
            <w:tcW w:w="461" w:type="dxa"/>
          </w:tcPr>
          <w:p w14:paraId="725F1F1C" w14:textId="5BA48B3C" w:rsidR="00E748B6" w:rsidRPr="00BE3BB9" w:rsidRDefault="00604C31" w:rsidP="00B212BF">
            <w:pPr>
              <w:spacing w:line="480" w:lineRule="auto"/>
              <w:jc w:val="center"/>
              <w:rPr>
                <w:rFonts w:ascii="Times New Roman" w:hAnsi="Times New Roman" w:cs="Times New Roman"/>
                <w:b/>
                <w:bCs/>
                <w:noProof/>
                <w:sz w:val="20"/>
                <w:szCs w:val="20"/>
                <w:lang w:val="en-ID"/>
              </w:rPr>
            </w:pPr>
            <w:r w:rsidRPr="00BE3BB9">
              <w:rPr>
                <w:rFonts w:ascii="Times New Roman" w:hAnsi="Times New Roman" w:cs="Times New Roman"/>
                <w:b/>
                <w:bCs/>
                <w:noProof/>
                <w:sz w:val="20"/>
                <w:szCs w:val="20"/>
                <w:lang w:val="en-ID"/>
              </w:rPr>
              <w:t>No</w:t>
            </w:r>
          </w:p>
        </w:tc>
        <w:tc>
          <w:tcPr>
            <w:tcW w:w="2751" w:type="dxa"/>
          </w:tcPr>
          <w:p w14:paraId="46397872" w14:textId="07E7EE60" w:rsidR="00E748B6" w:rsidRPr="00BE3BB9" w:rsidRDefault="00604C31" w:rsidP="00B212BF">
            <w:pPr>
              <w:spacing w:line="480" w:lineRule="auto"/>
              <w:jc w:val="center"/>
              <w:rPr>
                <w:rFonts w:ascii="Times New Roman" w:hAnsi="Times New Roman" w:cs="Times New Roman"/>
                <w:b/>
                <w:bCs/>
                <w:noProof/>
                <w:sz w:val="20"/>
                <w:szCs w:val="20"/>
                <w:lang w:val="en-ID"/>
              </w:rPr>
            </w:pPr>
            <w:r w:rsidRPr="00BE3BB9">
              <w:rPr>
                <w:rFonts w:ascii="Times New Roman" w:hAnsi="Times New Roman" w:cs="Times New Roman"/>
                <w:b/>
                <w:bCs/>
                <w:noProof/>
                <w:sz w:val="20"/>
                <w:szCs w:val="20"/>
                <w:lang w:val="en-ID"/>
              </w:rPr>
              <w:t>Nama Peneliti dan Judul</w:t>
            </w:r>
          </w:p>
        </w:tc>
        <w:tc>
          <w:tcPr>
            <w:tcW w:w="2102" w:type="dxa"/>
          </w:tcPr>
          <w:p w14:paraId="25CE903F" w14:textId="67B09411" w:rsidR="00E748B6" w:rsidRPr="00BE3BB9" w:rsidRDefault="00472905" w:rsidP="00B212BF">
            <w:pPr>
              <w:spacing w:line="480" w:lineRule="auto"/>
              <w:jc w:val="center"/>
              <w:rPr>
                <w:rFonts w:ascii="Times New Roman" w:hAnsi="Times New Roman" w:cs="Times New Roman"/>
                <w:b/>
                <w:bCs/>
                <w:noProof/>
                <w:sz w:val="20"/>
                <w:szCs w:val="20"/>
                <w:lang w:val="en-ID"/>
              </w:rPr>
            </w:pPr>
            <w:r w:rsidRPr="00BE3BB9">
              <w:rPr>
                <w:rFonts w:ascii="Times New Roman" w:hAnsi="Times New Roman" w:cs="Times New Roman"/>
                <w:b/>
                <w:bCs/>
                <w:noProof/>
                <w:sz w:val="20"/>
                <w:szCs w:val="20"/>
                <w:lang w:val="en-ID"/>
              </w:rPr>
              <w:t>Variabel Penelitian</w:t>
            </w:r>
          </w:p>
        </w:tc>
        <w:tc>
          <w:tcPr>
            <w:tcW w:w="2669" w:type="dxa"/>
          </w:tcPr>
          <w:p w14:paraId="00808AC5" w14:textId="7C2D3D0B" w:rsidR="00E748B6" w:rsidRPr="00BE3BB9" w:rsidRDefault="00472905" w:rsidP="00B212BF">
            <w:pPr>
              <w:spacing w:line="480" w:lineRule="auto"/>
              <w:jc w:val="center"/>
              <w:rPr>
                <w:rFonts w:ascii="Times New Roman" w:hAnsi="Times New Roman" w:cs="Times New Roman"/>
                <w:b/>
                <w:bCs/>
                <w:noProof/>
                <w:sz w:val="20"/>
                <w:szCs w:val="20"/>
                <w:lang w:val="en-ID"/>
              </w:rPr>
            </w:pPr>
            <w:r w:rsidRPr="00BE3BB9">
              <w:rPr>
                <w:rFonts w:ascii="Times New Roman" w:hAnsi="Times New Roman" w:cs="Times New Roman"/>
                <w:b/>
                <w:bCs/>
                <w:noProof/>
                <w:sz w:val="20"/>
                <w:szCs w:val="20"/>
                <w:lang w:val="en-ID"/>
              </w:rPr>
              <w:t>Hasil Pene</w:t>
            </w:r>
            <w:r w:rsidR="006A0878" w:rsidRPr="00BE3BB9">
              <w:rPr>
                <w:rFonts w:ascii="Times New Roman" w:hAnsi="Times New Roman" w:cs="Times New Roman"/>
                <w:b/>
                <w:bCs/>
                <w:noProof/>
                <w:sz w:val="20"/>
                <w:szCs w:val="20"/>
                <w:lang w:val="en-ID"/>
              </w:rPr>
              <w:t>litian</w:t>
            </w:r>
          </w:p>
        </w:tc>
      </w:tr>
      <w:tr w:rsidR="004A65CF" w:rsidRPr="00BE3BB9" w14:paraId="61135288" w14:textId="77777777" w:rsidTr="00644F3A">
        <w:tc>
          <w:tcPr>
            <w:tcW w:w="461" w:type="dxa"/>
          </w:tcPr>
          <w:p w14:paraId="7F394033" w14:textId="03908704" w:rsidR="00E748B6" w:rsidRPr="00BE3BB9" w:rsidRDefault="006A0878" w:rsidP="009322F0">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1</w:t>
            </w:r>
          </w:p>
        </w:tc>
        <w:tc>
          <w:tcPr>
            <w:tcW w:w="2751" w:type="dxa"/>
          </w:tcPr>
          <w:p w14:paraId="5508C8FF" w14:textId="583E0D0E" w:rsidR="000E71C2" w:rsidRPr="00BE3BB9" w:rsidRDefault="009738C8" w:rsidP="000E71C2">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 xml:space="preserve">Christina dan </w:t>
            </w:r>
            <w:r w:rsidR="006A01C5" w:rsidRPr="00BE3BB9">
              <w:rPr>
                <w:rFonts w:ascii="Times New Roman" w:hAnsi="Times New Roman" w:cs="Times New Roman"/>
                <w:noProof/>
                <w:sz w:val="20"/>
                <w:szCs w:val="20"/>
                <w:lang w:val="en-ID"/>
              </w:rPr>
              <w:t>Ngadiman</w:t>
            </w:r>
            <w:r w:rsidR="00551BAC">
              <w:rPr>
                <w:rFonts w:ascii="Times New Roman" w:hAnsi="Times New Roman" w:cs="Times New Roman"/>
                <w:noProof/>
                <w:sz w:val="20"/>
                <w:szCs w:val="20"/>
                <w:lang w:val="en-ID"/>
              </w:rPr>
              <w:t xml:space="preserve"> (</w:t>
            </w:r>
            <w:r w:rsidR="006A01C5" w:rsidRPr="00BE3BB9">
              <w:rPr>
                <w:rFonts w:ascii="Times New Roman" w:hAnsi="Times New Roman" w:cs="Times New Roman"/>
                <w:noProof/>
                <w:sz w:val="20"/>
                <w:szCs w:val="20"/>
                <w:lang w:val="en-ID"/>
              </w:rPr>
              <w:t>2022)</w:t>
            </w:r>
          </w:p>
          <w:p w14:paraId="4BF1879D" w14:textId="77777777" w:rsidR="00E748B6" w:rsidRPr="00BE3BB9" w:rsidRDefault="00E748B6" w:rsidP="009322F0">
            <w:pPr>
              <w:jc w:val="both"/>
              <w:rPr>
                <w:rFonts w:ascii="Times New Roman" w:hAnsi="Times New Roman" w:cs="Times New Roman"/>
                <w:noProof/>
                <w:sz w:val="20"/>
                <w:szCs w:val="20"/>
                <w:lang w:val="en-ID"/>
              </w:rPr>
            </w:pPr>
          </w:p>
          <w:p w14:paraId="5260E182" w14:textId="3C7946A1" w:rsidR="00B830A6" w:rsidRPr="00BE3BB9" w:rsidRDefault="00B830A6" w:rsidP="009322F0">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Pengaruh Ke</w:t>
            </w:r>
            <w:r w:rsidR="00CE6719" w:rsidRPr="00BE3BB9">
              <w:rPr>
                <w:rFonts w:ascii="Times New Roman" w:hAnsi="Times New Roman" w:cs="Times New Roman"/>
                <w:noProof/>
                <w:sz w:val="20"/>
                <w:szCs w:val="20"/>
                <w:lang w:val="en-ID"/>
              </w:rPr>
              <w:t>adilan Pajak, Sistem Perpajakan, dan Pemeriksaan Pajak terhadap Penggelapan Pajak (Tax Evasion)</w:t>
            </w:r>
          </w:p>
        </w:tc>
        <w:tc>
          <w:tcPr>
            <w:tcW w:w="2102" w:type="dxa"/>
          </w:tcPr>
          <w:p w14:paraId="4D55A7D0" w14:textId="77777777" w:rsidR="00E748B6" w:rsidRPr="00BE3BB9" w:rsidRDefault="006A01C5" w:rsidP="006A01C5">
            <w:pPr>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dependen:</w:t>
            </w:r>
          </w:p>
          <w:p w14:paraId="78A01669" w14:textId="77777777" w:rsidR="006A01C5" w:rsidRPr="00BE3BB9" w:rsidRDefault="006A01C5" w:rsidP="006A01C5">
            <w:pPr>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Peng</w:t>
            </w:r>
            <w:r w:rsidR="00714376" w:rsidRPr="00BE3BB9">
              <w:rPr>
                <w:rFonts w:ascii="Times New Roman" w:hAnsi="Times New Roman" w:cs="Times New Roman"/>
                <w:noProof/>
                <w:sz w:val="20"/>
                <w:szCs w:val="20"/>
                <w:lang w:val="en-ID"/>
              </w:rPr>
              <w:t>gelapan Pajak</w:t>
            </w:r>
          </w:p>
          <w:p w14:paraId="07BB0195" w14:textId="77777777" w:rsidR="00714376" w:rsidRPr="00BE3BB9" w:rsidRDefault="00714376" w:rsidP="006A01C5">
            <w:pPr>
              <w:rPr>
                <w:rFonts w:ascii="Times New Roman" w:hAnsi="Times New Roman" w:cs="Times New Roman"/>
                <w:noProof/>
                <w:sz w:val="20"/>
                <w:szCs w:val="20"/>
                <w:lang w:val="en-ID"/>
              </w:rPr>
            </w:pPr>
          </w:p>
          <w:p w14:paraId="0578775D" w14:textId="77777777" w:rsidR="00714376" w:rsidRPr="00BE3BB9" w:rsidRDefault="00714376" w:rsidP="006A01C5">
            <w:pPr>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Independen:</w:t>
            </w:r>
          </w:p>
          <w:p w14:paraId="42525D1B" w14:textId="77777777" w:rsidR="00714376" w:rsidRPr="00BE3BB9" w:rsidRDefault="00714376" w:rsidP="00260536">
            <w:pPr>
              <w:pStyle w:val="ListParagraph"/>
              <w:numPr>
                <w:ilvl w:val="0"/>
                <w:numId w:val="5"/>
              </w:numPr>
              <w:ind w:left="454"/>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Keadilan Pajak</w:t>
            </w:r>
          </w:p>
          <w:p w14:paraId="1289271D" w14:textId="1E4D5008" w:rsidR="00714376" w:rsidRPr="00BE3BB9" w:rsidRDefault="00714376" w:rsidP="00260536">
            <w:pPr>
              <w:pStyle w:val="ListParagraph"/>
              <w:numPr>
                <w:ilvl w:val="0"/>
                <w:numId w:val="5"/>
              </w:numPr>
              <w:ind w:left="454"/>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Si</w:t>
            </w:r>
            <w:r w:rsidR="004A340D" w:rsidRPr="00BE3BB9">
              <w:rPr>
                <w:rFonts w:ascii="Times New Roman" w:hAnsi="Times New Roman" w:cs="Times New Roman"/>
                <w:noProof/>
                <w:sz w:val="20"/>
                <w:szCs w:val="20"/>
                <w:lang w:val="en-ID"/>
              </w:rPr>
              <w:t>s</w:t>
            </w:r>
            <w:r w:rsidRPr="00BE3BB9">
              <w:rPr>
                <w:rFonts w:ascii="Times New Roman" w:hAnsi="Times New Roman" w:cs="Times New Roman"/>
                <w:noProof/>
                <w:sz w:val="20"/>
                <w:szCs w:val="20"/>
                <w:lang w:val="en-ID"/>
              </w:rPr>
              <w:t>tem Perpajakan</w:t>
            </w:r>
          </w:p>
          <w:p w14:paraId="698875E3" w14:textId="77777777" w:rsidR="00714376" w:rsidRPr="00BE3BB9" w:rsidRDefault="00714376" w:rsidP="00260536">
            <w:pPr>
              <w:pStyle w:val="ListParagraph"/>
              <w:numPr>
                <w:ilvl w:val="0"/>
                <w:numId w:val="5"/>
              </w:numPr>
              <w:ind w:left="454"/>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Pemeriksaan Pajak</w:t>
            </w:r>
          </w:p>
          <w:p w14:paraId="01E89902" w14:textId="77777777" w:rsidR="00A018EE" w:rsidRPr="00BE3BB9" w:rsidRDefault="00A018EE" w:rsidP="00A018EE">
            <w:pPr>
              <w:rPr>
                <w:rFonts w:ascii="Times New Roman" w:hAnsi="Times New Roman" w:cs="Times New Roman"/>
                <w:noProof/>
                <w:sz w:val="20"/>
                <w:szCs w:val="20"/>
                <w:lang w:val="en-ID"/>
              </w:rPr>
            </w:pPr>
          </w:p>
          <w:p w14:paraId="69B8112A" w14:textId="2F2CECE2" w:rsidR="00714376" w:rsidRPr="00BE3BB9" w:rsidRDefault="00714376" w:rsidP="00A018EE">
            <w:pPr>
              <w:pStyle w:val="ListParagraph"/>
              <w:rPr>
                <w:rFonts w:ascii="Times New Roman" w:hAnsi="Times New Roman" w:cs="Times New Roman"/>
                <w:noProof/>
                <w:sz w:val="20"/>
                <w:szCs w:val="20"/>
                <w:lang w:val="en-ID"/>
              </w:rPr>
            </w:pPr>
          </w:p>
        </w:tc>
        <w:tc>
          <w:tcPr>
            <w:tcW w:w="2669" w:type="dxa"/>
          </w:tcPr>
          <w:p w14:paraId="5AC07E40" w14:textId="247502C8" w:rsidR="00E748B6" w:rsidRPr="00BE3BB9" w:rsidRDefault="00A018EE" w:rsidP="00DD6EB3">
            <w:pPr>
              <w:pStyle w:val="ListParagraph"/>
              <w:numPr>
                <w:ilvl w:val="6"/>
                <w:numId w:val="1"/>
              </w:numPr>
              <w:ind w:left="311"/>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 xml:space="preserve">Keadilan </w:t>
            </w:r>
            <w:r w:rsidR="004A65CF" w:rsidRPr="00BE3BB9">
              <w:rPr>
                <w:rFonts w:ascii="Times New Roman" w:hAnsi="Times New Roman" w:cs="Times New Roman"/>
                <w:noProof/>
                <w:sz w:val="20"/>
                <w:szCs w:val="20"/>
                <w:lang w:val="en-ID"/>
              </w:rPr>
              <w:t>pajak berpengaruh negatif terhadap</w:t>
            </w:r>
            <w:r w:rsidR="00F03B83" w:rsidRPr="00BE3BB9">
              <w:rPr>
                <w:rFonts w:ascii="Times New Roman" w:hAnsi="Times New Roman" w:cs="Times New Roman"/>
                <w:noProof/>
                <w:sz w:val="20"/>
                <w:szCs w:val="20"/>
                <w:lang w:val="en-ID"/>
              </w:rPr>
              <w:t xml:space="preserve"> penggelapan pajak.</w:t>
            </w:r>
          </w:p>
          <w:p w14:paraId="781476E1" w14:textId="77777777" w:rsidR="00DD6EB3" w:rsidRPr="00BE3BB9" w:rsidRDefault="002A0DAC" w:rsidP="00DD6EB3">
            <w:pPr>
              <w:pStyle w:val="ListParagraph"/>
              <w:numPr>
                <w:ilvl w:val="6"/>
                <w:numId w:val="1"/>
              </w:numPr>
              <w:ind w:left="311"/>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 xml:space="preserve">Sistem perpajakan berpengaruh positif </w:t>
            </w:r>
            <w:r w:rsidR="00F03B83" w:rsidRPr="00BE3BB9">
              <w:rPr>
                <w:rFonts w:ascii="Times New Roman" w:hAnsi="Times New Roman" w:cs="Times New Roman"/>
                <w:noProof/>
                <w:sz w:val="20"/>
                <w:szCs w:val="20"/>
                <w:lang w:val="en-ID"/>
              </w:rPr>
              <w:t xml:space="preserve"> dan signifikan terhadap penggelapan pajak.</w:t>
            </w:r>
          </w:p>
          <w:p w14:paraId="55776966" w14:textId="1A5BFA75" w:rsidR="00F03B83" w:rsidRPr="00BE3BB9" w:rsidRDefault="00F03B83" w:rsidP="00DD6EB3">
            <w:pPr>
              <w:pStyle w:val="ListParagraph"/>
              <w:numPr>
                <w:ilvl w:val="6"/>
                <w:numId w:val="1"/>
              </w:numPr>
              <w:ind w:left="311"/>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 xml:space="preserve">Pemeriksaan pajak berpengaruh </w:t>
            </w:r>
            <w:r w:rsidR="00934197" w:rsidRPr="00BE3BB9">
              <w:rPr>
                <w:rFonts w:ascii="Times New Roman" w:hAnsi="Times New Roman" w:cs="Times New Roman"/>
                <w:noProof/>
                <w:sz w:val="20"/>
                <w:szCs w:val="20"/>
                <w:lang w:val="en-ID"/>
              </w:rPr>
              <w:t xml:space="preserve">positif dan </w:t>
            </w:r>
            <w:r w:rsidR="00EB6E38" w:rsidRPr="00BE3BB9">
              <w:rPr>
                <w:rFonts w:ascii="Times New Roman" w:hAnsi="Times New Roman" w:cs="Times New Roman"/>
                <w:noProof/>
                <w:sz w:val="20"/>
                <w:szCs w:val="20"/>
                <w:lang w:val="en-ID"/>
              </w:rPr>
              <w:t>signifikan terhadap penggelapan pajak.</w:t>
            </w:r>
          </w:p>
        </w:tc>
      </w:tr>
      <w:tr w:rsidR="0045091D" w:rsidRPr="00BE3BB9" w14:paraId="1060CCBA" w14:textId="77777777" w:rsidTr="00644F3A">
        <w:tc>
          <w:tcPr>
            <w:tcW w:w="461" w:type="dxa"/>
          </w:tcPr>
          <w:p w14:paraId="3D521B80" w14:textId="59BBB10E" w:rsidR="0045091D" w:rsidRPr="00BE3BB9" w:rsidRDefault="0045091D" w:rsidP="0045091D">
            <w:pPr>
              <w:spacing w:line="480" w:lineRule="auto"/>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2</w:t>
            </w:r>
          </w:p>
        </w:tc>
        <w:tc>
          <w:tcPr>
            <w:tcW w:w="2751" w:type="dxa"/>
          </w:tcPr>
          <w:p w14:paraId="56484D1A" w14:textId="090D8927" w:rsidR="0045091D" w:rsidRPr="00BE3BB9" w:rsidRDefault="0045091D" w:rsidP="0045091D">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Neng Diah Sukma Dewi dan Angky Febriansyah</w:t>
            </w:r>
            <w:r w:rsidR="00551BAC">
              <w:rPr>
                <w:rFonts w:ascii="Times New Roman" w:hAnsi="Times New Roman" w:cs="Times New Roman"/>
                <w:noProof/>
                <w:sz w:val="20"/>
                <w:szCs w:val="20"/>
                <w:lang w:val="en-ID"/>
              </w:rPr>
              <w:t xml:space="preserve"> (</w:t>
            </w:r>
            <w:r w:rsidRPr="00BE3BB9">
              <w:rPr>
                <w:rFonts w:ascii="Times New Roman" w:hAnsi="Times New Roman" w:cs="Times New Roman"/>
                <w:noProof/>
                <w:sz w:val="20"/>
                <w:szCs w:val="20"/>
                <w:lang w:val="en-ID"/>
              </w:rPr>
              <w:t>2023)</w:t>
            </w:r>
          </w:p>
          <w:p w14:paraId="7DF9A7A3" w14:textId="77777777" w:rsidR="0045091D" w:rsidRPr="00BE3BB9" w:rsidRDefault="0045091D" w:rsidP="0045091D">
            <w:pPr>
              <w:jc w:val="both"/>
              <w:rPr>
                <w:rFonts w:ascii="Times New Roman" w:hAnsi="Times New Roman" w:cs="Times New Roman"/>
                <w:noProof/>
                <w:sz w:val="20"/>
                <w:szCs w:val="20"/>
                <w:lang w:val="en-ID"/>
              </w:rPr>
            </w:pPr>
          </w:p>
          <w:p w14:paraId="11F5CD27" w14:textId="7D8E26A2" w:rsidR="0045091D" w:rsidRPr="00BE3BB9" w:rsidRDefault="0045091D" w:rsidP="0045091D">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 xml:space="preserve">Pengaruh Pemeriksaan Pajak dan </w:t>
            </w:r>
            <w:r w:rsidRPr="00BE3BB9">
              <w:rPr>
                <w:rFonts w:ascii="Times New Roman" w:hAnsi="Times New Roman" w:cs="Times New Roman"/>
                <w:i/>
                <w:iCs/>
                <w:noProof/>
                <w:sz w:val="20"/>
                <w:szCs w:val="20"/>
                <w:lang w:val="en-ID"/>
              </w:rPr>
              <w:t>Self Assesment System</w:t>
            </w:r>
            <w:r w:rsidRPr="00BE3BB9">
              <w:rPr>
                <w:rFonts w:ascii="Times New Roman" w:hAnsi="Times New Roman" w:cs="Times New Roman"/>
                <w:noProof/>
                <w:sz w:val="20"/>
                <w:szCs w:val="20"/>
                <w:lang w:val="en-ID"/>
              </w:rPr>
              <w:t xml:space="preserve"> terhadap Penggelapan pajak (Studi kasus pada Kantor </w:t>
            </w:r>
            <w:r w:rsidR="00644F3A" w:rsidRPr="00BE3BB9">
              <w:rPr>
                <w:rFonts w:ascii="Times New Roman" w:hAnsi="Times New Roman" w:cs="Times New Roman"/>
                <w:noProof/>
                <w:sz w:val="20"/>
                <w:szCs w:val="20"/>
                <w:lang w:val="en-ID"/>
              </w:rPr>
              <w:t>Pelayanan Pajak Pratama Bandung Cibeunying)</w:t>
            </w:r>
          </w:p>
        </w:tc>
        <w:tc>
          <w:tcPr>
            <w:tcW w:w="2102" w:type="dxa"/>
          </w:tcPr>
          <w:p w14:paraId="4FE0A278" w14:textId="77777777" w:rsidR="0045091D" w:rsidRPr="00BE3BB9" w:rsidRDefault="0045091D" w:rsidP="0045091D">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dependen :</w:t>
            </w:r>
          </w:p>
          <w:p w14:paraId="68AF7A5F" w14:textId="77777777" w:rsidR="0045091D" w:rsidRPr="00BE3BB9" w:rsidRDefault="0045091D" w:rsidP="0045091D">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Penggelapan Pajak</w:t>
            </w:r>
          </w:p>
          <w:p w14:paraId="43C254AB" w14:textId="77777777" w:rsidR="0045091D" w:rsidRPr="00BE3BB9" w:rsidRDefault="0045091D" w:rsidP="0045091D">
            <w:pPr>
              <w:jc w:val="both"/>
              <w:rPr>
                <w:rFonts w:ascii="Times New Roman" w:hAnsi="Times New Roman" w:cs="Times New Roman"/>
                <w:noProof/>
                <w:sz w:val="20"/>
                <w:szCs w:val="20"/>
                <w:lang w:val="en-ID"/>
              </w:rPr>
            </w:pPr>
          </w:p>
          <w:p w14:paraId="5203E4EA" w14:textId="77777777" w:rsidR="0045091D" w:rsidRPr="00BE3BB9" w:rsidRDefault="0045091D" w:rsidP="0045091D">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independen:</w:t>
            </w:r>
          </w:p>
          <w:p w14:paraId="50AAC7E1" w14:textId="77777777" w:rsidR="0045091D" w:rsidRPr="00BE3BB9" w:rsidRDefault="0045091D" w:rsidP="00944D53">
            <w:pPr>
              <w:pStyle w:val="ListParagraph"/>
              <w:numPr>
                <w:ilvl w:val="0"/>
                <w:numId w:val="6"/>
              </w:numPr>
              <w:ind w:left="454"/>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Pemeriksaan Pajak</w:t>
            </w:r>
          </w:p>
          <w:p w14:paraId="1DCC07DE" w14:textId="7D34B486" w:rsidR="00644F3A" w:rsidRPr="00BE3BB9" w:rsidRDefault="00644F3A" w:rsidP="00944D53">
            <w:pPr>
              <w:pStyle w:val="ListParagraph"/>
              <w:numPr>
                <w:ilvl w:val="0"/>
                <w:numId w:val="6"/>
              </w:numPr>
              <w:ind w:left="454"/>
              <w:jc w:val="both"/>
              <w:rPr>
                <w:rFonts w:ascii="Times New Roman" w:hAnsi="Times New Roman" w:cs="Times New Roman"/>
                <w:noProof/>
                <w:sz w:val="20"/>
                <w:szCs w:val="20"/>
                <w:lang w:val="en-ID"/>
              </w:rPr>
            </w:pPr>
            <w:r w:rsidRPr="00BE3BB9">
              <w:rPr>
                <w:rFonts w:ascii="Times New Roman" w:hAnsi="Times New Roman" w:cs="Times New Roman"/>
                <w:i/>
                <w:iCs/>
                <w:noProof/>
                <w:sz w:val="20"/>
                <w:szCs w:val="20"/>
                <w:lang w:val="en-ID"/>
              </w:rPr>
              <w:t>Self Assesment System</w:t>
            </w:r>
          </w:p>
        </w:tc>
        <w:tc>
          <w:tcPr>
            <w:tcW w:w="2669" w:type="dxa"/>
          </w:tcPr>
          <w:p w14:paraId="37569A0E" w14:textId="25991E13" w:rsidR="0045091D" w:rsidRPr="00BE3BB9" w:rsidRDefault="0045091D" w:rsidP="0045091D">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 xml:space="preserve">Pemeriksaan pajak dan </w:t>
            </w:r>
            <w:r w:rsidRPr="00BE3BB9">
              <w:rPr>
                <w:rFonts w:ascii="Times New Roman" w:hAnsi="Times New Roman" w:cs="Times New Roman"/>
                <w:i/>
                <w:iCs/>
                <w:noProof/>
                <w:sz w:val="20"/>
                <w:szCs w:val="20"/>
                <w:lang w:val="en-ID"/>
              </w:rPr>
              <w:t xml:space="preserve">Self Assesment System </w:t>
            </w:r>
            <w:r w:rsidRPr="00BE3BB9">
              <w:rPr>
                <w:rFonts w:ascii="Times New Roman" w:hAnsi="Times New Roman" w:cs="Times New Roman"/>
                <w:noProof/>
                <w:sz w:val="20"/>
                <w:szCs w:val="20"/>
                <w:lang w:val="en-ID"/>
              </w:rPr>
              <w:t>berdampak pada penggelapan pajak di KPP Pratama Cibeunying Kota Bandung.</w:t>
            </w:r>
          </w:p>
        </w:tc>
      </w:tr>
      <w:tr w:rsidR="00644F3A" w:rsidRPr="00BE3BB9" w14:paraId="0D8A0F7C" w14:textId="77777777" w:rsidTr="00644F3A">
        <w:tc>
          <w:tcPr>
            <w:tcW w:w="461" w:type="dxa"/>
          </w:tcPr>
          <w:p w14:paraId="5C4AA260" w14:textId="6842C752" w:rsidR="00644F3A" w:rsidRPr="00BE3BB9" w:rsidRDefault="00644F3A" w:rsidP="00644F3A">
            <w:pPr>
              <w:spacing w:line="480" w:lineRule="auto"/>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3</w:t>
            </w:r>
          </w:p>
        </w:tc>
        <w:tc>
          <w:tcPr>
            <w:tcW w:w="2751" w:type="dxa"/>
          </w:tcPr>
          <w:p w14:paraId="64E57D89" w14:textId="559B7475" w:rsidR="00644F3A" w:rsidRPr="00BE3BB9" w:rsidRDefault="00644F3A" w:rsidP="00644F3A">
            <w:pPr>
              <w:jc w:val="both"/>
              <w:rPr>
                <w:rFonts w:ascii="Times New Roman" w:hAnsi="Times New Roman" w:cs="Times New Roman"/>
                <w:noProof/>
                <w:sz w:val="20"/>
                <w:szCs w:val="20"/>
                <w:lang w:val="en-ID"/>
              </w:rPr>
            </w:pPr>
            <w:bookmarkStart w:id="295" w:name="_Hlk196698912"/>
            <w:r w:rsidRPr="00BE3BB9">
              <w:rPr>
                <w:rFonts w:ascii="Times New Roman" w:hAnsi="Times New Roman" w:cs="Times New Roman"/>
                <w:noProof/>
                <w:sz w:val="20"/>
                <w:szCs w:val="20"/>
                <w:lang w:val="en-ID"/>
              </w:rPr>
              <w:t>Yuliyana, Yanti, Rohma Septiawati</w:t>
            </w:r>
            <w:r w:rsidR="00551BAC">
              <w:rPr>
                <w:rFonts w:ascii="Times New Roman" w:hAnsi="Times New Roman" w:cs="Times New Roman"/>
                <w:noProof/>
                <w:sz w:val="20"/>
                <w:szCs w:val="20"/>
                <w:lang w:val="en-ID"/>
              </w:rPr>
              <w:t xml:space="preserve"> (</w:t>
            </w:r>
            <w:r w:rsidRPr="00BE3BB9">
              <w:rPr>
                <w:rFonts w:ascii="Times New Roman" w:hAnsi="Times New Roman" w:cs="Times New Roman"/>
                <w:noProof/>
                <w:sz w:val="20"/>
                <w:szCs w:val="20"/>
                <w:lang w:val="en-ID"/>
              </w:rPr>
              <w:t xml:space="preserve">2023) </w:t>
            </w:r>
          </w:p>
          <w:bookmarkEnd w:id="295"/>
          <w:p w14:paraId="530DEE6C" w14:textId="77777777" w:rsidR="00644F3A" w:rsidRPr="00BE3BB9" w:rsidRDefault="00644F3A" w:rsidP="00644F3A">
            <w:pPr>
              <w:jc w:val="both"/>
              <w:rPr>
                <w:rFonts w:ascii="Times New Roman" w:hAnsi="Times New Roman" w:cs="Times New Roman"/>
                <w:noProof/>
                <w:sz w:val="20"/>
                <w:szCs w:val="20"/>
                <w:lang w:val="en-ID"/>
              </w:rPr>
            </w:pPr>
          </w:p>
          <w:p w14:paraId="36442061" w14:textId="58809686" w:rsidR="00644F3A" w:rsidRPr="00BE3BB9" w:rsidRDefault="00644F3A" w:rsidP="00644F3A">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Pengaruh Pemeriksaan Pajak, Egoisme Psikologis Wajib Pajak,  Sistem Perpajakan Terhadap Penggelapan Pajak</w:t>
            </w:r>
          </w:p>
        </w:tc>
        <w:tc>
          <w:tcPr>
            <w:tcW w:w="2102" w:type="dxa"/>
          </w:tcPr>
          <w:p w14:paraId="581B8518" w14:textId="77777777" w:rsidR="00644F3A" w:rsidRPr="00BE3BB9" w:rsidRDefault="00644F3A" w:rsidP="00644F3A">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dependen:</w:t>
            </w:r>
          </w:p>
          <w:p w14:paraId="32CDD192" w14:textId="77777777" w:rsidR="00644F3A" w:rsidRPr="00BE3BB9" w:rsidRDefault="00644F3A" w:rsidP="00644F3A">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Penggelapan Pajak</w:t>
            </w:r>
          </w:p>
          <w:p w14:paraId="1CED9E71" w14:textId="77777777" w:rsidR="00644F3A" w:rsidRPr="00BE3BB9" w:rsidRDefault="00644F3A" w:rsidP="00644F3A">
            <w:pPr>
              <w:jc w:val="both"/>
              <w:rPr>
                <w:rFonts w:ascii="Times New Roman" w:hAnsi="Times New Roman" w:cs="Times New Roman"/>
                <w:noProof/>
                <w:sz w:val="20"/>
                <w:szCs w:val="20"/>
                <w:lang w:val="en-ID"/>
              </w:rPr>
            </w:pPr>
          </w:p>
          <w:p w14:paraId="62E404B4" w14:textId="77777777" w:rsidR="00644F3A" w:rsidRPr="00BE3BB9" w:rsidRDefault="00644F3A" w:rsidP="00644F3A">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Independen:</w:t>
            </w:r>
          </w:p>
          <w:p w14:paraId="60955B4F" w14:textId="77777777" w:rsidR="00644F3A" w:rsidRPr="00BE3BB9" w:rsidRDefault="00644F3A" w:rsidP="00644F3A">
            <w:pPr>
              <w:pStyle w:val="ListParagraph"/>
              <w:numPr>
                <w:ilvl w:val="0"/>
                <w:numId w:val="8"/>
              </w:numPr>
              <w:ind w:left="454"/>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Pemeriksaan Pajak</w:t>
            </w:r>
          </w:p>
          <w:p w14:paraId="61BC1B53" w14:textId="77777777" w:rsidR="00644F3A" w:rsidRPr="00BE3BB9" w:rsidRDefault="00644F3A" w:rsidP="00644F3A">
            <w:pPr>
              <w:pStyle w:val="ListParagraph"/>
              <w:numPr>
                <w:ilvl w:val="0"/>
                <w:numId w:val="8"/>
              </w:numPr>
              <w:ind w:left="454"/>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Egoisme Psikologis Wajib Pajak</w:t>
            </w:r>
          </w:p>
          <w:p w14:paraId="6E9B0B77" w14:textId="64245ACB" w:rsidR="00644F3A" w:rsidRPr="00BE3BB9" w:rsidRDefault="00644F3A" w:rsidP="00644F3A">
            <w:pPr>
              <w:pStyle w:val="ListParagraph"/>
              <w:numPr>
                <w:ilvl w:val="0"/>
                <w:numId w:val="8"/>
              </w:numPr>
              <w:ind w:left="454"/>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Sistem Perpajakan</w:t>
            </w:r>
          </w:p>
        </w:tc>
        <w:tc>
          <w:tcPr>
            <w:tcW w:w="2669" w:type="dxa"/>
          </w:tcPr>
          <w:p w14:paraId="54CB8A98" w14:textId="77777777" w:rsidR="00644F3A" w:rsidRPr="00BE3BB9" w:rsidRDefault="00644F3A" w:rsidP="00644F3A">
            <w:pPr>
              <w:pStyle w:val="ListParagraph"/>
              <w:numPr>
                <w:ilvl w:val="0"/>
                <w:numId w:val="9"/>
              </w:numPr>
              <w:ind w:left="311"/>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Pemeriksaan pajak berpengaruh negatif dan signifikan terhadap penggelapan pajak.</w:t>
            </w:r>
          </w:p>
          <w:p w14:paraId="50A2F28A" w14:textId="77777777" w:rsidR="00644F3A" w:rsidRPr="00BE3BB9" w:rsidRDefault="00644F3A" w:rsidP="00644F3A">
            <w:pPr>
              <w:pStyle w:val="ListParagraph"/>
              <w:numPr>
                <w:ilvl w:val="0"/>
                <w:numId w:val="9"/>
              </w:numPr>
              <w:ind w:left="311"/>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Egoisme psikologis wajib pajak dan sistem perpajakan berpengaruh positif dan signifikan terhadap penggelapan pajak.</w:t>
            </w:r>
          </w:p>
          <w:p w14:paraId="4D13D974" w14:textId="068031AA" w:rsidR="00F4471B" w:rsidRPr="00BE3BB9" w:rsidRDefault="00F4471B" w:rsidP="00F4471B">
            <w:pPr>
              <w:jc w:val="both"/>
              <w:rPr>
                <w:rFonts w:ascii="Times New Roman" w:hAnsi="Times New Roman" w:cs="Times New Roman"/>
                <w:noProof/>
                <w:sz w:val="20"/>
                <w:szCs w:val="20"/>
                <w:lang w:val="en-ID"/>
              </w:rPr>
            </w:pPr>
          </w:p>
        </w:tc>
      </w:tr>
      <w:tr w:rsidR="00F4471B" w:rsidRPr="00BE3BB9" w14:paraId="428BF217" w14:textId="77777777" w:rsidTr="00644F3A">
        <w:tc>
          <w:tcPr>
            <w:tcW w:w="461" w:type="dxa"/>
          </w:tcPr>
          <w:p w14:paraId="0C402C32" w14:textId="311B564C" w:rsidR="00F4471B" w:rsidRPr="00BE3BB9" w:rsidRDefault="00F4471B" w:rsidP="00F4471B">
            <w:pPr>
              <w:spacing w:line="480" w:lineRule="auto"/>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4</w:t>
            </w:r>
          </w:p>
        </w:tc>
        <w:tc>
          <w:tcPr>
            <w:tcW w:w="2751" w:type="dxa"/>
          </w:tcPr>
          <w:p w14:paraId="00CA7D8D" w14:textId="1816A569"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Surya Adi Putra, Dwi Fionasarib, Della Hillia Anrivac</w:t>
            </w:r>
            <w:r w:rsidR="00551BAC">
              <w:rPr>
                <w:rFonts w:ascii="Times New Roman" w:hAnsi="Times New Roman" w:cs="Times New Roman"/>
                <w:noProof/>
                <w:sz w:val="20"/>
                <w:szCs w:val="20"/>
                <w:lang w:val="en-ID"/>
              </w:rPr>
              <w:t xml:space="preserve"> (</w:t>
            </w:r>
            <w:r w:rsidRPr="00BE3BB9">
              <w:rPr>
                <w:rFonts w:ascii="Times New Roman" w:hAnsi="Times New Roman" w:cs="Times New Roman"/>
                <w:noProof/>
                <w:sz w:val="20"/>
                <w:szCs w:val="20"/>
                <w:lang w:val="en-ID"/>
              </w:rPr>
              <w:t>2023)</w:t>
            </w:r>
          </w:p>
          <w:p w14:paraId="733F38D3" w14:textId="77777777" w:rsidR="00F4471B" w:rsidRPr="00BE3BB9" w:rsidRDefault="00F4471B" w:rsidP="00F4471B">
            <w:pPr>
              <w:jc w:val="both"/>
              <w:rPr>
                <w:rFonts w:ascii="Times New Roman" w:hAnsi="Times New Roman" w:cs="Times New Roman"/>
                <w:noProof/>
                <w:sz w:val="20"/>
                <w:szCs w:val="20"/>
                <w:lang w:val="en-ID"/>
              </w:rPr>
            </w:pPr>
          </w:p>
          <w:p w14:paraId="14EC403A" w14:textId="5B73F61B"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lastRenderedPageBreak/>
              <w:t>Pengaruh Keadilan Perpajakan, Sistem Perpajakan dan Diskriminasi terhadap Penggelapan Pajak pada Kantor Pelayanan Pajak Pratama Pekanbaru Tampan</w:t>
            </w:r>
          </w:p>
        </w:tc>
        <w:tc>
          <w:tcPr>
            <w:tcW w:w="2102" w:type="dxa"/>
          </w:tcPr>
          <w:p w14:paraId="0AB54E24" w14:textId="77777777"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lastRenderedPageBreak/>
              <w:t>Variabel dependen:</w:t>
            </w:r>
          </w:p>
          <w:p w14:paraId="688376DE" w14:textId="77777777"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Penggelapan Pajak</w:t>
            </w:r>
          </w:p>
          <w:p w14:paraId="167420E8" w14:textId="77777777" w:rsidR="00F4471B" w:rsidRPr="00BE3BB9" w:rsidRDefault="00F4471B" w:rsidP="00F4471B">
            <w:pPr>
              <w:jc w:val="both"/>
              <w:rPr>
                <w:rFonts w:ascii="Times New Roman" w:hAnsi="Times New Roman" w:cs="Times New Roman"/>
                <w:noProof/>
                <w:sz w:val="20"/>
                <w:szCs w:val="20"/>
                <w:lang w:val="en-ID"/>
              </w:rPr>
            </w:pPr>
          </w:p>
          <w:p w14:paraId="001F1A3C" w14:textId="77777777"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Independen:</w:t>
            </w:r>
          </w:p>
          <w:p w14:paraId="443E1AE1" w14:textId="77777777" w:rsidR="00F4471B" w:rsidRPr="00BE3BB9" w:rsidRDefault="00F4471B" w:rsidP="00F4471B">
            <w:pPr>
              <w:pStyle w:val="ListParagraph"/>
              <w:numPr>
                <w:ilvl w:val="0"/>
                <w:numId w:val="10"/>
              </w:numPr>
              <w:ind w:left="454"/>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Keadilan Pajak</w:t>
            </w:r>
          </w:p>
          <w:p w14:paraId="1D9A1497" w14:textId="77777777" w:rsidR="00F4471B" w:rsidRPr="00BE3BB9" w:rsidRDefault="00F4471B" w:rsidP="00F4471B">
            <w:pPr>
              <w:pStyle w:val="ListParagraph"/>
              <w:numPr>
                <w:ilvl w:val="0"/>
                <w:numId w:val="10"/>
              </w:numPr>
              <w:ind w:left="454"/>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lastRenderedPageBreak/>
              <w:t>Sistem Perpajakan</w:t>
            </w:r>
          </w:p>
          <w:p w14:paraId="46689E2D" w14:textId="3B14A778"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Diskriminasi</w:t>
            </w:r>
          </w:p>
        </w:tc>
        <w:tc>
          <w:tcPr>
            <w:tcW w:w="2669" w:type="dxa"/>
          </w:tcPr>
          <w:p w14:paraId="36890B86" w14:textId="22696C6E" w:rsidR="00F4471B" w:rsidRPr="00BE3BB9" w:rsidRDefault="00F4471B" w:rsidP="00F4471B">
            <w:pPr>
              <w:pStyle w:val="ListParagraph"/>
              <w:ind w:left="0"/>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lastRenderedPageBreak/>
              <w:t>Keadilan perpajakan, sistem perpajakan dan diskriminasi dapat mempengaruhi penggelapan pajak di KPP Pratama Pekanbaru Tampan.</w:t>
            </w:r>
          </w:p>
        </w:tc>
      </w:tr>
      <w:tr w:rsidR="00F4471B" w:rsidRPr="00BE3BB9" w14:paraId="4BF70038" w14:textId="77777777" w:rsidTr="00644F3A">
        <w:tc>
          <w:tcPr>
            <w:tcW w:w="461" w:type="dxa"/>
          </w:tcPr>
          <w:p w14:paraId="2B2397C0" w14:textId="5DD037F6" w:rsidR="00F4471B" w:rsidRPr="00BE3BB9" w:rsidRDefault="00F4471B" w:rsidP="00F4471B">
            <w:pPr>
              <w:spacing w:line="480" w:lineRule="auto"/>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5</w:t>
            </w:r>
          </w:p>
        </w:tc>
        <w:tc>
          <w:tcPr>
            <w:tcW w:w="2751" w:type="dxa"/>
          </w:tcPr>
          <w:p w14:paraId="17FFCD7C" w14:textId="643D1712"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Purwanto, Teti Sulaeha, dan Hasna Safira</w:t>
            </w:r>
            <w:r w:rsidR="00551BAC">
              <w:rPr>
                <w:rFonts w:ascii="Times New Roman" w:hAnsi="Times New Roman" w:cs="Times New Roman"/>
                <w:noProof/>
                <w:sz w:val="20"/>
                <w:szCs w:val="20"/>
                <w:lang w:val="en-ID"/>
              </w:rPr>
              <w:t xml:space="preserve"> (</w:t>
            </w:r>
            <w:r w:rsidRPr="00BE3BB9">
              <w:rPr>
                <w:rFonts w:ascii="Times New Roman" w:hAnsi="Times New Roman" w:cs="Times New Roman"/>
                <w:noProof/>
                <w:sz w:val="20"/>
                <w:szCs w:val="20"/>
                <w:lang w:val="en-ID"/>
              </w:rPr>
              <w:t>2018)</w:t>
            </w:r>
          </w:p>
          <w:p w14:paraId="4B7ABDDA" w14:textId="77777777" w:rsidR="00F4471B" w:rsidRPr="00BE3BB9" w:rsidRDefault="00F4471B" w:rsidP="00F4471B">
            <w:pPr>
              <w:jc w:val="both"/>
              <w:rPr>
                <w:rFonts w:ascii="Times New Roman" w:hAnsi="Times New Roman" w:cs="Times New Roman"/>
                <w:noProof/>
                <w:sz w:val="20"/>
                <w:szCs w:val="20"/>
                <w:lang w:val="en-ID"/>
              </w:rPr>
            </w:pPr>
          </w:p>
          <w:p w14:paraId="0F8159EC" w14:textId="3ED229B0"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 xml:space="preserve">Pengaruh </w:t>
            </w:r>
            <w:r w:rsidRPr="00BE3BB9">
              <w:rPr>
                <w:rFonts w:ascii="Times New Roman" w:hAnsi="Times New Roman" w:cs="Times New Roman"/>
                <w:i/>
                <w:iCs/>
                <w:noProof/>
                <w:sz w:val="20"/>
                <w:szCs w:val="20"/>
                <w:lang w:val="en-ID"/>
              </w:rPr>
              <w:t xml:space="preserve">Self Assesment System </w:t>
            </w:r>
            <w:r w:rsidRPr="00BE3BB9">
              <w:rPr>
                <w:rFonts w:ascii="Times New Roman" w:hAnsi="Times New Roman" w:cs="Times New Roman"/>
                <w:noProof/>
                <w:sz w:val="20"/>
                <w:szCs w:val="20"/>
                <w:lang w:val="en-ID"/>
              </w:rPr>
              <w:t>dan Pemeriksaan Pajak terhadap Tax Evasion (Studi Kasus pada Wajib Pajak Badan di Kantor Pelayanan Pajak Pratama Sumedang)</w:t>
            </w:r>
          </w:p>
        </w:tc>
        <w:tc>
          <w:tcPr>
            <w:tcW w:w="2102" w:type="dxa"/>
          </w:tcPr>
          <w:p w14:paraId="1F962872" w14:textId="77777777"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dependen:</w:t>
            </w:r>
          </w:p>
          <w:p w14:paraId="5E9A5948" w14:textId="77777777"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Penggelapan Pajak</w:t>
            </w:r>
          </w:p>
          <w:p w14:paraId="625FFE04" w14:textId="77777777" w:rsidR="00F4471B" w:rsidRPr="00BE3BB9" w:rsidRDefault="00F4471B" w:rsidP="00F4471B">
            <w:pPr>
              <w:jc w:val="both"/>
              <w:rPr>
                <w:rFonts w:ascii="Times New Roman" w:hAnsi="Times New Roman" w:cs="Times New Roman"/>
                <w:noProof/>
                <w:sz w:val="20"/>
                <w:szCs w:val="20"/>
                <w:lang w:val="en-ID"/>
              </w:rPr>
            </w:pPr>
          </w:p>
          <w:p w14:paraId="17A0B7A6" w14:textId="77777777"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Variabel Independen:</w:t>
            </w:r>
          </w:p>
          <w:p w14:paraId="0BB206C4" w14:textId="77777777" w:rsidR="00F4471B" w:rsidRPr="00BE3BB9" w:rsidRDefault="00F4471B" w:rsidP="00F4471B">
            <w:pPr>
              <w:pStyle w:val="ListParagraph"/>
              <w:numPr>
                <w:ilvl w:val="0"/>
                <w:numId w:val="16"/>
              </w:numPr>
              <w:ind w:left="437"/>
              <w:jc w:val="both"/>
              <w:rPr>
                <w:rFonts w:ascii="Times New Roman" w:hAnsi="Times New Roman" w:cs="Times New Roman"/>
                <w:noProof/>
                <w:sz w:val="20"/>
                <w:szCs w:val="20"/>
                <w:lang w:val="en-ID"/>
              </w:rPr>
            </w:pPr>
            <w:r w:rsidRPr="00BE3BB9">
              <w:rPr>
                <w:rFonts w:ascii="Times New Roman" w:hAnsi="Times New Roman" w:cs="Times New Roman"/>
                <w:i/>
                <w:iCs/>
                <w:noProof/>
                <w:sz w:val="20"/>
                <w:szCs w:val="20"/>
                <w:lang w:val="en-ID"/>
              </w:rPr>
              <w:t>Self Assesment System</w:t>
            </w:r>
          </w:p>
          <w:p w14:paraId="70637CE9" w14:textId="47BA4E2A" w:rsidR="00F4471B" w:rsidRPr="00BE3BB9" w:rsidRDefault="00F4471B" w:rsidP="00F4471B">
            <w:pPr>
              <w:jc w:val="both"/>
              <w:rPr>
                <w:rFonts w:ascii="Times New Roman" w:hAnsi="Times New Roman" w:cs="Times New Roman"/>
                <w:noProof/>
                <w:sz w:val="20"/>
                <w:szCs w:val="20"/>
                <w:lang w:val="en-ID"/>
              </w:rPr>
            </w:pPr>
            <w:r w:rsidRPr="00BE3BB9">
              <w:rPr>
                <w:rFonts w:ascii="Times New Roman" w:hAnsi="Times New Roman" w:cs="Times New Roman"/>
                <w:noProof/>
                <w:sz w:val="20"/>
                <w:szCs w:val="20"/>
                <w:lang w:val="en-ID"/>
              </w:rPr>
              <w:t>Pemeriksaan Pajak</w:t>
            </w:r>
          </w:p>
        </w:tc>
        <w:tc>
          <w:tcPr>
            <w:tcW w:w="2669" w:type="dxa"/>
          </w:tcPr>
          <w:p w14:paraId="33BBF01B" w14:textId="51558D9A" w:rsidR="00F4471B" w:rsidRPr="00BE3BB9" w:rsidRDefault="00F4471B" w:rsidP="00F4471B">
            <w:pPr>
              <w:pStyle w:val="ListParagraph"/>
              <w:ind w:left="-30"/>
              <w:jc w:val="both"/>
              <w:rPr>
                <w:rFonts w:ascii="Times New Roman" w:hAnsi="Times New Roman" w:cs="Times New Roman"/>
                <w:noProof/>
                <w:sz w:val="20"/>
                <w:szCs w:val="20"/>
                <w:lang w:val="en-ID"/>
              </w:rPr>
            </w:pPr>
            <w:r w:rsidRPr="00BE3BB9">
              <w:rPr>
                <w:rFonts w:ascii="Times New Roman" w:hAnsi="Times New Roman" w:cs="Times New Roman"/>
                <w:i/>
                <w:iCs/>
                <w:noProof/>
                <w:sz w:val="20"/>
                <w:szCs w:val="20"/>
                <w:lang w:val="en-ID"/>
              </w:rPr>
              <w:t xml:space="preserve">Self Assesment System </w:t>
            </w:r>
            <w:r w:rsidRPr="00BE3BB9">
              <w:rPr>
                <w:rFonts w:ascii="Times New Roman" w:hAnsi="Times New Roman" w:cs="Times New Roman"/>
                <w:noProof/>
                <w:sz w:val="20"/>
                <w:szCs w:val="20"/>
                <w:lang w:val="en-ID"/>
              </w:rPr>
              <w:t>dan Pemeriksaan pajak secara parsial berpengaruh dan signifikan terhadap tax evasion.</w:t>
            </w:r>
          </w:p>
        </w:tc>
      </w:tr>
    </w:tbl>
    <w:p w14:paraId="0084CA23" w14:textId="175789BF" w:rsidR="007B77EF" w:rsidRPr="00810724" w:rsidRDefault="006318D4" w:rsidP="005D462E">
      <w:pPr>
        <w:pStyle w:val="Caption"/>
        <w:rPr>
          <w:rFonts w:ascii="Times New Roman" w:hAnsi="Times New Roman" w:cs="Times New Roman"/>
          <w:bCs/>
          <w:noProof/>
          <w:color w:val="000000" w:themeColor="text1"/>
          <w:sz w:val="22"/>
          <w:szCs w:val="22"/>
          <w:lang w:val="en-ID"/>
          <w14:textOutline w14:w="0" w14:cap="flat" w14:cmpd="sng" w14:algn="ctr">
            <w14:noFill/>
            <w14:prstDash w14:val="solid"/>
            <w14:round/>
          </w14:textOutline>
        </w:rPr>
      </w:pPr>
      <w:r>
        <w:rPr>
          <w:rFonts w:ascii="Times New Roman" w:hAnsi="Times New Roman" w:cs="Times New Roman"/>
          <w:b/>
          <w:i w:val="0"/>
          <w:iCs w:val="0"/>
          <w:noProof/>
          <w:color w:val="000000" w:themeColor="text1"/>
          <w:sz w:val="20"/>
          <w:szCs w:val="20"/>
          <w:lang w:val="en-ID"/>
          <w14:textOutline w14:w="0" w14:cap="flat" w14:cmpd="sng" w14:algn="ctr">
            <w14:noFill/>
            <w14:prstDash w14:val="solid"/>
            <w14:round/>
          </w14:textOutline>
        </w:rPr>
        <w:tab/>
      </w:r>
      <w:r w:rsidRPr="00810724">
        <w:rPr>
          <w:rFonts w:ascii="Times New Roman" w:hAnsi="Times New Roman" w:cs="Times New Roman"/>
          <w:bCs/>
          <w:noProof/>
          <w:color w:val="000000" w:themeColor="text1"/>
          <w:sz w:val="22"/>
          <w:szCs w:val="22"/>
          <w:lang w:val="en-ID"/>
          <w14:textOutline w14:w="0" w14:cap="flat" w14:cmpd="sng" w14:algn="ctr">
            <w14:noFill/>
            <w14:prstDash w14:val="solid"/>
            <w14:round/>
          </w14:textOutline>
        </w:rPr>
        <w:t>Sumber : Hasil Olah Data (2025)</w:t>
      </w:r>
    </w:p>
    <w:p w14:paraId="7E88FA0E" w14:textId="77777777" w:rsidR="00164235" w:rsidRPr="00BE3BB9" w:rsidRDefault="00164235" w:rsidP="007B77EF">
      <w:pPr>
        <w:spacing w:line="480" w:lineRule="auto"/>
        <w:jc w:val="both"/>
        <w:rPr>
          <w:rFonts w:ascii="Times New Roman" w:hAnsi="Times New Roman" w:cs="Times New Roman"/>
          <w:noProof/>
          <w:sz w:val="24"/>
          <w:szCs w:val="24"/>
          <w:lang w:val="en-ID"/>
        </w:rPr>
      </w:pPr>
    </w:p>
    <w:p w14:paraId="077058E0" w14:textId="77777777" w:rsidR="004525C8" w:rsidRPr="00BE3BB9" w:rsidRDefault="004525C8" w:rsidP="007B77EF">
      <w:pPr>
        <w:spacing w:line="480" w:lineRule="auto"/>
        <w:jc w:val="both"/>
        <w:rPr>
          <w:rFonts w:ascii="Times New Roman" w:hAnsi="Times New Roman" w:cs="Times New Roman"/>
          <w:noProof/>
          <w:sz w:val="24"/>
          <w:szCs w:val="24"/>
          <w:lang w:val="en-ID"/>
        </w:rPr>
      </w:pPr>
    </w:p>
    <w:p w14:paraId="49D9A203" w14:textId="77777777" w:rsidR="004525C8" w:rsidRPr="00BE3BB9" w:rsidRDefault="004525C8" w:rsidP="007B77EF">
      <w:pPr>
        <w:spacing w:line="480" w:lineRule="auto"/>
        <w:jc w:val="both"/>
        <w:rPr>
          <w:rFonts w:ascii="Times New Roman" w:hAnsi="Times New Roman" w:cs="Times New Roman"/>
          <w:noProof/>
          <w:sz w:val="24"/>
          <w:szCs w:val="24"/>
          <w:lang w:val="en-ID"/>
        </w:rPr>
      </w:pPr>
    </w:p>
    <w:p w14:paraId="61DE8D24" w14:textId="77777777" w:rsidR="004525C8" w:rsidRPr="00BE3BB9" w:rsidRDefault="004525C8" w:rsidP="007B77EF">
      <w:pPr>
        <w:spacing w:line="480" w:lineRule="auto"/>
        <w:jc w:val="both"/>
        <w:rPr>
          <w:rFonts w:ascii="Times New Roman" w:hAnsi="Times New Roman" w:cs="Times New Roman"/>
          <w:noProof/>
          <w:sz w:val="24"/>
          <w:szCs w:val="24"/>
          <w:lang w:val="en-ID"/>
        </w:rPr>
      </w:pPr>
    </w:p>
    <w:p w14:paraId="3E43549C" w14:textId="77777777" w:rsidR="004525C8" w:rsidRPr="00BE3BB9" w:rsidRDefault="004525C8" w:rsidP="007B77EF">
      <w:pPr>
        <w:spacing w:line="480" w:lineRule="auto"/>
        <w:jc w:val="both"/>
        <w:rPr>
          <w:rFonts w:ascii="Times New Roman" w:hAnsi="Times New Roman" w:cs="Times New Roman"/>
          <w:noProof/>
          <w:sz w:val="24"/>
          <w:szCs w:val="24"/>
          <w:lang w:val="en-ID"/>
        </w:rPr>
      </w:pPr>
    </w:p>
    <w:p w14:paraId="5B18DC44" w14:textId="77777777" w:rsidR="009E63F3" w:rsidRDefault="009E63F3" w:rsidP="007B77EF">
      <w:pPr>
        <w:spacing w:line="480" w:lineRule="auto"/>
        <w:jc w:val="both"/>
        <w:rPr>
          <w:rFonts w:ascii="Times New Roman" w:hAnsi="Times New Roman" w:cs="Times New Roman"/>
          <w:noProof/>
          <w:sz w:val="24"/>
          <w:szCs w:val="24"/>
          <w:lang w:val="en-ID"/>
        </w:rPr>
      </w:pPr>
    </w:p>
    <w:p w14:paraId="44352775" w14:textId="77777777" w:rsidR="0007491F" w:rsidRPr="00BE3BB9" w:rsidRDefault="0007491F" w:rsidP="007B77EF">
      <w:pPr>
        <w:spacing w:line="480" w:lineRule="auto"/>
        <w:jc w:val="both"/>
        <w:rPr>
          <w:rFonts w:ascii="Times New Roman" w:hAnsi="Times New Roman" w:cs="Times New Roman"/>
          <w:noProof/>
          <w:sz w:val="24"/>
          <w:szCs w:val="24"/>
          <w:lang w:val="en-ID"/>
        </w:rPr>
      </w:pPr>
    </w:p>
    <w:p w14:paraId="2ECD15AE" w14:textId="77777777" w:rsidR="00F4471B" w:rsidRDefault="00F4471B" w:rsidP="007B77EF">
      <w:pPr>
        <w:spacing w:line="480" w:lineRule="auto"/>
        <w:jc w:val="both"/>
        <w:rPr>
          <w:rFonts w:ascii="Times New Roman" w:hAnsi="Times New Roman" w:cs="Times New Roman"/>
          <w:noProof/>
          <w:sz w:val="24"/>
          <w:szCs w:val="24"/>
          <w:lang w:val="en-ID"/>
        </w:rPr>
      </w:pPr>
    </w:p>
    <w:p w14:paraId="0B2E0056" w14:textId="77777777" w:rsidR="00473F50" w:rsidRDefault="00473F50" w:rsidP="007B77EF">
      <w:pPr>
        <w:spacing w:line="480" w:lineRule="auto"/>
        <w:jc w:val="both"/>
        <w:rPr>
          <w:rFonts w:ascii="Times New Roman" w:hAnsi="Times New Roman" w:cs="Times New Roman"/>
          <w:noProof/>
          <w:sz w:val="24"/>
          <w:szCs w:val="24"/>
          <w:lang w:val="en-ID"/>
        </w:rPr>
      </w:pPr>
    </w:p>
    <w:p w14:paraId="28E733F3" w14:textId="77777777" w:rsidR="00582D6F" w:rsidRDefault="00582D6F" w:rsidP="007B77EF">
      <w:pPr>
        <w:spacing w:line="480" w:lineRule="auto"/>
        <w:jc w:val="both"/>
        <w:rPr>
          <w:rFonts w:ascii="Times New Roman" w:hAnsi="Times New Roman" w:cs="Times New Roman"/>
          <w:noProof/>
          <w:sz w:val="24"/>
          <w:szCs w:val="24"/>
          <w:lang w:val="en-ID"/>
        </w:rPr>
      </w:pPr>
    </w:p>
    <w:p w14:paraId="7688004A" w14:textId="77777777" w:rsidR="00582D6F" w:rsidRDefault="00582D6F" w:rsidP="007B77EF">
      <w:pPr>
        <w:spacing w:line="480" w:lineRule="auto"/>
        <w:jc w:val="both"/>
        <w:rPr>
          <w:rFonts w:ascii="Times New Roman" w:hAnsi="Times New Roman" w:cs="Times New Roman"/>
          <w:noProof/>
          <w:sz w:val="24"/>
          <w:szCs w:val="24"/>
          <w:lang w:val="en-ID"/>
        </w:rPr>
      </w:pPr>
    </w:p>
    <w:p w14:paraId="7F9EC270" w14:textId="77777777" w:rsidR="00473F50" w:rsidRPr="00BE3BB9" w:rsidRDefault="00473F50" w:rsidP="007B77EF">
      <w:pPr>
        <w:spacing w:line="480" w:lineRule="auto"/>
        <w:jc w:val="both"/>
        <w:rPr>
          <w:rFonts w:ascii="Times New Roman" w:hAnsi="Times New Roman" w:cs="Times New Roman"/>
          <w:noProof/>
          <w:sz w:val="24"/>
          <w:szCs w:val="24"/>
          <w:lang w:val="en-ID"/>
        </w:rPr>
      </w:pPr>
    </w:p>
    <w:p w14:paraId="286C918D" w14:textId="58F5625C" w:rsidR="00EF10E6" w:rsidRPr="00BE3BB9" w:rsidRDefault="00EF10E6" w:rsidP="00EF10E6">
      <w:pPr>
        <w:pStyle w:val="Heading2"/>
        <w:rPr>
          <w:noProof/>
          <w:lang w:val="en-ID"/>
        </w:rPr>
      </w:pPr>
      <w:bookmarkStart w:id="296" w:name="_Toc179187912"/>
      <w:bookmarkStart w:id="297" w:name="_Toc179193610"/>
      <w:bookmarkStart w:id="298" w:name="_Toc179193777"/>
      <w:bookmarkStart w:id="299" w:name="_Toc179237325"/>
      <w:bookmarkStart w:id="300" w:name="_Toc179237705"/>
      <w:bookmarkStart w:id="301" w:name="_Toc179238269"/>
      <w:bookmarkStart w:id="302" w:name="_Toc179318335"/>
      <w:bookmarkStart w:id="303" w:name="_Toc179322741"/>
      <w:bookmarkStart w:id="304" w:name="_Toc183198263"/>
      <w:bookmarkStart w:id="305" w:name="_Toc187277744"/>
      <w:bookmarkStart w:id="306" w:name="_Toc187527394"/>
      <w:bookmarkStart w:id="307" w:name="_Toc187527608"/>
      <w:bookmarkStart w:id="308" w:name="_Toc187530799"/>
      <w:bookmarkStart w:id="309" w:name="_Toc202904847"/>
      <w:r w:rsidRPr="00BE3BB9">
        <w:rPr>
          <w:noProof/>
          <w:lang w:val="en-ID"/>
        </w:rPr>
        <w:lastRenderedPageBreak/>
        <w:t>Kerangka Konseptual</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35D54744" w14:textId="77777777" w:rsidR="00C1279B" w:rsidRPr="00BE3BB9" w:rsidRDefault="00C1279B" w:rsidP="00C1279B">
      <w:pPr>
        <w:rPr>
          <w:noProof/>
          <w:lang w:val="en-ID"/>
        </w:rPr>
      </w:pPr>
    </w:p>
    <w:p w14:paraId="05637D33" w14:textId="1A0CF217" w:rsidR="00F70103" w:rsidRPr="00473F50" w:rsidRDefault="00473F50" w:rsidP="00473F50">
      <w:pPr>
        <w:ind w:left="360"/>
        <w:rPr>
          <w:noProof/>
        </w:rPr>
      </w:pPr>
      <w:r w:rsidRPr="00473F50">
        <w:rPr>
          <w:rFonts w:ascii="Times New Roman" w:hAnsi="Times New Roman" w:cs="Times New Roman"/>
          <w:noProof/>
          <w:lang w:val="en-ID"/>
        </w:rPr>
        <mc:AlternateContent>
          <mc:Choice Requires="wpc">
            <w:drawing>
              <wp:inline distT="0" distB="0" distL="0" distR="0" wp14:anchorId="7DB02AA8" wp14:editId="0CDB4363">
                <wp:extent cx="5039995" cy="6028690"/>
                <wp:effectExtent l="0" t="0" r="8255" b="0"/>
                <wp:docPr id="1369638397" name="Canvas 1369638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37032433" name="Rectangle 2037032433"/>
                        <wps:cNvSpPr/>
                        <wps:spPr>
                          <a:xfrm>
                            <a:off x="1909966" y="114297"/>
                            <a:ext cx="1389413" cy="5337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843739" name="Straight Connector 1275843739"/>
                        <wps:cNvCnPr/>
                        <wps:spPr>
                          <a:xfrm flipH="1">
                            <a:off x="2620086" y="648014"/>
                            <a:ext cx="87" cy="4251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549083" name="Text Box 623549083"/>
                        <wps:cNvSpPr txBox="1"/>
                        <wps:spPr>
                          <a:xfrm>
                            <a:off x="2085020" y="225306"/>
                            <a:ext cx="1188570" cy="314364"/>
                          </a:xfrm>
                          <a:prstGeom prst="rect">
                            <a:avLst/>
                          </a:prstGeom>
                          <a:solidFill>
                            <a:schemeClr val="lt1"/>
                          </a:solidFill>
                          <a:ln w="6350">
                            <a:noFill/>
                          </a:ln>
                        </wps:spPr>
                        <wps:txbx>
                          <w:txbxContent>
                            <w:p w14:paraId="1E67F50F" w14:textId="77777777" w:rsidR="00473F50" w:rsidRPr="00473F50" w:rsidRDefault="00473F50" w:rsidP="00473F50">
                              <w:pPr>
                                <w:jc w:val="center"/>
                                <w:rPr>
                                  <w:rFonts w:ascii="Times New Roman" w:hAnsi="Times New Roman" w:cs="Times New Roman"/>
                                  <w:sz w:val="24"/>
                                  <w:szCs w:val="24"/>
                                  <w:lang w:val="id-ID"/>
                                </w:rPr>
                              </w:pPr>
                              <w:r w:rsidRPr="00473F50">
                                <w:rPr>
                                  <w:rFonts w:ascii="Times New Roman" w:hAnsi="Times New Roman" w:cs="Times New Roman"/>
                                  <w:sz w:val="24"/>
                                  <w:szCs w:val="24"/>
                                  <w:lang w:val="id-ID"/>
                                </w:rPr>
                                <w:t>Teori Atribusi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450950" name="Rectangle 1869450950"/>
                        <wps:cNvSpPr/>
                        <wps:spPr>
                          <a:xfrm>
                            <a:off x="2996970" y="2945539"/>
                            <a:ext cx="1001961" cy="5700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462687" name="Rectangle 2095462687"/>
                        <wps:cNvSpPr/>
                        <wps:spPr>
                          <a:xfrm>
                            <a:off x="1109402" y="1522303"/>
                            <a:ext cx="930947" cy="5700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71385" name="Rectangle 159271385"/>
                        <wps:cNvSpPr/>
                        <wps:spPr>
                          <a:xfrm>
                            <a:off x="1118254" y="4564632"/>
                            <a:ext cx="977966" cy="5700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042122" name="Text Box 681042122"/>
                        <wps:cNvSpPr txBox="1"/>
                        <wps:spPr>
                          <a:xfrm>
                            <a:off x="1056544" y="1571484"/>
                            <a:ext cx="1034881" cy="509991"/>
                          </a:xfrm>
                          <a:prstGeom prst="rect">
                            <a:avLst/>
                          </a:prstGeom>
                          <a:noFill/>
                          <a:ln w="6350">
                            <a:noFill/>
                          </a:ln>
                        </wps:spPr>
                        <wps:txbx>
                          <w:txbxContent>
                            <w:p w14:paraId="15310337"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Faktor Eksternal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7283898" name="Text Box 1837283898"/>
                        <wps:cNvSpPr txBox="1"/>
                        <wps:spPr>
                          <a:xfrm>
                            <a:off x="2935360" y="1522303"/>
                            <a:ext cx="941315" cy="509991"/>
                          </a:xfrm>
                          <a:prstGeom prst="rect">
                            <a:avLst/>
                          </a:prstGeom>
                          <a:noFill/>
                          <a:ln w="6350">
                            <a:noFill/>
                          </a:ln>
                        </wps:spPr>
                        <wps:txbx>
                          <w:txbxContent>
                            <w:p w14:paraId="14550264"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Faktor Internal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443855" name="Text Box 504443855"/>
                        <wps:cNvSpPr txBox="1"/>
                        <wps:spPr>
                          <a:xfrm>
                            <a:off x="2996970" y="2963575"/>
                            <a:ext cx="1070921" cy="508154"/>
                          </a:xfrm>
                          <a:prstGeom prst="rect">
                            <a:avLst/>
                          </a:prstGeom>
                          <a:noFill/>
                          <a:ln w="6350">
                            <a:noFill/>
                          </a:ln>
                        </wps:spPr>
                        <wps:txbx>
                          <w:txbxContent>
                            <w:p w14:paraId="1C496CA7" w14:textId="77777777" w:rsidR="00473F50" w:rsidRPr="00473F50" w:rsidRDefault="00473F50" w:rsidP="00473F50">
                              <w:pPr>
                                <w:jc w:val="center"/>
                                <w:rPr>
                                  <w:rFonts w:ascii="Times New Roman" w:hAnsi="Times New Roman" w:cs="Times New Roman"/>
                                  <w:sz w:val="24"/>
                                  <w:szCs w:val="24"/>
                                  <w:lang w:val="id-ID"/>
                                </w:rPr>
                              </w:pPr>
                              <w:r w:rsidRPr="00473F50">
                                <w:rPr>
                                  <w:rFonts w:ascii="Times New Roman" w:hAnsi="Times New Roman" w:cs="Times New Roman"/>
                                  <w:sz w:val="24"/>
                                  <w:szCs w:val="24"/>
                                  <w:lang w:val="id-ID"/>
                                </w:rPr>
                                <w:t>Kepatuhan Wajib</w:t>
                              </w:r>
                              <w:r w:rsidRPr="00473F50">
                                <w:rPr>
                                  <w:rFonts w:ascii="Times New Roman" w:hAnsi="Times New Roman" w:cs="Times New Roman"/>
                                  <w:sz w:val="24"/>
                                  <w:szCs w:val="24"/>
                                </w:rPr>
                                <w:t xml:space="preserve"> </w:t>
                              </w:r>
                              <w:r w:rsidRPr="00473F50">
                                <w:rPr>
                                  <w:rFonts w:ascii="Times New Roman" w:hAnsi="Times New Roman" w:cs="Times New Roman"/>
                                  <w:sz w:val="24"/>
                                  <w:szCs w:val="24"/>
                                  <w:lang w:val="id-ID"/>
                                </w:rPr>
                                <w:t>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199131" name="Text Box 2059199131"/>
                        <wps:cNvSpPr txBox="1"/>
                        <wps:spPr>
                          <a:xfrm>
                            <a:off x="1464372" y="5470849"/>
                            <a:ext cx="2553609" cy="308822"/>
                          </a:xfrm>
                          <a:prstGeom prst="rect">
                            <a:avLst/>
                          </a:prstGeom>
                          <a:noFill/>
                          <a:ln w="6350">
                            <a:noFill/>
                          </a:ln>
                        </wps:spPr>
                        <wps:txbx>
                          <w:txbxContent>
                            <w:p w14:paraId="13BB6D77" w14:textId="62BBDC59" w:rsidR="00473F50" w:rsidRPr="00E4105A" w:rsidRDefault="00E4105A" w:rsidP="00E4105A">
                              <w:pPr>
                                <w:pStyle w:val="Caption"/>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pPr>
                              <w:bookmarkStart w:id="310" w:name="_Toc202905648"/>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t xml:space="preserve">Gambar 2. </w:t>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fldChar w:fldCharType="begin"/>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instrText xml:space="preserve"> SEQ Gambar_2. \* ARABIC </w:instrText>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14:textOutline w14:w="0" w14:cap="flat" w14:cmpd="sng" w14:algn="ctr">
                                    <w14:noFill/>
                                    <w14:prstDash w14:val="solid"/>
                                    <w14:round/>
                                  </w14:textOutline>
                                </w:rPr>
                                <w:t>1</w:t>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fldChar w:fldCharType="end"/>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t xml:space="preserve"> Kerangka Konseptual</w:t>
                              </w:r>
                              <w:bookmarkEnd w:id="310"/>
                            </w:p>
                            <w:p w14:paraId="18632455" w14:textId="1C769641" w:rsidR="00473F50" w:rsidRPr="00473F50" w:rsidRDefault="00E4105A" w:rsidP="00473F50">
                              <w:pPr>
                                <w:pStyle w:val="Caption"/>
                                <w:rPr>
                                  <w:rFonts w:ascii="Times New Roman" w:hAnsi="Times New Roman" w:cs="Times New Roman"/>
                                  <w:b/>
                                  <w:bCs/>
                                  <w:i w:val="0"/>
                                  <w:iCs w:val="0"/>
                                  <w:color w:val="000000" w:themeColor="text1"/>
                                  <w:sz w:val="24"/>
                                  <w:szCs w:val="24"/>
                                  <w:lang w:val="id-ID"/>
                                  <w14:textOutline w14:w="0" w14:cap="flat" w14:cmpd="sng" w14:algn="ctr">
                                    <w14:noFill/>
                                    <w14:prstDash w14:val="solid"/>
                                    <w14:round/>
                                  </w14:textOutline>
                                </w:rPr>
                              </w:pPr>
                              <w:bookmarkStart w:id="311" w:name="_Toc202905203"/>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t>Figure</w:t>
                              </w:r>
                              <w:r w:rsidR="00473F50" w:rsidRPr="00473F50">
                                <w:rPr>
                                  <w:rFonts w:ascii="Times New Roman" w:hAnsi="Times New Roman" w:cs="Times New Roman"/>
                                  <w:b/>
                                  <w:i w:val="0"/>
                                  <w:iCs w:val="0"/>
                                  <w:color w:val="000000" w:themeColor="text1"/>
                                  <w:sz w:val="24"/>
                                  <w:szCs w:val="24"/>
                                  <w14:textOutline w14:w="0" w14:cap="flat" w14:cmpd="sng" w14:algn="ctr">
                                    <w14:noFill/>
                                    <w14:prstDash w14:val="solid"/>
                                    <w14:round/>
                                  </w14:textOutline>
                                </w:rPr>
                                <w:t xml:space="preserve"> </w:t>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fldChar w:fldCharType="begin"/>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instrText xml:space="preserve"> SEQ Figure \* ARABIC </w:instrText>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4"/>
                                  <w:szCs w:val="24"/>
                                  <w14:textOutline w14:w="0" w14:cap="flat" w14:cmpd="sng" w14:algn="ctr">
                                    <w14:noFill/>
                                    <w14:prstDash w14:val="solid"/>
                                    <w14:round/>
                                  </w14:textOutline>
                                </w:rPr>
                                <w:t>1</w:t>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fldChar w:fldCharType="end"/>
                              </w:r>
                              <w:r w:rsidR="00473F50" w:rsidRPr="00473F50">
                                <w:rPr>
                                  <w:sz w:val="24"/>
                                  <w:szCs w:val="24"/>
                                </w:rPr>
                                <w:t xml:space="preserve"> </w:t>
                              </w:r>
                              <w:r w:rsidR="00473F50" w:rsidRPr="00473F50">
                                <w:rPr>
                                  <w:rFonts w:ascii="Times New Roman" w:hAnsi="Times New Roman" w:cs="Times New Roman"/>
                                  <w:b/>
                                  <w:bCs/>
                                  <w:i w:val="0"/>
                                  <w:iCs w:val="0"/>
                                  <w:color w:val="000000" w:themeColor="text1"/>
                                  <w:sz w:val="24"/>
                                  <w:szCs w:val="24"/>
                                  <w:lang w:val="id-ID"/>
                                  <w14:textOutline w14:w="0" w14:cap="flat" w14:cmpd="sng" w14:algn="ctr">
                                    <w14:noFill/>
                                    <w14:prstDash w14:val="solid"/>
                                    <w14:round/>
                                  </w14:textOutline>
                                </w:rPr>
                                <w:t>Kerangka Konseptual</w:t>
                              </w:r>
                              <w:bookmarkEnd w:id="3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412029" name="Rectangle 562412029"/>
                        <wps:cNvSpPr/>
                        <wps:spPr>
                          <a:xfrm>
                            <a:off x="2960288" y="1473915"/>
                            <a:ext cx="930947" cy="5700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007149" name="Text Box 911007149"/>
                        <wps:cNvSpPr txBox="1"/>
                        <wps:spPr>
                          <a:xfrm>
                            <a:off x="1117543" y="4604781"/>
                            <a:ext cx="1000295" cy="509991"/>
                          </a:xfrm>
                          <a:prstGeom prst="rect">
                            <a:avLst/>
                          </a:prstGeom>
                          <a:noFill/>
                          <a:ln w="6350">
                            <a:noFill/>
                          </a:ln>
                        </wps:spPr>
                        <wps:txbx>
                          <w:txbxContent>
                            <w:p w14:paraId="2E7589E7"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Penggelapan Pajak</w:t>
                              </w:r>
                            </w:p>
                            <w:p w14:paraId="6E381F28" w14:textId="77777777" w:rsidR="00473F50" w:rsidRPr="00473F50" w:rsidRDefault="00473F50" w:rsidP="00473F50">
                              <w:pPr>
                                <w:rPr>
                                  <w:sz w:val="24"/>
                                  <w:szCs w:val="24"/>
                                </w:rPr>
                              </w:pPr>
                            </w:p>
                            <w:p w14:paraId="7A10433B"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Penggelapan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568735" name="Connector: Elbow 423568735"/>
                        <wps:cNvCnPr/>
                        <wps:spPr>
                          <a:xfrm rot="10800000" flipV="1">
                            <a:off x="1584438" y="1073114"/>
                            <a:ext cx="1024458" cy="449189"/>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7362894" name="Connector: Elbow 1117362894"/>
                        <wps:cNvCnPr/>
                        <wps:spPr>
                          <a:xfrm>
                            <a:off x="2620173" y="1073113"/>
                            <a:ext cx="829182" cy="391788"/>
                          </a:xfrm>
                          <a:prstGeom prst="bentConnector3">
                            <a:avLst>
                              <a:gd name="adj1" fmla="val 10054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5753877" name="Connector: Elbow 2035753877"/>
                        <wps:cNvCnPr/>
                        <wps:spPr>
                          <a:xfrm rot="10800000" flipV="1">
                            <a:off x="1600172" y="3533353"/>
                            <a:ext cx="1866913" cy="733849"/>
                          </a:xfrm>
                          <a:prstGeom prst="bentConnector3">
                            <a:avLst>
                              <a:gd name="adj1" fmla="val -51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1147036" name="Straight Connector 1221147036"/>
                        <wps:cNvCnPr/>
                        <wps:spPr>
                          <a:xfrm>
                            <a:off x="1584438" y="2109662"/>
                            <a:ext cx="0" cy="4602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1362399" name="Straight Connector 1021362399"/>
                        <wps:cNvCnPr/>
                        <wps:spPr>
                          <a:xfrm>
                            <a:off x="1002325" y="3961983"/>
                            <a:ext cx="1119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029675" name="Connector: Elbow 578029675"/>
                        <wps:cNvCnPr/>
                        <wps:spPr>
                          <a:xfrm rot="16200000" flipH="1">
                            <a:off x="3010884" y="2482570"/>
                            <a:ext cx="876954" cy="4"/>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0664607" name="Connector: Elbow 2100664607"/>
                        <wps:cNvCnPr/>
                        <wps:spPr>
                          <a:xfrm rot="10800000" flipV="1">
                            <a:off x="976352" y="2560177"/>
                            <a:ext cx="608086" cy="403419"/>
                          </a:xfrm>
                          <a:prstGeom prst="bentConnector3">
                            <a:avLst>
                              <a:gd name="adj1" fmla="val 100124"/>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5914678" name="Connector: Elbow 1715914678"/>
                        <wps:cNvCnPr>
                          <a:endCxn id="1164903369" idx="0"/>
                        </wps:cNvCnPr>
                        <wps:spPr>
                          <a:xfrm>
                            <a:off x="1568746" y="2558945"/>
                            <a:ext cx="553084" cy="387675"/>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5524009" name="Text Box 1"/>
                        <wps:cNvSpPr txBox="1"/>
                        <wps:spPr>
                          <a:xfrm>
                            <a:off x="503724" y="2986559"/>
                            <a:ext cx="1034415" cy="509905"/>
                          </a:xfrm>
                          <a:prstGeom prst="rect">
                            <a:avLst/>
                          </a:prstGeom>
                          <a:noFill/>
                          <a:ln w="6350">
                            <a:noFill/>
                          </a:ln>
                        </wps:spPr>
                        <wps:txbx>
                          <w:txbxContent>
                            <w:p w14:paraId="5CF01875" w14:textId="77777777" w:rsidR="00473F50" w:rsidRPr="00473F50" w:rsidRDefault="00473F50" w:rsidP="00473F50">
                              <w:pPr>
                                <w:spacing w:line="256" w:lineRule="auto"/>
                                <w:jc w:val="center"/>
                                <w:rPr>
                                  <w:rFonts w:ascii="Times New Roman" w:eastAsia="Calibri" w:hAnsi="Times New Roman" w:cs="Times New Roman"/>
                                  <w:sz w:val="24"/>
                                  <w:szCs w:val="24"/>
                                </w:rPr>
                              </w:pPr>
                              <w:r w:rsidRPr="00473F50">
                                <w:rPr>
                                  <w:rFonts w:ascii="Times New Roman" w:eastAsia="Calibri" w:hAnsi="Times New Roman" w:cs="Times New Roman"/>
                                  <w:sz w:val="24"/>
                                  <w:szCs w:val="24"/>
                                </w:rPr>
                                <w:t>Pemeriksaan Pajak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8060125" name="Rectangle 718060125"/>
                        <wps:cNvSpPr/>
                        <wps:spPr>
                          <a:xfrm>
                            <a:off x="514412" y="2986264"/>
                            <a:ext cx="930910" cy="5695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9779188" name="Text Box 1"/>
                        <wps:cNvSpPr txBox="1"/>
                        <wps:spPr>
                          <a:xfrm>
                            <a:off x="1585758" y="3005609"/>
                            <a:ext cx="1034415" cy="509905"/>
                          </a:xfrm>
                          <a:prstGeom prst="rect">
                            <a:avLst/>
                          </a:prstGeom>
                          <a:noFill/>
                          <a:ln w="6350">
                            <a:noFill/>
                          </a:ln>
                        </wps:spPr>
                        <wps:txbx>
                          <w:txbxContent>
                            <w:p w14:paraId="01E71B3F" w14:textId="77777777" w:rsidR="00473F50" w:rsidRPr="00473F50" w:rsidRDefault="00473F50" w:rsidP="00473F50">
                              <w:pPr>
                                <w:spacing w:line="256" w:lineRule="auto"/>
                                <w:jc w:val="center"/>
                                <w:rPr>
                                  <w:rFonts w:ascii="Times New Roman" w:eastAsia="Calibri" w:hAnsi="Times New Roman" w:cs="Times New Roman"/>
                                  <w:sz w:val="24"/>
                                  <w:szCs w:val="24"/>
                                </w:rPr>
                              </w:pPr>
                              <w:r w:rsidRPr="00473F50">
                                <w:rPr>
                                  <w:rFonts w:ascii="Times New Roman" w:eastAsia="Calibri" w:hAnsi="Times New Roman" w:cs="Times New Roman"/>
                                  <w:sz w:val="24"/>
                                  <w:szCs w:val="24"/>
                                </w:rPr>
                                <w:t>Keadilan Pajak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903369" name="Rectangle 1164903369"/>
                        <wps:cNvSpPr/>
                        <wps:spPr>
                          <a:xfrm>
                            <a:off x="1656375" y="2946620"/>
                            <a:ext cx="930910" cy="5689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4370369" name="Straight Connector 864370369"/>
                        <wps:cNvCnPr/>
                        <wps:spPr>
                          <a:xfrm>
                            <a:off x="1002325" y="3555352"/>
                            <a:ext cx="0" cy="4193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3480671" name="Straight Connector 2093480671"/>
                        <wps:cNvCnPr/>
                        <wps:spPr>
                          <a:xfrm>
                            <a:off x="2117838" y="3515385"/>
                            <a:ext cx="0" cy="4537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310115" name="Connector: Elbow 392310115"/>
                        <wps:cNvCnPr/>
                        <wps:spPr>
                          <a:xfrm rot="5400000">
                            <a:off x="1310824" y="4263603"/>
                            <a:ext cx="578693" cy="1"/>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DB02AA8" id="Canvas 1369638397" o:spid="_x0000_s1026" editas="canvas" style="width:396.85pt;height:474.7pt;mso-position-horizontal-relative:char;mso-position-vertical-relative:line" coordsize="50399,6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399;height:60286;visibility:visible;mso-wrap-style:square" filled="t">
                  <v:fill o:detectmouseclick="t"/>
                  <v:path o:connecttype="none"/>
                </v:shape>
                <v:rect id="Rectangle 2037032433" o:spid="_x0000_s1028" style="position:absolute;left:19099;top:1142;width:13894;height: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" filled="f" strokecolor="black [3213]" strokeweight="1pt"/>
                <v:line id="Straight Connector 1275843739" o:spid="_x0000_s1029" style="position:absolute;flip:x;visibility:visible;mso-wrap-style:square" from="26200,6480" to="26201,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" strokecolor="black [3213]" strokeweight="1pt">
                  <v:stroke joinstyle="miter"/>
                </v:line>
                <v:shapetype id="_x0000_t202" coordsize="21600,21600" o:spt="202" path="m,l,21600r21600,l21600,xe">
                  <v:stroke joinstyle="miter"/>
                  <v:path gradientshapeok="t" o:connecttype="rect"/>
                </v:shapetype>
                <v:shape id="Text Box 623549083" o:spid="_x0000_s1030" type="#_x0000_t202" style="position:absolute;left:20850;top:2253;width:1188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" fillcolor="white [3201]" stroked="f" strokeweight=".5pt">
                  <v:textbox>
                    <w:txbxContent>
                      <w:p w14:paraId="1E67F50F" w14:textId="77777777" w:rsidR="00473F50" w:rsidRPr="00473F50" w:rsidRDefault="00473F50" w:rsidP="00473F50">
                        <w:pPr>
                          <w:jc w:val="center"/>
                          <w:rPr>
                            <w:rFonts w:ascii="Times New Roman" w:hAnsi="Times New Roman" w:cs="Times New Roman"/>
                            <w:sz w:val="24"/>
                            <w:szCs w:val="24"/>
                            <w:lang w:val="id-ID"/>
                          </w:rPr>
                        </w:pPr>
                        <w:r w:rsidRPr="00473F50">
                          <w:rPr>
                            <w:rFonts w:ascii="Times New Roman" w:hAnsi="Times New Roman" w:cs="Times New Roman"/>
                            <w:sz w:val="24"/>
                            <w:szCs w:val="24"/>
                            <w:lang w:val="id-ID"/>
                          </w:rPr>
                          <w:t>Teori Atribusi</w:t>
                        </w:r>
                      </w:p>
                    </w:txbxContent>
                  </v:textbox>
                </v:shape>
                <v:rect id="Rectangle 1869450950" o:spid="_x0000_s1031" style="position:absolute;left:29969;top:29455;width:10020;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" filled="f" strokecolor="black [3213]" strokeweight="1pt"/>
                <v:rect id="Rectangle 2095462687" o:spid="_x0000_s1032" style="position:absolute;left:11094;top:15223;width:9309;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" filled="f" strokecolor="black [3213]" strokeweight="1pt"/>
                <v:rect id="Rectangle 159271385" o:spid="_x0000_s1033" style="position:absolute;left:11182;top:45646;width:9780;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" filled="f" strokecolor="black [3213]" strokeweight="1pt"/>
                <v:shape id="Text Box 681042122" o:spid="_x0000_s1034" type="#_x0000_t202" style="position:absolute;left:10565;top:15714;width:10349;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" filled="f" stroked="f" strokeweight=".5pt">
                  <v:textbox>
                    <w:txbxContent>
                      <w:p w14:paraId="15310337"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Faktor Eksternal</w:t>
                        </w:r>
                      </w:p>
                    </w:txbxContent>
                  </v:textbox>
                </v:shape>
                <v:shape id="Text Box 1837283898" o:spid="_x0000_s1035" type="#_x0000_t202" style="position:absolute;left:29353;top:15223;width:9413;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" filled="f" stroked="f" strokeweight=".5pt">
                  <v:textbox>
                    <w:txbxContent>
                      <w:p w14:paraId="14550264"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Faktor Internal</w:t>
                        </w:r>
                      </w:p>
                    </w:txbxContent>
                  </v:textbox>
                </v:shape>
                <v:shape id="Text Box 504443855" o:spid="_x0000_s1036" type="#_x0000_t202" style="position:absolute;left:29969;top:29635;width:10709;height: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" filled="f" stroked="f" strokeweight=".5pt">
                  <v:textbox>
                    <w:txbxContent>
                      <w:p w14:paraId="1C496CA7" w14:textId="77777777" w:rsidR="00473F50" w:rsidRPr="00473F50" w:rsidRDefault="00473F50" w:rsidP="00473F50">
                        <w:pPr>
                          <w:jc w:val="center"/>
                          <w:rPr>
                            <w:rFonts w:ascii="Times New Roman" w:hAnsi="Times New Roman" w:cs="Times New Roman"/>
                            <w:sz w:val="24"/>
                            <w:szCs w:val="24"/>
                            <w:lang w:val="id-ID"/>
                          </w:rPr>
                        </w:pPr>
                        <w:r w:rsidRPr="00473F50">
                          <w:rPr>
                            <w:rFonts w:ascii="Times New Roman" w:hAnsi="Times New Roman" w:cs="Times New Roman"/>
                            <w:sz w:val="24"/>
                            <w:szCs w:val="24"/>
                            <w:lang w:val="id-ID"/>
                          </w:rPr>
                          <w:t>Kepatuhan Wajib</w:t>
                        </w:r>
                        <w:r w:rsidRPr="00473F50">
                          <w:rPr>
                            <w:rFonts w:ascii="Times New Roman" w:hAnsi="Times New Roman" w:cs="Times New Roman"/>
                            <w:sz w:val="24"/>
                            <w:szCs w:val="24"/>
                          </w:rPr>
                          <w:t xml:space="preserve"> </w:t>
                        </w:r>
                        <w:r w:rsidRPr="00473F50">
                          <w:rPr>
                            <w:rFonts w:ascii="Times New Roman" w:hAnsi="Times New Roman" w:cs="Times New Roman"/>
                            <w:sz w:val="24"/>
                            <w:szCs w:val="24"/>
                            <w:lang w:val="id-ID"/>
                          </w:rPr>
                          <w:t>Pajak</w:t>
                        </w:r>
                      </w:p>
                    </w:txbxContent>
                  </v:textbox>
                </v:shape>
                <v:shape id="Text Box 2059199131" o:spid="_x0000_s1037" type="#_x0000_t202" style="position:absolute;left:14643;top:54708;width:25536;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" filled="f" stroked="f" strokeweight=".5pt">
                  <v:textbox>
                    <w:txbxContent>
                      <w:p w14:paraId="13BB6D77" w14:textId="62BBDC59" w:rsidR="00473F50" w:rsidRPr="00E4105A" w:rsidRDefault="00E4105A" w:rsidP="00E4105A">
                        <w:pPr>
                          <w:pStyle w:val="Caption"/>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pPr>
                        <w:bookmarkStart w:id="312" w:name="_Toc202905648"/>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t xml:space="preserve">Gambar 2. </w:t>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fldChar w:fldCharType="begin"/>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instrText xml:space="preserve"> SEQ Gambar_2. \* ARABIC </w:instrText>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14:textOutline w14:w="0" w14:cap="flat" w14:cmpd="sng" w14:algn="ctr">
                              <w14:noFill/>
                              <w14:prstDash w14:val="solid"/>
                              <w14:round/>
                            </w14:textOutline>
                          </w:rPr>
                          <w:t>1</w:t>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fldChar w:fldCharType="end"/>
                        </w:r>
                        <w:r w:rsidRPr="00E4105A">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t xml:space="preserve"> Kerangka Konseptual</w:t>
                        </w:r>
                        <w:bookmarkEnd w:id="312"/>
                      </w:p>
                      <w:p w14:paraId="18632455" w14:textId="1C769641" w:rsidR="00473F50" w:rsidRPr="00473F50" w:rsidRDefault="00E4105A" w:rsidP="00473F50">
                        <w:pPr>
                          <w:pStyle w:val="Caption"/>
                          <w:rPr>
                            <w:rFonts w:ascii="Times New Roman" w:hAnsi="Times New Roman" w:cs="Times New Roman"/>
                            <w:b/>
                            <w:bCs/>
                            <w:i w:val="0"/>
                            <w:iCs w:val="0"/>
                            <w:color w:val="000000" w:themeColor="text1"/>
                            <w:sz w:val="24"/>
                            <w:szCs w:val="24"/>
                            <w:lang w:val="id-ID"/>
                            <w14:textOutline w14:w="0" w14:cap="flat" w14:cmpd="sng" w14:algn="ctr">
                              <w14:noFill/>
                              <w14:prstDash w14:val="solid"/>
                              <w14:round/>
                            </w14:textOutline>
                          </w:rPr>
                        </w:pPr>
                        <w:bookmarkStart w:id="313" w:name="_Toc202905203"/>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t>Figure</w:t>
                        </w:r>
                        <w:r w:rsidR="00473F50" w:rsidRPr="00473F50">
                          <w:rPr>
                            <w:rFonts w:ascii="Times New Roman" w:hAnsi="Times New Roman" w:cs="Times New Roman"/>
                            <w:b/>
                            <w:i w:val="0"/>
                            <w:iCs w:val="0"/>
                            <w:color w:val="000000" w:themeColor="text1"/>
                            <w:sz w:val="24"/>
                            <w:szCs w:val="24"/>
                            <w14:textOutline w14:w="0" w14:cap="flat" w14:cmpd="sng" w14:algn="ctr">
                              <w14:noFill/>
                              <w14:prstDash w14:val="solid"/>
                              <w14:round/>
                            </w14:textOutline>
                          </w:rPr>
                          <w:t xml:space="preserve"> </w:t>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fldChar w:fldCharType="begin"/>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instrText xml:space="preserve"> SEQ Figure \* ARABIC </w:instrText>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4"/>
                            <w:szCs w:val="24"/>
                            <w14:textOutline w14:w="0" w14:cap="flat" w14:cmpd="sng" w14:algn="ctr">
                              <w14:noFill/>
                              <w14:prstDash w14:val="solid"/>
                              <w14:round/>
                            </w14:textOutline>
                          </w:rPr>
                          <w:t>1</w:t>
                        </w:r>
                        <w:r>
                          <w:rPr>
                            <w:rFonts w:ascii="Times New Roman" w:hAnsi="Times New Roman" w:cs="Times New Roman"/>
                            <w:b/>
                            <w:i w:val="0"/>
                            <w:iCs w:val="0"/>
                            <w:color w:val="000000" w:themeColor="text1"/>
                            <w:sz w:val="24"/>
                            <w:szCs w:val="24"/>
                            <w14:textOutline w14:w="0" w14:cap="flat" w14:cmpd="sng" w14:algn="ctr">
                              <w14:noFill/>
                              <w14:prstDash w14:val="solid"/>
                              <w14:round/>
                            </w14:textOutline>
                          </w:rPr>
                          <w:fldChar w:fldCharType="end"/>
                        </w:r>
                        <w:r w:rsidR="00473F50" w:rsidRPr="00473F50">
                          <w:rPr>
                            <w:sz w:val="24"/>
                            <w:szCs w:val="24"/>
                          </w:rPr>
                          <w:t xml:space="preserve"> </w:t>
                        </w:r>
                        <w:r w:rsidR="00473F50" w:rsidRPr="00473F50">
                          <w:rPr>
                            <w:rFonts w:ascii="Times New Roman" w:hAnsi="Times New Roman" w:cs="Times New Roman"/>
                            <w:b/>
                            <w:bCs/>
                            <w:i w:val="0"/>
                            <w:iCs w:val="0"/>
                            <w:color w:val="000000" w:themeColor="text1"/>
                            <w:sz w:val="24"/>
                            <w:szCs w:val="24"/>
                            <w:lang w:val="id-ID"/>
                            <w14:textOutline w14:w="0" w14:cap="flat" w14:cmpd="sng" w14:algn="ctr">
                              <w14:noFill/>
                              <w14:prstDash w14:val="solid"/>
                              <w14:round/>
                            </w14:textOutline>
                          </w:rPr>
                          <w:t>Kerangka Konseptual</w:t>
                        </w:r>
                        <w:bookmarkEnd w:id="313"/>
                      </w:p>
                    </w:txbxContent>
                  </v:textbox>
                </v:shape>
                <v:rect id="Rectangle 562412029" o:spid="_x0000_s1038" style="position:absolute;left:29602;top:14739;width:9310;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" filled="f" strokecolor="black [3213]" strokeweight="1pt"/>
                <v:shape id="Text Box 911007149" o:spid="_x0000_s1039" type="#_x0000_t202" style="position:absolute;left:11175;top:46047;width:10003;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" filled="f" stroked="f" strokeweight=".5pt">
                  <v:textbox>
                    <w:txbxContent>
                      <w:p w14:paraId="2E7589E7"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Penggelapan Pajak</w:t>
                        </w:r>
                      </w:p>
                      <w:p w14:paraId="6E381F28" w14:textId="77777777" w:rsidR="00473F50" w:rsidRPr="00473F50" w:rsidRDefault="00473F50" w:rsidP="00473F50">
                        <w:pPr>
                          <w:rPr>
                            <w:sz w:val="24"/>
                            <w:szCs w:val="24"/>
                          </w:rPr>
                        </w:pPr>
                      </w:p>
                      <w:p w14:paraId="7A10433B" w14:textId="77777777" w:rsidR="00473F50" w:rsidRPr="00473F50" w:rsidRDefault="00473F50" w:rsidP="00473F50">
                        <w:pPr>
                          <w:jc w:val="center"/>
                          <w:rPr>
                            <w:rFonts w:ascii="Times New Roman" w:hAnsi="Times New Roman" w:cs="Times New Roman"/>
                            <w:sz w:val="24"/>
                            <w:szCs w:val="24"/>
                          </w:rPr>
                        </w:pPr>
                        <w:r w:rsidRPr="00473F50">
                          <w:rPr>
                            <w:rFonts w:ascii="Times New Roman" w:hAnsi="Times New Roman" w:cs="Times New Roman"/>
                            <w:sz w:val="24"/>
                            <w:szCs w:val="24"/>
                          </w:rPr>
                          <w:t>Penggelapan Pajak</w:t>
                        </w:r>
                      </w:p>
                    </w:txbxContent>
                  </v:textbox>
                </v:shape>
                <v:shapetype id="_x0000_t33" coordsize="21600,21600" o:spt="33" o:oned="t" path="m,l21600,r,21600e" filled="f">
                  <v:stroke joinstyle="miter"/>
                  <v:path arrowok="t" fillok="f" o:connecttype="none"/>
                  <o:lock v:ext="edit" shapetype="t"/>
                </v:shapetype>
                <v:shape id="Connector: Elbow 423568735" o:spid="_x0000_s1040" type="#_x0000_t33" style="position:absolute;left:15844;top:10731;width:10244;height:449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" strokecolor="black [3213]"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17362894" o:spid="_x0000_s1041" type="#_x0000_t34" style="position:absolute;left:26201;top:10731;width:8292;height:39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" adj="21718" strokecolor="black [3213]" strokeweight="1pt">
                  <v:stroke endarrow="block"/>
                </v:shape>
                <v:shape id="Connector: Elbow 2035753877" o:spid="_x0000_s1042" type="#_x0000_t34" style="position:absolute;left:16001;top:35333;width:18669;height:733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" adj="-110" strokecolor="black [3213]" strokeweight="1pt">
                  <v:stroke endarrow="block"/>
                </v:shape>
                <v:line id="Straight Connector 1221147036" o:spid="_x0000_s1043" style="position:absolute;visibility:visible;mso-wrap-style:square" from="15844,21096" to="15844,2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" strokecolor="black [3213]" strokeweight="1pt">
                  <v:stroke joinstyle="miter"/>
                </v:line>
                <v:line id="Straight Connector 1021362399" o:spid="_x0000_s1044" style="position:absolute;visibility:visible;mso-wrap-style:square" from="10023,39619" to="21218,3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" strokecolor="black [3213]" strokeweight="1pt">
                  <v:stroke joinstyle="miter"/>
                </v:line>
                <v:shape id="Connector: Elbow 578029675" o:spid="_x0000_s1045" type="#_x0000_t34" style="position:absolute;left:30108;top:24825;width:877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" strokecolor="black [3213]" strokeweight="1pt">
                  <v:stroke endarrow="block"/>
                </v:shape>
                <v:shape id="Connector: Elbow 2100664607" o:spid="_x0000_s1046" type="#_x0000_t34" style="position:absolute;left:9763;top:25601;width:6081;height:403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" adj="21627" strokecolor="black [3213]" strokeweight="1pt">
                  <v:stroke endarrow="block"/>
                </v:shape>
                <v:shape id="Connector: Elbow 1715914678" o:spid="_x0000_s1047" type="#_x0000_t33" style="position:absolute;left:15687;top:25589;width:5531;height:38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" strokecolor="black [3213]" strokeweight="1pt">
                  <v:stroke endarrow="block"/>
                </v:shape>
                <v:shape id="Text Box 1" o:spid="_x0000_s1048" type="#_x0000_t202" style="position:absolute;left:5037;top:29865;width:10344;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" filled="f" stroked="f" strokeweight=".5pt">
                  <v:textbox>
                    <w:txbxContent>
                      <w:p w14:paraId="5CF01875" w14:textId="77777777" w:rsidR="00473F50" w:rsidRPr="00473F50" w:rsidRDefault="00473F50" w:rsidP="00473F50">
                        <w:pPr>
                          <w:spacing w:line="256" w:lineRule="auto"/>
                          <w:jc w:val="center"/>
                          <w:rPr>
                            <w:rFonts w:ascii="Times New Roman" w:eastAsia="Calibri" w:hAnsi="Times New Roman" w:cs="Times New Roman"/>
                            <w:sz w:val="24"/>
                            <w:szCs w:val="24"/>
                          </w:rPr>
                        </w:pPr>
                        <w:r w:rsidRPr="00473F50">
                          <w:rPr>
                            <w:rFonts w:ascii="Times New Roman" w:eastAsia="Calibri" w:hAnsi="Times New Roman" w:cs="Times New Roman"/>
                            <w:sz w:val="24"/>
                            <w:szCs w:val="24"/>
                          </w:rPr>
                          <w:t>Pemeriksaan Pajak</w:t>
                        </w:r>
                      </w:p>
                    </w:txbxContent>
                  </v:textbox>
                </v:shape>
                <v:rect id="Rectangle 718060125" o:spid="_x0000_s1049" style="position:absolute;left:5144;top:29862;width:9309;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" filled="f" strokecolor="black [3213]" strokeweight="1pt"/>
                <v:shape id="Text Box 1" o:spid="_x0000_s1050" type="#_x0000_t202" style="position:absolute;left:15857;top:30056;width:10344;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" filled="f" stroked="f" strokeweight=".5pt">
                  <v:textbox>
                    <w:txbxContent>
                      <w:p w14:paraId="01E71B3F" w14:textId="77777777" w:rsidR="00473F50" w:rsidRPr="00473F50" w:rsidRDefault="00473F50" w:rsidP="00473F50">
                        <w:pPr>
                          <w:spacing w:line="256" w:lineRule="auto"/>
                          <w:jc w:val="center"/>
                          <w:rPr>
                            <w:rFonts w:ascii="Times New Roman" w:eastAsia="Calibri" w:hAnsi="Times New Roman" w:cs="Times New Roman"/>
                            <w:sz w:val="24"/>
                            <w:szCs w:val="24"/>
                          </w:rPr>
                        </w:pPr>
                        <w:r w:rsidRPr="00473F50">
                          <w:rPr>
                            <w:rFonts w:ascii="Times New Roman" w:eastAsia="Calibri" w:hAnsi="Times New Roman" w:cs="Times New Roman"/>
                            <w:sz w:val="24"/>
                            <w:szCs w:val="24"/>
                          </w:rPr>
                          <w:t>Keadilan Pajak</w:t>
                        </w:r>
                      </w:p>
                    </w:txbxContent>
                  </v:textbox>
                </v:shape>
                <v:rect id="Rectangle 1164903369" o:spid="_x0000_s1051" style="position:absolute;left:16563;top:29466;width:9309;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" filled="f" strokecolor="black [3213]" strokeweight="1pt"/>
                <v:line id="Straight Connector 864370369" o:spid="_x0000_s1052" style="position:absolute;visibility:visible;mso-wrap-style:square" from="10023,35553" to="10023,3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" strokecolor="black [3213]" strokeweight="1pt">
                  <v:stroke joinstyle="miter"/>
                </v:line>
                <v:line id="Straight Connector 2093480671" o:spid="_x0000_s1053" style="position:absolute;visibility:visible;mso-wrap-style:square" from="21178,35153" to="21178,3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" strokecolor="black [3213]" strokeweight="1pt">
                  <v:stroke joinstyle="miter"/>
                </v:line>
                <v:shape id="Connector: Elbow 392310115" o:spid="_x0000_s1054" type="#_x0000_t34" style="position:absolute;left:13107;top:42636;width:578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" strokecolor="black [3213]" strokeweight="1pt">
                  <v:stroke endarrow="block"/>
                </v:shape>
                <w10:anchorlock/>
              </v:group>
            </w:pict>
          </mc:Fallback>
        </mc:AlternateContent>
      </w:r>
    </w:p>
    <w:p w14:paraId="5ED01D44" w14:textId="71A1C1D7" w:rsidR="00EF10E6" w:rsidRPr="00BE3BB9" w:rsidRDefault="004B3DC2" w:rsidP="009E4089">
      <w:pPr>
        <w:pStyle w:val="Heading2"/>
        <w:spacing w:before="0" w:line="480" w:lineRule="auto"/>
        <w:rPr>
          <w:noProof/>
          <w:lang w:val="en-ID"/>
        </w:rPr>
      </w:pPr>
      <w:bookmarkStart w:id="314" w:name="_Toc179187913"/>
      <w:bookmarkStart w:id="315" w:name="_Toc179193611"/>
      <w:bookmarkStart w:id="316" w:name="_Toc179193778"/>
      <w:bookmarkStart w:id="317" w:name="_Toc179237326"/>
      <w:bookmarkStart w:id="318" w:name="_Toc179237706"/>
      <w:bookmarkStart w:id="319" w:name="_Toc179238270"/>
      <w:bookmarkStart w:id="320" w:name="_Toc179318336"/>
      <w:bookmarkStart w:id="321" w:name="_Toc179322742"/>
      <w:bookmarkStart w:id="322" w:name="_Toc183198264"/>
      <w:bookmarkStart w:id="323" w:name="_Toc187277745"/>
      <w:bookmarkStart w:id="324" w:name="_Toc187527395"/>
      <w:bookmarkStart w:id="325" w:name="_Toc187527609"/>
      <w:bookmarkStart w:id="326" w:name="_Toc187530800"/>
      <w:bookmarkStart w:id="327" w:name="_Toc202904848"/>
      <w:r w:rsidRPr="00BE3BB9">
        <w:rPr>
          <w:noProof/>
          <w:lang w:val="en-ID"/>
        </w:rPr>
        <w:t>Pengembangan Hipotesis</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4842856E" w14:textId="4D6D412C" w:rsidR="00F70103" w:rsidRPr="00BE3BB9" w:rsidRDefault="00333D1B" w:rsidP="009E4089">
      <w:pPr>
        <w:pStyle w:val="Heading3"/>
        <w:spacing w:before="0" w:line="480" w:lineRule="auto"/>
        <w:ind w:left="426" w:firstLine="11"/>
        <w:rPr>
          <w:noProof/>
          <w:lang w:val="en-ID"/>
        </w:rPr>
      </w:pPr>
      <w:bookmarkStart w:id="328" w:name="_Toc179187914"/>
      <w:bookmarkStart w:id="329" w:name="_Toc179193612"/>
      <w:bookmarkStart w:id="330" w:name="_Toc179193779"/>
      <w:bookmarkStart w:id="331" w:name="_Toc179237327"/>
      <w:bookmarkStart w:id="332" w:name="_Toc179237707"/>
      <w:bookmarkStart w:id="333" w:name="_Toc179238271"/>
      <w:bookmarkStart w:id="334" w:name="_Toc179318337"/>
      <w:bookmarkStart w:id="335" w:name="_Toc179322743"/>
      <w:bookmarkStart w:id="336" w:name="_Toc183198265"/>
      <w:bookmarkStart w:id="337" w:name="_Toc187277746"/>
      <w:bookmarkStart w:id="338" w:name="_Toc187527396"/>
      <w:bookmarkStart w:id="339" w:name="_Toc187527610"/>
      <w:bookmarkStart w:id="340" w:name="_Toc187530801"/>
      <w:bookmarkStart w:id="341" w:name="_Toc202904849"/>
      <w:r w:rsidRPr="00BE3BB9">
        <w:rPr>
          <w:noProof/>
          <w:lang w:val="en-ID"/>
        </w:rPr>
        <w:t>Pengaruh Pemeriksaan Pajak Terhadap Penggelapan Pajak</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C2A7341" w14:textId="77777777" w:rsidR="00473F50" w:rsidRDefault="00473F50" w:rsidP="00582D6F">
      <w:pPr>
        <w:spacing w:after="0" w:line="480" w:lineRule="auto"/>
        <w:ind w:left="567" w:firstLine="360"/>
        <w:jc w:val="both"/>
        <w:rPr>
          <w:rFonts w:ascii="Times New Roman" w:hAnsi="Times New Roman" w:cs="Times New Roman"/>
          <w:noProof/>
          <w:sz w:val="24"/>
          <w:szCs w:val="24"/>
        </w:rPr>
      </w:pPr>
      <w:r w:rsidRPr="00473F50">
        <w:rPr>
          <w:rFonts w:ascii="Times New Roman" w:hAnsi="Times New Roman" w:cs="Times New Roman"/>
          <w:noProof/>
          <w:sz w:val="24"/>
          <w:szCs w:val="24"/>
        </w:rPr>
        <w:t xml:space="preserve">Teori Atribusi menjelaskan bagaimana individu memahami dan menafsirkan penyebab suatu perilaku, baik yang bersumber dari faktor </w:t>
      </w:r>
      <w:r w:rsidRPr="00473F50">
        <w:rPr>
          <w:rFonts w:ascii="Times New Roman" w:hAnsi="Times New Roman" w:cs="Times New Roman"/>
          <w:noProof/>
          <w:sz w:val="24"/>
          <w:szCs w:val="24"/>
        </w:rPr>
        <w:lastRenderedPageBreak/>
        <w:t>internal maupun eksternal. Dalam konteks perpajakan, pemeriksaan pajak oleh fiskus merupakan bentuk stimulus eksternal yang dapat memengaruhi perilaku wajib pajak. Apabila wajib pajak terindikasi melakukan penggelapan pajak, maka otoritas pajak (DJP) akan melakukan pemeriksaan khusus terhadap pihak yang bersangkutan. Oleh karena itu, pemeriksaan pajak berfungsi sebagai mekanisme kontrol yang dapat mencegah terjadinya kecurangan. Adanya pemeriksaan yang intensif dan menyeluruh dapat menurunkan potensi penggelapan pajak, karena menciptakan efek jera serta meningkatkan risiko yang harus ditanggung oleh wajib pajak apabila terbukti melakukan pelanggaran. Dengan demikian, pemeriksaan pajak yang dilakukan secara efektif dapat menjadi faktor penghambat utama dalam terjadinya tindakan penggelapan pajak.</w:t>
      </w:r>
    </w:p>
    <w:p w14:paraId="554FFB8F" w14:textId="382CDD16" w:rsidR="00335535" w:rsidRPr="00BE3BB9" w:rsidRDefault="001318B6" w:rsidP="00582D6F">
      <w:pPr>
        <w:spacing w:after="0" w:line="480" w:lineRule="auto"/>
        <w:ind w:left="567"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Berdasarkan hasil penelitian yang dilakukan oleh </w:t>
      </w:r>
      <w:r w:rsidR="00FB05E6" w:rsidRPr="00BE3BB9">
        <w:rPr>
          <w:rFonts w:ascii="Times New Roman" w:hAnsi="Times New Roman" w:cs="Times New Roman"/>
          <w:noProof/>
          <w:sz w:val="24"/>
          <w:szCs w:val="24"/>
          <w:lang w:val="en-ID"/>
        </w:rPr>
        <w:t>Yuliyana, Yanti</w:t>
      </w:r>
      <w:r w:rsidR="001E1D86" w:rsidRPr="00BE3BB9">
        <w:rPr>
          <w:rFonts w:ascii="Times New Roman" w:hAnsi="Times New Roman" w:cs="Times New Roman"/>
          <w:noProof/>
          <w:sz w:val="24"/>
          <w:szCs w:val="24"/>
          <w:lang w:val="en-ID"/>
        </w:rPr>
        <w:t>, Rohma Septiawati</w:t>
      </w:r>
      <w:r w:rsidR="00B67839" w:rsidRPr="00BE3BB9">
        <w:rPr>
          <w:rFonts w:ascii="Times New Roman" w:hAnsi="Times New Roman" w:cs="Times New Roman"/>
          <w:noProof/>
          <w:sz w:val="24"/>
          <w:szCs w:val="24"/>
          <w:lang w:val="en-ID"/>
        </w:rPr>
        <w:t xml:space="preserve"> (202</w:t>
      </w:r>
      <w:r w:rsidR="001E1D86" w:rsidRPr="00BE3BB9">
        <w:rPr>
          <w:rFonts w:ascii="Times New Roman" w:hAnsi="Times New Roman" w:cs="Times New Roman"/>
          <w:noProof/>
          <w:sz w:val="24"/>
          <w:szCs w:val="24"/>
          <w:lang w:val="en-ID"/>
        </w:rPr>
        <w:t>3</w:t>
      </w:r>
      <w:r w:rsidR="00B67839" w:rsidRPr="00BE3BB9">
        <w:rPr>
          <w:rFonts w:ascii="Times New Roman" w:hAnsi="Times New Roman" w:cs="Times New Roman"/>
          <w:noProof/>
          <w:sz w:val="24"/>
          <w:szCs w:val="24"/>
          <w:lang w:val="en-ID"/>
        </w:rPr>
        <w:t xml:space="preserve">) </w:t>
      </w:r>
      <w:r w:rsidR="00C10331" w:rsidRPr="00BE3BB9">
        <w:rPr>
          <w:rFonts w:ascii="Times New Roman" w:hAnsi="Times New Roman" w:cs="Times New Roman"/>
          <w:noProof/>
          <w:sz w:val="24"/>
          <w:szCs w:val="24"/>
          <w:lang w:val="en-ID"/>
        </w:rPr>
        <w:t>P</w:t>
      </w:r>
      <w:r w:rsidR="00B67839" w:rsidRPr="00BE3BB9">
        <w:rPr>
          <w:rFonts w:ascii="Times New Roman" w:hAnsi="Times New Roman" w:cs="Times New Roman"/>
          <w:noProof/>
          <w:sz w:val="24"/>
          <w:szCs w:val="24"/>
          <w:lang w:val="en-ID"/>
        </w:rPr>
        <w:t xml:space="preserve">emeriksaan pajak </w:t>
      </w:r>
      <w:r w:rsidR="006516F2" w:rsidRPr="00BE3BB9">
        <w:rPr>
          <w:rFonts w:ascii="Times New Roman" w:hAnsi="Times New Roman" w:cs="Times New Roman"/>
          <w:noProof/>
          <w:sz w:val="24"/>
          <w:szCs w:val="24"/>
          <w:lang w:val="en-ID"/>
        </w:rPr>
        <w:t xml:space="preserve">berpengaruh </w:t>
      </w:r>
      <w:r w:rsidR="001E1D86" w:rsidRPr="00BE3BB9">
        <w:rPr>
          <w:rFonts w:ascii="Times New Roman" w:hAnsi="Times New Roman" w:cs="Times New Roman"/>
          <w:noProof/>
          <w:sz w:val="24"/>
          <w:szCs w:val="24"/>
          <w:lang w:val="en-ID"/>
        </w:rPr>
        <w:t>negatif</w:t>
      </w:r>
      <w:r w:rsidR="006516F2" w:rsidRPr="00BE3BB9">
        <w:rPr>
          <w:rFonts w:ascii="Times New Roman" w:hAnsi="Times New Roman" w:cs="Times New Roman"/>
          <w:noProof/>
          <w:sz w:val="24"/>
          <w:szCs w:val="24"/>
          <w:lang w:val="en-ID"/>
        </w:rPr>
        <w:t xml:space="preserve"> dan signifikan terhadap penggelapan pajak</w:t>
      </w:r>
      <w:r w:rsidR="003C1ACE" w:rsidRPr="00BE3BB9">
        <w:rPr>
          <w:rFonts w:ascii="Times New Roman" w:hAnsi="Times New Roman" w:cs="Times New Roman"/>
          <w:noProof/>
          <w:sz w:val="24"/>
          <w:szCs w:val="24"/>
          <w:lang w:val="en-ID"/>
        </w:rPr>
        <w:t xml:space="preserve">. </w:t>
      </w:r>
      <w:r w:rsidR="002C02EF" w:rsidRPr="00BE3BB9">
        <w:rPr>
          <w:rFonts w:ascii="Times New Roman" w:hAnsi="Times New Roman" w:cs="Times New Roman"/>
          <w:noProof/>
          <w:sz w:val="24"/>
          <w:szCs w:val="24"/>
          <w:lang w:val="en-ID"/>
        </w:rPr>
        <w:t xml:space="preserve">Dan penelitian menurut </w:t>
      </w:r>
      <w:r w:rsidR="00AF5712" w:rsidRPr="00BE3BB9">
        <w:rPr>
          <w:rFonts w:ascii="Times New Roman" w:hAnsi="Times New Roman" w:cs="Times New Roman"/>
          <w:noProof/>
          <w:sz w:val="24"/>
          <w:szCs w:val="24"/>
          <w:lang w:val="en-ID"/>
        </w:rPr>
        <w:t>Purwanto, Teti Suleha, dan Hasna Safira</w:t>
      </w:r>
      <w:r w:rsidR="00805AA9" w:rsidRPr="00BE3BB9">
        <w:rPr>
          <w:rFonts w:ascii="Times New Roman" w:hAnsi="Times New Roman" w:cs="Times New Roman"/>
          <w:noProof/>
          <w:sz w:val="24"/>
          <w:szCs w:val="24"/>
          <w:lang w:val="en-ID"/>
        </w:rPr>
        <w:t xml:space="preserve"> (2018) Pemeriksaan pajak secara parsial berpengaruh dan signifikan terhadap penggelapan pajak</w:t>
      </w:r>
      <w:r w:rsidR="00715BD9" w:rsidRPr="00BE3BB9">
        <w:rPr>
          <w:rFonts w:ascii="Times New Roman" w:hAnsi="Times New Roman" w:cs="Times New Roman"/>
          <w:noProof/>
          <w:sz w:val="24"/>
          <w:szCs w:val="24"/>
          <w:lang w:val="en-ID"/>
        </w:rPr>
        <w:t xml:space="preserve">. </w:t>
      </w:r>
      <w:r w:rsidR="00610925" w:rsidRPr="00BE3BB9">
        <w:rPr>
          <w:rFonts w:ascii="Times New Roman" w:hAnsi="Times New Roman" w:cs="Times New Roman"/>
          <w:noProof/>
          <w:sz w:val="24"/>
          <w:szCs w:val="24"/>
          <w:lang w:val="en-ID"/>
        </w:rPr>
        <w:t xml:space="preserve">Berdasarkan </w:t>
      </w:r>
      <w:r w:rsidR="00C2446F" w:rsidRPr="00BE3BB9">
        <w:rPr>
          <w:rFonts w:ascii="Times New Roman" w:hAnsi="Times New Roman" w:cs="Times New Roman"/>
          <w:noProof/>
          <w:sz w:val="24"/>
          <w:szCs w:val="24"/>
          <w:lang w:val="en-ID"/>
        </w:rPr>
        <w:t xml:space="preserve">uraian diatas maka hipotesis </w:t>
      </w:r>
      <w:r w:rsidR="00497D40" w:rsidRPr="00BE3BB9">
        <w:rPr>
          <w:rFonts w:ascii="Times New Roman" w:hAnsi="Times New Roman" w:cs="Times New Roman"/>
          <w:noProof/>
          <w:sz w:val="24"/>
          <w:szCs w:val="24"/>
          <w:lang w:val="en-ID"/>
        </w:rPr>
        <w:t>pertama penelitian ini adalah:</w:t>
      </w:r>
    </w:p>
    <w:p w14:paraId="4FD8C381" w14:textId="6015CA0A" w:rsidR="00497D40" w:rsidRPr="00BE3BB9" w:rsidRDefault="00497D40" w:rsidP="00582D6F">
      <w:pPr>
        <w:spacing w:after="0" w:line="480" w:lineRule="auto"/>
        <w:ind w:left="567"/>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H</w:t>
      </w:r>
      <w:r w:rsidRPr="00BE3BB9">
        <w:rPr>
          <w:rFonts w:ascii="Times New Roman" w:hAnsi="Times New Roman" w:cs="Times New Roman"/>
          <w:noProof/>
          <w:sz w:val="24"/>
          <w:szCs w:val="24"/>
          <w:vertAlign w:val="subscript"/>
          <w:lang w:val="en-ID"/>
        </w:rPr>
        <w:t>1</w:t>
      </w:r>
      <w:r w:rsidRPr="00BE3BB9">
        <w:rPr>
          <w:rFonts w:ascii="Times New Roman" w:hAnsi="Times New Roman" w:cs="Times New Roman"/>
          <w:noProof/>
          <w:sz w:val="24"/>
          <w:szCs w:val="24"/>
          <w:lang w:val="en-ID"/>
        </w:rPr>
        <w:t>:</w:t>
      </w:r>
      <w:r w:rsidR="00AD514D" w:rsidRPr="00BE3BB9">
        <w:rPr>
          <w:rFonts w:ascii="Times New Roman" w:hAnsi="Times New Roman" w:cs="Times New Roman"/>
          <w:noProof/>
          <w:sz w:val="24"/>
          <w:szCs w:val="24"/>
          <w:lang w:val="en-ID"/>
        </w:rPr>
        <w:t xml:space="preserve"> Pemeriksaan Pajak berpengaruh </w:t>
      </w:r>
      <w:r w:rsidR="00D82BD6" w:rsidRPr="00BE3BB9">
        <w:rPr>
          <w:rFonts w:ascii="Times New Roman" w:hAnsi="Times New Roman" w:cs="Times New Roman"/>
          <w:noProof/>
          <w:sz w:val="24"/>
          <w:szCs w:val="24"/>
          <w:lang w:val="en-ID"/>
        </w:rPr>
        <w:t>negatif</w:t>
      </w:r>
      <w:r w:rsidR="00CC2CB5" w:rsidRPr="00BE3BB9">
        <w:rPr>
          <w:rFonts w:ascii="Times New Roman" w:hAnsi="Times New Roman" w:cs="Times New Roman"/>
          <w:noProof/>
          <w:sz w:val="24"/>
          <w:szCs w:val="24"/>
          <w:lang w:val="en-ID"/>
        </w:rPr>
        <w:t xml:space="preserve"> </w:t>
      </w:r>
      <w:r w:rsidR="002C4A3B" w:rsidRPr="00BE3BB9">
        <w:rPr>
          <w:rFonts w:ascii="Times New Roman" w:hAnsi="Times New Roman" w:cs="Times New Roman"/>
          <w:noProof/>
          <w:sz w:val="24"/>
          <w:szCs w:val="24"/>
          <w:lang w:val="en-ID"/>
        </w:rPr>
        <w:t xml:space="preserve">signifikan </w:t>
      </w:r>
      <w:r w:rsidR="00D82BD6" w:rsidRPr="00BE3BB9">
        <w:rPr>
          <w:rFonts w:ascii="Times New Roman" w:hAnsi="Times New Roman" w:cs="Times New Roman"/>
          <w:noProof/>
          <w:sz w:val="24"/>
          <w:szCs w:val="24"/>
          <w:lang w:val="en-ID"/>
        </w:rPr>
        <w:t>terhadap Penggelapan Pajak</w:t>
      </w:r>
      <w:r w:rsidR="00335535" w:rsidRPr="00BE3BB9">
        <w:rPr>
          <w:rFonts w:ascii="Times New Roman" w:hAnsi="Times New Roman" w:cs="Times New Roman"/>
          <w:noProof/>
          <w:sz w:val="24"/>
          <w:szCs w:val="24"/>
          <w:lang w:val="en-ID"/>
        </w:rPr>
        <w:t>.</w:t>
      </w:r>
    </w:p>
    <w:p w14:paraId="2CC13F1C" w14:textId="159090F1" w:rsidR="00335535" w:rsidRPr="00BE3BB9" w:rsidRDefault="004760AB" w:rsidP="009E4089">
      <w:pPr>
        <w:pStyle w:val="Heading3"/>
        <w:spacing w:before="0" w:line="480" w:lineRule="auto"/>
        <w:ind w:left="851"/>
        <w:rPr>
          <w:noProof/>
          <w:lang w:val="en-ID"/>
        </w:rPr>
      </w:pPr>
      <w:bookmarkStart w:id="342" w:name="_Toc179187915"/>
      <w:bookmarkStart w:id="343" w:name="_Toc179193613"/>
      <w:bookmarkStart w:id="344" w:name="_Toc179193780"/>
      <w:bookmarkStart w:id="345" w:name="_Toc179237328"/>
      <w:bookmarkStart w:id="346" w:name="_Toc179237708"/>
      <w:bookmarkStart w:id="347" w:name="_Toc179238272"/>
      <w:bookmarkStart w:id="348" w:name="_Toc179318338"/>
      <w:bookmarkStart w:id="349" w:name="_Toc179322744"/>
      <w:bookmarkStart w:id="350" w:name="_Toc183198266"/>
      <w:bookmarkStart w:id="351" w:name="_Toc187277747"/>
      <w:bookmarkStart w:id="352" w:name="_Toc187527397"/>
      <w:bookmarkStart w:id="353" w:name="_Toc187527611"/>
      <w:bookmarkStart w:id="354" w:name="_Toc187530802"/>
      <w:bookmarkStart w:id="355" w:name="_Toc202904850"/>
      <w:r w:rsidRPr="00BE3BB9">
        <w:rPr>
          <w:noProof/>
          <w:lang w:val="en-ID"/>
        </w:rPr>
        <w:t>Pengaruh Keadilan Pajak Terhadap Penggelapan Pajak</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7DE3D75F" w14:textId="20147B90" w:rsidR="004760AB" w:rsidRPr="00BE3BB9" w:rsidRDefault="00AD6251" w:rsidP="00582D6F">
      <w:pPr>
        <w:spacing w:after="0" w:line="480" w:lineRule="auto"/>
        <w:ind w:left="567" w:firstLine="51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Bentuk nyata keadilan pajak bagi masyarakat tercermin dalam sistem perpajakan yang proposional, transparansi, dan berorientasi pada </w:t>
      </w:r>
      <w:r w:rsidRPr="00BE3BB9">
        <w:rPr>
          <w:rFonts w:ascii="Times New Roman" w:hAnsi="Times New Roman" w:cs="Times New Roman"/>
          <w:noProof/>
          <w:sz w:val="24"/>
          <w:szCs w:val="24"/>
          <w:lang w:val="en-ID"/>
        </w:rPr>
        <w:lastRenderedPageBreak/>
        <w:t xml:space="preserve">kesejahteraan bersama. Keadilan pajak diwujudkan melalui asas kemampuan membayar, dimana wajib pajak yang memiliki penghasilan lebih besar dikenakan pajak lebih tinggi, sementara yang memiliki penghasilan rendah mendapat keringanan atau pembebasan pajak. </w:t>
      </w:r>
      <w:r w:rsidR="00D87DE2" w:rsidRPr="00BE3BB9">
        <w:rPr>
          <w:rFonts w:ascii="Times New Roman" w:hAnsi="Times New Roman" w:cs="Times New Roman"/>
          <w:noProof/>
          <w:sz w:val="24"/>
          <w:szCs w:val="24"/>
          <w:lang w:val="en-ID"/>
        </w:rPr>
        <w:t>A</w:t>
      </w:r>
      <w:r w:rsidR="006637A7" w:rsidRPr="00BE3BB9">
        <w:rPr>
          <w:rFonts w:ascii="Times New Roman" w:hAnsi="Times New Roman" w:cs="Times New Roman"/>
          <w:noProof/>
          <w:sz w:val="24"/>
          <w:szCs w:val="24"/>
          <w:lang w:val="en-ID"/>
        </w:rPr>
        <w:t xml:space="preserve">pabila keadilan pajak tinggi maka semakin rendah wajib pajak melakukan </w:t>
      </w:r>
      <w:r w:rsidR="00D87DE2" w:rsidRPr="00BE3BB9">
        <w:rPr>
          <w:rFonts w:ascii="Times New Roman" w:hAnsi="Times New Roman" w:cs="Times New Roman"/>
          <w:noProof/>
          <w:sz w:val="24"/>
          <w:szCs w:val="24"/>
          <w:lang w:val="en-ID"/>
        </w:rPr>
        <w:t>t</w:t>
      </w:r>
      <w:r w:rsidR="006637A7" w:rsidRPr="00BE3BB9">
        <w:rPr>
          <w:rFonts w:ascii="Times New Roman" w:hAnsi="Times New Roman" w:cs="Times New Roman"/>
          <w:noProof/>
          <w:sz w:val="24"/>
          <w:szCs w:val="24"/>
          <w:lang w:val="en-ID"/>
        </w:rPr>
        <w:t xml:space="preserve">indakan penggelapan pajak. Tetapi apabila keadilan pajak rendah maka semakin tinggi pula niat wajib pajak untuk melakukan tindakan penggelapan pajak. </w:t>
      </w:r>
    </w:p>
    <w:p w14:paraId="14DC7EEC" w14:textId="3DDC8D1D" w:rsidR="00F63D97" w:rsidRPr="00BE3BB9" w:rsidRDefault="004C3F1A" w:rsidP="00582D6F">
      <w:pPr>
        <w:spacing w:after="0" w:line="480" w:lineRule="auto"/>
        <w:ind w:left="567" w:firstLine="51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B</w:t>
      </w:r>
      <w:r w:rsidR="00F63D97" w:rsidRPr="00BE3BB9">
        <w:rPr>
          <w:rFonts w:ascii="Times New Roman" w:hAnsi="Times New Roman" w:cs="Times New Roman"/>
          <w:noProof/>
          <w:sz w:val="24"/>
          <w:szCs w:val="24"/>
          <w:lang w:val="en-ID"/>
        </w:rPr>
        <w:t>erdas</w:t>
      </w:r>
      <w:r w:rsidRPr="00BE3BB9">
        <w:rPr>
          <w:rFonts w:ascii="Times New Roman" w:hAnsi="Times New Roman" w:cs="Times New Roman"/>
          <w:noProof/>
          <w:sz w:val="24"/>
          <w:szCs w:val="24"/>
          <w:lang w:val="en-ID"/>
        </w:rPr>
        <w:t xml:space="preserve">arkan hasil penelitian yang dilakukan </w:t>
      </w:r>
      <w:r w:rsidR="00141498" w:rsidRPr="00BE3BB9">
        <w:rPr>
          <w:rFonts w:ascii="Times New Roman" w:hAnsi="Times New Roman" w:cs="Times New Roman"/>
          <w:noProof/>
          <w:sz w:val="24"/>
          <w:szCs w:val="24"/>
          <w:lang w:val="en-ID"/>
        </w:rPr>
        <w:t>Christina dan Ngadiman (2022)</w:t>
      </w:r>
      <w:r w:rsidR="003F5B50" w:rsidRPr="00BE3BB9">
        <w:rPr>
          <w:rFonts w:ascii="Times New Roman" w:hAnsi="Times New Roman" w:cs="Times New Roman"/>
          <w:noProof/>
          <w:sz w:val="24"/>
          <w:szCs w:val="24"/>
          <w:lang w:val="en-ID"/>
        </w:rPr>
        <w:t xml:space="preserve"> Keadilan pajak berpengaruh negatif terhadap penggelapan pajak. Sedangkan </w:t>
      </w:r>
      <w:r w:rsidR="00F7482E" w:rsidRPr="00BE3BB9">
        <w:rPr>
          <w:rFonts w:ascii="Times New Roman" w:hAnsi="Times New Roman" w:cs="Times New Roman"/>
          <w:noProof/>
          <w:sz w:val="24"/>
          <w:szCs w:val="24"/>
          <w:lang w:val="en-ID"/>
        </w:rPr>
        <w:t>penelitian menurut Surya Adi Putra, Dwi Fionasarib, dan Della Hillia Anrivac</w:t>
      </w:r>
      <w:r w:rsidR="009E6069" w:rsidRPr="00BE3BB9">
        <w:rPr>
          <w:rFonts w:ascii="Times New Roman" w:hAnsi="Times New Roman" w:cs="Times New Roman"/>
          <w:noProof/>
          <w:sz w:val="24"/>
          <w:szCs w:val="24"/>
          <w:lang w:val="en-ID"/>
        </w:rPr>
        <w:t xml:space="preserve"> (2023) Keadilan pajak</w:t>
      </w:r>
      <w:r w:rsidR="00B616F3" w:rsidRPr="00BE3BB9">
        <w:rPr>
          <w:rFonts w:ascii="Times New Roman" w:hAnsi="Times New Roman" w:cs="Times New Roman"/>
          <w:noProof/>
          <w:sz w:val="24"/>
          <w:szCs w:val="24"/>
          <w:lang w:val="en-ID"/>
        </w:rPr>
        <w:t xml:space="preserve"> dapat memengaruhi penggelapan pajak</w:t>
      </w:r>
      <w:r w:rsidR="00AF79C2" w:rsidRPr="00BE3BB9">
        <w:rPr>
          <w:rFonts w:ascii="Times New Roman" w:hAnsi="Times New Roman" w:cs="Times New Roman"/>
          <w:noProof/>
          <w:sz w:val="24"/>
          <w:szCs w:val="24"/>
          <w:lang w:val="en-ID"/>
        </w:rPr>
        <w:t xml:space="preserve">. </w:t>
      </w:r>
      <w:r w:rsidR="00927BA3" w:rsidRPr="00BE3BB9">
        <w:rPr>
          <w:rFonts w:ascii="Times New Roman" w:hAnsi="Times New Roman" w:cs="Times New Roman"/>
          <w:noProof/>
          <w:sz w:val="24"/>
          <w:szCs w:val="24"/>
          <w:lang w:val="en-ID"/>
        </w:rPr>
        <w:t>B</w:t>
      </w:r>
      <w:r w:rsidR="00AF79C2" w:rsidRPr="00BE3BB9">
        <w:rPr>
          <w:rFonts w:ascii="Times New Roman" w:hAnsi="Times New Roman" w:cs="Times New Roman"/>
          <w:noProof/>
          <w:sz w:val="24"/>
          <w:szCs w:val="24"/>
          <w:lang w:val="en-ID"/>
        </w:rPr>
        <w:t>erdasarkan uraian diatas maka hipotesis kedua penelitian ini adalah:</w:t>
      </w:r>
    </w:p>
    <w:p w14:paraId="0B3078FB" w14:textId="094B0BE2" w:rsidR="00AF79C2" w:rsidRPr="00BE3BB9" w:rsidRDefault="00B57DA6" w:rsidP="00D308FC">
      <w:pPr>
        <w:spacing w:line="480" w:lineRule="auto"/>
        <w:ind w:left="567"/>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H</w:t>
      </w:r>
      <w:r w:rsidRPr="00BE3BB9">
        <w:rPr>
          <w:rFonts w:ascii="Times New Roman" w:hAnsi="Times New Roman" w:cs="Times New Roman"/>
          <w:noProof/>
          <w:sz w:val="24"/>
          <w:szCs w:val="24"/>
          <w:vertAlign w:val="subscript"/>
          <w:lang w:val="en-ID"/>
        </w:rPr>
        <w:t>2</w:t>
      </w:r>
      <w:r w:rsidRPr="00BE3BB9">
        <w:rPr>
          <w:rFonts w:ascii="Times New Roman" w:hAnsi="Times New Roman" w:cs="Times New Roman"/>
          <w:noProof/>
          <w:sz w:val="24"/>
          <w:szCs w:val="24"/>
          <w:lang w:val="en-ID"/>
        </w:rPr>
        <w:t xml:space="preserve">: Keadilan Pajak berpengaruh negatif </w:t>
      </w:r>
      <w:r w:rsidR="002C4A3B" w:rsidRPr="00BE3BB9">
        <w:rPr>
          <w:rFonts w:ascii="Times New Roman" w:hAnsi="Times New Roman" w:cs="Times New Roman"/>
          <w:noProof/>
          <w:sz w:val="24"/>
          <w:szCs w:val="24"/>
          <w:lang w:val="en-ID"/>
        </w:rPr>
        <w:t xml:space="preserve">signifikan </w:t>
      </w:r>
      <w:r w:rsidRPr="00BE3BB9">
        <w:rPr>
          <w:rFonts w:ascii="Times New Roman" w:hAnsi="Times New Roman" w:cs="Times New Roman"/>
          <w:noProof/>
          <w:sz w:val="24"/>
          <w:szCs w:val="24"/>
          <w:lang w:val="en-ID"/>
        </w:rPr>
        <w:t>terhadap Penggelapan Pajak</w:t>
      </w:r>
      <w:r w:rsidR="00CC2CB5" w:rsidRPr="00BE3BB9">
        <w:rPr>
          <w:rFonts w:ascii="Times New Roman" w:hAnsi="Times New Roman" w:cs="Times New Roman"/>
          <w:noProof/>
          <w:sz w:val="24"/>
          <w:szCs w:val="24"/>
          <w:lang w:val="en-ID"/>
        </w:rPr>
        <w:t>.</w:t>
      </w:r>
    </w:p>
    <w:p w14:paraId="6DA8468C" w14:textId="33C918DA" w:rsidR="002237A4" w:rsidRPr="00BE3BB9" w:rsidRDefault="002237A4" w:rsidP="009E4089">
      <w:pPr>
        <w:pStyle w:val="Heading3"/>
        <w:spacing w:before="0" w:line="480" w:lineRule="auto"/>
        <w:ind w:left="851"/>
        <w:rPr>
          <w:noProof/>
          <w:lang w:val="en-ID"/>
        </w:rPr>
      </w:pPr>
      <w:bookmarkStart w:id="356" w:name="_Toc179187916"/>
      <w:bookmarkStart w:id="357" w:name="_Toc179193614"/>
      <w:bookmarkStart w:id="358" w:name="_Toc179193781"/>
      <w:bookmarkStart w:id="359" w:name="_Toc179237329"/>
      <w:bookmarkStart w:id="360" w:name="_Toc179237709"/>
      <w:bookmarkStart w:id="361" w:name="_Toc179238273"/>
      <w:bookmarkStart w:id="362" w:name="_Toc179318339"/>
      <w:bookmarkStart w:id="363" w:name="_Toc179322745"/>
      <w:bookmarkStart w:id="364" w:name="_Toc183198267"/>
      <w:bookmarkStart w:id="365" w:name="_Toc187277748"/>
      <w:bookmarkStart w:id="366" w:name="_Toc187527398"/>
      <w:bookmarkStart w:id="367" w:name="_Toc187527612"/>
      <w:bookmarkStart w:id="368" w:name="_Toc187530803"/>
      <w:bookmarkStart w:id="369" w:name="_Toc202904851"/>
      <w:r w:rsidRPr="00BE3BB9">
        <w:rPr>
          <w:noProof/>
          <w:lang w:val="en-ID"/>
        </w:rPr>
        <w:t>Pengaruh</w:t>
      </w:r>
      <w:r w:rsidR="00D707FC" w:rsidRPr="00BE3BB9">
        <w:rPr>
          <w:noProof/>
          <w:lang w:val="en-ID"/>
        </w:rPr>
        <w:t xml:space="preserve"> Pemeriksaan Pajak terhadap Penggelapan Pajak dengan Kepatuhan Wajib Pajak Sebagai Variabel Moderasi</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7CBCEE47" w14:textId="33009D77" w:rsidR="00F6173A" w:rsidRPr="00BE3BB9" w:rsidRDefault="008E301D" w:rsidP="00582D6F">
      <w:pPr>
        <w:spacing w:after="0" w:line="480" w:lineRule="auto"/>
        <w:ind w:left="567"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Hipotesis ini menguji pengaruh pemeriksaan pajak terhadap penggelapan pajak dengan mempertimbangkan kepatuhan wajib pajak sebagai faktor yang dapat memperkuat  atau m</w:t>
      </w:r>
      <w:r w:rsidR="00263E62" w:rsidRPr="00BE3BB9">
        <w:rPr>
          <w:rFonts w:ascii="Times New Roman" w:hAnsi="Times New Roman" w:cs="Times New Roman"/>
          <w:noProof/>
          <w:sz w:val="24"/>
          <w:szCs w:val="24"/>
          <w:lang w:val="en-ID"/>
        </w:rPr>
        <w:t>emperlemah</w:t>
      </w:r>
      <w:r w:rsidRPr="00BE3BB9">
        <w:rPr>
          <w:rFonts w:ascii="Times New Roman" w:hAnsi="Times New Roman" w:cs="Times New Roman"/>
          <w:noProof/>
          <w:sz w:val="24"/>
          <w:szCs w:val="24"/>
          <w:lang w:val="en-ID"/>
        </w:rPr>
        <w:t xml:space="preserve"> pengaruh tersebut. Ketika pemeriksaan pajak dilakukan secara ketat dan menyeluruh akan menurunkan tingkat penggelapan pajak karena wajib pajak berada dalam pengawasan dan akan menimbulkan risiko sanksi. Efek dari pemeriksaan pajak ini berbeda-beda tergantung pada tingkat kep</w:t>
      </w:r>
      <w:r w:rsidR="00C51B11" w:rsidRPr="00BE3BB9">
        <w:rPr>
          <w:rFonts w:ascii="Times New Roman" w:hAnsi="Times New Roman" w:cs="Times New Roman"/>
          <w:noProof/>
          <w:sz w:val="24"/>
          <w:szCs w:val="24"/>
          <w:lang w:val="en-ID"/>
        </w:rPr>
        <w:t>a</w:t>
      </w:r>
      <w:r w:rsidRPr="00BE3BB9">
        <w:rPr>
          <w:rFonts w:ascii="Times New Roman" w:hAnsi="Times New Roman" w:cs="Times New Roman"/>
          <w:noProof/>
          <w:sz w:val="24"/>
          <w:szCs w:val="24"/>
          <w:lang w:val="en-ID"/>
        </w:rPr>
        <w:t xml:space="preserve">tuhan wajib pajak. Wajib pajak yang </w:t>
      </w:r>
      <w:r w:rsidRPr="00BE3BB9">
        <w:rPr>
          <w:rFonts w:ascii="Times New Roman" w:hAnsi="Times New Roman" w:cs="Times New Roman"/>
          <w:noProof/>
          <w:sz w:val="24"/>
          <w:szCs w:val="24"/>
          <w:lang w:val="en-ID"/>
        </w:rPr>
        <w:lastRenderedPageBreak/>
        <w:t xml:space="preserve">memiliki tingkat kepatuhan yang tinggi </w:t>
      </w:r>
      <w:r w:rsidR="007330E9" w:rsidRPr="00BE3BB9">
        <w:rPr>
          <w:rFonts w:ascii="Times New Roman" w:hAnsi="Times New Roman" w:cs="Times New Roman"/>
          <w:noProof/>
          <w:sz w:val="24"/>
          <w:szCs w:val="24"/>
          <w:lang w:val="en-ID"/>
        </w:rPr>
        <w:t xml:space="preserve">merupakan kondisi dimana wajib pajak secara sadar dan konsisten memenuhi seluruh kewajiban perpajakannya dengan benar, tepat waktu, dan sesuai dengan peraturan perpajakan sehingga </w:t>
      </w:r>
      <w:r w:rsidRPr="00BE3BB9">
        <w:rPr>
          <w:rFonts w:ascii="Times New Roman" w:hAnsi="Times New Roman" w:cs="Times New Roman"/>
          <w:noProof/>
          <w:sz w:val="24"/>
          <w:szCs w:val="24"/>
          <w:lang w:val="en-ID"/>
        </w:rPr>
        <w:t>mungkin tidak berpengaruh secara signifikan oleh pemeriksaan pajak karena</w:t>
      </w:r>
      <w:r w:rsidR="00C51B11" w:rsidRPr="00BE3BB9">
        <w:rPr>
          <w:rFonts w:ascii="Times New Roman" w:hAnsi="Times New Roman" w:cs="Times New Roman"/>
          <w:noProof/>
          <w:sz w:val="24"/>
          <w:szCs w:val="24"/>
          <w:lang w:val="en-ID"/>
        </w:rPr>
        <w:t xml:space="preserve"> wajib pajak sudah melaporkan pajak dengan benar dan sesuai peraturan undang-undang. Sebaliknya, wajib pajak dengan kepatuhan yang rendah cenderung akan melakukan tindakan penggelapan pajak. </w:t>
      </w:r>
      <w:r w:rsidR="00927BA3" w:rsidRPr="00BE3BB9">
        <w:rPr>
          <w:rFonts w:ascii="Times New Roman" w:hAnsi="Times New Roman" w:cs="Times New Roman"/>
          <w:noProof/>
          <w:sz w:val="24"/>
          <w:szCs w:val="24"/>
          <w:lang w:val="en-ID"/>
        </w:rPr>
        <w:t>Berdasarkan uraian diatas</w:t>
      </w:r>
      <w:r w:rsidR="00F6173A" w:rsidRPr="00BE3BB9">
        <w:rPr>
          <w:rFonts w:ascii="Times New Roman" w:hAnsi="Times New Roman" w:cs="Times New Roman"/>
          <w:noProof/>
          <w:sz w:val="24"/>
          <w:szCs w:val="24"/>
          <w:lang w:val="en-ID"/>
        </w:rPr>
        <w:t xml:space="preserve"> maka hipotesis ketiga penelitian ini adalah:</w:t>
      </w:r>
    </w:p>
    <w:p w14:paraId="3CE69063" w14:textId="0E2DC990" w:rsidR="00F6173A" w:rsidRPr="00BE3BB9" w:rsidRDefault="00F6173A" w:rsidP="00582D6F">
      <w:pPr>
        <w:spacing w:after="0" w:line="480" w:lineRule="auto"/>
        <w:ind w:left="567"/>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H</w:t>
      </w:r>
      <w:r w:rsidR="005A6461" w:rsidRPr="00BE3BB9">
        <w:rPr>
          <w:rFonts w:ascii="Times New Roman" w:hAnsi="Times New Roman" w:cs="Times New Roman"/>
          <w:noProof/>
          <w:sz w:val="24"/>
          <w:szCs w:val="24"/>
          <w:vertAlign w:val="subscript"/>
          <w:lang w:val="en-ID"/>
        </w:rPr>
        <w:t>3</w:t>
      </w:r>
      <w:r w:rsidR="005A6461" w:rsidRPr="00BE3BB9">
        <w:rPr>
          <w:rFonts w:ascii="Times New Roman" w:hAnsi="Times New Roman" w:cs="Times New Roman"/>
          <w:noProof/>
          <w:sz w:val="24"/>
          <w:szCs w:val="24"/>
          <w:lang w:val="en-ID"/>
        </w:rPr>
        <w:t>: Kepatuhan Wajib Pajak dapat memoderasi Pengaruh Pemeriksaan Pajak terhadap Penggelapan Pajak.</w:t>
      </w:r>
    </w:p>
    <w:p w14:paraId="7E171673" w14:textId="76201DB9" w:rsidR="004320EF" w:rsidRPr="00BE3BB9" w:rsidRDefault="004320EF" w:rsidP="009E4089">
      <w:pPr>
        <w:pStyle w:val="Heading3"/>
        <w:spacing w:before="0" w:line="480" w:lineRule="auto"/>
        <w:ind w:left="851"/>
        <w:rPr>
          <w:noProof/>
          <w:lang w:val="en-ID"/>
        </w:rPr>
      </w:pPr>
      <w:bookmarkStart w:id="370" w:name="_Toc179187917"/>
      <w:bookmarkStart w:id="371" w:name="_Toc179193615"/>
      <w:bookmarkStart w:id="372" w:name="_Toc179193782"/>
      <w:bookmarkStart w:id="373" w:name="_Toc179237330"/>
      <w:bookmarkStart w:id="374" w:name="_Toc179237710"/>
      <w:bookmarkStart w:id="375" w:name="_Toc179238274"/>
      <w:bookmarkStart w:id="376" w:name="_Toc179318340"/>
      <w:bookmarkStart w:id="377" w:name="_Toc179322746"/>
      <w:bookmarkStart w:id="378" w:name="_Toc183198268"/>
      <w:bookmarkStart w:id="379" w:name="_Toc187277749"/>
      <w:bookmarkStart w:id="380" w:name="_Toc187527399"/>
      <w:bookmarkStart w:id="381" w:name="_Toc187527613"/>
      <w:bookmarkStart w:id="382" w:name="_Toc187530804"/>
      <w:bookmarkStart w:id="383" w:name="_Toc202904852"/>
      <w:r w:rsidRPr="00BE3BB9">
        <w:rPr>
          <w:noProof/>
          <w:lang w:val="en-ID"/>
        </w:rPr>
        <w:t>Pengaruh</w:t>
      </w:r>
      <w:r w:rsidR="00B60347" w:rsidRPr="00BE3BB9">
        <w:rPr>
          <w:noProof/>
          <w:lang w:val="en-ID"/>
        </w:rPr>
        <w:t xml:space="preserve"> keadilan Pajak terhadap Penggelapan Pajak dengan Kepatuhan Wajib Pajak Sebagai Variabel Moderasi</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747FBA03" w14:textId="7757D24D" w:rsidR="00B60347" w:rsidRPr="00BE3BB9" w:rsidRDefault="00382A7C" w:rsidP="00582D6F">
      <w:pPr>
        <w:spacing w:after="0" w:line="480" w:lineRule="auto"/>
        <w:ind w:left="567" w:firstLine="51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Hipotesis ini menguji pe</w:t>
      </w:r>
      <w:r w:rsidR="00644F3A" w:rsidRPr="00BE3BB9">
        <w:rPr>
          <w:rFonts w:ascii="Times New Roman" w:hAnsi="Times New Roman" w:cs="Times New Roman"/>
          <w:noProof/>
          <w:sz w:val="24"/>
          <w:szCs w:val="24"/>
          <w:lang w:val="en-ID"/>
        </w:rPr>
        <w:t>nga</w:t>
      </w:r>
      <w:r w:rsidRPr="00BE3BB9">
        <w:rPr>
          <w:rFonts w:ascii="Times New Roman" w:hAnsi="Times New Roman" w:cs="Times New Roman"/>
          <w:noProof/>
          <w:sz w:val="24"/>
          <w:szCs w:val="24"/>
          <w:lang w:val="en-ID"/>
        </w:rPr>
        <w:t>ruh keadilan pajak terhadap penggelapan pajak, dengan mempertimbangkan kepatuhan wajib pajak sebagai faktor yang dapat memperkuat atau m</w:t>
      </w:r>
      <w:r w:rsidR="00263E62" w:rsidRPr="00BE3BB9">
        <w:rPr>
          <w:rFonts w:ascii="Times New Roman" w:hAnsi="Times New Roman" w:cs="Times New Roman"/>
          <w:noProof/>
          <w:sz w:val="24"/>
          <w:szCs w:val="24"/>
          <w:lang w:val="en-ID"/>
        </w:rPr>
        <w:t>emperlemah</w:t>
      </w:r>
      <w:r w:rsidRPr="00BE3BB9">
        <w:rPr>
          <w:rFonts w:ascii="Times New Roman" w:hAnsi="Times New Roman" w:cs="Times New Roman"/>
          <w:noProof/>
          <w:sz w:val="24"/>
          <w:szCs w:val="24"/>
          <w:lang w:val="en-ID"/>
        </w:rPr>
        <w:t xml:space="preserve"> penga</w:t>
      </w:r>
      <w:r w:rsidR="00263E62" w:rsidRPr="00BE3BB9">
        <w:rPr>
          <w:rFonts w:ascii="Times New Roman" w:hAnsi="Times New Roman" w:cs="Times New Roman"/>
          <w:noProof/>
          <w:sz w:val="24"/>
          <w:szCs w:val="24"/>
          <w:lang w:val="en-ID"/>
        </w:rPr>
        <w:t>r</w:t>
      </w:r>
      <w:r w:rsidRPr="00BE3BB9">
        <w:rPr>
          <w:rFonts w:ascii="Times New Roman" w:hAnsi="Times New Roman" w:cs="Times New Roman"/>
          <w:noProof/>
          <w:sz w:val="24"/>
          <w:szCs w:val="24"/>
          <w:lang w:val="en-ID"/>
        </w:rPr>
        <w:t>uh tersebut. Tingkat keadilan dalam sistem perpajakan akan berdampak pada perilaku wajib pajak ka</w:t>
      </w:r>
      <w:r w:rsidR="00DE70D1" w:rsidRPr="00BE3BB9">
        <w:rPr>
          <w:rFonts w:ascii="Times New Roman" w:hAnsi="Times New Roman" w:cs="Times New Roman"/>
          <w:noProof/>
          <w:sz w:val="24"/>
          <w:szCs w:val="24"/>
          <w:lang w:val="en-ID"/>
        </w:rPr>
        <w:t>r</w:t>
      </w:r>
      <w:r w:rsidRPr="00BE3BB9">
        <w:rPr>
          <w:rFonts w:ascii="Times New Roman" w:hAnsi="Times New Roman" w:cs="Times New Roman"/>
          <w:noProof/>
          <w:sz w:val="24"/>
          <w:szCs w:val="24"/>
          <w:lang w:val="en-ID"/>
        </w:rPr>
        <w:t xml:space="preserve">ena keadilan pajak yang dirasakan dapat menurunkan niat wajib pajak untuk melakukan tindakan penggelapan pajak. Wajib pajak yang merasa bahwa sistem pajak berlaku adil bagi semua pihak akan membuat wajib pajak </w:t>
      </w:r>
      <w:r w:rsidR="00913DD1" w:rsidRPr="00BE3BB9">
        <w:rPr>
          <w:rFonts w:ascii="Times New Roman" w:hAnsi="Times New Roman" w:cs="Times New Roman"/>
          <w:noProof/>
          <w:sz w:val="24"/>
          <w:szCs w:val="24"/>
          <w:lang w:val="en-ID"/>
        </w:rPr>
        <w:t xml:space="preserve">patuh terhadap </w:t>
      </w:r>
      <w:r w:rsidRPr="00BE3BB9">
        <w:rPr>
          <w:rFonts w:ascii="Times New Roman" w:hAnsi="Times New Roman" w:cs="Times New Roman"/>
          <w:noProof/>
          <w:sz w:val="24"/>
          <w:szCs w:val="24"/>
          <w:lang w:val="en-ID"/>
        </w:rPr>
        <w:t xml:space="preserve">aturan perpajakan dan tidak berniat untuk melakukan tindakan penggelapan pajak. Sebaliknya, jika </w:t>
      </w:r>
      <w:r w:rsidR="00913DD1" w:rsidRPr="00BE3BB9">
        <w:rPr>
          <w:rFonts w:ascii="Times New Roman" w:hAnsi="Times New Roman" w:cs="Times New Roman"/>
          <w:noProof/>
          <w:sz w:val="24"/>
          <w:szCs w:val="24"/>
          <w:lang w:val="en-ID"/>
        </w:rPr>
        <w:t xml:space="preserve">terjadi ketidakadilan dalam sistem perpajakan maka akan membuat wajib pajak tidak patuh terhadap aturan </w:t>
      </w:r>
      <w:r w:rsidR="00913DD1" w:rsidRPr="00BE3BB9">
        <w:rPr>
          <w:rFonts w:ascii="Times New Roman" w:hAnsi="Times New Roman" w:cs="Times New Roman"/>
          <w:noProof/>
          <w:sz w:val="24"/>
          <w:szCs w:val="24"/>
          <w:lang w:val="en-ID"/>
        </w:rPr>
        <w:lastRenderedPageBreak/>
        <w:t xml:space="preserve">perpajakan dan akan melakukan tindakan penggelapan pajak. </w:t>
      </w:r>
      <w:r w:rsidR="00B60347" w:rsidRPr="00BE3BB9">
        <w:rPr>
          <w:rFonts w:ascii="Times New Roman" w:hAnsi="Times New Roman" w:cs="Times New Roman"/>
          <w:noProof/>
          <w:sz w:val="24"/>
          <w:szCs w:val="24"/>
          <w:lang w:val="en-ID"/>
        </w:rPr>
        <w:t>Berdasarkan uraian diatas maka hipotesis keempat penelitian ini adalah:</w:t>
      </w:r>
    </w:p>
    <w:p w14:paraId="122B2C6A" w14:textId="3C93C391" w:rsidR="00C67850" w:rsidRPr="00BE3BB9" w:rsidRDefault="00B60347" w:rsidP="00D308FC">
      <w:pPr>
        <w:spacing w:line="480" w:lineRule="auto"/>
        <w:ind w:left="567"/>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H</w:t>
      </w:r>
      <w:r w:rsidR="00B83FCA" w:rsidRPr="00BE3BB9">
        <w:rPr>
          <w:rFonts w:ascii="Times New Roman" w:hAnsi="Times New Roman" w:cs="Times New Roman"/>
          <w:noProof/>
          <w:sz w:val="24"/>
          <w:szCs w:val="24"/>
          <w:vertAlign w:val="subscript"/>
          <w:lang w:val="en-ID"/>
        </w:rPr>
        <w:t>4</w:t>
      </w:r>
      <w:r w:rsidRPr="00BE3BB9">
        <w:rPr>
          <w:rFonts w:ascii="Times New Roman" w:hAnsi="Times New Roman" w:cs="Times New Roman"/>
          <w:noProof/>
          <w:sz w:val="24"/>
          <w:szCs w:val="24"/>
          <w:lang w:val="en-ID"/>
        </w:rPr>
        <w:t>: Kepatuhan Wajib Pajak dapat memoderasi Pengaruh Keadilan Pajak terhadap Penggelapan Pajak.</w:t>
      </w:r>
    </w:p>
    <w:p w14:paraId="55ED2F08" w14:textId="1AAADA38" w:rsidR="004B3DC2" w:rsidRPr="00BE3BB9" w:rsidRDefault="004B3DC2" w:rsidP="009E4089">
      <w:pPr>
        <w:pStyle w:val="Heading2"/>
        <w:spacing w:before="0"/>
        <w:rPr>
          <w:noProof/>
          <w:lang w:val="en-ID"/>
        </w:rPr>
      </w:pPr>
      <w:bookmarkStart w:id="384" w:name="_Toc179187918"/>
      <w:bookmarkStart w:id="385" w:name="_Toc179193616"/>
      <w:bookmarkStart w:id="386" w:name="_Toc179193783"/>
      <w:bookmarkStart w:id="387" w:name="_Toc179237331"/>
      <w:bookmarkStart w:id="388" w:name="_Toc179237711"/>
      <w:bookmarkStart w:id="389" w:name="_Toc179238275"/>
      <w:bookmarkStart w:id="390" w:name="_Toc179318341"/>
      <w:bookmarkStart w:id="391" w:name="_Toc179322747"/>
      <w:bookmarkStart w:id="392" w:name="_Toc183198269"/>
      <w:bookmarkStart w:id="393" w:name="_Toc187277750"/>
      <w:bookmarkStart w:id="394" w:name="_Toc187527400"/>
      <w:bookmarkStart w:id="395" w:name="_Toc187527614"/>
      <w:bookmarkStart w:id="396" w:name="_Toc187530805"/>
      <w:bookmarkStart w:id="397" w:name="_Toc202904853"/>
      <w:r w:rsidRPr="00BE3BB9">
        <w:rPr>
          <w:noProof/>
          <w:lang w:val="en-ID"/>
        </w:rPr>
        <w:t xml:space="preserve">Model </w:t>
      </w:r>
      <w:r w:rsidR="00B16620" w:rsidRPr="00BE3BB9">
        <w:rPr>
          <w:noProof/>
          <w:lang w:val="en-ID"/>
        </w:rPr>
        <w:t>Penelitian</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485F0D50" w14:textId="17850426" w:rsidR="00C5184B" w:rsidRPr="00BE3BB9" w:rsidRDefault="00E73C79" w:rsidP="00C5184B">
      <w:pPr>
        <w:ind w:left="360"/>
        <w:rPr>
          <w:noProof/>
          <w:lang w:val="en-ID"/>
        </w:rPr>
      </w:pPr>
      <w:r w:rsidRPr="00BE3BB9">
        <w:rPr>
          <w:noProof/>
          <w:lang w:val="en-ID"/>
        </w:rPr>
        <mc:AlternateContent>
          <mc:Choice Requires="wpc">
            <w:drawing>
              <wp:inline distT="0" distB="0" distL="0" distR="0" wp14:anchorId="64FCE2B8" wp14:editId="2F2A5219">
                <wp:extent cx="5236845" cy="4461641"/>
                <wp:effectExtent l="0" t="0" r="1905"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8" name="Oval 48"/>
                        <wps:cNvSpPr/>
                        <wps:spPr>
                          <a:xfrm>
                            <a:off x="249380" y="415637"/>
                            <a:ext cx="1769425" cy="8075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249380" y="1684317"/>
                            <a:ext cx="1769425" cy="8075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3241962" y="1195450"/>
                            <a:ext cx="1769425" cy="8075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054429" y="2867889"/>
                            <a:ext cx="1769425" cy="80752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a:stCxn id="48" idx="6"/>
                          <a:endCxn id="52" idx="2"/>
                        </wps:cNvCnPr>
                        <wps:spPr>
                          <a:xfrm>
                            <a:off x="2018739" y="819398"/>
                            <a:ext cx="1223116" cy="779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a:stCxn id="51" idx="6"/>
                          <a:endCxn id="52" idx="2"/>
                        </wps:cNvCnPr>
                        <wps:spPr>
                          <a:xfrm flipV="1">
                            <a:off x="2018805" y="1599211"/>
                            <a:ext cx="1223157" cy="4888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a:stCxn id="53" idx="1"/>
                        </wps:cNvCnPr>
                        <wps:spPr>
                          <a:xfrm flipV="1">
                            <a:off x="2313484" y="1009402"/>
                            <a:ext cx="14079" cy="19767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a:stCxn id="53" idx="0"/>
                        </wps:cNvCnPr>
                        <wps:spPr>
                          <a:xfrm flipV="1">
                            <a:off x="2939045" y="1733550"/>
                            <a:ext cx="7355" cy="1134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Text Box 59"/>
                        <wps:cNvSpPr txBox="1"/>
                        <wps:spPr>
                          <a:xfrm>
                            <a:off x="531628" y="584791"/>
                            <a:ext cx="1222744" cy="467832"/>
                          </a:xfrm>
                          <a:prstGeom prst="rect">
                            <a:avLst/>
                          </a:prstGeom>
                          <a:noFill/>
                          <a:ln w="6350">
                            <a:noFill/>
                          </a:ln>
                        </wps:spPr>
                        <wps:txbx>
                          <w:txbxContent>
                            <w:p w14:paraId="55C059B8" w14:textId="64D5ED35" w:rsidR="009B64E8" w:rsidRPr="003E7A78" w:rsidRDefault="003E7A78" w:rsidP="003E7A78">
                              <w:pPr>
                                <w:jc w:val="center"/>
                                <w:rPr>
                                  <w:rFonts w:ascii="Times New Roman" w:hAnsi="Times New Roman" w:cs="Times New Roman"/>
                                  <w:lang w:val="id-ID"/>
                                </w:rPr>
                              </w:pPr>
                              <w:r w:rsidRPr="003E7A78">
                                <w:rPr>
                                  <w:rFonts w:ascii="Times New Roman" w:hAnsi="Times New Roman" w:cs="Times New Roman"/>
                                  <w:lang w:val="id-ID"/>
                                </w:rPr>
                                <w:t>Pemeriksaan Pajak (X</w:t>
                              </w:r>
                              <w:r w:rsidRPr="003E7A78">
                                <w:rPr>
                                  <w:rFonts w:ascii="Times New Roman" w:hAnsi="Times New Roman" w:cs="Times New Roman"/>
                                  <w:vertAlign w:val="subscript"/>
                                  <w:lang w:val="id-ID"/>
                                </w:rPr>
                                <w:t>1</w:t>
                              </w:r>
                              <w:r w:rsidRPr="003E7A78">
                                <w:rPr>
                                  <w:rFonts w:ascii="Times New Roman" w:hAnsi="Times New Roman" w:cs="Times New Roman"/>
                                  <w:lang w:val="id-ID"/>
                                </w:rPr>
                                <w:t>)</w:t>
                              </w:r>
                            </w:p>
                            <w:p w14:paraId="4F3ECEF2" w14:textId="77777777" w:rsidR="00BE3EB8" w:rsidRDefault="00BE3EB8"/>
                            <w:p w14:paraId="57A9CB5F" w14:textId="3795F15B" w:rsidR="009B64E8" w:rsidRPr="003E7A78" w:rsidRDefault="003E7A78" w:rsidP="003E7A78">
                              <w:pPr>
                                <w:jc w:val="center"/>
                                <w:rPr>
                                  <w:rFonts w:ascii="Times New Roman" w:hAnsi="Times New Roman" w:cs="Times New Roman"/>
                                  <w:lang w:val="id-ID"/>
                                </w:rPr>
                              </w:pPr>
                              <w:r w:rsidRPr="003E7A78">
                                <w:rPr>
                                  <w:rFonts w:ascii="Times New Roman" w:hAnsi="Times New Roman" w:cs="Times New Roman"/>
                                  <w:lang w:val="id-ID"/>
                                </w:rPr>
                                <w:t>Pemeriksaan Pajak (X</w:t>
                              </w:r>
                              <w:r w:rsidRPr="003E7A78">
                                <w:rPr>
                                  <w:rFonts w:ascii="Times New Roman" w:hAnsi="Times New Roman" w:cs="Times New Roman"/>
                                  <w:vertAlign w:val="subscript"/>
                                  <w:lang w:val="id-ID"/>
                                </w:rPr>
                                <w:t>1</w:t>
                              </w:r>
                              <w:r w:rsidRPr="003E7A78">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737191" y="1846251"/>
                            <a:ext cx="868326" cy="467832"/>
                          </a:xfrm>
                          <a:prstGeom prst="rect">
                            <a:avLst/>
                          </a:prstGeom>
                          <a:noFill/>
                          <a:ln w="6350">
                            <a:noFill/>
                          </a:ln>
                        </wps:spPr>
                        <wps:txbx>
                          <w:txbxContent>
                            <w:p w14:paraId="635CDF57" w14:textId="71D47AC8" w:rsidR="009F78CC" w:rsidRPr="003E7A78" w:rsidRDefault="009F78CC" w:rsidP="00507238">
                              <w:pPr>
                                <w:jc w:val="center"/>
                                <w:rPr>
                                  <w:rFonts w:ascii="Times New Roman" w:hAnsi="Times New Roman" w:cs="Times New Roman"/>
                                  <w:lang w:val="id-ID"/>
                                </w:rPr>
                              </w:pPr>
                              <w:r>
                                <w:rPr>
                                  <w:rFonts w:ascii="Times New Roman" w:hAnsi="Times New Roman" w:cs="Times New Roman"/>
                                  <w:lang w:val="id-ID"/>
                                </w:rPr>
                                <w:t xml:space="preserve">Keadilan </w:t>
                              </w:r>
                              <w:r w:rsidRPr="003E7A78">
                                <w:rPr>
                                  <w:rFonts w:ascii="Times New Roman" w:hAnsi="Times New Roman" w:cs="Times New Roman"/>
                                  <w:lang w:val="id-ID"/>
                                </w:rPr>
                                <w:t xml:space="preserve"> Pajak (X</w:t>
                              </w:r>
                              <w:r>
                                <w:rPr>
                                  <w:rFonts w:ascii="Times New Roman" w:hAnsi="Times New Roman" w:cs="Times New Roman"/>
                                  <w:vertAlign w:val="subscript"/>
                                  <w:lang w:val="id-ID"/>
                                </w:rPr>
                                <w:t>2</w:t>
                              </w:r>
                              <w:r w:rsidRPr="003E7A78">
                                <w:rPr>
                                  <w:rFonts w:ascii="Times New Roman" w:hAnsi="Times New Roman" w:cs="Times New Roman"/>
                                  <w:lang w:val="id-ID"/>
                                </w:rPr>
                                <w:t>)</w:t>
                              </w:r>
                            </w:p>
                            <w:p w14:paraId="7CF1095C" w14:textId="77777777" w:rsidR="00BE3EB8" w:rsidRDefault="00BE3EB8"/>
                            <w:p w14:paraId="7F4BFC97" w14:textId="4600F8D2" w:rsidR="009F78CC" w:rsidRPr="003E7A78" w:rsidRDefault="009F78CC" w:rsidP="00507238">
                              <w:pPr>
                                <w:jc w:val="center"/>
                                <w:rPr>
                                  <w:rFonts w:ascii="Times New Roman" w:hAnsi="Times New Roman" w:cs="Times New Roman"/>
                                  <w:lang w:val="id-ID"/>
                                </w:rPr>
                              </w:pPr>
                              <w:r>
                                <w:rPr>
                                  <w:rFonts w:ascii="Times New Roman" w:hAnsi="Times New Roman" w:cs="Times New Roman"/>
                                  <w:lang w:val="id-ID"/>
                                </w:rPr>
                                <w:t xml:space="preserve">Keadilan </w:t>
                              </w:r>
                              <w:r w:rsidRPr="003E7A78">
                                <w:rPr>
                                  <w:rFonts w:ascii="Times New Roman" w:hAnsi="Times New Roman" w:cs="Times New Roman"/>
                                  <w:lang w:val="id-ID"/>
                                </w:rPr>
                                <w:t xml:space="preserve"> Pajak (X</w:t>
                              </w:r>
                              <w:r>
                                <w:rPr>
                                  <w:rFonts w:ascii="Times New Roman" w:hAnsi="Times New Roman" w:cs="Times New Roman"/>
                                  <w:vertAlign w:val="subscript"/>
                                  <w:lang w:val="id-ID"/>
                                </w:rPr>
                                <w:t>2</w:t>
                              </w:r>
                              <w:r w:rsidRPr="003E7A78">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554819" y="1378401"/>
                            <a:ext cx="1222744" cy="467832"/>
                          </a:xfrm>
                          <a:prstGeom prst="rect">
                            <a:avLst/>
                          </a:prstGeom>
                          <a:noFill/>
                          <a:ln w="6350">
                            <a:noFill/>
                          </a:ln>
                        </wps:spPr>
                        <wps:txbx>
                          <w:txbxContent>
                            <w:p w14:paraId="4A4F487D" w14:textId="7B578E3D"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Penggelapan </w:t>
                              </w:r>
                              <w:r w:rsidRPr="003E7A78">
                                <w:rPr>
                                  <w:rFonts w:ascii="Times New Roman" w:hAnsi="Times New Roman" w:cs="Times New Roman"/>
                                  <w:lang w:val="id-ID"/>
                                </w:rPr>
                                <w:t>Pajak (</w:t>
                              </w:r>
                              <w:r>
                                <w:rPr>
                                  <w:rFonts w:ascii="Times New Roman" w:hAnsi="Times New Roman" w:cs="Times New Roman"/>
                                  <w:lang w:val="id-ID"/>
                                </w:rPr>
                                <w:t>Y</w:t>
                              </w:r>
                              <w:r w:rsidRPr="003E7A78">
                                <w:rPr>
                                  <w:rFonts w:ascii="Times New Roman" w:hAnsi="Times New Roman" w:cs="Times New Roman"/>
                                  <w:lang w:val="id-ID"/>
                                </w:rPr>
                                <w:t>)</w:t>
                              </w:r>
                            </w:p>
                            <w:p w14:paraId="5E9CC977" w14:textId="77777777" w:rsidR="00BE3EB8" w:rsidRDefault="00BE3EB8"/>
                            <w:p w14:paraId="6EB0FF01" w14:textId="3FE9B3D8"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Penggelapan </w:t>
                              </w:r>
                              <w:r w:rsidRPr="003E7A78">
                                <w:rPr>
                                  <w:rFonts w:ascii="Times New Roman" w:hAnsi="Times New Roman" w:cs="Times New Roman"/>
                                  <w:lang w:val="id-ID"/>
                                </w:rPr>
                                <w:t>Pajak (</w:t>
                              </w:r>
                              <w:r>
                                <w:rPr>
                                  <w:rFonts w:ascii="Times New Roman" w:hAnsi="Times New Roman" w:cs="Times New Roman"/>
                                  <w:lang w:val="id-ID"/>
                                </w:rPr>
                                <w:t>Y</w:t>
                              </w:r>
                              <w:r w:rsidRPr="003E7A78">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423256" y="3051167"/>
                            <a:ext cx="1117385" cy="467832"/>
                          </a:xfrm>
                          <a:prstGeom prst="rect">
                            <a:avLst/>
                          </a:prstGeom>
                          <a:noFill/>
                          <a:ln w="6350">
                            <a:noFill/>
                          </a:ln>
                        </wps:spPr>
                        <wps:txbx>
                          <w:txbxContent>
                            <w:p w14:paraId="0E92A0E3" w14:textId="6117B402"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Kepatuhan Wajib </w:t>
                              </w:r>
                              <w:r w:rsidRPr="003E7A78">
                                <w:rPr>
                                  <w:rFonts w:ascii="Times New Roman" w:hAnsi="Times New Roman" w:cs="Times New Roman"/>
                                  <w:lang w:val="id-ID"/>
                                </w:rPr>
                                <w:t>Pajak (</w:t>
                              </w:r>
                              <w:r>
                                <w:rPr>
                                  <w:rFonts w:ascii="Times New Roman" w:hAnsi="Times New Roman" w:cs="Times New Roman"/>
                                  <w:lang w:val="id-ID"/>
                                </w:rPr>
                                <w:t>Z</w:t>
                              </w:r>
                              <w:r w:rsidRPr="003E7A78">
                                <w:rPr>
                                  <w:rFonts w:ascii="Times New Roman" w:hAnsi="Times New Roman" w:cs="Times New Roman"/>
                                  <w:lang w:val="id-ID"/>
                                </w:rPr>
                                <w:t>)</w:t>
                              </w:r>
                            </w:p>
                            <w:p w14:paraId="2A32D9F7" w14:textId="77777777" w:rsidR="00BE3EB8" w:rsidRDefault="00BE3EB8"/>
                            <w:p w14:paraId="61089E9D" w14:textId="7BE0A6BA"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Kepatuhan Wajib </w:t>
                              </w:r>
                              <w:r w:rsidRPr="003E7A78">
                                <w:rPr>
                                  <w:rFonts w:ascii="Times New Roman" w:hAnsi="Times New Roman" w:cs="Times New Roman"/>
                                  <w:lang w:val="id-ID"/>
                                </w:rPr>
                                <w:t>Pajak (</w:t>
                              </w:r>
                              <w:r>
                                <w:rPr>
                                  <w:rFonts w:ascii="Times New Roman" w:hAnsi="Times New Roman" w:cs="Times New Roman"/>
                                  <w:lang w:val="id-ID"/>
                                </w:rPr>
                                <w:t>Z</w:t>
                              </w:r>
                              <w:r w:rsidRPr="003E7A78">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558902" y="968202"/>
                            <a:ext cx="471376" cy="297047"/>
                          </a:xfrm>
                          <a:prstGeom prst="rect">
                            <a:avLst/>
                          </a:prstGeom>
                          <a:noFill/>
                          <a:ln w="6350">
                            <a:noFill/>
                          </a:ln>
                        </wps:spPr>
                        <wps:txbx>
                          <w:txbxContent>
                            <w:p w14:paraId="3F73A0A7" w14:textId="52E64C49"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1</w:t>
                              </w:r>
                            </w:p>
                            <w:p w14:paraId="51E6F99D" w14:textId="77777777" w:rsidR="00BE3EB8" w:rsidRDefault="00BE3EB8"/>
                            <w:p w14:paraId="6561A5EA" w14:textId="2502D8CC"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402958" y="1599197"/>
                            <a:ext cx="471376" cy="297047"/>
                          </a:xfrm>
                          <a:prstGeom prst="rect">
                            <a:avLst/>
                          </a:prstGeom>
                          <a:noFill/>
                          <a:ln w="6350">
                            <a:noFill/>
                          </a:ln>
                        </wps:spPr>
                        <wps:txbx>
                          <w:txbxContent>
                            <w:p w14:paraId="485D7FAA" w14:textId="3C5C5279"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2</w:t>
                              </w:r>
                            </w:p>
                            <w:p w14:paraId="45F77C4B" w14:textId="77777777" w:rsidR="00BE3EB8" w:rsidRDefault="00BE3EB8"/>
                            <w:p w14:paraId="4E6329AB" w14:textId="4268136D"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257647" y="2230192"/>
                            <a:ext cx="471376" cy="297047"/>
                          </a:xfrm>
                          <a:prstGeom prst="rect">
                            <a:avLst/>
                          </a:prstGeom>
                          <a:noFill/>
                          <a:ln w="6350">
                            <a:noFill/>
                          </a:ln>
                        </wps:spPr>
                        <wps:txbx>
                          <w:txbxContent>
                            <w:p w14:paraId="76732A46" w14:textId="01621E34"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3</w:t>
                              </w:r>
                            </w:p>
                            <w:p w14:paraId="3B29B72A" w14:textId="77777777" w:rsidR="00BE3EB8" w:rsidRDefault="00BE3EB8"/>
                            <w:p w14:paraId="46D2DCC7" w14:textId="4A64AA49"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888513" y="2255131"/>
                            <a:ext cx="471376" cy="297047"/>
                          </a:xfrm>
                          <a:prstGeom prst="rect">
                            <a:avLst/>
                          </a:prstGeom>
                          <a:noFill/>
                          <a:ln w="6350">
                            <a:noFill/>
                          </a:ln>
                        </wps:spPr>
                        <wps:txbx>
                          <w:txbxContent>
                            <w:p w14:paraId="6A4252BE" w14:textId="1F615EF7"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4</w:t>
                              </w:r>
                            </w:p>
                            <w:p w14:paraId="0D6D36DE" w14:textId="77777777" w:rsidR="00BE3EB8" w:rsidRDefault="00BE3EB8"/>
                            <w:p w14:paraId="62C9AED5" w14:textId="134F2247" w:rsidR="00507238" w:rsidRPr="00507238" w:rsidRDefault="00E4105A" w:rsidP="00507238">
                              <w:pPr>
                                <w:rPr>
                                  <w:rFonts w:ascii="Times New Roman" w:hAnsi="Times New Roman" w:cs="Times New Roman"/>
                                  <w:vertAlign w:val="subscript"/>
                                  <w:lang w:val="id-ID"/>
                                </w:rPr>
                              </w:pPr>
                              <w:bookmarkStart w:id="398" w:name="_Toc202905204"/>
                              <w:r>
                                <w:rPr>
                                  <w:rFonts w:ascii="Times New Roman" w:hAnsi="Times New Roman" w:cs="Times New Roman"/>
                                  <w:b/>
                                  <w:bCs/>
                                  <w:color w:val="000000" w:themeColor="text1"/>
                                  <w14:textOutline w14:w="0" w14:cap="flat" w14:cmpd="sng" w14:algn="ctr">
                                    <w14:noFill/>
                                    <w14:prstDash w14:val="solid"/>
                                    <w14:round/>
                                  </w14:textOutline>
                                </w:rPr>
                                <w:t>Figure</w:t>
                              </w:r>
                              <w:r w:rsidR="009A7C9E" w:rsidRPr="009A7C9E">
                                <w:rPr>
                                  <w:rFonts w:ascii="Times New Roman" w:hAnsi="Times New Roman" w:cs="Times New Roman"/>
                                  <w:b/>
                                  <w:bCs/>
                                  <w:color w:val="000000" w:themeColor="text1"/>
                                  <w14:textOutline w14:w="0" w14:cap="flat" w14:cmpd="sng" w14:algn="ctr">
                                    <w14:noFill/>
                                    <w14:prstDash w14:val="solid"/>
                                    <w14:round/>
                                  </w14:textOutline>
                                </w:rPr>
                                <w:t xml:space="preserve"> </w:t>
                              </w:r>
                              <w:r>
                                <w:rPr>
                                  <w:rFonts w:ascii="Times New Roman" w:hAnsi="Times New Roman" w:cs="Times New Roman"/>
                                  <w:b/>
                                  <w:bCs/>
                                  <w:color w:val="000000" w:themeColor="text1"/>
                                  <w14:textOutline w14:w="0" w14:cap="flat" w14:cmpd="sng" w14:algn="ctr">
                                    <w14:noFill/>
                                    <w14:prstDash w14:val="solid"/>
                                    <w14:round/>
                                  </w14:textOutline>
                                </w:rPr>
                                <w:fldChar w:fldCharType="begin"/>
                              </w:r>
                              <w:r>
                                <w:rPr>
                                  <w:rFonts w:ascii="Times New Roman" w:hAnsi="Times New Roman" w:cs="Times New Roman"/>
                                  <w:b/>
                                  <w:bCs/>
                                  <w:color w:val="000000" w:themeColor="text1"/>
                                  <w14:textOutline w14:w="0" w14:cap="flat" w14:cmpd="sng" w14:algn="ctr">
                                    <w14:noFill/>
                                    <w14:prstDash w14:val="solid"/>
                                    <w14:round/>
                                  </w14:textOutline>
                                </w:rPr>
                                <w:instrText xml:space="preserve"> SEQ Figure \* ARABIC </w:instrText>
                              </w:r>
                              <w:r>
                                <w:rPr>
                                  <w:rFonts w:ascii="Times New Roman" w:hAnsi="Times New Roman" w:cs="Times New Roman"/>
                                  <w:b/>
                                  <w:bCs/>
                                  <w:color w:val="000000" w:themeColor="text1"/>
                                  <w14:textOutline w14:w="0" w14:cap="flat" w14:cmpd="sng" w14:algn="ctr">
                                    <w14:noFill/>
                                    <w14:prstDash w14:val="solid"/>
                                    <w14:round/>
                                  </w14:textOutline>
                                </w:rPr>
                                <w:fldChar w:fldCharType="separate"/>
                              </w:r>
                              <w:r w:rsidR="007C364B">
                                <w:rPr>
                                  <w:rFonts w:ascii="Times New Roman" w:hAnsi="Times New Roman" w:cs="Times New Roman"/>
                                  <w:b/>
                                  <w:bCs/>
                                  <w:noProof/>
                                  <w:color w:val="000000" w:themeColor="text1"/>
                                  <w14:textOutline w14:w="0" w14:cap="flat" w14:cmpd="sng" w14:algn="ctr">
                                    <w14:noFill/>
                                    <w14:prstDash w14:val="solid"/>
                                    <w14:round/>
                                  </w14:textOutline>
                                </w:rPr>
                                <w:t>2</w:t>
                              </w:r>
                              <w:r>
                                <w:rPr>
                                  <w:rFonts w:ascii="Times New Roman" w:hAnsi="Times New Roman" w:cs="Times New Roman"/>
                                  <w:b/>
                                  <w:bCs/>
                                  <w:color w:val="000000" w:themeColor="text1"/>
                                  <w14:textOutline w14:w="0" w14:cap="flat" w14:cmpd="sng" w14:algn="ctr">
                                    <w14:noFill/>
                                    <w14:prstDash w14:val="solid"/>
                                    <w14:round/>
                                  </w14:textOutline>
                                </w:rPr>
                                <w:fldChar w:fldCharType="end"/>
                              </w:r>
                              <w:r w:rsidR="009A7C9E" w:rsidRPr="009A7C9E">
                                <w:rPr>
                                  <w:rFonts w:ascii="Times New Roman" w:hAnsi="Times New Roman" w:cs="Times New Roman"/>
                                  <w:b/>
                                  <w:bCs/>
                                  <w:color w:val="000000" w:themeColor="text1"/>
                                  <w:lang w:val="id-ID"/>
                                  <w14:textOutline w14:w="0" w14:cap="flat" w14:cmpd="sng" w14:algn="ctr">
                                    <w14:noFill/>
                                    <w14:prstDash w14:val="solid"/>
                                    <w14:round/>
                                  </w14:textOutline>
                                </w:rPr>
                                <w:t xml:space="preserve"> Model Penelitian</w:t>
                              </w:r>
                              <w:r w:rsidR="00507238" w:rsidRPr="003E7A78">
                                <w:rPr>
                                  <w:rFonts w:ascii="Times New Roman" w:hAnsi="Times New Roman" w:cs="Times New Roman"/>
                                  <w:lang w:val="id-ID"/>
                                </w:rPr>
                                <w:t xml:space="preserve"> </w:t>
                              </w:r>
                              <w:r w:rsidR="00507238">
                                <w:rPr>
                                  <w:rFonts w:ascii="Times New Roman" w:hAnsi="Times New Roman" w:cs="Times New Roman"/>
                                  <w:lang w:val="id-ID"/>
                                </w:rPr>
                                <w:t>H</w:t>
                              </w:r>
                              <w:r w:rsidR="00507238">
                                <w:rPr>
                                  <w:rFonts w:ascii="Times New Roman" w:hAnsi="Times New Roman" w:cs="Times New Roman"/>
                                  <w:vertAlign w:val="subscript"/>
                                  <w:lang w:val="id-ID"/>
                                </w:rPr>
                                <w:t>4</w:t>
                              </w:r>
                              <w:bookmarkEnd w:id="3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382231" y="3933697"/>
                            <a:ext cx="2083982" cy="32960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4A2D1E1" w14:textId="5C765523" w:rsidR="00507238" w:rsidRPr="00E4105A" w:rsidRDefault="00E4105A" w:rsidP="00E4105A">
                              <w:pPr>
                                <w:pStyle w:val="Caption"/>
                                <w:rPr>
                                  <w:rFonts w:ascii="Times New Roman" w:hAnsi="Times New Roman" w:cs="Times New Roman"/>
                                  <w:b/>
                                  <w:i w:val="0"/>
                                  <w:iCs w:val="0"/>
                                  <w:color w:val="000000" w:themeColor="text1"/>
                                  <w:sz w:val="22"/>
                                  <w:szCs w:val="22"/>
                                  <w:lang w:val="id-ID"/>
                                  <w14:textOutline w14:w="0" w14:cap="flat" w14:cmpd="sng" w14:algn="ctr">
                                    <w14:noFill/>
                                    <w14:prstDash w14:val="solid"/>
                                    <w14:round/>
                                  </w14:textOutline>
                                </w:rPr>
                              </w:pPr>
                              <w:bookmarkStart w:id="399" w:name="_Toc202905649"/>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Gambar 2. </w:t>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begin"/>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instrText xml:space="preserve"> SEQ Gambar_2. \* ARABIC </w:instrText>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2"/>
                                  <w:szCs w:val="22"/>
                                  <w14:textOutline w14:w="0" w14:cap="flat" w14:cmpd="sng" w14:algn="ctr">
                                    <w14:noFill/>
                                    <w14:prstDash w14:val="solid"/>
                                    <w14:round/>
                                  </w14:textOutline>
                                </w:rPr>
                                <w:t>2</w:t>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end"/>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 Model Penelitian</w:t>
                              </w:r>
                              <w:bookmarkEnd w:id="3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4FCE2B8" id="Canvas 16" o:spid="_x0000_s1055" editas="canvas" style="width:412.35pt;height:351.3pt;mso-position-horizontal-relative:char;mso-position-vertical-relative:line" coordsize="52368,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">
                <v:shape id="_x0000_s1056" type="#_x0000_t75" style="position:absolute;width:52368;height:44615;visibility:visible;mso-wrap-style:square" filled="t">
                  <v:fill o:detectmouseclick="t"/>
                  <v:path o:connecttype="none"/>
                </v:shape>
                <v:oval id="Oval 48" o:spid="_x0000_s1057" style="position:absolute;left:2493;top:4156;width:17695;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" fillcolor="white [3201]" strokecolor="black [3200]" strokeweight="1pt">
                  <v:stroke joinstyle="miter"/>
                </v:oval>
                <v:oval id="Oval 51" o:spid="_x0000_s1058" style="position:absolute;left:2493;top:16843;width:17695;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vkwgAAANsAAAAPAAAAZHJzL2Rvd25yZXYueG1sRI9BawIx&#10;FITvQv9DeIIXqYmC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Ap0pvkwgAAANsAAAAPAAAA&#10;AAAAAAAAAAAAAAcCAABkcnMvZG93bnJldi54bWxQSwUGAAAAAAMAAwC3AAAA9gIAAAAA&#10;" fillcolor="white [3201]" strokecolor="black [3200]" strokeweight="1pt">
                  <v:stroke joinstyle="miter"/>
                </v:oval>
                <v:oval id="Oval 52" o:spid="_x0000_s1059" style="position:absolute;left:32419;top:11954;width:17694;height:8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" fillcolor="white [3201]" strokecolor="black [3200]" strokeweight="1pt">
                  <v:stroke joinstyle="miter"/>
                </v:oval>
                <v:oval id="Oval 53" o:spid="_x0000_s1060" style="position:absolute;left:20544;top:28678;width:17694;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" fillcolor="white [3201]" strokecolor="black [3200]" strokeweight="1pt">
                  <v:stroke joinstyle="miter"/>
                </v:oval>
                <v:shapetype id="_x0000_t32" coordsize="21600,21600" o:spt="32" o:oned="t" path="m,l21600,21600e" filled="f">
                  <v:path arrowok="t" fillok="f" o:connecttype="none"/>
                  <o:lock v:ext="edit" shapetype="t"/>
                </v:shapetype>
                <v:shape id="Straight Arrow Connector 54" o:spid="_x0000_s1061" type="#_x0000_t32" style="position:absolute;left:20187;top:8193;width:12231;height:7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Straight Arrow Connector 55" o:spid="_x0000_s1062" type="#_x0000_t32" style="position:absolute;left:20188;top:15992;width:12231;height:4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" strokecolor="black [3200]" strokeweight=".5pt">
                  <v:stroke endarrow="block" joinstyle="miter"/>
                </v:shape>
                <v:shape id="Straight Arrow Connector 56" o:spid="_x0000_s1063" type="#_x0000_t32" style="position:absolute;left:23134;top:10094;width:141;height:19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" strokecolor="black [3200]" strokeweight=".5pt">
                  <v:stroke endarrow="block" joinstyle="miter"/>
                </v:shape>
                <v:shape id="Straight Arrow Connector 57" o:spid="_x0000_s1064" type="#_x0000_t32" style="position:absolute;left:29390;top:17335;width:74;height:11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" strokecolor="black [3200]" strokeweight=".5pt">
                  <v:stroke endarrow="block" joinstyle="miter"/>
                </v:shape>
                <v:shape id="Text Box 59" o:spid="_x0000_s1065" type="#_x0000_t202" style="position:absolute;left:5316;top:5847;width:12227;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55C059B8" w14:textId="64D5ED35" w:rsidR="009B64E8" w:rsidRPr="003E7A78" w:rsidRDefault="003E7A78" w:rsidP="003E7A78">
                        <w:pPr>
                          <w:jc w:val="center"/>
                          <w:rPr>
                            <w:rFonts w:ascii="Times New Roman" w:hAnsi="Times New Roman" w:cs="Times New Roman"/>
                            <w:lang w:val="id-ID"/>
                          </w:rPr>
                        </w:pPr>
                        <w:r w:rsidRPr="003E7A78">
                          <w:rPr>
                            <w:rFonts w:ascii="Times New Roman" w:hAnsi="Times New Roman" w:cs="Times New Roman"/>
                            <w:lang w:val="id-ID"/>
                          </w:rPr>
                          <w:t>Pemeriksaan Pajak (X</w:t>
                        </w:r>
                        <w:r w:rsidRPr="003E7A78">
                          <w:rPr>
                            <w:rFonts w:ascii="Times New Roman" w:hAnsi="Times New Roman" w:cs="Times New Roman"/>
                            <w:vertAlign w:val="subscript"/>
                            <w:lang w:val="id-ID"/>
                          </w:rPr>
                          <w:t>1</w:t>
                        </w:r>
                        <w:r w:rsidRPr="003E7A78">
                          <w:rPr>
                            <w:rFonts w:ascii="Times New Roman" w:hAnsi="Times New Roman" w:cs="Times New Roman"/>
                            <w:lang w:val="id-ID"/>
                          </w:rPr>
                          <w:t>)</w:t>
                        </w:r>
                      </w:p>
                      <w:p w14:paraId="4F3ECEF2" w14:textId="77777777" w:rsidR="00BE3EB8" w:rsidRDefault="00BE3EB8"/>
                      <w:p w14:paraId="57A9CB5F" w14:textId="3795F15B" w:rsidR="009B64E8" w:rsidRPr="003E7A78" w:rsidRDefault="003E7A78" w:rsidP="003E7A78">
                        <w:pPr>
                          <w:jc w:val="center"/>
                          <w:rPr>
                            <w:rFonts w:ascii="Times New Roman" w:hAnsi="Times New Roman" w:cs="Times New Roman"/>
                            <w:lang w:val="id-ID"/>
                          </w:rPr>
                        </w:pPr>
                        <w:r w:rsidRPr="003E7A78">
                          <w:rPr>
                            <w:rFonts w:ascii="Times New Roman" w:hAnsi="Times New Roman" w:cs="Times New Roman"/>
                            <w:lang w:val="id-ID"/>
                          </w:rPr>
                          <w:t>Pemeriksaan Pajak (X</w:t>
                        </w:r>
                        <w:r w:rsidRPr="003E7A78">
                          <w:rPr>
                            <w:rFonts w:ascii="Times New Roman" w:hAnsi="Times New Roman" w:cs="Times New Roman"/>
                            <w:vertAlign w:val="subscript"/>
                            <w:lang w:val="id-ID"/>
                          </w:rPr>
                          <w:t>1</w:t>
                        </w:r>
                        <w:r w:rsidRPr="003E7A78">
                          <w:rPr>
                            <w:rFonts w:ascii="Times New Roman" w:hAnsi="Times New Roman" w:cs="Times New Roman"/>
                            <w:lang w:val="id-ID"/>
                          </w:rPr>
                          <w:t>)</w:t>
                        </w:r>
                      </w:p>
                    </w:txbxContent>
                  </v:textbox>
                </v:shape>
                <v:shape id="Text Box 60" o:spid="_x0000_s1066" type="#_x0000_t202" style="position:absolute;left:7371;top:18462;width:8684;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635CDF57" w14:textId="71D47AC8" w:rsidR="009F78CC" w:rsidRPr="003E7A78" w:rsidRDefault="009F78CC" w:rsidP="00507238">
                        <w:pPr>
                          <w:jc w:val="center"/>
                          <w:rPr>
                            <w:rFonts w:ascii="Times New Roman" w:hAnsi="Times New Roman" w:cs="Times New Roman"/>
                            <w:lang w:val="id-ID"/>
                          </w:rPr>
                        </w:pPr>
                        <w:r>
                          <w:rPr>
                            <w:rFonts w:ascii="Times New Roman" w:hAnsi="Times New Roman" w:cs="Times New Roman"/>
                            <w:lang w:val="id-ID"/>
                          </w:rPr>
                          <w:t xml:space="preserve">Keadilan </w:t>
                        </w:r>
                        <w:r w:rsidRPr="003E7A78">
                          <w:rPr>
                            <w:rFonts w:ascii="Times New Roman" w:hAnsi="Times New Roman" w:cs="Times New Roman"/>
                            <w:lang w:val="id-ID"/>
                          </w:rPr>
                          <w:t xml:space="preserve"> Pajak (X</w:t>
                        </w:r>
                        <w:r>
                          <w:rPr>
                            <w:rFonts w:ascii="Times New Roman" w:hAnsi="Times New Roman" w:cs="Times New Roman"/>
                            <w:vertAlign w:val="subscript"/>
                            <w:lang w:val="id-ID"/>
                          </w:rPr>
                          <w:t>2</w:t>
                        </w:r>
                        <w:r w:rsidRPr="003E7A78">
                          <w:rPr>
                            <w:rFonts w:ascii="Times New Roman" w:hAnsi="Times New Roman" w:cs="Times New Roman"/>
                            <w:lang w:val="id-ID"/>
                          </w:rPr>
                          <w:t>)</w:t>
                        </w:r>
                      </w:p>
                      <w:p w14:paraId="7CF1095C" w14:textId="77777777" w:rsidR="00BE3EB8" w:rsidRDefault="00BE3EB8"/>
                      <w:p w14:paraId="7F4BFC97" w14:textId="4600F8D2" w:rsidR="009F78CC" w:rsidRPr="003E7A78" w:rsidRDefault="009F78CC" w:rsidP="00507238">
                        <w:pPr>
                          <w:jc w:val="center"/>
                          <w:rPr>
                            <w:rFonts w:ascii="Times New Roman" w:hAnsi="Times New Roman" w:cs="Times New Roman"/>
                            <w:lang w:val="id-ID"/>
                          </w:rPr>
                        </w:pPr>
                        <w:r>
                          <w:rPr>
                            <w:rFonts w:ascii="Times New Roman" w:hAnsi="Times New Roman" w:cs="Times New Roman"/>
                            <w:lang w:val="id-ID"/>
                          </w:rPr>
                          <w:t xml:space="preserve">Keadilan </w:t>
                        </w:r>
                        <w:r w:rsidRPr="003E7A78">
                          <w:rPr>
                            <w:rFonts w:ascii="Times New Roman" w:hAnsi="Times New Roman" w:cs="Times New Roman"/>
                            <w:lang w:val="id-ID"/>
                          </w:rPr>
                          <w:t xml:space="preserve"> Pajak (X</w:t>
                        </w:r>
                        <w:r>
                          <w:rPr>
                            <w:rFonts w:ascii="Times New Roman" w:hAnsi="Times New Roman" w:cs="Times New Roman"/>
                            <w:vertAlign w:val="subscript"/>
                            <w:lang w:val="id-ID"/>
                          </w:rPr>
                          <w:t>2</w:t>
                        </w:r>
                        <w:r w:rsidRPr="003E7A78">
                          <w:rPr>
                            <w:rFonts w:ascii="Times New Roman" w:hAnsi="Times New Roman" w:cs="Times New Roman"/>
                            <w:lang w:val="id-ID"/>
                          </w:rPr>
                          <w:t>)</w:t>
                        </w:r>
                      </w:p>
                    </w:txbxContent>
                  </v:textbox>
                </v:shape>
                <v:shape id="Text Box 61" o:spid="_x0000_s1067" type="#_x0000_t202" style="position:absolute;left:35548;top:13784;width:12227;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A4F487D" w14:textId="7B578E3D"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Penggelapan </w:t>
                        </w:r>
                        <w:r w:rsidRPr="003E7A78">
                          <w:rPr>
                            <w:rFonts w:ascii="Times New Roman" w:hAnsi="Times New Roman" w:cs="Times New Roman"/>
                            <w:lang w:val="id-ID"/>
                          </w:rPr>
                          <w:t>Pajak (</w:t>
                        </w:r>
                        <w:r>
                          <w:rPr>
                            <w:rFonts w:ascii="Times New Roman" w:hAnsi="Times New Roman" w:cs="Times New Roman"/>
                            <w:lang w:val="id-ID"/>
                          </w:rPr>
                          <w:t>Y</w:t>
                        </w:r>
                        <w:r w:rsidRPr="003E7A78">
                          <w:rPr>
                            <w:rFonts w:ascii="Times New Roman" w:hAnsi="Times New Roman" w:cs="Times New Roman"/>
                            <w:lang w:val="id-ID"/>
                          </w:rPr>
                          <w:t>)</w:t>
                        </w:r>
                      </w:p>
                      <w:p w14:paraId="5E9CC977" w14:textId="77777777" w:rsidR="00BE3EB8" w:rsidRDefault="00BE3EB8"/>
                      <w:p w14:paraId="6EB0FF01" w14:textId="3FE9B3D8"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Penggelapan </w:t>
                        </w:r>
                        <w:r w:rsidRPr="003E7A78">
                          <w:rPr>
                            <w:rFonts w:ascii="Times New Roman" w:hAnsi="Times New Roman" w:cs="Times New Roman"/>
                            <w:lang w:val="id-ID"/>
                          </w:rPr>
                          <w:t>Pajak (</w:t>
                        </w:r>
                        <w:r>
                          <w:rPr>
                            <w:rFonts w:ascii="Times New Roman" w:hAnsi="Times New Roman" w:cs="Times New Roman"/>
                            <w:lang w:val="id-ID"/>
                          </w:rPr>
                          <w:t>Y</w:t>
                        </w:r>
                        <w:r w:rsidRPr="003E7A78">
                          <w:rPr>
                            <w:rFonts w:ascii="Times New Roman" w:hAnsi="Times New Roman" w:cs="Times New Roman"/>
                            <w:lang w:val="id-ID"/>
                          </w:rPr>
                          <w:t>)</w:t>
                        </w:r>
                      </w:p>
                    </w:txbxContent>
                  </v:textbox>
                </v:shape>
                <v:shape id="Text Box 63" o:spid="_x0000_s1068" type="#_x0000_t202" style="position:absolute;left:24232;top:30511;width:11174;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E92A0E3" w14:textId="6117B402"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Kepatuhan Wajib </w:t>
                        </w:r>
                        <w:r w:rsidRPr="003E7A78">
                          <w:rPr>
                            <w:rFonts w:ascii="Times New Roman" w:hAnsi="Times New Roman" w:cs="Times New Roman"/>
                            <w:lang w:val="id-ID"/>
                          </w:rPr>
                          <w:t>Pajak (</w:t>
                        </w:r>
                        <w:r>
                          <w:rPr>
                            <w:rFonts w:ascii="Times New Roman" w:hAnsi="Times New Roman" w:cs="Times New Roman"/>
                            <w:lang w:val="id-ID"/>
                          </w:rPr>
                          <w:t>Z</w:t>
                        </w:r>
                        <w:r w:rsidRPr="003E7A78">
                          <w:rPr>
                            <w:rFonts w:ascii="Times New Roman" w:hAnsi="Times New Roman" w:cs="Times New Roman"/>
                            <w:lang w:val="id-ID"/>
                          </w:rPr>
                          <w:t>)</w:t>
                        </w:r>
                      </w:p>
                      <w:p w14:paraId="2A32D9F7" w14:textId="77777777" w:rsidR="00BE3EB8" w:rsidRDefault="00BE3EB8"/>
                      <w:p w14:paraId="61089E9D" w14:textId="7BE0A6BA" w:rsidR="00507238" w:rsidRPr="003E7A78" w:rsidRDefault="00507238" w:rsidP="003E7A78">
                        <w:pPr>
                          <w:jc w:val="center"/>
                          <w:rPr>
                            <w:rFonts w:ascii="Times New Roman" w:hAnsi="Times New Roman" w:cs="Times New Roman"/>
                            <w:lang w:val="id-ID"/>
                          </w:rPr>
                        </w:pPr>
                        <w:r>
                          <w:rPr>
                            <w:rFonts w:ascii="Times New Roman" w:hAnsi="Times New Roman" w:cs="Times New Roman"/>
                            <w:lang w:val="id-ID"/>
                          </w:rPr>
                          <w:t xml:space="preserve">Kepatuhan Wajib </w:t>
                        </w:r>
                        <w:r w:rsidRPr="003E7A78">
                          <w:rPr>
                            <w:rFonts w:ascii="Times New Roman" w:hAnsi="Times New Roman" w:cs="Times New Roman"/>
                            <w:lang w:val="id-ID"/>
                          </w:rPr>
                          <w:t>Pajak (</w:t>
                        </w:r>
                        <w:r>
                          <w:rPr>
                            <w:rFonts w:ascii="Times New Roman" w:hAnsi="Times New Roman" w:cs="Times New Roman"/>
                            <w:lang w:val="id-ID"/>
                          </w:rPr>
                          <w:t>Z</w:t>
                        </w:r>
                        <w:r w:rsidRPr="003E7A78">
                          <w:rPr>
                            <w:rFonts w:ascii="Times New Roman" w:hAnsi="Times New Roman" w:cs="Times New Roman"/>
                            <w:lang w:val="id-ID"/>
                          </w:rPr>
                          <w:t>)</w:t>
                        </w:r>
                      </w:p>
                    </w:txbxContent>
                  </v:textbox>
                </v:shape>
                <v:shape id="Text Box 64" o:spid="_x0000_s1069" type="#_x0000_t202" style="position:absolute;left:25589;top:9682;width:4713;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3F73A0A7" w14:textId="52E64C49"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1</w:t>
                        </w:r>
                      </w:p>
                      <w:p w14:paraId="51E6F99D" w14:textId="77777777" w:rsidR="00BE3EB8" w:rsidRDefault="00BE3EB8"/>
                      <w:p w14:paraId="6561A5EA" w14:textId="2502D8CC"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1</w:t>
                        </w:r>
                      </w:p>
                    </w:txbxContent>
                  </v:textbox>
                </v:shape>
                <v:shape id="Text Box 65" o:spid="_x0000_s1070" type="#_x0000_t202" style="position:absolute;left:24029;top:15991;width:471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85D7FAA" w14:textId="3C5C5279"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2</w:t>
                        </w:r>
                      </w:p>
                      <w:p w14:paraId="45F77C4B" w14:textId="77777777" w:rsidR="00BE3EB8" w:rsidRDefault="00BE3EB8"/>
                      <w:p w14:paraId="4E6329AB" w14:textId="4268136D"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2</w:t>
                        </w:r>
                      </w:p>
                    </w:txbxContent>
                  </v:textbox>
                </v:shape>
                <v:shape id="Text Box 66" o:spid="_x0000_s1071" type="#_x0000_t202" style="position:absolute;left:22576;top:22301;width:471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76732A46" w14:textId="01621E34"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3</w:t>
                        </w:r>
                      </w:p>
                      <w:p w14:paraId="3B29B72A" w14:textId="77777777" w:rsidR="00BE3EB8" w:rsidRDefault="00BE3EB8"/>
                      <w:p w14:paraId="46D2DCC7" w14:textId="4A64AA49"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3</w:t>
                        </w:r>
                      </w:p>
                    </w:txbxContent>
                  </v:textbox>
                </v:shape>
                <v:shape id="Text Box 67" o:spid="_x0000_s1072" type="#_x0000_t202" style="position:absolute;left:28885;top:22551;width:4713;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A4252BE" w14:textId="1F615EF7" w:rsidR="00507238" w:rsidRPr="00507238" w:rsidRDefault="00507238" w:rsidP="00507238">
                        <w:pPr>
                          <w:rPr>
                            <w:rFonts w:ascii="Times New Roman" w:hAnsi="Times New Roman" w:cs="Times New Roman"/>
                            <w:vertAlign w:val="subscript"/>
                            <w:lang w:val="id-ID"/>
                          </w:rPr>
                        </w:pPr>
                        <w:r w:rsidRPr="003E7A78">
                          <w:rPr>
                            <w:rFonts w:ascii="Times New Roman" w:hAnsi="Times New Roman" w:cs="Times New Roman"/>
                            <w:lang w:val="id-ID"/>
                          </w:rPr>
                          <w:t xml:space="preserve"> </w:t>
                        </w:r>
                        <w:r>
                          <w:rPr>
                            <w:rFonts w:ascii="Times New Roman" w:hAnsi="Times New Roman" w:cs="Times New Roman"/>
                            <w:lang w:val="id-ID"/>
                          </w:rPr>
                          <w:t>H</w:t>
                        </w:r>
                        <w:r>
                          <w:rPr>
                            <w:rFonts w:ascii="Times New Roman" w:hAnsi="Times New Roman" w:cs="Times New Roman"/>
                            <w:vertAlign w:val="subscript"/>
                            <w:lang w:val="id-ID"/>
                          </w:rPr>
                          <w:t>4</w:t>
                        </w:r>
                      </w:p>
                      <w:p w14:paraId="0D6D36DE" w14:textId="77777777" w:rsidR="00BE3EB8" w:rsidRDefault="00BE3EB8"/>
                      <w:p w14:paraId="62C9AED5" w14:textId="134F2247" w:rsidR="00507238" w:rsidRPr="00507238" w:rsidRDefault="00E4105A" w:rsidP="00507238">
                        <w:pPr>
                          <w:rPr>
                            <w:rFonts w:ascii="Times New Roman" w:hAnsi="Times New Roman" w:cs="Times New Roman"/>
                            <w:vertAlign w:val="subscript"/>
                            <w:lang w:val="id-ID"/>
                          </w:rPr>
                        </w:pPr>
                        <w:bookmarkStart w:id="400" w:name="_Toc202905204"/>
                        <w:r>
                          <w:rPr>
                            <w:rFonts w:ascii="Times New Roman" w:hAnsi="Times New Roman" w:cs="Times New Roman"/>
                            <w:b/>
                            <w:bCs/>
                            <w:color w:val="000000" w:themeColor="text1"/>
                            <w14:textOutline w14:w="0" w14:cap="flat" w14:cmpd="sng" w14:algn="ctr">
                              <w14:noFill/>
                              <w14:prstDash w14:val="solid"/>
                              <w14:round/>
                            </w14:textOutline>
                          </w:rPr>
                          <w:t>Figure</w:t>
                        </w:r>
                        <w:r w:rsidR="009A7C9E" w:rsidRPr="009A7C9E">
                          <w:rPr>
                            <w:rFonts w:ascii="Times New Roman" w:hAnsi="Times New Roman" w:cs="Times New Roman"/>
                            <w:b/>
                            <w:bCs/>
                            <w:color w:val="000000" w:themeColor="text1"/>
                            <w14:textOutline w14:w="0" w14:cap="flat" w14:cmpd="sng" w14:algn="ctr">
                              <w14:noFill/>
                              <w14:prstDash w14:val="solid"/>
                              <w14:round/>
                            </w14:textOutline>
                          </w:rPr>
                          <w:t xml:space="preserve"> </w:t>
                        </w:r>
                        <w:r>
                          <w:rPr>
                            <w:rFonts w:ascii="Times New Roman" w:hAnsi="Times New Roman" w:cs="Times New Roman"/>
                            <w:b/>
                            <w:bCs/>
                            <w:color w:val="000000" w:themeColor="text1"/>
                            <w14:textOutline w14:w="0" w14:cap="flat" w14:cmpd="sng" w14:algn="ctr">
                              <w14:noFill/>
                              <w14:prstDash w14:val="solid"/>
                              <w14:round/>
                            </w14:textOutline>
                          </w:rPr>
                          <w:fldChar w:fldCharType="begin"/>
                        </w:r>
                        <w:r>
                          <w:rPr>
                            <w:rFonts w:ascii="Times New Roman" w:hAnsi="Times New Roman" w:cs="Times New Roman"/>
                            <w:b/>
                            <w:bCs/>
                            <w:color w:val="000000" w:themeColor="text1"/>
                            <w14:textOutline w14:w="0" w14:cap="flat" w14:cmpd="sng" w14:algn="ctr">
                              <w14:noFill/>
                              <w14:prstDash w14:val="solid"/>
                              <w14:round/>
                            </w14:textOutline>
                          </w:rPr>
                          <w:instrText xml:space="preserve"> SEQ Figure \* ARABIC </w:instrText>
                        </w:r>
                        <w:r>
                          <w:rPr>
                            <w:rFonts w:ascii="Times New Roman" w:hAnsi="Times New Roman" w:cs="Times New Roman"/>
                            <w:b/>
                            <w:bCs/>
                            <w:color w:val="000000" w:themeColor="text1"/>
                            <w14:textOutline w14:w="0" w14:cap="flat" w14:cmpd="sng" w14:algn="ctr">
                              <w14:noFill/>
                              <w14:prstDash w14:val="solid"/>
                              <w14:round/>
                            </w14:textOutline>
                          </w:rPr>
                          <w:fldChar w:fldCharType="separate"/>
                        </w:r>
                        <w:r w:rsidR="007C364B">
                          <w:rPr>
                            <w:rFonts w:ascii="Times New Roman" w:hAnsi="Times New Roman" w:cs="Times New Roman"/>
                            <w:b/>
                            <w:bCs/>
                            <w:noProof/>
                            <w:color w:val="000000" w:themeColor="text1"/>
                            <w14:textOutline w14:w="0" w14:cap="flat" w14:cmpd="sng" w14:algn="ctr">
                              <w14:noFill/>
                              <w14:prstDash w14:val="solid"/>
                              <w14:round/>
                            </w14:textOutline>
                          </w:rPr>
                          <w:t>2</w:t>
                        </w:r>
                        <w:r>
                          <w:rPr>
                            <w:rFonts w:ascii="Times New Roman" w:hAnsi="Times New Roman" w:cs="Times New Roman"/>
                            <w:b/>
                            <w:bCs/>
                            <w:color w:val="000000" w:themeColor="text1"/>
                            <w14:textOutline w14:w="0" w14:cap="flat" w14:cmpd="sng" w14:algn="ctr">
                              <w14:noFill/>
                              <w14:prstDash w14:val="solid"/>
                              <w14:round/>
                            </w14:textOutline>
                          </w:rPr>
                          <w:fldChar w:fldCharType="end"/>
                        </w:r>
                        <w:r w:rsidR="009A7C9E" w:rsidRPr="009A7C9E">
                          <w:rPr>
                            <w:rFonts w:ascii="Times New Roman" w:hAnsi="Times New Roman" w:cs="Times New Roman"/>
                            <w:b/>
                            <w:bCs/>
                            <w:color w:val="000000" w:themeColor="text1"/>
                            <w:lang w:val="id-ID"/>
                            <w14:textOutline w14:w="0" w14:cap="flat" w14:cmpd="sng" w14:algn="ctr">
                              <w14:noFill/>
                              <w14:prstDash w14:val="solid"/>
                              <w14:round/>
                            </w14:textOutline>
                          </w:rPr>
                          <w:t xml:space="preserve"> Model Penelitian</w:t>
                        </w:r>
                        <w:r w:rsidR="00507238" w:rsidRPr="003E7A78">
                          <w:rPr>
                            <w:rFonts w:ascii="Times New Roman" w:hAnsi="Times New Roman" w:cs="Times New Roman"/>
                            <w:lang w:val="id-ID"/>
                          </w:rPr>
                          <w:t xml:space="preserve"> </w:t>
                        </w:r>
                        <w:r w:rsidR="00507238">
                          <w:rPr>
                            <w:rFonts w:ascii="Times New Roman" w:hAnsi="Times New Roman" w:cs="Times New Roman"/>
                            <w:lang w:val="id-ID"/>
                          </w:rPr>
                          <w:t>H</w:t>
                        </w:r>
                        <w:r w:rsidR="00507238">
                          <w:rPr>
                            <w:rFonts w:ascii="Times New Roman" w:hAnsi="Times New Roman" w:cs="Times New Roman"/>
                            <w:vertAlign w:val="subscript"/>
                            <w:lang w:val="id-ID"/>
                          </w:rPr>
                          <w:t>4</w:t>
                        </w:r>
                        <w:bookmarkEnd w:id="400"/>
                      </w:p>
                    </w:txbxContent>
                  </v:textbox>
                </v:shape>
                <v:shape id="Text Box 68" o:spid="_x0000_s1073" type="#_x0000_t202" style="position:absolute;left:13822;top:39336;width:20840;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" filled="f" stroked="f" strokeweight="1pt">
                  <v:textbox>
                    <w:txbxContent>
                      <w:p w14:paraId="04A2D1E1" w14:textId="5C765523" w:rsidR="00507238" w:rsidRPr="00E4105A" w:rsidRDefault="00E4105A" w:rsidP="00E4105A">
                        <w:pPr>
                          <w:pStyle w:val="Caption"/>
                          <w:rPr>
                            <w:rFonts w:ascii="Times New Roman" w:hAnsi="Times New Roman" w:cs="Times New Roman"/>
                            <w:b/>
                            <w:i w:val="0"/>
                            <w:iCs w:val="0"/>
                            <w:color w:val="000000" w:themeColor="text1"/>
                            <w:sz w:val="22"/>
                            <w:szCs w:val="22"/>
                            <w:lang w:val="id-ID"/>
                            <w14:textOutline w14:w="0" w14:cap="flat" w14:cmpd="sng" w14:algn="ctr">
                              <w14:noFill/>
                              <w14:prstDash w14:val="solid"/>
                              <w14:round/>
                            </w14:textOutline>
                          </w:rPr>
                        </w:pPr>
                        <w:bookmarkStart w:id="401" w:name="_Toc202905649"/>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Gambar 2. </w:t>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begin"/>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instrText xml:space="preserve"> SEQ Gambar_2. \* ARABIC </w:instrText>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2"/>
                            <w:szCs w:val="22"/>
                            <w14:textOutline w14:w="0" w14:cap="flat" w14:cmpd="sng" w14:algn="ctr">
                              <w14:noFill/>
                              <w14:prstDash w14:val="solid"/>
                              <w14:round/>
                            </w14:textOutline>
                          </w:rPr>
                          <w:t>2</w:t>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end"/>
                        </w:r>
                        <w:r w:rsidRPr="00E4105A">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 Model Penelitian</w:t>
                        </w:r>
                        <w:bookmarkEnd w:id="401"/>
                      </w:p>
                    </w:txbxContent>
                  </v:textbox>
                </v:shape>
                <w10:anchorlock/>
              </v:group>
            </w:pict>
          </mc:Fallback>
        </mc:AlternateContent>
      </w:r>
    </w:p>
    <w:p w14:paraId="0172D766" w14:textId="77777777" w:rsidR="007C5576" w:rsidRPr="00BE3BB9" w:rsidRDefault="007C5576" w:rsidP="00C5184B">
      <w:pPr>
        <w:ind w:left="360"/>
        <w:rPr>
          <w:noProof/>
          <w:lang w:val="en-ID"/>
        </w:rPr>
      </w:pPr>
    </w:p>
    <w:p w14:paraId="5F2CD3B3" w14:textId="77777777" w:rsidR="00EA2205" w:rsidRPr="00BE3BB9" w:rsidRDefault="00EA2205" w:rsidP="00C5184B">
      <w:pPr>
        <w:ind w:left="360"/>
        <w:rPr>
          <w:noProof/>
          <w:lang w:val="en-ID"/>
        </w:rPr>
      </w:pPr>
    </w:p>
    <w:p w14:paraId="35BB80EC" w14:textId="77777777" w:rsidR="00164235" w:rsidRPr="00BE3BB9" w:rsidRDefault="00164235" w:rsidP="00C5184B">
      <w:pPr>
        <w:ind w:left="360"/>
        <w:rPr>
          <w:noProof/>
          <w:lang w:val="en-ID"/>
        </w:rPr>
      </w:pPr>
    </w:p>
    <w:p w14:paraId="19A5743E" w14:textId="77777777" w:rsidR="00C82566" w:rsidRDefault="00C82566" w:rsidP="007D2D21">
      <w:pPr>
        <w:pStyle w:val="Heading1"/>
        <w:numPr>
          <w:ilvl w:val="0"/>
          <w:numId w:val="0"/>
        </w:numPr>
        <w:spacing w:line="360" w:lineRule="auto"/>
        <w:rPr>
          <w:noProof/>
          <w:lang w:val="en-ID"/>
        </w:rPr>
        <w:sectPr w:rsidR="00C82566" w:rsidSect="00C82566">
          <w:pgSz w:w="11906" w:h="16838" w:code="9"/>
          <w:pgMar w:top="2268" w:right="1701" w:bottom="1701" w:left="2268" w:header="720" w:footer="720" w:gutter="0"/>
          <w:cols w:space="720"/>
          <w:titlePg/>
          <w:docGrid w:linePitch="360"/>
        </w:sectPr>
      </w:pPr>
    </w:p>
    <w:p w14:paraId="05403DE8" w14:textId="641DD340" w:rsidR="00B16620" w:rsidRPr="00BE3BB9" w:rsidRDefault="0052288D" w:rsidP="0052288D">
      <w:pPr>
        <w:pStyle w:val="Heading1"/>
        <w:spacing w:line="360" w:lineRule="auto"/>
        <w:jc w:val="center"/>
        <w:rPr>
          <w:noProof/>
          <w:lang w:val="en-ID"/>
        </w:rPr>
      </w:pPr>
      <w:r w:rsidRPr="00BE3BB9">
        <w:rPr>
          <w:noProof/>
          <w:lang w:val="en-ID"/>
        </w:rPr>
        <w:lastRenderedPageBreak/>
        <w:br/>
      </w:r>
      <w:bookmarkStart w:id="402" w:name="_Toc179187919"/>
      <w:bookmarkStart w:id="403" w:name="_Toc179193617"/>
      <w:bookmarkStart w:id="404" w:name="_Toc179193784"/>
      <w:bookmarkStart w:id="405" w:name="_Toc179237332"/>
      <w:bookmarkStart w:id="406" w:name="_Toc179237712"/>
      <w:bookmarkStart w:id="407" w:name="_Toc179238276"/>
      <w:bookmarkStart w:id="408" w:name="_Toc179318342"/>
      <w:bookmarkStart w:id="409" w:name="_Toc179322748"/>
      <w:bookmarkStart w:id="410" w:name="_Toc183198270"/>
      <w:bookmarkStart w:id="411" w:name="_Toc187277751"/>
      <w:bookmarkStart w:id="412" w:name="_Toc187527401"/>
      <w:bookmarkStart w:id="413" w:name="_Toc187527615"/>
      <w:bookmarkStart w:id="414" w:name="_Toc187530806"/>
      <w:bookmarkStart w:id="415" w:name="_Toc202904854"/>
      <w:r w:rsidR="00B0226C" w:rsidRPr="00BE3BB9">
        <w:rPr>
          <w:noProof/>
          <w:lang w:val="en-ID"/>
        </w:rPr>
        <w:t>METODE PENELITIAN</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08298A26" w14:textId="77777777" w:rsidR="007B2BE1" w:rsidRPr="00BE3BB9" w:rsidRDefault="007B2BE1" w:rsidP="007B2BE1">
      <w:pPr>
        <w:rPr>
          <w:noProof/>
          <w:lang w:val="en-ID"/>
        </w:rPr>
      </w:pPr>
    </w:p>
    <w:p w14:paraId="5E38E655" w14:textId="429800A0" w:rsidR="00B0226C" w:rsidRPr="00BE3BB9" w:rsidRDefault="00B0226C" w:rsidP="009E4089">
      <w:pPr>
        <w:pStyle w:val="Heading2"/>
        <w:spacing w:before="0" w:line="480" w:lineRule="auto"/>
        <w:rPr>
          <w:noProof/>
          <w:lang w:val="en-ID"/>
        </w:rPr>
      </w:pPr>
      <w:bookmarkStart w:id="416" w:name="_Toc179187920"/>
      <w:bookmarkStart w:id="417" w:name="_Toc179193618"/>
      <w:bookmarkStart w:id="418" w:name="_Toc179193785"/>
      <w:bookmarkStart w:id="419" w:name="_Toc179237333"/>
      <w:bookmarkStart w:id="420" w:name="_Toc179237713"/>
      <w:bookmarkStart w:id="421" w:name="_Toc179238277"/>
      <w:bookmarkStart w:id="422" w:name="_Toc179318343"/>
      <w:bookmarkStart w:id="423" w:name="_Toc179322749"/>
      <w:bookmarkStart w:id="424" w:name="_Toc183198271"/>
      <w:bookmarkStart w:id="425" w:name="_Toc187277752"/>
      <w:bookmarkStart w:id="426" w:name="_Toc187527402"/>
      <w:bookmarkStart w:id="427" w:name="_Toc187527616"/>
      <w:bookmarkStart w:id="428" w:name="_Toc187530807"/>
      <w:bookmarkStart w:id="429" w:name="_Toc202904855"/>
      <w:r w:rsidRPr="00BE3BB9">
        <w:rPr>
          <w:noProof/>
          <w:lang w:val="en-ID"/>
        </w:rPr>
        <w:t xml:space="preserve">Definisi </w:t>
      </w:r>
      <w:r w:rsidR="00827595" w:rsidRPr="00BE3BB9">
        <w:rPr>
          <w:noProof/>
          <w:lang w:val="en-ID"/>
        </w:rPr>
        <w:t>Operasional</w:t>
      </w:r>
      <w:bookmarkEnd w:id="416"/>
      <w:bookmarkEnd w:id="417"/>
      <w:bookmarkEnd w:id="418"/>
      <w:bookmarkEnd w:id="419"/>
      <w:bookmarkEnd w:id="420"/>
      <w:bookmarkEnd w:id="421"/>
      <w:bookmarkEnd w:id="422"/>
      <w:bookmarkEnd w:id="423"/>
      <w:bookmarkEnd w:id="424"/>
      <w:r w:rsidR="00103B14" w:rsidRPr="00BE3BB9">
        <w:rPr>
          <w:noProof/>
          <w:lang w:val="en-ID"/>
        </w:rPr>
        <w:t xml:space="preserve"> dan Pengukuran Variabel</w:t>
      </w:r>
      <w:bookmarkEnd w:id="425"/>
      <w:bookmarkEnd w:id="426"/>
      <w:bookmarkEnd w:id="427"/>
      <w:bookmarkEnd w:id="428"/>
      <w:bookmarkEnd w:id="429"/>
    </w:p>
    <w:p w14:paraId="08385059" w14:textId="20AD572D" w:rsidR="00360CEF" w:rsidRPr="00BE3BB9" w:rsidRDefault="00F4093D" w:rsidP="00582D6F">
      <w:pPr>
        <w:spacing w:after="0" w:line="480" w:lineRule="auto"/>
        <w:ind w:left="426" w:firstLine="425"/>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Untuk mempermudah </w:t>
      </w:r>
      <w:r w:rsidR="000409D5" w:rsidRPr="00BE3BB9">
        <w:rPr>
          <w:rFonts w:ascii="Times New Roman" w:hAnsi="Times New Roman" w:cs="Times New Roman"/>
          <w:noProof/>
          <w:sz w:val="24"/>
          <w:szCs w:val="24"/>
          <w:lang w:val="en-ID"/>
        </w:rPr>
        <w:t xml:space="preserve">dalam memahami teknik dari penelitian ini, maka akan dijelaskan </w:t>
      </w:r>
      <w:r w:rsidR="00F72571" w:rsidRPr="00F72571">
        <w:rPr>
          <w:rFonts w:ascii="Times New Roman" w:hAnsi="Times New Roman" w:cs="Times New Roman"/>
          <w:noProof/>
          <w:sz w:val="24"/>
          <w:szCs w:val="24"/>
        </w:rPr>
        <w:t>definisi operasional serta metode pengukuran yang digunakan untuk masing-masing variabel yang terlibat. Penelitian ini melibatkan tiga jenis variabel, yaitu variabel dependen (Y), variabel independen (X), dan variabel moderasi (Z). Variabel dependen yang menjadi fokus utama dalam penelitian ini adalah penggelapan pajak (Y). Sementara itu, variabel independennya terdiri dari pemeriksaan pajak (X1) dan keadilan pajak (X2). Adapun variabel moderasi dalam penelitian ini adalah kepatuhan wajib pajak (Z), yang berperan dalam memperkuat atau memperlemah hubungan antara variabel independen dan dependen.</w:t>
      </w:r>
      <w:r w:rsidR="00BA1F27" w:rsidRPr="00BE3BB9">
        <w:rPr>
          <w:rFonts w:ascii="Times New Roman" w:hAnsi="Times New Roman" w:cs="Times New Roman"/>
          <w:noProof/>
          <w:sz w:val="24"/>
          <w:szCs w:val="24"/>
          <w:lang w:val="en-ID"/>
        </w:rPr>
        <w:t xml:space="preserve"> </w:t>
      </w:r>
    </w:p>
    <w:p w14:paraId="6392B877" w14:textId="6B6F0E9C" w:rsidR="00BA1F27" w:rsidRPr="00BE3BB9" w:rsidRDefault="001A5EBE" w:rsidP="00582D6F">
      <w:pPr>
        <w:spacing w:after="0" w:line="480" w:lineRule="auto"/>
        <w:ind w:left="426" w:firstLine="425"/>
        <w:jc w:val="both"/>
        <w:rPr>
          <w:rFonts w:ascii="Times New Roman" w:hAnsi="Times New Roman" w:cs="Times New Roman"/>
          <w:noProof/>
          <w:sz w:val="24"/>
          <w:szCs w:val="24"/>
          <w:lang w:val="en-ID"/>
        </w:rPr>
      </w:pPr>
      <w:r w:rsidRPr="001A5EBE">
        <w:rPr>
          <w:rFonts w:ascii="Times New Roman" w:hAnsi="Times New Roman" w:cs="Times New Roman"/>
          <w:noProof/>
          <w:sz w:val="24"/>
          <w:szCs w:val="24"/>
          <w:lang w:val="en-ID"/>
        </w:rPr>
        <w:t xml:space="preserve">Setiap variabel dalam penelitian ini diukur menggunakan </w:t>
      </w:r>
      <w:r>
        <w:rPr>
          <w:rFonts w:ascii="Times New Roman" w:hAnsi="Times New Roman" w:cs="Times New Roman"/>
          <w:noProof/>
          <w:sz w:val="24"/>
          <w:szCs w:val="24"/>
          <w:lang w:val="en-ID"/>
        </w:rPr>
        <w:t>s</w:t>
      </w:r>
      <w:r w:rsidRPr="001A5EBE">
        <w:rPr>
          <w:rFonts w:ascii="Times New Roman" w:hAnsi="Times New Roman" w:cs="Times New Roman"/>
          <w:noProof/>
          <w:sz w:val="24"/>
          <w:szCs w:val="24"/>
          <w:lang w:val="en-ID"/>
        </w:rPr>
        <w:t xml:space="preserve">kala </w:t>
      </w:r>
      <w:r>
        <w:rPr>
          <w:rFonts w:ascii="Times New Roman" w:hAnsi="Times New Roman" w:cs="Times New Roman"/>
          <w:noProof/>
          <w:sz w:val="24"/>
          <w:szCs w:val="24"/>
          <w:lang w:val="en-ID"/>
        </w:rPr>
        <w:t>l</w:t>
      </w:r>
      <w:r w:rsidRPr="001A5EBE">
        <w:rPr>
          <w:rFonts w:ascii="Times New Roman" w:hAnsi="Times New Roman" w:cs="Times New Roman"/>
          <w:noProof/>
          <w:sz w:val="24"/>
          <w:szCs w:val="24"/>
          <w:lang w:val="en-ID"/>
        </w:rPr>
        <w:t>ikert, dengan alternatif jawaban pada kuesioner yang memiliki rentang nilai dari 1 hingga 4. Nilai 4 diberikan untuk respon Sangat Setuju (SS), sedangkan nilai 1 diberikan untuk respon Sangat Tidak Setuju (STS), yaitu sebagai berikut</w:t>
      </w:r>
      <w:r w:rsidR="00BA1F27" w:rsidRPr="00BE3BB9">
        <w:rPr>
          <w:rFonts w:ascii="Times New Roman" w:hAnsi="Times New Roman" w:cs="Times New Roman"/>
          <w:noProof/>
          <w:sz w:val="24"/>
          <w:szCs w:val="24"/>
          <w:lang w:val="en-ID"/>
        </w:rPr>
        <w:t>:</w:t>
      </w:r>
    </w:p>
    <w:p w14:paraId="5B16C653" w14:textId="12DF8EED" w:rsidR="00246BB8" w:rsidRPr="00810724" w:rsidRDefault="00246BB8" w:rsidP="00810724">
      <w:pPr>
        <w:pStyle w:val="Caption"/>
        <w:spacing w:after="0"/>
        <w:ind w:firstLine="426"/>
        <w:jc w:val="both"/>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pPr>
      <w:bookmarkStart w:id="430" w:name="_Toc198249147"/>
      <w:bookmarkStart w:id="431" w:name="_Toc202905045"/>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Tabel 3. </w: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begin"/>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instrText xml:space="preserve"> SEQ Tabel_3. \* ARABIC </w:instrTex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1</w:t>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end"/>
      </w:r>
      <w:r w:rsidRPr="00810724">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 Skala Likert</w:t>
      </w:r>
      <w:bookmarkEnd w:id="430"/>
      <w:bookmarkEnd w:id="431"/>
    </w:p>
    <w:tbl>
      <w:tblPr>
        <w:tblStyle w:val="TableGrid"/>
        <w:tblW w:w="0" w:type="auto"/>
        <w:tblInd w:w="421" w:type="dxa"/>
        <w:tblLook w:val="04A0" w:firstRow="1" w:lastRow="0" w:firstColumn="1" w:lastColumn="0" w:noHBand="0" w:noVBand="1"/>
      </w:tblPr>
      <w:tblGrid>
        <w:gridCol w:w="3573"/>
        <w:gridCol w:w="3933"/>
      </w:tblGrid>
      <w:tr w:rsidR="00BA1F27" w:rsidRPr="00810724" w14:paraId="3638354C" w14:textId="77777777" w:rsidTr="00246BB8">
        <w:tc>
          <w:tcPr>
            <w:tcW w:w="3573" w:type="dxa"/>
          </w:tcPr>
          <w:p w14:paraId="7D00F5A5" w14:textId="77777777" w:rsidR="00BA1F27" w:rsidRPr="00582D6F" w:rsidRDefault="00BA1F27" w:rsidP="00246BB8">
            <w:pPr>
              <w:spacing w:line="276" w:lineRule="auto"/>
              <w:jc w:val="center"/>
              <w:rPr>
                <w:rFonts w:ascii="Times New Roman" w:hAnsi="Times New Roman" w:cs="Times New Roman"/>
                <w:b/>
                <w:bCs/>
                <w:noProof/>
                <w:sz w:val="20"/>
                <w:szCs w:val="20"/>
                <w:lang w:val="en-ID"/>
              </w:rPr>
            </w:pPr>
            <w:r w:rsidRPr="00582D6F">
              <w:rPr>
                <w:rFonts w:ascii="Times New Roman" w:hAnsi="Times New Roman" w:cs="Times New Roman"/>
                <w:b/>
                <w:bCs/>
                <w:noProof/>
                <w:sz w:val="20"/>
                <w:szCs w:val="20"/>
                <w:lang w:val="en-ID"/>
              </w:rPr>
              <w:t>Keterangan</w:t>
            </w:r>
          </w:p>
        </w:tc>
        <w:tc>
          <w:tcPr>
            <w:tcW w:w="3933" w:type="dxa"/>
          </w:tcPr>
          <w:p w14:paraId="28DCB5D3" w14:textId="77777777" w:rsidR="00BA1F27" w:rsidRPr="00582D6F" w:rsidRDefault="00BA1F27" w:rsidP="00246BB8">
            <w:pPr>
              <w:spacing w:line="276" w:lineRule="auto"/>
              <w:jc w:val="center"/>
              <w:rPr>
                <w:rFonts w:ascii="Times New Roman" w:hAnsi="Times New Roman" w:cs="Times New Roman"/>
                <w:b/>
                <w:bCs/>
                <w:noProof/>
                <w:sz w:val="20"/>
                <w:szCs w:val="20"/>
                <w:lang w:val="en-ID"/>
              </w:rPr>
            </w:pPr>
            <w:r w:rsidRPr="00582D6F">
              <w:rPr>
                <w:rFonts w:ascii="Times New Roman" w:hAnsi="Times New Roman" w:cs="Times New Roman"/>
                <w:b/>
                <w:bCs/>
                <w:noProof/>
                <w:sz w:val="20"/>
                <w:szCs w:val="20"/>
                <w:lang w:val="en-ID"/>
              </w:rPr>
              <w:t>Skor</w:t>
            </w:r>
          </w:p>
        </w:tc>
      </w:tr>
      <w:tr w:rsidR="00BA1F27" w:rsidRPr="00810724" w14:paraId="64593FB4" w14:textId="77777777" w:rsidTr="00246BB8">
        <w:tc>
          <w:tcPr>
            <w:tcW w:w="3573" w:type="dxa"/>
          </w:tcPr>
          <w:p w14:paraId="25616FB1" w14:textId="77777777" w:rsidR="00BA1F27" w:rsidRPr="00810724" w:rsidRDefault="00BA1F27"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Sangat Tidak Setuju (STS)</w:t>
            </w:r>
          </w:p>
        </w:tc>
        <w:tc>
          <w:tcPr>
            <w:tcW w:w="3933" w:type="dxa"/>
          </w:tcPr>
          <w:p w14:paraId="26068CEE" w14:textId="77777777" w:rsidR="00BA1F27" w:rsidRPr="00810724" w:rsidRDefault="00BA1F27"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1</w:t>
            </w:r>
          </w:p>
        </w:tc>
      </w:tr>
      <w:tr w:rsidR="00BA1F27" w:rsidRPr="00810724" w14:paraId="7FF2FCE6" w14:textId="77777777" w:rsidTr="00246BB8">
        <w:tc>
          <w:tcPr>
            <w:tcW w:w="3573" w:type="dxa"/>
          </w:tcPr>
          <w:p w14:paraId="4EEDD3E7" w14:textId="77777777" w:rsidR="00BA1F27" w:rsidRPr="00810724" w:rsidRDefault="00BA1F27"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Tidak Setuju (TS)</w:t>
            </w:r>
          </w:p>
        </w:tc>
        <w:tc>
          <w:tcPr>
            <w:tcW w:w="3933" w:type="dxa"/>
          </w:tcPr>
          <w:p w14:paraId="14E713E5" w14:textId="77777777" w:rsidR="00BA1F27" w:rsidRPr="00810724" w:rsidRDefault="00BA1F27"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2</w:t>
            </w:r>
          </w:p>
        </w:tc>
      </w:tr>
      <w:tr w:rsidR="00BA1F27" w:rsidRPr="00810724" w14:paraId="568A7C93" w14:textId="77777777" w:rsidTr="00246BB8">
        <w:tc>
          <w:tcPr>
            <w:tcW w:w="3573" w:type="dxa"/>
          </w:tcPr>
          <w:p w14:paraId="27DCF30D" w14:textId="77777777" w:rsidR="00BA1F27" w:rsidRPr="00810724" w:rsidRDefault="00BA1F27"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Setuju (S)</w:t>
            </w:r>
          </w:p>
        </w:tc>
        <w:tc>
          <w:tcPr>
            <w:tcW w:w="3933" w:type="dxa"/>
          </w:tcPr>
          <w:p w14:paraId="6264F7FC" w14:textId="0E258F3F" w:rsidR="00BA1F27" w:rsidRPr="00810724" w:rsidRDefault="00A7722C"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3</w:t>
            </w:r>
          </w:p>
        </w:tc>
      </w:tr>
      <w:tr w:rsidR="00BA1F27" w:rsidRPr="00810724" w14:paraId="52829F78" w14:textId="77777777" w:rsidTr="00246BB8">
        <w:tc>
          <w:tcPr>
            <w:tcW w:w="3573" w:type="dxa"/>
          </w:tcPr>
          <w:p w14:paraId="19DA012D" w14:textId="77777777" w:rsidR="00BA1F27" w:rsidRPr="00810724" w:rsidRDefault="00BA1F27"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Sangat Setuju (SS)</w:t>
            </w:r>
          </w:p>
        </w:tc>
        <w:tc>
          <w:tcPr>
            <w:tcW w:w="3933" w:type="dxa"/>
          </w:tcPr>
          <w:p w14:paraId="5B6BD2CB" w14:textId="44AA8425" w:rsidR="00BA1F27" w:rsidRPr="00810724" w:rsidRDefault="00A7722C" w:rsidP="00246BB8">
            <w:pPr>
              <w:spacing w:line="276" w:lineRule="auto"/>
              <w:jc w:val="center"/>
              <w:rPr>
                <w:rFonts w:ascii="Times New Roman" w:hAnsi="Times New Roman" w:cs="Times New Roman"/>
                <w:noProof/>
                <w:sz w:val="20"/>
                <w:szCs w:val="20"/>
                <w:lang w:val="en-ID"/>
              </w:rPr>
            </w:pPr>
            <w:r w:rsidRPr="00810724">
              <w:rPr>
                <w:rFonts w:ascii="Times New Roman" w:hAnsi="Times New Roman" w:cs="Times New Roman"/>
                <w:noProof/>
                <w:sz w:val="20"/>
                <w:szCs w:val="20"/>
                <w:lang w:val="en-ID"/>
              </w:rPr>
              <w:t>4</w:t>
            </w:r>
          </w:p>
        </w:tc>
      </w:tr>
    </w:tbl>
    <w:p w14:paraId="0F8CB811" w14:textId="77777777" w:rsidR="00BA1F27" w:rsidRPr="00BE3BB9" w:rsidRDefault="00BA1F27" w:rsidP="004300A8">
      <w:pPr>
        <w:spacing w:line="480" w:lineRule="auto"/>
        <w:ind w:left="426" w:firstLine="654"/>
        <w:jc w:val="both"/>
        <w:rPr>
          <w:rFonts w:ascii="Times New Roman" w:hAnsi="Times New Roman" w:cs="Times New Roman"/>
          <w:noProof/>
          <w:sz w:val="24"/>
          <w:szCs w:val="24"/>
          <w:lang w:val="en-ID"/>
        </w:rPr>
      </w:pPr>
    </w:p>
    <w:p w14:paraId="013AB432" w14:textId="7EDDDC4A" w:rsidR="00827595" w:rsidRPr="00BE3BB9" w:rsidRDefault="00827595" w:rsidP="009E4089">
      <w:pPr>
        <w:pStyle w:val="Heading3"/>
        <w:spacing w:before="0" w:line="480" w:lineRule="auto"/>
        <w:ind w:left="851"/>
        <w:rPr>
          <w:noProof/>
          <w:lang w:val="en-ID"/>
        </w:rPr>
      </w:pPr>
      <w:bookmarkStart w:id="432" w:name="_Toc179187921"/>
      <w:bookmarkStart w:id="433" w:name="_Toc179193619"/>
      <w:bookmarkStart w:id="434" w:name="_Toc179193786"/>
      <w:bookmarkStart w:id="435" w:name="_Toc179237334"/>
      <w:bookmarkStart w:id="436" w:name="_Toc179237714"/>
      <w:bookmarkStart w:id="437" w:name="_Toc179238278"/>
      <w:bookmarkStart w:id="438" w:name="_Toc179318344"/>
      <w:bookmarkStart w:id="439" w:name="_Toc179322750"/>
      <w:bookmarkStart w:id="440" w:name="_Toc183198272"/>
      <w:bookmarkStart w:id="441" w:name="_Toc187277753"/>
      <w:bookmarkStart w:id="442" w:name="_Toc187527403"/>
      <w:bookmarkStart w:id="443" w:name="_Toc187527617"/>
      <w:bookmarkStart w:id="444" w:name="_Toc187530808"/>
      <w:bookmarkStart w:id="445" w:name="_Toc202904856"/>
      <w:r w:rsidRPr="00BE3BB9">
        <w:rPr>
          <w:noProof/>
          <w:lang w:val="en-ID"/>
        </w:rPr>
        <w:lastRenderedPageBreak/>
        <w:t>Variabel Dependen</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5D8900DE" w14:textId="057EC4EB" w:rsidR="0043584B" w:rsidRPr="00BE3BB9" w:rsidRDefault="0043584B" w:rsidP="00582D6F">
      <w:pPr>
        <w:spacing w:after="0" w:line="480" w:lineRule="auto"/>
        <w:ind w:left="567"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Variabel dependen </w:t>
      </w:r>
      <w:r w:rsidR="00B91F46" w:rsidRPr="00BE3BB9">
        <w:rPr>
          <w:rFonts w:ascii="Times New Roman" w:hAnsi="Times New Roman" w:cs="Times New Roman"/>
          <w:noProof/>
          <w:sz w:val="24"/>
          <w:szCs w:val="24"/>
          <w:lang w:val="en-ID"/>
        </w:rPr>
        <w:t>yang sering disebut variabel terikat</w:t>
      </w:r>
      <w:r w:rsidR="00244E68" w:rsidRPr="00BE3BB9">
        <w:rPr>
          <w:rFonts w:ascii="Times New Roman" w:hAnsi="Times New Roman" w:cs="Times New Roman"/>
          <w:noProof/>
          <w:sz w:val="24"/>
          <w:szCs w:val="24"/>
          <w:lang w:val="en-ID"/>
        </w:rPr>
        <w:t xml:space="preserve"> yang dipengaruhi oleh variabel independen.</w:t>
      </w:r>
      <w:r w:rsidR="001C78B6" w:rsidRPr="00BE3BB9">
        <w:rPr>
          <w:rFonts w:ascii="Times New Roman" w:hAnsi="Times New Roman" w:cs="Times New Roman"/>
          <w:noProof/>
          <w:sz w:val="24"/>
          <w:szCs w:val="24"/>
          <w:lang w:val="en-ID"/>
        </w:rPr>
        <w:t xml:space="preserve"> Pada penelitian ini variabel dependen</w:t>
      </w:r>
      <w:r w:rsidR="002B0720" w:rsidRPr="00BE3BB9">
        <w:rPr>
          <w:rFonts w:ascii="Times New Roman" w:hAnsi="Times New Roman" w:cs="Times New Roman"/>
          <w:noProof/>
          <w:sz w:val="24"/>
          <w:szCs w:val="24"/>
          <w:lang w:val="en-ID"/>
        </w:rPr>
        <w:t xml:space="preserve"> yaitu penggelapan pajak (Y).</w:t>
      </w:r>
    </w:p>
    <w:p w14:paraId="69B0F99D" w14:textId="24A1360D" w:rsidR="00CF0457" w:rsidRPr="00BE3BB9" w:rsidRDefault="00C77AD2" w:rsidP="009E4089">
      <w:pPr>
        <w:pStyle w:val="ListParagraph"/>
        <w:numPr>
          <w:ilvl w:val="0"/>
          <w:numId w:val="17"/>
        </w:numPr>
        <w:spacing w:line="480" w:lineRule="auto"/>
        <w:ind w:left="851"/>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Penggelapan Pajak</w:t>
      </w:r>
      <w:r w:rsidR="00D2337A" w:rsidRPr="00BE3BB9">
        <w:rPr>
          <w:rFonts w:ascii="Times New Roman" w:hAnsi="Times New Roman" w:cs="Times New Roman"/>
          <w:b/>
          <w:bCs/>
          <w:noProof/>
          <w:sz w:val="24"/>
          <w:szCs w:val="24"/>
          <w:lang w:val="en-ID"/>
        </w:rPr>
        <w:t xml:space="preserve"> </w:t>
      </w:r>
    </w:p>
    <w:p w14:paraId="39C8FBB1" w14:textId="36970CE5" w:rsidR="00C77AD2" w:rsidRPr="00BE3BB9" w:rsidRDefault="00F72571" w:rsidP="009E4089">
      <w:pPr>
        <w:pStyle w:val="ListParagraph"/>
        <w:spacing w:line="480" w:lineRule="auto"/>
        <w:ind w:left="567" w:firstLine="360"/>
        <w:jc w:val="both"/>
        <w:rPr>
          <w:rFonts w:ascii="Times New Roman" w:hAnsi="Times New Roman" w:cs="Times New Roman"/>
          <w:noProof/>
          <w:sz w:val="24"/>
          <w:szCs w:val="24"/>
          <w:lang w:val="en-ID"/>
        </w:rPr>
      </w:pPr>
      <w:r w:rsidRPr="00F72571">
        <w:rPr>
          <w:rFonts w:ascii="Times New Roman" w:hAnsi="Times New Roman" w:cs="Times New Roman"/>
          <w:noProof/>
          <w:sz w:val="24"/>
          <w:szCs w:val="24"/>
        </w:rPr>
        <w:t xml:space="preserve">Penggelapan pajak merupakan tindak pidana yang dilakukan oleh wajib pajak dengan sengaja merekayasa jumlah pajak yang seharusnya dibayarkan, guna memperoleh keuntungan berupa penghematan pajak </w:t>
      </w:r>
      <w:r w:rsidR="00076F3F">
        <w:rPr>
          <w:rFonts w:ascii="Times New Roman" w:hAnsi="Times New Roman" w:cs="Times New Roman"/>
          <w:noProof/>
          <w:sz w:val="24"/>
          <w:szCs w:val="24"/>
        </w:rPr>
        <w:t xml:space="preserve">dengan menggunakan </w:t>
      </w:r>
      <w:r w:rsidRPr="00F72571">
        <w:rPr>
          <w:rFonts w:ascii="Times New Roman" w:hAnsi="Times New Roman" w:cs="Times New Roman"/>
          <w:noProof/>
          <w:sz w:val="24"/>
          <w:szCs w:val="24"/>
        </w:rPr>
        <w:t>cara yang bertentangan dengan ketentuan dalam peraturan</w:t>
      </w:r>
      <w:r w:rsidR="007A66AE">
        <w:rPr>
          <w:rFonts w:ascii="Times New Roman" w:hAnsi="Times New Roman" w:cs="Times New Roman"/>
          <w:noProof/>
          <w:sz w:val="24"/>
          <w:szCs w:val="24"/>
        </w:rPr>
        <w:t xml:space="preserve"> </w:t>
      </w:r>
      <w:r w:rsidRPr="00F72571">
        <w:rPr>
          <w:rFonts w:ascii="Times New Roman" w:hAnsi="Times New Roman" w:cs="Times New Roman"/>
          <w:noProof/>
          <w:sz w:val="24"/>
          <w:szCs w:val="24"/>
        </w:rPr>
        <w:t>perpajakan</w:t>
      </w:r>
      <w:r w:rsidR="00C54791" w:rsidRPr="00BE3BB9">
        <w:rPr>
          <w:rFonts w:ascii="Times New Roman" w:hAnsi="Times New Roman" w:cs="Times New Roman"/>
          <w:noProof/>
          <w:sz w:val="24"/>
          <w:szCs w:val="24"/>
          <w:lang w:val="en-ID"/>
        </w:rPr>
        <w:t>.</w:t>
      </w:r>
      <w:r w:rsidR="00F25F62" w:rsidRPr="00BE3BB9">
        <w:rPr>
          <w:rFonts w:ascii="Times New Roman" w:hAnsi="Times New Roman" w:cs="Times New Roman"/>
          <w:noProof/>
          <w:sz w:val="24"/>
          <w:szCs w:val="24"/>
          <w:lang w:val="en-ID"/>
        </w:rPr>
        <w:t xml:space="preserve"> Adapun yang menjadi indikator pada penelitian ini adalah sebagai berikut:</w:t>
      </w:r>
    </w:p>
    <w:p w14:paraId="03D09E21" w14:textId="67E97E0B" w:rsidR="001412AB" w:rsidRPr="00BE3BB9" w:rsidRDefault="001412AB" w:rsidP="009E4089">
      <w:pPr>
        <w:pStyle w:val="ListParagraph"/>
        <w:numPr>
          <w:ilvl w:val="6"/>
          <w:numId w:val="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Tidak menyetorkan pajak yang telah dipungut</w:t>
      </w:r>
      <w:r w:rsidR="001B278D" w:rsidRPr="00BE3BB9">
        <w:rPr>
          <w:rFonts w:ascii="Times New Roman" w:hAnsi="Times New Roman" w:cs="Times New Roman"/>
          <w:noProof/>
          <w:sz w:val="24"/>
          <w:szCs w:val="24"/>
          <w:lang w:val="en-ID"/>
        </w:rPr>
        <w:t xml:space="preserve"> (Fatimah </w:t>
      </w:r>
      <w:r w:rsidR="001B278D" w:rsidRPr="00BE3BB9">
        <w:rPr>
          <w:rFonts w:ascii="Times New Roman" w:hAnsi="Times New Roman" w:cs="Times New Roman"/>
          <w:i/>
          <w:iCs/>
          <w:noProof/>
          <w:sz w:val="24"/>
          <w:szCs w:val="24"/>
          <w:lang w:val="en-ID"/>
        </w:rPr>
        <w:t xml:space="preserve">et al., </w:t>
      </w:r>
      <w:r w:rsidR="001B278D" w:rsidRPr="00BE3BB9">
        <w:rPr>
          <w:rFonts w:ascii="Times New Roman" w:hAnsi="Times New Roman" w:cs="Times New Roman"/>
          <w:noProof/>
          <w:sz w:val="24"/>
          <w:szCs w:val="24"/>
          <w:lang w:val="en-ID"/>
        </w:rPr>
        <w:t>2017)</w:t>
      </w:r>
    </w:p>
    <w:p w14:paraId="55E2E390" w14:textId="062BABA7" w:rsidR="001412AB" w:rsidRPr="00BE3BB9" w:rsidRDefault="001412AB" w:rsidP="009E4089">
      <w:pPr>
        <w:pStyle w:val="ListParagraph"/>
        <w:numPr>
          <w:ilvl w:val="6"/>
          <w:numId w:val="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Melaporkan </w:t>
      </w:r>
      <w:r w:rsidR="00AC4A59" w:rsidRPr="00BE3BB9">
        <w:rPr>
          <w:rFonts w:ascii="Times New Roman" w:hAnsi="Times New Roman" w:cs="Times New Roman"/>
          <w:noProof/>
          <w:sz w:val="24"/>
          <w:szCs w:val="24"/>
          <w:lang w:val="en-ID"/>
        </w:rPr>
        <w:t xml:space="preserve">biaya </w:t>
      </w:r>
      <w:r w:rsidRPr="00BE3BB9">
        <w:rPr>
          <w:rFonts w:ascii="Times New Roman" w:hAnsi="Times New Roman" w:cs="Times New Roman"/>
          <w:noProof/>
          <w:sz w:val="24"/>
          <w:szCs w:val="24"/>
          <w:lang w:val="en-ID"/>
        </w:rPr>
        <w:t xml:space="preserve">lebih </w:t>
      </w:r>
      <w:r w:rsidR="00AC4A59" w:rsidRPr="00BE3BB9">
        <w:rPr>
          <w:rFonts w:ascii="Times New Roman" w:hAnsi="Times New Roman" w:cs="Times New Roman"/>
          <w:noProof/>
          <w:sz w:val="24"/>
          <w:szCs w:val="24"/>
          <w:lang w:val="en-ID"/>
        </w:rPr>
        <w:t xml:space="preserve"> besar </w:t>
      </w:r>
      <w:r w:rsidRPr="00BE3BB9">
        <w:rPr>
          <w:rFonts w:ascii="Times New Roman" w:hAnsi="Times New Roman" w:cs="Times New Roman"/>
          <w:noProof/>
          <w:sz w:val="24"/>
          <w:szCs w:val="24"/>
          <w:lang w:val="en-ID"/>
        </w:rPr>
        <w:t xml:space="preserve"> dari yang seharusnya</w:t>
      </w:r>
      <w:r w:rsidR="001B278D" w:rsidRPr="00BE3BB9">
        <w:rPr>
          <w:rFonts w:ascii="Times New Roman" w:hAnsi="Times New Roman" w:cs="Times New Roman"/>
          <w:noProof/>
          <w:sz w:val="24"/>
          <w:szCs w:val="24"/>
          <w:lang w:val="en-ID"/>
        </w:rPr>
        <w:t xml:space="preserve"> (Fatimah </w:t>
      </w:r>
      <w:r w:rsidR="001B278D" w:rsidRPr="00BE3BB9">
        <w:rPr>
          <w:rFonts w:ascii="Times New Roman" w:hAnsi="Times New Roman" w:cs="Times New Roman"/>
          <w:i/>
          <w:iCs/>
          <w:noProof/>
          <w:sz w:val="24"/>
          <w:szCs w:val="24"/>
          <w:lang w:val="en-ID"/>
        </w:rPr>
        <w:t xml:space="preserve">et al., </w:t>
      </w:r>
      <w:r w:rsidR="001B278D" w:rsidRPr="00BE3BB9">
        <w:rPr>
          <w:rFonts w:ascii="Times New Roman" w:hAnsi="Times New Roman" w:cs="Times New Roman"/>
          <w:noProof/>
          <w:sz w:val="24"/>
          <w:szCs w:val="24"/>
          <w:lang w:val="en-ID"/>
        </w:rPr>
        <w:t>2017)</w:t>
      </w:r>
    </w:p>
    <w:p w14:paraId="0F9DDE89" w14:textId="6DA51DDA" w:rsidR="00BA1F27" w:rsidRPr="00BE3BB9" w:rsidRDefault="00BA1F27" w:rsidP="009E4089">
      <w:pPr>
        <w:pStyle w:val="ListParagraph"/>
        <w:numPr>
          <w:ilvl w:val="6"/>
          <w:numId w:val="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Melaporkan pendapatan lebih kecil dari yang seharusnya </w:t>
      </w:r>
      <w:r w:rsidR="008145C6" w:rsidRPr="00BE3BB9">
        <w:rPr>
          <w:rFonts w:ascii="Times New Roman" w:hAnsi="Times New Roman" w:cs="Times New Roman"/>
          <w:noProof/>
          <w:sz w:val="24"/>
          <w:szCs w:val="24"/>
          <w:lang w:val="en-ID"/>
        </w:rPr>
        <w:t xml:space="preserve">(Fatimah </w:t>
      </w:r>
      <w:r w:rsidR="008145C6" w:rsidRPr="00BE3BB9">
        <w:rPr>
          <w:rFonts w:ascii="Times New Roman" w:hAnsi="Times New Roman" w:cs="Times New Roman"/>
          <w:i/>
          <w:iCs/>
          <w:noProof/>
          <w:sz w:val="24"/>
          <w:szCs w:val="24"/>
          <w:lang w:val="en-ID"/>
        </w:rPr>
        <w:t xml:space="preserve">et al., </w:t>
      </w:r>
      <w:r w:rsidR="008145C6" w:rsidRPr="00BE3BB9">
        <w:rPr>
          <w:rFonts w:ascii="Times New Roman" w:hAnsi="Times New Roman" w:cs="Times New Roman"/>
          <w:noProof/>
          <w:sz w:val="24"/>
          <w:szCs w:val="24"/>
          <w:lang w:val="en-ID"/>
        </w:rPr>
        <w:t>2017)</w:t>
      </w:r>
    </w:p>
    <w:p w14:paraId="1CDD4FAC" w14:textId="1BE4C6AC" w:rsidR="00827595" w:rsidRPr="00BE3BB9" w:rsidRDefault="00827595" w:rsidP="009E4089">
      <w:pPr>
        <w:pStyle w:val="Heading3"/>
        <w:spacing w:before="0" w:line="480" w:lineRule="auto"/>
        <w:ind w:left="567" w:firstLine="11"/>
        <w:rPr>
          <w:noProof/>
          <w:lang w:val="en-ID"/>
        </w:rPr>
      </w:pPr>
      <w:bookmarkStart w:id="446" w:name="_Toc179187922"/>
      <w:bookmarkStart w:id="447" w:name="_Toc179193620"/>
      <w:bookmarkStart w:id="448" w:name="_Toc179193787"/>
      <w:bookmarkStart w:id="449" w:name="_Toc179237335"/>
      <w:bookmarkStart w:id="450" w:name="_Toc179237715"/>
      <w:bookmarkStart w:id="451" w:name="_Toc179238279"/>
      <w:bookmarkStart w:id="452" w:name="_Toc179318345"/>
      <w:bookmarkStart w:id="453" w:name="_Toc179322751"/>
      <w:bookmarkStart w:id="454" w:name="_Toc183198273"/>
      <w:bookmarkStart w:id="455" w:name="_Toc187277754"/>
      <w:bookmarkStart w:id="456" w:name="_Toc187527404"/>
      <w:bookmarkStart w:id="457" w:name="_Toc187527618"/>
      <w:bookmarkStart w:id="458" w:name="_Toc187530809"/>
      <w:bookmarkStart w:id="459" w:name="_Toc202904857"/>
      <w:r w:rsidRPr="00BE3BB9">
        <w:rPr>
          <w:noProof/>
          <w:lang w:val="en-ID"/>
        </w:rPr>
        <w:t>Variabel Independen</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761A274" w14:textId="5DAD052A" w:rsidR="00C12374" w:rsidRDefault="00944838" w:rsidP="009E4089">
      <w:pPr>
        <w:spacing w:line="480" w:lineRule="auto"/>
        <w:ind w:left="567" w:firstLine="229"/>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Variabel independen adalah variabel yang mempengaruhi </w:t>
      </w:r>
      <w:r w:rsidR="00A5345A" w:rsidRPr="00BE3BB9">
        <w:rPr>
          <w:rFonts w:ascii="Times New Roman" w:hAnsi="Times New Roman" w:cs="Times New Roman"/>
          <w:noProof/>
          <w:sz w:val="24"/>
          <w:szCs w:val="24"/>
          <w:lang w:val="en-ID"/>
        </w:rPr>
        <w:t xml:space="preserve">variabel dependen atau variabel terkait. Pada penelitian ini, variabel independen adalah </w:t>
      </w:r>
      <w:r w:rsidR="00C12374" w:rsidRPr="00BE3BB9">
        <w:rPr>
          <w:rFonts w:ascii="Times New Roman" w:hAnsi="Times New Roman" w:cs="Times New Roman"/>
          <w:noProof/>
          <w:sz w:val="24"/>
          <w:szCs w:val="24"/>
          <w:lang w:val="en-ID"/>
        </w:rPr>
        <w:t>pemeriksaan pajak (X</w:t>
      </w:r>
      <w:r w:rsidR="00C12374" w:rsidRPr="00BE3BB9">
        <w:rPr>
          <w:rFonts w:ascii="Times New Roman" w:hAnsi="Times New Roman" w:cs="Times New Roman"/>
          <w:noProof/>
          <w:sz w:val="24"/>
          <w:szCs w:val="24"/>
          <w:vertAlign w:val="subscript"/>
          <w:lang w:val="en-ID"/>
        </w:rPr>
        <w:t>1</w:t>
      </w:r>
      <w:r w:rsidR="00C12374" w:rsidRPr="00BE3BB9">
        <w:rPr>
          <w:rFonts w:ascii="Times New Roman" w:hAnsi="Times New Roman" w:cs="Times New Roman"/>
          <w:noProof/>
          <w:sz w:val="24"/>
          <w:szCs w:val="24"/>
          <w:lang w:val="en-ID"/>
        </w:rPr>
        <w:t>) dan keadilan pajak (X</w:t>
      </w:r>
      <w:r w:rsidR="00C12374" w:rsidRPr="00BE3BB9">
        <w:rPr>
          <w:rFonts w:ascii="Times New Roman" w:hAnsi="Times New Roman" w:cs="Times New Roman"/>
          <w:noProof/>
          <w:sz w:val="24"/>
          <w:szCs w:val="24"/>
          <w:vertAlign w:val="subscript"/>
          <w:lang w:val="en-ID"/>
        </w:rPr>
        <w:t>2</w:t>
      </w:r>
      <w:r w:rsidR="00C12374" w:rsidRPr="00BE3BB9">
        <w:rPr>
          <w:rFonts w:ascii="Times New Roman" w:hAnsi="Times New Roman" w:cs="Times New Roman"/>
          <w:noProof/>
          <w:sz w:val="24"/>
          <w:szCs w:val="24"/>
          <w:lang w:val="en-ID"/>
        </w:rPr>
        <w:t>).</w:t>
      </w:r>
    </w:p>
    <w:p w14:paraId="511446BE" w14:textId="77777777" w:rsidR="00EF6299" w:rsidRDefault="00EF6299" w:rsidP="009E4089">
      <w:pPr>
        <w:spacing w:line="480" w:lineRule="auto"/>
        <w:ind w:left="567" w:firstLine="229"/>
        <w:jc w:val="both"/>
        <w:rPr>
          <w:rFonts w:ascii="Times New Roman" w:hAnsi="Times New Roman" w:cs="Times New Roman"/>
          <w:noProof/>
          <w:sz w:val="24"/>
          <w:szCs w:val="24"/>
          <w:lang w:val="en-ID"/>
        </w:rPr>
      </w:pPr>
    </w:p>
    <w:p w14:paraId="77C47B22" w14:textId="77777777" w:rsidR="00EF6299" w:rsidRPr="00BE3BB9" w:rsidRDefault="00EF6299" w:rsidP="009E4089">
      <w:pPr>
        <w:spacing w:line="480" w:lineRule="auto"/>
        <w:ind w:left="567" w:firstLine="229"/>
        <w:jc w:val="both"/>
        <w:rPr>
          <w:rFonts w:ascii="Times New Roman" w:hAnsi="Times New Roman" w:cs="Times New Roman"/>
          <w:noProof/>
          <w:sz w:val="24"/>
          <w:szCs w:val="24"/>
          <w:lang w:val="en-ID"/>
        </w:rPr>
      </w:pPr>
    </w:p>
    <w:p w14:paraId="4DF8A426" w14:textId="1856C5F3" w:rsidR="00D2337A" w:rsidRPr="00BE3BB9" w:rsidRDefault="00D2337A" w:rsidP="009E4089">
      <w:pPr>
        <w:pStyle w:val="ListParagraph"/>
        <w:numPr>
          <w:ilvl w:val="0"/>
          <w:numId w:val="19"/>
        </w:numPr>
        <w:spacing w:line="480" w:lineRule="auto"/>
        <w:ind w:left="851"/>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lastRenderedPageBreak/>
        <w:t>Pemeriksaan Pajak</w:t>
      </w:r>
    </w:p>
    <w:p w14:paraId="53F4C2D5" w14:textId="77049453" w:rsidR="00B1127C" w:rsidRPr="00BE3BB9" w:rsidRDefault="001A5EBE" w:rsidP="00F72571">
      <w:pPr>
        <w:pStyle w:val="ListParagraph"/>
        <w:spacing w:line="480" w:lineRule="auto"/>
        <w:ind w:left="633" w:firstLine="164"/>
        <w:jc w:val="both"/>
        <w:rPr>
          <w:rFonts w:ascii="Times New Roman" w:hAnsi="Times New Roman" w:cs="Times New Roman"/>
          <w:noProof/>
          <w:sz w:val="24"/>
          <w:szCs w:val="24"/>
          <w:lang w:val="en-ID"/>
        </w:rPr>
      </w:pPr>
      <w:r w:rsidRPr="001A5EBE">
        <w:rPr>
          <w:rFonts w:ascii="Times New Roman" w:hAnsi="Times New Roman" w:cs="Times New Roman"/>
          <w:noProof/>
          <w:sz w:val="24"/>
          <w:szCs w:val="24"/>
          <w:lang w:val="en-ID"/>
        </w:rPr>
        <w:t>Pemeriksaan pajak merupakan rangkaian aktivitas yang dilakukan untuk mengumpulkan dan menganalisis data, informasi, serta bukti secara objektif dan profesional, dengan berpedoman pada standar pemeriksaan. Tujuannya adalah untuk menguji tingkat kepatuhan wajib pajak dalam memenuhi kewajiban perpajakannya dan/atau untuk keperluan lain yang berkaitan dengan pelaksanaan ketentuan dalam peraturan</w:t>
      </w:r>
      <w:r w:rsidR="008E3FEF">
        <w:rPr>
          <w:rFonts w:ascii="Times New Roman" w:hAnsi="Times New Roman" w:cs="Times New Roman"/>
          <w:noProof/>
          <w:sz w:val="24"/>
          <w:szCs w:val="24"/>
          <w:lang w:val="en-ID"/>
        </w:rPr>
        <w:t xml:space="preserve"> </w:t>
      </w:r>
      <w:r w:rsidRPr="001A5EBE">
        <w:rPr>
          <w:rFonts w:ascii="Times New Roman" w:hAnsi="Times New Roman" w:cs="Times New Roman"/>
          <w:noProof/>
          <w:sz w:val="24"/>
          <w:szCs w:val="24"/>
          <w:lang w:val="en-ID"/>
        </w:rPr>
        <w:t>perpajakan.</w:t>
      </w:r>
      <w:r w:rsidR="007D44ED" w:rsidRPr="00BE3BB9">
        <w:rPr>
          <w:rFonts w:ascii="Times New Roman" w:hAnsi="Times New Roman" w:cs="Times New Roman"/>
          <w:noProof/>
          <w:sz w:val="24"/>
          <w:szCs w:val="24"/>
          <w:lang w:val="en-ID"/>
        </w:rPr>
        <w:t xml:space="preserve"> Adapun yang menjadi indikator pada penelitian ini adalah</w:t>
      </w:r>
      <w:r w:rsidR="009E1259" w:rsidRPr="00BE3BB9">
        <w:rPr>
          <w:rFonts w:ascii="Times New Roman" w:hAnsi="Times New Roman" w:cs="Times New Roman"/>
          <w:noProof/>
          <w:sz w:val="24"/>
          <w:szCs w:val="24"/>
          <w:lang w:val="en-ID"/>
        </w:rPr>
        <w:t>:</w:t>
      </w:r>
    </w:p>
    <w:p w14:paraId="3BE1B281" w14:textId="68DA8DE1" w:rsidR="009E1259" w:rsidRPr="00BE3BB9" w:rsidRDefault="00A372EB" w:rsidP="009E4089">
      <w:pPr>
        <w:pStyle w:val="ListParagraph"/>
        <w:numPr>
          <w:ilvl w:val="6"/>
          <w:numId w:val="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Pemeriksaan pajak untuk meningkatkan kepatuhan </w:t>
      </w:r>
      <w:r w:rsidR="00671F37" w:rsidRPr="00BE3BB9">
        <w:rPr>
          <w:rFonts w:ascii="Times New Roman" w:hAnsi="Times New Roman" w:cs="Times New Roman"/>
          <w:noProof/>
          <w:sz w:val="24"/>
          <w:szCs w:val="24"/>
          <w:lang w:val="en-ID"/>
        </w:rPr>
        <w:t>(</w:t>
      </w:r>
      <w:r w:rsidR="00380D1B" w:rsidRPr="00BE3BB9">
        <w:rPr>
          <w:rFonts w:ascii="Times New Roman" w:hAnsi="Times New Roman" w:cs="Times New Roman"/>
          <w:noProof/>
          <w:sz w:val="24"/>
          <w:szCs w:val="24"/>
          <w:lang w:val="en-ID"/>
        </w:rPr>
        <w:t>Agung</w:t>
      </w:r>
      <w:r w:rsidR="00671F37" w:rsidRPr="00BE3BB9">
        <w:rPr>
          <w:rFonts w:ascii="Times New Roman" w:hAnsi="Times New Roman" w:cs="Times New Roman"/>
          <w:noProof/>
          <w:sz w:val="24"/>
          <w:szCs w:val="24"/>
          <w:lang w:val="en-ID"/>
        </w:rPr>
        <w:t xml:space="preserve"> </w:t>
      </w:r>
      <w:r w:rsidR="00671F37" w:rsidRPr="00BE3BB9">
        <w:rPr>
          <w:rFonts w:ascii="Times New Roman" w:hAnsi="Times New Roman" w:cs="Times New Roman"/>
          <w:i/>
          <w:iCs/>
          <w:noProof/>
          <w:sz w:val="24"/>
          <w:szCs w:val="24"/>
          <w:lang w:val="en-ID"/>
        </w:rPr>
        <w:t xml:space="preserve">et al., </w:t>
      </w:r>
      <w:r w:rsidR="00671F37" w:rsidRPr="00BE3BB9">
        <w:rPr>
          <w:rFonts w:ascii="Times New Roman" w:hAnsi="Times New Roman" w:cs="Times New Roman"/>
          <w:noProof/>
          <w:sz w:val="24"/>
          <w:szCs w:val="24"/>
          <w:lang w:val="en-ID"/>
        </w:rPr>
        <w:t>2020)</w:t>
      </w:r>
    </w:p>
    <w:p w14:paraId="3236B1A7" w14:textId="38483A96" w:rsidR="00A372EB" w:rsidRPr="00BE3BB9" w:rsidRDefault="00671F37" w:rsidP="009E4089">
      <w:pPr>
        <w:pStyle w:val="ListParagraph"/>
        <w:numPr>
          <w:ilvl w:val="6"/>
          <w:numId w:val="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Pemeriksaan karena </w:t>
      </w:r>
      <w:r w:rsidR="00AC4A59" w:rsidRPr="00BE3BB9">
        <w:rPr>
          <w:rFonts w:ascii="Times New Roman" w:hAnsi="Times New Roman" w:cs="Times New Roman"/>
          <w:noProof/>
          <w:sz w:val="24"/>
          <w:szCs w:val="24"/>
          <w:lang w:val="en-ID"/>
        </w:rPr>
        <w:t>lebih</w:t>
      </w:r>
      <w:r w:rsidRPr="00BE3BB9">
        <w:rPr>
          <w:rFonts w:ascii="Times New Roman" w:hAnsi="Times New Roman" w:cs="Times New Roman"/>
          <w:noProof/>
          <w:sz w:val="24"/>
          <w:szCs w:val="24"/>
          <w:lang w:val="en-ID"/>
        </w:rPr>
        <w:t xml:space="preserve"> bayar </w:t>
      </w:r>
      <w:r w:rsidR="007464C0" w:rsidRPr="00BE3BB9">
        <w:rPr>
          <w:rFonts w:ascii="Times New Roman" w:hAnsi="Times New Roman" w:cs="Times New Roman"/>
          <w:noProof/>
          <w:sz w:val="24"/>
          <w:szCs w:val="24"/>
          <w:lang w:val="en-ID"/>
        </w:rPr>
        <w:t xml:space="preserve">(Agung </w:t>
      </w:r>
      <w:r w:rsidR="007464C0" w:rsidRPr="00BE3BB9">
        <w:rPr>
          <w:rFonts w:ascii="Times New Roman" w:hAnsi="Times New Roman" w:cs="Times New Roman"/>
          <w:i/>
          <w:iCs/>
          <w:noProof/>
          <w:sz w:val="24"/>
          <w:szCs w:val="24"/>
          <w:lang w:val="en-ID"/>
        </w:rPr>
        <w:t xml:space="preserve">et al., </w:t>
      </w:r>
      <w:r w:rsidR="007464C0" w:rsidRPr="00BE3BB9">
        <w:rPr>
          <w:rFonts w:ascii="Times New Roman" w:hAnsi="Times New Roman" w:cs="Times New Roman"/>
          <w:noProof/>
          <w:sz w:val="24"/>
          <w:szCs w:val="24"/>
          <w:lang w:val="en-ID"/>
        </w:rPr>
        <w:t>2020)</w:t>
      </w:r>
    </w:p>
    <w:p w14:paraId="78893230" w14:textId="652330D8" w:rsidR="00671F37" w:rsidRPr="00BE3BB9" w:rsidRDefault="00671F37" w:rsidP="009E4089">
      <w:pPr>
        <w:pStyle w:val="ListParagraph"/>
        <w:numPr>
          <w:ilvl w:val="6"/>
          <w:numId w:val="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Pemeriksaan mendeteksi kecurangan </w:t>
      </w:r>
      <w:r w:rsidR="007464C0" w:rsidRPr="00BE3BB9">
        <w:rPr>
          <w:rFonts w:ascii="Times New Roman" w:hAnsi="Times New Roman" w:cs="Times New Roman"/>
          <w:noProof/>
          <w:sz w:val="24"/>
          <w:szCs w:val="24"/>
          <w:lang w:val="en-ID"/>
        </w:rPr>
        <w:t xml:space="preserve">(Agung </w:t>
      </w:r>
      <w:r w:rsidR="007464C0" w:rsidRPr="00BE3BB9">
        <w:rPr>
          <w:rFonts w:ascii="Times New Roman" w:hAnsi="Times New Roman" w:cs="Times New Roman"/>
          <w:i/>
          <w:iCs/>
          <w:noProof/>
          <w:sz w:val="24"/>
          <w:szCs w:val="24"/>
          <w:lang w:val="en-ID"/>
        </w:rPr>
        <w:t xml:space="preserve">et al., </w:t>
      </w:r>
      <w:r w:rsidR="007464C0" w:rsidRPr="00BE3BB9">
        <w:rPr>
          <w:rFonts w:ascii="Times New Roman" w:hAnsi="Times New Roman" w:cs="Times New Roman"/>
          <w:noProof/>
          <w:sz w:val="24"/>
          <w:szCs w:val="24"/>
          <w:lang w:val="en-ID"/>
        </w:rPr>
        <w:t>2020)</w:t>
      </w:r>
    </w:p>
    <w:p w14:paraId="73A618D4" w14:textId="49539E7F" w:rsidR="00AB5B92" w:rsidRPr="00BE3BB9" w:rsidRDefault="00AB5B92" w:rsidP="009E4089">
      <w:pPr>
        <w:pStyle w:val="ListParagraph"/>
        <w:numPr>
          <w:ilvl w:val="0"/>
          <w:numId w:val="19"/>
        </w:numPr>
        <w:spacing w:line="480" w:lineRule="auto"/>
        <w:ind w:left="851"/>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Keadilan Pajak</w:t>
      </w:r>
    </w:p>
    <w:p w14:paraId="61D04F9C" w14:textId="358DC7E0" w:rsidR="00AB5B92" w:rsidRPr="00BE3BB9" w:rsidRDefault="000C4016" w:rsidP="009E4089">
      <w:pPr>
        <w:pStyle w:val="ListParagraph"/>
        <w:spacing w:line="480" w:lineRule="auto"/>
        <w:ind w:left="567" w:firstLine="306"/>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Keadilan pajak adalah </w:t>
      </w:r>
      <w:r w:rsidR="00F72571" w:rsidRPr="00F72571">
        <w:rPr>
          <w:rFonts w:ascii="Times New Roman" w:hAnsi="Times New Roman" w:cs="Times New Roman"/>
          <w:noProof/>
          <w:sz w:val="24"/>
          <w:szCs w:val="24"/>
        </w:rPr>
        <w:t>prinsip dalam sistem perpajakan yang menekankan pada perlakuan yang wajar, proporsional, dan tidak diskriminatif terhadap seluruh wajib pajak dalam hal penetapan, pemungutan, dan penggunaan pajak. Keadilan ini tercermin dari adanya kesesuaian antara kemampuan membayar pajak dan beban pajak yang dikenakan, serta kesetaraan perlakuan antar wajib pajak dalam situasi yang serupa</w:t>
      </w:r>
      <w:r w:rsidR="000C5DA4" w:rsidRPr="00BE3BB9">
        <w:rPr>
          <w:rFonts w:ascii="Times New Roman" w:hAnsi="Times New Roman" w:cs="Times New Roman"/>
          <w:noProof/>
          <w:sz w:val="24"/>
          <w:szCs w:val="24"/>
          <w:lang w:val="en-ID"/>
        </w:rPr>
        <w:t>. Adapun yang menjadi indikator pada penelitian ini adalah:</w:t>
      </w:r>
    </w:p>
    <w:p w14:paraId="68BB1364" w14:textId="77777777" w:rsidR="00FB72F5" w:rsidRPr="00BE3BB9" w:rsidRDefault="000C5DA4" w:rsidP="009E4089">
      <w:pPr>
        <w:pStyle w:val="ListParagraph"/>
        <w:numPr>
          <w:ilvl w:val="0"/>
          <w:numId w:val="2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Pembagian beban pajak kepada wajib pajak seimbang (Fatimah </w:t>
      </w:r>
      <w:r w:rsidRPr="00BE3BB9">
        <w:rPr>
          <w:rFonts w:ascii="Times New Roman" w:hAnsi="Times New Roman" w:cs="Times New Roman"/>
          <w:i/>
          <w:iCs/>
          <w:noProof/>
          <w:sz w:val="24"/>
          <w:szCs w:val="24"/>
          <w:lang w:val="en-ID"/>
        </w:rPr>
        <w:t xml:space="preserve">et al., </w:t>
      </w:r>
      <w:r w:rsidRPr="00BE3BB9">
        <w:rPr>
          <w:rFonts w:ascii="Times New Roman" w:hAnsi="Times New Roman" w:cs="Times New Roman"/>
          <w:noProof/>
          <w:sz w:val="24"/>
          <w:szCs w:val="24"/>
          <w:lang w:val="en-ID"/>
        </w:rPr>
        <w:t>2017)</w:t>
      </w:r>
    </w:p>
    <w:p w14:paraId="1EB085C8" w14:textId="77777777" w:rsidR="00FB72F5" w:rsidRPr="00BE3BB9" w:rsidRDefault="000C5DA4" w:rsidP="009E4089">
      <w:pPr>
        <w:pStyle w:val="ListParagraph"/>
        <w:numPr>
          <w:ilvl w:val="0"/>
          <w:numId w:val="2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Pembagian beban pajak sesuai dengan penghasilan wajib pajak (Fatimah </w:t>
      </w:r>
      <w:r w:rsidRPr="00BE3BB9">
        <w:rPr>
          <w:rFonts w:ascii="Times New Roman" w:hAnsi="Times New Roman" w:cs="Times New Roman"/>
          <w:i/>
          <w:iCs/>
          <w:noProof/>
          <w:sz w:val="24"/>
          <w:szCs w:val="24"/>
          <w:lang w:val="en-ID"/>
        </w:rPr>
        <w:t xml:space="preserve">et al., </w:t>
      </w:r>
      <w:r w:rsidRPr="00BE3BB9">
        <w:rPr>
          <w:rFonts w:ascii="Times New Roman" w:hAnsi="Times New Roman" w:cs="Times New Roman"/>
          <w:noProof/>
          <w:sz w:val="24"/>
          <w:szCs w:val="24"/>
          <w:lang w:val="en-ID"/>
        </w:rPr>
        <w:t>2017)</w:t>
      </w:r>
    </w:p>
    <w:p w14:paraId="6350CCDD" w14:textId="67721585" w:rsidR="00D2337A" w:rsidRPr="00BE3BB9" w:rsidRDefault="000C5DA4" w:rsidP="009E4089">
      <w:pPr>
        <w:pStyle w:val="ListParagraph"/>
        <w:numPr>
          <w:ilvl w:val="0"/>
          <w:numId w:val="2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lastRenderedPageBreak/>
        <w:t xml:space="preserve">Pembagian beban pajak sesuai kemampuan wajib pajak (Fatimah </w:t>
      </w:r>
      <w:r w:rsidRPr="00BE3BB9">
        <w:rPr>
          <w:rFonts w:ascii="Times New Roman" w:hAnsi="Times New Roman" w:cs="Times New Roman"/>
          <w:i/>
          <w:iCs/>
          <w:noProof/>
          <w:sz w:val="24"/>
          <w:szCs w:val="24"/>
          <w:lang w:val="en-ID"/>
        </w:rPr>
        <w:t xml:space="preserve">et al., </w:t>
      </w:r>
      <w:r w:rsidRPr="00BE3BB9">
        <w:rPr>
          <w:rFonts w:ascii="Times New Roman" w:hAnsi="Times New Roman" w:cs="Times New Roman"/>
          <w:noProof/>
          <w:sz w:val="24"/>
          <w:szCs w:val="24"/>
          <w:lang w:val="en-ID"/>
        </w:rPr>
        <w:t>2017)</w:t>
      </w:r>
    </w:p>
    <w:p w14:paraId="32DC18A3" w14:textId="3B215875" w:rsidR="00827595" w:rsidRPr="00BE3BB9" w:rsidRDefault="00827595" w:rsidP="009E4089">
      <w:pPr>
        <w:pStyle w:val="Heading3"/>
        <w:spacing w:before="0" w:line="480" w:lineRule="auto"/>
        <w:ind w:left="709" w:hanging="131"/>
        <w:rPr>
          <w:noProof/>
          <w:lang w:val="en-ID"/>
        </w:rPr>
      </w:pPr>
      <w:bookmarkStart w:id="460" w:name="_Toc179187923"/>
      <w:bookmarkStart w:id="461" w:name="_Toc179193621"/>
      <w:bookmarkStart w:id="462" w:name="_Toc179193788"/>
      <w:bookmarkStart w:id="463" w:name="_Toc179237336"/>
      <w:bookmarkStart w:id="464" w:name="_Toc179237716"/>
      <w:bookmarkStart w:id="465" w:name="_Toc179238280"/>
      <w:bookmarkStart w:id="466" w:name="_Toc179318346"/>
      <w:bookmarkStart w:id="467" w:name="_Toc179322752"/>
      <w:bookmarkStart w:id="468" w:name="_Toc183198274"/>
      <w:bookmarkStart w:id="469" w:name="_Toc187277755"/>
      <w:bookmarkStart w:id="470" w:name="_Toc187527405"/>
      <w:bookmarkStart w:id="471" w:name="_Toc187527619"/>
      <w:bookmarkStart w:id="472" w:name="_Toc187530810"/>
      <w:bookmarkStart w:id="473" w:name="_Toc202904858"/>
      <w:r w:rsidRPr="00BE3BB9">
        <w:rPr>
          <w:noProof/>
          <w:lang w:val="en-ID"/>
        </w:rPr>
        <w:t>Variabel Moderasi</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60B21A79" w14:textId="1F94B4A2" w:rsidR="000C5DA4" w:rsidRPr="00BE3BB9" w:rsidRDefault="00A06E1F" w:rsidP="009E4089">
      <w:pPr>
        <w:spacing w:line="480" w:lineRule="auto"/>
        <w:ind w:left="567" w:firstLine="51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Variabel moderasi adalah variabel </w:t>
      </w:r>
      <w:r w:rsidR="00DE2EA1" w:rsidRPr="00BE3BB9">
        <w:rPr>
          <w:rFonts w:ascii="Times New Roman" w:hAnsi="Times New Roman" w:cs="Times New Roman"/>
          <w:noProof/>
          <w:sz w:val="24"/>
          <w:szCs w:val="24"/>
          <w:lang w:val="en-ID"/>
        </w:rPr>
        <w:t xml:space="preserve">yang mempengaruhi (memperkuat dan memperlemah) hubungan antara variabel </w:t>
      </w:r>
      <w:r w:rsidR="00C327B3" w:rsidRPr="00BE3BB9">
        <w:rPr>
          <w:rFonts w:ascii="Times New Roman" w:hAnsi="Times New Roman" w:cs="Times New Roman"/>
          <w:noProof/>
          <w:sz w:val="24"/>
          <w:szCs w:val="24"/>
          <w:lang w:val="en-ID"/>
        </w:rPr>
        <w:t xml:space="preserve">dependen dan independen. </w:t>
      </w:r>
      <w:r w:rsidR="00601FD1" w:rsidRPr="00BE3BB9">
        <w:rPr>
          <w:rFonts w:ascii="Times New Roman" w:hAnsi="Times New Roman" w:cs="Times New Roman"/>
          <w:noProof/>
          <w:sz w:val="24"/>
          <w:szCs w:val="24"/>
          <w:lang w:val="en-ID"/>
        </w:rPr>
        <w:t>Pada penelitian ini variabel moderasi yaitu kepatuhan wajib pajak (Z).</w:t>
      </w:r>
    </w:p>
    <w:p w14:paraId="26E26B24" w14:textId="08A381E4" w:rsidR="00601FD1" w:rsidRPr="00BE3BB9" w:rsidRDefault="00E5175B" w:rsidP="009E4089">
      <w:pPr>
        <w:pStyle w:val="ListParagraph"/>
        <w:numPr>
          <w:ilvl w:val="0"/>
          <w:numId w:val="20"/>
        </w:numPr>
        <w:spacing w:line="480" w:lineRule="auto"/>
        <w:ind w:left="993"/>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Kepatuhan Wajib Pajak</w:t>
      </w:r>
    </w:p>
    <w:p w14:paraId="03BAC400" w14:textId="035822E7" w:rsidR="00E5175B" w:rsidRPr="00BE3BB9" w:rsidRDefault="00FA3D2C" w:rsidP="009E4089">
      <w:pPr>
        <w:pStyle w:val="ListParagraph"/>
        <w:spacing w:line="480" w:lineRule="auto"/>
        <w:ind w:left="567" w:firstLine="360"/>
        <w:jc w:val="both"/>
        <w:rPr>
          <w:rFonts w:ascii="Times New Roman" w:hAnsi="Times New Roman" w:cs="Times New Roman"/>
          <w:noProof/>
          <w:sz w:val="24"/>
          <w:szCs w:val="24"/>
          <w:lang w:val="en-ID"/>
        </w:rPr>
      </w:pPr>
      <w:r w:rsidRPr="00FA3D2C">
        <w:rPr>
          <w:rFonts w:ascii="Times New Roman" w:hAnsi="Times New Roman" w:cs="Times New Roman"/>
          <w:noProof/>
          <w:sz w:val="24"/>
          <w:szCs w:val="24"/>
          <w:lang w:val="en-ID"/>
        </w:rPr>
        <w:t>Kepatuhan wajib pajak adalah bentuk pemenuhan kewajiban perpajakan oleh wajib pajak sebagai kontribusi terhadap pembangunan nasional, yang idealnya dilakukan secara sukarela tanpa paksaan</w:t>
      </w:r>
      <w:r w:rsidR="00AD3B5C" w:rsidRPr="00BE3BB9">
        <w:rPr>
          <w:rFonts w:ascii="Times New Roman" w:hAnsi="Times New Roman" w:cs="Times New Roman"/>
          <w:noProof/>
          <w:sz w:val="24"/>
          <w:szCs w:val="24"/>
          <w:lang w:val="en-ID"/>
        </w:rPr>
        <w:t>.</w:t>
      </w:r>
      <w:r>
        <w:rPr>
          <w:rFonts w:ascii="Times New Roman" w:hAnsi="Times New Roman" w:cs="Times New Roman"/>
          <w:noProof/>
          <w:sz w:val="24"/>
          <w:szCs w:val="24"/>
          <w:lang w:val="en-ID"/>
        </w:rPr>
        <w:t xml:space="preserve"> </w:t>
      </w:r>
      <w:r w:rsidR="00AD3B5C" w:rsidRPr="00BE3BB9">
        <w:rPr>
          <w:rFonts w:ascii="Times New Roman" w:hAnsi="Times New Roman" w:cs="Times New Roman"/>
          <w:noProof/>
          <w:sz w:val="24"/>
          <w:szCs w:val="24"/>
          <w:lang w:val="en-ID"/>
        </w:rPr>
        <w:t>Adapun yang menjadi indikator pada penelitian ini adalah:</w:t>
      </w:r>
    </w:p>
    <w:p w14:paraId="0C3EFF22" w14:textId="2D863273" w:rsidR="009172E7" w:rsidRDefault="009172E7" w:rsidP="009172E7">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Wajib pajak menghitung pajak terutang dengan benar dalam SPT dan melaporkan dengan tepat waktu (Fatimah </w:t>
      </w:r>
      <w:r w:rsidRPr="00BE3BB9">
        <w:rPr>
          <w:rFonts w:ascii="Times New Roman" w:hAnsi="Times New Roman" w:cs="Times New Roman"/>
          <w:i/>
          <w:iCs/>
          <w:noProof/>
          <w:sz w:val="24"/>
          <w:szCs w:val="24"/>
          <w:lang w:val="en-ID"/>
        </w:rPr>
        <w:t xml:space="preserve">et al., </w:t>
      </w:r>
      <w:r w:rsidRPr="00BE3BB9">
        <w:rPr>
          <w:rFonts w:ascii="Times New Roman" w:hAnsi="Times New Roman" w:cs="Times New Roman"/>
          <w:noProof/>
          <w:sz w:val="24"/>
          <w:szCs w:val="24"/>
          <w:lang w:val="en-ID"/>
        </w:rPr>
        <w:t>2017)</w:t>
      </w:r>
    </w:p>
    <w:p w14:paraId="7CAED365" w14:textId="043CFD61" w:rsidR="009172E7" w:rsidRPr="009172E7" w:rsidRDefault="009172E7" w:rsidP="009172E7">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Kewajiban wajib pajak harus terpenuhi dalam pelunasan atas tunggakan pajak (Fatimah </w:t>
      </w:r>
      <w:r w:rsidRPr="00BE3BB9">
        <w:rPr>
          <w:rFonts w:ascii="Times New Roman" w:hAnsi="Times New Roman" w:cs="Times New Roman"/>
          <w:i/>
          <w:iCs/>
          <w:noProof/>
          <w:sz w:val="24"/>
          <w:szCs w:val="24"/>
          <w:lang w:val="en-ID"/>
        </w:rPr>
        <w:t xml:space="preserve">et al., </w:t>
      </w:r>
      <w:r w:rsidRPr="00BE3BB9">
        <w:rPr>
          <w:rFonts w:ascii="Times New Roman" w:hAnsi="Times New Roman" w:cs="Times New Roman"/>
          <w:noProof/>
          <w:sz w:val="24"/>
          <w:szCs w:val="24"/>
          <w:lang w:val="en-ID"/>
        </w:rPr>
        <w:t>2017)</w:t>
      </w:r>
    </w:p>
    <w:p w14:paraId="61D91F14" w14:textId="4F83BEE4" w:rsidR="00AD3B5C" w:rsidRPr="00BE3BB9" w:rsidRDefault="00AD3B5C" w:rsidP="009E4089">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Wajib pajak memiliki kewajiban dalam </w:t>
      </w:r>
      <w:r w:rsidR="00B64625" w:rsidRPr="00BE3BB9">
        <w:rPr>
          <w:rFonts w:ascii="Times New Roman" w:hAnsi="Times New Roman" w:cs="Times New Roman"/>
          <w:noProof/>
          <w:sz w:val="24"/>
          <w:szCs w:val="24"/>
          <w:lang w:val="en-ID"/>
        </w:rPr>
        <w:t>melaporkan jumlah pajak terutang</w:t>
      </w:r>
      <w:r w:rsidR="00452AD4" w:rsidRPr="00BE3BB9">
        <w:rPr>
          <w:rFonts w:ascii="Times New Roman" w:hAnsi="Times New Roman" w:cs="Times New Roman"/>
          <w:noProof/>
          <w:sz w:val="24"/>
          <w:szCs w:val="24"/>
          <w:lang w:val="en-ID"/>
        </w:rPr>
        <w:t xml:space="preserve"> (Fatimah </w:t>
      </w:r>
      <w:r w:rsidR="00452AD4" w:rsidRPr="00BE3BB9">
        <w:rPr>
          <w:rFonts w:ascii="Times New Roman" w:hAnsi="Times New Roman" w:cs="Times New Roman"/>
          <w:i/>
          <w:iCs/>
          <w:noProof/>
          <w:sz w:val="24"/>
          <w:szCs w:val="24"/>
          <w:lang w:val="en-ID"/>
        </w:rPr>
        <w:t xml:space="preserve">et al., </w:t>
      </w:r>
      <w:r w:rsidR="00452AD4" w:rsidRPr="00BE3BB9">
        <w:rPr>
          <w:rFonts w:ascii="Times New Roman" w:hAnsi="Times New Roman" w:cs="Times New Roman"/>
          <w:noProof/>
          <w:sz w:val="24"/>
          <w:szCs w:val="24"/>
          <w:lang w:val="en-ID"/>
        </w:rPr>
        <w:t>2017)</w:t>
      </w:r>
    </w:p>
    <w:p w14:paraId="63B6690B" w14:textId="3AC417E8" w:rsidR="00827595" w:rsidRPr="00BE3BB9" w:rsidRDefault="008C39F4" w:rsidP="009E4089">
      <w:pPr>
        <w:pStyle w:val="Heading2"/>
        <w:spacing w:before="0" w:line="480" w:lineRule="auto"/>
        <w:rPr>
          <w:noProof/>
          <w:lang w:val="en-ID"/>
        </w:rPr>
      </w:pPr>
      <w:bookmarkStart w:id="474" w:name="_Toc179187924"/>
      <w:bookmarkStart w:id="475" w:name="_Toc179193622"/>
      <w:bookmarkStart w:id="476" w:name="_Toc179193789"/>
      <w:bookmarkStart w:id="477" w:name="_Toc179237337"/>
      <w:bookmarkStart w:id="478" w:name="_Toc179237717"/>
      <w:bookmarkStart w:id="479" w:name="_Toc179238281"/>
      <w:bookmarkStart w:id="480" w:name="_Toc179318347"/>
      <w:bookmarkStart w:id="481" w:name="_Toc179322753"/>
      <w:bookmarkStart w:id="482" w:name="_Toc183198275"/>
      <w:bookmarkStart w:id="483" w:name="_Toc187277756"/>
      <w:bookmarkStart w:id="484" w:name="_Toc187527406"/>
      <w:bookmarkStart w:id="485" w:name="_Toc187527620"/>
      <w:bookmarkStart w:id="486" w:name="_Toc187530811"/>
      <w:bookmarkStart w:id="487" w:name="_Toc202904859"/>
      <w:r w:rsidRPr="00BE3BB9">
        <w:rPr>
          <w:noProof/>
          <w:lang w:val="en-ID"/>
        </w:rPr>
        <w:t>Populasi dan Sampel</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7DA437B9" w14:textId="4FE3EB38" w:rsidR="00BE6FA1" w:rsidRPr="00BE3BB9" w:rsidRDefault="009C4760" w:rsidP="009E4089">
      <w:pPr>
        <w:pStyle w:val="Heading3"/>
        <w:spacing w:before="0" w:line="480" w:lineRule="auto"/>
        <w:ind w:left="851"/>
        <w:rPr>
          <w:noProof/>
          <w:lang w:val="en-ID"/>
        </w:rPr>
      </w:pPr>
      <w:bookmarkStart w:id="488" w:name="_Toc179187925"/>
      <w:bookmarkStart w:id="489" w:name="_Toc179193623"/>
      <w:bookmarkStart w:id="490" w:name="_Toc179193790"/>
      <w:bookmarkStart w:id="491" w:name="_Toc179237338"/>
      <w:bookmarkStart w:id="492" w:name="_Toc179237718"/>
      <w:bookmarkStart w:id="493" w:name="_Toc179238282"/>
      <w:bookmarkStart w:id="494" w:name="_Toc179318348"/>
      <w:bookmarkStart w:id="495" w:name="_Toc179322754"/>
      <w:bookmarkStart w:id="496" w:name="_Toc183198276"/>
      <w:bookmarkStart w:id="497" w:name="_Toc187277757"/>
      <w:bookmarkStart w:id="498" w:name="_Toc187527407"/>
      <w:bookmarkStart w:id="499" w:name="_Toc187527621"/>
      <w:bookmarkStart w:id="500" w:name="_Toc187530812"/>
      <w:bookmarkStart w:id="501" w:name="_Toc202904860"/>
      <w:r w:rsidRPr="00BE3BB9">
        <w:rPr>
          <w:noProof/>
          <w:lang w:val="en-ID"/>
        </w:rPr>
        <w:t>Populasi</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BE3BB9">
        <w:rPr>
          <w:noProof/>
          <w:lang w:val="en-ID"/>
        </w:rPr>
        <w:t xml:space="preserve"> </w:t>
      </w:r>
    </w:p>
    <w:p w14:paraId="1F74F6DE" w14:textId="45C24CE7" w:rsidR="009C4760" w:rsidRPr="00BE3BB9" w:rsidRDefault="003A5102" w:rsidP="009E4089">
      <w:pPr>
        <w:spacing w:line="480" w:lineRule="auto"/>
        <w:ind w:left="567"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Populasi </w:t>
      </w:r>
      <w:r w:rsidR="00FA3D2C">
        <w:rPr>
          <w:rFonts w:ascii="Times New Roman" w:hAnsi="Times New Roman" w:cs="Times New Roman"/>
          <w:noProof/>
          <w:sz w:val="24"/>
          <w:szCs w:val="24"/>
          <w:lang w:val="en-ID"/>
        </w:rPr>
        <w:t>merupakan</w:t>
      </w:r>
      <w:r w:rsidRPr="00BE3BB9">
        <w:rPr>
          <w:rFonts w:ascii="Times New Roman" w:hAnsi="Times New Roman" w:cs="Times New Roman"/>
          <w:noProof/>
          <w:sz w:val="24"/>
          <w:szCs w:val="24"/>
          <w:lang w:val="en-ID"/>
        </w:rPr>
        <w:t xml:space="preserve"> </w:t>
      </w:r>
      <w:r w:rsidR="007D2725" w:rsidRPr="00BE3BB9">
        <w:rPr>
          <w:rFonts w:ascii="Times New Roman" w:hAnsi="Times New Roman" w:cs="Times New Roman"/>
          <w:noProof/>
          <w:sz w:val="24"/>
          <w:szCs w:val="24"/>
          <w:lang w:val="en-ID"/>
        </w:rPr>
        <w:t xml:space="preserve">jumlah </w:t>
      </w:r>
      <w:r w:rsidR="007C5F31" w:rsidRPr="00BE3BB9">
        <w:rPr>
          <w:rFonts w:ascii="Times New Roman" w:hAnsi="Times New Roman" w:cs="Times New Roman"/>
          <w:noProof/>
          <w:sz w:val="24"/>
          <w:szCs w:val="24"/>
          <w:lang w:val="en-ID"/>
        </w:rPr>
        <w:t>secara keseluruhan</w:t>
      </w:r>
      <w:r w:rsidR="003E6EED" w:rsidRPr="00BE3BB9">
        <w:rPr>
          <w:rFonts w:ascii="Times New Roman" w:hAnsi="Times New Roman" w:cs="Times New Roman"/>
          <w:noProof/>
          <w:sz w:val="24"/>
          <w:szCs w:val="24"/>
          <w:lang w:val="en-ID"/>
        </w:rPr>
        <w:t xml:space="preserve"> yang berbentuk peristiwa, hal atau orang yang memiliki k</w:t>
      </w:r>
      <w:r w:rsidR="00491767" w:rsidRPr="00BE3BB9">
        <w:rPr>
          <w:rFonts w:ascii="Times New Roman" w:hAnsi="Times New Roman" w:cs="Times New Roman"/>
          <w:noProof/>
          <w:sz w:val="24"/>
          <w:szCs w:val="24"/>
          <w:lang w:val="en-ID"/>
        </w:rPr>
        <w:t xml:space="preserve">ualitas pada kriteria tertentu yang </w:t>
      </w:r>
      <w:r w:rsidR="00362C26" w:rsidRPr="00BE3BB9">
        <w:rPr>
          <w:rFonts w:ascii="Times New Roman" w:hAnsi="Times New Roman" w:cs="Times New Roman"/>
          <w:noProof/>
          <w:sz w:val="24"/>
          <w:szCs w:val="24"/>
          <w:lang w:val="en-ID"/>
        </w:rPr>
        <w:t>diterapkan oleh peneliti untuk men</w:t>
      </w:r>
      <w:r w:rsidR="00C35930" w:rsidRPr="00BE3BB9">
        <w:rPr>
          <w:rFonts w:ascii="Times New Roman" w:hAnsi="Times New Roman" w:cs="Times New Roman"/>
          <w:noProof/>
          <w:sz w:val="24"/>
          <w:szCs w:val="24"/>
          <w:lang w:val="en-ID"/>
        </w:rPr>
        <w:t>arik kesimpulan</w:t>
      </w:r>
      <w:r w:rsidR="0041390D" w:rsidRPr="00BE3BB9">
        <w:rPr>
          <w:rFonts w:ascii="Times New Roman" w:hAnsi="Times New Roman" w:cs="Times New Roman"/>
          <w:noProof/>
          <w:sz w:val="24"/>
          <w:szCs w:val="24"/>
          <w:lang w:val="en-ID"/>
        </w:rPr>
        <w:t xml:space="preserve">. </w:t>
      </w:r>
      <w:r w:rsidR="00E0023F" w:rsidRPr="00BE3BB9">
        <w:rPr>
          <w:rFonts w:ascii="Times New Roman" w:hAnsi="Times New Roman" w:cs="Times New Roman"/>
          <w:noProof/>
          <w:sz w:val="24"/>
          <w:szCs w:val="24"/>
          <w:lang w:val="en-ID"/>
        </w:rPr>
        <w:t xml:space="preserve">Populasi digunakan untuk </w:t>
      </w:r>
      <w:r w:rsidR="00007C56" w:rsidRPr="00BE3BB9">
        <w:rPr>
          <w:rFonts w:ascii="Times New Roman" w:hAnsi="Times New Roman" w:cs="Times New Roman"/>
          <w:noProof/>
          <w:sz w:val="24"/>
          <w:szCs w:val="24"/>
          <w:lang w:val="en-ID"/>
        </w:rPr>
        <w:lastRenderedPageBreak/>
        <w:t xml:space="preserve">menentukan sampel yang menjadi </w:t>
      </w:r>
      <w:r w:rsidR="00210C6F" w:rsidRPr="00BE3BB9">
        <w:rPr>
          <w:rFonts w:ascii="Times New Roman" w:hAnsi="Times New Roman" w:cs="Times New Roman"/>
          <w:noProof/>
          <w:sz w:val="24"/>
          <w:szCs w:val="24"/>
          <w:lang w:val="en-ID"/>
        </w:rPr>
        <w:t xml:space="preserve">perwakilan dari seluruh populasi. Populasi </w:t>
      </w:r>
      <w:r w:rsidR="00FA3D2C">
        <w:rPr>
          <w:rFonts w:ascii="Times New Roman" w:hAnsi="Times New Roman" w:cs="Times New Roman"/>
          <w:noProof/>
          <w:sz w:val="24"/>
          <w:szCs w:val="24"/>
          <w:lang w:val="en-ID"/>
        </w:rPr>
        <w:t xml:space="preserve">pada </w:t>
      </w:r>
      <w:r w:rsidR="00210C6F" w:rsidRPr="00BE3BB9">
        <w:rPr>
          <w:rFonts w:ascii="Times New Roman" w:hAnsi="Times New Roman" w:cs="Times New Roman"/>
          <w:noProof/>
          <w:sz w:val="24"/>
          <w:szCs w:val="24"/>
          <w:lang w:val="en-ID"/>
        </w:rPr>
        <w:t xml:space="preserve">penelitian ini </w:t>
      </w:r>
      <w:r w:rsidR="00FA3D2C">
        <w:rPr>
          <w:rFonts w:ascii="Times New Roman" w:hAnsi="Times New Roman" w:cs="Times New Roman"/>
          <w:noProof/>
          <w:sz w:val="24"/>
          <w:szCs w:val="24"/>
          <w:lang w:val="en-ID"/>
        </w:rPr>
        <w:t>yaitu</w:t>
      </w:r>
      <w:r w:rsidR="00960983" w:rsidRPr="00BE3BB9">
        <w:rPr>
          <w:rFonts w:ascii="Times New Roman" w:hAnsi="Times New Roman" w:cs="Times New Roman"/>
          <w:noProof/>
          <w:sz w:val="24"/>
          <w:szCs w:val="24"/>
          <w:lang w:val="en-ID"/>
        </w:rPr>
        <w:t xml:space="preserve"> waji</w:t>
      </w:r>
      <w:r w:rsidR="003A2B10" w:rsidRPr="00BE3BB9">
        <w:rPr>
          <w:rFonts w:ascii="Times New Roman" w:hAnsi="Times New Roman" w:cs="Times New Roman"/>
          <w:noProof/>
          <w:sz w:val="24"/>
          <w:szCs w:val="24"/>
          <w:lang w:val="en-ID"/>
        </w:rPr>
        <w:t xml:space="preserve">b pajak </w:t>
      </w:r>
      <w:r w:rsidR="00D87DE2" w:rsidRPr="00BE3BB9">
        <w:rPr>
          <w:rFonts w:ascii="Times New Roman" w:hAnsi="Times New Roman" w:cs="Times New Roman"/>
          <w:noProof/>
          <w:sz w:val="24"/>
          <w:szCs w:val="24"/>
          <w:lang w:val="en-ID"/>
        </w:rPr>
        <w:t xml:space="preserve">badan </w:t>
      </w:r>
      <w:r w:rsidR="003A2B10" w:rsidRPr="00BE3BB9">
        <w:rPr>
          <w:rFonts w:ascii="Times New Roman" w:hAnsi="Times New Roman" w:cs="Times New Roman"/>
          <w:noProof/>
          <w:sz w:val="24"/>
          <w:szCs w:val="24"/>
          <w:lang w:val="en-ID"/>
        </w:rPr>
        <w:t>yang terdaftar</w:t>
      </w:r>
      <w:r w:rsidR="002B06DE" w:rsidRPr="00BE3BB9">
        <w:rPr>
          <w:rFonts w:ascii="Times New Roman" w:hAnsi="Times New Roman" w:cs="Times New Roman"/>
          <w:noProof/>
          <w:sz w:val="24"/>
          <w:szCs w:val="24"/>
          <w:lang w:val="en-ID"/>
        </w:rPr>
        <w:t xml:space="preserve"> di KPP Prata</w:t>
      </w:r>
      <w:r w:rsidR="00375AAB" w:rsidRPr="00BE3BB9">
        <w:rPr>
          <w:rFonts w:ascii="Times New Roman" w:hAnsi="Times New Roman" w:cs="Times New Roman"/>
          <w:noProof/>
          <w:sz w:val="24"/>
          <w:szCs w:val="24"/>
          <w:lang w:val="en-ID"/>
        </w:rPr>
        <w:t>ma</w:t>
      </w:r>
      <w:r w:rsidR="002B06DE" w:rsidRPr="00BE3BB9">
        <w:rPr>
          <w:rFonts w:ascii="Times New Roman" w:hAnsi="Times New Roman" w:cs="Times New Roman"/>
          <w:noProof/>
          <w:sz w:val="24"/>
          <w:szCs w:val="24"/>
          <w:lang w:val="en-ID"/>
        </w:rPr>
        <w:t xml:space="preserve"> Bontang</w:t>
      </w:r>
      <w:r w:rsidR="00103B14" w:rsidRPr="00BE3BB9">
        <w:rPr>
          <w:rFonts w:ascii="Times New Roman" w:hAnsi="Times New Roman" w:cs="Times New Roman"/>
          <w:noProof/>
          <w:sz w:val="24"/>
          <w:szCs w:val="24"/>
          <w:lang w:val="en-ID"/>
        </w:rPr>
        <w:t xml:space="preserve"> yaitu sebanyak 9.560 badan</w:t>
      </w:r>
      <w:r w:rsidR="00BE33EF" w:rsidRPr="00BE3BB9">
        <w:rPr>
          <w:rFonts w:ascii="Times New Roman" w:hAnsi="Times New Roman" w:cs="Times New Roman"/>
          <w:noProof/>
          <w:sz w:val="24"/>
          <w:szCs w:val="24"/>
          <w:lang w:val="en-ID"/>
        </w:rPr>
        <w:t>.</w:t>
      </w:r>
    </w:p>
    <w:p w14:paraId="69945047" w14:textId="5DBE69F0" w:rsidR="0050722C" w:rsidRPr="00BE3BB9" w:rsidRDefault="0050722C" w:rsidP="009E4089">
      <w:pPr>
        <w:pStyle w:val="Heading3"/>
        <w:spacing w:before="0" w:line="480" w:lineRule="auto"/>
        <w:ind w:left="851"/>
        <w:rPr>
          <w:noProof/>
          <w:lang w:val="en-ID"/>
        </w:rPr>
      </w:pPr>
      <w:bookmarkStart w:id="502" w:name="_Toc179187926"/>
      <w:bookmarkStart w:id="503" w:name="_Toc179193624"/>
      <w:bookmarkStart w:id="504" w:name="_Toc179193791"/>
      <w:bookmarkStart w:id="505" w:name="_Toc179237339"/>
      <w:bookmarkStart w:id="506" w:name="_Toc179237719"/>
      <w:bookmarkStart w:id="507" w:name="_Toc179238283"/>
      <w:bookmarkStart w:id="508" w:name="_Toc179318349"/>
      <w:bookmarkStart w:id="509" w:name="_Toc179322755"/>
      <w:bookmarkStart w:id="510" w:name="_Toc183198277"/>
      <w:bookmarkStart w:id="511" w:name="_Toc187277758"/>
      <w:bookmarkStart w:id="512" w:name="_Toc187527408"/>
      <w:bookmarkStart w:id="513" w:name="_Toc187527622"/>
      <w:bookmarkStart w:id="514" w:name="_Toc187530813"/>
      <w:bookmarkStart w:id="515" w:name="_Toc202904861"/>
      <w:r w:rsidRPr="00BE3BB9">
        <w:rPr>
          <w:noProof/>
          <w:lang w:val="en-ID"/>
        </w:rPr>
        <w:t>Sampel</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4621BB0" w14:textId="43695855" w:rsidR="00B5355D" w:rsidRPr="00BE3BB9" w:rsidRDefault="00B4023E" w:rsidP="008D30FE">
      <w:pPr>
        <w:spacing w:after="0" w:line="480" w:lineRule="auto"/>
        <w:ind w:left="567" w:firstLine="51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Sampel merupaka</w:t>
      </w:r>
      <w:r w:rsidR="004630A1" w:rsidRPr="00BE3BB9">
        <w:rPr>
          <w:rFonts w:ascii="Times New Roman" w:hAnsi="Times New Roman" w:cs="Times New Roman"/>
          <w:noProof/>
          <w:sz w:val="24"/>
          <w:szCs w:val="24"/>
          <w:lang w:val="en-ID"/>
        </w:rPr>
        <w:t>n</w:t>
      </w:r>
      <w:r w:rsidR="006B34AC" w:rsidRPr="00BE3BB9">
        <w:rPr>
          <w:rFonts w:ascii="Times New Roman" w:hAnsi="Times New Roman" w:cs="Times New Roman"/>
          <w:noProof/>
          <w:sz w:val="24"/>
          <w:szCs w:val="24"/>
          <w:lang w:val="en-ID"/>
        </w:rPr>
        <w:t xml:space="preserve"> sebagian dari jumlah dan karakteristik yang</w:t>
      </w:r>
      <w:r w:rsidR="004A735F" w:rsidRPr="00BE3BB9">
        <w:rPr>
          <w:rFonts w:ascii="Times New Roman" w:hAnsi="Times New Roman" w:cs="Times New Roman"/>
          <w:noProof/>
          <w:sz w:val="24"/>
          <w:szCs w:val="24"/>
          <w:lang w:val="en-ID"/>
        </w:rPr>
        <w:t xml:space="preserve"> dimiliki oleh populasi tersebut.</w:t>
      </w:r>
      <w:r w:rsidR="006B34AC" w:rsidRPr="00BE3BB9">
        <w:rPr>
          <w:rFonts w:ascii="Times New Roman" w:hAnsi="Times New Roman" w:cs="Times New Roman"/>
          <w:noProof/>
          <w:sz w:val="24"/>
          <w:szCs w:val="24"/>
          <w:lang w:val="en-ID"/>
        </w:rPr>
        <w:t xml:space="preserve"> </w:t>
      </w:r>
      <w:r w:rsidR="00FA3D2C">
        <w:rPr>
          <w:rFonts w:ascii="Times New Roman" w:hAnsi="Times New Roman" w:cs="Times New Roman"/>
          <w:noProof/>
          <w:sz w:val="24"/>
          <w:szCs w:val="24"/>
          <w:lang w:val="en-ID"/>
        </w:rPr>
        <w:t>P</w:t>
      </w:r>
      <w:r w:rsidR="00D36D75" w:rsidRPr="00BE3BB9">
        <w:rPr>
          <w:rFonts w:ascii="Times New Roman" w:hAnsi="Times New Roman" w:cs="Times New Roman"/>
          <w:noProof/>
          <w:sz w:val="24"/>
          <w:szCs w:val="24"/>
          <w:lang w:val="en-ID"/>
        </w:rPr>
        <w:t>enelitian ini</w:t>
      </w:r>
      <w:r w:rsidR="008E39AD" w:rsidRPr="00BE3BB9">
        <w:rPr>
          <w:rFonts w:ascii="Times New Roman" w:hAnsi="Times New Roman" w:cs="Times New Roman"/>
          <w:noProof/>
          <w:sz w:val="24"/>
          <w:szCs w:val="24"/>
          <w:lang w:val="en-ID"/>
        </w:rPr>
        <w:t xml:space="preserve"> menggunakan metode </w:t>
      </w:r>
      <w:r w:rsidR="009C5951" w:rsidRPr="00BE3BB9">
        <w:rPr>
          <w:rFonts w:ascii="Times New Roman" w:hAnsi="Times New Roman" w:cs="Times New Roman"/>
          <w:i/>
          <w:iCs/>
          <w:noProof/>
          <w:sz w:val="24"/>
          <w:szCs w:val="24"/>
          <w:lang w:val="en-ID"/>
        </w:rPr>
        <w:t>p</w:t>
      </w:r>
      <w:r w:rsidR="00B5355D" w:rsidRPr="00BE3BB9">
        <w:rPr>
          <w:rFonts w:ascii="Times New Roman" w:hAnsi="Times New Roman" w:cs="Times New Roman"/>
          <w:i/>
          <w:iCs/>
          <w:noProof/>
          <w:sz w:val="24"/>
          <w:szCs w:val="24"/>
          <w:lang w:val="en-ID"/>
        </w:rPr>
        <w:t xml:space="preserve">urposive </w:t>
      </w:r>
      <w:r w:rsidR="008E39AD" w:rsidRPr="00BE3BB9">
        <w:rPr>
          <w:rFonts w:ascii="Times New Roman" w:hAnsi="Times New Roman" w:cs="Times New Roman"/>
          <w:i/>
          <w:iCs/>
          <w:noProof/>
          <w:sz w:val="24"/>
          <w:szCs w:val="24"/>
          <w:lang w:val="en-ID"/>
        </w:rPr>
        <w:t xml:space="preserve">sampling </w:t>
      </w:r>
      <w:r w:rsidR="008E39AD" w:rsidRPr="00BE3BB9">
        <w:rPr>
          <w:rFonts w:ascii="Times New Roman" w:hAnsi="Times New Roman" w:cs="Times New Roman"/>
          <w:noProof/>
          <w:sz w:val="24"/>
          <w:szCs w:val="24"/>
          <w:lang w:val="en-ID"/>
        </w:rPr>
        <w:t xml:space="preserve">yang dilakukan </w:t>
      </w:r>
      <w:r w:rsidR="00B5355D" w:rsidRPr="00BE3BB9">
        <w:rPr>
          <w:rFonts w:ascii="Times New Roman" w:hAnsi="Times New Roman" w:cs="Times New Roman"/>
          <w:noProof/>
          <w:sz w:val="24"/>
          <w:szCs w:val="24"/>
          <w:lang w:val="en-ID"/>
        </w:rPr>
        <w:t>dengan megambil sampel objek yang memenuhi kriteria tertentu.</w:t>
      </w:r>
    </w:p>
    <w:p w14:paraId="6A2C123A" w14:textId="77EC1954" w:rsidR="00B5355D" w:rsidRPr="00BE3BB9" w:rsidRDefault="00FA3D2C" w:rsidP="008D30FE">
      <w:pPr>
        <w:spacing w:after="0" w:line="480" w:lineRule="auto"/>
        <w:ind w:left="273" w:firstLine="720"/>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Kriteria yang digunakan pada penelitian ini antara lain</w:t>
      </w:r>
      <w:r w:rsidR="00B5355D" w:rsidRPr="00BE3BB9">
        <w:rPr>
          <w:rFonts w:ascii="Times New Roman" w:hAnsi="Times New Roman" w:cs="Times New Roman"/>
          <w:noProof/>
          <w:sz w:val="24"/>
          <w:szCs w:val="24"/>
          <w:lang w:val="en-ID"/>
        </w:rPr>
        <w:t>:</w:t>
      </w:r>
    </w:p>
    <w:p w14:paraId="7A7759D6" w14:textId="77777777" w:rsidR="00B5355D" w:rsidRPr="00BE3BB9" w:rsidRDefault="00B5355D" w:rsidP="009E4089">
      <w:pPr>
        <w:pStyle w:val="ListParagraph"/>
        <w:numPr>
          <w:ilvl w:val="6"/>
          <w:numId w:val="1"/>
        </w:numPr>
        <w:spacing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Wajib Pajak badan yang telah terdaftar di KPP Pratama Bontang.</w:t>
      </w:r>
    </w:p>
    <w:p w14:paraId="35B59EC5" w14:textId="77777777" w:rsidR="00D813C0" w:rsidRPr="00BE3BB9" w:rsidRDefault="00B5355D" w:rsidP="008D30FE">
      <w:pPr>
        <w:pStyle w:val="ListParagraph"/>
        <w:numPr>
          <w:ilvl w:val="6"/>
          <w:numId w:val="1"/>
        </w:numPr>
        <w:spacing w:after="0" w:line="480" w:lineRule="auto"/>
        <w:ind w:left="99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Bentuk badan Usaha PT dan CV </w:t>
      </w:r>
    </w:p>
    <w:p w14:paraId="7BF6B80F" w14:textId="38720B86" w:rsidR="007C5395" w:rsidRPr="00BE3BB9" w:rsidRDefault="009D41B6" w:rsidP="008D30FE">
      <w:pPr>
        <w:spacing w:after="0" w:line="480" w:lineRule="auto"/>
        <w:ind w:left="720" w:firstLine="27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w:t>
      </w:r>
      <w:r w:rsidR="000823E8" w:rsidRPr="00BE3BB9">
        <w:rPr>
          <w:rFonts w:ascii="Times New Roman" w:hAnsi="Times New Roman" w:cs="Times New Roman"/>
          <w:noProof/>
          <w:sz w:val="24"/>
          <w:szCs w:val="24"/>
          <w:lang w:val="en-ID"/>
        </w:rPr>
        <w:t xml:space="preserve">ada penelitian ini </w:t>
      </w:r>
      <w:r w:rsidR="00F93E60" w:rsidRPr="00BE3BB9">
        <w:rPr>
          <w:rFonts w:ascii="Times New Roman" w:hAnsi="Times New Roman" w:cs="Times New Roman"/>
          <w:noProof/>
          <w:sz w:val="24"/>
          <w:szCs w:val="24"/>
          <w:lang w:val="en-ID"/>
        </w:rPr>
        <w:t>jumlah sampe</w:t>
      </w:r>
      <w:r w:rsidR="007C5395" w:rsidRPr="00BE3BB9">
        <w:rPr>
          <w:rFonts w:ascii="Times New Roman" w:hAnsi="Times New Roman" w:cs="Times New Roman"/>
          <w:noProof/>
          <w:sz w:val="24"/>
          <w:szCs w:val="24"/>
          <w:lang w:val="en-ID"/>
        </w:rPr>
        <w:t xml:space="preserve">l yang digunakan yaitu sebanyak </w:t>
      </w:r>
      <w:r w:rsidR="00C35A0B" w:rsidRPr="00BE3BB9">
        <w:rPr>
          <w:rFonts w:ascii="Times New Roman" w:hAnsi="Times New Roman" w:cs="Times New Roman"/>
          <w:noProof/>
          <w:sz w:val="24"/>
          <w:szCs w:val="24"/>
          <w:lang w:val="en-ID"/>
        </w:rPr>
        <w:t>1</w:t>
      </w:r>
      <w:r w:rsidR="003A4297" w:rsidRPr="00BE3BB9">
        <w:rPr>
          <w:rFonts w:ascii="Times New Roman" w:hAnsi="Times New Roman" w:cs="Times New Roman"/>
          <w:noProof/>
          <w:sz w:val="24"/>
          <w:szCs w:val="24"/>
          <w:lang w:val="en-ID"/>
        </w:rPr>
        <w:t>00</w:t>
      </w:r>
      <w:r w:rsidR="007C5395" w:rsidRPr="00BE3BB9">
        <w:rPr>
          <w:rFonts w:ascii="Times New Roman" w:hAnsi="Times New Roman" w:cs="Times New Roman"/>
          <w:noProof/>
          <w:sz w:val="24"/>
          <w:szCs w:val="24"/>
          <w:lang w:val="en-ID"/>
        </w:rPr>
        <w:t xml:space="preserve"> responden yang ditentukan menggunakan rumus </w:t>
      </w:r>
      <w:r w:rsidR="007C5395" w:rsidRPr="00BE3BB9">
        <w:rPr>
          <w:rFonts w:ascii="Times New Roman" w:hAnsi="Times New Roman" w:cs="Times New Roman"/>
          <w:i/>
          <w:iCs/>
          <w:noProof/>
          <w:sz w:val="24"/>
          <w:szCs w:val="24"/>
          <w:lang w:val="en-ID"/>
        </w:rPr>
        <w:t>slovin.</w:t>
      </w:r>
      <w:r w:rsidR="003F7AAB" w:rsidRPr="00BE3BB9">
        <w:rPr>
          <w:rFonts w:ascii="Times New Roman" w:hAnsi="Times New Roman" w:cs="Times New Roman"/>
          <w:noProof/>
          <w:sz w:val="24"/>
          <w:szCs w:val="24"/>
          <w:lang w:val="en-ID"/>
        </w:rPr>
        <w:t xml:space="preserve"> </w:t>
      </w:r>
    </w:p>
    <w:p w14:paraId="001EF42A" w14:textId="386286C7" w:rsidR="003C5DBC" w:rsidRPr="00BE3BB9" w:rsidRDefault="007C5395" w:rsidP="008D30FE">
      <w:pPr>
        <w:spacing w:after="0" w:line="480" w:lineRule="auto"/>
        <w:ind w:left="72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Berikut perhitungan jumlah sampel menggunakan rumus </w:t>
      </w:r>
      <w:r w:rsidRPr="00BE3BB9">
        <w:rPr>
          <w:rFonts w:ascii="Times New Roman" w:hAnsi="Times New Roman" w:cs="Times New Roman"/>
          <w:i/>
          <w:iCs/>
          <w:noProof/>
          <w:sz w:val="24"/>
          <w:szCs w:val="24"/>
          <w:lang w:val="en-ID"/>
        </w:rPr>
        <w:t>slovin</w:t>
      </w:r>
      <w:r w:rsidRPr="00BE3BB9">
        <w:rPr>
          <w:rFonts w:ascii="Times New Roman" w:hAnsi="Times New Roman" w:cs="Times New Roman"/>
          <w:noProof/>
          <w:sz w:val="24"/>
          <w:szCs w:val="24"/>
          <w:lang w:val="en-ID"/>
        </w:rPr>
        <w:t xml:space="preserve"> </w:t>
      </w:r>
      <w:r w:rsidR="003F7AAB" w:rsidRPr="00BE3BB9">
        <w:rPr>
          <w:rFonts w:ascii="Times New Roman" w:hAnsi="Times New Roman" w:cs="Times New Roman"/>
          <w:noProof/>
          <w:sz w:val="24"/>
          <w:szCs w:val="24"/>
          <w:lang w:val="en-ID"/>
        </w:rPr>
        <w:t>:</w:t>
      </w:r>
    </w:p>
    <w:p w14:paraId="4B8EBA15" w14:textId="6BC3B6B8" w:rsidR="007C5395" w:rsidRPr="00BE3BB9" w:rsidRDefault="007C5395" w:rsidP="008D30FE">
      <w:pPr>
        <w:spacing w:after="0" w:line="480" w:lineRule="auto"/>
        <w:jc w:val="both"/>
        <w:rPr>
          <w:rFonts w:ascii="Times New Roman" w:hAnsi="Times New Roman" w:cs="Times New Roman"/>
          <w:b/>
          <w:bCs/>
          <w:noProof/>
          <w:sz w:val="24"/>
          <w:szCs w:val="24"/>
          <w:lang w:val="en-ID"/>
        </w:rPr>
      </w:pPr>
      <w:r w:rsidRPr="00BE3BB9">
        <w:rPr>
          <w:rFonts w:ascii="Times New Roman" w:hAnsi="Times New Roman" w:cs="Times New Roman"/>
          <w:noProof/>
          <w:sz w:val="24"/>
          <w:szCs w:val="24"/>
          <w:lang w:val="en-ID"/>
        </w:rPr>
        <w:tab/>
      </w:r>
      <w:r w:rsidRPr="00BE3BB9">
        <w:rPr>
          <w:rFonts w:ascii="Times New Roman" w:hAnsi="Times New Roman" w:cs="Times New Roman"/>
          <w:b/>
          <w:bCs/>
          <w:noProof/>
          <w:sz w:val="24"/>
          <w:szCs w:val="24"/>
          <w:lang w:val="en-ID"/>
        </w:rPr>
        <w:t>Rumus</w:t>
      </w:r>
      <w:r w:rsidRPr="00BE3BB9">
        <w:rPr>
          <w:rFonts w:ascii="Times New Roman" w:hAnsi="Times New Roman" w:cs="Times New Roman"/>
          <w:b/>
          <w:bCs/>
          <w:i/>
          <w:iCs/>
          <w:noProof/>
          <w:sz w:val="24"/>
          <w:szCs w:val="24"/>
          <w:lang w:val="en-ID"/>
        </w:rPr>
        <w:t xml:space="preserve"> Slovin </w:t>
      </w:r>
      <w:r w:rsidRPr="00BE3BB9">
        <w:rPr>
          <w:rFonts w:ascii="Times New Roman" w:hAnsi="Times New Roman" w:cs="Times New Roman"/>
          <w:b/>
          <w:bCs/>
          <w:noProof/>
          <w:sz w:val="24"/>
          <w:szCs w:val="24"/>
          <w:lang w:val="en-ID"/>
        </w:rPr>
        <w:t>:</w:t>
      </w:r>
    </w:p>
    <w:p w14:paraId="387E8117" w14:textId="5EDEF6E2" w:rsidR="003F7AAB" w:rsidRPr="00A85EC2" w:rsidRDefault="004753E7" w:rsidP="007C5395">
      <w:pPr>
        <w:spacing w:line="480" w:lineRule="auto"/>
        <w:ind w:left="720" w:firstLine="360"/>
        <w:rPr>
          <w:rFonts w:ascii="Times New Roman" w:eastAsiaTheme="minorEastAsia" w:hAnsi="Times New Roman" w:cs="Times New Roman"/>
          <w:b/>
          <w:bCs/>
          <w:iCs/>
          <w:noProof/>
          <w:sz w:val="28"/>
          <w:szCs w:val="28"/>
          <w:lang w:val="en-ID"/>
        </w:rPr>
      </w:pPr>
      <w:r w:rsidRPr="00A85EC2">
        <w:rPr>
          <w:rFonts w:ascii="Times New Roman" w:eastAsiaTheme="minorEastAsia" w:hAnsi="Times New Roman" w:cs="Times New Roman"/>
          <w:b/>
          <w:bCs/>
          <w:i/>
          <w:iCs/>
          <w:noProof/>
          <w:sz w:val="28"/>
          <w:szCs w:val="28"/>
          <w:lang w:val="en-ID"/>
        </w:rPr>
        <w:t>n</w:t>
      </w:r>
      <w:r w:rsidR="00E57BD3" w:rsidRPr="00A85EC2">
        <w:rPr>
          <w:rFonts w:ascii="Times New Roman" w:eastAsiaTheme="minorEastAsia" w:hAnsi="Times New Roman" w:cs="Times New Roman"/>
          <w:b/>
          <w:bCs/>
          <w:noProof/>
          <w:sz w:val="28"/>
          <w:szCs w:val="28"/>
          <w:lang w:val="en-ID"/>
        </w:rPr>
        <w:t xml:space="preserve"> </w:t>
      </w:r>
      <w:r w:rsidR="009F4422" w:rsidRPr="00A85EC2">
        <w:rPr>
          <w:rFonts w:ascii="Times New Roman" w:eastAsiaTheme="minorEastAsia" w:hAnsi="Times New Roman" w:cs="Times New Roman"/>
          <w:b/>
          <w:bCs/>
          <w:noProof/>
          <w:sz w:val="28"/>
          <w:szCs w:val="28"/>
          <w:lang w:val="en-ID"/>
        </w:rPr>
        <w:t>=</w:t>
      </w:r>
      <m:oMath>
        <m:r>
          <m:rPr>
            <m:sty m:val="bi"/>
          </m:rPr>
          <w:rPr>
            <w:rFonts w:ascii="Cambria Math" w:eastAsiaTheme="minorEastAsia" w:hAnsi="Cambria Math" w:cs="Times New Roman"/>
            <w:noProof/>
            <w:sz w:val="32"/>
            <w:szCs w:val="32"/>
            <w:lang w:val="en-ID"/>
          </w:rPr>
          <m:t xml:space="preserve"> </m:t>
        </m:r>
        <m:f>
          <m:fPr>
            <m:ctrlPr>
              <w:rPr>
                <w:rFonts w:ascii="Cambria Math" w:hAnsi="Cambria Math" w:cs="Times New Roman"/>
                <w:b/>
                <w:bCs/>
                <w:iCs/>
                <w:noProof/>
                <w:sz w:val="32"/>
                <w:szCs w:val="32"/>
                <w:lang w:val="en-ID"/>
              </w:rPr>
            </m:ctrlPr>
          </m:fPr>
          <m:num>
            <m:r>
              <m:rPr>
                <m:sty m:val="b"/>
              </m:rPr>
              <w:rPr>
                <w:rFonts w:ascii="Cambria Math" w:hAnsi="Cambria Math" w:cs="Times New Roman"/>
                <w:noProof/>
                <w:sz w:val="32"/>
                <w:szCs w:val="32"/>
                <w:lang w:val="en-ID"/>
              </w:rPr>
              <m:t xml:space="preserve">N </m:t>
            </m:r>
          </m:num>
          <m:den>
            <m:sSup>
              <m:sSupPr>
                <m:ctrlPr>
                  <w:rPr>
                    <w:rFonts w:ascii="Cambria Math" w:hAnsi="Cambria Math" w:cs="Times New Roman"/>
                    <w:b/>
                    <w:bCs/>
                    <w:iCs/>
                    <w:noProof/>
                    <w:sz w:val="32"/>
                    <w:szCs w:val="32"/>
                    <w:lang w:val="en-ID"/>
                  </w:rPr>
                </m:ctrlPr>
              </m:sSupPr>
              <m:e>
                <m:r>
                  <m:rPr>
                    <m:sty m:val="b"/>
                  </m:rPr>
                  <w:rPr>
                    <w:rFonts w:ascii="Cambria Math" w:hAnsi="Cambria Math" w:cs="Times New Roman"/>
                    <w:noProof/>
                    <w:sz w:val="32"/>
                    <w:szCs w:val="32"/>
                    <w:lang w:val="en-ID"/>
                  </w:rPr>
                  <m:t>1+N(e)</m:t>
                </m:r>
              </m:e>
              <m:sup>
                <m:r>
                  <m:rPr>
                    <m:sty m:val="b"/>
                  </m:rPr>
                  <w:rPr>
                    <w:rFonts w:ascii="Cambria Math" w:hAnsi="Cambria Math" w:cs="Times New Roman"/>
                    <w:noProof/>
                    <w:sz w:val="32"/>
                    <w:szCs w:val="32"/>
                    <w:lang w:val="en-ID"/>
                  </w:rPr>
                  <m:t>2</m:t>
                </m:r>
              </m:sup>
            </m:sSup>
          </m:den>
        </m:f>
      </m:oMath>
    </w:p>
    <w:p w14:paraId="22FCD3FD" w14:textId="1E3457F4" w:rsidR="007C5395" w:rsidRPr="00BE3BB9" w:rsidRDefault="007C5395" w:rsidP="00C35A0B">
      <w:pPr>
        <w:spacing w:line="480" w:lineRule="auto"/>
        <w:ind w:left="720" w:firstLine="360"/>
        <w:rPr>
          <w:rFonts w:ascii="Times New Roman" w:eastAsiaTheme="minorEastAsia" w:hAnsi="Times New Roman" w:cs="Times New Roman"/>
          <w:iCs/>
          <w:noProof/>
          <w:sz w:val="28"/>
          <w:szCs w:val="28"/>
          <w:lang w:val="en-ID"/>
        </w:rPr>
      </w:pPr>
      <w:r w:rsidRPr="00BE3BB9">
        <w:rPr>
          <w:rFonts w:ascii="Times New Roman" w:eastAsiaTheme="minorEastAsia" w:hAnsi="Times New Roman" w:cs="Times New Roman"/>
          <w:i/>
          <w:iCs/>
          <w:noProof/>
          <w:sz w:val="28"/>
          <w:szCs w:val="28"/>
          <w:lang w:val="en-ID"/>
        </w:rPr>
        <w:t>n</w:t>
      </w:r>
      <w:r w:rsidRPr="00BE3BB9">
        <w:rPr>
          <w:rFonts w:ascii="Times New Roman" w:eastAsiaTheme="minorEastAsia" w:hAnsi="Times New Roman" w:cs="Times New Roman"/>
          <w:noProof/>
          <w:sz w:val="28"/>
          <w:szCs w:val="28"/>
          <w:lang w:val="en-ID"/>
        </w:rPr>
        <w:t xml:space="preserve"> =</w:t>
      </w:r>
      <m:oMath>
        <m:r>
          <w:rPr>
            <w:rFonts w:ascii="Cambria Math" w:eastAsiaTheme="minorEastAsia" w:hAnsi="Cambria Math" w:cs="Times New Roman"/>
            <w:noProof/>
            <w:sz w:val="32"/>
            <w:szCs w:val="32"/>
            <w:lang w:val="en-ID"/>
          </w:rPr>
          <m:t xml:space="preserve"> </m:t>
        </m:r>
        <m:f>
          <m:fPr>
            <m:ctrlPr>
              <w:rPr>
                <w:rFonts w:ascii="Cambria Math" w:hAnsi="Cambria Math" w:cs="Times New Roman"/>
                <w:iCs/>
                <w:noProof/>
                <w:sz w:val="32"/>
                <w:szCs w:val="32"/>
                <w:lang w:val="en-ID"/>
              </w:rPr>
            </m:ctrlPr>
          </m:fPr>
          <m:num>
            <m:r>
              <m:rPr>
                <m:sty m:val="p"/>
              </m:rPr>
              <w:rPr>
                <w:rFonts w:ascii="Cambria Math" w:hAnsi="Cambria Math" w:cs="Times New Roman"/>
                <w:noProof/>
                <w:sz w:val="32"/>
                <w:szCs w:val="32"/>
                <w:lang w:val="en-ID"/>
              </w:rPr>
              <m:t>9.560</m:t>
            </m:r>
          </m:num>
          <m:den>
            <m:sSup>
              <m:sSupPr>
                <m:ctrlPr>
                  <w:rPr>
                    <w:rFonts w:ascii="Cambria Math" w:hAnsi="Cambria Math" w:cs="Times New Roman"/>
                    <w:iCs/>
                    <w:noProof/>
                    <w:sz w:val="32"/>
                    <w:szCs w:val="32"/>
                    <w:lang w:val="en-ID"/>
                  </w:rPr>
                </m:ctrlPr>
              </m:sSupPr>
              <m:e>
                <m:r>
                  <m:rPr>
                    <m:sty m:val="p"/>
                  </m:rPr>
                  <w:rPr>
                    <w:rFonts w:ascii="Cambria Math" w:hAnsi="Cambria Math" w:cs="Times New Roman"/>
                    <w:noProof/>
                    <w:sz w:val="32"/>
                    <w:szCs w:val="32"/>
                    <w:lang w:val="en-ID"/>
                  </w:rPr>
                  <m:t>1+9.560(0,1)</m:t>
                </m:r>
              </m:e>
              <m:sup>
                <m:r>
                  <m:rPr>
                    <m:sty m:val="p"/>
                  </m:rPr>
                  <w:rPr>
                    <w:rFonts w:ascii="Cambria Math" w:hAnsi="Cambria Math" w:cs="Times New Roman"/>
                    <w:noProof/>
                    <w:sz w:val="32"/>
                    <w:szCs w:val="32"/>
                    <w:lang w:val="en-ID"/>
                  </w:rPr>
                  <m:t>2</m:t>
                </m:r>
              </m:sup>
            </m:sSup>
          </m:den>
        </m:f>
      </m:oMath>
    </w:p>
    <w:p w14:paraId="124C3E2C" w14:textId="33FD07C6" w:rsidR="008F7304" w:rsidRPr="00BE3BB9" w:rsidRDefault="00444689" w:rsidP="008F7304">
      <w:pPr>
        <w:spacing w:line="480" w:lineRule="auto"/>
        <w:ind w:left="720" w:firstLine="360"/>
        <w:rPr>
          <w:rFonts w:ascii="Times New Roman" w:eastAsiaTheme="minorEastAsia" w:hAnsi="Times New Roman" w:cs="Times New Roman"/>
          <w:noProof/>
          <w:sz w:val="24"/>
          <w:szCs w:val="24"/>
          <w:lang w:val="en-ID"/>
        </w:rPr>
      </w:pPr>
      <w:r w:rsidRPr="00BE3BB9">
        <w:rPr>
          <w:rFonts w:ascii="Times New Roman" w:eastAsiaTheme="minorEastAsia" w:hAnsi="Times New Roman" w:cs="Times New Roman"/>
          <w:i/>
          <w:iCs/>
          <w:noProof/>
          <w:sz w:val="28"/>
          <w:szCs w:val="28"/>
          <w:lang w:val="en-ID"/>
        </w:rPr>
        <w:t>n</w:t>
      </w:r>
      <w:r w:rsidRPr="00BE3BB9">
        <w:rPr>
          <w:rFonts w:ascii="Times New Roman" w:eastAsiaTheme="minorEastAsia" w:hAnsi="Times New Roman" w:cs="Times New Roman"/>
          <w:noProof/>
          <w:sz w:val="28"/>
          <w:szCs w:val="28"/>
          <w:lang w:val="en-ID"/>
        </w:rPr>
        <w:t xml:space="preserve"> =</w:t>
      </w:r>
      <w:r w:rsidRPr="00BE3BB9">
        <w:rPr>
          <w:rFonts w:ascii="Times New Roman" w:eastAsiaTheme="minorEastAsia" w:hAnsi="Times New Roman" w:cs="Times New Roman"/>
          <w:noProof/>
          <w:sz w:val="24"/>
          <w:szCs w:val="24"/>
          <w:lang w:val="en-ID"/>
        </w:rPr>
        <w:t xml:space="preserve"> </w:t>
      </w:r>
      <w:r w:rsidR="002B6B17" w:rsidRPr="00BE3BB9">
        <w:rPr>
          <w:rFonts w:ascii="Times New Roman" w:eastAsiaTheme="minorEastAsia" w:hAnsi="Times New Roman" w:cs="Times New Roman"/>
          <w:noProof/>
          <w:sz w:val="24"/>
          <w:szCs w:val="24"/>
          <w:lang w:val="en-ID"/>
        </w:rPr>
        <w:t>98,9648033</w:t>
      </w:r>
    </w:p>
    <w:p w14:paraId="36216B6F" w14:textId="641EF294" w:rsidR="008F7304" w:rsidRPr="00BE3BB9" w:rsidRDefault="008F7304" w:rsidP="008F7304">
      <w:pPr>
        <w:spacing w:line="480" w:lineRule="auto"/>
        <w:ind w:left="720" w:firstLine="360"/>
        <w:rPr>
          <w:rFonts w:ascii="Times New Roman" w:eastAsiaTheme="minorEastAsia" w:hAnsi="Times New Roman" w:cs="Times New Roman"/>
          <w:noProof/>
          <w:sz w:val="24"/>
          <w:szCs w:val="24"/>
          <w:lang w:val="en-ID"/>
        </w:rPr>
      </w:pPr>
      <w:r w:rsidRPr="00BE3BB9">
        <w:rPr>
          <w:rFonts w:ascii="Times New Roman" w:eastAsiaTheme="minorEastAsia" w:hAnsi="Times New Roman" w:cs="Times New Roman"/>
          <w:i/>
          <w:iCs/>
          <w:noProof/>
          <w:sz w:val="28"/>
          <w:szCs w:val="28"/>
          <w:lang w:val="en-ID"/>
        </w:rPr>
        <w:t>n</w:t>
      </w:r>
      <w:r w:rsidRPr="00BE3BB9">
        <w:rPr>
          <w:rFonts w:ascii="Times New Roman" w:eastAsiaTheme="minorEastAsia" w:hAnsi="Times New Roman" w:cs="Times New Roman"/>
          <w:noProof/>
          <w:sz w:val="28"/>
          <w:szCs w:val="28"/>
          <w:lang w:val="en-ID"/>
        </w:rPr>
        <w:t xml:space="preserve"> =</w:t>
      </w:r>
      <w:r w:rsidRPr="00BE3BB9">
        <w:rPr>
          <w:rFonts w:ascii="Times New Roman" w:eastAsiaTheme="minorEastAsia" w:hAnsi="Times New Roman" w:cs="Times New Roman"/>
          <w:noProof/>
          <w:sz w:val="24"/>
          <w:szCs w:val="24"/>
          <w:lang w:val="en-ID"/>
        </w:rPr>
        <w:t xml:space="preserve"> </w:t>
      </w:r>
      <w:r w:rsidR="00C35A0B" w:rsidRPr="00BE3BB9">
        <w:rPr>
          <w:rFonts w:ascii="Times New Roman" w:eastAsiaTheme="minorEastAsia" w:hAnsi="Times New Roman" w:cs="Times New Roman"/>
          <w:noProof/>
          <w:sz w:val="24"/>
          <w:szCs w:val="24"/>
          <w:lang w:val="en-ID"/>
        </w:rPr>
        <w:t>1</w:t>
      </w:r>
      <w:r w:rsidR="002B6B17" w:rsidRPr="00BE3BB9">
        <w:rPr>
          <w:rFonts w:ascii="Times New Roman" w:eastAsiaTheme="minorEastAsia" w:hAnsi="Times New Roman" w:cs="Times New Roman"/>
          <w:noProof/>
          <w:sz w:val="24"/>
          <w:szCs w:val="24"/>
          <w:lang w:val="en-ID"/>
        </w:rPr>
        <w:t>00</w:t>
      </w:r>
      <w:r w:rsidRPr="00BE3BB9">
        <w:rPr>
          <w:rFonts w:ascii="Times New Roman" w:eastAsiaTheme="minorEastAsia" w:hAnsi="Times New Roman" w:cs="Times New Roman"/>
          <w:noProof/>
          <w:sz w:val="24"/>
          <w:szCs w:val="24"/>
          <w:lang w:val="en-ID"/>
        </w:rPr>
        <w:t xml:space="preserve"> (dibulatkan)</w:t>
      </w:r>
    </w:p>
    <w:p w14:paraId="3A207460" w14:textId="22A80EBE" w:rsidR="00037390" w:rsidRPr="00BE3BB9" w:rsidRDefault="00037390" w:rsidP="00037390">
      <w:pPr>
        <w:spacing w:line="480" w:lineRule="auto"/>
        <w:rPr>
          <w:rFonts w:ascii="Times New Roman" w:eastAsiaTheme="minorEastAsia" w:hAnsi="Times New Roman" w:cs="Times New Roman"/>
          <w:noProof/>
          <w:sz w:val="24"/>
          <w:szCs w:val="24"/>
          <w:lang w:val="en-ID"/>
        </w:rPr>
      </w:pPr>
      <w:r w:rsidRPr="00BE3BB9">
        <w:rPr>
          <w:rFonts w:ascii="Times New Roman" w:eastAsiaTheme="minorEastAsia" w:hAnsi="Times New Roman" w:cs="Times New Roman"/>
          <w:b/>
          <w:bCs/>
          <w:noProof/>
          <w:sz w:val="24"/>
          <w:szCs w:val="24"/>
          <w:lang w:val="en-ID"/>
        </w:rPr>
        <w:tab/>
      </w:r>
      <w:r w:rsidRPr="00BE3BB9">
        <w:rPr>
          <w:rFonts w:ascii="Times New Roman" w:eastAsiaTheme="minorEastAsia" w:hAnsi="Times New Roman" w:cs="Times New Roman"/>
          <w:noProof/>
          <w:sz w:val="24"/>
          <w:szCs w:val="24"/>
          <w:lang w:val="en-ID"/>
        </w:rPr>
        <w:t>Keterangan :</w:t>
      </w:r>
    </w:p>
    <w:p w14:paraId="550A7EF1" w14:textId="29855D62" w:rsidR="00037390" w:rsidRPr="00BE3BB9" w:rsidRDefault="00037390" w:rsidP="00037390">
      <w:pPr>
        <w:spacing w:line="480" w:lineRule="auto"/>
        <w:rPr>
          <w:rFonts w:ascii="Times New Roman" w:eastAsiaTheme="minorEastAsia" w:hAnsi="Times New Roman" w:cs="Times New Roman"/>
          <w:noProof/>
          <w:sz w:val="24"/>
          <w:szCs w:val="24"/>
          <w:lang w:val="en-ID"/>
        </w:rPr>
      </w:pPr>
      <w:r w:rsidRPr="00BE3BB9">
        <w:rPr>
          <w:rFonts w:ascii="Times New Roman" w:eastAsiaTheme="minorEastAsia" w:hAnsi="Times New Roman" w:cs="Times New Roman"/>
          <w:noProof/>
          <w:sz w:val="24"/>
          <w:szCs w:val="24"/>
          <w:lang w:val="en-ID"/>
        </w:rPr>
        <w:lastRenderedPageBreak/>
        <w:tab/>
      </w:r>
      <w:r w:rsidR="00A041F7" w:rsidRPr="00BE3BB9">
        <w:rPr>
          <w:rFonts w:ascii="Times New Roman" w:eastAsiaTheme="minorEastAsia" w:hAnsi="Times New Roman" w:cs="Times New Roman"/>
          <w:noProof/>
          <w:sz w:val="24"/>
          <w:szCs w:val="24"/>
          <w:lang w:val="en-ID"/>
        </w:rPr>
        <w:t>n : Jumlah sampel</w:t>
      </w:r>
    </w:p>
    <w:p w14:paraId="7AC2A284" w14:textId="274B2CD5" w:rsidR="00A041F7" w:rsidRPr="00BE3BB9" w:rsidRDefault="00A041F7" w:rsidP="00037390">
      <w:pPr>
        <w:spacing w:line="480" w:lineRule="auto"/>
        <w:rPr>
          <w:rFonts w:ascii="Times New Roman" w:eastAsiaTheme="minorEastAsia" w:hAnsi="Times New Roman" w:cs="Times New Roman"/>
          <w:noProof/>
          <w:sz w:val="24"/>
          <w:szCs w:val="24"/>
          <w:lang w:val="en-ID"/>
        </w:rPr>
      </w:pPr>
      <w:r w:rsidRPr="00BE3BB9">
        <w:rPr>
          <w:rFonts w:ascii="Times New Roman" w:eastAsiaTheme="minorEastAsia" w:hAnsi="Times New Roman" w:cs="Times New Roman"/>
          <w:noProof/>
          <w:sz w:val="24"/>
          <w:szCs w:val="24"/>
          <w:lang w:val="en-ID"/>
        </w:rPr>
        <w:tab/>
      </w:r>
      <w:r w:rsidR="00444689" w:rsidRPr="00BE3BB9">
        <w:rPr>
          <w:rFonts w:ascii="Times New Roman" w:eastAsiaTheme="minorEastAsia" w:hAnsi="Times New Roman" w:cs="Times New Roman"/>
          <w:noProof/>
          <w:sz w:val="24"/>
          <w:szCs w:val="24"/>
          <w:lang w:val="en-ID"/>
        </w:rPr>
        <w:t>N : Jumlah Populasi</w:t>
      </w:r>
    </w:p>
    <w:p w14:paraId="71530070" w14:textId="29FBB7C7" w:rsidR="00816968" w:rsidRPr="00BE3BB9" w:rsidRDefault="00080315" w:rsidP="00582D6F">
      <w:pPr>
        <w:spacing w:after="0" w:line="480" w:lineRule="auto"/>
        <w:rPr>
          <w:rFonts w:ascii="Times New Roman" w:eastAsiaTheme="minorEastAsia" w:hAnsi="Times New Roman" w:cs="Times New Roman"/>
          <w:noProof/>
          <w:sz w:val="24"/>
          <w:szCs w:val="24"/>
          <w:lang w:val="en-ID"/>
        </w:rPr>
      </w:pPr>
      <w:r w:rsidRPr="00BE3BB9">
        <w:rPr>
          <w:rFonts w:ascii="Times New Roman" w:eastAsiaTheme="minorEastAsia" w:hAnsi="Times New Roman" w:cs="Times New Roman"/>
          <w:noProof/>
          <w:sz w:val="24"/>
          <w:szCs w:val="24"/>
          <w:lang w:val="en-ID"/>
        </w:rPr>
        <w:tab/>
      </w:r>
      <w:r w:rsidR="00444689" w:rsidRPr="00BE3BB9">
        <w:rPr>
          <w:rFonts w:ascii="Times New Roman" w:eastAsiaTheme="minorEastAsia" w:hAnsi="Times New Roman" w:cs="Times New Roman"/>
          <w:noProof/>
          <w:sz w:val="24"/>
          <w:szCs w:val="24"/>
          <w:lang w:val="en-ID"/>
        </w:rPr>
        <w:t>e : Tingkat kesalahan (</w:t>
      </w:r>
      <w:r w:rsidR="002B6B17" w:rsidRPr="00BE3BB9">
        <w:rPr>
          <w:rFonts w:ascii="Times New Roman" w:eastAsiaTheme="minorEastAsia" w:hAnsi="Times New Roman" w:cs="Times New Roman"/>
          <w:noProof/>
          <w:sz w:val="24"/>
          <w:szCs w:val="24"/>
          <w:lang w:val="en-ID"/>
        </w:rPr>
        <w:t>10</w:t>
      </w:r>
      <w:r w:rsidR="00444689" w:rsidRPr="00BE3BB9">
        <w:rPr>
          <w:rFonts w:ascii="Times New Roman" w:eastAsiaTheme="minorEastAsia" w:hAnsi="Times New Roman" w:cs="Times New Roman"/>
          <w:noProof/>
          <w:sz w:val="24"/>
          <w:szCs w:val="24"/>
          <w:lang w:val="en-ID"/>
        </w:rPr>
        <w:t>%)</w:t>
      </w:r>
    </w:p>
    <w:p w14:paraId="62834CE3" w14:textId="29B4FE4E" w:rsidR="00D83B13" w:rsidRPr="00BE3BB9" w:rsidRDefault="008C39F4" w:rsidP="00582D6F">
      <w:pPr>
        <w:pStyle w:val="Heading2"/>
        <w:spacing w:before="0" w:line="480" w:lineRule="auto"/>
        <w:rPr>
          <w:noProof/>
          <w:lang w:val="en-ID"/>
        </w:rPr>
      </w:pPr>
      <w:bookmarkStart w:id="516" w:name="_Toc179187927"/>
      <w:bookmarkStart w:id="517" w:name="_Toc179193625"/>
      <w:bookmarkStart w:id="518" w:name="_Toc179193792"/>
      <w:bookmarkStart w:id="519" w:name="_Toc179237340"/>
      <w:bookmarkStart w:id="520" w:name="_Toc179237720"/>
      <w:bookmarkStart w:id="521" w:name="_Toc179238284"/>
      <w:bookmarkStart w:id="522" w:name="_Toc179318350"/>
      <w:bookmarkStart w:id="523" w:name="_Toc179322756"/>
      <w:bookmarkStart w:id="524" w:name="_Toc183198278"/>
      <w:bookmarkStart w:id="525" w:name="_Toc187277759"/>
      <w:bookmarkStart w:id="526" w:name="_Toc187527409"/>
      <w:bookmarkStart w:id="527" w:name="_Toc187527623"/>
      <w:bookmarkStart w:id="528" w:name="_Toc187530814"/>
      <w:bookmarkStart w:id="529" w:name="_Toc202904862"/>
      <w:r w:rsidRPr="00BE3BB9">
        <w:rPr>
          <w:noProof/>
          <w:lang w:val="en-ID"/>
        </w:rPr>
        <w:t>Jenis dan Sumber Data</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50E8BBFF" w14:textId="23C13854" w:rsidR="002F2878" w:rsidRPr="00BE3BB9" w:rsidRDefault="003D06B1" w:rsidP="009E4089">
      <w:pPr>
        <w:pStyle w:val="Heading3"/>
        <w:spacing w:before="0" w:line="480" w:lineRule="auto"/>
        <w:ind w:left="284" w:firstLine="153"/>
        <w:rPr>
          <w:noProof/>
          <w:lang w:val="en-ID"/>
        </w:rPr>
      </w:pPr>
      <w:bookmarkStart w:id="530" w:name="_Toc179187928"/>
      <w:bookmarkStart w:id="531" w:name="_Toc179193626"/>
      <w:bookmarkStart w:id="532" w:name="_Toc179193793"/>
      <w:bookmarkStart w:id="533" w:name="_Toc179237341"/>
      <w:bookmarkStart w:id="534" w:name="_Toc179237721"/>
      <w:bookmarkStart w:id="535" w:name="_Toc179238285"/>
      <w:bookmarkStart w:id="536" w:name="_Toc179318351"/>
      <w:bookmarkStart w:id="537" w:name="_Toc179322757"/>
      <w:bookmarkStart w:id="538" w:name="_Toc183198279"/>
      <w:bookmarkStart w:id="539" w:name="_Toc187277760"/>
      <w:bookmarkStart w:id="540" w:name="_Toc187527410"/>
      <w:bookmarkStart w:id="541" w:name="_Toc187527624"/>
      <w:bookmarkStart w:id="542" w:name="_Toc187530815"/>
      <w:bookmarkStart w:id="543" w:name="_Toc202904863"/>
      <w:r w:rsidRPr="00BE3BB9">
        <w:rPr>
          <w:noProof/>
          <w:lang w:val="en-ID"/>
        </w:rPr>
        <w:t>Jenis Data</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5E2FB275" w14:textId="2335FC29" w:rsidR="003D06B1" w:rsidRPr="00BE3BB9" w:rsidRDefault="00635221" w:rsidP="00582D6F">
      <w:pPr>
        <w:spacing w:after="0" w:line="480" w:lineRule="auto"/>
        <w:ind w:left="426" w:firstLine="360"/>
        <w:jc w:val="both"/>
        <w:rPr>
          <w:rFonts w:ascii="Times New Roman" w:hAnsi="Times New Roman" w:cs="Times New Roman"/>
          <w:noProof/>
          <w:sz w:val="24"/>
          <w:szCs w:val="24"/>
          <w:lang w:val="en-ID"/>
        </w:rPr>
      </w:pPr>
      <w:r w:rsidRPr="00635221">
        <w:rPr>
          <w:rFonts w:ascii="Times New Roman" w:hAnsi="Times New Roman" w:cs="Times New Roman"/>
          <w:noProof/>
          <w:sz w:val="24"/>
          <w:szCs w:val="24"/>
          <w:lang w:val="en-ID"/>
        </w:rPr>
        <w:t>Jenis data pada penelitian ini yaitu data kualitatif yang dikuantitatifkan, yang merupakan data wajib pajak badan yang terdaftar di KPP Pratama Bontang</w:t>
      </w:r>
      <w:r w:rsidR="00403EA1" w:rsidRPr="00BE3BB9">
        <w:rPr>
          <w:rFonts w:ascii="Times New Roman" w:hAnsi="Times New Roman" w:cs="Times New Roman"/>
          <w:noProof/>
          <w:sz w:val="24"/>
          <w:szCs w:val="24"/>
          <w:lang w:val="en-ID"/>
        </w:rPr>
        <w:t>.</w:t>
      </w:r>
    </w:p>
    <w:p w14:paraId="09752637" w14:textId="77E075A7" w:rsidR="00403EA1" w:rsidRPr="00BE3BB9" w:rsidRDefault="00403EA1" w:rsidP="009E4089">
      <w:pPr>
        <w:pStyle w:val="Heading3"/>
        <w:spacing w:before="0" w:line="480" w:lineRule="auto"/>
        <w:ind w:left="851"/>
        <w:jc w:val="both"/>
        <w:rPr>
          <w:noProof/>
          <w:lang w:val="en-ID"/>
        </w:rPr>
      </w:pPr>
      <w:bookmarkStart w:id="544" w:name="_Toc179187929"/>
      <w:bookmarkStart w:id="545" w:name="_Toc179193627"/>
      <w:bookmarkStart w:id="546" w:name="_Toc179193794"/>
      <w:bookmarkStart w:id="547" w:name="_Toc179237342"/>
      <w:bookmarkStart w:id="548" w:name="_Toc179237722"/>
      <w:bookmarkStart w:id="549" w:name="_Toc179238286"/>
      <w:bookmarkStart w:id="550" w:name="_Toc179318352"/>
      <w:bookmarkStart w:id="551" w:name="_Toc179322758"/>
      <w:bookmarkStart w:id="552" w:name="_Toc183198280"/>
      <w:bookmarkStart w:id="553" w:name="_Toc187277761"/>
      <w:bookmarkStart w:id="554" w:name="_Toc187527411"/>
      <w:bookmarkStart w:id="555" w:name="_Toc187527625"/>
      <w:bookmarkStart w:id="556" w:name="_Toc187530816"/>
      <w:bookmarkStart w:id="557" w:name="_Toc202904864"/>
      <w:r w:rsidRPr="00BE3BB9">
        <w:rPr>
          <w:noProof/>
          <w:lang w:val="en-ID"/>
        </w:rPr>
        <w:t>Sumber Data</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6322123B" w14:textId="4B1A978B" w:rsidR="00403EA1" w:rsidRPr="00BE3BB9" w:rsidRDefault="00403EA1" w:rsidP="00582D6F">
      <w:pPr>
        <w:spacing w:after="0" w:line="480" w:lineRule="auto"/>
        <w:ind w:left="426" w:firstLine="360"/>
        <w:jc w:val="both"/>
        <w:rPr>
          <w:noProof/>
          <w:lang w:val="en-ID"/>
        </w:rPr>
      </w:pPr>
      <w:bookmarkStart w:id="558" w:name="_Hlk201355375"/>
      <w:r w:rsidRPr="00BE3BB9">
        <w:rPr>
          <w:rFonts w:ascii="Times New Roman" w:hAnsi="Times New Roman" w:cs="Times New Roman"/>
          <w:noProof/>
          <w:sz w:val="24"/>
          <w:szCs w:val="24"/>
          <w:lang w:val="en-ID"/>
        </w:rPr>
        <w:t>Sumber data yang digunakan dalam penelitian ini adalah</w:t>
      </w:r>
      <w:r w:rsidR="00CE7147" w:rsidRPr="00BE3BB9">
        <w:rPr>
          <w:rFonts w:ascii="Times New Roman" w:hAnsi="Times New Roman" w:cs="Times New Roman"/>
          <w:noProof/>
          <w:sz w:val="24"/>
          <w:szCs w:val="24"/>
          <w:lang w:val="en-ID"/>
        </w:rPr>
        <w:t xml:space="preserve"> data primer</w:t>
      </w:r>
      <w:r w:rsidR="00A75198" w:rsidRPr="00BE3BB9">
        <w:rPr>
          <w:rFonts w:ascii="Times New Roman" w:hAnsi="Times New Roman" w:cs="Times New Roman"/>
          <w:noProof/>
          <w:sz w:val="24"/>
          <w:szCs w:val="24"/>
          <w:lang w:val="en-ID"/>
        </w:rPr>
        <w:t xml:space="preserve"> yaitu, d</w:t>
      </w:r>
      <w:r w:rsidR="00EE4E3A" w:rsidRPr="00BE3BB9">
        <w:rPr>
          <w:rFonts w:ascii="Times New Roman" w:hAnsi="Times New Roman" w:cs="Times New Roman"/>
          <w:noProof/>
          <w:sz w:val="24"/>
          <w:szCs w:val="24"/>
          <w:lang w:val="en-ID"/>
        </w:rPr>
        <w:t>ata yang diambil langsung dari sumber aslinya</w:t>
      </w:r>
      <w:r w:rsidR="00FF1DD2" w:rsidRPr="00BE3BB9">
        <w:rPr>
          <w:rFonts w:ascii="Times New Roman" w:hAnsi="Times New Roman" w:cs="Times New Roman"/>
          <w:noProof/>
          <w:sz w:val="24"/>
          <w:szCs w:val="24"/>
          <w:lang w:val="en-ID"/>
        </w:rPr>
        <w:t xml:space="preserve"> yaitu objek penelitian</w:t>
      </w:r>
      <w:r w:rsidR="00A75198" w:rsidRPr="00BE3BB9">
        <w:rPr>
          <w:rFonts w:ascii="Times New Roman" w:hAnsi="Times New Roman" w:cs="Times New Roman"/>
          <w:noProof/>
          <w:sz w:val="24"/>
          <w:szCs w:val="24"/>
          <w:lang w:val="en-ID"/>
        </w:rPr>
        <w:t>.</w:t>
      </w:r>
      <w:r w:rsidR="0053590B" w:rsidRPr="00BE3BB9">
        <w:rPr>
          <w:rFonts w:ascii="Times New Roman" w:hAnsi="Times New Roman" w:cs="Times New Roman"/>
          <w:noProof/>
          <w:sz w:val="24"/>
          <w:szCs w:val="24"/>
          <w:lang w:val="en-ID"/>
        </w:rPr>
        <w:t xml:space="preserve"> </w:t>
      </w:r>
      <w:r w:rsidR="00A06FA4" w:rsidRPr="00BE3BB9">
        <w:rPr>
          <w:rFonts w:ascii="Times New Roman" w:hAnsi="Times New Roman" w:cs="Times New Roman"/>
          <w:noProof/>
          <w:sz w:val="24"/>
          <w:szCs w:val="24"/>
          <w:lang w:val="en-ID"/>
        </w:rPr>
        <w:t>Data yang didapat yaitu melalui surve</w:t>
      </w:r>
      <w:r w:rsidR="00DD2E0F" w:rsidRPr="00BE3BB9">
        <w:rPr>
          <w:rFonts w:ascii="Times New Roman" w:hAnsi="Times New Roman" w:cs="Times New Roman"/>
          <w:noProof/>
          <w:sz w:val="24"/>
          <w:szCs w:val="24"/>
          <w:lang w:val="en-ID"/>
        </w:rPr>
        <w:t>i</w:t>
      </w:r>
      <w:r w:rsidR="00A06FA4" w:rsidRPr="00BE3BB9">
        <w:rPr>
          <w:rFonts w:ascii="Times New Roman" w:hAnsi="Times New Roman" w:cs="Times New Roman"/>
          <w:noProof/>
          <w:sz w:val="24"/>
          <w:szCs w:val="24"/>
          <w:lang w:val="en-ID"/>
        </w:rPr>
        <w:t xml:space="preserve"> ku</w:t>
      </w:r>
      <w:r w:rsidR="00034395" w:rsidRPr="00BE3BB9">
        <w:rPr>
          <w:rFonts w:ascii="Times New Roman" w:hAnsi="Times New Roman" w:cs="Times New Roman"/>
          <w:noProof/>
          <w:sz w:val="24"/>
          <w:szCs w:val="24"/>
          <w:lang w:val="en-ID"/>
        </w:rPr>
        <w:t>e</w:t>
      </w:r>
      <w:r w:rsidR="00A06FA4" w:rsidRPr="00BE3BB9">
        <w:rPr>
          <w:rFonts w:ascii="Times New Roman" w:hAnsi="Times New Roman" w:cs="Times New Roman"/>
          <w:noProof/>
          <w:sz w:val="24"/>
          <w:szCs w:val="24"/>
          <w:lang w:val="en-ID"/>
        </w:rPr>
        <w:t>sioner</w:t>
      </w:r>
      <w:r w:rsidR="003A2723" w:rsidRPr="00BE3BB9">
        <w:rPr>
          <w:rFonts w:ascii="Times New Roman" w:hAnsi="Times New Roman" w:cs="Times New Roman"/>
          <w:noProof/>
          <w:sz w:val="24"/>
          <w:szCs w:val="24"/>
          <w:lang w:val="en-ID"/>
        </w:rPr>
        <w:t>, yang</w:t>
      </w:r>
      <w:r w:rsidR="00DB7D8B">
        <w:rPr>
          <w:rFonts w:ascii="Times New Roman" w:hAnsi="Times New Roman" w:cs="Times New Roman"/>
          <w:noProof/>
          <w:sz w:val="24"/>
          <w:szCs w:val="24"/>
          <w:lang w:val="en-ID"/>
        </w:rPr>
        <w:t xml:space="preserve"> </w:t>
      </w:r>
      <w:r w:rsidR="003A2723" w:rsidRPr="00BE3BB9">
        <w:rPr>
          <w:rFonts w:ascii="Times New Roman" w:hAnsi="Times New Roman" w:cs="Times New Roman"/>
          <w:noProof/>
          <w:sz w:val="24"/>
          <w:szCs w:val="24"/>
          <w:lang w:val="en-ID"/>
        </w:rPr>
        <w:t xml:space="preserve">diberikan kepada setiap </w:t>
      </w:r>
      <w:r w:rsidR="00050967" w:rsidRPr="00BE3BB9">
        <w:rPr>
          <w:rFonts w:ascii="Times New Roman" w:hAnsi="Times New Roman" w:cs="Times New Roman"/>
          <w:noProof/>
          <w:sz w:val="24"/>
          <w:szCs w:val="24"/>
          <w:lang w:val="en-ID"/>
        </w:rPr>
        <w:t xml:space="preserve">wajib pajak </w:t>
      </w:r>
      <w:r w:rsidR="009C5951" w:rsidRPr="00BE3BB9">
        <w:rPr>
          <w:rFonts w:ascii="Times New Roman" w:hAnsi="Times New Roman" w:cs="Times New Roman"/>
          <w:noProof/>
          <w:sz w:val="24"/>
          <w:szCs w:val="24"/>
          <w:lang w:val="en-ID"/>
        </w:rPr>
        <w:t>badan</w:t>
      </w:r>
      <w:r w:rsidR="00740C26" w:rsidRPr="00BE3BB9">
        <w:rPr>
          <w:rFonts w:ascii="Times New Roman" w:hAnsi="Times New Roman" w:cs="Times New Roman"/>
          <w:noProof/>
          <w:sz w:val="24"/>
          <w:szCs w:val="24"/>
          <w:lang w:val="en-ID"/>
        </w:rPr>
        <w:t xml:space="preserve"> yang terdaftar di KPP Pratama Bontang</w:t>
      </w:r>
      <w:r w:rsidR="001B2610" w:rsidRPr="00BE3BB9">
        <w:rPr>
          <w:rFonts w:ascii="Times New Roman" w:hAnsi="Times New Roman" w:cs="Times New Roman"/>
          <w:noProof/>
          <w:sz w:val="24"/>
          <w:szCs w:val="24"/>
          <w:lang w:val="en-ID"/>
        </w:rPr>
        <w:t>.</w:t>
      </w:r>
      <w:bookmarkEnd w:id="558"/>
    </w:p>
    <w:p w14:paraId="17B3BD75" w14:textId="06BF3222" w:rsidR="008C39F4" w:rsidRPr="00BE3BB9" w:rsidRDefault="008978DB" w:rsidP="009E4089">
      <w:pPr>
        <w:pStyle w:val="Heading2"/>
        <w:spacing w:before="0" w:line="480" w:lineRule="auto"/>
        <w:rPr>
          <w:noProof/>
          <w:lang w:val="en-ID"/>
        </w:rPr>
      </w:pPr>
      <w:bookmarkStart w:id="559" w:name="_Toc179187930"/>
      <w:bookmarkStart w:id="560" w:name="_Toc179193628"/>
      <w:bookmarkStart w:id="561" w:name="_Toc179193795"/>
      <w:bookmarkStart w:id="562" w:name="_Toc179237343"/>
      <w:bookmarkStart w:id="563" w:name="_Toc179237723"/>
      <w:bookmarkStart w:id="564" w:name="_Toc179238287"/>
      <w:bookmarkStart w:id="565" w:name="_Toc179318353"/>
      <w:bookmarkStart w:id="566" w:name="_Toc179322759"/>
      <w:bookmarkStart w:id="567" w:name="_Toc183198281"/>
      <w:bookmarkStart w:id="568" w:name="_Toc187277762"/>
      <w:bookmarkStart w:id="569" w:name="_Toc187527412"/>
      <w:bookmarkStart w:id="570" w:name="_Toc187527626"/>
      <w:bookmarkStart w:id="571" w:name="_Toc187530817"/>
      <w:bookmarkStart w:id="572" w:name="_Toc202904865"/>
      <w:r w:rsidRPr="00BE3BB9">
        <w:rPr>
          <w:noProof/>
          <w:lang w:val="en-ID"/>
        </w:rPr>
        <w:t>Metode Pengumpulan Data</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F2F16CC" w14:textId="38712C79" w:rsidR="001E60EC" w:rsidRPr="00BE3BB9" w:rsidRDefault="00653B35" w:rsidP="00582D6F">
      <w:pPr>
        <w:spacing w:after="0" w:line="480" w:lineRule="auto"/>
        <w:ind w:left="426" w:firstLine="294"/>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Pada penelitian ini pengumpulan data dilakukan </w:t>
      </w:r>
      <w:r w:rsidR="0050190C" w:rsidRPr="00BE3BB9">
        <w:rPr>
          <w:rFonts w:ascii="Times New Roman" w:hAnsi="Times New Roman" w:cs="Times New Roman"/>
          <w:noProof/>
          <w:sz w:val="24"/>
          <w:szCs w:val="24"/>
          <w:lang w:val="en-ID"/>
        </w:rPr>
        <w:t>dengan melakukan penyebaran ku</w:t>
      </w:r>
      <w:r w:rsidR="00034395" w:rsidRPr="00BE3BB9">
        <w:rPr>
          <w:rFonts w:ascii="Times New Roman" w:hAnsi="Times New Roman" w:cs="Times New Roman"/>
          <w:noProof/>
          <w:sz w:val="24"/>
          <w:szCs w:val="24"/>
          <w:lang w:val="en-ID"/>
        </w:rPr>
        <w:t>e</w:t>
      </w:r>
      <w:r w:rsidR="0050190C" w:rsidRPr="00BE3BB9">
        <w:rPr>
          <w:rFonts w:ascii="Times New Roman" w:hAnsi="Times New Roman" w:cs="Times New Roman"/>
          <w:noProof/>
          <w:sz w:val="24"/>
          <w:szCs w:val="24"/>
          <w:lang w:val="en-ID"/>
        </w:rPr>
        <w:t>s</w:t>
      </w:r>
      <w:r w:rsidR="00E6330A" w:rsidRPr="00BE3BB9">
        <w:rPr>
          <w:rFonts w:ascii="Times New Roman" w:hAnsi="Times New Roman" w:cs="Times New Roman"/>
          <w:noProof/>
          <w:sz w:val="24"/>
          <w:szCs w:val="24"/>
          <w:lang w:val="en-ID"/>
        </w:rPr>
        <w:t>ioner me</w:t>
      </w:r>
      <w:r w:rsidR="009C5951" w:rsidRPr="00BE3BB9">
        <w:rPr>
          <w:rFonts w:ascii="Times New Roman" w:hAnsi="Times New Roman" w:cs="Times New Roman"/>
          <w:noProof/>
          <w:sz w:val="24"/>
          <w:szCs w:val="24"/>
          <w:lang w:val="en-ID"/>
        </w:rPr>
        <w:t>mberikan</w:t>
      </w:r>
      <w:r w:rsidR="00E6330A" w:rsidRPr="00BE3BB9">
        <w:rPr>
          <w:rFonts w:ascii="Times New Roman" w:hAnsi="Times New Roman" w:cs="Times New Roman"/>
          <w:noProof/>
          <w:sz w:val="24"/>
          <w:szCs w:val="24"/>
          <w:lang w:val="en-ID"/>
        </w:rPr>
        <w:t xml:space="preserve"> pertanyaan maupun pernyataan secara tert</w:t>
      </w:r>
      <w:r w:rsidR="00E15951" w:rsidRPr="00BE3BB9">
        <w:rPr>
          <w:rFonts w:ascii="Times New Roman" w:hAnsi="Times New Roman" w:cs="Times New Roman"/>
          <w:noProof/>
          <w:sz w:val="24"/>
          <w:szCs w:val="24"/>
          <w:lang w:val="en-ID"/>
        </w:rPr>
        <w:t>ulis kepada responden untuk dijawab</w:t>
      </w:r>
      <w:r w:rsidR="00BA1F27" w:rsidRPr="00BE3BB9">
        <w:rPr>
          <w:rFonts w:ascii="Times New Roman" w:hAnsi="Times New Roman" w:cs="Times New Roman"/>
          <w:noProof/>
          <w:sz w:val="24"/>
          <w:szCs w:val="24"/>
          <w:lang w:val="en-ID"/>
        </w:rPr>
        <w:t xml:space="preserve">, yang diukur dengan skala </w:t>
      </w:r>
      <w:r w:rsidR="00BA1F27" w:rsidRPr="002C1B6C">
        <w:rPr>
          <w:rFonts w:ascii="Times New Roman" w:hAnsi="Times New Roman" w:cs="Times New Roman"/>
          <w:i/>
          <w:iCs/>
          <w:noProof/>
          <w:sz w:val="24"/>
          <w:szCs w:val="24"/>
          <w:lang w:val="en-ID"/>
        </w:rPr>
        <w:t>likert.</w:t>
      </w:r>
    </w:p>
    <w:p w14:paraId="48DD4473" w14:textId="667C6BD0" w:rsidR="008978DB" w:rsidRPr="00BE3BB9" w:rsidRDefault="008978DB" w:rsidP="009E4089">
      <w:pPr>
        <w:pStyle w:val="Heading2"/>
        <w:spacing w:before="0" w:line="480" w:lineRule="auto"/>
        <w:jc w:val="both"/>
        <w:rPr>
          <w:noProof/>
          <w:lang w:val="en-ID"/>
        </w:rPr>
      </w:pPr>
      <w:bookmarkStart w:id="573" w:name="_Toc179187931"/>
      <w:bookmarkStart w:id="574" w:name="_Toc179193629"/>
      <w:bookmarkStart w:id="575" w:name="_Toc179193796"/>
      <w:bookmarkStart w:id="576" w:name="_Toc179237344"/>
      <w:bookmarkStart w:id="577" w:name="_Toc179237724"/>
      <w:bookmarkStart w:id="578" w:name="_Toc179238288"/>
      <w:bookmarkStart w:id="579" w:name="_Toc179318354"/>
      <w:bookmarkStart w:id="580" w:name="_Toc179322760"/>
      <w:bookmarkStart w:id="581" w:name="_Toc183198282"/>
      <w:bookmarkStart w:id="582" w:name="_Toc187277763"/>
      <w:bookmarkStart w:id="583" w:name="_Toc187527413"/>
      <w:bookmarkStart w:id="584" w:name="_Toc187527627"/>
      <w:bookmarkStart w:id="585" w:name="_Toc187530818"/>
      <w:bookmarkStart w:id="586" w:name="_Toc202904866"/>
      <w:r w:rsidRPr="00BE3BB9">
        <w:rPr>
          <w:noProof/>
          <w:lang w:val="en-ID"/>
        </w:rPr>
        <w:t>Teknik Analisis Data</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41BC7C1" w14:textId="6D8A7115" w:rsidR="008978DB" w:rsidRPr="00BE3BB9" w:rsidRDefault="00F401CD" w:rsidP="00582D6F">
      <w:pPr>
        <w:spacing w:after="0" w:line="480" w:lineRule="auto"/>
        <w:ind w:left="36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Penelitian ini menggunakan SmartPLS </w:t>
      </w:r>
      <w:r w:rsidRPr="002C1B6C">
        <w:rPr>
          <w:rFonts w:ascii="Times New Roman" w:hAnsi="Times New Roman" w:cs="Times New Roman"/>
          <w:i/>
          <w:iCs/>
          <w:noProof/>
          <w:sz w:val="24"/>
          <w:szCs w:val="24"/>
          <w:lang w:val="en-ID"/>
        </w:rPr>
        <w:t>(Partial Least Square)</w:t>
      </w:r>
      <w:r w:rsidR="00EC7F4F" w:rsidRPr="00BE3BB9">
        <w:rPr>
          <w:rFonts w:ascii="Times New Roman" w:hAnsi="Times New Roman" w:cs="Times New Roman"/>
          <w:noProof/>
          <w:sz w:val="24"/>
          <w:szCs w:val="24"/>
          <w:lang w:val="en-ID"/>
        </w:rPr>
        <w:t xml:space="preserve"> sebagai alat analisis persamaan struc</w:t>
      </w:r>
      <w:r w:rsidR="002F324A" w:rsidRPr="00BE3BB9">
        <w:rPr>
          <w:rFonts w:ascii="Times New Roman" w:hAnsi="Times New Roman" w:cs="Times New Roman"/>
          <w:noProof/>
          <w:sz w:val="24"/>
          <w:szCs w:val="24"/>
          <w:lang w:val="en-ID"/>
        </w:rPr>
        <w:t xml:space="preserve">tural dan juga yang dikenal sebagai Structural Equation Modeling (SEM). </w:t>
      </w:r>
      <w:r w:rsidR="00F15604" w:rsidRPr="00BE3BB9">
        <w:rPr>
          <w:rFonts w:ascii="Times New Roman" w:hAnsi="Times New Roman" w:cs="Times New Roman"/>
          <w:noProof/>
          <w:sz w:val="24"/>
          <w:szCs w:val="24"/>
          <w:lang w:val="en-ID"/>
        </w:rPr>
        <w:t xml:space="preserve">PLS merupakan pendekatan alternatif yang bergeser dari pendekatan SEM berbasis </w:t>
      </w:r>
      <w:r w:rsidR="00B030A9" w:rsidRPr="00BE3BB9">
        <w:rPr>
          <w:rFonts w:ascii="Times New Roman" w:hAnsi="Times New Roman" w:cs="Times New Roman"/>
          <w:i/>
          <w:iCs/>
          <w:noProof/>
          <w:sz w:val="24"/>
          <w:szCs w:val="24"/>
          <w:lang w:val="en-ID"/>
        </w:rPr>
        <w:t>covariance</w:t>
      </w:r>
      <w:r w:rsidR="00B030A9" w:rsidRPr="00BE3BB9">
        <w:rPr>
          <w:rFonts w:ascii="Times New Roman" w:hAnsi="Times New Roman" w:cs="Times New Roman"/>
          <w:noProof/>
          <w:sz w:val="24"/>
          <w:szCs w:val="24"/>
          <w:lang w:val="en-ID"/>
        </w:rPr>
        <w:t xml:space="preserve"> menjadi </w:t>
      </w:r>
      <w:r w:rsidR="00B030A9" w:rsidRPr="00BE3BB9">
        <w:rPr>
          <w:rFonts w:ascii="Times New Roman" w:hAnsi="Times New Roman" w:cs="Times New Roman"/>
          <w:i/>
          <w:iCs/>
          <w:noProof/>
          <w:sz w:val="24"/>
          <w:szCs w:val="24"/>
          <w:lang w:val="en-ID"/>
        </w:rPr>
        <w:t>variance</w:t>
      </w:r>
      <w:r w:rsidR="00B030A9" w:rsidRPr="00BE3BB9">
        <w:rPr>
          <w:rFonts w:ascii="Times New Roman" w:hAnsi="Times New Roman" w:cs="Times New Roman"/>
          <w:noProof/>
          <w:sz w:val="24"/>
          <w:szCs w:val="24"/>
          <w:lang w:val="en-ID"/>
        </w:rPr>
        <w:t xml:space="preserve">. </w:t>
      </w:r>
      <w:r w:rsidR="004346D7" w:rsidRPr="00BE3BB9">
        <w:rPr>
          <w:rFonts w:ascii="Times New Roman" w:hAnsi="Times New Roman" w:cs="Times New Roman"/>
          <w:noProof/>
          <w:sz w:val="24"/>
          <w:szCs w:val="24"/>
          <w:lang w:val="en-ID"/>
        </w:rPr>
        <w:t xml:space="preserve">Untuk menguji </w:t>
      </w:r>
      <w:r w:rsidR="004346D7" w:rsidRPr="00BE3BB9">
        <w:rPr>
          <w:rFonts w:ascii="Times New Roman" w:hAnsi="Times New Roman" w:cs="Times New Roman"/>
          <w:noProof/>
          <w:sz w:val="24"/>
          <w:szCs w:val="24"/>
          <w:lang w:val="en-ID"/>
        </w:rPr>
        <w:lastRenderedPageBreak/>
        <w:t xml:space="preserve">hipotesis pada penelitian ini dilakukan </w:t>
      </w:r>
      <w:r w:rsidR="00A57282" w:rsidRPr="00BE3BB9">
        <w:rPr>
          <w:rFonts w:ascii="Times New Roman" w:hAnsi="Times New Roman" w:cs="Times New Roman"/>
          <w:noProof/>
          <w:sz w:val="24"/>
          <w:szCs w:val="24"/>
          <w:lang w:val="en-ID"/>
        </w:rPr>
        <w:t>dalam 2 pengujian yaitu outer model dan iner model.</w:t>
      </w:r>
    </w:p>
    <w:p w14:paraId="5DFB3CA7" w14:textId="05458555" w:rsidR="00CF3888" w:rsidRPr="00BE3BB9" w:rsidRDefault="00847A6B" w:rsidP="00087BEB">
      <w:pPr>
        <w:pStyle w:val="Heading3"/>
        <w:spacing w:line="480" w:lineRule="auto"/>
        <w:ind w:left="851"/>
        <w:jc w:val="both"/>
        <w:rPr>
          <w:noProof/>
          <w:lang w:val="en-ID"/>
        </w:rPr>
      </w:pPr>
      <w:bookmarkStart w:id="587" w:name="_Toc202904867"/>
      <w:r w:rsidRPr="00BE3BB9">
        <w:rPr>
          <w:noProof/>
          <w:lang w:val="en-ID"/>
        </w:rPr>
        <w:t xml:space="preserve">Uji </w:t>
      </w:r>
      <w:r w:rsidRPr="00BE3BB9">
        <w:rPr>
          <w:i/>
          <w:iCs/>
          <w:noProof/>
          <w:lang w:val="en-ID"/>
        </w:rPr>
        <w:t>Outer Model</w:t>
      </w:r>
      <w:bookmarkEnd w:id="587"/>
    </w:p>
    <w:p w14:paraId="2E56EA59" w14:textId="29CAA4A0" w:rsidR="0043346B" w:rsidRPr="00BE3BB9" w:rsidRDefault="00847A6B" w:rsidP="00582D6F">
      <w:pPr>
        <w:spacing w:after="0" w:line="480" w:lineRule="auto"/>
        <w:ind w:left="491" w:firstLine="229"/>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Pada pengukuran model ini dilakukan untuk meningkatkan tingkat validitas dan reabilitas data. Pengujian validitas bertujuan untuk mengukur pada konsisten alat ukur untuk mengukur responden yang telah menjawab pernyataan penelitian. Terdapat tiga tahap untuk mengukur </w:t>
      </w:r>
      <w:r w:rsidRPr="00BE3BB9">
        <w:rPr>
          <w:rFonts w:ascii="Times New Roman" w:hAnsi="Times New Roman" w:cs="Times New Roman"/>
          <w:i/>
          <w:iCs/>
          <w:noProof/>
          <w:sz w:val="24"/>
          <w:szCs w:val="24"/>
          <w:lang w:val="en-ID"/>
        </w:rPr>
        <w:t>outer model</w:t>
      </w:r>
      <w:r w:rsidRPr="00BE3BB9">
        <w:rPr>
          <w:rFonts w:ascii="Times New Roman" w:hAnsi="Times New Roman" w:cs="Times New Roman"/>
          <w:noProof/>
          <w:sz w:val="24"/>
          <w:szCs w:val="24"/>
          <w:lang w:val="en-ID"/>
        </w:rPr>
        <w:t>, yaitu:</w:t>
      </w:r>
    </w:p>
    <w:p w14:paraId="3561049F" w14:textId="3FCDB272" w:rsidR="00847A6B" w:rsidRPr="00BE3BB9" w:rsidRDefault="00847A6B" w:rsidP="00847A6B">
      <w:pPr>
        <w:pStyle w:val="ListParagraph"/>
        <w:numPr>
          <w:ilvl w:val="6"/>
          <w:numId w:val="1"/>
        </w:numPr>
        <w:spacing w:line="480" w:lineRule="auto"/>
        <w:ind w:left="851"/>
        <w:jc w:val="both"/>
        <w:rPr>
          <w:rFonts w:ascii="Times New Roman" w:hAnsi="Times New Roman" w:cs="Times New Roman"/>
          <w:b/>
          <w:bCs/>
          <w:i/>
          <w:iCs/>
          <w:noProof/>
          <w:sz w:val="24"/>
          <w:szCs w:val="24"/>
          <w:lang w:val="en-ID"/>
        </w:rPr>
      </w:pPr>
      <w:r w:rsidRPr="00BE3BB9">
        <w:rPr>
          <w:rFonts w:ascii="Times New Roman" w:hAnsi="Times New Roman" w:cs="Times New Roman"/>
          <w:b/>
          <w:bCs/>
          <w:i/>
          <w:iCs/>
          <w:noProof/>
          <w:sz w:val="24"/>
          <w:szCs w:val="24"/>
          <w:lang w:val="en-ID"/>
        </w:rPr>
        <w:t xml:space="preserve">Convergent Validity </w:t>
      </w:r>
    </w:p>
    <w:p w14:paraId="0F51C908" w14:textId="7A193DB3" w:rsidR="00847A6B" w:rsidRPr="00BE3BB9" w:rsidRDefault="00847A6B" w:rsidP="00847A6B">
      <w:pPr>
        <w:pStyle w:val="ListParagraph"/>
        <w:spacing w:line="480" w:lineRule="auto"/>
        <w:ind w:left="567" w:firstLine="153"/>
        <w:jc w:val="both"/>
        <w:rPr>
          <w:rFonts w:ascii="Times New Roman" w:hAnsi="Times New Roman" w:cs="Times New Roman"/>
          <w:noProof/>
          <w:sz w:val="24"/>
          <w:szCs w:val="24"/>
          <w:lang w:val="en-ID"/>
        </w:rPr>
      </w:pPr>
      <w:r w:rsidRPr="00BE3BB9">
        <w:rPr>
          <w:rFonts w:ascii="Times New Roman" w:hAnsi="Times New Roman" w:cs="Times New Roman"/>
          <w:i/>
          <w:iCs/>
          <w:noProof/>
          <w:sz w:val="24"/>
          <w:szCs w:val="24"/>
          <w:lang w:val="en-ID"/>
        </w:rPr>
        <w:t>Convergent Vadility</w:t>
      </w:r>
      <w:r w:rsidRPr="00BE3BB9">
        <w:rPr>
          <w:rFonts w:ascii="Times New Roman" w:hAnsi="Times New Roman" w:cs="Times New Roman"/>
          <w:noProof/>
          <w:sz w:val="24"/>
          <w:szCs w:val="24"/>
          <w:lang w:val="en-ID"/>
        </w:rPr>
        <w:t xml:space="preserve"> digunakan untuk menilai sejauh mana korelasi antara konstrak dan variabel laten. Evaluasi </w:t>
      </w:r>
      <w:r w:rsidRPr="00BE3BB9">
        <w:rPr>
          <w:rFonts w:ascii="Times New Roman" w:hAnsi="Times New Roman" w:cs="Times New Roman"/>
          <w:i/>
          <w:iCs/>
          <w:noProof/>
          <w:sz w:val="24"/>
          <w:szCs w:val="24"/>
          <w:lang w:val="en-ID"/>
        </w:rPr>
        <w:t>convergent validity</w:t>
      </w:r>
      <w:r w:rsidRPr="00BE3BB9">
        <w:rPr>
          <w:rFonts w:ascii="Times New Roman" w:hAnsi="Times New Roman" w:cs="Times New Roman"/>
          <w:noProof/>
          <w:sz w:val="24"/>
          <w:szCs w:val="24"/>
          <w:lang w:val="en-ID"/>
        </w:rPr>
        <w:t xml:space="preserve"> dapat dilakukan dengan melihat nilai </w:t>
      </w:r>
      <w:r w:rsidRPr="00BE3BB9">
        <w:rPr>
          <w:rFonts w:ascii="Times New Roman" w:hAnsi="Times New Roman" w:cs="Times New Roman"/>
          <w:i/>
          <w:iCs/>
          <w:noProof/>
          <w:sz w:val="24"/>
          <w:szCs w:val="24"/>
          <w:lang w:val="en-ID"/>
        </w:rPr>
        <w:t>standardized loading factor</w:t>
      </w:r>
      <w:r w:rsidRPr="00BE3BB9">
        <w:rPr>
          <w:rFonts w:ascii="Times New Roman" w:hAnsi="Times New Roman" w:cs="Times New Roman"/>
          <w:noProof/>
          <w:sz w:val="24"/>
          <w:szCs w:val="24"/>
          <w:lang w:val="en-ID"/>
        </w:rPr>
        <w:t xml:space="preserve"> yang setiap indikatornya dianggap sangat kuat yaitu yang memiliki korelasi lebih dari 0,70. </w:t>
      </w:r>
    </w:p>
    <w:p w14:paraId="6F0859D2" w14:textId="141211DA" w:rsidR="00847A6B" w:rsidRPr="00BE3BB9" w:rsidRDefault="00847A6B" w:rsidP="00847A6B">
      <w:pPr>
        <w:pStyle w:val="ListParagraph"/>
        <w:numPr>
          <w:ilvl w:val="6"/>
          <w:numId w:val="1"/>
        </w:numPr>
        <w:spacing w:line="480" w:lineRule="auto"/>
        <w:ind w:left="851"/>
        <w:jc w:val="both"/>
        <w:rPr>
          <w:rFonts w:ascii="Times New Roman" w:hAnsi="Times New Roman" w:cs="Times New Roman"/>
          <w:b/>
          <w:bCs/>
          <w:i/>
          <w:iCs/>
          <w:noProof/>
          <w:sz w:val="24"/>
          <w:szCs w:val="24"/>
          <w:lang w:val="en-ID"/>
        </w:rPr>
      </w:pPr>
      <w:r w:rsidRPr="00BE3BB9">
        <w:rPr>
          <w:rFonts w:ascii="Times New Roman" w:hAnsi="Times New Roman" w:cs="Times New Roman"/>
          <w:b/>
          <w:bCs/>
          <w:i/>
          <w:iCs/>
          <w:noProof/>
          <w:sz w:val="24"/>
          <w:szCs w:val="24"/>
          <w:lang w:val="en-ID"/>
        </w:rPr>
        <w:t xml:space="preserve">Discriminant Validity </w:t>
      </w:r>
    </w:p>
    <w:p w14:paraId="348F31DD" w14:textId="725427D8" w:rsidR="00847A6B" w:rsidRPr="00BE3BB9" w:rsidRDefault="00847A6B" w:rsidP="00847A6B">
      <w:pPr>
        <w:pStyle w:val="ListParagraph"/>
        <w:spacing w:line="480" w:lineRule="auto"/>
        <w:ind w:left="567" w:firstLine="153"/>
        <w:jc w:val="both"/>
        <w:rPr>
          <w:rFonts w:ascii="Times New Roman" w:hAnsi="Times New Roman" w:cs="Times New Roman"/>
          <w:noProof/>
          <w:sz w:val="24"/>
          <w:szCs w:val="24"/>
          <w:lang w:val="en-ID"/>
        </w:rPr>
      </w:pPr>
      <w:r w:rsidRPr="00BE3BB9">
        <w:rPr>
          <w:rFonts w:ascii="Times New Roman" w:hAnsi="Times New Roman" w:cs="Times New Roman"/>
          <w:i/>
          <w:iCs/>
          <w:noProof/>
          <w:sz w:val="24"/>
          <w:szCs w:val="24"/>
          <w:lang w:val="en-ID"/>
        </w:rPr>
        <w:t>Discriminant Validity</w:t>
      </w:r>
      <w:r w:rsidRPr="00BE3BB9">
        <w:rPr>
          <w:rFonts w:ascii="Times New Roman" w:hAnsi="Times New Roman" w:cs="Times New Roman"/>
          <w:noProof/>
          <w:sz w:val="24"/>
          <w:szCs w:val="24"/>
          <w:lang w:val="en-ID"/>
        </w:rPr>
        <w:t xml:space="preserve"> merupakan prinsip yang dievaluasi dengan membandingkan nilai </w:t>
      </w:r>
      <w:r w:rsidRPr="00BE3BB9">
        <w:rPr>
          <w:rFonts w:ascii="Times New Roman" w:hAnsi="Times New Roman" w:cs="Times New Roman"/>
          <w:i/>
          <w:iCs/>
          <w:noProof/>
          <w:sz w:val="24"/>
          <w:szCs w:val="24"/>
          <w:lang w:val="en-ID"/>
        </w:rPr>
        <w:t>discriminant validiy</w:t>
      </w:r>
      <w:r w:rsidRPr="00BE3BB9">
        <w:rPr>
          <w:rFonts w:ascii="Times New Roman" w:hAnsi="Times New Roman" w:cs="Times New Roman"/>
          <w:noProof/>
          <w:sz w:val="24"/>
          <w:szCs w:val="24"/>
          <w:lang w:val="en-ID"/>
        </w:rPr>
        <w:t xml:space="preserve"> dan </w:t>
      </w:r>
      <w:r w:rsidRPr="00BE3BB9">
        <w:rPr>
          <w:rFonts w:ascii="Times New Roman" w:hAnsi="Times New Roman" w:cs="Times New Roman"/>
          <w:i/>
          <w:iCs/>
          <w:noProof/>
          <w:sz w:val="24"/>
          <w:szCs w:val="24"/>
          <w:lang w:val="en-ID"/>
        </w:rPr>
        <w:t>square root of average variance extracted</w:t>
      </w:r>
      <w:r w:rsidRPr="00BE3BB9">
        <w:rPr>
          <w:rFonts w:ascii="Times New Roman" w:hAnsi="Times New Roman" w:cs="Times New Roman"/>
          <w:noProof/>
          <w:sz w:val="24"/>
          <w:szCs w:val="24"/>
          <w:lang w:val="en-ID"/>
        </w:rPr>
        <w:t xml:space="preserve"> (AVE). Selain itu, model ini dapat dilihat melalui tabel </w:t>
      </w:r>
      <w:r w:rsidRPr="00BE3BB9">
        <w:rPr>
          <w:rFonts w:ascii="Times New Roman" w:hAnsi="Times New Roman" w:cs="Times New Roman"/>
          <w:i/>
          <w:iCs/>
          <w:noProof/>
          <w:sz w:val="24"/>
          <w:szCs w:val="24"/>
          <w:lang w:val="en-ID"/>
        </w:rPr>
        <w:t>cross loading</w:t>
      </w:r>
      <w:r w:rsidRPr="00BE3BB9">
        <w:rPr>
          <w:rFonts w:ascii="Times New Roman" w:hAnsi="Times New Roman" w:cs="Times New Roman"/>
          <w:noProof/>
          <w:sz w:val="24"/>
          <w:szCs w:val="24"/>
          <w:lang w:val="en-ID"/>
        </w:rPr>
        <w:t xml:space="preserve"> dengan nilai yang diharapkan lebih besar dari 0,70. Nilai </w:t>
      </w:r>
      <w:r w:rsidRPr="00BE3BB9">
        <w:rPr>
          <w:rFonts w:ascii="Times New Roman" w:hAnsi="Times New Roman" w:cs="Times New Roman"/>
          <w:i/>
          <w:iCs/>
          <w:noProof/>
          <w:sz w:val="24"/>
          <w:szCs w:val="24"/>
          <w:lang w:val="en-ID"/>
        </w:rPr>
        <w:t>cross loading</w:t>
      </w:r>
      <w:r w:rsidRPr="00BE3BB9">
        <w:rPr>
          <w:rFonts w:ascii="Times New Roman" w:hAnsi="Times New Roman" w:cs="Times New Roman"/>
          <w:noProof/>
          <w:sz w:val="24"/>
          <w:szCs w:val="24"/>
          <w:lang w:val="en-ID"/>
        </w:rPr>
        <w:t xml:space="preserve"> yang diharapkan adalah lebih besar dari 0,70.</w:t>
      </w:r>
    </w:p>
    <w:p w14:paraId="318DBE99" w14:textId="399D5689" w:rsidR="00847A6B" w:rsidRPr="00BE3BB9" w:rsidRDefault="00847A6B" w:rsidP="00847A6B">
      <w:pPr>
        <w:pStyle w:val="ListParagraph"/>
        <w:numPr>
          <w:ilvl w:val="6"/>
          <w:numId w:val="1"/>
        </w:numPr>
        <w:spacing w:line="480" w:lineRule="auto"/>
        <w:ind w:left="851"/>
        <w:jc w:val="both"/>
        <w:rPr>
          <w:rFonts w:ascii="Times New Roman" w:hAnsi="Times New Roman" w:cs="Times New Roman"/>
          <w:b/>
          <w:bCs/>
          <w:i/>
          <w:iCs/>
          <w:noProof/>
          <w:sz w:val="24"/>
          <w:szCs w:val="24"/>
          <w:lang w:val="en-ID"/>
        </w:rPr>
      </w:pPr>
      <w:r w:rsidRPr="00BE3BB9">
        <w:rPr>
          <w:rFonts w:ascii="Times New Roman" w:hAnsi="Times New Roman" w:cs="Times New Roman"/>
          <w:noProof/>
          <w:sz w:val="24"/>
          <w:szCs w:val="24"/>
          <w:lang w:val="en-ID"/>
        </w:rPr>
        <w:t xml:space="preserve"> </w:t>
      </w:r>
      <w:r w:rsidRPr="00BE3BB9">
        <w:rPr>
          <w:rFonts w:ascii="Times New Roman" w:hAnsi="Times New Roman" w:cs="Times New Roman"/>
          <w:b/>
          <w:bCs/>
          <w:i/>
          <w:iCs/>
          <w:noProof/>
          <w:sz w:val="24"/>
          <w:szCs w:val="24"/>
          <w:lang w:val="en-ID"/>
        </w:rPr>
        <w:t>Composite Reability</w:t>
      </w:r>
    </w:p>
    <w:p w14:paraId="39320740" w14:textId="215417D7" w:rsidR="00847A6B" w:rsidRPr="00BE3BB9" w:rsidRDefault="00847A6B" w:rsidP="00582D6F">
      <w:pPr>
        <w:pStyle w:val="ListParagraph"/>
        <w:spacing w:after="0" w:line="480" w:lineRule="auto"/>
        <w:ind w:left="567" w:firstLine="15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Uji reabilitas bertujuan untuk memastikan tingkat akurasi, konsistensi, dan ketepatan suatu instrumen dalam mengukur varibel laten dengan nilai yang harus mencapai 0,70. Jika nilai </w:t>
      </w:r>
      <w:r w:rsidRPr="00BE3BB9">
        <w:rPr>
          <w:rFonts w:ascii="Times New Roman" w:hAnsi="Times New Roman" w:cs="Times New Roman"/>
          <w:i/>
          <w:iCs/>
          <w:noProof/>
          <w:sz w:val="24"/>
          <w:szCs w:val="24"/>
          <w:lang w:val="en-ID"/>
        </w:rPr>
        <w:t>composite reability</w:t>
      </w:r>
      <w:r w:rsidRPr="00BE3BB9">
        <w:rPr>
          <w:rFonts w:ascii="Times New Roman" w:hAnsi="Times New Roman" w:cs="Times New Roman"/>
          <w:noProof/>
          <w:sz w:val="24"/>
          <w:szCs w:val="24"/>
          <w:lang w:val="en-ID"/>
        </w:rPr>
        <w:t xml:space="preserve"> mencapai 0,70 maka instrumen tersebut dianggap reliabel. Dalam PLS-SEM menggunakan </w:t>
      </w:r>
      <w:r w:rsidRPr="00BE3BB9">
        <w:rPr>
          <w:rFonts w:ascii="Times New Roman" w:hAnsi="Times New Roman" w:cs="Times New Roman"/>
          <w:noProof/>
          <w:sz w:val="24"/>
          <w:szCs w:val="24"/>
          <w:lang w:val="en-ID"/>
        </w:rPr>
        <w:lastRenderedPageBreak/>
        <w:t xml:space="preserve">SmartPLS reabilitas suatu konstruk diukur melalui niali </w:t>
      </w:r>
      <w:r w:rsidRPr="00BE3BB9">
        <w:rPr>
          <w:rFonts w:ascii="Times New Roman" w:hAnsi="Times New Roman" w:cs="Times New Roman"/>
          <w:i/>
          <w:iCs/>
          <w:noProof/>
          <w:sz w:val="24"/>
          <w:szCs w:val="24"/>
          <w:lang w:val="en-ID"/>
        </w:rPr>
        <w:t>cronbach’s alpha</w:t>
      </w:r>
      <w:r w:rsidRPr="00BE3BB9">
        <w:rPr>
          <w:rFonts w:ascii="Times New Roman" w:hAnsi="Times New Roman" w:cs="Times New Roman"/>
          <w:noProof/>
          <w:sz w:val="24"/>
          <w:szCs w:val="24"/>
          <w:lang w:val="en-ID"/>
        </w:rPr>
        <w:t xml:space="preserve"> dan </w:t>
      </w:r>
      <w:r w:rsidRPr="00BE3BB9">
        <w:rPr>
          <w:rFonts w:ascii="Times New Roman" w:hAnsi="Times New Roman" w:cs="Times New Roman"/>
          <w:i/>
          <w:iCs/>
          <w:noProof/>
          <w:sz w:val="24"/>
          <w:szCs w:val="24"/>
          <w:lang w:val="en-ID"/>
        </w:rPr>
        <w:t>company reability</w:t>
      </w:r>
      <w:r w:rsidRPr="00BE3BB9">
        <w:rPr>
          <w:rFonts w:ascii="Times New Roman" w:hAnsi="Times New Roman" w:cs="Times New Roman"/>
          <w:noProof/>
          <w:sz w:val="24"/>
          <w:szCs w:val="24"/>
          <w:lang w:val="en-ID"/>
        </w:rPr>
        <w:t>.</w:t>
      </w:r>
    </w:p>
    <w:p w14:paraId="27A11B93" w14:textId="113D8421" w:rsidR="00582D6F" w:rsidRPr="00582D6F" w:rsidRDefault="001F3AA9" w:rsidP="00582D6F">
      <w:pPr>
        <w:pStyle w:val="Heading3"/>
        <w:spacing w:before="0" w:line="480" w:lineRule="auto"/>
        <w:ind w:left="851" w:hanging="284"/>
        <w:rPr>
          <w:i/>
          <w:iCs/>
          <w:noProof/>
          <w:lang w:val="en-ID"/>
        </w:rPr>
      </w:pPr>
      <w:bookmarkStart w:id="588" w:name="_Toc202904868"/>
      <w:r w:rsidRPr="00BE3BB9">
        <w:rPr>
          <w:noProof/>
          <w:lang w:val="en-ID"/>
        </w:rPr>
        <w:t xml:space="preserve">Uji </w:t>
      </w:r>
      <w:r w:rsidRPr="00BE3BB9">
        <w:rPr>
          <w:i/>
          <w:iCs/>
          <w:noProof/>
          <w:lang w:val="en-ID"/>
        </w:rPr>
        <w:t>Inner Model</w:t>
      </w:r>
      <w:bookmarkEnd w:id="588"/>
    </w:p>
    <w:p w14:paraId="5EE6E3CD" w14:textId="585FFBA5" w:rsidR="00CF3888" w:rsidRPr="00BE3BB9" w:rsidRDefault="00AD11D1" w:rsidP="00582D6F">
      <w:pPr>
        <w:spacing w:after="0" w:line="480" w:lineRule="auto"/>
        <w:ind w:left="567" w:firstLine="51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Inner model digunakan untuk menunjukkan hubungan anta</w:t>
      </w:r>
      <w:r w:rsidR="00726A40" w:rsidRPr="00BE3BB9">
        <w:rPr>
          <w:rFonts w:ascii="Times New Roman" w:hAnsi="Times New Roman" w:cs="Times New Roman"/>
          <w:noProof/>
          <w:sz w:val="24"/>
          <w:szCs w:val="24"/>
          <w:lang w:val="en-ID"/>
        </w:rPr>
        <w:t xml:space="preserve">ra variabel laten. </w:t>
      </w:r>
      <w:r w:rsidR="00C97C1C" w:rsidRPr="00BE3BB9">
        <w:rPr>
          <w:rFonts w:ascii="Times New Roman" w:hAnsi="Times New Roman" w:cs="Times New Roman"/>
          <w:noProof/>
          <w:sz w:val="24"/>
          <w:szCs w:val="24"/>
          <w:lang w:val="en-ID"/>
        </w:rPr>
        <w:t xml:space="preserve">Nilai </w:t>
      </w:r>
      <w:r w:rsidR="00C97C1C" w:rsidRPr="00BE3BB9">
        <w:rPr>
          <w:rFonts w:ascii="Times New Roman" w:hAnsi="Times New Roman" w:cs="Times New Roman"/>
          <w:i/>
          <w:iCs/>
          <w:noProof/>
          <w:sz w:val="24"/>
          <w:szCs w:val="24"/>
          <w:lang w:val="en-ID"/>
        </w:rPr>
        <w:t>R-square</w:t>
      </w:r>
      <w:r w:rsidR="00C97C1C" w:rsidRPr="00BE3BB9">
        <w:rPr>
          <w:rFonts w:ascii="Times New Roman" w:hAnsi="Times New Roman" w:cs="Times New Roman"/>
          <w:noProof/>
          <w:sz w:val="24"/>
          <w:szCs w:val="24"/>
          <w:lang w:val="en-ID"/>
        </w:rPr>
        <w:t xml:space="preserve"> sebasar 0,75 dianggap kuat, 0,50 dianggap moderat, dan 0,25 dianggap lemah.</w:t>
      </w:r>
    </w:p>
    <w:p w14:paraId="39F544DE" w14:textId="7CE304D0" w:rsidR="00C97018" w:rsidRPr="00BE3BB9" w:rsidRDefault="00CA73FD" w:rsidP="009D6C9E">
      <w:pPr>
        <w:pStyle w:val="Heading3"/>
        <w:spacing w:line="480" w:lineRule="auto"/>
        <w:rPr>
          <w:noProof/>
          <w:lang w:val="en-ID"/>
        </w:rPr>
      </w:pPr>
      <w:bookmarkStart w:id="589" w:name="_Toc179187934"/>
      <w:bookmarkStart w:id="590" w:name="_Toc179193632"/>
      <w:bookmarkStart w:id="591" w:name="_Toc179193799"/>
      <w:bookmarkStart w:id="592" w:name="_Toc179237347"/>
      <w:bookmarkStart w:id="593" w:name="_Toc179237727"/>
      <w:bookmarkStart w:id="594" w:name="_Toc179238291"/>
      <w:bookmarkStart w:id="595" w:name="_Toc179318357"/>
      <w:bookmarkStart w:id="596" w:name="_Toc179322763"/>
      <w:bookmarkStart w:id="597" w:name="_Toc183198285"/>
      <w:bookmarkStart w:id="598" w:name="_Toc187277766"/>
      <w:bookmarkStart w:id="599" w:name="_Toc187527416"/>
      <w:bookmarkStart w:id="600" w:name="_Toc187527630"/>
      <w:bookmarkStart w:id="601" w:name="_Toc187530821"/>
      <w:bookmarkStart w:id="602" w:name="_Toc202904869"/>
      <w:r w:rsidRPr="00BE3BB9">
        <w:rPr>
          <w:noProof/>
          <w:lang w:val="en-ID"/>
        </w:rPr>
        <w:t>Uji Hipotesis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BE3BB9">
        <w:rPr>
          <w:noProof/>
          <w:lang w:val="en-ID"/>
        </w:rPr>
        <w:t xml:space="preserve"> </w:t>
      </w:r>
    </w:p>
    <w:p w14:paraId="33C07E04" w14:textId="4A8DB16A" w:rsidR="00932BA3" w:rsidRPr="00BE3BB9" w:rsidRDefault="00EB19A9" w:rsidP="002B6B17">
      <w:pPr>
        <w:spacing w:line="480" w:lineRule="auto"/>
        <w:ind w:left="720"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Pengujian hipotesis dalam model struktural dilakukan dengan melihat nilai </w:t>
      </w:r>
      <w:r w:rsidRPr="00BE3BB9">
        <w:rPr>
          <w:rFonts w:ascii="Times New Roman" w:hAnsi="Times New Roman" w:cs="Times New Roman"/>
          <w:i/>
          <w:iCs/>
          <w:noProof/>
          <w:sz w:val="24"/>
          <w:szCs w:val="24"/>
          <w:lang w:val="en-ID"/>
        </w:rPr>
        <w:t>path coe</w:t>
      </w:r>
      <w:r w:rsidR="00B777A8" w:rsidRPr="00BE3BB9">
        <w:rPr>
          <w:rFonts w:ascii="Times New Roman" w:hAnsi="Times New Roman" w:cs="Times New Roman"/>
          <w:i/>
          <w:iCs/>
          <w:noProof/>
          <w:sz w:val="24"/>
          <w:szCs w:val="24"/>
          <w:lang w:val="en-ID"/>
        </w:rPr>
        <w:t>fficient</w:t>
      </w:r>
      <w:r w:rsidR="00B777A8" w:rsidRPr="00BE3BB9">
        <w:rPr>
          <w:rFonts w:ascii="Times New Roman" w:hAnsi="Times New Roman" w:cs="Times New Roman"/>
          <w:noProof/>
          <w:sz w:val="24"/>
          <w:szCs w:val="24"/>
          <w:lang w:val="en-ID"/>
        </w:rPr>
        <w:t xml:space="preserve"> jika </w:t>
      </w:r>
      <w:r w:rsidR="00B777A8" w:rsidRPr="00BE3BB9">
        <w:rPr>
          <w:rFonts w:ascii="Times New Roman" w:hAnsi="Times New Roman" w:cs="Times New Roman"/>
          <w:i/>
          <w:iCs/>
          <w:noProof/>
          <w:sz w:val="24"/>
          <w:szCs w:val="24"/>
          <w:lang w:val="en-ID"/>
        </w:rPr>
        <w:t>p-value</w:t>
      </w:r>
      <w:r w:rsidR="00B777A8" w:rsidRPr="00BE3BB9">
        <w:rPr>
          <w:rFonts w:ascii="Times New Roman" w:hAnsi="Times New Roman" w:cs="Times New Roman"/>
          <w:noProof/>
          <w:sz w:val="24"/>
          <w:szCs w:val="24"/>
          <w:lang w:val="en-ID"/>
        </w:rPr>
        <w:t xml:space="preserve"> &lt;0,05 </w:t>
      </w:r>
      <w:r w:rsidR="001A649C" w:rsidRPr="00BE3BB9">
        <w:rPr>
          <w:rFonts w:ascii="Times New Roman" w:hAnsi="Times New Roman" w:cs="Times New Roman"/>
          <w:noProof/>
          <w:sz w:val="24"/>
          <w:szCs w:val="24"/>
          <w:lang w:val="en-ID"/>
        </w:rPr>
        <w:t>sehingga dikatakan signifikan atau hipotesis diterima.</w:t>
      </w:r>
      <w:r w:rsidR="00CA6908" w:rsidRPr="00BE3BB9">
        <w:rPr>
          <w:rFonts w:ascii="Times New Roman" w:hAnsi="Times New Roman" w:cs="Times New Roman"/>
          <w:noProof/>
          <w:sz w:val="24"/>
          <w:szCs w:val="24"/>
          <w:lang w:val="en-ID"/>
        </w:rPr>
        <w:t xml:space="preserve"> Selain itu, penelitian ini juga </w:t>
      </w:r>
      <w:r w:rsidR="00D40178" w:rsidRPr="00BE3BB9">
        <w:rPr>
          <w:rFonts w:ascii="Times New Roman" w:hAnsi="Times New Roman" w:cs="Times New Roman"/>
          <w:noProof/>
          <w:sz w:val="24"/>
          <w:szCs w:val="24"/>
          <w:lang w:val="en-ID"/>
        </w:rPr>
        <w:t xml:space="preserve">melihat dari nilai signifikansi yang digunakan yaitu </w:t>
      </w:r>
      <w:r w:rsidR="00D40178" w:rsidRPr="00BE3BB9">
        <w:rPr>
          <w:rFonts w:ascii="Times New Roman" w:hAnsi="Times New Roman" w:cs="Times New Roman"/>
          <w:i/>
          <w:iCs/>
          <w:noProof/>
          <w:sz w:val="24"/>
          <w:szCs w:val="24"/>
          <w:lang w:val="en-ID"/>
        </w:rPr>
        <w:t xml:space="preserve">t-value </w:t>
      </w:r>
      <w:r w:rsidR="00D40178" w:rsidRPr="00BE3BB9">
        <w:rPr>
          <w:rFonts w:ascii="Times New Roman" w:hAnsi="Times New Roman" w:cs="Times New Roman"/>
          <w:noProof/>
          <w:sz w:val="24"/>
          <w:szCs w:val="24"/>
          <w:lang w:val="en-ID"/>
        </w:rPr>
        <w:t>2,85 (</w:t>
      </w:r>
      <w:r w:rsidR="00984FAC" w:rsidRPr="00BE3BB9">
        <w:rPr>
          <w:rFonts w:ascii="Times New Roman" w:hAnsi="Times New Roman" w:cs="Times New Roman"/>
          <w:noProof/>
          <w:sz w:val="24"/>
          <w:szCs w:val="24"/>
          <w:lang w:val="en-ID"/>
        </w:rPr>
        <w:t xml:space="preserve">tingkat  siginifikansi </w:t>
      </w:r>
      <w:r w:rsidR="00D40178" w:rsidRPr="00BE3BB9">
        <w:rPr>
          <w:rFonts w:ascii="Times New Roman" w:hAnsi="Times New Roman" w:cs="Times New Roman"/>
          <w:noProof/>
          <w:sz w:val="24"/>
          <w:szCs w:val="24"/>
          <w:lang w:val="en-ID"/>
        </w:rPr>
        <w:t xml:space="preserve">1%). Adapaun kriteria dalam penerimaan hipotesis </w:t>
      </w:r>
      <w:r w:rsidR="00460A56" w:rsidRPr="00BE3BB9">
        <w:rPr>
          <w:rFonts w:ascii="Times New Roman" w:hAnsi="Times New Roman" w:cs="Times New Roman"/>
          <w:noProof/>
          <w:sz w:val="24"/>
          <w:szCs w:val="24"/>
          <w:lang w:val="en-ID"/>
        </w:rPr>
        <w:t xml:space="preserve">pada penelitian ini dilihat dari </w:t>
      </w:r>
      <w:r w:rsidR="00460A56" w:rsidRPr="00BE3BB9">
        <w:rPr>
          <w:rFonts w:ascii="Times New Roman" w:hAnsi="Times New Roman" w:cs="Times New Roman"/>
          <w:i/>
          <w:iCs/>
          <w:noProof/>
          <w:sz w:val="24"/>
          <w:szCs w:val="24"/>
          <w:lang w:val="en-ID"/>
        </w:rPr>
        <w:t>t-value</w:t>
      </w:r>
      <w:r w:rsidR="00460A56" w:rsidRPr="00BE3BB9">
        <w:rPr>
          <w:rFonts w:ascii="Times New Roman" w:hAnsi="Times New Roman" w:cs="Times New Roman"/>
          <w:noProof/>
          <w:sz w:val="24"/>
          <w:szCs w:val="24"/>
          <w:lang w:val="en-ID"/>
        </w:rPr>
        <w:t xml:space="preserve"> 1,65 (</w:t>
      </w:r>
      <w:r w:rsidR="00984FAC" w:rsidRPr="00BE3BB9">
        <w:rPr>
          <w:rFonts w:ascii="Times New Roman" w:hAnsi="Times New Roman" w:cs="Times New Roman"/>
          <w:noProof/>
          <w:sz w:val="24"/>
          <w:szCs w:val="24"/>
          <w:lang w:val="en-ID"/>
        </w:rPr>
        <w:t>tingkat signifikansi</w:t>
      </w:r>
      <w:r w:rsidR="00460A56" w:rsidRPr="00BE3BB9">
        <w:rPr>
          <w:rFonts w:ascii="Times New Roman" w:hAnsi="Times New Roman" w:cs="Times New Roman"/>
          <w:noProof/>
          <w:sz w:val="24"/>
          <w:szCs w:val="24"/>
          <w:lang w:val="en-ID"/>
        </w:rPr>
        <w:t xml:space="preserve"> 10%) dan </w:t>
      </w:r>
      <w:r w:rsidR="00460A56" w:rsidRPr="00BE3BB9">
        <w:rPr>
          <w:rFonts w:ascii="Times New Roman" w:hAnsi="Times New Roman" w:cs="Times New Roman"/>
          <w:i/>
          <w:iCs/>
          <w:noProof/>
          <w:sz w:val="24"/>
          <w:szCs w:val="24"/>
          <w:lang w:val="en-ID"/>
        </w:rPr>
        <w:t>p-value</w:t>
      </w:r>
      <w:r w:rsidR="00460A56" w:rsidRPr="00BE3BB9">
        <w:rPr>
          <w:rFonts w:ascii="Times New Roman" w:hAnsi="Times New Roman" w:cs="Times New Roman"/>
          <w:noProof/>
          <w:sz w:val="24"/>
          <w:szCs w:val="24"/>
          <w:lang w:val="en-ID"/>
        </w:rPr>
        <w:t xml:space="preserve"> </w:t>
      </w:r>
      <w:r w:rsidR="009D6C9E" w:rsidRPr="00BE3BB9">
        <w:rPr>
          <w:rFonts w:ascii="Times New Roman" w:hAnsi="Times New Roman" w:cs="Times New Roman"/>
          <w:noProof/>
          <w:sz w:val="24"/>
          <w:szCs w:val="24"/>
          <w:lang w:val="en-ID"/>
        </w:rPr>
        <w:t>&lt;0,05.</w:t>
      </w:r>
    </w:p>
    <w:p w14:paraId="77748BF6" w14:textId="77777777" w:rsidR="00932BA3" w:rsidRPr="00BE3BB9" w:rsidRDefault="00932BA3" w:rsidP="00932BA3">
      <w:pPr>
        <w:rPr>
          <w:noProof/>
          <w:lang w:val="en-ID"/>
        </w:rPr>
      </w:pPr>
    </w:p>
    <w:p w14:paraId="6BFD6C7E" w14:textId="77777777" w:rsidR="00932BA3" w:rsidRPr="00BE3BB9" w:rsidRDefault="00932BA3" w:rsidP="00932BA3">
      <w:pPr>
        <w:rPr>
          <w:noProof/>
          <w:lang w:val="en-ID"/>
        </w:rPr>
      </w:pPr>
    </w:p>
    <w:p w14:paraId="38C0CB33" w14:textId="77777777" w:rsidR="002B6B17" w:rsidRPr="00BE3BB9" w:rsidRDefault="002B6B17" w:rsidP="00932BA3">
      <w:pPr>
        <w:rPr>
          <w:noProof/>
          <w:lang w:val="en-ID"/>
        </w:rPr>
      </w:pPr>
    </w:p>
    <w:p w14:paraId="578D44AA" w14:textId="77777777" w:rsidR="002B6B17" w:rsidRPr="00BE3BB9" w:rsidRDefault="002B6B17" w:rsidP="00932BA3">
      <w:pPr>
        <w:rPr>
          <w:noProof/>
          <w:lang w:val="en-ID"/>
        </w:rPr>
      </w:pPr>
    </w:p>
    <w:p w14:paraId="7A565E4E" w14:textId="77777777" w:rsidR="002B6B17" w:rsidRPr="00BE3BB9" w:rsidRDefault="002B6B17" w:rsidP="00932BA3">
      <w:pPr>
        <w:rPr>
          <w:noProof/>
          <w:lang w:val="en-ID"/>
        </w:rPr>
      </w:pPr>
    </w:p>
    <w:p w14:paraId="16EAC71E" w14:textId="77777777" w:rsidR="00C82566" w:rsidRDefault="00C82566" w:rsidP="00DF0F11">
      <w:pPr>
        <w:pStyle w:val="Heading1"/>
        <w:numPr>
          <w:ilvl w:val="0"/>
          <w:numId w:val="0"/>
        </w:numPr>
        <w:spacing w:line="360" w:lineRule="auto"/>
        <w:rPr>
          <w:noProof/>
          <w:lang w:val="en-ID"/>
        </w:rPr>
        <w:sectPr w:rsidR="00C82566" w:rsidSect="00C82566">
          <w:pgSz w:w="11906" w:h="16838" w:code="9"/>
          <w:pgMar w:top="2268" w:right="1701" w:bottom="1701" w:left="2268" w:header="720" w:footer="720" w:gutter="0"/>
          <w:cols w:space="720"/>
          <w:titlePg/>
          <w:docGrid w:linePitch="360"/>
        </w:sectPr>
      </w:pPr>
    </w:p>
    <w:p w14:paraId="2D9E95AE" w14:textId="17659497" w:rsidR="001A6CA0" w:rsidRPr="00BE3BB9" w:rsidRDefault="001A6CA0" w:rsidP="001A6CA0">
      <w:pPr>
        <w:pStyle w:val="Heading1"/>
        <w:spacing w:line="360" w:lineRule="auto"/>
        <w:jc w:val="center"/>
        <w:rPr>
          <w:noProof/>
          <w:lang w:val="en-ID"/>
        </w:rPr>
      </w:pPr>
      <w:r w:rsidRPr="00BE3BB9">
        <w:rPr>
          <w:noProof/>
          <w:lang w:val="en-ID"/>
        </w:rPr>
        <w:lastRenderedPageBreak/>
        <w:br/>
      </w:r>
      <w:bookmarkStart w:id="603" w:name="_Toc202904870"/>
      <w:r w:rsidR="006C77EE" w:rsidRPr="00BE3BB9">
        <w:rPr>
          <w:noProof/>
          <w:lang w:val="en-ID"/>
        </w:rPr>
        <w:t xml:space="preserve">HASIL DAN </w:t>
      </w:r>
      <w:r w:rsidRPr="00BE3BB9">
        <w:rPr>
          <w:noProof/>
          <w:lang w:val="en-ID"/>
        </w:rPr>
        <w:t>PEMBAHASAN</w:t>
      </w:r>
      <w:bookmarkEnd w:id="603"/>
    </w:p>
    <w:p w14:paraId="4941A0B5" w14:textId="4CBC44C2" w:rsidR="001A6CA0" w:rsidRPr="00BE3BB9" w:rsidRDefault="001A6CA0" w:rsidP="00335791">
      <w:pPr>
        <w:pStyle w:val="Heading2"/>
        <w:spacing w:line="480" w:lineRule="auto"/>
        <w:rPr>
          <w:noProof/>
          <w:lang w:val="en-ID"/>
        </w:rPr>
      </w:pPr>
      <w:bookmarkStart w:id="604" w:name="_Toc202904871"/>
      <w:r w:rsidRPr="00BE3BB9">
        <w:rPr>
          <w:noProof/>
          <w:lang w:val="en-ID"/>
        </w:rPr>
        <w:t xml:space="preserve">Gambaran Umum </w:t>
      </w:r>
      <w:r w:rsidR="0054611B" w:rsidRPr="00BE3BB9">
        <w:rPr>
          <w:noProof/>
          <w:lang w:val="en-ID"/>
        </w:rPr>
        <w:t>Objek</w:t>
      </w:r>
      <w:r w:rsidRPr="00BE3BB9">
        <w:rPr>
          <w:noProof/>
          <w:lang w:val="en-ID"/>
        </w:rPr>
        <w:t xml:space="preserve"> Penelitian</w:t>
      </w:r>
      <w:bookmarkEnd w:id="604"/>
    </w:p>
    <w:p w14:paraId="3592D5D7" w14:textId="05A1BF11" w:rsidR="00335791" w:rsidRPr="00BE3BB9" w:rsidRDefault="0054611B" w:rsidP="00582D6F">
      <w:pPr>
        <w:spacing w:after="0" w:line="480" w:lineRule="auto"/>
        <w:ind w:left="360" w:firstLine="349"/>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w:t>
      </w:r>
      <w:r w:rsidR="00FF6604" w:rsidRPr="00BE3BB9">
        <w:rPr>
          <w:rFonts w:ascii="Times New Roman" w:hAnsi="Times New Roman" w:cs="Times New Roman"/>
          <w:noProof/>
          <w:sz w:val="24"/>
          <w:szCs w:val="24"/>
          <w:lang w:val="en-ID"/>
        </w:rPr>
        <w:t>enelitian ini dilakukan dengan cara mengambil sampel terhadap responden wajib pajak badan yang membayar pajak di KPP Pratama Bontang</w:t>
      </w:r>
      <w:r w:rsidR="00335791" w:rsidRPr="00BE3BB9">
        <w:rPr>
          <w:rFonts w:ascii="Times New Roman" w:hAnsi="Times New Roman" w:cs="Times New Roman"/>
          <w:noProof/>
          <w:sz w:val="24"/>
          <w:szCs w:val="24"/>
          <w:lang w:val="en-ID"/>
        </w:rPr>
        <w:t xml:space="preserve">. </w:t>
      </w:r>
      <w:r w:rsidR="00FF6604" w:rsidRPr="00BE3BB9">
        <w:rPr>
          <w:rFonts w:ascii="Times New Roman" w:hAnsi="Times New Roman" w:cs="Times New Roman"/>
          <w:noProof/>
          <w:sz w:val="24"/>
          <w:szCs w:val="24"/>
          <w:lang w:val="en-ID"/>
        </w:rPr>
        <w:t xml:space="preserve">Teknik pengumpulan data dilakukan dengan cara menyebarkan kueisoner secara langsung melalui </w:t>
      </w:r>
      <w:r w:rsidR="00FF6604" w:rsidRPr="00BE3BB9">
        <w:rPr>
          <w:rFonts w:ascii="Times New Roman" w:hAnsi="Times New Roman" w:cs="Times New Roman"/>
          <w:i/>
          <w:iCs/>
          <w:noProof/>
          <w:sz w:val="24"/>
          <w:szCs w:val="24"/>
          <w:lang w:val="en-ID"/>
        </w:rPr>
        <w:t xml:space="preserve">google form. </w:t>
      </w:r>
      <w:r w:rsidR="00FF6604" w:rsidRPr="00BE3BB9">
        <w:rPr>
          <w:rFonts w:ascii="Times New Roman" w:hAnsi="Times New Roman" w:cs="Times New Roman"/>
          <w:noProof/>
          <w:sz w:val="24"/>
          <w:szCs w:val="24"/>
          <w:lang w:val="en-ID"/>
        </w:rPr>
        <w:t>Berdasarkan hasil pengumpulan data, diperoleh sampel 100 wajib pajak badan yang terdaftar di KPP Pratama Bontang.</w:t>
      </w:r>
    </w:p>
    <w:p w14:paraId="011867C6" w14:textId="2A57EBC8" w:rsidR="006C77EE" w:rsidRPr="00BE3BB9" w:rsidRDefault="00E05D95" w:rsidP="006C77EE">
      <w:pPr>
        <w:pStyle w:val="Heading3"/>
        <w:spacing w:line="480" w:lineRule="auto"/>
        <w:ind w:left="709"/>
        <w:rPr>
          <w:noProof/>
          <w:lang w:val="en-ID"/>
        </w:rPr>
      </w:pPr>
      <w:bookmarkStart w:id="605" w:name="_Toc202904872"/>
      <w:r>
        <w:rPr>
          <w:noProof/>
          <w:lang w:val="en-ID"/>
        </w:rPr>
        <w:t xml:space="preserve">Analisis </w:t>
      </w:r>
      <w:r w:rsidR="006C77EE" w:rsidRPr="00BE3BB9">
        <w:rPr>
          <w:noProof/>
          <w:lang w:val="en-ID"/>
        </w:rPr>
        <w:t>Karakteristik Responden</w:t>
      </w:r>
      <w:bookmarkEnd w:id="605"/>
    </w:p>
    <w:p w14:paraId="39E96372" w14:textId="77777777" w:rsidR="00437161" w:rsidRPr="00BE3BB9" w:rsidRDefault="006C77EE" w:rsidP="00582D6F">
      <w:pPr>
        <w:spacing w:after="0" w:line="480" w:lineRule="auto"/>
        <w:ind w:left="349" w:firstLine="36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Responden dalam penelitian ini adalah wajib pajak badan yang terdaftar di KPP Pratama Bontang</w:t>
      </w:r>
      <w:r w:rsidR="00437161" w:rsidRPr="00BE3BB9">
        <w:rPr>
          <w:rFonts w:ascii="Times New Roman" w:hAnsi="Times New Roman" w:cs="Times New Roman"/>
          <w:noProof/>
          <w:sz w:val="24"/>
          <w:szCs w:val="24"/>
          <w:lang w:val="en-ID"/>
        </w:rPr>
        <w:t>. Berdasarkan kuesioner yang dapat dianalisis dapat dijabarkan beberapa karakteristik dalam penelitian ini yang meliputi jenis usaha, bentuk badan usaha, dan lama pendirian usaha. Adapun uraian karakteristik adalah sebagai berikut:</w:t>
      </w:r>
    </w:p>
    <w:p w14:paraId="27D6EA0E" w14:textId="505DD2EF" w:rsidR="006C77EE" w:rsidRPr="00BE3BB9" w:rsidRDefault="00437161" w:rsidP="00437161">
      <w:pPr>
        <w:pStyle w:val="ListParagraph"/>
        <w:numPr>
          <w:ilvl w:val="0"/>
          <w:numId w:val="29"/>
        </w:numPr>
        <w:spacing w:line="480" w:lineRule="auto"/>
        <w:ind w:left="709"/>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Jenis Usaha</w:t>
      </w:r>
    </w:p>
    <w:p w14:paraId="3F4E403E" w14:textId="0BA580DC" w:rsidR="00437161" w:rsidRPr="00BE3BB9" w:rsidRDefault="00437161" w:rsidP="00A44E9F">
      <w:pPr>
        <w:pStyle w:val="ListParagraph"/>
        <w:spacing w:line="480" w:lineRule="auto"/>
        <w:ind w:left="426" w:firstLine="283"/>
        <w:jc w:val="both"/>
        <w:rPr>
          <w:rFonts w:ascii="Times New Roman" w:hAnsi="Times New Roman" w:cs="Times New Roman"/>
          <w:noProof/>
          <w:sz w:val="24"/>
          <w:szCs w:val="24"/>
          <w:lang w:val="en-ID"/>
        </w:rPr>
      </w:pPr>
      <w:bookmarkStart w:id="606" w:name="_Hlk201356664"/>
      <w:r w:rsidRPr="00BE3BB9">
        <w:rPr>
          <w:rFonts w:ascii="Times New Roman" w:hAnsi="Times New Roman" w:cs="Times New Roman"/>
          <w:noProof/>
          <w:sz w:val="24"/>
          <w:szCs w:val="24"/>
          <w:lang w:val="en-ID"/>
        </w:rPr>
        <w:t xml:space="preserve">Hasil penelitian menunjukkan bahwa </w:t>
      </w:r>
      <w:r w:rsidR="002864E2">
        <w:rPr>
          <w:rFonts w:ascii="Times New Roman" w:hAnsi="Times New Roman" w:cs="Times New Roman"/>
          <w:noProof/>
          <w:sz w:val="24"/>
          <w:szCs w:val="24"/>
          <w:lang w:val="en-ID"/>
        </w:rPr>
        <w:t xml:space="preserve">total </w:t>
      </w:r>
      <w:r w:rsidRPr="00BE3BB9">
        <w:rPr>
          <w:rFonts w:ascii="Times New Roman" w:hAnsi="Times New Roman" w:cs="Times New Roman"/>
          <w:noProof/>
          <w:sz w:val="24"/>
          <w:szCs w:val="24"/>
          <w:lang w:val="en-ID"/>
        </w:rPr>
        <w:t>responden</w:t>
      </w:r>
      <w:r w:rsidR="002864E2">
        <w:rPr>
          <w:rFonts w:ascii="Times New Roman" w:hAnsi="Times New Roman" w:cs="Times New Roman"/>
          <w:noProof/>
          <w:sz w:val="24"/>
          <w:szCs w:val="24"/>
          <w:lang w:val="en-ID"/>
        </w:rPr>
        <w:t xml:space="preserve"> </w:t>
      </w:r>
      <w:r w:rsidR="002864E2">
        <w:rPr>
          <w:rFonts w:ascii="Times New Roman" w:hAnsi="Times New Roman" w:cs="Times New Roman"/>
          <w:noProof/>
          <w:sz w:val="24"/>
          <w:szCs w:val="24"/>
        </w:rPr>
        <w:t xml:space="preserve">sebanyak </w:t>
      </w:r>
      <w:r w:rsidR="000B46F7" w:rsidRPr="000B46F7">
        <w:rPr>
          <w:rFonts w:ascii="Times New Roman" w:hAnsi="Times New Roman" w:cs="Times New Roman"/>
          <w:noProof/>
          <w:sz w:val="24"/>
          <w:szCs w:val="24"/>
        </w:rPr>
        <w:t>100</w:t>
      </w:r>
      <w:r w:rsidR="002864E2">
        <w:rPr>
          <w:rFonts w:ascii="Times New Roman" w:hAnsi="Times New Roman" w:cs="Times New Roman"/>
          <w:noProof/>
          <w:sz w:val="24"/>
          <w:szCs w:val="24"/>
        </w:rPr>
        <w:t xml:space="preserve"> yaitu </w:t>
      </w:r>
      <w:r w:rsidR="000B46F7" w:rsidRPr="000B46F7">
        <w:rPr>
          <w:rFonts w:ascii="Times New Roman" w:hAnsi="Times New Roman" w:cs="Times New Roman"/>
          <w:noProof/>
          <w:sz w:val="24"/>
          <w:szCs w:val="24"/>
        </w:rPr>
        <w:t>,</w:t>
      </w:r>
      <w:r w:rsidR="002864E2">
        <w:rPr>
          <w:rFonts w:ascii="Times New Roman" w:hAnsi="Times New Roman" w:cs="Times New Roman"/>
          <w:noProof/>
          <w:sz w:val="24"/>
          <w:szCs w:val="24"/>
        </w:rPr>
        <w:t xml:space="preserve"> </w:t>
      </w:r>
      <w:r w:rsidR="000B46F7" w:rsidRPr="000B46F7">
        <w:rPr>
          <w:rFonts w:ascii="Times New Roman" w:hAnsi="Times New Roman" w:cs="Times New Roman"/>
          <w:noProof/>
          <w:sz w:val="24"/>
          <w:szCs w:val="24"/>
        </w:rPr>
        <w:t>59 responden (59%) berasal dari perusahaan jasa,</w:t>
      </w:r>
      <w:r w:rsidR="000B46F7">
        <w:rPr>
          <w:rFonts w:ascii="Times New Roman" w:hAnsi="Times New Roman" w:cs="Times New Roman"/>
          <w:noProof/>
          <w:sz w:val="24"/>
          <w:szCs w:val="24"/>
        </w:rPr>
        <w:t xml:space="preserve"> </w:t>
      </w:r>
      <w:r w:rsidR="000B46F7" w:rsidRPr="000B46F7">
        <w:rPr>
          <w:rFonts w:ascii="Times New Roman" w:hAnsi="Times New Roman" w:cs="Times New Roman"/>
          <w:noProof/>
          <w:sz w:val="24"/>
          <w:szCs w:val="24"/>
        </w:rPr>
        <w:t xml:space="preserve">20 responden (20%) dari </w:t>
      </w:r>
      <w:r w:rsidR="000B46F7">
        <w:rPr>
          <w:rFonts w:ascii="Times New Roman" w:hAnsi="Times New Roman" w:cs="Times New Roman"/>
          <w:noProof/>
          <w:sz w:val="24"/>
          <w:szCs w:val="24"/>
        </w:rPr>
        <w:t xml:space="preserve">perusahaan </w:t>
      </w:r>
      <w:r w:rsidR="000B46F7" w:rsidRPr="000B46F7">
        <w:rPr>
          <w:rFonts w:ascii="Times New Roman" w:hAnsi="Times New Roman" w:cs="Times New Roman"/>
          <w:noProof/>
          <w:sz w:val="24"/>
          <w:szCs w:val="24"/>
        </w:rPr>
        <w:t>manufaktur, 14 responden (14%) dari perdagangan, dan 7 responden (7%) dari kategori usaha lainnya</w:t>
      </w:r>
      <w:r w:rsidR="000B46F7">
        <w:rPr>
          <w:rFonts w:ascii="Times New Roman" w:hAnsi="Times New Roman" w:cs="Times New Roman"/>
          <w:noProof/>
          <w:sz w:val="24"/>
          <w:szCs w:val="24"/>
        </w:rPr>
        <w:t>.</w:t>
      </w:r>
      <w:bookmarkEnd w:id="606"/>
      <w:r w:rsidR="000B46F7">
        <w:rPr>
          <w:rFonts w:ascii="Times New Roman" w:hAnsi="Times New Roman" w:cs="Times New Roman"/>
          <w:noProof/>
          <w:sz w:val="24"/>
          <w:szCs w:val="24"/>
        </w:rPr>
        <w:t xml:space="preserve"> </w:t>
      </w:r>
      <w:r w:rsidR="00A44E9F" w:rsidRPr="00BE3BB9">
        <w:rPr>
          <w:rFonts w:ascii="Times New Roman" w:hAnsi="Times New Roman" w:cs="Times New Roman"/>
          <w:noProof/>
          <w:sz w:val="24"/>
          <w:szCs w:val="24"/>
          <w:lang w:val="en-ID"/>
        </w:rPr>
        <w:t>Adapun data responden</w:t>
      </w:r>
      <w:r w:rsidR="000B46F7">
        <w:rPr>
          <w:rFonts w:ascii="Times New Roman" w:hAnsi="Times New Roman" w:cs="Times New Roman"/>
          <w:noProof/>
          <w:sz w:val="24"/>
          <w:szCs w:val="24"/>
          <w:lang w:val="en-ID"/>
        </w:rPr>
        <w:t xml:space="preserve"> yang dikelompokkan</w:t>
      </w:r>
      <w:r w:rsidR="00A44E9F" w:rsidRPr="00BE3BB9">
        <w:rPr>
          <w:rFonts w:ascii="Times New Roman" w:hAnsi="Times New Roman" w:cs="Times New Roman"/>
          <w:noProof/>
          <w:sz w:val="24"/>
          <w:szCs w:val="24"/>
          <w:lang w:val="en-ID"/>
        </w:rPr>
        <w:t xml:space="preserve"> berdasarkan jenis usaha dapat dilihat pada tab</w:t>
      </w:r>
      <w:r w:rsidR="00793E42" w:rsidRPr="00BE3BB9">
        <w:rPr>
          <w:rFonts w:ascii="Times New Roman" w:hAnsi="Times New Roman" w:cs="Times New Roman"/>
          <w:noProof/>
          <w:sz w:val="24"/>
          <w:szCs w:val="24"/>
          <w:lang w:val="en-ID"/>
        </w:rPr>
        <w:t>el</w:t>
      </w:r>
      <w:r w:rsidR="00A44E9F" w:rsidRPr="00BE3BB9">
        <w:rPr>
          <w:rFonts w:ascii="Times New Roman" w:hAnsi="Times New Roman" w:cs="Times New Roman"/>
          <w:noProof/>
          <w:sz w:val="24"/>
          <w:szCs w:val="24"/>
          <w:lang w:val="en-ID"/>
        </w:rPr>
        <w:t xml:space="preserve"> berikut:</w:t>
      </w:r>
    </w:p>
    <w:p w14:paraId="38E4FC22" w14:textId="77777777" w:rsidR="003D4FD6" w:rsidRDefault="003D4FD6" w:rsidP="00A44E9F">
      <w:pPr>
        <w:pStyle w:val="ListParagraph"/>
        <w:spacing w:line="480" w:lineRule="auto"/>
        <w:ind w:left="426" w:firstLine="283"/>
        <w:jc w:val="both"/>
        <w:rPr>
          <w:rFonts w:ascii="Times New Roman" w:hAnsi="Times New Roman" w:cs="Times New Roman"/>
          <w:noProof/>
          <w:sz w:val="24"/>
          <w:szCs w:val="24"/>
          <w:lang w:val="en-ID"/>
        </w:rPr>
      </w:pPr>
    </w:p>
    <w:p w14:paraId="150F747A" w14:textId="77777777" w:rsidR="007D2D21" w:rsidRDefault="007D2D21" w:rsidP="00A44E9F">
      <w:pPr>
        <w:pStyle w:val="ListParagraph"/>
        <w:spacing w:line="480" w:lineRule="auto"/>
        <w:ind w:left="426" w:firstLine="283"/>
        <w:jc w:val="both"/>
        <w:rPr>
          <w:rFonts w:ascii="Times New Roman" w:hAnsi="Times New Roman" w:cs="Times New Roman"/>
          <w:noProof/>
          <w:sz w:val="24"/>
          <w:szCs w:val="24"/>
          <w:lang w:val="en-ID"/>
        </w:rPr>
      </w:pPr>
    </w:p>
    <w:p w14:paraId="56977CD1" w14:textId="77777777" w:rsidR="00582D6F" w:rsidRDefault="00582D6F" w:rsidP="00A44E9F">
      <w:pPr>
        <w:pStyle w:val="ListParagraph"/>
        <w:spacing w:line="480" w:lineRule="auto"/>
        <w:ind w:left="426" w:firstLine="283"/>
        <w:jc w:val="both"/>
        <w:rPr>
          <w:rFonts w:ascii="Times New Roman" w:hAnsi="Times New Roman" w:cs="Times New Roman"/>
          <w:noProof/>
          <w:sz w:val="24"/>
          <w:szCs w:val="24"/>
          <w:lang w:val="en-ID"/>
        </w:rPr>
      </w:pPr>
    </w:p>
    <w:p w14:paraId="577AB98F" w14:textId="666583E8" w:rsidR="003D4FD6" w:rsidRPr="006177B8" w:rsidRDefault="0075681F" w:rsidP="007B5EED">
      <w:pPr>
        <w:pStyle w:val="Caption"/>
        <w:spacing w:after="0"/>
        <w:ind w:firstLine="426"/>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pPr>
      <w:bookmarkStart w:id="607" w:name="_Toc198249165"/>
      <w:bookmarkStart w:id="608" w:name="_Toc202905061"/>
      <w:r w:rsidRPr="006177B8">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lastRenderedPageBreak/>
        <w:t xml:space="preserve">Tabel 4. </w:t>
      </w:r>
      <w:r w:rsidRPr="006177B8">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fldChar w:fldCharType="begin"/>
      </w:r>
      <w:r w:rsidRPr="006177B8">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instrText xml:space="preserve"> SEQ Tabel_4. \* ARABIC </w:instrText>
      </w:r>
      <w:r w:rsidRPr="006177B8">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t>1</w:t>
      </w:r>
      <w:r w:rsidRPr="006177B8">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fldChar w:fldCharType="end"/>
      </w:r>
      <w:r w:rsidRPr="006177B8">
        <w:rPr>
          <w:rFonts w:ascii="Times New Roman" w:hAnsi="Times New Roman" w:cs="Times New Roman"/>
          <w:b/>
          <w:i w:val="0"/>
          <w:iCs w:val="0"/>
          <w:noProof/>
          <w:color w:val="000000" w:themeColor="text1"/>
          <w:sz w:val="22"/>
          <w:szCs w:val="22"/>
          <w:lang w:val="en-ID"/>
          <w14:textOutline w14:w="0" w14:cap="flat" w14:cmpd="sng" w14:algn="ctr">
            <w14:noFill/>
            <w14:prstDash w14:val="solid"/>
            <w14:round/>
          </w14:textOutline>
        </w:rPr>
        <w:t xml:space="preserve"> Jenis Usaha</w:t>
      </w:r>
      <w:bookmarkEnd w:id="607"/>
      <w:bookmarkEnd w:id="608"/>
    </w:p>
    <w:tbl>
      <w:tblPr>
        <w:tblW w:w="4734" w:type="pct"/>
        <w:tblInd w:w="421" w:type="dxa"/>
        <w:tblLook w:val="04A0" w:firstRow="1" w:lastRow="0" w:firstColumn="1" w:lastColumn="0" w:noHBand="0" w:noVBand="1"/>
      </w:tblPr>
      <w:tblGrid>
        <w:gridCol w:w="461"/>
        <w:gridCol w:w="3636"/>
        <w:gridCol w:w="1512"/>
        <w:gridCol w:w="1896"/>
      </w:tblGrid>
      <w:tr w:rsidR="00A44E9F" w:rsidRPr="00BE3BB9" w14:paraId="127A4004" w14:textId="77777777" w:rsidTr="007B5EED">
        <w:trPr>
          <w:trHeight w:val="315"/>
          <w:tblHeader/>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C657C"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No</w:t>
            </w:r>
          </w:p>
        </w:tc>
        <w:tc>
          <w:tcPr>
            <w:tcW w:w="2447" w:type="pct"/>
            <w:tcBorders>
              <w:top w:val="single" w:sz="4" w:space="0" w:color="auto"/>
              <w:left w:val="nil"/>
              <w:bottom w:val="single" w:sz="4" w:space="0" w:color="auto"/>
              <w:right w:val="single" w:sz="4" w:space="0" w:color="auto"/>
            </w:tcBorders>
            <w:shd w:val="clear" w:color="auto" w:fill="auto"/>
            <w:noWrap/>
            <w:vAlign w:val="bottom"/>
            <w:hideMark/>
          </w:tcPr>
          <w:p w14:paraId="173E24AF"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Keterangan</w:t>
            </w:r>
          </w:p>
        </w:tc>
        <w:tc>
          <w:tcPr>
            <w:tcW w:w="1031" w:type="pct"/>
            <w:tcBorders>
              <w:top w:val="single" w:sz="4" w:space="0" w:color="auto"/>
              <w:left w:val="nil"/>
              <w:bottom w:val="single" w:sz="4" w:space="0" w:color="auto"/>
              <w:right w:val="single" w:sz="4" w:space="0" w:color="auto"/>
            </w:tcBorders>
            <w:shd w:val="clear" w:color="auto" w:fill="auto"/>
            <w:noWrap/>
            <w:vAlign w:val="bottom"/>
            <w:hideMark/>
          </w:tcPr>
          <w:p w14:paraId="461210DC"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Jumlah</w:t>
            </w:r>
          </w:p>
        </w:tc>
        <w:tc>
          <w:tcPr>
            <w:tcW w:w="1288" w:type="pct"/>
            <w:tcBorders>
              <w:top w:val="single" w:sz="4" w:space="0" w:color="auto"/>
              <w:left w:val="nil"/>
              <w:bottom w:val="single" w:sz="4" w:space="0" w:color="auto"/>
              <w:right w:val="single" w:sz="4" w:space="0" w:color="auto"/>
            </w:tcBorders>
            <w:shd w:val="clear" w:color="auto" w:fill="auto"/>
            <w:noWrap/>
            <w:vAlign w:val="bottom"/>
            <w:hideMark/>
          </w:tcPr>
          <w:p w14:paraId="3E1DA61B"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Persentase</w:t>
            </w:r>
          </w:p>
        </w:tc>
      </w:tr>
      <w:tr w:rsidR="00A44E9F" w:rsidRPr="00BE3BB9" w14:paraId="7DB5A106" w14:textId="77777777" w:rsidTr="007B5EED">
        <w:trPr>
          <w:trHeight w:val="315"/>
        </w:trPr>
        <w:tc>
          <w:tcPr>
            <w:tcW w:w="235" w:type="pct"/>
            <w:tcBorders>
              <w:top w:val="nil"/>
              <w:left w:val="single" w:sz="4" w:space="0" w:color="auto"/>
              <w:bottom w:val="single" w:sz="4" w:space="0" w:color="auto"/>
              <w:right w:val="single" w:sz="4" w:space="0" w:color="auto"/>
            </w:tcBorders>
            <w:shd w:val="clear" w:color="auto" w:fill="auto"/>
            <w:noWrap/>
            <w:vAlign w:val="bottom"/>
            <w:hideMark/>
          </w:tcPr>
          <w:p w14:paraId="76F683A2"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w:t>
            </w:r>
          </w:p>
        </w:tc>
        <w:tc>
          <w:tcPr>
            <w:tcW w:w="2447" w:type="pct"/>
            <w:tcBorders>
              <w:top w:val="nil"/>
              <w:left w:val="nil"/>
              <w:bottom w:val="single" w:sz="4" w:space="0" w:color="auto"/>
              <w:right w:val="single" w:sz="4" w:space="0" w:color="auto"/>
            </w:tcBorders>
            <w:shd w:val="clear" w:color="auto" w:fill="auto"/>
            <w:noWrap/>
            <w:vAlign w:val="bottom"/>
            <w:hideMark/>
          </w:tcPr>
          <w:p w14:paraId="6A24E82B"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Perusahaan Jasa</w:t>
            </w:r>
          </w:p>
        </w:tc>
        <w:tc>
          <w:tcPr>
            <w:tcW w:w="1031" w:type="pct"/>
            <w:tcBorders>
              <w:top w:val="nil"/>
              <w:left w:val="nil"/>
              <w:bottom w:val="single" w:sz="4" w:space="0" w:color="auto"/>
              <w:right w:val="single" w:sz="4" w:space="0" w:color="auto"/>
            </w:tcBorders>
            <w:shd w:val="clear" w:color="auto" w:fill="auto"/>
            <w:noWrap/>
            <w:vAlign w:val="bottom"/>
            <w:hideMark/>
          </w:tcPr>
          <w:p w14:paraId="24EB9F73"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59</w:t>
            </w:r>
          </w:p>
        </w:tc>
        <w:tc>
          <w:tcPr>
            <w:tcW w:w="1288" w:type="pct"/>
            <w:tcBorders>
              <w:top w:val="nil"/>
              <w:left w:val="nil"/>
              <w:bottom w:val="single" w:sz="4" w:space="0" w:color="auto"/>
              <w:right w:val="single" w:sz="4" w:space="0" w:color="auto"/>
            </w:tcBorders>
            <w:shd w:val="clear" w:color="auto" w:fill="auto"/>
            <w:noWrap/>
            <w:vAlign w:val="bottom"/>
            <w:hideMark/>
          </w:tcPr>
          <w:p w14:paraId="7E50D2D8"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59%</w:t>
            </w:r>
          </w:p>
        </w:tc>
      </w:tr>
      <w:tr w:rsidR="00A44E9F" w:rsidRPr="00BE3BB9" w14:paraId="287DEB5B" w14:textId="77777777" w:rsidTr="007B5EED">
        <w:trPr>
          <w:trHeight w:val="315"/>
        </w:trPr>
        <w:tc>
          <w:tcPr>
            <w:tcW w:w="235" w:type="pct"/>
            <w:tcBorders>
              <w:top w:val="nil"/>
              <w:left w:val="single" w:sz="4" w:space="0" w:color="auto"/>
              <w:bottom w:val="single" w:sz="4" w:space="0" w:color="auto"/>
              <w:right w:val="single" w:sz="4" w:space="0" w:color="auto"/>
            </w:tcBorders>
            <w:shd w:val="clear" w:color="auto" w:fill="auto"/>
            <w:noWrap/>
            <w:vAlign w:val="bottom"/>
            <w:hideMark/>
          </w:tcPr>
          <w:p w14:paraId="3BEF6D6C"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2</w:t>
            </w:r>
          </w:p>
        </w:tc>
        <w:tc>
          <w:tcPr>
            <w:tcW w:w="2447" w:type="pct"/>
            <w:tcBorders>
              <w:top w:val="nil"/>
              <w:left w:val="nil"/>
              <w:bottom w:val="single" w:sz="4" w:space="0" w:color="auto"/>
              <w:right w:val="single" w:sz="4" w:space="0" w:color="auto"/>
            </w:tcBorders>
            <w:shd w:val="clear" w:color="auto" w:fill="auto"/>
            <w:noWrap/>
            <w:vAlign w:val="bottom"/>
            <w:hideMark/>
          </w:tcPr>
          <w:p w14:paraId="6B45A704"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Perusahaan Dagang</w:t>
            </w:r>
          </w:p>
        </w:tc>
        <w:tc>
          <w:tcPr>
            <w:tcW w:w="1031" w:type="pct"/>
            <w:tcBorders>
              <w:top w:val="nil"/>
              <w:left w:val="nil"/>
              <w:bottom w:val="single" w:sz="4" w:space="0" w:color="auto"/>
              <w:right w:val="single" w:sz="4" w:space="0" w:color="auto"/>
            </w:tcBorders>
            <w:shd w:val="clear" w:color="auto" w:fill="auto"/>
            <w:noWrap/>
            <w:vAlign w:val="bottom"/>
            <w:hideMark/>
          </w:tcPr>
          <w:p w14:paraId="6A253C09" w14:textId="6637DC34" w:rsidR="00A44E9F" w:rsidRPr="006177B8" w:rsidRDefault="00FE1E1D"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14</w:t>
            </w:r>
          </w:p>
        </w:tc>
        <w:tc>
          <w:tcPr>
            <w:tcW w:w="1288" w:type="pct"/>
            <w:tcBorders>
              <w:top w:val="nil"/>
              <w:left w:val="nil"/>
              <w:bottom w:val="single" w:sz="4" w:space="0" w:color="auto"/>
              <w:right w:val="single" w:sz="4" w:space="0" w:color="auto"/>
            </w:tcBorders>
            <w:shd w:val="clear" w:color="auto" w:fill="auto"/>
            <w:noWrap/>
            <w:vAlign w:val="bottom"/>
            <w:hideMark/>
          </w:tcPr>
          <w:p w14:paraId="317D2194" w14:textId="56DB79E3" w:rsidR="00A44E9F" w:rsidRPr="006177B8" w:rsidRDefault="005B4C6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14</w:t>
            </w:r>
            <w:r w:rsidR="00A44E9F" w:rsidRPr="006177B8">
              <w:rPr>
                <w:rFonts w:ascii="Times New Roman" w:eastAsia="Times New Roman" w:hAnsi="Times New Roman" w:cs="Times New Roman"/>
                <w:noProof/>
                <w:color w:val="000000"/>
                <w:sz w:val="20"/>
                <w:szCs w:val="20"/>
                <w:lang w:val="en-ID"/>
              </w:rPr>
              <w:t>%</w:t>
            </w:r>
          </w:p>
        </w:tc>
      </w:tr>
      <w:tr w:rsidR="00A44E9F" w:rsidRPr="00BE3BB9" w14:paraId="16967154" w14:textId="77777777" w:rsidTr="007B5EED">
        <w:trPr>
          <w:trHeight w:val="315"/>
        </w:trPr>
        <w:tc>
          <w:tcPr>
            <w:tcW w:w="235" w:type="pct"/>
            <w:tcBorders>
              <w:top w:val="nil"/>
              <w:left w:val="single" w:sz="4" w:space="0" w:color="auto"/>
              <w:bottom w:val="single" w:sz="4" w:space="0" w:color="auto"/>
              <w:right w:val="single" w:sz="4" w:space="0" w:color="auto"/>
            </w:tcBorders>
            <w:shd w:val="clear" w:color="auto" w:fill="auto"/>
            <w:noWrap/>
            <w:vAlign w:val="bottom"/>
            <w:hideMark/>
          </w:tcPr>
          <w:p w14:paraId="01BACB91"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3</w:t>
            </w:r>
          </w:p>
        </w:tc>
        <w:tc>
          <w:tcPr>
            <w:tcW w:w="2447" w:type="pct"/>
            <w:tcBorders>
              <w:top w:val="nil"/>
              <w:left w:val="nil"/>
              <w:bottom w:val="single" w:sz="4" w:space="0" w:color="auto"/>
              <w:right w:val="single" w:sz="4" w:space="0" w:color="auto"/>
            </w:tcBorders>
            <w:shd w:val="clear" w:color="auto" w:fill="auto"/>
            <w:noWrap/>
            <w:vAlign w:val="bottom"/>
            <w:hideMark/>
          </w:tcPr>
          <w:p w14:paraId="7620346B"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Perusahaan Manufaktur</w:t>
            </w:r>
          </w:p>
        </w:tc>
        <w:tc>
          <w:tcPr>
            <w:tcW w:w="1031" w:type="pct"/>
            <w:tcBorders>
              <w:top w:val="nil"/>
              <w:left w:val="nil"/>
              <w:bottom w:val="single" w:sz="4" w:space="0" w:color="auto"/>
              <w:right w:val="single" w:sz="4" w:space="0" w:color="auto"/>
            </w:tcBorders>
            <w:shd w:val="clear" w:color="auto" w:fill="auto"/>
            <w:noWrap/>
            <w:vAlign w:val="bottom"/>
            <w:hideMark/>
          </w:tcPr>
          <w:p w14:paraId="4C87D64C"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20</w:t>
            </w:r>
          </w:p>
        </w:tc>
        <w:tc>
          <w:tcPr>
            <w:tcW w:w="1288" w:type="pct"/>
            <w:tcBorders>
              <w:top w:val="nil"/>
              <w:left w:val="nil"/>
              <w:bottom w:val="single" w:sz="4" w:space="0" w:color="auto"/>
              <w:right w:val="single" w:sz="4" w:space="0" w:color="auto"/>
            </w:tcBorders>
            <w:shd w:val="clear" w:color="auto" w:fill="auto"/>
            <w:noWrap/>
            <w:vAlign w:val="bottom"/>
            <w:hideMark/>
          </w:tcPr>
          <w:p w14:paraId="123501E5"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20%</w:t>
            </w:r>
          </w:p>
        </w:tc>
      </w:tr>
      <w:tr w:rsidR="00FE1E1D" w:rsidRPr="00BE3BB9" w14:paraId="5C85D258" w14:textId="77777777" w:rsidTr="007B5EED">
        <w:trPr>
          <w:trHeight w:val="315"/>
        </w:trPr>
        <w:tc>
          <w:tcPr>
            <w:tcW w:w="235" w:type="pct"/>
            <w:tcBorders>
              <w:top w:val="nil"/>
              <w:left w:val="single" w:sz="4" w:space="0" w:color="auto"/>
              <w:bottom w:val="single" w:sz="4" w:space="0" w:color="auto"/>
              <w:right w:val="single" w:sz="4" w:space="0" w:color="auto"/>
            </w:tcBorders>
            <w:shd w:val="clear" w:color="auto" w:fill="auto"/>
            <w:noWrap/>
            <w:vAlign w:val="bottom"/>
          </w:tcPr>
          <w:p w14:paraId="48B9DBAD" w14:textId="14E359BB" w:rsidR="00FE1E1D" w:rsidRPr="006177B8" w:rsidRDefault="00FE1E1D"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4</w:t>
            </w:r>
          </w:p>
        </w:tc>
        <w:tc>
          <w:tcPr>
            <w:tcW w:w="2447" w:type="pct"/>
            <w:tcBorders>
              <w:top w:val="nil"/>
              <w:left w:val="nil"/>
              <w:bottom w:val="single" w:sz="4" w:space="0" w:color="auto"/>
              <w:right w:val="single" w:sz="4" w:space="0" w:color="auto"/>
            </w:tcBorders>
            <w:shd w:val="clear" w:color="auto" w:fill="auto"/>
            <w:noWrap/>
            <w:vAlign w:val="bottom"/>
          </w:tcPr>
          <w:p w14:paraId="1D2D5F5B" w14:textId="208D7D66" w:rsidR="00FE1E1D" w:rsidRPr="006177B8" w:rsidRDefault="00FE1E1D"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Lainnya</w:t>
            </w:r>
          </w:p>
        </w:tc>
        <w:tc>
          <w:tcPr>
            <w:tcW w:w="1031" w:type="pct"/>
            <w:tcBorders>
              <w:top w:val="nil"/>
              <w:left w:val="nil"/>
              <w:bottom w:val="single" w:sz="4" w:space="0" w:color="auto"/>
              <w:right w:val="single" w:sz="4" w:space="0" w:color="auto"/>
            </w:tcBorders>
            <w:shd w:val="clear" w:color="auto" w:fill="auto"/>
            <w:noWrap/>
            <w:vAlign w:val="bottom"/>
          </w:tcPr>
          <w:p w14:paraId="70AFE1EC" w14:textId="6F108213" w:rsidR="00FE1E1D" w:rsidRPr="006177B8" w:rsidRDefault="00FE1E1D"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7</w:t>
            </w:r>
          </w:p>
        </w:tc>
        <w:tc>
          <w:tcPr>
            <w:tcW w:w="1288" w:type="pct"/>
            <w:tcBorders>
              <w:top w:val="nil"/>
              <w:left w:val="nil"/>
              <w:bottom w:val="single" w:sz="4" w:space="0" w:color="auto"/>
              <w:right w:val="single" w:sz="4" w:space="0" w:color="auto"/>
            </w:tcBorders>
            <w:shd w:val="clear" w:color="auto" w:fill="auto"/>
            <w:noWrap/>
            <w:vAlign w:val="bottom"/>
          </w:tcPr>
          <w:p w14:paraId="267B1FF5" w14:textId="7194CAB0" w:rsidR="00FE1E1D" w:rsidRPr="006177B8" w:rsidRDefault="005B4C6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7%</w:t>
            </w:r>
          </w:p>
        </w:tc>
      </w:tr>
      <w:tr w:rsidR="00A44E9F" w:rsidRPr="00BE3BB9" w14:paraId="1F0493C3" w14:textId="77777777" w:rsidTr="007B5EED">
        <w:trPr>
          <w:trHeight w:val="315"/>
        </w:trPr>
        <w:tc>
          <w:tcPr>
            <w:tcW w:w="235" w:type="pct"/>
            <w:tcBorders>
              <w:top w:val="nil"/>
              <w:left w:val="single" w:sz="4" w:space="0" w:color="auto"/>
              <w:bottom w:val="single" w:sz="4" w:space="0" w:color="auto"/>
              <w:right w:val="single" w:sz="4" w:space="0" w:color="auto"/>
            </w:tcBorders>
            <w:shd w:val="clear" w:color="auto" w:fill="auto"/>
            <w:noWrap/>
            <w:vAlign w:val="bottom"/>
            <w:hideMark/>
          </w:tcPr>
          <w:p w14:paraId="248673C4"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 </w:t>
            </w:r>
          </w:p>
        </w:tc>
        <w:tc>
          <w:tcPr>
            <w:tcW w:w="2447" w:type="pct"/>
            <w:tcBorders>
              <w:top w:val="nil"/>
              <w:left w:val="nil"/>
              <w:bottom w:val="single" w:sz="4" w:space="0" w:color="auto"/>
              <w:right w:val="single" w:sz="4" w:space="0" w:color="auto"/>
            </w:tcBorders>
            <w:shd w:val="clear" w:color="auto" w:fill="auto"/>
            <w:noWrap/>
            <w:vAlign w:val="bottom"/>
            <w:hideMark/>
          </w:tcPr>
          <w:p w14:paraId="5513EE48" w14:textId="77777777" w:rsidR="00A44E9F" w:rsidRPr="006177B8" w:rsidRDefault="00A44E9F" w:rsidP="00A44E9F">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Jumlah</w:t>
            </w:r>
          </w:p>
        </w:tc>
        <w:tc>
          <w:tcPr>
            <w:tcW w:w="1031" w:type="pct"/>
            <w:tcBorders>
              <w:top w:val="nil"/>
              <w:left w:val="nil"/>
              <w:bottom w:val="single" w:sz="4" w:space="0" w:color="auto"/>
              <w:right w:val="single" w:sz="4" w:space="0" w:color="auto"/>
            </w:tcBorders>
            <w:shd w:val="clear" w:color="auto" w:fill="auto"/>
            <w:noWrap/>
            <w:vAlign w:val="bottom"/>
            <w:hideMark/>
          </w:tcPr>
          <w:p w14:paraId="78A93651"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100</w:t>
            </w:r>
          </w:p>
        </w:tc>
        <w:tc>
          <w:tcPr>
            <w:tcW w:w="1288" w:type="pct"/>
            <w:tcBorders>
              <w:top w:val="nil"/>
              <w:left w:val="nil"/>
              <w:bottom w:val="single" w:sz="4" w:space="0" w:color="auto"/>
              <w:right w:val="single" w:sz="4" w:space="0" w:color="auto"/>
            </w:tcBorders>
            <w:shd w:val="clear" w:color="auto" w:fill="auto"/>
            <w:noWrap/>
            <w:vAlign w:val="bottom"/>
            <w:hideMark/>
          </w:tcPr>
          <w:p w14:paraId="0E95AC6D" w14:textId="77777777" w:rsidR="00A44E9F" w:rsidRPr="006177B8" w:rsidRDefault="00A44E9F" w:rsidP="00A44E9F">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100%</w:t>
            </w:r>
          </w:p>
        </w:tc>
      </w:tr>
    </w:tbl>
    <w:p w14:paraId="5C3EF37A" w14:textId="6938F77E" w:rsidR="00A44E9F" w:rsidRPr="00A27855" w:rsidRDefault="0075681F" w:rsidP="00A27855">
      <w:pPr>
        <w:spacing w:after="0" w:line="480" w:lineRule="auto"/>
        <w:ind w:firstLine="424"/>
        <w:jc w:val="both"/>
        <w:rPr>
          <w:rFonts w:ascii="Times New Roman" w:hAnsi="Times New Roman" w:cs="Times New Roman"/>
          <w:i/>
          <w:iCs/>
          <w:noProof/>
          <w:lang w:val="en-ID"/>
        </w:rPr>
      </w:pPr>
      <w:r w:rsidRPr="00A27855">
        <w:rPr>
          <w:rFonts w:ascii="Times New Roman" w:hAnsi="Times New Roman" w:cs="Times New Roman"/>
          <w:i/>
          <w:iCs/>
          <w:noProof/>
          <w:lang w:val="en-ID"/>
        </w:rPr>
        <w:t>Sumber: Hasil Olah Data (2025)</w:t>
      </w:r>
    </w:p>
    <w:p w14:paraId="13FC2D92" w14:textId="0F732E40" w:rsidR="00B37C82" w:rsidRPr="00BE3BB9" w:rsidRDefault="00B37C82" w:rsidP="00B37C82">
      <w:pPr>
        <w:pStyle w:val="ListParagraph"/>
        <w:numPr>
          <w:ilvl w:val="0"/>
          <w:numId w:val="29"/>
        </w:numPr>
        <w:spacing w:line="480" w:lineRule="auto"/>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Bentuk Badan Usaha</w:t>
      </w:r>
    </w:p>
    <w:p w14:paraId="6ED7CAFF" w14:textId="1AF54574" w:rsidR="00A44E9F" w:rsidRPr="00BE3BB9" w:rsidRDefault="002864E2" w:rsidP="00A27855">
      <w:pPr>
        <w:pStyle w:val="ListParagraph"/>
        <w:spacing w:after="0" w:line="480" w:lineRule="auto"/>
        <w:ind w:left="426" w:firstLine="294"/>
        <w:jc w:val="both"/>
        <w:rPr>
          <w:rFonts w:ascii="Times New Roman" w:hAnsi="Times New Roman" w:cs="Times New Roman"/>
          <w:noProof/>
          <w:sz w:val="24"/>
          <w:szCs w:val="24"/>
          <w:lang w:val="en-ID"/>
        </w:rPr>
      </w:pPr>
      <w:bookmarkStart w:id="609" w:name="_Hlk201356936"/>
      <w:r w:rsidRPr="002864E2">
        <w:rPr>
          <w:rFonts w:ascii="Times New Roman" w:hAnsi="Times New Roman" w:cs="Times New Roman"/>
          <w:noProof/>
          <w:sz w:val="24"/>
          <w:szCs w:val="24"/>
          <w:lang w:val="en-ID"/>
        </w:rPr>
        <w:t xml:space="preserve">Hasil penelitian menunjukkan bahwa total responden sebanyak 100 yaitu, </w:t>
      </w:r>
      <w:bookmarkEnd w:id="609"/>
      <w:r w:rsidRPr="002864E2">
        <w:rPr>
          <w:rFonts w:ascii="Times New Roman" w:hAnsi="Times New Roman" w:cs="Times New Roman"/>
          <w:noProof/>
          <w:sz w:val="24"/>
          <w:szCs w:val="24"/>
          <w:lang w:val="en-ID"/>
        </w:rPr>
        <w:t>61 responden (61%) merupakan Perseroan Terbatas (PT), sementara sisanya 39 responden (39%) berbentuk Persekutuan Komanditer (CV)</w:t>
      </w:r>
      <w:r w:rsidR="009F4629" w:rsidRPr="00BE3BB9">
        <w:rPr>
          <w:rFonts w:ascii="Times New Roman" w:hAnsi="Times New Roman" w:cs="Times New Roman"/>
          <w:noProof/>
          <w:sz w:val="24"/>
          <w:szCs w:val="24"/>
          <w:lang w:val="en-ID"/>
        </w:rPr>
        <w:t>. Adapun data responden</w:t>
      </w:r>
      <w:r w:rsidR="000B46F7">
        <w:rPr>
          <w:rFonts w:ascii="Times New Roman" w:hAnsi="Times New Roman" w:cs="Times New Roman"/>
          <w:noProof/>
          <w:sz w:val="24"/>
          <w:szCs w:val="24"/>
          <w:lang w:val="en-ID"/>
        </w:rPr>
        <w:t xml:space="preserve"> yang dikelompokkan</w:t>
      </w:r>
      <w:r w:rsidR="009F4629" w:rsidRPr="00BE3BB9">
        <w:rPr>
          <w:rFonts w:ascii="Times New Roman" w:hAnsi="Times New Roman" w:cs="Times New Roman"/>
          <w:noProof/>
          <w:sz w:val="24"/>
          <w:szCs w:val="24"/>
          <w:lang w:val="en-ID"/>
        </w:rPr>
        <w:t xml:space="preserve"> berdasarkan bentuk badan usaha dapa</w:t>
      </w:r>
      <w:r w:rsidR="00793E42" w:rsidRPr="00BE3BB9">
        <w:rPr>
          <w:rFonts w:ascii="Times New Roman" w:hAnsi="Times New Roman" w:cs="Times New Roman"/>
          <w:noProof/>
          <w:sz w:val="24"/>
          <w:szCs w:val="24"/>
          <w:lang w:val="en-ID"/>
        </w:rPr>
        <w:t>t</w:t>
      </w:r>
      <w:r w:rsidR="009F4629" w:rsidRPr="00BE3BB9">
        <w:rPr>
          <w:rFonts w:ascii="Times New Roman" w:hAnsi="Times New Roman" w:cs="Times New Roman"/>
          <w:noProof/>
          <w:sz w:val="24"/>
          <w:szCs w:val="24"/>
          <w:lang w:val="en-ID"/>
        </w:rPr>
        <w:t xml:space="preserve"> dilihat pada tab</w:t>
      </w:r>
      <w:r w:rsidR="00793E42" w:rsidRPr="00BE3BB9">
        <w:rPr>
          <w:rFonts w:ascii="Times New Roman" w:hAnsi="Times New Roman" w:cs="Times New Roman"/>
          <w:noProof/>
          <w:sz w:val="24"/>
          <w:szCs w:val="24"/>
          <w:lang w:val="en-ID"/>
        </w:rPr>
        <w:t>el</w:t>
      </w:r>
      <w:r w:rsidR="009F4629" w:rsidRPr="00BE3BB9">
        <w:rPr>
          <w:rFonts w:ascii="Times New Roman" w:hAnsi="Times New Roman" w:cs="Times New Roman"/>
          <w:noProof/>
          <w:sz w:val="24"/>
          <w:szCs w:val="24"/>
          <w:lang w:val="en-ID"/>
        </w:rPr>
        <w:t xml:space="preserve"> berikut:</w:t>
      </w:r>
    </w:p>
    <w:p w14:paraId="36C63C5F" w14:textId="38CD45A8" w:rsidR="0075681F" w:rsidRPr="006177B8" w:rsidRDefault="0075681F" w:rsidP="007B5EED">
      <w:pPr>
        <w:pStyle w:val="Caption"/>
        <w:spacing w:after="0"/>
        <w:ind w:firstLine="426"/>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pPr>
      <w:bookmarkStart w:id="610" w:name="_Toc198249166"/>
      <w:bookmarkStart w:id="611" w:name="_Toc202905062"/>
      <w:r w:rsidRPr="006177B8">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Tabel 4. </w:t>
      </w:r>
      <w:r w:rsidRPr="006177B8">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begin"/>
      </w:r>
      <w:r w:rsidRPr="006177B8">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instrText xml:space="preserve"> SEQ Tabel_4. \* ARABIC </w:instrText>
      </w:r>
      <w:r w:rsidRPr="006177B8">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2</w:t>
      </w:r>
      <w:r w:rsidRPr="006177B8">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fldChar w:fldCharType="end"/>
      </w:r>
      <w:r w:rsidRPr="006177B8">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 Bentuk Badan Usaha</w:t>
      </w:r>
      <w:bookmarkEnd w:id="610"/>
      <w:bookmarkEnd w:id="611"/>
      <w:r w:rsidRPr="006177B8">
        <w:rPr>
          <w:rFonts w:ascii="Times New Roman" w:hAnsi="Times New Roman" w:cs="Times New Roman"/>
          <w:b/>
          <w:bCs/>
          <w:i w:val="0"/>
          <w:iCs w:val="0"/>
          <w:noProof/>
          <w:color w:val="000000" w:themeColor="text1"/>
          <w:sz w:val="22"/>
          <w:szCs w:val="22"/>
          <w:lang w:val="en-ID"/>
          <w14:textOutline w14:w="0" w14:cap="flat" w14:cmpd="sng" w14:algn="ctr">
            <w14:noFill/>
            <w14:prstDash w14:val="solid"/>
            <w14:round/>
          </w14:textOutline>
        </w:rPr>
        <w:t xml:space="preserve"> </w:t>
      </w:r>
    </w:p>
    <w:tbl>
      <w:tblPr>
        <w:tblW w:w="4734" w:type="pct"/>
        <w:tblInd w:w="421" w:type="dxa"/>
        <w:tblLook w:val="04A0" w:firstRow="1" w:lastRow="0" w:firstColumn="1" w:lastColumn="0" w:noHBand="0" w:noVBand="1"/>
      </w:tblPr>
      <w:tblGrid>
        <w:gridCol w:w="461"/>
        <w:gridCol w:w="4187"/>
        <w:gridCol w:w="1216"/>
        <w:gridCol w:w="1641"/>
      </w:tblGrid>
      <w:tr w:rsidR="009F4629" w:rsidRPr="00BE3BB9" w14:paraId="5239C3FF" w14:textId="77777777" w:rsidTr="007B5EED">
        <w:trPr>
          <w:trHeight w:val="315"/>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A3262"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No</w:t>
            </w:r>
          </w:p>
        </w:tc>
        <w:tc>
          <w:tcPr>
            <w:tcW w:w="2823" w:type="pct"/>
            <w:tcBorders>
              <w:top w:val="single" w:sz="4" w:space="0" w:color="auto"/>
              <w:left w:val="nil"/>
              <w:bottom w:val="single" w:sz="4" w:space="0" w:color="auto"/>
              <w:right w:val="single" w:sz="4" w:space="0" w:color="auto"/>
            </w:tcBorders>
            <w:shd w:val="clear" w:color="auto" w:fill="auto"/>
            <w:noWrap/>
            <w:vAlign w:val="bottom"/>
            <w:hideMark/>
          </w:tcPr>
          <w:p w14:paraId="56FBB324"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Keterangan</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1114483E"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Jumlah</w:t>
            </w:r>
          </w:p>
        </w:tc>
        <w:tc>
          <w:tcPr>
            <w:tcW w:w="1126" w:type="pct"/>
            <w:tcBorders>
              <w:top w:val="single" w:sz="4" w:space="0" w:color="auto"/>
              <w:left w:val="nil"/>
              <w:bottom w:val="single" w:sz="4" w:space="0" w:color="auto"/>
              <w:right w:val="single" w:sz="4" w:space="0" w:color="auto"/>
            </w:tcBorders>
            <w:shd w:val="clear" w:color="auto" w:fill="auto"/>
            <w:noWrap/>
            <w:vAlign w:val="bottom"/>
            <w:hideMark/>
          </w:tcPr>
          <w:p w14:paraId="52243608"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Persentase</w:t>
            </w:r>
          </w:p>
        </w:tc>
      </w:tr>
      <w:tr w:rsidR="009F4629" w:rsidRPr="00BE3BB9" w14:paraId="31935F4D" w14:textId="77777777" w:rsidTr="007B5EED">
        <w:trPr>
          <w:trHeight w:val="315"/>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14:paraId="0D20E77B"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w:t>
            </w:r>
          </w:p>
        </w:tc>
        <w:tc>
          <w:tcPr>
            <w:tcW w:w="2823" w:type="pct"/>
            <w:tcBorders>
              <w:top w:val="nil"/>
              <w:left w:val="nil"/>
              <w:bottom w:val="single" w:sz="4" w:space="0" w:color="auto"/>
              <w:right w:val="single" w:sz="4" w:space="0" w:color="auto"/>
            </w:tcBorders>
            <w:shd w:val="clear" w:color="auto" w:fill="auto"/>
            <w:noWrap/>
            <w:vAlign w:val="bottom"/>
            <w:hideMark/>
          </w:tcPr>
          <w:p w14:paraId="425D04FE" w14:textId="77777777" w:rsidR="009F4629" w:rsidRPr="006177B8" w:rsidRDefault="009F4629" w:rsidP="009F4629">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Perseroan Terbatas (PT)</w:t>
            </w:r>
          </w:p>
        </w:tc>
        <w:tc>
          <w:tcPr>
            <w:tcW w:w="843" w:type="pct"/>
            <w:tcBorders>
              <w:top w:val="nil"/>
              <w:left w:val="nil"/>
              <w:bottom w:val="single" w:sz="4" w:space="0" w:color="auto"/>
              <w:right w:val="single" w:sz="4" w:space="0" w:color="auto"/>
            </w:tcBorders>
            <w:shd w:val="clear" w:color="auto" w:fill="auto"/>
            <w:noWrap/>
            <w:vAlign w:val="bottom"/>
            <w:hideMark/>
          </w:tcPr>
          <w:p w14:paraId="05955DAB"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61</w:t>
            </w:r>
          </w:p>
        </w:tc>
        <w:tc>
          <w:tcPr>
            <w:tcW w:w="1126" w:type="pct"/>
            <w:tcBorders>
              <w:top w:val="nil"/>
              <w:left w:val="nil"/>
              <w:bottom w:val="single" w:sz="4" w:space="0" w:color="auto"/>
              <w:right w:val="single" w:sz="4" w:space="0" w:color="auto"/>
            </w:tcBorders>
            <w:shd w:val="clear" w:color="auto" w:fill="auto"/>
            <w:noWrap/>
            <w:vAlign w:val="bottom"/>
            <w:hideMark/>
          </w:tcPr>
          <w:p w14:paraId="4E3710FB"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61%</w:t>
            </w:r>
          </w:p>
        </w:tc>
      </w:tr>
      <w:tr w:rsidR="009F4629" w:rsidRPr="00BE3BB9" w14:paraId="46A43523" w14:textId="77777777" w:rsidTr="007B5EED">
        <w:trPr>
          <w:trHeight w:val="315"/>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14:paraId="7DBBD8F2"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2</w:t>
            </w:r>
          </w:p>
        </w:tc>
        <w:tc>
          <w:tcPr>
            <w:tcW w:w="2823" w:type="pct"/>
            <w:tcBorders>
              <w:top w:val="nil"/>
              <w:left w:val="nil"/>
              <w:bottom w:val="single" w:sz="4" w:space="0" w:color="auto"/>
              <w:right w:val="single" w:sz="4" w:space="0" w:color="auto"/>
            </w:tcBorders>
            <w:shd w:val="clear" w:color="auto" w:fill="auto"/>
            <w:noWrap/>
            <w:vAlign w:val="bottom"/>
            <w:hideMark/>
          </w:tcPr>
          <w:p w14:paraId="2A7EC329" w14:textId="77777777" w:rsidR="009F4629" w:rsidRPr="006177B8" w:rsidRDefault="009F4629" w:rsidP="009F4629">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Persekutuan Komanditer (CV)</w:t>
            </w:r>
          </w:p>
        </w:tc>
        <w:tc>
          <w:tcPr>
            <w:tcW w:w="843" w:type="pct"/>
            <w:tcBorders>
              <w:top w:val="nil"/>
              <w:left w:val="nil"/>
              <w:bottom w:val="single" w:sz="4" w:space="0" w:color="auto"/>
              <w:right w:val="single" w:sz="4" w:space="0" w:color="auto"/>
            </w:tcBorders>
            <w:shd w:val="clear" w:color="auto" w:fill="auto"/>
            <w:noWrap/>
            <w:vAlign w:val="bottom"/>
            <w:hideMark/>
          </w:tcPr>
          <w:p w14:paraId="5C11D07D"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39</w:t>
            </w:r>
          </w:p>
        </w:tc>
        <w:tc>
          <w:tcPr>
            <w:tcW w:w="1126" w:type="pct"/>
            <w:tcBorders>
              <w:top w:val="nil"/>
              <w:left w:val="nil"/>
              <w:bottom w:val="single" w:sz="4" w:space="0" w:color="auto"/>
              <w:right w:val="single" w:sz="4" w:space="0" w:color="auto"/>
            </w:tcBorders>
            <w:shd w:val="clear" w:color="auto" w:fill="auto"/>
            <w:noWrap/>
            <w:vAlign w:val="bottom"/>
            <w:hideMark/>
          </w:tcPr>
          <w:p w14:paraId="32782806"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39%</w:t>
            </w:r>
          </w:p>
        </w:tc>
      </w:tr>
      <w:tr w:rsidR="009F4629" w:rsidRPr="00BE3BB9" w14:paraId="5C127136" w14:textId="77777777" w:rsidTr="007B5EED">
        <w:trPr>
          <w:trHeight w:val="315"/>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14:paraId="24975A15" w14:textId="77777777" w:rsidR="009F4629" w:rsidRPr="006177B8" w:rsidRDefault="009F4629" w:rsidP="009F4629">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 </w:t>
            </w:r>
          </w:p>
        </w:tc>
        <w:tc>
          <w:tcPr>
            <w:tcW w:w="2823" w:type="pct"/>
            <w:tcBorders>
              <w:top w:val="nil"/>
              <w:left w:val="nil"/>
              <w:bottom w:val="single" w:sz="4" w:space="0" w:color="auto"/>
              <w:right w:val="single" w:sz="4" w:space="0" w:color="auto"/>
            </w:tcBorders>
            <w:shd w:val="clear" w:color="auto" w:fill="auto"/>
            <w:noWrap/>
            <w:vAlign w:val="bottom"/>
            <w:hideMark/>
          </w:tcPr>
          <w:p w14:paraId="5D678D5A" w14:textId="77777777" w:rsidR="009F4629" w:rsidRPr="006177B8" w:rsidRDefault="009F4629" w:rsidP="009F4629">
            <w:pPr>
              <w:spacing w:after="0" w:line="240" w:lineRule="auto"/>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Jumlah</w:t>
            </w:r>
          </w:p>
        </w:tc>
        <w:tc>
          <w:tcPr>
            <w:tcW w:w="843" w:type="pct"/>
            <w:tcBorders>
              <w:top w:val="nil"/>
              <w:left w:val="nil"/>
              <w:bottom w:val="single" w:sz="4" w:space="0" w:color="auto"/>
              <w:right w:val="single" w:sz="4" w:space="0" w:color="auto"/>
            </w:tcBorders>
            <w:shd w:val="clear" w:color="auto" w:fill="auto"/>
            <w:noWrap/>
            <w:vAlign w:val="bottom"/>
            <w:hideMark/>
          </w:tcPr>
          <w:p w14:paraId="68A69899"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100</w:t>
            </w:r>
          </w:p>
        </w:tc>
        <w:tc>
          <w:tcPr>
            <w:tcW w:w="1126" w:type="pct"/>
            <w:tcBorders>
              <w:top w:val="nil"/>
              <w:left w:val="nil"/>
              <w:bottom w:val="single" w:sz="4" w:space="0" w:color="auto"/>
              <w:right w:val="single" w:sz="4" w:space="0" w:color="auto"/>
            </w:tcBorders>
            <w:shd w:val="clear" w:color="auto" w:fill="auto"/>
            <w:noWrap/>
            <w:vAlign w:val="bottom"/>
            <w:hideMark/>
          </w:tcPr>
          <w:p w14:paraId="5A391CCB" w14:textId="77777777" w:rsidR="009F4629" w:rsidRPr="006177B8" w:rsidRDefault="009F4629" w:rsidP="009F4629">
            <w:pPr>
              <w:spacing w:after="0" w:line="240" w:lineRule="auto"/>
              <w:jc w:val="center"/>
              <w:rPr>
                <w:rFonts w:ascii="Times New Roman" w:eastAsia="Times New Roman" w:hAnsi="Times New Roman" w:cs="Times New Roman"/>
                <w:noProof/>
                <w:color w:val="000000"/>
                <w:sz w:val="20"/>
                <w:szCs w:val="20"/>
                <w:lang w:val="en-ID"/>
              </w:rPr>
            </w:pPr>
            <w:r w:rsidRPr="006177B8">
              <w:rPr>
                <w:rFonts w:ascii="Times New Roman" w:eastAsia="Times New Roman" w:hAnsi="Times New Roman" w:cs="Times New Roman"/>
                <w:noProof/>
                <w:color w:val="000000"/>
                <w:sz w:val="20"/>
                <w:szCs w:val="20"/>
                <w:lang w:val="en-ID"/>
              </w:rPr>
              <w:t>100%</w:t>
            </w:r>
          </w:p>
        </w:tc>
      </w:tr>
    </w:tbl>
    <w:p w14:paraId="219999B0" w14:textId="02380254" w:rsidR="009F4629" w:rsidRPr="007B5EED" w:rsidRDefault="00A27855" w:rsidP="00A27855">
      <w:pPr>
        <w:spacing w:after="0" w:line="480" w:lineRule="auto"/>
        <w:jc w:val="both"/>
        <w:rPr>
          <w:rFonts w:ascii="Times New Roman" w:hAnsi="Times New Roman" w:cs="Times New Roman"/>
          <w:i/>
          <w:iCs/>
          <w:noProof/>
          <w:lang w:val="en-ID"/>
        </w:rPr>
      </w:pPr>
      <w:r>
        <w:rPr>
          <w:rFonts w:ascii="Times New Roman" w:hAnsi="Times New Roman" w:cs="Times New Roman"/>
          <w:i/>
          <w:iCs/>
          <w:noProof/>
          <w:lang w:val="en-ID"/>
        </w:rPr>
        <w:t xml:space="preserve">        </w:t>
      </w:r>
      <w:r w:rsidR="0075681F" w:rsidRPr="007B5EED">
        <w:rPr>
          <w:rFonts w:ascii="Times New Roman" w:hAnsi="Times New Roman" w:cs="Times New Roman"/>
          <w:i/>
          <w:iCs/>
          <w:noProof/>
          <w:lang w:val="en-ID"/>
        </w:rPr>
        <w:t>Sumber : Hasil Olah Data (2025)</w:t>
      </w:r>
    </w:p>
    <w:p w14:paraId="1E2452EF" w14:textId="1E3F64FA" w:rsidR="00EF7E7A" w:rsidRPr="00210D21" w:rsidRDefault="00EF7E7A" w:rsidP="00210D21">
      <w:pPr>
        <w:spacing w:after="0" w:line="480" w:lineRule="auto"/>
        <w:ind w:left="424" w:firstLine="360"/>
        <w:jc w:val="both"/>
        <w:rPr>
          <w:rFonts w:ascii="Times New Roman" w:hAnsi="Times New Roman" w:cs="Times New Roman"/>
          <w:noProof/>
          <w:sz w:val="24"/>
          <w:szCs w:val="24"/>
          <w:lang w:val="en-ID"/>
        </w:rPr>
      </w:pPr>
      <w:r w:rsidRPr="00210D21">
        <w:rPr>
          <w:rFonts w:ascii="Times New Roman" w:hAnsi="Times New Roman" w:cs="Times New Roman"/>
          <w:noProof/>
          <w:sz w:val="24"/>
          <w:szCs w:val="24"/>
          <w:lang w:val="en-ID"/>
        </w:rPr>
        <w:t>Pemilihan kriteria responden dengan bentuk badan usaha PT dan CV yaitu karena kedua bentuk badan usaha tersebut menjalankan aktivitas usaha dalam skala yang lebih besar, dan juga lebih berpotensi menjadi objek pengawasan dan tindakan pemeriksaan oleh otoritas pajak.</w:t>
      </w:r>
    </w:p>
    <w:p w14:paraId="3BF94462" w14:textId="429366A4" w:rsidR="00B37C82" w:rsidRPr="00BE3BB9" w:rsidRDefault="00B37C82" w:rsidP="00B37C82">
      <w:pPr>
        <w:pStyle w:val="ListParagraph"/>
        <w:numPr>
          <w:ilvl w:val="0"/>
          <w:numId w:val="29"/>
        </w:numPr>
        <w:spacing w:line="480" w:lineRule="auto"/>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Lama Pendirian Usaha</w:t>
      </w:r>
    </w:p>
    <w:p w14:paraId="50FCB338" w14:textId="003F6D32" w:rsidR="00793E42" w:rsidRPr="00BE3BB9" w:rsidRDefault="002864E2" w:rsidP="007B5EED">
      <w:pPr>
        <w:pStyle w:val="ListParagraph"/>
        <w:spacing w:after="0" w:line="480" w:lineRule="auto"/>
        <w:ind w:left="426" w:firstLine="294"/>
        <w:jc w:val="both"/>
        <w:rPr>
          <w:rFonts w:ascii="Times New Roman" w:hAnsi="Times New Roman" w:cs="Times New Roman"/>
          <w:noProof/>
          <w:sz w:val="24"/>
          <w:szCs w:val="24"/>
          <w:lang w:val="en-ID"/>
        </w:rPr>
      </w:pPr>
      <w:r w:rsidRPr="002864E2">
        <w:rPr>
          <w:rFonts w:ascii="Times New Roman" w:hAnsi="Times New Roman" w:cs="Times New Roman"/>
          <w:noProof/>
          <w:sz w:val="24"/>
          <w:szCs w:val="24"/>
          <w:lang w:val="en-ID"/>
        </w:rPr>
        <w:t xml:space="preserve">Hasil penelitian menunjukkan bahwa total responden sebanyak 100 yaitu, </w:t>
      </w:r>
      <w:r w:rsidR="009F4629" w:rsidRPr="00BE3BB9">
        <w:rPr>
          <w:rFonts w:ascii="Times New Roman" w:hAnsi="Times New Roman" w:cs="Times New Roman"/>
          <w:noProof/>
          <w:sz w:val="24"/>
          <w:szCs w:val="24"/>
          <w:lang w:val="en-ID"/>
        </w:rPr>
        <w:t>yang berdiri</w:t>
      </w:r>
      <w:r w:rsidR="00793E42" w:rsidRPr="00BE3BB9">
        <w:rPr>
          <w:rFonts w:ascii="Times New Roman" w:hAnsi="Times New Roman" w:cs="Times New Roman"/>
          <w:noProof/>
          <w:sz w:val="24"/>
          <w:szCs w:val="24"/>
          <w:lang w:val="en-ID"/>
        </w:rPr>
        <w:t xml:space="preserve"> 5-10 tahun memiliki hasil paling tinggi yaitu sebesar </w:t>
      </w:r>
      <w:r>
        <w:rPr>
          <w:rFonts w:ascii="Times New Roman" w:hAnsi="Times New Roman" w:cs="Times New Roman"/>
          <w:noProof/>
          <w:sz w:val="24"/>
          <w:szCs w:val="24"/>
          <w:lang w:val="en-ID"/>
        </w:rPr>
        <w:t>36 responden (</w:t>
      </w:r>
      <w:r w:rsidR="00793E42" w:rsidRPr="00BE3BB9">
        <w:rPr>
          <w:rFonts w:ascii="Times New Roman" w:hAnsi="Times New Roman" w:cs="Times New Roman"/>
          <w:noProof/>
          <w:sz w:val="24"/>
          <w:szCs w:val="24"/>
          <w:lang w:val="en-ID"/>
        </w:rPr>
        <w:t>36%</w:t>
      </w:r>
      <w:r>
        <w:rPr>
          <w:rFonts w:ascii="Times New Roman" w:hAnsi="Times New Roman" w:cs="Times New Roman"/>
          <w:noProof/>
          <w:sz w:val="24"/>
          <w:szCs w:val="24"/>
          <w:lang w:val="en-ID"/>
        </w:rPr>
        <w:t xml:space="preserve">), yang </w:t>
      </w:r>
      <w:r w:rsidR="00793E42" w:rsidRPr="00BE3BB9">
        <w:rPr>
          <w:rFonts w:ascii="Times New Roman" w:hAnsi="Times New Roman" w:cs="Times New Roman"/>
          <w:noProof/>
          <w:sz w:val="24"/>
          <w:szCs w:val="24"/>
          <w:lang w:val="en-ID"/>
        </w:rPr>
        <w:t>berdiri dibawah 5 tahun sebanyak 5 responden (5%)</w:t>
      </w:r>
      <w:r>
        <w:rPr>
          <w:rFonts w:ascii="Times New Roman" w:hAnsi="Times New Roman" w:cs="Times New Roman"/>
          <w:noProof/>
          <w:sz w:val="24"/>
          <w:szCs w:val="24"/>
          <w:lang w:val="en-ID"/>
        </w:rPr>
        <w:t xml:space="preserve">, </w:t>
      </w:r>
      <w:r w:rsidR="00793E42" w:rsidRPr="00BE3BB9">
        <w:rPr>
          <w:rFonts w:ascii="Times New Roman" w:hAnsi="Times New Roman" w:cs="Times New Roman"/>
          <w:noProof/>
          <w:sz w:val="24"/>
          <w:szCs w:val="24"/>
          <w:lang w:val="en-ID"/>
        </w:rPr>
        <w:t xml:space="preserve">yang berdiri 10-20 tahun sebanyak 35 responden (35%), dan yang berdiri diatas 20 tahun </w:t>
      </w:r>
      <w:r w:rsidR="00793E42" w:rsidRPr="00BE3BB9">
        <w:rPr>
          <w:rFonts w:ascii="Times New Roman" w:hAnsi="Times New Roman" w:cs="Times New Roman"/>
          <w:noProof/>
          <w:sz w:val="24"/>
          <w:szCs w:val="24"/>
          <w:lang w:val="en-ID"/>
        </w:rPr>
        <w:lastRenderedPageBreak/>
        <w:t>sebanyak 24 responden (24%). Adapun data dari responden</w:t>
      </w:r>
      <w:r w:rsidR="000B46F7">
        <w:rPr>
          <w:rFonts w:ascii="Times New Roman" w:hAnsi="Times New Roman" w:cs="Times New Roman"/>
          <w:noProof/>
          <w:sz w:val="24"/>
          <w:szCs w:val="24"/>
          <w:lang w:val="en-ID"/>
        </w:rPr>
        <w:t xml:space="preserve"> yang dikelompokkan</w:t>
      </w:r>
      <w:r w:rsidR="00793E42" w:rsidRPr="00BE3BB9">
        <w:rPr>
          <w:rFonts w:ascii="Times New Roman" w:hAnsi="Times New Roman" w:cs="Times New Roman"/>
          <w:noProof/>
          <w:sz w:val="24"/>
          <w:szCs w:val="24"/>
          <w:lang w:val="en-ID"/>
        </w:rPr>
        <w:t xml:space="preserve"> berdasarkan lama pendirian usaha dapat dilihat pada tabel berikut:</w:t>
      </w:r>
    </w:p>
    <w:p w14:paraId="3F4FF6A9" w14:textId="1B41332B" w:rsidR="007675E0" w:rsidRPr="00BE3BB9" w:rsidRDefault="007675E0" w:rsidP="007B5EED">
      <w:pPr>
        <w:pStyle w:val="Caption"/>
        <w:spacing w:after="0"/>
        <w:ind w:firstLine="426"/>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pPr>
      <w:bookmarkStart w:id="612" w:name="_Toc198249167"/>
      <w:bookmarkStart w:id="613" w:name="_Toc202905063"/>
      <w:r w:rsidRPr="00BE3BB9">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t xml:space="preserve">Tabel 4. </w:t>
      </w:r>
      <w:r w:rsidRPr="00BE3BB9">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fldChar w:fldCharType="begin"/>
      </w:r>
      <w:r w:rsidRPr="00BE3BB9">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instrText xml:space="preserve"> SEQ Tabel_4. \* ARABIC </w:instrText>
      </w:r>
      <w:r w:rsidRPr="00BE3BB9">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t>3</w:t>
      </w:r>
      <w:r w:rsidRPr="00BE3BB9">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fldChar w:fldCharType="end"/>
      </w:r>
      <w:r w:rsidRPr="00BE3BB9">
        <w:rPr>
          <w:rFonts w:ascii="Times New Roman" w:hAnsi="Times New Roman" w:cs="Times New Roman"/>
          <w:b/>
          <w:bCs/>
          <w:i w:val="0"/>
          <w:iCs w:val="0"/>
          <w:noProof/>
          <w:color w:val="000000" w:themeColor="text1"/>
          <w:sz w:val="20"/>
          <w:szCs w:val="20"/>
          <w:lang w:val="en-ID"/>
          <w14:textOutline w14:w="0" w14:cap="flat" w14:cmpd="sng" w14:algn="ctr">
            <w14:noFill/>
            <w14:prstDash w14:val="solid"/>
            <w14:round/>
          </w14:textOutline>
        </w:rPr>
        <w:t xml:space="preserve"> Lama Pendirian Usaha</w:t>
      </w:r>
      <w:bookmarkEnd w:id="612"/>
      <w:bookmarkEnd w:id="613"/>
    </w:p>
    <w:tbl>
      <w:tblPr>
        <w:tblW w:w="4734" w:type="pct"/>
        <w:tblInd w:w="421" w:type="dxa"/>
        <w:tblLook w:val="04A0" w:firstRow="1" w:lastRow="0" w:firstColumn="1" w:lastColumn="0" w:noHBand="0" w:noVBand="1"/>
      </w:tblPr>
      <w:tblGrid>
        <w:gridCol w:w="571"/>
        <w:gridCol w:w="3664"/>
        <w:gridCol w:w="1283"/>
        <w:gridCol w:w="1987"/>
      </w:tblGrid>
      <w:tr w:rsidR="00793E42" w:rsidRPr="00BE3BB9" w14:paraId="39D56B0B" w14:textId="77777777" w:rsidTr="007B5EED">
        <w:trPr>
          <w:trHeight w:val="315"/>
          <w:tblHeader/>
        </w:trPr>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04A7A"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No</w:t>
            </w:r>
          </w:p>
        </w:tc>
        <w:tc>
          <w:tcPr>
            <w:tcW w:w="2441" w:type="pct"/>
            <w:tcBorders>
              <w:top w:val="single" w:sz="4" w:space="0" w:color="auto"/>
              <w:left w:val="nil"/>
              <w:bottom w:val="single" w:sz="4" w:space="0" w:color="auto"/>
              <w:right w:val="single" w:sz="4" w:space="0" w:color="auto"/>
            </w:tcBorders>
            <w:shd w:val="clear" w:color="auto" w:fill="auto"/>
            <w:noWrap/>
            <w:vAlign w:val="bottom"/>
            <w:hideMark/>
          </w:tcPr>
          <w:p w14:paraId="7C662D24"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Keterangan</w:t>
            </w:r>
          </w:p>
        </w:tc>
        <w:tc>
          <w:tcPr>
            <w:tcW w:w="855" w:type="pct"/>
            <w:tcBorders>
              <w:top w:val="single" w:sz="4" w:space="0" w:color="auto"/>
              <w:left w:val="nil"/>
              <w:bottom w:val="single" w:sz="4" w:space="0" w:color="auto"/>
              <w:right w:val="single" w:sz="4" w:space="0" w:color="auto"/>
            </w:tcBorders>
            <w:shd w:val="clear" w:color="auto" w:fill="auto"/>
            <w:noWrap/>
            <w:vAlign w:val="bottom"/>
            <w:hideMark/>
          </w:tcPr>
          <w:p w14:paraId="76DEC3F9"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Jumlah</w:t>
            </w:r>
          </w:p>
        </w:tc>
        <w:tc>
          <w:tcPr>
            <w:tcW w:w="1324" w:type="pct"/>
            <w:tcBorders>
              <w:top w:val="single" w:sz="4" w:space="0" w:color="auto"/>
              <w:left w:val="nil"/>
              <w:bottom w:val="single" w:sz="4" w:space="0" w:color="auto"/>
              <w:right w:val="single" w:sz="4" w:space="0" w:color="auto"/>
            </w:tcBorders>
            <w:shd w:val="clear" w:color="auto" w:fill="auto"/>
            <w:noWrap/>
            <w:vAlign w:val="bottom"/>
            <w:hideMark/>
          </w:tcPr>
          <w:p w14:paraId="5B111813"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Persentase</w:t>
            </w:r>
          </w:p>
        </w:tc>
      </w:tr>
      <w:tr w:rsidR="00793E42" w:rsidRPr="00BE3BB9" w14:paraId="0F105A88" w14:textId="77777777" w:rsidTr="007B5EED">
        <w:trPr>
          <w:trHeight w:val="315"/>
        </w:trPr>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4B784C2D"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1</w:t>
            </w:r>
          </w:p>
        </w:tc>
        <w:tc>
          <w:tcPr>
            <w:tcW w:w="2441" w:type="pct"/>
            <w:tcBorders>
              <w:top w:val="nil"/>
              <w:left w:val="nil"/>
              <w:bottom w:val="single" w:sz="4" w:space="0" w:color="auto"/>
              <w:right w:val="single" w:sz="4" w:space="0" w:color="auto"/>
            </w:tcBorders>
            <w:shd w:val="clear" w:color="auto" w:fill="auto"/>
            <w:noWrap/>
            <w:vAlign w:val="bottom"/>
            <w:hideMark/>
          </w:tcPr>
          <w:p w14:paraId="610F499D" w14:textId="77777777" w:rsidR="00793E42" w:rsidRPr="004B4FA5" w:rsidRDefault="00793E42" w:rsidP="00793E42">
            <w:pPr>
              <w:spacing w:after="0" w:line="240" w:lineRule="auto"/>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Dibawah 5 Tahun</w:t>
            </w:r>
          </w:p>
        </w:tc>
        <w:tc>
          <w:tcPr>
            <w:tcW w:w="855" w:type="pct"/>
            <w:tcBorders>
              <w:top w:val="nil"/>
              <w:left w:val="nil"/>
              <w:bottom w:val="single" w:sz="4" w:space="0" w:color="auto"/>
              <w:right w:val="single" w:sz="4" w:space="0" w:color="auto"/>
            </w:tcBorders>
            <w:shd w:val="clear" w:color="auto" w:fill="auto"/>
            <w:noWrap/>
            <w:vAlign w:val="bottom"/>
            <w:hideMark/>
          </w:tcPr>
          <w:p w14:paraId="22880220"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5</w:t>
            </w:r>
          </w:p>
        </w:tc>
        <w:tc>
          <w:tcPr>
            <w:tcW w:w="1324" w:type="pct"/>
            <w:tcBorders>
              <w:top w:val="nil"/>
              <w:left w:val="nil"/>
              <w:bottom w:val="single" w:sz="4" w:space="0" w:color="auto"/>
              <w:right w:val="single" w:sz="4" w:space="0" w:color="auto"/>
            </w:tcBorders>
            <w:shd w:val="clear" w:color="auto" w:fill="auto"/>
            <w:noWrap/>
            <w:vAlign w:val="bottom"/>
            <w:hideMark/>
          </w:tcPr>
          <w:p w14:paraId="56C6434A"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5%</w:t>
            </w:r>
          </w:p>
        </w:tc>
      </w:tr>
      <w:tr w:rsidR="00793E42" w:rsidRPr="00BE3BB9" w14:paraId="7AD95CBE" w14:textId="77777777" w:rsidTr="007B5EED">
        <w:trPr>
          <w:trHeight w:val="315"/>
        </w:trPr>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016DD56C"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2</w:t>
            </w:r>
          </w:p>
        </w:tc>
        <w:tc>
          <w:tcPr>
            <w:tcW w:w="2441" w:type="pct"/>
            <w:tcBorders>
              <w:top w:val="nil"/>
              <w:left w:val="nil"/>
              <w:bottom w:val="single" w:sz="4" w:space="0" w:color="auto"/>
              <w:right w:val="single" w:sz="4" w:space="0" w:color="auto"/>
            </w:tcBorders>
            <w:shd w:val="clear" w:color="auto" w:fill="auto"/>
            <w:noWrap/>
            <w:vAlign w:val="bottom"/>
            <w:hideMark/>
          </w:tcPr>
          <w:p w14:paraId="6DA144AF" w14:textId="77777777" w:rsidR="00793E42" w:rsidRPr="004B4FA5" w:rsidRDefault="00793E42" w:rsidP="00793E42">
            <w:pPr>
              <w:spacing w:after="0" w:line="240" w:lineRule="auto"/>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5 - 10 Tahun</w:t>
            </w:r>
          </w:p>
        </w:tc>
        <w:tc>
          <w:tcPr>
            <w:tcW w:w="855" w:type="pct"/>
            <w:tcBorders>
              <w:top w:val="nil"/>
              <w:left w:val="nil"/>
              <w:bottom w:val="single" w:sz="4" w:space="0" w:color="auto"/>
              <w:right w:val="single" w:sz="4" w:space="0" w:color="auto"/>
            </w:tcBorders>
            <w:shd w:val="clear" w:color="auto" w:fill="auto"/>
            <w:noWrap/>
            <w:vAlign w:val="bottom"/>
            <w:hideMark/>
          </w:tcPr>
          <w:p w14:paraId="5ED4CD1B"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36</w:t>
            </w:r>
          </w:p>
        </w:tc>
        <w:tc>
          <w:tcPr>
            <w:tcW w:w="1324" w:type="pct"/>
            <w:tcBorders>
              <w:top w:val="nil"/>
              <w:left w:val="nil"/>
              <w:bottom w:val="single" w:sz="4" w:space="0" w:color="auto"/>
              <w:right w:val="single" w:sz="4" w:space="0" w:color="auto"/>
            </w:tcBorders>
            <w:shd w:val="clear" w:color="auto" w:fill="auto"/>
            <w:noWrap/>
            <w:vAlign w:val="bottom"/>
            <w:hideMark/>
          </w:tcPr>
          <w:p w14:paraId="24CD80F7"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36%</w:t>
            </w:r>
          </w:p>
        </w:tc>
      </w:tr>
      <w:tr w:rsidR="00793E42" w:rsidRPr="00BE3BB9" w14:paraId="39B8A74B" w14:textId="77777777" w:rsidTr="007B5EED">
        <w:trPr>
          <w:trHeight w:val="315"/>
        </w:trPr>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7FC7DD21"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3</w:t>
            </w:r>
          </w:p>
        </w:tc>
        <w:tc>
          <w:tcPr>
            <w:tcW w:w="2441" w:type="pct"/>
            <w:tcBorders>
              <w:top w:val="nil"/>
              <w:left w:val="nil"/>
              <w:bottom w:val="single" w:sz="4" w:space="0" w:color="auto"/>
              <w:right w:val="single" w:sz="4" w:space="0" w:color="auto"/>
            </w:tcBorders>
            <w:shd w:val="clear" w:color="auto" w:fill="auto"/>
            <w:noWrap/>
            <w:vAlign w:val="bottom"/>
            <w:hideMark/>
          </w:tcPr>
          <w:p w14:paraId="317B41C9" w14:textId="77777777" w:rsidR="00793E42" w:rsidRPr="004B4FA5" w:rsidRDefault="00793E42" w:rsidP="00793E42">
            <w:pPr>
              <w:spacing w:after="0" w:line="240" w:lineRule="auto"/>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10 - 20 Tahun</w:t>
            </w:r>
          </w:p>
        </w:tc>
        <w:tc>
          <w:tcPr>
            <w:tcW w:w="855" w:type="pct"/>
            <w:tcBorders>
              <w:top w:val="nil"/>
              <w:left w:val="nil"/>
              <w:bottom w:val="single" w:sz="4" w:space="0" w:color="auto"/>
              <w:right w:val="single" w:sz="4" w:space="0" w:color="auto"/>
            </w:tcBorders>
            <w:shd w:val="clear" w:color="auto" w:fill="auto"/>
            <w:noWrap/>
            <w:vAlign w:val="bottom"/>
            <w:hideMark/>
          </w:tcPr>
          <w:p w14:paraId="60978D2A"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35</w:t>
            </w:r>
          </w:p>
        </w:tc>
        <w:tc>
          <w:tcPr>
            <w:tcW w:w="1324" w:type="pct"/>
            <w:tcBorders>
              <w:top w:val="nil"/>
              <w:left w:val="nil"/>
              <w:bottom w:val="single" w:sz="4" w:space="0" w:color="auto"/>
              <w:right w:val="single" w:sz="4" w:space="0" w:color="auto"/>
            </w:tcBorders>
            <w:shd w:val="clear" w:color="auto" w:fill="auto"/>
            <w:noWrap/>
            <w:vAlign w:val="bottom"/>
            <w:hideMark/>
          </w:tcPr>
          <w:p w14:paraId="310F7999"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35%</w:t>
            </w:r>
          </w:p>
        </w:tc>
      </w:tr>
      <w:tr w:rsidR="00793E42" w:rsidRPr="00BE3BB9" w14:paraId="22CA6B44" w14:textId="77777777" w:rsidTr="007B5EED">
        <w:trPr>
          <w:trHeight w:val="315"/>
        </w:trPr>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7BF6B15F"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4</w:t>
            </w:r>
          </w:p>
        </w:tc>
        <w:tc>
          <w:tcPr>
            <w:tcW w:w="2441" w:type="pct"/>
            <w:tcBorders>
              <w:top w:val="nil"/>
              <w:left w:val="nil"/>
              <w:bottom w:val="single" w:sz="4" w:space="0" w:color="auto"/>
              <w:right w:val="single" w:sz="4" w:space="0" w:color="auto"/>
            </w:tcBorders>
            <w:shd w:val="clear" w:color="auto" w:fill="auto"/>
            <w:noWrap/>
            <w:vAlign w:val="bottom"/>
            <w:hideMark/>
          </w:tcPr>
          <w:p w14:paraId="41FF9481" w14:textId="77777777" w:rsidR="00793E42" w:rsidRPr="004B4FA5" w:rsidRDefault="00793E42" w:rsidP="00793E42">
            <w:pPr>
              <w:spacing w:after="0" w:line="240" w:lineRule="auto"/>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Diatas 20 Tahun</w:t>
            </w:r>
          </w:p>
        </w:tc>
        <w:tc>
          <w:tcPr>
            <w:tcW w:w="855" w:type="pct"/>
            <w:tcBorders>
              <w:top w:val="nil"/>
              <w:left w:val="nil"/>
              <w:bottom w:val="single" w:sz="4" w:space="0" w:color="auto"/>
              <w:right w:val="single" w:sz="4" w:space="0" w:color="auto"/>
            </w:tcBorders>
            <w:shd w:val="clear" w:color="auto" w:fill="auto"/>
            <w:noWrap/>
            <w:vAlign w:val="bottom"/>
            <w:hideMark/>
          </w:tcPr>
          <w:p w14:paraId="04F0F09C"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24</w:t>
            </w:r>
          </w:p>
        </w:tc>
        <w:tc>
          <w:tcPr>
            <w:tcW w:w="1324" w:type="pct"/>
            <w:tcBorders>
              <w:top w:val="nil"/>
              <w:left w:val="nil"/>
              <w:bottom w:val="single" w:sz="4" w:space="0" w:color="auto"/>
              <w:right w:val="single" w:sz="4" w:space="0" w:color="auto"/>
            </w:tcBorders>
            <w:shd w:val="clear" w:color="auto" w:fill="auto"/>
            <w:noWrap/>
            <w:vAlign w:val="bottom"/>
            <w:hideMark/>
          </w:tcPr>
          <w:p w14:paraId="2A4B38AF"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24%</w:t>
            </w:r>
          </w:p>
        </w:tc>
      </w:tr>
      <w:tr w:rsidR="00793E42" w:rsidRPr="00BE3BB9" w14:paraId="14E87812" w14:textId="77777777" w:rsidTr="007B5EED">
        <w:trPr>
          <w:trHeight w:val="315"/>
        </w:trPr>
        <w:tc>
          <w:tcPr>
            <w:tcW w:w="380" w:type="pct"/>
            <w:tcBorders>
              <w:top w:val="nil"/>
              <w:left w:val="single" w:sz="4" w:space="0" w:color="auto"/>
              <w:bottom w:val="single" w:sz="4" w:space="0" w:color="auto"/>
              <w:right w:val="single" w:sz="4" w:space="0" w:color="auto"/>
            </w:tcBorders>
            <w:shd w:val="clear" w:color="auto" w:fill="auto"/>
            <w:noWrap/>
            <w:vAlign w:val="bottom"/>
            <w:hideMark/>
          </w:tcPr>
          <w:p w14:paraId="4A81D370" w14:textId="3CFAD26A"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p>
        </w:tc>
        <w:tc>
          <w:tcPr>
            <w:tcW w:w="2441" w:type="pct"/>
            <w:tcBorders>
              <w:top w:val="nil"/>
              <w:left w:val="nil"/>
              <w:bottom w:val="single" w:sz="4" w:space="0" w:color="auto"/>
              <w:right w:val="single" w:sz="4" w:space="0" w:color="auto"/>
            </w:tcBorders>
            <w:shd w:val="clear" w:color="auto" w:fill="auto"/>
            <w:noWrap/>
            <w:vAlign w:val="bottom"/>
            <w:hideMark/>
          </w:tcPr>
          <w:p w14:paraId="71995151" w14:textId="77777777" w:rsidR="00793E42" w:rsidRPr="004B4FA5" w:rsidRDefault="00793E42" w:rsidP="00793E42">
            <w:pPr>
              <w:spacing w:after="0" w:line="240" w:lineRule="auto"/>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Jumlah</w:t>
            </w:r>
          </w:p>
        </w:tc>
        <w:tc>
          <w:tcPr>
            <w:tcW w:w="855" w:type="pct"/>
            <w:tcBorders>
              <w:top w:val="nil"/>
              <w:left w:val="nil"/>
              <w:bottom w:val="single" w:sz="4" w:space="0" w:color="auto"/>
              <w:right w:val="single" w:sz="4" w:space="0" w:color="auto"/>
            </w:tcBorders>
            <w:shd w:val="clear" w:color="auto" w:fill="auto"/>
            <w:noWrap/>
            <w:vAlign w:val="bottom"/>
            <w:hideMark/>
          </w:tcPr>
          <w:p w14:paraId="21D18444"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100</w:t>
            </w:r>
          </w:p>
        </w:tc>
        <w:tc>
          <w:tcPr>
            <w:tcW w:w="1324" w:type="pct"/>
            <w:tcBorders>
              <w:top w:val="nil"/>
              <w:left w:val="nil"/>
              <w:bottom w:val="single" w:sz="4" w:space="0" w:color="auto"/>
              <w:right w:val="single" w:sz="4" w:space="0" w:color="auto"/>
            </w:tcBorders>
            <w:shd w:val="clear" w:color="auto" w:fill="auto"/>
            <w:noWrap/>
            <w:vAlign w:val="bottom"/>
            <w:hideMark/>
          </w:tcPr>
          <w:p w14:paraId="7DCBF7A5" w14:textId="77777777" w:rsidR="00793E42" w:rsidRPr="004B4FA5" w:rsidRDefault="00793E42" w:rsidP="00793E42">
            <w:pPr>
              <w:spacing w:after="0" w:line="240" w:lineRule="auto"/>
              <w:jc w:val="center"/>
              <w:rPr>
                <w:rFonts w:ascii="Times New Roman" w:eastAsia="Times New Roman" w:hAnsi="Times New Roman" w:cs="Times New Roman"/>
                <w:noProof/>
                <w:color w:val="000000"/>
                <w:sz w:val="20"/>
                <w:szCs w:val="20"/>
                <w:lang w:val="en-ID"/>
              </w:rPr>
            </w:pPr>
            <w:r w:rsidRPr="004B4FA5">
              <w:rPr>
                <w:rFonts w:ascii="Times New Roman" w:eastAsia="Times New Roman" w:hAnsi="Times New Roman" w:cs="Times New Roman"/>
                <w:noProof/>
                <w:color w:val="000000"/>
                <w:sz w:val="20"/>
                <w:szCs w:val="20"/>
                <w:lang w:val="en-ID"/>
              </w:rPr>
              <w:t>100%</w:t>
            </w:r>
          </w:p>
        </w:tc>
      </w:tr>
    </w:tbl>
    <w:p w14:paraId="0A44B78A" w14:textId="49045242" w:rsidR="009F4629" w:rsidRPr="007B5EED" w:rsidRDefault="007B5EED" w:rsidP="007B5EED">
      <w:pPr>
        <w:spacing w:after="0" w:line="480" w:lineRule="auto"/>
        <w:ind w:firstLine="349"/>
        <w:jc w:val="both"/>
        <w:rPr>
          <w:rFonts w:ascii="Times New Roman" w:hAnsi="Times New Roman" w:cs="Times New Roman"/>
          <w:i/>
          <w:iCs/>
          <w:noProof/>
          <w:sz w:val="20"/>
          <w:szCs w:val="20"/>
          <w:lang w:val="en-ID"/>
        </w:rPr>
      </w:pPr>
      <w:r>
        <w:rPr>
          <w:rFonts w:ascii="Times New Roman" w:hAnsi="Times New Roman" w:cs="Times New Roman"/>
          <w:i/>
          <w:iCs/>
          <w:noProof/>
          <w:sz w:val="20"/>
          <w:szCs w:val="20"/>
          <w:lang w:val="en-ID"/>
        </w:rPr>
        <w:t xml:space="preserve">  </w:t>
      </w:r>
      <w:r w:rsidR="007675E0" w:rsidRPr="007B5EED">
        <w:rPr>
          <w:rFonts w:ascii="Times New Roman" w:hAnsi="Times New Roman" w:cs="Times New Roman"/>
          <w:i/>
          <w:iCs/>
          <w:noProof/>
          <w:sz w:val="20"/>
          <w:szCs w:val="20"/>
          <w:lang w:val="en-ID"/>
        </w:rPr>
        <w:t>Sumber : Hasil Olah Data (2025)</w:t>
      </w:r>
    </w:p>
    <w:p w14:paraId="4893A0F9" w14:textId="70B72DCD" w:rsidR="00866C29" w:rsidRDefault="00866C29" w:rsidP="007B5EED">
      <w:pPr>
        <w:pStyle w:val="Heading3"/>
        <w:spacing w:line="480" w:lineRule="auto"/>
        <w:ind w:left="709"/>
        <w:rPr>
          <w:noProof/>
          <w:lang w:val="en-ID"/>
        </w:rPr>
      </w:pPr>
      <w:bookmarkStart w:id="614" w:name="_Toc202904873"/>
      <w:r>
        <w:rPr>
          <w:noProof/>
          <w:lang w:val="en-ID"/>
        </w:rPr>
        <w:t>Analisis Statistik Deskriptif</w:t>
      </w:r>
      <w:bookmarkEnd w:id="614"/>
    </w:p>
    <w:p w14:paraId="45D6DFA8" w14:textId="77777777" w:rsidR="00170ED4" w:rsidRPr="00E5497B" w:rsidRDefault="00170ED4" w:rsidP="00170ED4">
      <w:pPr>
        <w:spacing w:after="0" w:line="480" w:lineRule="auto"/>
        <w:ind w:left="349" w:firstLine="502"/>
        <w:jc w:val="both"/>
        <w:rPr>
          <w:rFonts w:ascii="Times New Roman" w:hAnsi="Times New Roman" w:cs="Times New Roman"/>
          <w:sz w:val="24"/>
          <w:szCs w:val="24"/>
          <w:lang w:val="id-ID"/>
        </w:rPr>
      </w:pPr>
      <w:r w:rsidRPr="00E5497B">
        <w:rPr>
          <w:rFonts w:ascii="Times New Roman" w:hAnsi="Times New Roman" w:cs="Times New Roman"/>
          <w:sz w:val="24"/>
          <w:szCs w:val="24"/>
          <w:lang w:val="id-ID"/>
        </w:rPr>
        <w:t xml:space="preserve">Analisis statistik deskriptif merupakan Teknik yang digunakan untuk melihat distribusi frekuensi dari beragam jawaban responden terhadap kuesioner yang telah disebarkan. Variable yang dianalisis meliputi Pemeriksaan Pajak (X1), Keadilan Pajak (X2), Penggelapan Pajak (Y), dan Kepatuhan Wajib Pajak (Z). </w:t>
      </w:r>
    </w:p>
    <w:p w14:paraId="7F4F4B84" w14:textId="4A0C27BF" w:rsidR="007B5EED" w:rsidRDefault="00170ED4" w:rsidP="00A27855">
      <w:pPr>
        <w:spacing w:after="0" w:line="480" w:lineRule="auto"/>
        <w:ind w:left="349" w:firstLine="371"/>
        <w:jc w:val="both"/>
        <w:rPr>
          <w:rFonts w:ascii="Times New Roman" w:hAnsi="Times New Roman" w:cs="Times New Roman"/>
          <w:sz w:val="24"/>
          <w:szCs w:val="24"/>
        </w:rPr>
      </w:pPr>
      <w:r w:rsidRPr="00E5497B">
        <w:rPr>
          <w:rFonts w:ascii="Times New Roman" w:hAnsi="Times New Roman" w:cs="Times New Roman"/>
          <w:sz w:val="24"/>
          <w:szCs w:val="24"/>
          <w:lang w:val="id-ID"/>
        </w:rPr>
        <w:t>Skala yang digunakan dinyatakan dalam angka 1-4 dengan keterangan sebagai berikut: (1) Sangat Tidak Setuju, (2) Tidak Setuju, (3) Setuju, (4) Sangat Setuju.</w:t>
      </w:r>
      <w:r w:rsidR="00913464">
        <w:rPr>
          <w:rFonts w:ascii="Times New Roman" w:hAnsi="Times New Roman" w:cs="Times New Roman"/>
          <w:sz w:val="24"/>
          <w:szCs w:val="24"/>
        </w:rPr>
        <w:t xml:space="preserve"> Untuk menginterpretasikan hasilnya, skor rata-rata dikelompokkan menjadi empat kategori yaitu: (1) Sangat Rendah (1,00-1,75), (2) Rendah (1,76-2,50), (3) Cukup (2,51-3,25), (4) Baik (3,26-4,00).</w:t>
      </w:r>
      <w:r w:rsidRPr="00E5497B">
        <w:rPr>
          <w:rFonts w:ascii="Times New Roman" w:hAnsi="Times New Roman" w:cs="Times New Roman"/>
          <w:sz w:val="24"/>
          <w:szCs w:val="24"/>
          <w:lang w:val="id-ID"/>
        </w:rPr>
        <w:t xml:space="preserve"> Berikut ini analisis deskriptif variable penelitian dari jawaban responden untuk masing-masing pernyataan dalam penelitian ini</w:t>
      </w:r>
      <w:r w:rsidR="00517CE1">
        <w:rPr>
          <w:rFonts w:ascii="Times New Roman" w:hAnsi="Times New Roman" w:cs="Times New Roman"/>
          <w:sz w:val="24"/>
          <w:szCs w:val="24"/>
        </w:rPr>
        <w:t>.</w:t>
      </w:r>
    </w:p>
    <w:p w14:paraId="29FF8598" w14:textId="77777777" w:rsidR="009C28E5" w:rsidRPr="007B5EED" w:rsidRDefault="009C28E5" w:rsidP="00A27855">
      <w:pPr>
        <w:spacing w:after="0" w:line="480" w:lineRule="auto"/>
        <w:ind w:left="349" w:firstLine="371"/>
        <w:jc w:val="both"/>
        <w:rPr>
          <w:rFonts w:ascii="Times New Roman" w:hAnsi="Times New Roman" w:cs="Times New Roman"/>
          <w:sz w:val="24"/>
          <w:szCs w:val="24"/>
        </w:rPr>
      </w:pPr>
    </w:p>
    <w:p w14:paraId="4D2D8231" w14:textId="77777777" w:rsidR="00170ED4" w:rsidRPr="00170ED4" w:rsidRDefault="00170ED4" w:rsidP="00170ED4">
      <w:pPr>
        <w:pStyle w:val="ListParagraph"/>
        <w:keepNext/>
        <w:keepLines/>
        <w:numPr>
          <w:ilvl w:val="0"/>
          <w:numId w:val="2"/>
        </w:numPr>
        <w:spacing w:before="40" w:after="0"/>
        <w:contextualSpacing w:val="0"/>
        <w:outlineLvl w:val="3"/>
        <w:rPr>
          <w:rFonts w:ascii="Times New Roman" w:eastAsiaTheme="majorEastAsia" w:hAnsi="Times New Roman" w:cstheme="majorBidi"/>
          <w:b/>
          <w:iCs/>
          <w:vanish/>
          <w:color w:val="000000" w:themeColor="text1"/>
          <w:sz w:val="24"/>
          <w:lang w:val="en-ID"/>
        </w:rPr>
      </w:pPr>
    </w:p>
    <w:p w14:paraId="22678DE1" w14:textId="77777777" w:rsidR="00170ED4" w:rsidRPr="00170ED4" w:rsidRDefault="00170ED4" w:rsidP="00170ED4">
      <w:pPr>
        <w:pStyle w:val="ListParagraph"/>
        <w:keepNext/>
        <w:keepLines/>
        <w:numPr>
          <w:ilvl w:val="0"/>
          <w:numId w:val="2"/>
        </w:numPr>
        <w:spacing w:before="40" w:after="0"/>
        <w:contextualSpacing w:val="0"/>
        <w:outlineLvl w:val="3"/>
        <w:rPr>
          <w:rFonts w:ascii="Times New Roman" w:eastAsiaTheme="majorEastAsia" w:hAnsi="Times New Roman" w:cstheme="majorBidi"/>
          <w:b/>
          <w:iCs/>
          <w:vanish/>
          <w:color w:val="000000" w:themeColor="text1"/>
          <w:sz w:val="24"/>
          <w:lang w:val="en-ID"/>
        </w:rPr>
      </w:pPr>
    </w:p>
    <w:p w14:paraId="0A8DA8E3" w14:textId="77777777" w:rsidR="00170ED4" w:rsidRPr="00170ED4" w:rsidRDefault="00170ED4" w:rsidP="00170ED4">
      <w:pPr>
        <w:pStyle w:val="ListParagraph"/>
        <w:keepNext/>
        <w:keepLines/>
        <w:numPr>
          <w:ilvl w:val="0"/>
          <w:numId w:val="2"/>
        </w:numPr>
        <w:spacing w:before="40" w:after="0"/>
        <w:contextualSpacing w:val="0"/>
        <w:outlineLvl w:val="3"/>
        <w:rPr>
          <w:rFonts w:ascii="Times New Roman" w:eastAsiaTheme="majorEastAsia" w:hAnsi="Times New Roman" w:cstheme="majorBidi"/>
          <w:b/>
          <w:iCs/>
          <w:vanish/>
          <w:color w:val="000000" w:themeColor="text1"/>
          <w:sz w:val="24"/>
          <w:lang w:val="en-ID"/>
        </w:rPr>
      </w:pPr>
    </w:p>
    <w:p w14:paraId="1F2A2285" w14:textId="77777777" w:rsidR="00170ED4" w:rsidRPr="00170ED4" w:rsidRDefault="00170ED4" w:rsidP="00170ED4">
      <w:pPr>
        <w:pStyle w:val="ListParagraph"/>
        <w:keepNext/>
        <w:keepLines/>
        <w:numPr>
          <w:ilvl w:val="0"/>
          <w:numId w:val="2"/>
        </w:numPr>
        <w:spacing w:before="40" w:after="0"/>
        <w:contextualSpacing w:val="0"/>
        <w:outlineLvl w:val="3"/>
        <w:rPr>
          <w:rFonts w:ascii="Times New Roman" w:eastAsiaTheme="majorEastAsia" w:hAnsi="Times New Roman" w:cstheme="majorBidi"/>
          <w:b/>
          <w:iCs/>
          <w:vanish/>
          <w:color w:val="000000" w:themeColor="text1"/>
          <w:sz w:val="24"/>
          <w:lang w:val="en-ID"/>
        </w:rPr>
      </w:pPr>
    </w:p>
    <w:p w14:paraId="421CC9C2" w14:textId="77777777" w:rsidR="00170ED4" w:rsidRPr="00170ED4" w:rsidRDefault="00170ED4" w:rsidP="00170ED4">
      <w:pPr>
        <w:pStyle w:val="ListParagraph"/>
        <w:keepNext/>
        <w:keepLines/>
        <w:numPr>
          <w:ilvl w:val="1"/>
          <w:numId w:val="2"/>
        </w:numPr>
        <w:spacing w:before="40" w:after="0"/>
        <w:contextualSpacing w:val="0"/>
        <w:outlineLvl w:val="3"/>
        <w:rPr>
          <w:rFonts w:ascii="Times New Roman" w:eastAsiaTheme="majorEastAsia" w:hAnsi="Times New Roman" w:cstheme="majorBidi"/>
          <w:b/>
          <w:iCs/>
          <w:vanish/>
          <w:color w:val="000000" w:themeColor="text1"/>
          <w:sz w:val="24"/>
          <w:lang w:val="en-ID"/>
        </w:rPr>
      </w:pPr>
    </w:p>
    <w:p w14:paraId="537FB4E8" w14:textId="77777777" w:rsidR="00170ED4" w:rsidRPr="00170ED4" w:rsidRDefault="00170ED4" w:rsidP="00170ED4">
      <w:pPr>
        <w:pStyle w:val="ListParagraph"/>
        <w:keepNext/>
        <w:keepLines/>
        <w:numPr>
          <w:ilvl w:val="2"/>
          <w:numId w:val="2"/>
        </w:numPr>
        <w:spacing w:before="40" w:after="0"/>
        <w:contextualSpacing w:val="0"/>
        <w:outlineLvl w:val="3"/>
        <w:rPr>
          <w:rFonts w:ascii="Times New Roman" w:eastAsiaTheme="majorEastAsia" w:hAnsi="Times New Roman" w:cstheme="majorBidi"/>
          <w:b/>
          <w:iCs/>
          <w:vanish/>
          <w:color w:val="000000" w:themeColor="text1"/>
          <w:sz w:val="24"/>
          <w:lang w:val="en-ID"/>
        </w:rPr>
      </w:pPr>
    </w:p>
    <w:p w14:paraId="30282EDE" w14:textId="77777777" w:rsidR="00170ED4" w:rsidRPr="00170ED4" w:rsidRDefault="00170ED4" w:rsidP="00170ED4">
      <w:pPr>
        <w:pStyle w:val="ListParagraph"/>
        <w:keepNext/>
        <w:keepLines/>
        <w:numPr>
          <w:ilvl w:val="2"/>
          <w:numId w:val="2"/>
        </w:numPr>
        <w:spacing w:before="40" w:after="0"/>
        <w:contextualSpacing w:val="0"/>
        <w:outlineLvl w:val="3"/>
        <w:rPr>
          <w:rFonts w:ascii="Times New Roman" w:eastAsiaTheme="majorEastAsia" w:hAnsi="Times New Roman" w:cstheme="majorBidi"/>
          <w:b/>
          <w:iCs/>
          <w:vanish/>
          <w:color w:val="000000" w:themeColor="text1"/>
          <w:sz w:val="24"/>
          <w:lang w:val="en-ID"/>
        </w:rPr>
      </w:pPr>
    </w:p>
    <w:p w14:paraId="1C5ED25B" w14:textId="77777777" w:rsidR="00C27EC9" w:rsidRDefault="00170ED4" w:rsidP="009E2BE0">
      <w:pPr>
        <w:pStyle w:val="Heading4"/>
        <w:spacing w:before="0" w:line="480" w:lineRule="auto"/>
        <w:ind w:left="709"/>
        <w:rPr>
          <w:lang w:val="id-ID"/>
        </w:rPr>
      </w:pPr>
      <w:r w:rsidRPr="009E2BE0">
        <w:rPr>
          <w:lang w:val="id-ID"/>
        </w:rPr>
        <w:t>Analisis Deskri</w:t>
      </w:r>
      <w:r w:rsidR="009E2BE0">
        <w:t>p</w:t>
      </w:r>
      <w:r w:rsidRPr="009E2BE0">
        <w:rPr>
          <w:lang w:val="id-ID"/>
        </w:rPr>
        <w:t>tif Variabel Pemeriksaan Pajak (X1)</w:t>
      </w:r>
    </w:p>
    <w:p w14:paraId="05E66350" w14:textId="510F095C" w:rsidR="009E2BE0" w:rsidRPr="00A251EB" w:rsidRDefault="00A251EB" w:rsidP="00A251EB">
      <w:pPr>
        <w:pStyle w:val="Caption"/>
        <w:spacing w:after="0"/>
        <w:ind w:left="426"/>
        <w:rPr>
          <w:rFonts w:ascii="Times New Roman" w:hAnsi="Times New Roman" w:cs="Times New Roman"/>
          <w:b/>
          <w:i w:val="0"/>
          <w:iCs w:val="0"/>
          <w:color w:val="000000" w:themeColor="text1"/>
          <w:sz w:val="22"/>
          <w:szCs w:val="22"/>
          <w14:textOutline w14:w="0" w14:cap="flat" w14:cmpd="sng" w14:algn="ctr">
            <w14:noFill/>
            <w14:prstDash w14:val="solid"/>
            <w14:round/>
          </w14:textOutline>
        </w:rPr>
      </w:pPr>
      <w:bookmarkStart w:id="615" w:name="_Toc202905064"/>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Tabel 4. </w: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begin"/>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instrText xml:space="preserve"> SEQ Tabel_4. \* ARABIC </w:instrTex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2"/>
          <w:szCs w:val="22"/>
          <w14:textOutline w14:w="0" w14:cap="flat" w14:cmpd="sng" w14:algn="ctr">
            <w14:noFill/>
            <w14:prstDash w14:val="solid"/>
            <w14:round/>
          </w14:textOutline>
        </w:rPr>
        <w:t>4</w: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end"/>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 Deskriptif Variabel Pemeriksaan Pajak (X1)</w:t>
      </w:r>
      <w:bookmarkEnd w:id="615"/>
      <w:r w:rsidR="009E2BE0" w:rsidRPr="00C27EC9">
        <w:rPr>
          <w:rFonts w:ascii="Times New Roman" w:hAnsi="Times New Roman" w:cs="Times New Roman"/>
          <w:b/>
          <w:bCs/>
          <w:lang w:val="id-ID"/>
        </w:rPr>
        <w:fldChar w:fldCharType="begin"/>
      </w:r>
      <w:r w:rsidR="009E2BE0" w:rsidRPr="00C27EC9">
        <w:rPr>
          <w:rFonts w:ascii="Times New Roman" w:hAnsi="Times New Roman" w:cs="Times New Roman"/>
          <w:b/>
          <w:bCs/>
          <w:lang w:val="id-ID"/>
        </w:rPr>
        <w:instrText xml:space="preserve"> LINK Excel.Sheet.12 "Book1" "Sheet1!R3C2:R7C7" \a \f 4 \h  \* MERGEFORMAT </w:instrText>
      </w:r>
      <w:r w:rsidR="009E2BE0" w:rsidRPr="00C27EC9">
        <w:rPr>
          <w:rFonts w:ascii="Times New Roman" w:hAnsi="Times New Roman" w:cs="Times New Roman"/>
          <w:b/>
          <w:bCs/>
          <w:lang w:val="id-ID"/>
        </w:rPr>
        <w:fldChar w:fldCharType="separate"/>
      </w:r>
    </w:p>
    <w:tbl>
      <w:tblPr>
        <w:tblW w:w="7506" w:type="dxa"/>
        <w:tblInd w:w="421" w:type="dxa"/>
        <w:tblLook w:val="04A0" w:firstRow="1" w:lastRow="0" w:firstColumn="1" w:lastColumn="0" w:noHBand="0" w:noVBand="1"/>
      </w:tblPr>
      <w:tblGrid>
        <w:gridCol w:w="4374"/>
        <w:gridCol w:w="585"/>
        <w:gridCol w:w="569"/>
        <w:gridCol w:w="567"/>
        <w:gridCol w:w="581"/>
        <w:gridCol w:w="830"/>
      </w:tblGrid>
      <w:tr w:rsidR="009E2BE0" w:rsidRPr="009E2BE0" w14:paraId="32581438" w14:textId="77777777" w:rsidTr="00A27855">
        <w:trPr>
          <w:trHeight w:val="300"/>
          <w:tblHeader/>
        </w:trPr>
        <w:tc>
          <w:tcPr>
            <w:tcW w:w="43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C27C7" w14:textId="4EFB3E9D"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Pernyataan</w:t>
            </w:r>
          </w:p>
        </w:tc>
        <w:tc>
          <w:tcPr>
            <w:tcW w:w="2302"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EEA767" w14:textId="179DF9E9"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Skor</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8F768"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Mean (rata-rata)</w:t>
            </w:r>
          </w:p>
        </w:tc>
      </w:tr>
      <w:tr w:rsidR="009E2BE0" w:rsidRPr="00C27EC9" w14:paraId="3552536D" w14:textId="77777777" w:rsidTr="00A27855">
        <w:trPr>
          <w:trHeight w:val="300"/>
          <w:tblHeader/>
        </w:trPr>
        <w:tc>
          <w:tcPr>
            <w:tcW w:w="4374" w:type="dxa"/>
            <w:vMerge/>
            <w:tcBorders>
              <w:top w:val="single" w:sz="4" w:space="0" w:color="auto"/>
              <w:left w:val="single" w:sz="4" w:space="0" w:color="auto"/>
              <w:bottom w:val="single" w:sz="4" w:space="0" w:color="auto"/>
              <w:right w:val="single" w:sz="4" w:space="0" w:color="auto"/>
            </w:tcBorders>
            <w:vAlign w:val="center"/>
            <w:hideMark/>
          </w:tcPr>
          <w:p w14:paraId="780C6E19" w14:textId="77777777" w:rsidR="009E2BE0" w:rsidRPr="009E2BE0" w:rsidRDefault="009E2BE0" w:rsidP="009E2BE0">
            <w:pPr>
              <w:spacing w:line="240" w:lineRule="auto"/>
              <w:rPr>
                <w:rFonts w:ascii="Times New Roman" w:eastAsia="Times New Roman" w:hAnsi="Times New Roman" w:cs="Times New Roman"/>
                <w:b/>
                <w:bCs/>
                <w:color w:val="000000"/>
                <w:sz w:val="20"/>
                <w:szCs w:val="20"/>
                <w:lang w:val="id-ID"/>
              </w:rPr>
            </w:pPr>
          </w:p>
        </w:tc>
        <w:tc>
          <w:tcPr>
            <w:tcW w:w="585" w:type="dxa"/>
            <w:tcBorders>
              <w:top w:val="nil"/>
              <w:left w:val="nil"/>
              <w:bottom w:val="single" w:sz="4" w:space="0" w:color="auto"/>
              <w:right w:val="single" w:sz="4" w:space="0" w:color="auto"/>
            </w:tcBorders>
            <w:shd w:val="clear" w:color="auto" w:fill="auto"/>
            <w:noWrap/>
            <w:vAlign w:val="bottom"/>
            <w:hideMark/>
          </w:tcPr>
          <w:p w14:paraId="0FE8B969"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1</w:t>
            </w:r>
          </w:p>
        </w:tc>
        <w:tc>
          <w:tcPr>
            <w:tcW w:w="569" w:type="dxa"/>
            <w:tcBorders>
              <w:top w:val="nil"/>
              <w:left w:val="nil"/>
              <w:bottom w:val="single" w:sz="4" w:space="0" w:color="auto"/>
              <w:right w:val="single" w:sz="4" w:space="0" w:color="auto"/>
            </w:tcBorders>
            <w:shd w:val="clear" w:color="auto" w:fill="auto"/>
            <w:noWrap/>
            <w:vAlign w:val="bottom"/>
            <w:hideMark/>
          </w:tcPr>
          <w:p w14:paraId="6E1D9C3A"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2</w:t>
            </w:r>
          </w:p>
        </w:tc>
        <w:tc>
          <w:tcPr>
            <w:tcW w:w="567" w:type="dxa"/>
            <w:tcBorders>
              <w:top w:val="nil"/>
              <w:left w:val="nil"/>
              <w:bottom w:val="single" w:sz="4" w:space="0" w:color="auto"/>
              <w:right w:val="single" w:sz="4" w:space="0" w:color="auto"/>
            </w:tcBorders>
            <w:shd w:val="clear" w:color="auto" w:fill="auto"/>
            <w:noWrap/>
            <w:vAlign w:val="bottom"/>
            <w:hideMark/>
          </w:tcPr>
          <w:p w14:paraId="00FF47EC"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3</w:t>
            </w:r>
          </w:p>
        </w:tc>
        <w:tc>
          <w:tcPr>
            <w:tcW w:w="581" w:type="dxa"/>
            <w:tcBorders>
              <w:top w:val="nil"/>
              <w:left w:val="nil"/>
              <w:bottom w:val="single" w:sz="4" w:space="0" w:color="auto"/>
              <w:right w:val="single" w:sz="4" w:space="0" w:color="auto"/>
            </w:tcBorders>
            <w:shd w:val="clear" w:color="auto" w:fill="auto"/>
            <w:noWrap/>
            <w:vAlign w:val="bottom"/>
            <w:hideMark/>
          </w:tcPr>
          <w:p w14:paraId="5C76DD1C"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4</w:t>
            </w: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70D53BD" w14:textId="77777777" w:rsidR="009E2BE0" w:rsidRPr="009E2BE0" w:rsidRDefault="009E2BE0" w:rsidP="009E2BE0">
            <w:pPr>
              <w:spacing w:line="240" w:lineRule="auto"/>
              <w:rPr>
                <w:rFonts w:ascii="Times New Roman" w:eastAsia="Times New Roman" w:hAnsi="Times New Roman" w:cs="Times New Roman"/>
                <w:b/>
                <w:bCs/>
                <w:color w:val="000000"/>
                <w:sz w:val="20"/>
                <w:szCs w:val="20"/>
                <w:lang w:val="id-ID"/>
              </w:rPr>
            </w:pPr>
          </w:p>
        </w:tc>
      </w:tr>
      <w:tr w:rsidR="009E2BE0" w:rsidRPr="00C27EC9" w14:paraId="182365F1" w14:textId="77777777" w:rsidTr="009E2BE0">
        <w:trPr>
          <w:trHeight w:val="315"/>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14:paraId="3257474D"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Pemeriksaan pajak membantu perusahaan kami lebih patuh terhadap peraturan perpajakan.</w:t>
            </w:r>
          </w:p>
        </w:tc>
        <w:tc>
          <w:tcPr>
            <w:tcW w:w="585" w:type="dxa"/>
            <w:tcBorders>
              <w:top w:val="nil"/>
              <w:left w:val="nil"/>
              <w:bottom w:val="single" w:sz="4" w:space="0" w:color="auto"/>
              <w:right w:val="single" w:sz="4" w:space="0" w:color="auto"/>
            </w:tcBorders>
            <w:shd w:val="clear" w:color="auto" w:fill="auto"/>
            <w:noWrap/>
            <w:vAlign w:val="bottom"/>
            <w:hideMark/>
          </w:tcPr>
          <w:p w14:paraId="5957327B"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01388CE7"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718222D3"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43</w:t>
            </w:r>
          </w:p>
        </w:tc>
        <w:tc>
          <w:tcPr>
            <w:tcW w:w="581" w:type="dxa"/>
            <w:tcBorders>
              <w:top w:val="nil"/>
              <w:left w:val="nil"/>
              <w:bottom w:val="single" w:sz="4" w:space="0" w:color="auto"/>
              <w:right w:val="single" w:sz="4" w:space="0" w:color="auto"/>
            </w:tcBorders>
            <w:shd w:val="clear" w:color="auto" w:fill="auto"/>
            <w:noWrap/>
            <w:vAlign w:val="bottom"/>
            <w:hideMark/>
          </w:tcPr>
          <w:p w14:paraId="287EFF9A"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49</w:t>
            </w:r>
          </w:p>
        </w:tc>
        <w:tc>
          <w:tcPr>
            <w:tcW w:w="830" w:type="dxa"/>
            <w:tcBorders>
              <w:top w:val="nil"/>
              <w:left w:val="nil"/>
              <w:bottom w:val="single" w:sz="4" w:space="0" w:color="auto"/>
              <w:right w:val="single" w:sz="4" w:space="0" w:color="auto"/>
            </w:tcBorders>
            <w:shd w:val="clear" w:color="auto" w:fill="auto"/>
            <w:noWrap/>
            <w:vAlign w:val="bottom"/>
            <w:hideMark/>
          </w:tcPr>
          <w:p w14:paraId="2B207B35" w14:textId="686BB1F3" w:rsidR="009E2BE0" w:rsidRPr="009E2BE0" w:rsidRDefault="009E2BE0" w:rsidP="007B5EED">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r w:rsidR="00705A66">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37</w:t>
            </w:r>
          </w:p>
        </w:tc>
      </w:tr>
      <w:tr w:rsidR="009E2BE0" w:rsidRPr="00C27EC9" w14:paraId="4C0DE50F" w14:textId="77777777" w:rsidTr="009E2BE0">
        <w:trPr>
          <w:trHeight w:val="315"/>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14:paraId="210A7F2E"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yang mengalami kelebihan bayar pajak akan memiliki kemungkinan untuk diperiksa oleh otoritas pajak.</w:t>
            </w:r>
          </w:p>
        </w:tc>
        <w:tc>
          <w:tcPr>
            <w:tcW w:w="585" w:type="dxa"/>
            <w:tcBorders>
              <w:top w:val="nil"/>
              <w:left w:val="nil"/>
              <w:bottom w:val="single" w:sz="4" w:space="0" w:color="auto"/>
              <w:right w:val="single" w:sz="4" w:space="0" w:color="auto"/>
            </w:tcBorders>
            <w:shd w:val="clear" w:color="auto" w:fill="auto"/>
            <w:noWrap/>
            <w:vAlign w:val="bottom"/>
            <w:hideMark/>
          </w:tcPr>
          <w:p w14:paraId="2ABDDD21"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569" w:type="dxa"/>
            <w:tcBorders>
              <w:top w:val="nil"/>
              <w:left w:val="nil"/>
              <w:bottom w:val="single" w:sz="4" w:space="0" w:color="auto"/>
              <w:right w:val="single" w:sz="4" w:space="0" w:color="auto"/>
            </w:tcBorders>
            <w:shd w:val="clear" w:color="auto" w:fill="auto"/>
            <w:noWrap/>
            <w:vAlign w:val="bottom"/>
            <w:hideMark/>
          </w:tcPr>
          <w:p w14:paraId="50D91786"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33685608"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39</w:t>
            </w:r>
          </w:p>
        </w:tc>
        <w:tc>
          <w:tcPr>
            <w:tcW w:w="581" w:type="dxa"/>
            <w:tcBorders>
              <w:top w:val="nil"/>
              <w:left w:val="nil"/>
              <w:bottom w:val="single" w:sz="4" w:space="0" w:color="auto"/>
              <w:right w:val="single" w:sz="4" w:space="0" w:color="auto"/>
            </w:tcBorders>
            <w:shd w:val="clear" w:color="auto" w:fill="auto"/>
            <w:noWrap/>
            <w:vAlign w:val="bottom"/>
            <w:hideMark/>
          </w:tcPr>
          <w:p w14:paraId="44B94F64"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54</w:t>
            </w:r>
          </w:p>
        </w:tc>
        <w:tc>
          <w:tcPr>
            <w:tcW w:w="830" w:type="dxa"/>
            <w:tcBorders>
              <w:top w:val="nil"/>
              <w:left w:val="nil"/>
              <w:bottom w:val="single" w:sz="4" w:space="0" w:color="auto"/>
              <w:right w:val="single" w:sz="4" w:space="0" w:color="auto"/>
            </w:tcBorders>
            <w:shd w:val="clear" w:color="auto" w:fill="auto"/>
            <w:noWrap/>
            <w:vAlign w:val="bottom"/>
            <w:hideMark/>
          </w:tcPr>
          <w:p w14:paraId="14278B0B" w14:textId="5BE1FFB2" w:rsidR="009E2BE0" w:rsidRPr="009E2BE0" w:rsidRDefault="009E2BE0" w:rsidP="007B5EED">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r w:rsidR="00705A66">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44</w:t>
            </w:r>
          </w:p>
        </w:tc>
      </w:tr>
      <w:tr w:rsidR="009E2BE0" w:rsidRPr="00C27EC9" w14:paraId="7B1ABDD8" w14:textId="77777777" w:rsidTr="009E2BE0">
        <w:trPr>
          <w:trHeight w:val="315"/>
        </w:trPr>
        <w:tc>
          <w:tcPr>
            <w:tcW w:w="4374" w:type="dxa"/>
            <w:tcBorders>
              <w:top w:val="nil"/>
              <w:left w:val="single" w:sz="4" w:space="0" w:color="auto"/>
              <w:bottom w:val="single" w:sz="4" w:space="0" w:color="auto"/>
              <w:right w:val="single" w:sz="4" w:space="0" w:color="auto"/>
            </w:tcBorders>
            <w:shd w:val="clear" w:color="auto" w:fill="auto"/>
            <w:noWrap/>
            <w:vAlign w:val="bottom"/>
            <w:hideMark/>
          </w:tcPr>
          <w:p w14:paraId="4C1955E7"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Pemeriksaan pajak dapat digunakan untuk mengungkap potensi kecurangan dalam pelaporan pajak perusahaan.</w:t>
            </w:r>
          </w:p>
        </w:tc>
        <w:tc>
          <w:tcPr>
            <w:tcW w:w="585" w:type="dxa"/>
            <w:tcBorders>
              <w:top w:val="nil"/>
              <w:left w:val="nil"/>
              <w:bottom w:val="single" w:sz="4" w:space="0" w:color="auto"/>
              <w:right w:val="single" w:sz="4" w:space="0" w:color="auto"/>
            </w:tcBorders>
            <w:shd w:val="clear" w:color="auto" w:fill="auto"/>
            <w:noWrap/>
            <w:vAlign w:val="bottom"/>
            <w:hideMark/>
          </w:tcPr>
          <w:p w14:paraId="03015683"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69" w:type="dxa"/>
            <w:tcBorders>
              <w:top w:val="nil"/>
              <w:left w:val="nil"/>
              <w:bottom w:val="single" w:sz="4" w:space="0" w:color="auto"/>
              <w:right w:val="single" w:sz="4" w:space="0" w:color="auto"/>
            </w:tcBorders>
            <w:shd w:val="clear" w:color="auto" w:fill="auto"/>
            <w:noWrap/>
            <w:vAlign w:val="bottom"/>
            <w:hideMark/>
          </w:tcPr>
          <w:p w14:paraId="6560A007"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567" w:type="dxa"/>
            <w:tcBorders>
              <w:top w:val="nil"/>
              <w:left w:val="nil"/>
              <w:bottom w:val="single" w:sz="4" w:space="0" w:color="auto"/>
              <w:right w:val="single" w:sz="4" w:space="0" w:color="auto"/>
            </w:tcBorders>
            <w:shd w:val="clear" w:color="auto" w:fill="auto"/>
            <w:noWrap/>
            <w:vAlign w:val="bottom"/>
            <w:hideMark/>
          </w:tcPr>
          <w:p w14:paraId="46E80E7A"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38</w:t>
            </w:r>
          </w:p>
        </w:tc>
        <w:tc>
          <w:tcPr>
            <w:tcW w:w="581" w:type="dxa"/>
            <w:tcBorders>
              <w:top w:val="nil"/>
              <w:left w:val="nil"/>
              <w:bottom w:val="single" w:sz="4" w:space="0" w:color="auto"/>
              <w:right w:val="single" w:sz="4" w:space="0" w:color="auto"/>
            </w:tcBorders>
            <w:shd w:val="clear" w:color="auto" w:fill="auto"/>
            <w:noWrap/>
            <w:vAlign w:val="bottom"/>
            <w:hideMark/>
          </w:tcPr>
          <w:p w14:paraId="4F80384F"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55</w:t>
            </w:r>
          </w:p>
        </w:tc>
        <w:tc>
          <w:tcPr>
            <w:tcW w:w="830" w:type="dxa"/>
            <w:tcBorders>
              <w:top w:val="nil"/>
              <w:left w:val="nil"/>
              <w:bottom w:val="single" w:sz="4" w:space="0" w:color="auto"/>
              <w:right w:val="single" w:sz="4" w:space="0" w:color="auto"/>
            </w:tcBorders>
            <w:shd w:val="clear" w:color="auto" w:fill="auto"/>
            <w:noWrap/>
            <w:vAlign w:val="bottom"/>
            <w:hideMark/>
          </w:tcPr>
          <w:p w14:paraId="04FD0E50" w14:textId="1613E007" w:rsidR="009E2BE0" w:rsidRPr="009E2BE0" w:rsidRDefault="009E2BE0" w:rsidP="007B5EED">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r w:rsidR="00705A66">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44</w:t>
            </w:r>
          </w:p>
        </w:tc>
      </w:tr>
    </w:tbl>
    <w:p w14:paraId="54700F93" w14:textId="66117624" w:rsidR="00517CE1" w:rsidRPr="00146994" w:rsidRDefault="009E2BE0" w:rsidP="007B5EED">
      <w:pPr>
        <w:spacing w:after="0" w:line="480" w:lineRule="auto"/>
        <w:ind w:left="720" w:hanging="371"/>
        <w:jc w:val="both"/>
        <w:rPr>
          <w:rFonts w:ascii="Times New Roman" w:hAnsi="Times New Roman" w:cs="Times New Roman"/>
          <w:i/>
          <w:iCs/>
          <w:lang w:val="id-ID"/>
        </w:rPr>
      </w:pPr>
      <w:r w:rsidRPr="00C27EC9">
        <w:rPr>
          <w:rFonts w:ascii="Times New Roman" w:hAnsi="Times New Roman" w:cs="Times New Roman"/>
          <w:b/>
          <w:bCs/>
          <w:sz w:val="24"/>
          <w:szCs w:val="24"/>
          <w:lang w:val="id-ID"/>
        </w:rPr>
        <w:fldChar w:fldCharType="end"/>
      </w:r>
      <w:r w:rsidR="007B5EED">
        <w:rPr>
          <w:rFonts w:ascii="Times New Roman" w:hAnsi="Times New Roman" w:cs="Times New Roman"/>
          <w:b/>
          <w:bCs/>
          <w:sz w:val="24"/>
          <w:szCs w:val="24"/>
        </w:rPr>
        <w:t xml:space="preserve"> </w:t>
      </w:r>
      <w:r w:rsidR="007B5EED" w:rsidRPr="00146994">
        <w:rPr>
          <w:rFonts w:ascii="Times New Roman" w:hAnsi="Times New Roman" w:cs="Times New Roman"/>
          <w:i/>
          <w:iCs/>
          <w:lang w:val="id-ID"/>
        </w:rPr>
        <w:t>Sumber : Hasil Olah Data (2025)</w:t>
      </w:r>
    </w:p>
    <w:p w14:paraId="39FA5C79" w14:textId="7C257E39" w:rsidR="00705A66" w:rsidRPr="00146994" w:rsidRDefault="00705A66" w:rsidP="00705A66">
      <w:pPr>
        <w:spacing w:after="0" w:line="480" w:lineRule="auto"/>
        <w:ind w:left="426" w:firstLine="283"/>
        <w:jc w:val="both"/>
        <w:rPr>
          <w:rFonts w:ascii="Times New Roman" w:hAnsi="Times New Roman" w:cs="Times New Roman"/>
          <w:sz w:val="24"/>
          <w:szCs w:val="24"/>
          <w:lang w:val="id-ID"/>
        </w:rPr>
      </w:pPr>
      <w:r w:rsidRPr="00146994">
        <w:rPr>
          <w:rFonts w:ascii="Times New Roman" w:hAnsi="Times New Roman" w:cs="Times New Roman"/>
          <w:sz w:val="24"/>
          <w:szCs w:val="24"/>
          <w:lang w:val="id-ID"/>
        </w:rPr>
        <w:t xml:space="preserve">Berdasarkan tabel 4.4 bahwa variabel pemeriksaan pajak pada indikator X1.1 (skor 3,37) menunjukkan </w:t>
      </w:r>
      <w:r w:rsidR="00146994" w:rsidRPr="00146994">
        <w:rPr>
          <w:rFonts w:ascii="Times New Roman" w:hAnsi="Times New Roman" w:cs="Times New Roman"/>
          <w:sz w:val="24"/>
          <w:szCs w:val="24"/>
          <w:lang w:val="id-ID"/>
        </w:rPr>
        <w:t>sebagian resp</w:t>
      </w:r>
      <w:r w:rsidR="00146994">
        <w:rPr>
          <w:rFonts w:ascii="Times New Roman" w:hAnsi="Times New Roman" w:cs="Times New Roman"/>
          <w:sz w:val="24"/>
          <w:szCs w:val="24"/>
        </w:rPr>
        <w:t>o</w:t>
      </w:r>
      <w:r w:rsidR="00146994" w:rsidRPr="00146994">
        <w:rPr>
          <w:rFonts w:ascii="Times New Roman" w:hAnsi="Times New Roman" w:cs="Times New Roman"/>
          <w:sz w:val="24"/>
          <w:szCs w:val="24"/>
          <w:lang w:val="id-ID"/>
        </w:rPr>
        <w:t>nden setuju bahwa pemeriksaan pajak berperan dalam meningkatkan kepatuhan perusahaan terhadap peraturan perpajakan. Indikator X1.2 (skor 3,44) menunjukkan bahwa responden cenderung setuju bahwa kelebihan bayar pajak berpotensi memicu pemeriksaan oleh otoritas pajak. Indikator X1.3 (skor 3,44) menunjukkan bahwa mayoritas responden meyakini bahwa pemeriksaan pajak dapat menjadi alat untuk mendeteksi praktik kecurangan dalam pelaporan pajak.</w:t>
      </w:r>
    </w:p>
    <w:p w14:paraId="16830A2C" w14:textId="58651261" w:rsidR="00146994" w:rsidRPr="00146994" w:rsidRDefault="00170ED4" w:rsidP="00146994">
      <w:pPr>
        <w:pStyle w:val="Heading4"/>
        <w:spacing w:line="480" w:lineRule="auto"/>
        <w:ind w:left="709"/>
        <w:rPr>
          <w:lang w:val="id-ID"/>
        </w:rPr>
      </w:pPr>
      <w:r w:rsidRPr="009E2BE0">
        <w:rPr>
          <w:lang w:val="id-ID"/>
        </w:rPr>
        <w:t>Analisis Deskriptif Variabel Keadilan Pajak (X2)</w:t>
      </w:r>
    </w:p>
    <w:p w14:paraId="633E4E05" w14:textId="3ED558E1" w:rsidR="009E2BE0" w:rsidRPr="00A251EB" w:rsidRDefault="00A251EB" w:rsidP="00A251EB">
      <w:pPr>
        <w:pStyle w:val="Caption"/>
        <w:spacing w:after="0"/>
        <w:ind w:left="426"/>
        <w:rPr>
          <w:rFonts w:ascii="Times New Roman" w:hAnsi="Times New Roman" w:cs="Times New Roman"/>
          <w:b/>
          <w:i w:val="0"/>
          <w:iCs w:val="0"/>
          <w:color w:val="000000" w:themeColor="text1"/>
          <w:sz w:val="22"/>
          <w:szCs w:val="22"/>
          <w14:textOutline w14:w="0" w14:cap="flat" w14:cmpd="sng" w14:algn="ctr">
            <w14:noFill/>
            <w14:prstDash w14:val="solid"/>
            <w14:round/>
          </w14:textOutline>
        </w:rPr>
      </w:pPr>
      <w:bookmarkStart w:id="616" w:name="_Toc202905065"/>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Tabel 4. </w: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begin"/>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instrText xml:space="preserve"> SEQ Tabel_4. \* ARABIC </w:instrTex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2"/>
          <w:szCs w:val="22"/>
          <w14:textOutline w14:w="0" w14:cap="flat" w14:cmpd="sng" w14:algn="ctr">
            <w14:noFill/>
            <w14:prstDash w14:val="solid"/>
            <w14:round/>
          </w14:textOutline>
        </w:rPr>
        <w:t>5</w: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end"/>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 Deskriptif Variabel Keadilan Pajak (X2)</w:t>
      </w:r>
      <w:bookmarkEnd w:id="616"/>
      <w:r w:rsidR="009E2BE0" w:rsidRPr="009E2BE0">
        <w:rPr>
          <w:lang w:val="id-ID"/>
        </w:rPr>
        <w:fldChar w:fldCharType="begin"/>
      </w:r>
      <w:r w:rsidR="009E2BE0" w:rsidRPr="009E2BE0">
        <w:rPr>
          <w:lang w:val="id-ID"/>
        </w:rPr>
        <w:instrText xml:space="preserve"> LINK Excel.Sheet.12 "Book1" "Sheet1!R11C2:R16C7" \a \f 4 \h  \* MERGEFORMAT </w:instrText>
      </w:r>
      <w:r w:rsidR="009E2BE0" w:rsidRPr="009E2BE0">
        <w:rPr>
          <w:lang w:val="id-ID"/>
        </w:rPr>
        <w:fldChar w:fldCharType="separate"/>
      </w:r>
    </w:p>
    <w:tbl>
      <w:tblPr>
        <w:tblW w:w="7506" w:type="dxa"/>
        <w:tblInd w:w="421" w:type="dxa"/>
        <w:tblLook w:val="04A0" w:firstRow="1" w:lastRow="0" w:firstColumn="1" w:lastColumn="0" w:noHBand="0" w:noVBand="1"/>
      </w:tblPr>
      <w:tblGrid>
        <w:gridCol w:w="4204"/>
        <w:gridCol w:w="757"/>
        <w:gridCol w:w="567"/>
        <w:gridCol w:w="591"/>
        <w:gridCol w:w="571"/>
        <w:gridCol w:w="816"/>
      </w:tblGrid>
      <w:tr w:rsidR="009E2BE0" w:rsidRPr="009E2BE0" w14:paraId="4A3CCE22" w14:textId="77777777" w:rsidTr="00146994">
        <w:trPr>
          <w:trHeight w:val="300"/>
          <w:tblHeader/>
        </w:trPr>
        <w:tc>
          <w:tcPr>
            <w:tcW w:w="420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96520" w14:textId="21AC1F6D"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 xml:space="preserve">Pernyataan </w:t>
            </w:r>
          </w:p>
        </w:tc>
        <w:tc>
          <w:tcPr>
            <w:tcW w:w="248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DF95F74"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 xml:space="preserve">Skor </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FD576"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Mean (rata-rata)</w:t>
            </w:r>
          </w:p>
        </w:tc>
      </w:tr>
      <w:tr w:rsidR="009E2BE0" w:rsidRPr="009E2BE0" w14:paraId="2E05A08E" w14:textId="77777777" w:rsidTr="009E2BE0">
        <w:trPr>
          <w:trHeight w:val="300"/>
        </w:trPr>
        <w:tc>
          <w:tcPr>
            <w:tcW w:w="4204" w:type="dxa"/>
            <w:vMerge/>
            <w:tcBorders>
              <w:top w:val="single" w:sz="4" w:space="0" w:color="auto"/>
              <w:left w:val="single" w:sz="4" w:space="0" w:color="auto"/>
              <w:bottom w:val="single" w:sz="4" w:space="0" w:color="auto"/>
              <w:right w:val="single" w:sz="4" w:space="0" w:color="auto"/>
            </w:tcBorders>
            <w:vAlign w:val="center"/>
            <w:hideMark/>
          </w:tcPr>
          <w:p w14:paraId="19BCC605"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p>
        </w:tc>
        <w:tc>
          <w:tcPr>
            <w:tcW w:w="757" w:type="dxa"/>
            <w:tcBorders>
              <w:top w:val="nil"/>
              <w:left w:val="nil"/>
              <w:bottom w:val="single" w:sz="4" w:space="0" w:color="auto"/>
              <w:right w:val="single" w:sz="4" w:space="0" w:color="auto"/>
            </w:tcBorders>
            <w:shd w:val="clear" w:color="auto" w:fill="auto"/>
            <w:noWrap/>
            <w:vAlign w:val="bottom"/>
            <w:hideMark/>
          </w:tcPr>
          <w:p w14:paraId="7A057538"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3E6EE985"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2</w:t>
            </w:r>
          </w:p>
        </w:tc>
        <w:tc>
          <w:tcPr>
            <w:tcW w:w="591" w:type="dxa"/>
            <w:tcBorders>
              <w:top w:val="nil"/>
              <w:left w:val="nil"/>
              <w:bottom w:val="single" w:sz="4" w:space="0" w:color="auto"/>
              <w:right w:val="single" w:sz="4" w:space="0" w:color="auto"/>
            </w:tcBorders>
            <w:shd w:val="clear" w:color="auto" w:fill="auto"/>
            <w:noWrap/>
            <w:vAlign w:val="bottom"/>
            <w:hideMark/>
          </w:tcPr>
          <w:p w14:paraId="400156AD"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3</w:t>
            </w:r>
          </w:p>
        </w:tc>
        <w:tc>
          <w:tcPr>
            <w:tcW w:w="571" w:type="dxa"/>
            <w:tcBorders>
              <w:top w:val="nil"/>
              <w:left w:val="nil"/>
              <w:bottom w:val="single" w:sz="4" w:space="0" w:color="auto"/>
              <w:right w:val="single" w:sz="4" w:space="0" w:color="auto"/>
            </w:tcBorders>
            <w:shd w:val="clear" w:color="auto" w:fill="auto"/>
            <w:noWrap/>
            <w:vAlign w:val="bottom"/>
            <w:hideMark/>
          </w:tcPr>
          <w:p w14:paraId="0E671001"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4</w:t>
            </w: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22DDB215"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p>
        </w:tc>
      </w:tr>
      <w:tr w:rsidR="009E2BE0" w:rsidRPr="009E2BE0" w14:paraId="6F69BA66" w14:textId="77777777" w:rsidTr="009E2BE0">
        <w:trPr>
          <w:trHeight w:val="315"/>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28ED21A8"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kami memahami mekanisme penetapan tarif pajak dan merasa kebijakan tersebut sudah diterapkan secara adil.</w:t>
            </w:r>
          </w:p>
        </w:tc>
        <w:tc>
          <w:tcPr>
            <w:tcW w:w="757" w:type="dxa"/>
            <w:tcBorders>
              <w:top w:val="nil"/>
              <w:left w:val="nil"/>
              <w:bottom w:val="single" w:sz="4" w:space="0" w:color="auto"/>
              <w:right w:val="single" w:sz="4" w:space="0" w:color="auto"/>
            </w:tcBorders>
            <w:shd w:val="clear" w:color="auto" w:fill="auto"/>
            <w:noWrap/>
            <w:vAlign w:val="bottom"/>
            <w:hideMark/>
          </w:tcPr>
          <w:p w14:paraId="2C30FB1B"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2</w:t>
            </w:r>
          </w:p>
        </w:tc>
        <w:tc>
          <w:tcPr>
            <w:tcW w:w="567" w:type="dxa"/>
            <w:tcBorders>
              <w:top w:val="nil"/>
              <w:left w:val="nil"/>
              <w:bottom w:val="single" w:sz="4" w:space="0" w:color="auto"/>
              <w:right w:val="single" w:sz="4" w:space="0" w:color="auto"/>
            </w:tcBorders>
            <w:shd w:val="clear" w:color="auto" w:fill="auto"/>
            <w:noWrap/>
            <w:vAlign w:val="bottom"/>
            <w:hideMark/>
          </w:tcPr>
          <w:p w14:paraId="6E1E02D0"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105ED4C2"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40</w:t>
            </w:r>
          </w:p>
        </w:tc>
        <w:tc>
          <w:tcPr>
            <w:tcW w:w="571" w:type="dxa"/>
            <w:tcBorders>
              <w:top w:val="nil"/>
              <w:left w:val="nil"/>
              <w:bottom w:val="single" w:sz="4" w:space="0" w:color="auto"/>
              <w:right w:val="single" w:sz="4" w:space="0" w:color="auto"/>
            </w:tcBorders>
            <w:shd w:val="clear" w:color="auto" w:fill="auto"/>
            <w:noWrap/>
            <w:vAlign w:val="bottom"/>
            <w:hideMark/>
          </w:tcPr>
          <w:p w14:paraId="2114DF3C"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54</w:t>
            </w:r>
          </w:p>
        </w:tc>
        <w:tc>
          <w:tcPr>
            <w:tcW w:w="816" w:type="dxa"/>
            <w:tcBorders>
              <w:top w:val="nil"/>
              <w:left w:val="nil"/>
              <w:bottom w:val="single" w:sz="4" w:space="0" w:color="auto"/>
              <w:right w:val="single" w:sz="4" w:space="0" w:color="auto"/>
            </w:tcBorders>
            <w:shd w:val="clear" w:color="auto" w:fill="auto"/>
            <w:noWrap/>
            <w:vAlign w:val="bottom"/>
            <w:hideMark/>
          </w:tcPr>
          <w:p w14:paraId="38C4C296" w14:textId="4355F3F4" w:rsidR="009E2BE0" w:rsidRPr="009E2BE0" w:rsidRDefault="009E2BE0" w:rsidP="007B5EED">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r w:rsidR="00146994">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46</w:t>
            </w:r>
          </w:p>
        </w:tc>
      </w:tr>
      <w:tr w:rsidR="009E2BE0" w:rsidRPr="009E2BE0" w14:paraId="7419483C" w14:textId="77777777" w:rsidTr="009E2BE0">
        <w:trPr>
          <w:trHeight w:val="315"/>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4620C6F4"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kami merasa bahwa kebijakan perpajakan yang berlaku telah mempertimbangkan keadilan dalam pembagian beban pajak.  </w:t>
            </w:r>
          </w:p>
        </w:tc>
        <w:tc>
          <w:tcPr>
            <w:tcW w:w="757" w:type="dxa"/>
            <w:tcBorders>
              <w:top w:val="nil"/>
              <w:left w:val="nil"/>
              <w:bottom w:val="single" w:sz="4" w:space="0" w:color="auto"/>
              <w:right w:val="single" w:sz="4" w:space="0" w:color="auto"/>
            </w:tcBorders>
            <w:shd w:val="clear" w:color="auto" w:fill="auto"/>
            <w:noWrap/>
            <w:vAlign w:val="bottom"/>
            <w:hideMark/>
          </w:tcPr>
          <w:p w14:paraId="727D47B1"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67" w:type="dxa"/>
            <w:tcBorders>
              <w:top w:val="nil"/>
              <w:left w:val="nil"/>
              <w:bottom w:val="single" w:sz="4" w:space="0" w:color="auto"/>
              <w:right w:val="single" w:sz="4" w:space="0" w:color="auto"/>
            </w:tcBorders>
            <w:shd w:val="clear" w:color="auto" w:fill="auto"/>
            <w:noWrap/>
            <w:vAlign w:val="bottom"/>
            <w:hideMark/>
          </w:tcPr>
          <w:p w14:paraId="4B345553"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591" w:type="dxa"/>
            <w:tcBorders>
              <w:top w:val="nil"/>
              <w:left w:val="nil"/>
              <w:bottom w:val="single" w:sz="4" w:space="0" w:color="auto"/>
              <w:right w:val="single" w:sz="4" w:space="0" w:color="auto"/>
            </w:tcBorders>
            <w:shd w:val="clear" w:color="auto" w:fill="auto"/>
            <w:noWrap/>
            <w:vAlign w:val="bottom"/>
            <w:hideMark/>
          </w:tcPr>
          <w:p w14:paraId="31BA2D17"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34</w:t>
            </w:r>
          </w:p>
        </w:tc>
        <w:tc>
          <w:tcPr>
            <w:tcW w:w="571" w:type="dxa"/>
            <w:tcBorders>
              <w:top w:val="nil"/>
              <w:left w:val="nil"/>
              <w:bottom w:val="single" w:sz="4" w:space="0" w:color="auto"/>
              <w:right w:val="single" w:sz="4" w:space="0" w:color="auto"/>
            </w:tcBorders>
            <w:shd w:val="clear" w:color="auto" w:fill="auto"/>
            <w:noWrap/>
            <w:vAlign w:val="bottom"/>
            <w:hideMark/>
          </w:tcPr>
          <w:p w14:paraId="4E60A053"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59</w:t>
            </w:r>
          </w:p>
        </w:tc>
        <w:tc>
          <w:tcPr>
            <w:tcW w:w="816" w:type="dxa"/>
            <w:tcBorders>
              <w:top w:val="nil"/>
              <w:left w:val="nil"/>
              <w:bottom w:val="single" w:sz="4" w:space="0" w:color="auto"/>
              <w:right w:val="single" w:sz="4" w:space="0" w:color="auto"/>
            </w:tcBorders>
            <w:shd w:val="clear" w:color="auto" w:fill="auto"/>
            <w:noWrap/>
            <w:vAlign w:val="bottom"/>
            <w:hideMark/>
          </w:tcPr>
          <w:p w14:paraId="6BF3693D" w14:textId="72F675BE" w:rsidR="009E2BE0" w:rsidRPr="009E2BE0" w:rsidRDefault="009E2BE0" w:rsidP="007B5EED">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r w:rsidR="00146994">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48</w:t>
            </w:r>
          </w:p>
        </w:tc>
      </w:tr>
      <w:tr w:rsidR="009E2BE0" w:rsidRPr="009E2BE0" w14:paraId="11E86FFD" w14:textId="77777777" w:rsidTr="009E2BE0">
        <w:trPr>
          <w:trHeight w:val="315"/>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08F52867"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lastRenderedPageBreak/>
              <w:t>Perusahaan kami memahami ketentuan perpajakan terkait penghitungan dan pembagian beban pajak sesuai dengan penghasilan yang diperoleh</w:t>
            </w:r>
          </w:p>
        </w:tc>
        <w:tc>
          <w:tcPr>
            <w:tcW w:w="757" w:type="dxa"/>
            <w:tcBorders>
              <w:top w:val="nil"/>
              <w:left w:val="nil"/>
              <w:bottom w:val="single" w:sz="4" w:space="0" w:color="auto"/>
              <w:right w:val="single" w:sz="4" w:space="0" w:color="auto"/>
            </w:tcBorders>
            <w:shd w:val="clear" w:color="auto" w:fill="auto"/>
            <w:noWrap/>
            <w:vAlign w:val="bottom"/>
            <w:hideMark/>
          </w:tcPr>
          <w:p w14:paraId="401B9B9C"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567" w:type="dxa"/>
            <w:tcBorders>
              <w:top w:val="nil"/>
              <w:left w:val="nil"/>
              <w:bottom w:val="single" w:sz="4" w:space="0" w:color="auto"/>
              <w:right w:val="single" w:sz="4" w:space="0" w:color="auto"/>
            </w:tcBorders>
            <w:shd w:val="clear" w:color="auto" w:fill="auto"/>
            <w:noWrap/>
            <w:vAlign w:val="bottom"/>
            <w:hideMark/>
          </w:tcPr>
          <w:p w14:paraId="7E2D7F3E"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w:t>
            </w:r>
          </w:p>
        </w:tc>
        <w:tc>
          <w:tcPr>
            <w:tcW w:w="591" w:type="dxa"/>
            <w:tcBorders>
              <w:top w:val="nil"/>
              <w:left w:val="nil"/>
              <w:bottom w:val="single" w:sz="4" w:space="0" w:color="auto"/>
              <w:right w:val="single" w:sz="4" w:space="0" w:color="auto"/>
            </w:tcBorders>
            <w:shd w:val="clear" w:color="auto" w:fill="auto"/>
            <w:noWrap/>
            <w:vAlign w:val="bottom"/>
            <w:hideMark/>
          </w:tcPr>
          <w:p w14:paraId="327769FB"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37</w:t>
            </w:r>
          </w:p>
        </w:tc>
        <w:tc>
          <w:tcPr>
            <w:tcW w:w="571" w:type="dxa"/>
            <w:tcBorders>
              <w:top w:val="nil"/>
              <w:left w:val="nil"/>
              <w:bottom w:val="single" w:sz="4" w:space="0" w:color="auto"/>
              <w:right w:val="single" w:sz="4" w:space="0" w:color="auto"/>
            </w:tcBorders>
            <w:shd w:val="clear" w:color="auto" w:fill="auto"/>
            <w:noWrap/>
            <w:vAlign w:val="bottom"/>
            <w:hideMark/>
          </w:tcPr>
          <w:p w14:paraId="2A2990C9"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55</w:t>
            </w:r>
          </w:p>
        </w:tc>
        <w:tc>
          <w:tcPr>
            <w:tcW w:w="816" w:type="dxa"/>
            <w:tcBorders>
              <w:top w:val="nil"/>
              <w:left w:val="nil"/>
              <w:bottom w:val="single" w:sz="4" w:space="0" w:color="auto"/>
              <w:right w:val="single" w:sz="4" w:space="0" w:color="auto"/>
            </w:tcBorders>
            <w:shd w:val="clear" w:color="auto" w:fill="auto"/>
            <w:noWrap/>
            <w:vAlign w:val="bottom"/>
            <w:hideMark/>
          </w:tcPr>
          <w:p w14:paraId="17A43741" w14:textId="21C62E6D" w:rsidR="009E2BE0" w:rsidRPr="009E2BE0" w:rsidRDefault="009E2BE0" w:rsidP="007B5EED">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r w:rsidR="00146994">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44</w:t>
            </w:r>
          </w:p>
        </w:tc>
      </w:tr>
      <w:tr w:rsidR="009E2BE0" w:rsidRPr="009E2BE0" w14:paraId="050B444C" w14:textId="77777777" w:rsidTr="009E2BE0">
        <w:trPr>
          <w:trHeight w:val="315"/>
        </w:trPr>
        <w:tc>
          <w:tcPr>
            <w:tcW w:w="4204" w:type="dxa"/>
            <w:tcBorders>
              <w:top w:val="nil"/>
              <w:left w:val="single" w:sz="4" w:space="0" w:color="auto"/>
              <w:bottom w:val="single" w:sz="4" w:space="0" w:color="auto"/>
              <w:right w:val="single" w:sz="4" w:space="0" w:color="auto"/>
            </w:tcBorders>
            <w:shd w:val="clear" w:color="auto" w:fill="auto"/>
            <w:noWrap/>
            <w:vAlign w:val="bottom"/>
            <w:hideMark/>
          </w:tcPr>
          <w:p w14:paraId="1D1CF94E"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kami menilai bahwa sistem perpajakan saat ini telah mempertimbangkan kemampuan ekonomi wajib pajak.</w:t>
            </w:r>
          </w:p>
        </w:tc>
        <w:tc>
          <w:tcPr>
            <w:tcW w:w="757" w:type="dxa"/>
            <w:tcBorders>
              <w:top w:val="nil"/>
              <w:left w:val="nil"/>
              <w:bottom w:val="single" w:sz="4" w:space="0" w:color="auto"/>
              <w:right w:val="single" w:sz="4" w:space="0" w:color="auto"/>
            </w:tcBorders>
            <w:shd w:val="clear" w:color="auto" w:fill="auto"/>
            <w:noWrap/>
            <w:vAlign w:val="bottom"/>
            <w:hideMark/>
          </w:tcPr>
          <w:p w14:paraId="7B94E83E"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567" w:type="dxa"/>
            <w:tcBorders>
              <w:top w:val="nil"/>
              <w:left w:val="nil"/>
              <w:bottom w:val="single" w:sz="4" w:space="0" w:color="auto"/>
              <w:right w:val="single" w:sz="4" w:space="0" w:color="auto"/>
            </w:tcBorders>
            <w:shd w:val="clear" w:color="auto" w:fill="auto"/>
            <w:noWrap/>
            <w:vAlign w:val="bottom"/>
            <w:hideMark/>
          </w:tcPr>
          <w:p w14:paraId="1A9E9A99"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91" w:type="dxa"/>
            <w:tcBorders>
              <w:top w:val="nil"/>
              <w:left w:val="nil"/>
              <w:bottom w:val="single" w:sz="4" w:space="0" w:color="auto"/>
              <w:right w:val="single" w:sz="4" w:space="0" w:color="auto"/>
            </w:tcBorders>
            <w:shd w:val="clear" w:color="auto" w:fill="auto"/>
            <w:noWrap/>
            <w:vAlign w:val="bottom"/>
            <w:hideMark/>
          </w:tcPr>
          <w:p w14:paraId="519D8DAA"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36</w:t>
            </w:r>
          </w:p>
        </w:tc>
        <w:tc>
          <w:tcPr>
            <w:tcW w:w="571" w:type="dxa"/>
            <w:tcBorders>
              <w:top w:val="nil"/>
              <w:left w:val="nil"/>
              <w:bottom w:val="single" w:sz="4" w:space="0" w:color="auto"/>
              <w:right w:val="single" w:sz="4" w:space="0" w:color="auto"/>
            </w:tcBorders>
            <w:shd w:val="clear" w:color="auto" w:fill="auto"/>
            <w:noWrap/>
            <w:vAlign w:val="bottom"/>
            <w:hideMark/>
          </w:tcPr>
          <w:p w14:paraId="2450816F" w14:textId="77777777" w:rsidR="009E2BE0" w:rsidRPr="009E2BE0" w:rsidRDefault="009E2BE0" w:rsidP="009E2BE0">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57</w:t>
            </w:r>
          </w:p>
        </w:tc>
        <w:tc>
          <w:tcPr>
            <w:tcW w:w="816" w:type="dxa"/>
            <w:tcBorders>
              <w:top w:val="nil"/>
              <w:left w:val="nil"/>
              <w:bottom w:val="single" w:sz="4" w:space="0" w:color="auto"/>
              <w:right w:val="single" w:sz="4" w:space="0" w:color="auto"/>
            </w:tcBorders>
            <w:shd w:val="clear" w:color="auto" w:fill="auto"/>
            <w:noWrap/>
            <w:vAlign w:val="bottom"/>
            <w:hideMark/>
          </w:tcPr>
          <w:p w14:paraId="3F824E86" w14:textId="6D0BB058" w:rsidR="009E2BE0" w:rsidRPr="009E2BE0" w:rsidRDefault="009E2BE0" w:rsidP="007B5EED">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r w:rsidR="00146994">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47</w:t>
            </w:r>
          </w:p>
        </w:tc>
      </w:tr>
    </w:tbl>
    <w:p w14:paraId="4C4DF633" w14:textId="2D153EE8" w:rsidR="009E2BE0" w:rsidRPr="006E4FA6" w:rsidRDefault="009E2BE0" w:rsidP="009E2BE0">
      <w:pPr>
        <w:ind w:left="349"/>
        <w:rPr>
          <w:lang w:val="id-ID"/>
        </w:rPr>
      </w:pPr>
      <w:r w:rsidRPr="009E2BE0">
        <w:rPr>
          <w:lang w:val="id-ID"/>
        </w:rPr>
        <w:fldChar w:fldCharType="end"/>
      </w:r>
      <w:r w:rsidR="007B5EED" w:rsidRPr="007B5EED">
        <w:rPr>
          <w:rFonts w:ascii="Times New Roman" w:hAnsi="Times New Roman" w:cs="Times New Roman"/>
          <w:i/>
          <w:iCs/>
        </w:rPr>
        <w:t xml:space="preserve"> </w:t>
      </w:r>
      <w:r w:rsidR="007B5EED" w:rsidRPr="006E4FA6">
        <w:rPr>
          <w:rFonts w:ascii="Times New Roman" w:hAnsi="Times New Roman" w:cs="Times New Roman"/>
          <w:i/>
          <w:iCs/>
          <w:lang w:val="id-ID"/>
        </w:rPr>
        <w:t>Sumber : Hasil Olah Data (2025)</w:t>
      </w:r>
    </w:p>
    <w:p w14:paraId="0A6A15C7" w14:textId="22709FE7" w:rsidR="00A251EB" w:rsidRPr="00146994" w:rsidRDefault="00146994" w:rsidP="006E4FA6">
      <w:pPr>
        <w:spacing w:line="480" w:lineRule="auto"/>
        <w:ind w:left="349" w:firstLine="371"/>
        <w:jc w:val="both"/>
      </w:pPr>
      <w:r w:rsidRPr="006E4FA6">
        <w:rPr>
          <w:rFonts w:ascii="Times New Roman" w:hAnsi="Times New Roman" w:cs="Times New Roman"/>
          <w:sz w:val="24"/>
          <w:szCs w:val="24"/>
          <w:lang w:val="id-ID"/>
        </w:rPr>
        <w:t xml:space="preserve">Berdasarkan tabel 4.5 bahwa variabel Keadilan Pajak pada indikator X2.1 (skor 3,46) menunjukkan sebagian responden </w:t>
      </w:r>
      <w:r w:rsidR="006E4FA6" w:rsidRPr="006E4FA6">
        <w:rPr>
          <w:rFonts w:ascii="Times New Roman" w:hAnsi="Times New Roman" w:cs="Times New Roman"/>
          <w:sz w:val="24"/>
          <w:szCs w:val="24"/>
          <w:lang w:val="id-ID"/>
        </w:rPr>
        <w:t>cenderung setuju bahwa mekanisme penetapan tarif pajak sudah cukup adil dan dapat di pahami oleh perusahaan. Indikator X2.2 (skor 3,48) menunjukkan bahwa responden setuju bahwa kebijakan perpajakan dianggap telah mempertimbangkan aspek keadilan dalam distribusi beban pajak antar wajib pajak. Indikator X2.3 (skor 3,44) menunjukkan mayoritas responden setuju bahwa pembagian beban pajak sudah proposional dengan penghasilan, yang mencerminkan adanya prinsip keadilan vertikal dalam system perpajakan. Indikator X2.4 (skor 3,47) menunjukkan sebagian responden meyakini bahwa sistem perpjakan memperhatikan kondisi ekonomi masing-masing wajib pajak dalam penerapan kebijakan pajaknya</w:t>
      </w:r>
      <w:r w:rsidR="006E4FA6">
        <w:rPr>
          <w:rFonts w:ascii="Times New Roman" w:hAnsi="Times New Roman" w:cs="Times New Roman"/>
          <w:sz w:val="24"/>
          <w:szCs w:val="24"/>
        </w:rPr>
        <w:t>.</w:t>
      </w:r>
    </w:p>
    <w:p w14:paraId="6220581F" w14:textId="77777777" w:rsidR="007B5EED" w:rsidRDefault="007B5EED" w:rsidP="009E2BE0">
      <w:pPr>
        <w:ind w:left="349"/>
        <w:rPr>
          <w:lang w:val="id-ID"/>
        </w:rPr>
      </w:pPr>
    </w:p>
    <w:p w14:paraId="738DA094" w14:textId="77777777" w:rsidR="00A251EB" w:rsidRDefault="00A251EB" w:rsidP="009E2BE0">
      <w:pPr>
        <w:ind w:left="349"/>
        <w:rPr>
          <w:lang w:val="id-ID"/>
        </w:rPr>
      </w:pPr>
    </w:p>
    <w:p w14:paraId="59AC2CD2" w14:textId="77777777" w:rsidR="00A251EB" w:rsidRDefault="00A251EB" w:rsidP="009E2BE0">
      <w:pPr>
        <w:ind w:left="349"/>
        <w:rPr>
          <w:lang w:val="en-ID"/>
        </w:rPr>
      </w:pPr>
    </w:p>
    <w:p w14:paraId="5F439C48" w14:textId="77777777" w:rsidR="00A27855" w:rsidRDefault="00A27855" w:rsidP="009E2BE0">
      <w:pPr>
        <w:ind w:left="349"/>
        <w:rPr>
          <w:lang w:val="en-ID"/>
        </w:rPr>
      </w:pPr>
    </w:p>
    <w:p w14:paraId="1008D221" w14:textId="77777777" w:rsidR="00A27855" w:rsidRDefault="00A27855" w:rsidP="009E2BE0">
      <w:pPr>
        <w:ind w:left="349"/>
        <w:rPr>
          <w:lang w:val="en-ID"/>
        </w:rPr>
      </w:pPr>
    </w:p>
    <w:p w14:paraId="591041FA" w14:textId="77777777" w:rsidR="00A27855" w:rsidRPr="009E2BE0" w:rsidRDefault="00A27855" w:rsidP="009E2BE0">
      <w:pPr>
        <w:ind w:left="349"/>
        <w:rPr>
          <w:lang w:val="en-ID"/>
        </w:rPr>
      </w:pPr>
    </w:p>
    <w:p w14:paraId="7AC60447" w14:textId="62719D69" w:rsidR="00170ED4" w:rsidRPr="009E2BE0" w:rsidRDefault="00170ED4" w:rsidP="00C27EC9">
      <w:pPr>
        <w:pStyle w:val="Heading4"/>
        <w:spacing w:before="0" w:line="480" w:lineRule="auto"/>
        <w:ind w:left="709"/>
        <w:rPr>
          <w:lang w:val="id-ID"/>
        </w:rPr>
      </w:pPr>
      <w:r w:rsidRPr="009E2BE0">
        <w:rPr>
          <w:lang w:val="id-ID"/>
        </w:rPr>
        <w:lastRenderedPageBreak/>
        <w:t>Analisis Deskriptif Variabel Penggelepan Pajak (Y)</w:t>
      </w:r>
    </w:p>
    <w:p w14:paraId="22E93122" w14:textId="2FB2B28C" w:rsidR="009E2BE0" w:rsidRPr="006E4FA6" w:rsidRDefault="00A251EB" w:rsidP="00A251EB">
      <w:pPr>
        <w:pStyle w:val="Caption"/>
        <w:spacing w:after="0"/>
        <w:ind w:left="426"/>
        <w:rPr>
          <w:rFonts w:ascii="Times New Roman" w:hAnsi="Times New Roman" w:cs="Times New Roman"/>
          <w:b/>
          <w:i w:val="0"/>
          <w:iCs w:val="0"/>
          <w:sz w:val="22"/>
          <w:szCs w:val="22"/>
          <w:lang w:val="id-ID"/>
        </w:rPr>
      </w:pPr>
      <w:bookmarkStart w:id="617" w:name="_Toc202905066"/>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Tabel 4. </w: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begin"/>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instrText xml:space="preserve"> SEQ Tabel_4. \* ARABIC </w:instrTex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2"/>
          <w:szCs w:val="22"/>
          <w14:textOutline w14:w="0" w14:cap="flat" w14:cmpd="sng" w14:algn="ctr">
            <w14:noFill/>
            <w14:prstDash w14:val="solid"/>
            <w14:round/>
          </w14:textOutline>
        </w:rPr>
        <w:t>6</w:t>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fldChar w:fldCharType="end"/>
      </w:r>
      <w:r w:rsidRPr="00A251EB">
        <w:rPr>
          <w:rFonts w:ascii="Times New Roman" w:hAnsi="Times New Roman" w:cs="Times New Roman"/>
          <w:b/>
          <w:i w:val="0"/>
          <w:iCs w:val="0"/>
          <w:color w:val="000000" w:themeColor="text1"/>
          <w:sz w:val="22"/>
          <w:szCs w:val="22"/>
          <w14:textOutline w14:w="0" w14:cap="flat" w14:cmpd="sng" w14:algn="ctr">
            <w14:noFill/>
            <w14:prstDash w14:val="solid"/>
            <w14:round/>
          </w14:textOutline>
        </w:rPr>
        <w:t xml:space="preserve"> </w:t>
      </w:r>
      <w:r w:rsidR="00C27EC9" w:rsidRPr="006E4FA6">
        <w:rPr>
          <w:rFonts w:ascii="Times New Roman" w:hAnsi="Times New Roman" w:cs="Times New Roman"/>
          <w:b/>
          <w:i w:val="0"/>
          <w:iCs w:val="0"/>
          <w:color w:val="000000" w:themeColor="text1"/>
          <w:sz w:val="22"/>
          <w:szCs w:val="22"/>
          <w:lang w:val="id-ID"/>
          <w14:textOutline w14:w="0" w14:cap="flat" w14:cmpd="sng" w14:algn="ctr">
            <w14:noFill/>
            <w14:prstDash w14:val="solid"/>
            <w14:round/>
          </w14:textOutline>
        </w:rPr>
        <w:t>Deskriptif Variabel Penggelapan Pajak (Y)</w:t>
      </w:r>
      <w:bookmarkEnd w:id="617"/>
      <w:r w:rsidR="009E2BE0" w:rsidRPr="006E4FA6">
        <w:rPr>
          <w:rFonts w:ascii="Times New Roman" w:hAnsi="Times New Roman" w:cs="Times New Roman"/>
          <w:b/>
          <w:i w:val="0"/>
          <w:iCs w:val="0"/>
          <w:sz w:val="22"/>
          <w:szCs w:val="22"/>
          <w:lang w:val="id-ID"/>
        </w:rPr>
        <w:fldChar w:fldCharType="begin"/>
      </w:r>
      <w:r w:rsidR="009E2BE0" w:rsidRPr="006E4FA6">
        <w:rPr>
          <w:rFonts w:ascii="Times New Roman" w:hAnsi="Times New Roman" w:cs="Times New Roman"/>
          <w:b/>
          <w:i w:val="0"/>
          <w:iCs w:val="0"/>
          <w:sz w:val="22"/>
          <w:szCs w:val="22"/>
          <w:lang w:val="id-ID"/>
        </w:rPr>
        <w:instrText xml:space="preserve"> LINK Excel.Sheet.12 "Book1" "Sheet1!R19C2:R24C7" \a \f 4 \h  \* MERGEFORMAT </w:instrText>
      </w:r>
      <w:r w:rsidR="009E2BE0" w:rsidRPr="006E4FA6">
        <w:rPr>
          <w:rFonts w:ascii="Times New Roman" w:hAnsi="Times New Roman" w:cs="Times New Roman"/>
          <w:b/>
          <w:i w:val="0"/>
          <w:iCs w:val="0"/>
          <w:sz w:val="22"/>
          <w:szCs w:val="22"/>
          <w:lang w:val="id-ID"/>
        </w:rPr>
        <w:fldChar w:fldCharType="separate"/>
      </w:r>
    </w:p>
    <w:tbl>
      <w:tblPr>
        <w:tblW w:w="7506" w:type="dxa"/>
        <w:tblInd w:w="421" w:type="dxa"/>
        <w:tblLook w:val="04A0" w:firstRow="1" w:lastRow="0" w:firstColumn="1" w:lastColumn="0" w:noHBand="0" w:noVBand="1"/>
      </w:tblPr>
      <w:tblGrid>
        <w:gridCol w:w="4535"/>
        <w:gridCol w:w="568"/>
        <w:gridCol w:w="567"/>
        <w:gridCol w:w="425"/>
        <w:gridCol w:w="494"/>
        <w:gridCol w:w="917"/>
      </w:tblGrid>
      <w:tr w:rsidR="009E2BE0" w:rsidRPr="009E2BE0" w14:paraId="545980FC" w14:textId="77777777" w:rsidTr="00A251EB">
        <w:trPr>
          <w:trHeight w:val="300"/>
        </w:trPr>
        <w:tc>
          <w:tcPr>
            <w:tcW w:w="453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E0630" w14:textId="1A394A6F" w:rsidR="009E2BE0" w:rsidRPr="009E2BE0" w:rsidRDefault="009E2BE0" w:rsidP="00C27EC9">
            <w:pPr>
              <w:spacing w:after="0"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 xml:space="preserve">Pernyataan </w:t>
            </w:r>
          </w:p>
        </w:tc>
        <w:tc>
          <w:tcPr>
            <w:tcW w:w="2054"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802319" w14:textId="77777777" w:rsidR="009E2BE0" w:rsidRPr="009E2BE0" w:rsidRDefault="009E2BE0" w:rsidP="00C27EC9">
            <w:pPr>
              <w:spacing w:after="0"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 xml:space="preserve">Skor </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F50BF" w14:textId="77777777" w:rsidR="009E2BE0" w:rsidRPr="009E2BE0" w:rsidRDefault="009E2BE0" w:rsidP="00C27EC9">
            <w:pPr>
              <w:spacing w:after="0"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Mean (rata-rata)</w:t>
            </w:r>
          </w:p>
        </w:tc>
      </w:tr>
      <w:tr w:rsidR="009E2BE0" w:rsidRPr="006E4FA6" w14:paraId="0CE507A0" w14:textId="77777777" w:rsidTr="00A251EB">
        <w:trPr>
          <w:trHeight w:val="300"/>
        </w:trPr>
        <w:tc>
          <w:tcPr>
            <w:tcW w:w="4535" w:type="dxa"/>
            <w:vMerge/>
            <w:tcBorders>
              <w:top w:val="single" w:sz="4" w:space="0" w:color="auto"/>
              <w:left w:val="single" w:sz="4" w:space="0" w:color="auto"/>
              <w:bottom w:val="single" w:sz="4" w:space="0" w:color="auto"/>
              <w:right w:val="single" w:sz="4" w:space="0" w:color="auto"/>
            </w:tcBorders>
            <w:vAlign w:val="center"/>
            <w:hideMark/>
          </w:tcPr>
          <w:p w14:paraId="08B615F9" w14:textId="77777777" w:rsidR="009E2BE0" w:rsidRPr="009E2BE0" w:rsidRDefault="009E2BE0" w:rsidP="00C27EC9">
            <w:pPr>
              <w:spacing w:after="0" w:line="240" w:lineRule="auto"/>
              <w:rPr>
                <w:rFonts w:ascii="Times New Roman" w:eastAsia="Times New Roman" w:hAnsi="Times New Roman" w:cs="Times New Roman"/>
                <w:color w:val="000000"/>
                <w:sz w:val="20"/>
                <w:szCs w:val="20"/>
                <w:lang w:val="id-ID"/>
              </w:rPr>
            </w:pPr>
          </w:p>
        </w:tc>
        <w:tc>
          <w:tcPr>
            <w:tcW w:w="568" w:type="dxa"/>
            <w:tcBorders>
              <w:top w:val="nil"/>
              <w:left w:val="nil"/>
              <w:bottom w:val="single" w:sz="4" w:space="0" w:color="auto"/>
              <w:right w:val="single" w:sz="4" w:space="0" w:color="auto"/>
            </w:tcBorders>
            <w:shd w:val="clear" w:color="auto" w:fill="auto"/>
            <w:noWrap/>
            <w:vAlign w:val="bottom"/>
            <w:hideMark/>
          </w:tcPr>
          <w:p w14:paraId="4C759D71" w14:textId="77777777" w:rsidR="009E2BE0" w:rsidRPr="009E2BE0" w:rsidRDefault="009E2BE0" w:rsidP="00C27EC9">
            <w:pPr>
              <w:spacing w:after="0"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1</w:t>
            </w:r>
          </w:p>
        </w:tc>
        <w:tc>
          <w:tcPr>
            <w:tcW w:w="567" w:type="dxa"/>
            <w:tcBorders>
              <w:top w:val="nil"/>
              <w:left w:val="nil"/>
              <w:bottom w:val="single" w:sz="4" w:space="0" w:color="auto"/>
              <w:right w:val="single" w:sz="4" w:space="0" w:color="auto"/>
            </w:tcBorders>
            <w:shd w:val="clear" w:color="auto" w:fill="auto"/>
            <w:noWrap/>
            <w:vAlign w:val="bottom"/>
            <w:hideMark/>
          </w:tcPr>
          <w:p w14:paraId="5725C36D" w14:textId="77777777" w:rsidR="009E2BE0" w:rsidRPr="009E2BE0" w:rsidRDefault="009E2BE0" w:rsidP="00C27EC9">
            <w:pPr>
              <w:spacing w:after="0"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2</w:t>
            </w:r>
          </w:p>
        </w:tc>
        <w:tc>
          <w:tcPr>
            <w:tcW w:w="425" w:type="dxa"/>
            <w:tcBorders>
              <w:top w:val="nil"/>
              <w:left w:val="nil"/>
              <w:bottom w:val="single" w:sz="4" w:space="0" w:color="auto"/>
              <w:right w:val="single" w:sz="4" w:space="0" w:color="auto"/>
            </w:tcBorders>
            <w:shd w:val="clear" w:color="auto" w:fill="auto"/>
            <w:noWrap/>
            <w:vAlign w:val="bottom"/>
            <w:hideMark/>
          </w:tcPr>
          <w:p w14:paraId="5EC72275" w14:textId="77777777" w:rsidR="009E2BE0" w:rsidRPr="009E2BE0" w:rsidRDefault="009E2BE0" w:rsidP="00C27EC9">
            <w:pPr>
              <w:spacing w:after="0"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3</w:t>
            </w:r>
          </w:p>
        </w:tc>
        <w:tc>
          <w:tcPr>
            <w:tcW w:w="494" w:type="dxa"/>
            <w:tcBorders>
              <w:top w:val="nil"/>
              <w:left w:val="nil"/>
              <w:bottom w:val="single" w:sz="4" w:space="0" w:color="auto"/>
              <w:right w:val="single" w:sz="4" w:space="0" w:color="auto"/>
            </w:tcBorders>
            <w:shd w:val="clear" w:color="auto" w:fill="auto"/>
            <w:noWrap/>
            <w:vAlign w:val="bottom"/>
            <w:hideMark/>
          </w:tcPr>
          <w:p w14:paraId="1881D7FF" w14:textId="77777777" w:rsidR="009E2BE0" w:rsidRPr="009E2BE0" w:rsidRDefault="009E2BE0" w:rsidP="00C27EC9">
            <w:pPr>
              <w:spacing w:after="0"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4</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4847FDEB" w14:textId="77777777" w:rsidR="009E2BE0" w:rsidRPr="009E2BE0" w:rsidRDefault="009E2BE0" w:rsidP="00C27EC9">
            <w:pPr>
              <w:spacing w:after="0" w:line="240" w:lineRule="auto"/>
              <w:rPr>
                <w:rFonts w:ascii="Times New Roman" w:eastAsia="Times New Roman" w:hAnsi="Times New Roman" w:cs="Times New Roman"/>
                <w:color w:val="000000"/>
                <w:sz w:val="20"/>
                <w:szCs w:val="20"/>
                <w:lang w:val="id-ID"/>
              </w:rPr>
            </w:pPr>
          </w:p>
        </w:tc>
      </w:tr>
      <w:tr w:rsidR="009E2BE0" w:rsidRPr="006E4FA6" w14:paraId="4EE54712" w14:textId="77777777" w:rsidTr="00A251EB">
        <w:trPr>
          <w:trHeight w:val="315"/>
        </w:trPr>
        <w:tc>
          <w:tcPr>
            <w:tcW w:w="4535" w:type="dxa"/>
            <w:tcBorders>
              <w:top w:val="nil"/>
              <w:left w:val="single" w:sz="4" w:space="0" w:color="auto"/>
              <w:bottom w:val="single" w:sz="4" w:space="0" w:color="auto"/>
              <w:right w:val="single" w:sz="4" w:space="0" w:color="auto"/>
            </w:tcBorders>
            <w:shd w:val="clear" w:color="auto" w:fill="auto"/>
            <w:noWrap/>
            <w:vAlign w:val="bottom"/>
            <w:hideMark/>
          </w:tcPr>
          <w:p w14:paraId="49624424" w14:textId="77777777" w:rsidR="009E2BE0" w:rsidRPr="009E2BE0" w:rsidRDefault="009E2BE0" w:rsidP="00C27EC9">
            <w:pPr>
              <w:spacing w:after="0"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kami tidak menyetorkan pajak yang telah dipungut.</w:t>
            </w:r>
          </w:p>
        </w:tc>
        <w:tc>
          <w:tcPr>
            <w:tcW w:w="568" w:type="dxa"/>
            <w:tcBorders>
              <w:top w:val="nil"/>
              <w:left w:val="nil"/>
              <w:bottom w:val="single" w:sz="4" w:space="0" w:color="auto"/>
              <w:right w:val="single" w:sz="4" w:space="0" w:color="auto"/>
            </w:tcBorders>
            <w:shd w:val="clear" w:color="auto" w:fill="auto"/>
            <w:noWrap/>
            <w:vAlign w:val="bottom"/>
            <w:hideMark/>
          </w:tcPr>
          <w:p w14:paraId="59DCE9B3"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49</w:t>
            </w:r>
          </w:p>
        </w:tc>
        <w:tc>
          <w:tcPr>
            <w:tcW w:w="567" w:type="dxa"/>
            <w:tcBorders>
              <w:top w:val="nil"/>
              <w:left w:val="nil"/>
              <w:bottom w:val="single" w:sz="4" w:space="0" w:color="auto"/>
              <w:right w:val="single" w:sz="4" w:space="0" w:color="auto"/>
            </w:tcBorders>
            <w:shd w:val="clear" w:color="auto" w:fill="auto"/>
            <w:noWrap/>
            <w:vAlign w:val="bottom"/>
            <w:hideMark/>
          </w:tcPr>
          <w:p w14:paraId="0AFE62F4"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44</w:t>
            </w:r>
          </w:p>
        </w:tc>
        <w:tc>
          <w:tcPr>
            <w:tcW w:w="425" w:type="dxa"/>
            <w:tcBorders>
              <w:top w:val="nil"/>
              <w:left w:val="nil"/>
              <w:bottom w:val="single" w:sz="4" w:space="0" w:color="auto"/>
              <w:right w:val="single" w:sz="4" w:space="0" w:color="auto"/>
            </w:tcBorders>
            <w:shd w:val="clear" w:color="auto" w:fill="auto"/>
            <w:noWrap/>
            <w:vAlign w:val="bottom"/>
            <w:hideMark/>
          </w:tcPr>
          <w:p w14:paraId="5C26E5D5"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494" w:type="dxa"/>
            <w:tcBorders>
              <w:top w:val="nil"/>
              <w:left w:val="nil"/>
              <w:bottom w:val="single" w:sz="4" w:space="0" w:color="auto"/>
              <w:right w:val="single" w:sz="4" w:space="0" w:color="auto"/>
            </w:tcBorders>
            <w:shd w:val="clear" w:color="auto" w:fill="auto"/>
            <w:noWrap/>
            <w:vAlign w:val="bottom"/>
            <w:hideMark/>
          </w:tcPr>
          <w:p w14:paraId="5B4C0940"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917" w:type="dxa"/>
            <w:tcBorders>
              <w:top w:val="nil"/>
              <w:left w:val="nil"/>
              <w:bottom w:val="single" w:sz="4" w:space="0" w:color="auto"/>
              <w:right w:val="single" w:sz="4" w:space="0" w:color="auto"/>
            </w:tcBorders>
            <w:shd w:val="clear" w:color="auto" w:fill="auto"/>
            <w:noWrap/>
            <w:vAlign w:val="bottom"/>
            <w:hideMark/>
          </w:tcPr>
          <w:p w14:paraId="0F0BB32C" w14:textId="0FB19A97" w:rsidR="009E2BE0" w:rsidRPr="009E2BE0" w:rsidRDefault="009E2BE0" w:rsidP="007B5EED">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w:t>
            </w:r>
            <w:r w:rsidR="006E4FA6" w:rsidRPr="006E4FA6">
              <w:rPr>
                <w:rFonts w:ascii="Times New Roman" w:eastAsia="Times New Roman" w:hAnsi="Times New Roman" w:cs="Times New Roman"/>
                <w:color w:val="000000"/>
                <w:sz w:val="20"/>
                <w:szCs w:val="20"/>
                <w:lang w:val="id-ID"/>
              </w:rPr>
              <w:t>,</w:t>
            </w:r>
            <w:r w:rsidRPr="009E2BE0">
              <w:rPr>
                <w:rFonts w:ascii="Times New Roman" w:eastAsia="Times New Roman" w:hAnsi="Times New Roman" w:cs="Times New Roman"/>
                <w:color w:val="000000"/>
                <w:sz w:val="20"/>
                <w:szCs w:val="20"/>
                <w:lang w:val="id-ID"/>
              </w:rPr>
              <w:t>61</w:t>
            </w:r>
          </w:p>
        </w:tc>
      </w:tr>
      <w:tr w:rsidR="009E2BE0" w:rsidRPr="006E4FA6" w14:paraId="26E96E84" w14:textId="77777777" w:rsidTr="00A251EB">
        <w:trPr>
          <w:trHeight w:val="315"/>
        </w:trPr>
        <w:tc>
          <w:tcPr>
            <w:tcW w:w="4535" w:type="dxa"/>
            <w:tcBorders>
              <w:top w:val="nil"/>
              <w:left w:val="single" w:sz="4" w:space="0" w:color="auto"/>
              <w:bottom w:val="single" w:sz="4" w:space="0" w:color="auto"/>
              <w:right w:val="single" w:sz="4" w:space="0" w:color="auto"/>
            </w:tcBorders>
            <w:shd w:val="clear" w:color="auto" w:fill="auto"/>
            <w:noWrap/>
            <w:vAlign w:val="bottom"/>
            <w:hideMark/>
          </w:tcPr>
          <w:p w14:paraId="4CE45E32" w14:textId="77777777" w:rsidR="009E2BE0" w:rsidRPr="009E2BE0" w:rsidRDefault="009E2BE0" w:rsidP="00C27EC9">
            <w:pPr>
              <w:spacing w:after="0"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kami terkadang menunda menyetorkan pajak yang telah dipungut.</w:t>
            </w:r>
          </w:p>
        </w:tc>
        <w:tc>
          <w:tcPr>
            <w:tcW w:w="568" w:type="dxa"/>
            <w:tcBorders>
              <w:top w:val="nil"/>
              <w:left w:val="nil"/>
              <w:bottom w:val="single" w:sz="4" w:space="0" w:color="auto"/>
              <w:right w:val="single" w:sz="4" w:space="0" w:color="auto"/>
            </w:tcBorders>
            <w:shd w:val="clear" w:color="auto" w:fill="auto"/>
            <w:noWrap/>
            <w:vAlign w:val="bottom"/>
            <w:hideMark/>
          </w:tcPr>
          <w:p w14:paraId="6FFE8A24"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47</w:t>
            </w:r>
          </w:p>
        </w:tc>
        <w:tc>
          <w:tcPr>
            <w:tcW w:w="567" w:type="dxa"/>
            <w:tcBorders>
              <w:top w:val="nil"/>
              <w:left w:val="nil"/>
              <w:bottom w:val="single" w:sz="4" w:space="0" w:color="auto"/>
              <w:right w:val="single" w:sz="4" w:space="0" w:color="auto"/>
            </w:tcBorders>
            <w:shd w:val="clear" w:color="auto" w:fill="auto"/>
            <w:noWrap/>
            <w:vAlign w:val="bottom"/>
            <w:hideMark/>
          </w:tcPr>
          <w:p w14:paraId="13066916"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46</w:t>
            </w:r>
          </w:p>
        </w:tc>
        <w:tc>
          <w:tcPr>
            <w:tcW w:w="425" w:type="dxa"/>
            <w:tcBorders>
              <w:top w:val="nil"/>
              <w:left w:val="nil"/>
              <w:bottom w:val="single" w:sz="4" w:space="0" w:color="auto"/>
              <w:right w:val="single" w:sz="4" w:space="0" w:color="auto"/>
            </w:tcBorders>
            <w:shd w:val="clear" w:color="auto" w:fill="auto"/>
            <w:noWrap/>
            <w:vAlign w:val="bottom"/>
            <w:hideMark/>
          </w:tcPr>
          <w:p w14:paraId="77FA3AF1"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7</w:t>
            </w:r>
          </w:p>
        </w:tc>
        <w:tc>
          <w:tcPr>
            <w:tcW w:w="494" w:type="dxa"/>
            <w:tcBorders>
              <w:top w:val="nil"/>
              <w:left w:val="nil"/>
              <w:bottom w:val="single" w:sz="4" w:space="0" w:color="auto"/>
              <w:right w:val="single" w:sz="4" w:space="0" w:color="auto"/>
            </w:tcBorders>
            <w:shd w:val="clear" w:color="auto" w:fill="auto"/>
            <w:noWrap/>
            <w:vAlign w:val="bottom"/>
            <w:hideMark/>
          </w:tcPr>
          <w:p w14:paraId="55B43A78"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0</w:t>
            </w:r>
          </w:p>
        </w:tc>
        <w:tc>
          <w:tcPr>
            <w:tcW w:w="917" w:type="dxa"/>
            <w:tcBorders>
              <w:top w:val="nil"/>
              <w:left w:val="nil"/>
              <w:bottom w:val="single" w:sz="4" w:space="0" w:color="auto"/>
              <w:right w:val="single" w:sz="4" w:space="0" w:color="auto"/>
            </w:tcBorders>
            <w:shd w:val="clear" w:color="auto" w:fill="auto"/>
            <w:noWrap/>
            <w:vAlign w:val="bottom"/>
            <w:hideMark/>
          </w:tcPr>
          <w:p w14:paraId="7E33DE70" w14:textId="0E6B06F5" w:rsidR="009E2BE0" w:rsidRPr="009E2BE0" w:rsidRDefault="009E2BE0" w:rsidP="007B5EED">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w:t>
            </w:r>
            <w:r w:rsidR="006E4FA6" w:rsidRPr="006E4FA6">
              <w:rPr>
                <w:rFonts w:ascii="Times New Roman" w:eastAsia="Times New Roman" w:hAnsi="Times New Roman" w:cs="Times New Roman"/>
                <w:color w:val="000000"/>
                <w:sz w:val="20"/>
                <w:szCs w:val="20"/>
                <w:lang w:val="id-ID"/>
              </w:rPr>
              <w:t>,</w:t>
            </w:r>
            <w:r w:rsidRPr="009E2BE0">
              <w:rPr>
                <w:rFonts w:ascii="Times New Roman" w:eastAsia="Times New Roman" w:hAnsi="Times New Roman" w:cs="Times New Roman"/>
                <w:color w:val="000000"/>
                <w:sz w:val="20"/>
                <w:szCs w:val="20"/>
                <w:lang w:val="id-ID"/>
              </w:rPr>
              <w:t>6</w:t>
            </w:r>
            <w:r w:rsidRPr="006E4FA6">
              <w:rPr>
                <w:rFonts w:ascii="Times New Roman" w:eastAsia="Times New Roman" w:hAnsi="Times New Roman" w:cs="Times New Roman"/>
                <w:color w:val="000000"/>
                <w:sz w:val="20"/>
                <w:szCs w:val="20"/>
                <w:lang w:val="id-ID"/>
              </w:rPr>
              <w:t>0</w:t>
            </w:r>
          </w:p>
        </w:tc>
      </w:tr>
      <w:tr w:rsidR="009E2BE0" w:rsidRPr="006E4FA6" w14:paraId="0929C1CE" w14:textId="77777777" w:rsidTr="00A251EB">
        <w:trPr>
          <w:trHeight w:val="315"/>
        </w:trPr>
        <w:tc>
          <w:tcPr>
            <w:tcW w:w="4535" w:type="dxa"/>
            <w:tcBorders>
              <w:top w:val="nil"/>
              <w:left w:val="single" w:sz="4" w:space="0" w:color="auto"/>
              <w:bottom w:val="single" w:sz="4" w:space="0" w:color="auto"/>
              <w:right w:val="single" w:sz="4" w:space="0" w:color="auto"/>
            </w:tcBorders>
            <w:shd w:val="clear" w:color="auto" w:fill="auto"/>
            <w:noWrap/>
            <w:vAlign w:val="bottom"/>
            <w:hideMark/>
          </w:tcPr>
          <w:p w14:paraId="6441934B" w14:textId="77777777" w:rsidR="009E2BE0" w:rsidRPr="009E2BE0" w:rsidRDefault="009E2BE0" w:rsidP="00C27EC9">
            <w:pPr>
              <w:spacing w:after="0"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kami cenderung melaporkan biaya operasional lebih besar dari jumlah yang sebenarnya</w:t>
            </w:r>
          </w:p>
        </w:tc>
        <w:tc>
          <w:tcPr>
            <w:tcW w:w="568" w:type="dxa"/>
            <w:tcBorders>
              <w:top w:val="nil"/>
              <w:left w:val="nil"/>
              <w:bottom w:val="single" w:sz="4" w:space="0" w:color="auto"/>
              <w:right w:val="single" w:sz="4" w:space="0" w:color="auto"/>
            </w:tcBorders>
            <w:shd w:val="clear" w:color="auto" w:fill="auto"/>
            <w:noWrap/>
            <w:vAlign w:val="bottom"/>
            <w:hideMark/>
          </w:tcPr>
          <w:p w14:paraId="42BCA02D"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48</w:t>
            </w:r>
          </w:p>
        </w:tc>
        <w:tc>
          <w:tcPr>
            <w:tcW w:w="567" w:type="dxa"/>
            <w:tcBorders>
              <w:top w:val="nil"/>
              <w:left w:val="nil"/>
              <w:bottom w:val="single" w:sz="4" w:space="0" w:color="auto"/>
              <w:right w:val="single" w:sz="4" w:space="0" w:color="auto"/>
            </w:tcBorders>
            <w:shd w:val="clear" w:color="auto" w:fill="auto"/>
            <w:noWrap/>
            <w:vAlign w:val="bottom"/>
            <w:hideMark/>
          </w:tcPr>
          <w:p w14:paraId="5959C8D2"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43</w:t>
            </w:r>
          </w:p>
        </w:tc>
        <w:tc>
          <w:tcPr>
            <w:tcW w:w="425" w:type="dxa"/>
            <w:tcBorders>
              <w:top w:val="nil"/>
              <w:left w:val="nil"/>
              <w:bottom w:val="single" w:sz="4" w:space="0" w:color="auto"/>
              <w:right w:val="single" w:sz="4" w:space="0" w:color="auto"/>
            </w:tcBorders>
            <w:shd w:val="clear" w:color="auto" w:fill="auto"/>
            <w:noWrap/>
            <w:vAlign w:val="bottom"/>
            <w:hideMark/>
          </w:tcPr>
          <w:p w14:paraId="6479FE66"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494" w:type="dxa"/>
            <w:tcBorders>
              <w:top w:val="nil"/>
              <w:left w:val="nil"/>
              <w:bottom w:val="single" w:sz="4" w:space="0" w:color="auto"/>
              <w:right w:val="single" w:sz="4" w:space="0" w:color="auto"/>
            </w:tcBorders>
            <w:shd w:val="clear" w:color="auto" w:fill="auto"/>
            <w:noWrap/>
            <w:vAlign w:val="bottom"/>
            <w:hideMark/>
          </w:tcPr>
          <w:p w14:paraId="37216E4A"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6</w:t>
            </w:r>
          </w:p>
        </w:tc>
        <w:tc>
          <w:tcPr>
            <w:tcW w:w="917" w:type="dxa"/>
            <w:tcBorders>
              <w:top w:val="nil"/>
              <w:left w:val="nil"/>
              <w:bottom w:val="single" w:sz="4" w:space="0" w:color="auto"/>
              <w:right w:val="single" w:sz="4" w:space="0" w:color="auto"/>
            </w:tcBorders>
            <w:shd w:val="clear" w:color="auto" w:fill="auto"/>
            <w:noWrap/>
            <w:vAlign w:val="bottom"/>
            <w:hideMark/>
          </w:tcPr>
          <w:p w14:paraId="1890E18E" w14:textId="218C5520" w:rsidR="009E2BE0" w:rsidRPr="009E2BE0" w:rsidRDefault="009E2BE0" w:rsidP="007B5EED">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w:t>
            </w:r>
            <w:r w:rsidR="006E4FA6" w:rsidRPr="006E4FA6">
              <w:rPr>
                <w:rFonts w:ascii="Times New Roman" w:eastAsia="Times New Roman" w:hAnsi="Times New Roman" w:cs="Times New Roman"/>
                <w:color w:val="000000"/>
                <w:sz w:val="20"/>
                <w:szCs w:val="20"/>
                <w:lang w:val="id-ID"/>
              </w:rPr>
              <w:t>,</w:t>
            </w:r>
            <w:r w:rsidRPr="009E2BE0">
              <w:rPr>
                <w:rFonts w:ascii="Times New Roman" w:eastAsia="Times New Roman" w:hAnsi="Times New Roman" w:cs="Times New Roman"/>
                <w:color w:val="000000"/>
                <w:sz w:val="20"/>
                <w:szCs w:val="20"/>
                <w:lang w:val="id-ID"/>
              </w:rPr>
              <w:t>67</w:t>
            </w:r>
          </w:p>
        </w:tc>
      </w:tr>
      <w:tr w:rsidR="009E2BE0" w:rsidRPr="006E4FA6" w14:paraId="36B7A734" w14:textId="77777777" w:rsidTr="00A251EB">
        <w:trPr>
          <w:trHeight w:val="315"/>
        </w:trPr>
        <w:tc>
          <w:tcPr>
            <w:tcW w:w="4535" w:type="dxa"/>
            <w:tcBorders>
              <w:top w:val="nil"/>
              <w:left w:val="single" w:sz="4" w:space="0" w:color="auto"/>
              <w:bottom w:val="single" w:sz="4" w:space="0" w:color="auto"/>
              <w:right w:val="single" w:sz="4" w:space="0" w:color="auto"/>
            </w:tcBorders>
            <w:shd w:val="clear" w:color="auto" w:fill="auto"/>
            <w:noWrap/>
            <w:vAlign w:val="bottom"/>
            <w:hideMark/>
          </w:tcPr>
          <w:p w14:paraId="21FCBEAD" w14:textId="77777777" w:rsidR="009E2BE0" w:rsidRPr="009E2BE0" w:rsidRDefault="009E2BE0" w:rsidP="00C27EC9">
            <w:pPr>
              <w:spacing w:after="0" w:line="240" w:lineRule="auto"/>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Perusahaan kami kadang melaporkan pendapata lebih kecil dari pendapatan yang sebenarnya diterima.</w:t>
            </w:r>
          </w:p>
        </w:tc>
        <w:tc>
          <w:tcPr>
            <w:tcW w:w="568" w:type="dxa"/>
            <w:tcBorders>
              <w:top w:val="nil"/>
              <w:left w:val="nil"/>
              <w:bottom w:val="single" w:sz="4" w:space="0" w:color="auto"/>
              <w:right w:val="single" w:sz="4" w:space="0" w:color="auto"/>
            </w:tcBorders>
            <w:shd w:val="clear" w:color="auto" w:fill="auto"/>
            <w:noWrap/>
            <w:vAlign w:val="bottom"/>
            <w:hideMark/>
          </w:tcPr>
          <w:p w14:paraId="782BA738"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57</w:t>
            </w:r>
          </w:p>
        </w:tc>
        <w:tc>
          <w:tcPr>
            <w:tcW w:w="567" w:type="dxa"/>
            <w:tcBorders>
              <w:top w:val="nil"/>
              <w:left w:val="nil"/>
              <w:bottom w:val="single" w:sz="4" w:space="0" w:color="auto"/>
              <w:right w:val="single" w:sz="4" w:space="0" w:color="auto"/>
            </w:tcBorders>
            <w:shd w:val="clear" w:color="auto" w:fill="auto"/>
            <w:noWrap/>
            <w:vAlign w:val="bottom"/>
            <w:hideMark/>
          </w:tcPr>
          <w:p w14:paraId="3DBB0E46"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35</w:t>
            </w:r>
          </w:p>
        </w:tc>
        <w:tc>
          <w:tcPr>
            <w:tcW w:w="425" w:type="dxa"/>
            <w:tcBorders>
              <w:top w:val="nil"/>
              <w:left w:val="nil"/>
              <w:bottom w:val="single" w:sz="4" w:space="0" w:color="auto"/>
              <w:right w:val="single" w:sz="4" w:space="0" w:color="auto"/>
            </w:tcBorders>
            <w:shd w:val="clear" w:color="auto" w:fill="auto"/>
            <w:noWrap/>
            <w:vAlign w:val="bottom"/>
            <w:hideMark/>
          </w:tcPr>
          <w:p w14:paraId="4C1F61E1"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w:t>
            </w:r>
          </w:p>
        </w:tc>
        <w:tc>
          <w:tcPr>
            <w:tcW w:w="494" w:type="dxa"/>
            <w:tcBorders>
              <w:top w:val="nil"/>
              <w:left w:val="nil"/>
              <w:bottom w:val="single" w:sz="4" w:space="0" w:color="auto"/>
              <w:right w:val="single" w:sz="4" w:space="0" w:color="auto"/>
            </w:tcBorders>
            <w:shd w:val="clear" w:color="auto" w:fill="auto"/>
            <w:noWrap/>
            <w:vAlign w:val="bottom"/>
            <w:hideMark/>
          </w:tcPr>
          <w:p w14:paraId="6AFAD565" w14:textId="77777777" w:rsidR="009E2BE0" w:rsidRPr="009E2BE0" w:rsidRDefault="009E2BE0" w:rsidP="00C27EC9">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917" w:type="dxa"/>
            <w:tcBorders>
              <w:top w:val="nil"/>
              <w:left w:val="nil"/>
              <w:bottom w:val="single" w:sz="4" w:space="0" w:color="auto"/>
              <w:right w:val="single" w:sz="4" w:space="0" w:color="auto"/>
            </w:tcBorders>
            <w:shd w:val="clear" w:color="auto" w:fill="auto"/>
            <w:noWrap/>
            <w:vAlign w:val="bottom"/>
            <w:hideMark/>
          </w:tcPr>
          <w:p w14:paraId="33D969AB" w14:textId="67F32312" w:rsidR="009E2BE0" w:rsidRPr="009E2BE0" w:rsidRDefault="009E2BE0" w:rsidP="007B5EED">
            <w:pPr>
              <w:spacing w:after="0"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w:t>
            </w:r>
            <w:r w:rsidR="006E4FA6" w:rsidRPr="006E4FA6">
              <w:rPr>
                <w:rFonts w:ascii="Times New Roman" w:eastAsia="Times New Roman" w:hAnsi="Times New Roman" w:cs="Times New Roman"/>
                <w:color w:val="000000"/>
                <w:sz w:val="20"/>
                <w:szCs w:val="20"/>
                <w:lang w:val="id-ID"/>
              </w:rPr>
              <w:t>,</w:t>
            </w:r>
            <w:r w:rsidRPr="009E2BE0">
              <w:rPr>
                <w:rFonts w:ascii="Times New Roman" w:eastAsia="Times New Roman" w:hAnsi="Times New Roman" w:cs="Times New Roman"/>
                <w:color w:val="000000"/>
                <w:sz w:val="20"/>
                <w:szCs w:val="20"/>
                <w:lang w:val="id-ID"/>
              </w:rPr>
              <w:t>54</w:t>
            </w:r>
          </w:p>
        </w:tc>
      </w:tr>
    </w:tbl>
    <w:p w14:paraId="38507B46" w14:textId="23123387" w:rsidR="009E2BE0" w:rsidRPr="006E4FA6" w:rsidRDefault="009E2BE0" w:rsidP="006E4FA6">
      <w:pPr>
        <w:spacing w:after="0" w:line="480" w:lineRule="auto"/>
        <w:ind w:left="349"/>
        <w:rPr>
          <w:rFonts w:ascii="Times New Roman" w:hAnsi="Times New Roman" w:cs="Times New Roman"/>
          <w:i/>
          <w:iCs/>
          <w:lang w:val="id-ID"/>
        </w:rPr>
      </w:pPr>
      <w:r w:rsidRPr="006E4FA6">
        <w:rPr>
          <w:lang w:val="id-ID"/>
        </w:rPr>
        <w:fldChar w:fldCharType="end"/>
      </w:r>
      <w:r w:rsidR="007B5EED" w:rsidRPr="006E4FA6">
        <w:rPr>
          <w:rFonts w:ascii="Times New Roman" w:hAnsi="Times New Roman" w:cs="Times New Roman"/>
          <w:i/>
          <w:iCs/>
          <w:lang w:val="id-ID"/>
        </w:rPr>
        <w:t xml:space="preserve"> Sumber : Hasil Olah Data (2025)</w:t>
      </w:r>
    </w:p>
    <w:p w14:paraId="5BF4BB1E" w14:textId="2AF7DD95" w:rsidR="0002111D" w:rsidRPr="000B6AC4" w:rsidRDefault="006E4FA6" w:rsidP="0002111D">
      <w:pPr>
        <w:spacing w:after="0" w:line="480" w:lineRule="auto"/>
        <w:ind w:left="349" w:firstLine="360"/>
        <w:jc w:val="both"/>
        <w:rPr>
          <w:rFonts w:ascii="Times New Roman" w:hAnsi="Times New Roman" w:cs="Times New Roman"/>
          <w:sz w:val="24"/>
          <w:szCs w:val="24"/>
          <w:lang w:val="id-ID"/>
        </w:rPr>
      </w:pPr>
      <w:r w:rsidRPr="006E4FA6">
        <w:rPr>
          <w:rFonts w:ascii="Times New Roman" w:hAnsi="Times New Roman" w:cs="Times New Roman"/>
          <w:sz w:val="24"/>
          <w:szCs w:val="24"/>
          <w:lang w:val="id-ID"/>
        </w:rPr>
        <w:t xml:space="preserve">Berdasarkan tabel 4.6 bahwa variabel Penggelapan Pajak pada indikator Y1.1  (skor 1,61) </w:t>
      </w:r>
      <w:r w:rsidRPr="000B6AC4">
        <w:rPr>
          <w:rFonts w:ascii="Times New Roman" w:hAnsi="Times New Roman" w:cs="Times New Roman"/>
          <w:sz w:val="24"/>
          <w:szCs w:val="24"/>
          <w:lang w:val="id-ID"/>
        </w:rPr>
        <w:t>menunjukkan</w:t>
      </w:r>
      <w:r w:rsidR="0002111D" w:rsidRPr="000B6AC4">
        <w:rPr>
          <w:rFonts w:ascii="Times New Roman" w:hAnsi="Times New Roman" w:cs="Times New Roman"/>
          <w:sz w:val="24"/>
          <w:szCs w:val="24"/>
          <w:lang w:val="id-ID"/>
        </w:rPr>
        <w:t xml:space="preserve"> mayoritas responden tidak setuju bahwa perusahaan mereka tidak menyetorkan pajak yang telah dipungut. Indikator Y1.2 (skor 1,60) menunjukkan bahwa responden menolak adanya praktik penundaan penyetoran pajak. Indikator Y1.3 (skor 1,67) menunjukkan bahwa mayortas responden tidak setuju, artinya perusahaan tidak cenderung melebihkan laporan biaya untuk mengurangi bean pajak. Y1.4 (skor 1,54) menunjukkan bahwa responden sangat tidak setuju dengan pernyataan tersebut.</w:t>
      </w:r>
    </w:p>
    <w:p w14:paraId="3EB48E86" w14:textId="77777777" w:rsidR="006E4FA6" w:rsidRPr="009E2BE0" w:rsidRDefault="006E4FA6" w:rsidP="006E4FA6">
      <w:pPr>
        <w:spacing w:after="0" w:line="480" w:lineRule="auto"/>
        <w:ind w:left="349"/>
        <w:rPr>
          <w:lang w:val="id-ID"/>
        </w:rPr>
      </w:pPr>
    </w:p>
    <w:p w14:paraId="11F38D6B" w14:textId="623667DF" w:rsidR="000B6AC4" w:rsidRPr="000B6AC4" w:rsidRDefault="00170ED4" w:rsidP="000B6AC4">
      <w:pPr>
        <w:pStyle w:val="Heading4"/>
        <w:spacing w:before="0" w:line="480" w:lineRule="auto"/>
        <w:ind w:left="709"/>
        <w:rPr>
          <w:lang w:val="id-ID"/>
        </w:rPr>
      </w:pPr>
      <w:r w:rsidRPr="009E2BE0">
        <w:rPr>
          <w:lang w:val="id-ID"/>
        </w:rPr>
        <w:t xml:space="preserve">Analisis Deskriptif Variabel Kepatuhan Wajib Pajak (Z) </w:t>
      </w:r>
    </w:p>
    <w:p w14:paraId="4995D5A9" w14:textId="2880C67A" w:rsidR="009E2BE0" w:rsidRPr="006E4FA6" w:rsidRDefault="00B3359E" w:rsidP="00B3359E">
      <w:pPr>
        <w:pStyle w:val="Caption"/>
        <w:spacing w:after="0"/>
        <w:ind w:firstLine="567"/>
        <w:rPr>
          <w:b/>
          <w:bCs/>
          <w:i w:val="0"/>
          <w:iCs w:val="0"/>
          <w:color w:val="000000" w:themeColor="text1"/>
          <w:sz w:val="22"/>
          <w:szCs w:val="22"/>
          <w:lang w:val="id-ID"/>
          <w14:textOutline w14:w="0" w14:cap="flat" w14:cmpd="sng" w14:algn="ctr">
            <w14:noFill/>
            <w14:prstDash w14:val="solid"/>
            <w14:round/>
          </w14:textOutline>
        </w:rPr>
      </w:pPr>
      <w:bookmarkStart w:id="618" w:name="_Toc202905067"/>
      <w:r w:rsidRPr="00B3359E">
        <w:rPr>
          <w:rFonts w:ascii="Times New Roman" w:hAnsi="Times New Roman" w:cs="Times New Roman"/>
          <w:b/>
          <w:bCs/>
          <w:i w:val="0"/>
          <w:iCs w:val="0"/>
          <w:color w:val="000000" w:themeColor="text1"/>
          <w:sz w:val="22"/>
          <w:szCs w:val="22"/>
          <w14:textOutline w14:w="0" w14:cap="flat" w14:cmpd="sng" w14:algn="ctr">
            <w14:noFill/>
            <w14:prstDash w14:val="solid"/>
            <w14:round/>
          </w14:textOutline>
        </w:rPr>
        <w:t>Tabel</w:t>
      </w:r>
      <w:r w:rsidRPr="006E4FA6">
        <w:rPr>
          <w:rFonts w:ascii="Times New Roman" w:hAnsi="Times New Roman" w:cs="Times New Roman"/>
          <w:b/>
          <w:bCs/>
          <w:i w:val="0"/>
          <w:iCs w:val="0"/>
          <w:color w:val="000000" w:themeColor="text1"/>
          <w:sz w:val="22"/>
          <w:szCs w:val="22"/>
          <w:lang w:val="id-ID"/>
          <w14:textOutline w14:w="0" w14:cap="flat" w14:cmpd="sng" w14:algn="ctr">
            <w14:noFill/>
            <w14:prstDash w14:val="solid"/>
            <w14:round/>
          </w14:textOutline>
        </w:rPr>
        <w:t xml:space="preserve"> 4. </w:t>
      </w:r>
      <w:r w:rsidRPr="006E4FA6">
        <w:rPr>
          <w:rFonts w:ascii="Times New Roman" w:hAnsi="Times New Roman" w:cs="Times New Roman"/>
          <w:b/>
          <w:bCs/>
          <w:i w:val="0"/>
          <w:iCs w:val="0"/>
          <w:color w:val="000000" w:themeColor="text1"/>
          <w:sz w:val="22"/>
          <w:szCs w:val="22"/>
          <w:lang w:val="id-ID"/>
          <w14:textOutline w14:w="0" w14:cap="flat" w14:cmpd="sng" w14:algn="ctr">
            <w14:noFill/>
            <w14:prstDash w14:val="solid"/>
            <w14:round/>
          </w14:textOutline>
        </w:rPr>
        <w:fldChar w:fldCharType="begin"/>
      </w:r>
      <w:r w:rsidRPr="006E4FA6">
        <w:rPr>
          <w:rFonts w:ascii="Times New Roman" w:hAnsi="Times New Roman" w:cs="Times New Roman"/>
          <w:b/>
          <w:bCs/>
          <w:i w:val="0"/>
          <w:iCs w:val="0"/>
          <w:color w:val="000000" w:themeColor="text1"/>
          <w:sz w:val="22"/>
          <w:szCs w:val="22"/>
          <w:lang w:val="id-ID"/>
          <w14:textOutline w14:w="0" w14:cap="flat" w14:cmpd="sng" w14:algn="ctr">
            <w14:noFill/>
            <w14:prstDash w14:val="solid"/>
            <w14:round/>
          </w14:textOutline>
        </w:rPr>
        <w:instrText xml:space="preserve"> SEQ Tabel_4. \* ARABIC </w:instrText>
      </w:r>
      <w:r w:rsidRPr="006E4FA6">
        <w:rPr>
          <w:rFonts w:ascii="Times New Roman" w:hAnsi="Times New Roman" w:cs="Times New Roman"/>
          <w:b/>
          <w:bCs/>
          <w:i w:val="0"/>
          <w:iCs w:val="0"/>
          <w:color w:val="000000" w:themeColor="text1"/>
          <w:sz w:val="22"/>
          <w:szCs w:val="22"/>
          <w:lang w:val="id-ID"/>
          <w14:textOutline w14:w="0" w14:cap="flat" w14:cmpd="sng" w14:algn="ctr">
            <w14:noFill/>
            <w14:prstDash w14:val="solid"/>
            <w14:round/>
          </w14:textOutline>
        </w:rPr>
        <w:fldChar w:fldCharType="separate"/>
      </w:r>
      <w:r w:rsidR="007C364B">
        <w:rPr>
          <w:rFonts w:ascii="Times New Roman" w:hAnsi="Times New Roman" w:cs="Times New Roman"/>
          <w:b/>
          <w:bCs/>
          <w:i w:val="0"/>
          <w:iCs w:val="0"/>
          <w:noProof/>
          <w:color w:val="000000" w:themeColor="text1"/>
          <w:sz w:val="22"/>
          <w:szCs w:val="22"/>
          <w:lang w:val="id-ID"/>
          <w14:textOutline w14:w="0" w14:cap="flat" w14:cmpd="sng" w14:algn="ctr">
            <w14:noFill/>
            <w14:prstDash w14:val="solid"/>
            <w14:round/>
          </w14:textOutline>
        </w:rPr>
        <w:t>7</w:t>
      </w:r>
      <w:r w:rsidRPr="006E4FA6">
        <w:rPr>
          <w:rFonts w:ascii="Times New Roman" w:hAnsi="Times New Roman" w:cs="Times New Roman"/>
          <w:b/>
          <w:bCs/>
          <w:i w:val="0"/>
          <w:iCs w:val="0"/>
          <w:color w:val="000000" w:themeColor="text1"/>
          <w:sz w:val="22"/>
          <w:szCs w:val="22"/>
          <w:lang w:val="id-ID"/>
          <w14:textOutline w14:w="0" w14:cap="flat" w14:cmpd="sng" w14:algn="ctr">
            <w14:noFill/>
            <w14:prstDash w14:val="solid"/>
            <w14:round/>
          </w14:textOutline>
        </w:rPr>
        <w:fldChar w:fldCharType="end"/>
      </w:r>
      <w:r w:rsidRPr="006E4FA6">
        <w:rPr>
          <w:rFonts w:ascii="Times New Roman" w:hAnsi="Times New Roman" w:cs="Times New Roman"/>
          <w:b/>
          <w:bCs/>
          <w:i w:val="0"/>
          <w:iCs w:val="0"/>
          <w:color w:val="000000" w:themeColor="text1"/>
          <w:sz w:val="22"/>
          <w:szCs w:val="22"/>
          <w:lang w:val="id-ID"/>
          <w14:textOutline w14:w="0" w14:cap="flat" w14:cmpd="sng" w14:algn="ctr">
            <w14:noFill/>
            <w14:prstDash w14:val="solid"/>
            <w14:round/>
          </w14:textOutline>
        </w:rPr>
        <w:t xml:space="preserve"> Deskriptif Variabel Kepatuhan Wajib Pajak (Z)</w:t>
      </w:r>
      <w:bookmarkEnd w:id="618"/>
      <w:r w:rsidR="009E2BE0" w:rsidRPr="006E4FA6">
        <w:rPr>
          <w:rFonts w:ascii="Times New Roman" w:hAnsi="Times New Roman" w:cs="Times New Roman"/>
          <w:lang w:val="id-ID"/>
        </w:rPr>
        <w:fldChar w:fldCharType="begin"/>
      </w:r>
      <w:r w:rsidR="009E2BE0" w:rsidRPr="006E4FA6">
        <w:rPr>
          <w:rFonts w:ascii="Times New Roman" w:hAnsi="Times New Roman" w:cs="Times New Roman"/>
          <w:lang w:val="id-ID"/>
        </w:rPr>
        <w:instrText xml:space="preserve"> LINK Excel.Sheet.12 "Book1" "Sheet1!R27C2:R31C7" \a \f 4 \h  \* MERGEFORMAT </w:instrText>
      </w:r>
      <w:r w:rsidR="009E2BE0" w:rsidRPr="006E4FA6">
        <w:rPr>
          <w:rFonts w:ascii="Times New Roman" w:hAnsi="Times New Roman" w:cs="Times New Roman"/>
          <w:lang w:val="id-ID"/>
        </w:rPr>
        <w:fldChar w:fldCharType="separate"/>
      </w:r>
    </w:p>
    <w:tbl>
      <w:tblPr>
        <w:tblW w:w="7365" w:type="dxa"/>
        <w:tblInd w:w="562" w:type="dxa"/>
        <w:tblLook w:val="04A0" w:firstRow="1" w:lastRow="0" w:firstColumn="1" w:lastColumn="0" w:noHBand="0" w:noVBand="1"/>
      </w:tblPr>
      <w:tblGrid>
        <w:gridCol w:w="4384"/>
        <w:gridCol w:w="570"/>
        <w:gridCol w:w="566"/>
        <w:gridCol w:w="436"/>
        <w:gridCol w:w="423"/>
        <w:gridCol w:w="986"/>
      </w:tblGrid>
      <w:tr w:rsidR="009E2BE0" w:rsidRPr="006E4FA6" w14:paraId="260F658B" w14:textId="77777777" w:rsidTr="0002111D">
        <w:trPr>
          <w:trHeight w:val="300"/>
          <w:tblHeader/>
        </w:trPr>
        <w:tc>
          <w:tcPr>
            <w:tcW w:w="438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08C18" w14:textId="2FB83A00"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 xml:space="preserve">Pernyataan </w:t>
            </w:r>
          </w:p>
        </w:tc>
        <w:tc>
          <w:tcPr>
            <w:tcW w:w="1995" w:type="dxa"/>
            <w:gridSpan w:val="4"/>
            <w:tcBorders>
              <w:top w:val="single" w:sz="4" w:space="0" w:color="auto"/>
              <w:left w:val="nil"/>
              <w:bottom w:val="single" w:sz="4" w:space="0" w:color="auto"/>
              <w:right w:val="single" w:sz="4" w:space="0" w:color="auto"/>
            </w:tcBorders>
            <w:shd w:val="clear" w:color="auto" w:fill="auto"/>
            <w:noWrap/>
            <w:vAlign w:val="bottom"/>
            <w:hideMark/>
          </w:tcPr>
          <w:p w14:paraId="547B2B57"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 xml:space="preserve">Skor </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A9268"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Mean (rata-rata)</w:t>
            </w:r>
          </w:p>
        </w:tc>
      </w:tr>
      <w:tr w:rsidR="009E2BE0" w:rsidRPr="006E4FA6" w14:paraId="71D4310E" w14:textId="77777777" w:rsidTr="009E2BE0">
        <w:trPr>
          <w:trHeight w:val="300"/>
        </w:trPr>
        <w:tc>
          <w:tcPr>
            <w:tcW w:w="4384" w:type="dxa"/>
            <w:vMerge/>
            <w:tcBorders>
              <w:top w:val="single" w:sz="4" w:space="0" w:color="auto"/>
              <w:left w:val="single" w:sz="4" w:space="0" w:color="auto"/>
              <w:bottom w:val="single" w:sz="4" w:space="0" w:color="auto"/>
              <w:right w:val="single" w:sz="4" w:space="0" w:color="auto"/>
            </w:tcBorders>
            <w:vAlign w:val="center"/>
            <w:hideMark/>
          </w:tcPr>
          <w:p w14:paraId="37B73D18"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p>
        </w:tc>
        <w:tc>
          <w:tcPr>
            <w:tcW w:w="570" w:type="dxa"/>
            <w:tcBorders>
              <w:top w:val="nil"/>
              <w:left w:val="nil"/>
              <w:bottom w:val="single" w:sz="4" w:space="0" w:color="auto"/>
              <w:right w:val="single" w:sz="4" w:space="0" w:color="auto"/>
            </w:tcBorders>
            <w:shd w:val="clear" w:color="auto" w:fill="auto"/>
            <w:noWrap/>
            <w:vAlign w:val="bottom"/>
            <w:hideMark/>
          </w:tcPr>
          <w:p w14:paraId="0BAF9305"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1</w:t>
            </w:r>
          </w:p>
        </w:tc>
        <w:tc>
          <w:tcPr>
            <w:tcW w:w="566" w:type="dxa"/>
            <w:tcBorders>
              <w:top w:val="nil"/>
              <w:left w:val="nil"/>
              <w:bottom w:val="single" w:sz="4" w:space="0" w:color="auto"/>
              <w:right w:val="single" w:sz="4" w:space="0" w:color="auto"/>
            </w:tcBorders>
            <w:shd w:val="clear" w:color="auto" w:fill="auto"/>
            <w:noWrap/>
            <w:vAlign w:val="bottom"/>
            <w:hideMark/>
          </w:tcPr>
          <w:p w14:paraId="69A7DD5D"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2</w:t>
            </w:r>
          </w:p>
        </w:tc>
        <w:tc>
          <w:tcPr>
            <w:tcW w:w="436" w:type="dxa"/>
            <w:tcBorders>
              <w:top w:val="nil"/>
              <w:left w:val="nil"/>
              <w:bottom w:val="single" w:sz="4" w:space="0" w:color="auto"/>
              <w:right w:val="single" w:sz="4" w:space="0" w:color="auto"/>
            </w:tcBorders>
            <w:shd w:val="clear" w:color="auto" w:fill="auto"/>
            <w:noWrap/>
            <w:vAlign w:val="bottom"/>
            <w:hideMark/>
          </w:tcPr>
          <w:p w14:paraId="67E41B9D"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3</w:t>
            </w:r>
          </w:p>
        </w:tc>
        <w:tc>
          <w:tcPr>
            <w:tcW w:w="423" w:type="dxa"/>
            <w:tcBorders>
              <w:top w:val="nil"/>
              <w:left w:val="nil"/>
              <w:bottom w:val="single" w:sz="4" w:space="0" w:color="auto"/>
              <w:right w:val="single" w:sz="4" w:space="0" w:color="auto"/>
            </w:tcBorders>
            <w:shd w:val="clear" w:color="auto" w:fill="auto"/>
            <w:noWrap/>
            <w:vAlign w:val="bottom"/>
            <w:hideMark/>
          </w:tcPr>
          <w:p w14:paraId="35044647" w14:textId="77777777" w:rsidR="009E2BE0" w:rsidRPr="009E2BE0" w:rsidRDefault="009E2BE0" w:rsidP="009E2BE0">
            <w:pPr>
              <w:spacing w:line="240" w:lineRule="auto"/>
              <w:jc w:val="center"/>
              <w:rPr>
                <w:rFonts w:ascii="Times New Roman" w:eastAsia="Times New Roman" w:hAnsi="Times New Roman" w:cs="Times New Roman"/>
                <w:b/>
                <w:bCs/>
                <w:color w:val="000000"/>
                <w:sz w:val="20"/>
                <w:szCs w:val="20"/>
                <w:lang w:val="id-ID"/>
              </w:rPr>
            </w:pPr>
            <w:r w:rsidRPr="009E2BE0">
              <w:rPr>
                <w:rFonts w:ascii="Times New Roman" w:eastAsia="Times New Roman" w:hAnsi="Times New Roman" w:cs="Times New Roman"/>
                <w:b/>
                <w:bCs/>
                <w:color w:val="000000"/>
                <w:sz w:val="20"/>
                <w:szCs w:val="20"/>
                <w:lang w:val="id-ID"/>
              </w:rPr>
              <w:t>4</w:t>
            </w: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0008EF62" w14:textId="77777777" w:rsidR="009E2BE0" w:rsidRPr="009E2BE0" w:rsidRDefault="009E2BE0" w:rsidP="009E2BE0">
            <w:pPr>
              <w:spacing w:line="240" w:lineRule="auto"/>
              <w:rPr>
                <w:rFonts w:ascii="Times New Roman" w:eastAsia="Times New Roman" w:hAnsi="Times New Roman" w:cs="Times New Roman"/>
                <w:color w:val="000000"/>
                <w:sz w:val="20"/>
                <w:szCs w:val="20"/>
                <w:lang w:val="id-ID"/>
              </w:rPr>
            </w:pPr>
          </w:p>
        </w:tc>
      </w:tr>
      <w:tr w:rsidR="000B6AC4" w:rsidRPr="006E4FA6" w14:paraId="0F626E8F" w14:textId="77777777" w:rsidTr="00AD7ACC">
        <w:trPr>
          <w:trHeight w:val="315"/>
        </w:trPr>
        <w:tc>
          <w:tcPr>
            <w:tcW w:w="4384" w:type="dxa"/>
            <w:tcBorders>
              <w:top w:val="nil"/>
              <w:left w:val="single" w:sz="4" w:space="0" w:color="auto"/>
              <w:bottom w:val="single" w:sz="4" w:space="0" w:color="auto"/>
              <w:right w:val="single" w:sz="4" w:space="0" w:color="auto"/>
            </w:tcBorders>
            <w:shd w:val="clear" w:color="auto" w:fill="auto"/>
            <w:noWrap/>
            <w:hideMark/>
          </w:tcPr>
          <w:p w14:paraId="746AD79A" w14:textId="053FB059" w:rsidR="000B6AC4" w:rsidRPr="009E2BE0" w:rsidRDefault="000B6AC4" w:rsidP="000B6AC4">
            <w:pPr>
              <w:spacing w:line="240" w:lineRule="auto"/>
              <w:rPr>
                <w:rFonts w:ascii="Times New Roman" w:eastAsia="Times New Roman" w:hAnsi="Times New Roman" w:cs="Times New Roman"/>
                <w:color w:val="000000"/>
                <w:sz w:val="20"/>
                <w:szCs w:val="20"/>
                <w:lang w:val="id-ID"/>
              </w:rPr>
            </w:pPr>
            <w:r w:rsidRPr="000B6AC4">
              <w:rPr>
                <w:rFonts w:ascii="Times New Roman" w:hAnsi="Times New Roman" w:cs="Times New Roman"/>
                <w:sz w:val="20"/>
                <w:szCs w:val="20"/>
                <w:lang w:val="id-ID"/>
              </w:rPr>
              <w:t>Perusahaan kami memahami tata cara perhitungan pajak terutang yang benar sebelum menyampaikan SPT.</w:t>
            </w:r>
          </w:p>
        </w:tc>
        <w:tc>
          <w:tcPr>
            <w:tcW w:w="570" w:type="dxa"/>
            <w:tcBorders>
              <w:top w:val="nil"/>
              <w:left w:val="nil"/>
              <w:bottom w:val="single" w:sz="4" w:space="0" w:color="auto"/>
              <w:right w:val="single" w:sz="4" w:space="0" w:color="auto"/>
            </w:tcBorders>
            <w:shd w:val="clear" w:color="auto" w:fill="auto"/>
            <w:noWrap/>
            <w:vAlign w:val="bottom"/>
            <w:hideMark/>
          </w:tcPr>
          <w:p w14:paraId="41DE1D9D"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4</w:t>
            </w:r>
          </w:p>
        </w:tc>
        <w:tc>
          <w:tcPr>
            <w:tcW w:w="566" w:type="dxa"/>
            <w:tcBorders>
              <w:top w:val="nil"/>
              <w:left w:val="nil"/>
              <w:bottom w:val="single" w:sz="4" w:space="0" w:color="auto"/>
              <w:right w:val="single" w:sz="4" w:space="0" w:color="auto"/>
            </w:tcBorders>
            <w:shd w:val="clear" w:color="auto" w:fill="auto"/>
            <w:noWrap/>
            <w:vAlign w:val="bottom"/>
            <w:hideMark/>
          </w:tcPr>
          <w:p w14:paraId="0122F4D1"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27</w:t>
            </w:r>
          </w:p>
        </w:tc>
        <w:tc>
          <w:tcPr>
            <w:tcW w:w="436" w:type="dxa"/>
            <w:tcBorders>
              <w:top w:val="nil"/>
              <w:left w:val="nil"/>
              <w:bottom w:val="single" w:sz="4" w:space="0" w:color="auto"/>
              <w:right w:val="single" w:sz="4" w:space="0" w:color="auto"/>
            </w:tcBorders>
            <w:shd w:val="clear" w:color="auto" w:fill="auto"/>
            <w:noWrap/>
            <w:vAlign w:val="bottom"/>
            <w:hideMark/>
          </w:tcPr>
          <w:p w14:paraId="3516B52B"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51</w:t>
            </w:r>
          </w:p>
        </w:tc>
        <w:tc>
          <w:tcPr>
            <w:tcW w:w="423" w:type="dxa"/>
            <w:tcBorders>
              <w:top w:val="nil"/>
              <w:left w:val="nil"/>
              <w:bottom w:val="single" w:sz="4" w:space="0" w:color="auto"/>
              <w:right w:val="single" w:sz="4" w:space="0" w:color="auto"/>
            </w:tcBorders>
            <w:shd w:val="clear" w:color="auto" w:fill="auto"/>
            <w:noWrap/>
            <w:vAlign w:val="bottom"/>
            <w:hideMark/>
          </w:tcPr>
          <w:p w14:paraId="4330F1C9"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18</w:t>
            </w:r>
          </w:p>
        </w:tc>
        <w:tc>
          <w:tcPr>
            <w:tcW w:w="986" w:type="dxa"/>
            <w:tcBorders>
              <w:top w:val="nil"/>
              <w:left w:val="nil"/>
              <w:bottom w:val="single" w:sz="4" w:space="0" w:color="auto"/>
              <w:right w:val="single" w:sz="4" w:space="0" w:color="auto"/>
            </w:tcBorders>
            <w:shd w:val="clear" w:color="auto" w:fill="auto"/>
            <w:noWrap/>
            <w:vAlign w:val="bottom"/>
            <w:hideMark/>
          </w:tcPr>
          <w:p w14:paraId="47B89615" w14:textId="305226C5"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2</w:t>
            </w:r>
            <w:r>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83</w:t>
            </w:r>
          </w:p>
        </w:tc>
      </w:tr>
      <w:tr w:rsidR="000B6AC4" w:rsidRPr="006E4FA6" w14:paraId="1C8D148E" w14:textId="77777777" w:rsidTr="00AD7ACC">
        <w:trPr>
          <w:trHeight w:val="315"/>
        </w:trPr>
        <w:tc>
          <w:tcPr>
            <w:tcW w:w="4384" w:type="dxa"/>
            <w:tcBorders>
              <w:top w:val="nil"/>
              <w:left w:val="single" w:sz="4" w:space="0" w:color="auto"/>
              <w:bottom w:val="single" w:sz="4" w:space="0" w:color="auto"/>
              <w:right w:val="single" w:sz="4" w:space="0" w:color="auto"/>
            </w:tcBorders>
            <w:shd w:val="clear" w:color="auto" w:fill="auto"/>
            <w:noWrap/>
            <w:hideMark/>
          </w:tcPr>
          <w:p w14:paraId="4E383000" w14:textId="44F0EB7C" w:rsidR="000B6AC4" w:rsidRPr="009E2BE0" w:rsidRDefault="000B6AC4" w:rsidP="000B6AC4">
            <w:pPr>
              <w:spacing w:line="240" w:lineRule="auto"/>
              <w:rPr>
                <w:rFonts w:ascii="Times New Roman" w:eastAsia="Times New Roman" w:hAnsi="Times New Roman" w:cs="Times New Roman"/>
                <w:color w:val="000000"/>
                <w:sz w:val="20"/>
                <w:szCs w:val="20"/>
                <w:lang w:val="id-ID"/>
              </w:rPr>
            </w:pPr>
            <w:r w:rsidRPr="000B6AC4">
              <w:rPr>
                <w:rFonts w:ascii="Times New Roman" w:hAnsi="Times New Roman" w:cs="Times New Roman"/>
                <w:sz w:val="20"/>
                <w:szCs w:val="20"/>
                <w:lang w:val="id-ID"/>
              </w:rPr>
              <w:t>Perusahaan kami memahami kewajiban untuk melunasi tunggakan pajak sesuai dengan peraturan yang berlaku.</w:t>
            </w:r>
          </w:p>
        </w:tc>
        <w:tc>
          <w:tcPr>
            <w:tcW w:w="570" w:type="dxa"/>
            <w:tcBorders>
              <w:top w:val="nil"/>
              <w:left w:val="nil"/>
              <w:bottom w:val="single" w:sz="4" w:space="0" w:color="auto"/>
              <w:right w:val="single" w:sz="4" w:space="0" w:color="auto"/>
            </w:tcBorders>
            <w:shd w:val="clear" w:color="auto" w:fill="auto"/>
            <w:noWrap/>
            <w:vAlign w:val="bottom"/>
            <w:hideMark/>
          </w:tcPr>
          <w:p w14:paraId="5C9657D9"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w:t>
            </w:r>
          </w:p>
        </w:tc>
        <w:tc>
          <w:tcPr>
            <w:tcW w:w="566" w:type="dxa"/>
            <w:tcBorders>
              <w:top w:val="nil"/>
              <w:left w:val="nil"/>
              <w:bottom w:val="single" w:sz="4" w:space="0" w:color="auto"/>
              <w:right w:val="single" w:sz="4" w:space="0" w:color="auto"/>
            </w:tcBorders>
            <w:shd w:val="clear" w:color="auto" w:fill="auto"/>
            <w:noWrap/>
            <w:vAlign w:val="bottom"/>
            <w:hideMark/>
          </w:tcPr>
          <w:p w14:paraId="0EB51699"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34</w:t>
            </w:r>
          </w:p>
        </w:tc>
        <w:tc>
          <w:tcPr>
            <w:tcW w:w="436" w:type="dxa"/>
            <w:tcBorders>
              <w:top w:val="nil"/>
              <w:left w:val="nil"/>
              <w:bottom w:val="single" w:sz="4" w:space="0" w:color="auto"/>
              <w:right w:val="single" w:sz="4" w:space="0" w:color="auto"/>
            </w:tcBorders>
            <w:shd w:val="clear" w:color="auto" w:fill="auto"/>
            <w:noWrap/>
            <w:vAlign w:val="bottom"/>
            <w:hideMark/>
          </w:tcPr>
          <w:p w14:paraId="54309B3C"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53</w:t>
            </w:r>
          </w:p>
        </w:tc>
        <w:tc>
          <w:tcPr>
            <w:tcW w:w="423" w:type="dxa"/>
            <w:tcBorders>
              <w:top w:val="nil"/>
              <w:left w:val="nil"/>
              <w:bottom w:val="single" w:sz="4" w:space="0" w:color="auto"/>
              <w:right w:val="single" w:sz="4" w:space="0" w:color="auto"/>
            </w:tcBorders>
            <w:shd w:val="clear" w:color="auto" w:fill="auto"/>
            <w:noWrap/>
            <w:vAlign w:val="bottom"/>
            <w:hideMark/>
          </w:tcPr>
          <w:p w14:paraId="67C03AB7"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12</w:t>
            </w:r>
          </w:p>
        </w:tc>
        <w:tc>
          <w:tcPr>
            <w:tcW w:w="986" w:type="dxa"/>
            <w:tcBorders>
              <w:top w:val="nil"/>
              <w:left w:val="nil"/>
              <w:bottom w:val="single" w:sz="4" w:space="0" w:color="auto"/>
              <w:right w:val="single" w:sz="4" w:space="0" w:color="auto"/>
            </w:tcBorders>
            <w:shd w:val="clear" w:color="auto" w:fill="auto"/>
            <w:noWrap/>
            <w:vAlign w:val="bottom"/>
            <w:hideMark/>
          </w:tcPr>
          <w:p w14:paraId="54996A3A" w14:textId="311DC380"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2</w:t>
            </w:r>
            <w:r>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76</w:t>
            </w:r>
          </w:p>
        </w:tc>
      </w:tr>
      <w:tr w:rsidR="000B6AC4" w:rsidRPr="006E4FA6" w14:paraId="1995475F" w14:textId="77777777" w:rsidTr="00AD7ACC">
        <w:trPr>
          <w:trHeight w:val="315"/>
        </w:trPr>
        <w:tc>
          <w:tcPr>
            <w:tcW w:w="4384" w:type="dxa"/>
            <w:tcBorders>
              <w:top w:val="nil"/>
              <w:left w:val="single" w:sz="4" w:space="0" w:color="auto"/>
              <w:bottom w:val="single" w:sz="4" w:space="0" w:color="auto"/>
              <w:right w:val="single" w:sz="4" w:space="0" w:color="auto"/>
            </w:tcBorders>
            <w:shd w:val="clear" w:color="auto" w:fill="auto"/>
            <w:noWrap/>
            <w:hideMark/>
          </w:tcPr>
          <w:p w14:paraId="6B5A4B1F" w14:textId="71ACA51F" w:rsidR="000B6AC4" w:rsidRPr="009E2BE0" w:rsidRDefault="000B6AC4" w:rsidP="000B6AC4">
            <w:pPr>
              <w:spacing w:line="240" w:lineRule="auto"/>
              <w:rPr>
                <w:rFonts w:ascii="Times New Roman" w:eastAsia="Times New Roman" w:hAnsi="Times New Roman" w:cs="Times New Roman"/>
                <w:color w:val="000000"/>
                <w:sz w:val="20"/>
                <w:szCs w:val="20"/>
                <w:lang w:val="id-ID"/>
              </w:rPr>
            </w:pPr>
            <w:r w:rsidRPr="000B6AC4">
              <w:rPr>
                <w:rFonts w:ascii="Times New Roman" w:hAnsi="Times New Roman" w:cs="Times New Roman"/>
                <w:sz w:val="20"/>
                <w:szCs w:val="20"/>
                <w:lang w:val="id-ID"/>
              </w:rPr>
              <w:lastRenderedPageBreak/>
              <w:t>Perusahaan kami menilai bahwa pelaporan pajak terutang merupakan bagian penting dari kepatuhan perpajakan.</w:t>
            </w:r>
          </w:p>
        </w:tc>
        <w:tc>
          <w:tcPr>
            <w:tcW w:w="570" w:type="dxa"/>
            <w:tcBorders>
              <w:top w:val="nil"/>
              <w:left w:val="nil"/>
              <w:bottom w:val="single" w:sz="4" w:space="0" w:color="auto"/>
              <w:right w:val="single" w:sz="4" w:space="0" w:color="auto"/>
            </w:tcBorders>
            <w:shd w:val="clear" w:color="auto" w:fill="auto"/>
            <w:noWrap/>
            <w:vAlign w:val="bottom"/>
            <w:hideMark/>
          </w:tcPr>
          <w:p w14:paraId="0200E5AB"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3</w:t>
            </w:r>
          </w:p>
        </w:tc>
        <w:tc>
          <w:tcPr>
            <w:tcW w:w="566" w:type="dxa"/>
            <w:tcBorders>
              <w:top w:val="nil"/>
              <w:left w:val="nil"/>
              <w:bottom w:val="single" w:sz="4" w:space="0" w:color="auto"/>
              <w:right w:val="single" w:sz="4" w:space="0" w:color="auto"/>
            </w:tcBorders>
            <w:shd w:val="clear" w:color="auto" w:fill="auto"/>
            <w:noWrap/>
            <w:vAlign w:val="bottom"/>
            <w:hideMark/>
          </w:tcPr>
          <w:p w14:paraId="777778E8"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29</w:t>
            </w:r>
          </w:p>
        </w:tc>
        <w:tc>
          <w:tcPr>
            <w:tcW w:w="436" w:type="dxa"/>
            <w:tcBorders>
              <w:top w:val="nil"/>
              <w:left w:val="nil"/>
              <w:bottom w:val="single" w:sz="4" w:space="0" w:color="auto"/>
              <w:right w:val="single" w:sz="4" w:space="0" w:color="auto"/>
            </w:tcBorders>
            <w:shd w:val="clear" w:color="auto" w:fill="auto"/>
            <w:noWrap/>
            <w:vAlign w:val="bottom"/>
            <w:hideMark/>
          </w:tcPr>
          <w:p w14:paraId="3D66476E" w14:textId="07EFE46D"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6E4FA6">
              <w:rPr>
                <w:rFonts w:ascii="Times New Roman" w:eastAsia="Times New Roman" w:hAnsi="Times New Roman" w:cs="Times New Roman"/>
                <w:color w:val="000000"/>
                <w:sz w:val="20"/>
                <w:szCs w:val="20"/>
                <w:lang w:val="id-ID"/>
              </w:rPr>
              <w:t>57</w:t>
            </w:r>
          </w:p>
        </w:tc>
        <w:tc>
          <w:tcPr>
            <w:tcW w:w="423" w:type="dxa"/>
            <w:tcBorders>
              <w:top w:val="nil"/>
              <w:left w:val="nil"/>
              <w:bottom w:val="single" w:sz="4" w:space="0" w:color="auto"/>
              <w:right w:val="single" w:sz="4" w:space="0" w:color="auto"/>
            </w:tcBorders>
            <w:shd w:val="clear" w:color="auto" w:fill="auto"/>
            <w:noWrap/>
            <w:vAlign w:val="bottom"/>
            <w:hideMark/>
          </w:tcPr>
          <w:p w14:paraId="17CF2E24" w14:textId="77777777"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11</w:t>
            </w:r>
          </w:p>
        </w:tc>
        <w:tc>
          <w:tcPr>
            <w:tcW w:w="986" w:type="dxa"/>
            <w:tcBorders>
              <w:top w:val="nil"/>
              <w:left w:val="nil"/>
              <w:bottom w:val="single" w:sz="4" w:space="0" w:color="auto"/>
              <w:right w:val="single" w:sz="4" w:space="0" w:color="auto"/>
            </w:tcBorders>
            <w:shd w:val="clear" w:color="auto" w:fill="auto"/>
            <w:noWrap/>
            <w:vAlign w:val="bottom"/>
            <w:hideMark/>
          </w:tcPr>
          <w:p w14:paraId="0229D321" w14:textId="3DD477AF" w:rsidR="000B6AC4" w:rsidRPr="009E2BE0" w:rsidRDefault="000B6AC4" w:rsidP="000B6AC4">
            <w:pPr>
              <w:spacing w:line="240" w:lineRule="auto"/>
              <w:jc w:val="center"/>
              <w:rPr>
                <w:rFonts w:ascii="Times New Roman" w:eastAsia="Times New Roman" w:hAnsi="Times New Roman" w:cs="Times New Roman"/>
                <w:color w:val="000000"/>
                <w:sz w:val="20"/>
                <w:szCs w:val="20"/>
                <w:lang w:val="id-ID"/>
              </w:rPr>
            </w:pPr>
            <w:r w:rsidRPr="009E2BE0">
              <w:rPr>
                <w:rFonts w:ascii="Times New Roman" w:eastAsia="Times New Roman" w:hAnsi="Times New Roman" w:cs="Times New Roman"/>
                <w:color w:val="000000"/>
                <w:sz w:val="20"/>
                <w:szCs w:val="20"/>
                <w:lang w:val="id-ID"/>
              </w:rPr>
              <w:t>2</w:t>
            </w:r>
            <w:r>
              <w:rPr>
                <w:rFonts w:ascii="Times New Roman" w:eastAsia="Times New Roman" w:hAnsi="Times New Roman" w:cs="Times New Roman"/>
                <w:color w:val="000000"/>
                <w:sz w:val="20"/>
                <w:szCs w:val="20"/>
              </w:rPr>
              <w:t>,</w:t>
            </w:r>
            <w:r w:rsidRPr="009E2BE0">
              <w:rPr>
                <w:rFonts w:ascii="Times New Roman" w:eastAsia="Times New Roman" w:hAnsi="Times New Roman" w:cs="Times New Roman"/>
                <w:color w:val="000000"/>
                <w:sz w:val="20"/>
                <w:szCs w:val="20"/>
                <w:lang w:val="id-ID"/>
              </w:rPr>
              <w:t>76</w:t>
            </w:r>
          </w:p>
        </w:tc>
      </w:tr>
    </w:tbl>
    <w:p w14:paraId="4FC22066" w14:textId="5FBFF214" w:rsidR="00866C29" w:rsidRPr="000B6AC4" w:rsidRDefault="009E2BE0" w:rsidP="00A27855">
      <w:pPr>
        <w:ind w:left="349"/>
        <w:rPr>
          <w:rFonts w:ascii="Times New Roman" w:hAnsi="Times New Roman" w:cs="Times New Roman"/>
          <w:i/>
          <w:iCs/>
          <w:lang w:val="id-ID"/>
        </w:rPr>
      </w:pPr>
      <w:r w:rsidRPr="006E4FA6">
        <w:rPr>
          <w:lang w:val="id-ID"/>
        </w:rPr>
        <w:fldChar w:fldCharType="end"/>
      </w:r>
      <w:r w:rsidR="007B5EED">
        <w:rPr>
          <w:lang w:val="en-ID"/>
        </w:rPr>
        <w:t xml:space="preserve">     </w:t>
      </w:r>
      <w:r w:rsidR="007B5EED" w:rsidRPr="000B6AC4">
        <w:rPr>
          <w:rFonts w:ascii="Times New Roman" w:hAnsi="Times New Roman" w:cs="Times New Roman"/>
          <w:i/>
          <w:iCs/>
          <w:lang w:val="id-ID"/>
        </w:rPr>
        <w:t>Sumber : Hasil Olah Data (2025)</w:t>
      </w:r>
    </w:p>
    <w:p w14:paraId="1CCD0977" w14:textId="17BE6B46" w:rsidR="0002111D" w:rsidRPr="000B6AC4" w:rsidRDefault="0002111D" w:rsidP="000B6AC4">
      <w:pPr>
        <w:spacing w:line="480" w:lineRule="auto"/>
        <w:ind w:left="349"/>
        <w:jc w:val="both"/>
        <w:rPr>
          <w:lang w:val="id-ID"/>
        </w:rPr>
      </w:pPr>
      <w:r w:rsidRPr="000B6AC4">
        <w:rPr>
          <w:rFonts w:ascii="Times New Roman" w:hAnsi="Times New Roman" w:cs="Times New Roman"/>
          <w:sz w:val="24"/>
          <w:szCs w:val="24"/>
          <w:lang w:val="id-ID"/>
        </w:rPr>
        <w:t>Berdasarkan tabel 4.6 bahwa variabel Penggelapan Pajak pada indikator Z1.1 (skor 2,83) menunjukkan</w:t>
      </w:r>
      <w:r w:rsidR="000B6AC4" w:rsidRPr="000B6AC4">
        <w:rPr>
          <w:rFonts w:ascii="Times New Roman" w:hAnsi="Times New Roman" w:cs="Times New Roman"/>
          <w:sz w:val="24"/>
          <w:szCs w:val="24"/>
          <w:lang w:val="id-ID"/>
        </w:rPr>
        <w:t xml:space="preserve"> responden cenderung setuju bahwa perusahaan memahami prosdur perhitungan pajak dengan baik sebelum menyampaikan SPT. Indikator Z1.2 (skor 2,76) menunjukkan sebagian responden cukup memahami kewajiban untuk melunasi pajak yang masih terutang sesuai aturan yang berlaku. Indikator Z1.3 (2,76) menunjukkan bahwa sebagian besar responden menyadari pentingnya pelaporan pajak.</w:t>
      </w:r>
    </w:p>
    <w:p w14:paraId="67A12B9C" w14:textId="36957239" w:rsidR="001A6CA0" w:rsidRPr="00BE3BB9" w:rsidRDefault="001A6CA0" w:rsidP="00183959">
      <w:pPr>
        <w:pStyle w:val="Heading2"/>
        <w:spacing w:line="480" w:lineRule="auto"/>
        <w:rPr>
          <w:noProof/>
          <w:lang w:val="en-ID"/>
        </w:rPr>
      </w:pPr>
      <w:bookmarkStart w:id="619" w:name="_Toc202904874"/>
      <w:r w:rsidRPr="00BE3BB9">
        <w:rPr>
          <w:noProof/>
          <w:lang w:val="en-ID"/>
        </w:rPr>
        <w:t>Analisis Data</w:t>
      </w:r>
      <w:bookmarkEnd w:id="619"/>
    </w:p>
    <w:p w14:paraId="5C2E8ED1" w14:textId="21947E03" w:rsidR="001A6CA0" w:rsidRDefault="001A6CA0" w:rsidP="00183959">
      <w:pPr>
        <w:pStyle w:val="Heading3"/>
        <w:spacing w:line="480" w:lineRule="auto"/>
        <w:ind w:left="709"/>
        <w:rPr>
          <w:noProof/>
          <w:lang w:val="en-ID"/>
        </w:rPr>
      </w:pPr>
      <w:bookmarkStart w:id="620" w:name="_Toc202904875"/>
      <w:r w:rsidRPr="009264D8">
        <w:rPr>
          <w:noProof/>
          <w:lang w:val="en-ID"/>
        </w:rPr>
        <w:t>Outer Model</w:t>
      </w:r>
      <w:bookmarkEnd w:id="620"/>
    </w:p>
    <w:p w14:paraId="06618DDD" w14:textId="72FF7A6C" w:rsidR="009264D8" w:rsidRPr="009264D8" w:rsidRDefault="009264D8" w:rsidP="00183959">
      <w:pPr>
        <w:pStyle w:val="ListParagraph"/>
        <w:numPr>
          <w:ilvl w:val="6"/>
          <w:numId w:val="1"/>
        </w:numPr>
        <w:spacing w:line="480" w:lineRule="auto"/>
        <w:ind w:left="709"/>
        <w:jc w:val="both"/>
        <w:rPr>
          <w:lang w:val="en-ID"/>
        </w:rPr>
      </w:pPr>
      <w:r w:rsidRPr="007501FC">
        <w:rPr>
          <w:rFonts w:ascii="Times New Roman" w:hAnsi="Times New Roman" w:cs="Times New Roman"/>
          <w:i/>
          <w:iCs/>
          <w:sz w:val="24"/>
          <w:szCs w:val="24"/>
          <w:lang w:val="en-ID"/>
        </w:rPr>
        <w:t>Convergent Validit</w:t>
      </w:r>
      <w:r w:rsidR="007501FC">
        <w:rPr>
          <w:rFonts w:ascii="Times New Roman" w:hAnsi="Times New Roman" w:cs="Times New Roman"/>
          <w:i/>
          <w:iCs/>
          <w:sz w:val="24"/>
          <w:szCs w:val="24"/>
          <w:lang w:val="en-ID"/>
        </w:rPr>
        <w:t>y</w:t>
      </w:r>
    </w:p>
    <w:p w14:paraId="133D010C" w14:textId="1C3FC904" w:rsidR="007B4F5A" w:rsidRDefault="007501FC" w:rsidP="007B4F5A">
      <w:pPr>
        <w:pStyle w:val="ListParagraph"/>
        <w:spacing w:line="480" w:lineRule="auto"/>
        <w:ind w:left="426" w:firstLine="283"/>
        <w:jc w:val="both"/>
        <w:rPr>
          <w:rFonts w:ascii="Times New Roman" w:hAnsi="Times New Roman" w:cs="Times New Roman"/>
          <w:noProof/>
          <w:sz w:val="24"/>
          <w:szCs w:val="24"/>
          <w:lang w:val="en-ID"/>
        </w:rPr>
      </w:pPr>
      <w:r w:rsidRPr="007501FC">
        <w:rPr>
          <w:rFonts w:ascii="Times New Roman" w:hAnsi="Times New Roman" w:cs="Times New Roman"/>
          <w:i/>
          <w:iCs/>
          <w:noProof/>
          <w:sz w:val="24"/>
          <w:szCs w:val="24"/>
          <w:lang w:val="en-ID"/>
        </w:rPr>
        <w:t>Convergent Vadility</w:t>
      </w:r>
      <w:r w:rsidRPr="00BE3BB9">
        <w:rPr>
          <w:rFonts w:ascii="Times New Roman" w:hAnsi="Times New Roman" w:cs="Times New Roman"/>
          <w:noProof/>
          <w:sz w:val="24"/>
          <w:szCs w:val="24"/>
          <w:lang w:val="en-ID"/>
        </w:rPr>
        <w:t xml:space="preserve"> digunakan untuk menilai sejauh mana korelasi antara konstrak dan variabel laten. Evaluasi </w:t>
      </w:r>
      <w:r w:rsidRPr="007501FC">
        <w:rPr>
          <w:rFonts w:ascii="Times New Roman" w:hAnsi="Times New Roman" w:cs="Times New Roman"/>
          <w:i/>
          <w:iCs/>
          <w:noProof/>
          <w:sz w:val="24"/>
          <w:szCs w:val="24"/>
          <w:lang w:val="en-ID"/>
        </w:rPr>
        <w:t>convergent validity</w:t>
      </w:r>
      <w:r w:rsidRPr="00BE3BB9">
        <w:rPr>
          <w:rFonts w:ascii="Times New Roman" w:hAnsi="Times New Roman" w:cs="Times New Roman"/>
          <w:noProof/>
          <w:sz w:val="24"/>
          <w:szCs w:val="24"/>
          <w:lang w:val="en-ID"/>
        </w:rPr>
        <w:t xml:space="preserve"> dapat dilakukan dengan melihat nilai </w:t>
      </w:r>
      <w:r w:rsidRPr="007501FC">
        <w:rPr>
          <w:rFonts w:ascii="Times New Roman" w:hAnsi="Times New Roman" w:cs="Times New Roman"/>
          <w:i/>
          <w:iCs/>
          <w:noProof/>
          <w:sz w:val="24"/>
          <w:szCs w:val="24"/>
          <w:lang w:val="en-ID"/>
        </w:rPr>
        <w:t>standardized loading factor</w:t>
      </w:r>
      <w:r w:rsidRPr="00BE3BB9">
        <w:rPr>
          <w:rFonts w:ascii="Times New Roman" w:hAnsi="Times New Roman" w:cs="Times New Roman"/>
          <w:noProof/>
          <w:sz w:val="24"/>
          <w:szCs w:val="24"/>
          <w:lang w:val="en-ID"/>
        </w:rPr>
        <w:t xml:space="preserve"> yang setiap indikatornya dianggap sangat kuat yaitu yang memiliki korelasi lebih dari 0,70.</w:t>
      </w:r>
      <w:r>
        <w:rPr>
          <w:rFonts w:ascii="Times New Roman" w:hAnsi="Times New Roman" w:cs="Times New Roman"/>
          <w:noProof/>
          <w:sz w:val="24"/>
          <w:szCs w:val="24"/>
          <w:lang w:val="en-ID"/>
        </w:rPr>
        <w:t xml:space="preserve"> Serta melihat nilai Average Variance Extracted (AVE) lebih dari 0,50.</w:t>
      </w:r>
    </w:p>
    <w:p w14:paraId="37C94E47" w14:textId="0B7A9A3B" w:rsidR="003D37EB" w:rsidRPr="007B5EED" w:rsidRDefault="003D37EB" w:rsidP="007B5EED">
      <w:pPr>
        <w:pStyle w:val="Caption"/>
        <w:spacing w:after="0"/>
        <w:ind w:firstLine="426"/>
        <w:rPr>
          <w:rFonts w:ascii="Times New Roman" w:hAnsi="Times New Roman" w:cs="Times New Roman"/>
          <w:b/>
          <w:bCs/>
          <w:i w:val="0"/>
          <w:iCs w:val="0"/>
          <w:color w:val="000000" w:themeColor="text1"/>
          <w:sz w:val="22"/>
          <w:szCs w:val="22"/>
          <w:lang w:val="en-ID"/>
        </w:rPr>
      </w:pPr>
      <w:bookmarkStart w:id="621" w:name="_Toc198249168"/>
      <w:bookmarkStart w:id="622" w:name="_Toc202905068"/>
      <w:r w:rsidRPr="007B5EED">
        <w:rPr>
          <w:rFonts w:ascii="Times New Roman" w:hAnsi="Times New Roman" w:cs="Times New Roman"/>
          <w:b/>
          <w:bCs/>
          <w:i w:val="0"/>
          <w:iCs w:val="0"/>
          <w:color w:val="000000" w:themeColor="text1"/>
          <w:sz w:val="22"/>
          <w:szCs w:val="22"/>
        </w:rPr>
        <w:t xml:space="preserve">Tabel 4. </w:t>
      </w:r>
      <w:r w:rsidRPr="007B5EED">
        <w:rPr>
          <w:rFonts w:ascii="Times New Roman" w:hAnsi="Times New Roman" w:cs="Times New Roman"/>
          <w:b/>
          <w:bCs/>
          <w:i w:val="0"/>
          <w:iCs w:val="0"/>
          <w:color w:val="000000" w:themeColor="text1"/>
          <w:sz w:val="22"/>
          <w:szCs w:val="22"/>
        </w:rPr>
        <w:fldChar w:fldCharType="begin"/>
      </w:r>
      <w:r w:rsidRPr="007B5EED">
        <w:rPr>
          <w:rFonts w:ascii="Times New Roman" w:hAnsi="Times New Roman" w:cs="Times New Roman"/>
          <w:b/>
          <w:bCs/>
          <w:i w:val="0"/>
          <w:iCs w:val="0"/>
          <w:color w:val="000000" w:themeColor="text1"/>
          <w:sz w:val="22"/>
          <w:szCs w:val="22"/>
        </w:rPr>
        <w:instrText xml:space="preserve"> SEQ Tabel_4. \* ARABIC </w:instrText>
      </w:r>
      <w:r w:rsidRPr="007B5EED">
        <w:rPr>
          <w:rFonts w:ascii="Times New Roman" w:hAnsi="Times New Roman" w:cs="Times New Roman"/>
          <w:b/>
          <w:bCs/>
          <w:i w:val="0"/>
          <w:iCs w:val="0"/>
          <w:color w:val="000000" w:themeColor="text1"/>
          <w:sz w:val="22"/>
          <w:szCs w:val="22"/>
        </w:rPr>
        <w:fldChar w:fldCharType="separate"/>
      </w:r>
      <w:r w:rsidR="007C364B">
        <w:rPr>
          <w:rFonts w:ascii="Times New Roman" w:hAnsi="Times New Roman" w:cs="Times New Roman"/>
          <w:b/>
          <w:bCs/>
          <w:i w:val="0"/>
          <w:iCs w:val="0"/>
          <w:noProof/>
          <w:color w:val="000000" w:themeColor="text1"/>
          <w:sz w:val="22"/>
          <w:szCs w:val="22"/>
        </w:rPr>
        <w:t>8</w:t>
      </w:r>
      <w:r w:rsidRPr="007B5EED">
        <w:rPr>
          <w:rFonts w:ascii="Times New Roman" w:hAnsi="Times New Roman" w:cs="Times New Roman"/>
          <w:b/>
          <w:bCs/>
          <w:i w:val="0"/>
          <w:iCs w:val="0"/>
          <w:color w:val="000000" w:themeColor="text1"/>
          <w:sz w:val="22"/>
          <w:szCs w:val="22"/>
        </w:rPr>
        <w:fldChar w:fldCharType="end"/>
      </w:r>
      <w:r w:rsidRPr="007B5EED">
        <w:rPr>
          <w:rFonts w:ascii="Times New Roman" w:hAnsi="Times New Roman" w:cs="Times New Roman"/>
          <w:b/>
          <w:bCs/>
          <w:i w:val="0"/>
          <w:iCs w:val="0"/>
          <w:color w:val="000000" w:themeColor="text1"/>
          <w:sz w:val="22"/>
          <w:szCs w:val="22"/>
        </w:rPr>
        <w:t xml:space="preserve"> Hasil </w:t>
      </w:r>
      <w:r w:rsidRPr="007B5EED">
        <w:rPr>
          <w:rFonts w:ascii="Times New Roman" w:hAnsi="Times New Roman" w:cs="Times New Roman"/>
          <w:b/>
          <w:bCs/>
          <w:color w:val="000000" w:themeColor="text1"/>
          <w:sz w:val="22"/>
          <w:szCs w:val="22"/>
        </w:rPr>
        <w:t>Outer Loadings</w:t>
      </w:r>
      <w:bookmarkEnd w:id="621"/>
      <w:bookmarkEnd w:id="622"/>
    </w:p>
    <w:tbl>
      <w:tblPr>
        <w:tblW w:w="4734" w:type="pct"/>
        <w:tblInd w:w="421" w:type="dxa"/>
        <w:tblLook w:val="04A0" w:firstRow="1" w:lastRow="0" w:firstColumn="1" w:lastColumn="0" w:noHBand="0" w:noVBand="1"/>
      </w:tblPr>
      <w:tblGrid>
        <w:gridCol w:w="2527"/>
        <w:gridCol w:w="1397"/>
        <w:gridCol w:w="2017"/>
        <w:gridCol w:w="1564"/>
      </w:tblGrid>
      <w:tr w:rsidR="007B4F5A" w:rsidRPr="00BE3BB9" w14:paraId="19BFD157" w14:textId="77777777" w:rsidTr="007B5EED">
        <w:trPr>
          <w:trHeight w:val="330"/>
          <w:tblHeader/>
        </w:trPr>
        <w:tc>
          <w:tcPr>
            <w:tcW w:w="16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DF1F7" w14:textId="77777777" w:rsidR="007B4F5A" w:rsidRPr="007B5EED" w:rsidRDefault="007B4F5A" w:rsidP="007B5EED">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Variabel</w:t>
            </w:r>
          </w:p>
        </w:tc>
        <w:tc>
          <w:tcPr>
            <w:tcW w:w="931" w:type="pct"/>
            <w:tcBorders>
              <w:top w:val="single" w:sz="4" w:space="0" w:color="auto"/>
              <w:left w:val="nil"/>
              <w:bottom w:val="single" w:sz="4" w:space="0" w:color="auto"/>
              <w:right w:val="single" w:sz="4" w:space="0" w:color="auto"/>
            </w:tcBorders>
            <w:shd w:val="clear" w:color="auto" w:fill="auto"/>
            <w:noWrap/>
            <w:vAlign w:val="bottom"/>
            <w:hideMark/>
          </w:tcPr>
          <w:p w14:paraId="7D186AF1" w14:textId="77777777" w:rsidR="007B4F5A" w:rsidRPr="007B5EED" w:rsidRDefault="007B4F5A" w:rsidP="007B5EED">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Insrumen</w:t>
            </w:r>
          </w:p>
        </w:tc>
        <w:tc>
          <w:tcPr>
            <w:tcW w:w="1344" w:type="pct"/>
            <w:tcBorders>
              <w:top w:val="single" w:sz="4" w:space="0" w:color="auto"/>
              <w:left w:val="nil"/>
              <w:bottom w:val="single" w:sz="4" w:space="0" w:color="auto"/>
              <w:right w:val="single" w:sz="4" w:space="0" w:color="auto"/>
            </w:tcBorders>
            <w:shd w:val="clear" w:color="auto" w:fill="auto"/>
            <w:noWrap/>
            <w:vAlign w:val="bottom"/>
            <w:hideMark/>
          </w:tcPr>
          <w:p w14:paraId="2CCB9411" w14:textId="77777777" w:rsidR="007B4F5A" w:rsidRPr="007B5EED" w:rsidRDefault="007B4F5A" w:rsidP="007B5EED">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Outer Loadings</w:t>
            </w:r>
          </w:p>
        </w:tc>
        <w:tc>
          <w:tcPr>
            <w:tcW w:w="1042" w:type="pct"/>
            <w:tcBorders>
              <w:top w:val="single" w:sz="4" w:space="0" w:color="auto"/>
              <w:left w:val="nil"/>
              <w:bottom w:val="single" w:sz="4" w:space="0" w:color="auto"/>
              <w:right w:val="single" w:sz="4" w:space="0" w:color="auto"/>
            </w:tcBorders>
            <w:shd w:val="clear" w:color="auto" w:fill="auto"/>
            <w:noWrap/>
            <w:vAlign w:val="bottom"/>
            <w:hideMark/>
          </w:tcPr>
          <w:p w14:paraId="18FC150A" w14:textId="77777777" w:rsidR="007B4F5A" w:rsidRPr="007B5EED" w:rsidRDefault="007B4F5A" w:rsidP="007B5EED">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Keterangan</w:t>
            </w:r>
          </w:p>
        </w:tc>
      </w:tr>
      <w:tr w:rsidR="007B4F5A" w:rsidRPr="00BE3BB9" w14:paraId="63F83763" w14:textId="77777777" w:rsidTr="007B5EED">
        <w:trPr>
          <w:trHeight w:val="330"/>
        </w:trPr>
        <w:tc>
          <w:tcPr>
            <w:tcW w:w="1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CEACA0"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Pemeriksaan Pajak</w:t>
            </w:r>
          </w:p>
        </w:tc>
        <w:tc>
          <w:tcPr>
            <w:tcW w:w="931" w:type="pct"/>
            <w:tcBorders>
              <w:top w:val="nil"/>
              <w:left w:val="nil"/>
              <w:bottom w:val="single" w:sz="4" w:space="0" w:color="auto"/>
              <w:right w:val="single" w:sz="4" w:space="0" w:color="auto"/>
            </w:tcBorders>
            <w:shd w:val="clear" w:color="auto" w:fill="auto"/>
            <w:noWrap/>
            <w:vAlign w:val="bottom"/>
            <w:hideMark/>
          </w:tcPr>
          <w:p w14:paraId="09C174E8"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X1.1</w:t>
            </w:r>
          </w:p>
        </w:tc>
        <w:tc>
          <w:tcPr>
            <w:tcW w:w="1344" w:type="pct"/>
            <w:tcBorders>
              <w:top w:val="nil"/>
              <w:left w:val="nil"/>
              <w:bottom w:val="single" w:sz="4" w:space="0" w:color="auto"/>
              <w:right w:val="single" w:sz="4" w:space="0" w:color="auto"/>
            </w:tcBorders>
            <w:shd w:val="clear" w:color="auto" w:fill="auto"/>
            <w:noWrap/>
            <w:vAlign w:val="center"/>
            <w:hideMark/>
          </w:tcPr>
          <w:p w14:paraId="5DAEA8A5" w14:textId="2CEE21C3"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0.903</w:t>
            </w:r>
          </w:p>
        </w:tc>
        <w:tc>
          <w:tcPr>
            <w:tcW w:w="1042" w:type="pct"/>
            <w:tcBorders>
              <w:top w:val="nil"/>
              <w:left w:val="nil"/>
              <w:bottom w:val="single" w:sz="4" w:space="0" w:color="auto"/>
              <w:right w:val="single" w:sz="4" w:space="0" w:color="auto"/>
            </w:tcBorders>
            <w:shd w:val="clear" w:color="auto" w:fill="auto"/>
            <w:noWrap/>
            <w:vAlign w:val="bottom"/>
            <w:hideMark/>
          </w:tcPr>
          <w:p w14:paraId="10889CE8"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4CDC0118"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4471B944"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59DD398C"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X1.2</w:t>
            </w:r>
          </w:p>
        </w:tc>
        <w:tc>
          <w:tcPr>
            <w:tcW w:w="1344" w:type="pct"/>
            <w:tcBorders>
              <w:top w:val="nil"/>
              <w:left w:val="nil"/>
              <w:bottom w:val="single" w:sz="4" w:space="0" w:color="auto"/>
              <w:right w:val="single" w:sz="4" w:space="0" w:color="auto"/>
            </w:tcBorders>
            <w:shd w:val="clear" w:color="auto" w:fill="auto"/>
            <w:noWrap/>
            <w:vAlign w:val="center"/>
            <w:hideMark/>
          </w:tcPr>
          <w:p w14:paraId="16F59384" w14:textId="6A7F0E41"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0.799</w:t>
            </w:r>
          </w:p>
        </w:tc>
        <w:tc>
          <w:tcPr>
            <w:tcW w:w="1042" w:type="pct"/>
            <w:tcBorders>
              <w:top w:val="nil"/>
              <w:left w:val="nil"/>
              <w:bottom w:val="single" w:sz="4" w:space="0" w:color="auto"/>
              <w:right w:val="single" w:sz="4" w:space="0" w:color="auto"/>
            </w:tcBorders>
            <w:shd w:val="clear" w:color="auto" w:fill="auto"/>
            <w:noWrap/>
            <w:vAlign w:val="bottom"/>
            <w:hideMark/>
          </w:tcPr>
          <w:p w14:paraId="6628F8C1"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6F183303"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2F22CEA9"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655EF42C"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X1.3</w:t>
            </w:r>
          </w:p>
        </w:tc>
        <w:tc>
          <w:tcPr>
            <w:tcW w:w="1344" w:type="pct"/>
            <w:tcBorders>
              <w:top w:val="nil"/>
              <w:left w:val="nil"/>
              <w:bottom w:val="single" w:sz="4" w:space="0" w:color="auto"/>
              <w:right w:val="single" w:sz="4" w:space="0" w:color="auto"/>
            </w:tcBorders>
            <w:shd w:val="clear" w:color="auto" w:fill="auto"/>
            <w:noWrap/>
            <w:vAlign w:val="center"/>
            <w:hideMark/>
          </w:tcPr>
          <w:p w14:paraId="06CA2078" w14:textId="2D1F46EC"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0.884</w:t>
            </w:r>
          </w:p>
        </w:tc>
        <w:tc>
          <w:tcPr>
            <w:tcW w:w="1042" w:type="pct"/>
            <w:tcBorders>
              <w:top w:val="nil"/>
              <w:left w:val="nil"/>
              <w:bottom w:val="single" w:sz="4" w:space="0" w:color="auto"/>
              <w:right w:val="single" w:sz="4" w:space="0" w:color="auto"/>
            </w:tcBorders>
            <w:shd w:val="clear" w:color="auto" w:fill="auto"/>
            <w:noWrap/>
            <w:vAlign w:val="bottom"/>
            <w:hideMark/>
          </w:tcPr>
          <w:p w14:paraId="134C3EF7"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230AA034" w14:textId="77777777" w:rsidTr="007B5EED">
        <w:trPr>
          <w:trHeight w:val="330"/>
        </w:trPr>
        <w:tc>
          <w:tcPr>
            <w:tcW w:w="1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69FD84"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Keadilan Pajak</w:t>
            </w:r>
          </w:p>
        </w:tc>
        <w:tc>
          <w:tcPr>
            <w:tcW w:w="931" w:type="pct"/>
            <w:tcBorders>
              <w:top w:val="nil"/>
              <w:left w:val="nil"/>
              <w:bottom w:val="single" w:sz="4" w:space="0" w:color="auto"/>
              <w:right w:val="single" w:sz="4" w:space="0" w:color="auto"/>
            </w:tcBorders>
            <w:shd w:val="clear" w:color="auto" w:fill="auto"/>
            <w:noWrap/>
            <w:vAlign w:val="bottom"/>
            <w:hideMark/>
          </w:tcPr>
          <w:p w14:paraId="132F7B83"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X2.1</w:t>
            </w:r>
          </w:p>
        </w:tc>
        <w:tc>
          <w:tcPr>
            <w:tcW w:w="1344" w:type="pct"/>
            <w:tcBorders>
              <w:top w:val="nil"/>
              <w:left w:val="nil"/>
              <w:bottom w:val="single" w:sz="4" w:space="0" w:color="auto"/>
              <w:right w:val="single" w:sz="4" w:space="0" w:color="auto"/>
            </w:tcBorders>
            <w:shd w:val="clear" w:color="auto" w:fill="auto"/>
            <w:noWrap/>
            <w:vAlign w:val="center"/>
            <w:hideMark/>
          </w:tcPr>
          <w:p w14:paraId="1FA1F9CD" w14:textId="056A4B1E"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0.849</w:t>
            </w:r>
          </w:p>
        </w:tc>
        <w:tc>
          <w:tcPr>
            <w:tcW w:w="1042" w:type="pct"/>
            <w:tcBorders>
              <w:top w:val="nil"/>
              <w:left w:val="nil"/>
              <w:bottom w:val="single" w:sz="4" w:space="0" w:color="auto"/>
              <w:right w:val="single" w:sz="4" w:space="0" w:color="auto"/>
            </w:tcBorders>
            <w:shd w:val="clear" w:color="auto" w:fill="auto"/>
            <w:noWrap/>
            <w:vAlign w:val="bottom"/>
            <w:hideMark/>
          </w:tcPr>
          <w:p w14:paraId="23F90391"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07983757"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69B0AC27"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39C93606"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X2.2</w:t>
            </w:r>
          </w:p>
        </w:tc>
        <w:tc>
          <w:tcPr>
            <w:tcW w:w="1344" w:type="pct"/>
            <w:tcBorders>
              <w:top w:val="nil"/>
              <w:left w:val="nil"/>
              <w:bottom w:val="single" w:sz="4" w:space="0" w:color="auto"/>
              <w:right w:val="single" w:sz="4" w:space="0" w:color="auto"/>
            </w:tcBorders>
            <w:shd w:val="clear" w:color="auto" w:fill="auto"/>
            <w:noWrap/>
            <w:vAlign w:val="center"/>
            <w:hideMark/>
          </w:tcPr>
          <w:p w14:paraId="772A668F" w14:textId="29D1619F"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0.823</w:t>
            </w:r>
          </w:p>
        </w:tc>
        <w:tc>
          <w:tcPr>
            <w:tcW w:w="1042" w:type="pct"/>
            <w:tcBorders>
              <w:top w:val="nil"/>
              <w:left w:val="nil"/>
              <w:bottom w:val="single" w:sz="4" w:space="0" w:color="auto"/>
              <w:right w:val="single" w:sz="4" w:space="0" w:color="auto"/>
            </w:tcBorders>
            <w:shd w:val="clear" w:color="auto" w:fill="auto"/>
            <w:noWrap/>
            <w:vAlign w:val="bottom"/>
            <w:hideMark/>
          </w:tcPr>
          <w:p w14:paraId="30AD68BF"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5E2ED9F0"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758FB0CF"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247EFBD9"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X2.3</w:t>
            </w:r>
          </w:p>
        </w:tc>
        <w:tc>
          <w:tcPr>
            <w:tcW w:w="1344" w:type="pct"/>
            <w:tcBorders>
              <w:top w:val="nil"/>
              <w:left w:val="nil"/>
              <w:bottom w:val="single" w:sz="4" w:space="0" w:color="auto"/>
              <w:right w:val="single" w:sz="4" w:space="0" w:color="auto"/>
            </w:tcBorders>
            <w:shd w:val="clear" w:color="auto" w:fill="auto"/>
            <w:noWrap/>
            <w:vAlign w:val="center"/>
            <w:hideMark/>
          </w:tcPr>
          <w:p w14:paraId="3690770B" w14:textId="3004C031"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0.853</w:t>
            </w:r>
          </w:p>
        </w:tc>
        <w:tc>
          <w:tcPr>
            <w:tcW w:w="1042" w:type="pct"/>
            <w:tcBorders>
              <w:top w:val="nil"/>
              <w:left w:val="nil"/>
              <w:bottom w:val="single" w:sz="4" w:space="0" w:color="auto"/>
              <w:right w:val="single" w:sz="4" w:space="0" w:color="auto"/>
            </w:tcBorders>
            <w:shd w:val="clear" w:color="auto" w:fill="auto"/>
            <w:noWrap/>
            <w:vAlign w:val="bottom"/>
            <w:hideMark/>
          </w:tcPr>
          <w:p w14:paraId="5F33B836"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4505E1BD"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466BC2B9"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2F1A1AAF"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X2.4</w:t>
            </w:r>
          </w:p>
        </w:tc>
        <w:tc>
          <w:tcPr>
            <w:tcW w:w="1344" w:type="pct"/>
            <w:tcBorders>
              <w:top w:val="nil"/>
              <w:left w:val="nil"/>
              <w:bottom w:val="single" w:sz="4" w:space="0" w:color="auto"/>
              <w:right w:val="single" w:sz="4" w:space="0" w:color="auto"/>
            </w:tcBorders>
            <w:shd w:val="clear" w:color="auto" w:fill="auto"/>
            <w:noWrap/>
            <w:vAlign w:val="center"/>
            <w:hideMark/>
          </w:tcPr>
          <w:p w14:paraId="177E7F7F" w14:textId="62C69A15"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0.823</w:t>
            </w:r>
          </w:p>
        </w:tc>
        <w:tc>
          <w:tcPr>
            <w:tcW w:w="1042" w:type="pct"/>
            <w:tcBorders>
              <w:top w:val="nil"/>
              <w:left w:val="nil"/>
              <w:bottom w:val="single" w:sz="4" w:space="0" w:color="auto"/>
              <w:right w:val="single" w:sz="4" w:space="0" w:color="auto"/>
            </w:tcBorders>
            <w:shd w:val="clear" w:color="auto" w:fill="auto"/>
            <w:noWrap/>
            <w:vAlign w:val="bottom"/>
            <w:hideMark/>
          </w:tcPr>
          <w:p w14:paraId="6AEDEF65"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64EB06C8" w14:textId="77777777" w:rsidTr="007B5EED">
        <w:trPr>
          <w:trHeight w:val="330"/>
        </w:trPr>
        <w:tc>
          <w:tcPr>
            <w:tcW w:w="1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B1E6CE"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Penggelapan Pajak</w:t>
            </w:r>
          </w:p>
        </w:tc>
        <w:tc>
          <w:tcPr>
            <w:tcW w:w="931" w:type="pct"/>
            <w:tcBorders>
              <w:top w:val="nil"/>
              <w:left w:val="nil"/>
              <w:bottom w:val="single" w:sz="4" w:space="0" w:color="auto"/>
              <w:right w:val="single" w:sz="4" w:space="0" w:color="auto"/>
            </w:tcBorders>
            <w:shd w:val="clear" w:color="auto" w:fill="auto"/>
            <w:noWrap/>
            <w:vAlign w:val="bottom"/>
            <w:hideMark/>
          </w:tcPr>
          <w:p w14:paraId="7CF029D3"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Y1.1</w:t>
            </w:r>
          </w:p>
        </w:tc>
        <w:tc>
          <w:tcPr>
            <w:tcW w:w="1344" w:type="pct"/>
            <w:tcBorders>
              <w:top w:val="nil"/>
              <w:left w:val="nil"/>
              <w:bottom w:val="single" w:sz="4" w:space="0" w:color="auto"/>
              <w:right w:val="single" w:sz="4" w:space="0" w:color="auto"/>
            </w:tcBorders>
            <w:shd w:val="clear" w:color="auto" w:fill="auto"/>
            <w:noWrap/>
            <w:vAlign w:val="center"/>
            <w:hideMark/>
          </w:tcPr>
          <w:p w14:paraId="24817E50" w14:textId="1896D952"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0.869</w:t>
            </w:r>
          </w:p>
        </w:tc>
        <w:tc>
          <w:tcPr>
            <w:tcW w:w="1042" w:type="pct"/>
            <w:tcBorders>
              <w:top w:val="nil"/>
              <w:left w:val="nil"/>
              <w:bottom w:val="single" w:sz="4" w:space="0" w:color="auto"/>
              <w:right w:val="single" w:sz="4" w:space="0" w:color="auto"/>
            </w:tcBorders>
            <w:shd w:val="clear" w:color="auto" w:fill="auto"/>
            <w:noWrap/>
            <w:vAlign w:val="bottom"/>
            <w:hideMark/>
          </w:tcPr>
          <w:p w14:paraId="16D783E1"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194D5738"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277021C4"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13CC2064"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Y1.2</w:t>
            </w:r>
          </w:p>
        </w:tc>
        <w:tc>
          <w:tcPr>
            <w:tcW w:w="1344" w:type="pct"/>
            <w:tcBorders>
              <w:top w:val="nil"/>
              <w:left w:val="nil"/>
              <w:bottom w:val="single" w:sz="4" w:space="0" w:color="auto"/>
              <w:right w:val="single" w:sz="4" w:space="0" w:color="auto"/>
            </w:tcBorders>
            <w:shd w:val="clear" w:color="auto" w:fill="auto"/>
            <w:noWrap/>
            <w:vAlign w:val="center"/>
            <w:hideMark/>
          </w:tcPr>
          <w:p w14:paraId="19035B0C" w14:textId="406EDD8F"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0.785</w:t>
            </w:r>
          </w:p>
        </w:tc>
        <w:tc>
          <w:tcPr>
            <w:tcW w:w="1042" w:type="pct"/>
            <w:tcBorders>
              <w:top w:val="nil"/>
              <w:left w:val="nil"/>
              <w:bottom w:val="single" w:sz="4" w:space="0" w:color="auto"/>
              <w:right w:val="single" w:sz="4" w:space="0" w:color="auto"/>
            </w:tcBorders>
            <w:shd w:val="clear" w:color="auto" w:fill="auto"/>
            <w:noWrap/>
            <w:vAlign w:val="bottom"/>
            <w:hideMark/>
          </w:tcPr>
          <w:p w14:paraId="30C8901C"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4D059DD8"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4717B90A"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74228939"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Y1.3</w:t>
            </w:r>
          </w:p>
        </w:tc>
        <w:tc>
          <w:tcPr>
            <w:tcW w:w="1344" w:type="pct"/>
            <w:tcBorders>
              <w:top w:val="nil"/>
              <w:left w:val="nil"/>
              <w:bottom w:val="single" w:sz="4" w:space="0" w:color="auto"/>
              <w:right w:val="single" w:sz="4" w:space="0" w:color="auto"/>
            </w:tcBorders>
            <w:shd w:val="clear" w:color="auto" w:fill="auto"/>
            <w:noWrap/>
            <w:vAlign w:val="center"/>
            <w:hideMark/>
          </w:tcPr>
          <w:p w14:paraId="6BF752AE" w14:textId="60F2E054"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0.883</w:t>
            </w:r>
          </w:p>
        </w:tc>
        <w:tc>
          <w:tcPr>
            <w:tcW w:w="1042" w:type="pct"/>
            <w:tcBorders>
              <w:top w:val="nil"/>
              <w:left w:val="nil"/>
              <w:bottom w:val="single" w:sz="4" w:space="0" w:color="auto"/>
              <w:right w:val="single" w:sz="4" w:space="0" w:color="auto"/>
            </w:tcBorders>
            <w:shd w:val="clear" w:color="auto" w:fill="auto"/>
            <w:noWrap/>
            <w:vAlign w:val="bottom"/>
            <w:hideMark/>
          </w:tcPr>
          <w:p w14:paraId="0A2BCA89"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5C562D57"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6B854A86"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7388D576"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Y1.4</w:t>
            </w:r>
          </w:p>
        </w:tc>
        <w:tc>
          <w:tcPr>
            <w:tcW w:w="1344" w:type="pct"/>
            <w:tcBorders>
              <w:top w:val="nil"/>
              <w:left w:val="nil"/>
              <w:bottom w:val="single" w:sz="4" w:space="0" w:color="auto"/>
              <w:right w:val="single" w:sz="4" w:space="0" w:color="auto"/>
            </w:tcBorders>
            <w:shd w:val="clear" w:color="auto" w:fill="auto"/>
            <w:noWrap/>
            <w:vAlign w:val="center"/>
            <w:hideMark/>
          </w:tcPr>
          <w:p w14:paraId="63720787" w14:textId="4A5FE9D5"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0.861</w:t>
            </w:r>
          </w:p>
        </w:tc>
        <w:tc>
          <w:tcPr>
            <w:tcW w:w="1042" w:type="pct"/>
            <w:tcBorders>
              <w:top w:val="nil"/>
              <w:left w:val="nil"/>
              <w:bottom w:val="single" w:sz="4" w:space="0" w:color="auto"/>
              <w:right w:val="single" w:sz="4" w:space="0" w:color="auto"/>
            </w:tcBorders>
            <w:shd w:val="clear" w:color="auto" w:fill="auto"/>
            <w:noWrap/>
            <w:vAlign w:val="bottom"/>
            <w:hideMark/>
          </w:tcPr>
          <w:p w14:paraId="2897A308"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0AEA7F89" w14:textId="77777777" w:rsidTr="007B5EED">
        <w:trPr>
          <w:trHeight w:val="330"/>
        </w:trPr>
        <w:tc>
          <w:tcPr>
            <w:tcW w:w="1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164EB9"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Kepatuhan Wajib Pajak</w:t>
            </w:r>
          </w:p>
        </w:tc>
        <w:tc>
          <w:tcPr>
            <w:tcW w:w="931" w:type="pct"/>
            <w:tcBorders>
              <w:top w:val="nil"/>
              <w:left w:val="nil"/>
              <w:bottom w:val="single" w:sz="4" w:space="0" w:color="auto"/>
              <w:right w:val="single" w:sz="4" w:space="0" w:color="auto"/>
            </w:tcBorders>
            <w:shd w:val="clear" w:color="auto" w:fill="auto"/>
            <w:noWrap/>
            <w:vAlign w:val="bottom"/>
            <w:hideMark/>
          </w:tcPr>
          <w:p w14:paraId="7FD71387"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Z1.1</w:t>
            </w:r>
          </w:p>
        </w:tc>
        <w:tc>
          <w:tcPr>
            <w:tcW w:w="1344" w:type="pct"/>
            <w:tcBorders>
              <w:top w:val="nil"/>
              <w:left w:val="nil"/>
              <w:bottom w:val="single" w:sz="4" w:space="0" w:color="auto"/>
              <w:right w:val="single" w:sz="4" w:space="0" w:color="auto"/>
            </w:tcBorders>
            <w:shd w:val="clear" w:color="auto" w:fill="auto"/>
            <w:noWrap/>
            <w:vAlign w:val="center"/>
            <w:hideMark/>
          </w:tcPr>
          <w:p w14:paraId="791519DA" w14:textId="12D98F22"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0.838</w:t>
            </w:r>
          </w:p>
        </w:tc>
        <w:tc>
          <w:tcPr>
            <w:tcW w:w="1042" w:type="pct"/>
            <w:tcBorders>
              <w:top w:val="nil"/>
              <w:left w:val="nil"/>
              <w:bottom w:val="single" w:sz="4" w:space="0" w:color="auto"/>
              <w:right w:val="single" w:sz="4" w:space="0" w:color="auto"/>
            </w:tcBorders>
            <w:shd w:val="clear" w:color="auto" w:fill="auto"/>
            <w:noWrap/>
            <w:vAlign w:val="bottom"/>
            <w:hideMark/>
          </w:tcPr>
          <w:p w14:paraId="398DAB1E"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715CC93F" w14:textId="77777777" w:rsidTr="007B5EED">
        <w:trPr>
          <w:trHeight w:val="330"/>
        </w:trPr>
        <w:tc>
          <w:tcPr>
            <w:tcW w:w="1683" w:type="pct"/>
            <w:vMerge/>
            <w:tcBorders>
              <w:top w:val="nil"/>
              <w:left w:val="single" w:sz="4" w:space="0" w:color="auto"/>
              <w:bottom w:val="single" w:sz="4" w:space="0" w:color="auto"/>
              <w:right w:val="single" w:sz="4" w:space="0" w:color="auto"/>
            </w:tcBorders>
            <w:vAlign w:val="center"/>
            <w:hideMark/>
          </w:tcPr>
          <w:p w14:paraId="612B51E1"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55F11DE5"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Z1.2</w:t>
            </w:r>
          </w:p>
        </w:tc>
        <w:tc>
          <w:tcPr>
            <w:tcW w:w="1344" w:type="pct"/>
            <w:tcBorders>
              <w:top w:val="nil"/>
              <w:left w:val="nil"/>
              <w:bottom w:val="single" w:sz="4" w:space="0" w:color="auto"/>
              <w:right w:val="single" w:sz="4" w:space="0" w:color="auto"/>
            </w:tcBorders>
            <w:shd w:val="clear" w:color="auto" w:fill="auto"/>
            <w:noWrap/>
            <w:vAlign w:val="center"/>
            <w:hideMark/>
          </w:tcPr>
          <w:p w14:paraId="1E14CF62" w14:textId="17E05E3F"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0.87</w:t>
            </w:r>
            <w:r w:rsidR="00CC4A09" w:rsidRPr="007B5EED">
              <w:rPr>
                <w:rFonts w:ascii="Times New Roman" w:hAnsi="Times New Roman" w:cs="Times New Roman"/>
                <w:color w:val="000000" w:themeColor="text1"/>
                <w:sz w:val="20"/>
                <w:szCs w:val="20"/>
                <w14:textOutline w14:w="0" w14:cap="flat" w14:cmpd="sng" w14:algn="ctr">
                  <w14:noFill/>
                  <w14:prstDash w14:val="solid"/>
                  <w14:round/>
                </w14:textOutline>
              </w:rPr>
              <w:t>0</w:t>
            </w:r>
          </w:p>
        </w:tc>
        <w:tc>
          <w:tcPr>
            <w:tcW w:w="1042" w:type="pct"/>
            <w:tcBorders>
              <w:top w:val="nil"/>
              <w:left w:val="nil"/>
              <w:bottom w:val="single" w:sz="4" w:space="0" w:color="auto"/>
              <w:right w:val="single" w:sz="4" w:space="0" w:color="auto"/>
            </w:tcBorders>
            <w:shd w:val="clear" w:color="auto" w:fill="auto"/>
            <w:noWrap/>
            <w:vAlign w:val="bottom"/>
            <w:hideMark/>
          </w:tcPr>
          <w:p w14:paraId="1F649960"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09D74734" w14:textId="77777777" w:rsidTr="007B5EED">
        <w:trPr>
          <w:trHeight w:val="315"/>
        </w:trPr>
        <w:tc>
          <w:tcPr>
            <w:tcW w:w="1683" w:type="pct"/>
            <w:vMerge/>
            <w:tcBorders>
              <w:top w:val="nil"/>
              <w:left w:val="single" w:sz="4" w:space="0" w:color="auto"/>
              <w:bottom w:val="single" w:sz="4" w:space="0" w:color="auto"/>
              <w:right w:val="single" w:sz="4" w:space="0" w:color="auto"/>
            </w:tcBorders>
            <w:vAlign w:val="center"/>
            <w:hideMark/>
          </w:tcPr>
          <w:p w14:paraId="0FA159C5" w14:textId="77777777" w:rsidR="007B4F5A" w:rsidRPr="007B5EED" w:rsidRDefault="007B4F5A" w:rsidP="007B4F5A">
            <w:pPr>
              <w:spacing w:after="0" w:line="240" w:lineRule="auto"/>
              <w:rPr>
                <w:rFonts w:ascii="Times New Roman" w:eastAsia="Times New Roman" w:hAnsi="Times New Roman" w:cs="Times New Roman"/>
                <w:noProof/>
                <w:color w:val="000000"/>
                <w:sz w:val="20"/>
                <w:szCs w:val="20"/>
                <w:lang w:val="en-ID"/>
              </w:rPr>
            </w:pPr>
          </w:p>
        </w:tc>
        <w:tc>
          <w:tcPr>
            <w:tcW w:w="931" w:type="pct"/>
            <w:tcBorders>
              <w:top w:val="nil"/>
              <w:left w:val="nil"/>
              <w:bottom w:val="single" w:sz="4" w:space="0" w:color="auto"/>
              <w:right w:val="single" w:sz="4" w:space="0" w:color="auto"/>
            </w:tcBorders>
            <w:shd w:val="clear" w:color="auto" w:fill="auto"/>
            <w:noWrap/>
            <w:vAlign w:val="bottom"/>
            <w:hideMark/>
          </w:tcPr>
          <w:p w14:paraId="3BFD92FD"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Z1.3</w:t>
            </w:r>
          </w:p>
        </w:tc>
        <w:tc>
          <w:tcPr>
            <w:tcW w:w="1344" w:type="pct"/>
            <w:tcBorders>
              <w:top w:val="nil"/>
              <w:left w:val="nil"/>
              <w:bottom w:val="single" w:sz="4" w:space="0" w:color="auto"/>
              <w:right w:val="single" w:sz="4" w:space="0" w:color="auto"/>
            </w:tcBorders>
            <w:shd w:val="clear" w:color="auto" w:fill="auto"/>
            <w:noWrap/>
            <w:vAlign w:val="center"/>
            <w:hideMark/>
          </w:tcPr>
          <w:p w14:paraId="09FCC523" w14:textId="5B1EB3B1" w:rsidR="007B4F5A" w:rsidRPr="007B5EED" w:rsidRDefault="007B4F5A" w:rsidP="007B4F5A">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0.904</w:t>
            </w:r>
          </w:p>
        </w:tc>
        <w:tc>
          <w:tcPr>
            <w:tcW w:w="1042" w:type="pct"/>
            <w:tcBorders>
              <w:top w:val="nil"/>
              <w:left w:val="nil"/>
              <w:bottom w:val="single" w:sz="4" w:space="0" w:color="auto"/>
              <w:right w:val="single" w:sz="4" w:space="0" w:color="auto"/>
            </w:tcBorders>
            <w:shd w:val="clear" w:color="auto" w:fill="auto"/>
            <w:noWrap/>
            <w:vAlign w:val="bottom"/>
            <w:hideMark/>
          </w:tcPr>
          <w:p w14:paraId="41237F4B" w14:textId="77777777" w:rsidR="007B4F5A" w:rsidRPr="007B5EED" w:rsidRDefault="007B4F5A" w:rsidP="007B4F5A">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bl>
    <w:p w14:paraId="3274EB9B" w14:textId="7DCCB42D" w:rsidR="007B4F5A" w:rsidRPr="007B5EED" w:rsidRDefault="003D37EB" w:rsidP="00A27855">
      <w:pPr>
        <w:spacing w:after="0" w:line="480" w:lineRule="auto"/>
        <w:ind w:firstLine="426"/>
        <w:jc w:val="both"/>
        <w:rPr>
          <w:rFonts w:ascii="Times New Roman" w:hAnsi="Times New Roman" w:cs="Times New Roman"/>
          <w:i/>
          <w:iCs/>
          <w:noProof/>
          <w:lang w:val="en-ID"/>
        </w:rPr>
      </w:pPr>
      <w:r w:rsidRPr="007B5EED">
        <w:rPr>
          <w:rFonts w:ascii="Times New Roman" w:hAnsi="Times New Roman" w:cs="Times New Roman"/>
          <w:i/>
          <w:iCs/>
          <w:noProof/>
          <w:lang w:val="en-ID"/>
        </w:rPr>
        <w:t>Sumber : Hasil Olah Data (2025)</w:t>
      </w:r>
    </w:p>
    <w:p w14:paraId="215B69AE" w14:textId="75D6A2FE" w:rsidR="009264D8" w:rsidRDefault="007B4F5A" w:rsidP="00A27855">
      <w:pPr>
        <w:spacing w:after="0" w:line="480" w:lineRule="auto"/>
        <w:ind w:left="426" w:firstLine="294"/>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Berdasarkan Tabel </w:t>
      </w:r>
      <w:r w:rsidR="003D37EB">
        <w:rPr>
          <w:rFonts w:ascii="Times New Roman" w:hAnsi="Times New Roman" w:cs="Times New Roman"/>
          <w:noProof/>
          <w:sz w:val="24"/>
          <w:szCs w:val="24"/>
          <w:lang w:val="en-ID"/>
        </w:rPr>
        <w:t>4.</w:t>
      </w:r>
      <w:r w:rsidR="007B5EED">
        <w:rPr>
          <w:rFonts w:ascii="Times New Roman" w:hAnsi="Times New Roman" w:cs="Times New Roman"/>
          <w:noProof/>
          <w:sz w:val="24"/>
          <w:szCs w:val="24"/>
          <w:lang w:val="en-ID"/>
        </w:rPr>
        <w:t>8</w:t>
      </w:r>
      <w:r w:rsidRPr="00BE3BB9">
        <w:rPr>
          <w:rFonts w:ascii="Times New Roman" w:hAnsi="Times New Roman" w:cs="Times New Roman"/>
          <w:noProof/>
          <w:sz w:val="24"/>
          <w:szCs w:val="24"/>
          <w:lang w:val="en-ID"/>
        </w:rPr>
        <w:t xml:space="preserve">, setiap indikator dari </w:t>
      </w:r>
      <w:r w:rsidRPr="00BE3BB9">
        <w:rPr>
          <w:rFonts w:ascii="Times New Roman" w:hAnsi="Times New Roman" w:cs="Times New Roman"/>
          <w:i/>
          <w:iCs/>
          <w:noProof/>
          <w:sz w:val="24"/>
          <w:szCs w:val="24"/>
          <w:lang w:val="en-ID"/>
        </w:rPr>
        <w:t xml:space="preserve">outer loadings </w:t>
      </w:r>
      <w:r w:rsidRPr="00BE3BB9">
        <w:rPr>
          <w:rFonts w:ascii="Times New Roman" w:hAnsi="Times New Roman" w:cs="Times New Roman"/>
          <w:noProof/>
          <w:sz w:val="24"/>
          <w:szCs w:val="24"/>
          <w:lang w:val="en-ID"/>
        </w:rPr>
        <w:t>memiliki nilai lebih dari 0,70 yang membuktikan bahwa semua indicator pada penelitian ini dapat dikatakan valid. Selain itu juga dapat dilihat dari nilai AVE yang dikatakan valid dengan nilai lebih dari 0,50.</w:t>
      </w:r>
    </w:p>
    <w:p w14:paraId="1122585A" w14:textId="4B802D5C" w:rsidR="003D37EB" w:rsidRPr="007B5EED" w:rsidRDefault="003D37EB" w:rsidP="007B5EED">
      <w:pPr>
        <w:pStyle w:val="Caption"/>
        <w:spacing w:after="0"/>
        <w:ind w:firstLine="720"/>
        <w:rPr>
          <w:rFonts w:ascii="Times New Roman" w:hAnsi="Times New Roman" w:cs="Times New Roman"/>
          <w:b/>
          <w:bCs/>
          <w:i w:val="0"/>
          <w:iCs w:val="0"/>
          <w:color w:val="000000" w:themeColor="text1"/>
          <w:sz w:val="22"/>
          <w:szCs w:val="22"/>
          <w:lang w:val="en-ID"/>
        </w:rPr>
      </w:pPr>
      <w:bookmarkStart w:id="623" w:name="_Toc198249169"/>
      <w:bookmarkStart w:id="624" w:name="_Toc202905069"/>
      <w:r w:rsidRPr="007B5EED">
        <w:rPr>
          <w:rFonts w:ascii="Times New Roman" w:hAnsi="Times New Roman" w:cs="Times New Roman"/>
          <w:b/>
          <w:bCs/>
          <w:i w:val="0"/>
          <w:iCs w:val="0"/>
          <w:color w:val="000000" w:themeColor="text1"/>
          <w:sz w:val="22"/>
          <w:szCs w:val="22"/>
        </w:rPr>
        <w:t xml:space="preserve">Tabel 4. </w:t>
      </w:r>
      <w:r w:rsidRPr="007B5EED">
        <w:rPr>
          <w:rFonts w:ascii="Times New Roman" w:hAnsi="Times New Roman" w:cs="Times New Roman"/>
          <w:b/>
          <w:bCs/>
          <w:i w:val="0"/>
          <w:iCs w:val="0"/>
          <w:color w:val="000000" w:themeColor="text1"/>
          <w:sz w:val="22"/>
          <w:szCs w:val="22"/>
        </w:rPr>
        <w:fldChar w:fldCharType="begin"/>
      </w:r>
      <w:r w:rsidRPr="007B5EED">
        <w:rPr>
          <w:rFonts w:ascii="Times New Roman" w:hAnsi="Times New Roman" w:cs="Times New Roman"/>
          <w:b/>
          <w:bCs/>
          <w:i w:val="0"/>
          <w:iCs w:val="0"/>
          <w:color w:val="000000" w:themeColor="text1"/>
          <w:sz w:val="22"/>
          <w:szCs w:val="22"/>
        </w:rPr>
        <w:instrText xml:space="preserve"> SEQ Tabel_4. \* ARABIC </w:instrText>
      </w:r>
      <w:r w:rsidRPr="007B5EED">
        <w:rPr>
          <w:rFonts w:ascii="Times New Roman" w:hAnsi="Times New Roman" w:cs="Times New Roman"/>
          <w:b/>
          <w:bCs/>
          <w:i w:val="0"/>
          <w:iCs w:val="0"/>
          <w:color w:val="000000" w:themeColor="text1"/>
          <w:sz w:val="22"/>
          <w:szCs w:val="22"/>
        </w:rPr>
        <w:fldChar w:fldCharType="separate"/>
      </w:r>
      <w:r w:rsidR="007C364B">
        <w:rPr>
          <w:rFonts w:ascii="Times New Roman" w:hAnsi="Times New Roman" w:cs="Times New Roman"/>
          <w:b/>
          <w:bCs/>
          <w:i w:val="0"/>
          <w:iCs w:val="0"/>
          <w:noProof/>
          <w:color w:val="000000" w:themeColor="text1"/>
          <w:sz w:val="22"/>
          <w:szCs w:val="22"/>
        </w:rPr>
        <w:t>9</w:t>
      </w:r>
      <w:r w:rsidRPr="007B5EED">
        <w:rPr>
          <w:rFonts w:ascii="Times New Roman" w:hAnsi="Times New Roman" w:cs="Times New Roman"/>
          <w:b/>
          <w:bCs/>
          <w:i w:val="0"/>
          <w:iCs w:val="0"/>
          <w:color w:val="000000" w:themeColor="text1"/>
          <w:sz w:val="22"/>
          <w:szCs w:val="22"/>
        </w:rPr>
        <w:fldChar w:fldCharType="end"/>
      </w:r>
      <w:r w:rsidRPr="007B5EED">
        <w:rPr>
          <w:rFonts w:ascii="Times New Roman" w:hAnsi="Times New Roman" w:cs="Times New Roman"/>
          <w:b/>
          <w:bCs/>
          <w:i w:val="0"/>
          <w:iCs w:val="0"/>
          <w:color w:val="000000" w:themeColor="text1"/>
          <w:sz w:val="22"/>
          <w:szCs w:val="22"/>
        </w:rPr>
        <w:t xml:space="preserve"> Nilai AVE </w:t>
      </w:r>
      <w:r w:rsidRPr="007B5EED">
        <w:rPr>
          <w:rFonts w:ascii="Times New Roman" w:hAnsi="Times New Roman" w:cs="Times New Roman"/>
          <w:b/>
          <w:bCs/>
          <w:color w:val="000000" w:themeColor="text1"/>
          <w:sz w:val="22"/>
          <w:szCs w:val="22"/>
        </w:rPr>
        <w:t>(Average Variance Extracted)</w:t>
      </w:r>
      <w:bookmarkEnd w:id="623"/>
      <w:bookmarkEnd w:id="624"/>
    </w:p>
    <w:tbl>
      <w:tblPr>
        <w:tblpPr w:leftFromText="180" w:rightFromText="180" w:vertAnchor="text" w:horzAnchor="page" w:tblpX="2768" w:tblpY="27"/>
        <w:tblW w:w="7514" w:type="dxa"/>
        <w:tblLook w:val="04A0" w:firstRow="1" w:lastRow="0" w:firstColumn="1" w:lastColumn="0" w:noHBand="0" w:noVBand="1"/>
      </w:tblPr>
      <w:tblGrid>
        <w:gridCol w:w="3403"/>
        <w:gridCol w:w="1559"/>
        <w:gridCol w:w="2552"/>
      </w:tblGrid>
      <w:tr w:rsidR="007B4F5A" w:rsidRPr="00BE3BB9" w14:paraId="5E623607" w14:textId="77777777" w:rsidTr="007B5EED">
        <w:trPr>
          <w:trHeight w:val="330"/>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85F06" w14:textId="77777777" w:rsidR="007B4F5A" w:rsidRPr="007B5EED" w:rsidRDefault="007B4F5A" w:rsidP="007B5EED">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Variabel</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9261D1" w14:textId="77777777" w:rsidR="007B4F5A" w:rsidRPr="007B5EED" w:rsidRDefault="007B4F5A" w:rsidP="007B5EED">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Nilai AVE</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4BF6A6A" w14:textId="77777777" w:rsidR="007B4F5A" w:rsidRPr="007B5EED" w:rsidRDefault="007B4F5A" w:rsidP="007B5EED">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 xml:space="preserve">Keterangan </w:t>
            </w:r>
          </w:p>
        </w:tc>
      </w:tr>
      <w:tr w:rsidR="007B4F5A" w:rsidRPr="00BE3BB9" w14:paraId="25876225" w14:textId="77777777" w:rsidTr="007B5EED">
        <w:trPr>
          <w:trHeight w:val="33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78BF9C5B" w14:textId="77777777" w:rsidR="007B4F5A" w:rsidRPr="007B5EED" w:rsidRDefault="007B4F5A" w:rsidP="007B5EED">
            <w:pPr>
              <w:spacing w:after="0" w:line="240" w:lineRule="auto"/>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Pemeriksaan Pajak (X1)</w:t>
            </w:r>
          </w:p>
        </w:tc>
        <w:tc>
          <w:tcPr>
            <w:tcW w:w="1559" w:type="dxa"/>
            <w:tcBorders>
              <w:top w:val="nil"/>
              <w:left w:val="nil"/>
              <w:bottom w:val="single" w:sz="4" w:space="0" w:color="auto"/>
              <w:right w:val="single" w:sz="4" w:space="0" w:color="auto"/>
            </w:tcBorders>
            <w:shd w:val="clear" w:color="auto" w:fill="auto"/>
            <w:noWrap/>
            <w:vAlign w:val="center"/>
            <w:hideMark/>
          </w:tcPr>
          <w:p w14:paraId="69DE4BE3" w14:textId="5A2E555C" w:rsidR="007B4F5A" w:rsidRPr="007B5EED" w:rsidRDefault="007B4F5A" w:rsidP="007B5EED">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0.745</w:t>
            </w:r>
          </w:p>
        </w:tc>
        <w:tc>
          <w:tcPr>
            <w:tcW w:w="2552" w:type="dxa"/>
            <w:tcBorders>
              <w:top w:val="nil"/>
              <w:left w:val="nil"/>
              <w:bottom w:val="single" w:sz="4" w:space="0" w:color="auto"/>
              <w:right w:val="single" w:sz="4" w:space="0" w:color="auto"/>
            </w:tcBorders>
            <w:shd w:val="clear" w:color="auto" w:fill="auto"/>
            <w:noWrap/>
            <w:vAlign w:val="center"/>
            <w:hideMark/>
          </w:tcPr>
          <w:p w14:paraId="101234FC" w14:textId="77777777" w:rsidR="007B4F5A" w:rsidRPr="007B5EED" w:rsidRDefault="007B4F5A" w:rsidP="007B5EED">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22E4F4A7" w14:textId="77777777" w:rsidTr="007B5EED">
        <w:trPr>
          <w:trHeight w:val="33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55CCDA91" w14:textId="77777777" w:rsidR="007B4F5A" w:rsidRPr="007B5EED" w:rsidRDefault="007B4F5A" w:rsidP="007B5EED">
            <w:pPr>
              <w:spacing w:after="0" w:line="240" w:lineRule="auto"/>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Keadilan Pajak (X2)</w:t>
            </w:r>
          </w:p>
        </w:tc>
        <w:tc>
          <w:tcPr>
            <w:tcW w:w="1559" w:type="dxa"/>
            <w:tcBorders>
              <w:top w:val="nil"/>
              <w:left w:val="nil"/>
              <w:bottom w:val="single" w:sz="4" w:space="0" w:color="auto"/>
              <w:right w:val="single" w:sz="4" w:space="0" w:color="auto"/>
            </w:tcBorders>
            <w:shd w:val="clear" w:color="auto" w:fill="auto"/>
            <w:noWrap/>
            <w:vAlign w:val="center"/>
            <w:hideMark/>
          </w:tcPr>
          <w:p w14:paraId="2EE9BE33" w14:textId="45383EFD" w:rsidR="007B4F5A" w:rsidRPr="007B5EED" w:rsidRDefault="007B4F5A" w:rsidP="007B5EED">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0.7</w:t>
            </w:r>
            <w:r w:rsidR="00CC4A09" w:rsidRPr="007B5EED">
              <w:rPr>
                <w:rFonts w:ascii="Times New Roman" w:hAnsi="Times New Roman" w:cs="Times New Roman"/>
                <w:color w:val="000000" w:themeColor="text1"/>
                <w:sz w:val="20"/>
                <w:szCs w:val="20"/>
                <w14:textOutline w14:w="0" w14:cap="flat" w14:cmpd="sng" w14:algn="ctr">
                  <w14:noFill/>
                  <w14:prstDash w14:val="solid"/>
                  <w14:round/>
                </w14:textOutline>
              </w:rPr>
              <w:t>00</w:t>
            </w:r>
          </w:p>
        </w:tc>
        <w:tc>
          <w:tcPr>
            <w:tcW w:w="2552" w:type="dxa"/>
            <w:tcBorders>
              <w:top w:val="nil"/>
              <w:left w:val="nil"/>
              <w:bottom w:val="single" w:sz="4" w:space="0" w:color="auto"/>
              <w:right w:val="single" w:sz="4" w:space="0" w:color="auto"/>
            </w:tcBorders>
            <w:shd w:val="clear" w:color="auto" w:fill="auto"/>
            <w:noWrap/>
            <w:vAlign w:val="center"/>
            <w:hideMark/>
          </w:tcPr>
          <w:p w14:paraId="583275FB" w14:textId="77777777" w:rsidR="007B4F5A" w:rsidRPr="007B5EED" w:rsidRDefault="007B4F5A" w:rsidP="007B5EED">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268759FE" w14:textId="77777777" w:rsidTr="007B5EED">
        <w:trPr>
          <w:trHeight w:val="33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448A75AC" w14:textId="77777777" w:rsidR="007B4F5A" w:rsidRPr="007B5EED" w:rsidRDefault="007B4F5A" w:rsidP="007B5EED">
            <w:pPr>
              <w:spacing w:after="0" w:line="240" w:lineRule="auto"/>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Penggelapan Pajak (Y)</w:t>
            </w:r>
          </w:p>
        </w:tc>
        <w:tc>
          <w:tcPr>
            <w:tcW w:w="1559" w:type="dxa"/>
            <w:tcBorders>
              <w:top w:val="nil"/>
              <w:left w:val="nil"/>
              <w:bottom w:val="single" w:sz="4" w:space="0" w:color="auto"/>
              <w:right w:val="single" w:sz="4" w:space="0" w:color="auto"/>
            </w:tcBorders>
            <w:shd w:val="clear" w:color="auto" w:fill="auto"/>
            <w:noWrap/>
            <w:vAlign w:val="center"/>
            <w:hideMark/>
          </w:tcPr>
          <w:p w14:paraId="0ED11A82" w14:textId="1CE5FE7D" w:rsidR="007B4F5A" w:rsidRPr="007B5EED" w:rsidRDefault="007B4F5A" w:rsidP="007B5EED">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0.723</w:t>
            </w:r>
          </w:p>
        </w:tc>
        <w:tc>
          <w:tcPr>
            <w:tcW w:w="2552" w:type="dxa"/>
            <w:tcBorders>
              <w:top w:val="nil"/>
              <w:left w:val="nil"/>
              <w:bottom w:val="single" w:sz="4" w:space="0" w:color="auto"/>
              <w:right w:val="single" w:sz="4" w:space="0" w:color="auto"/>
            </w:tcBorders>
            <w:shd w:val="clear" w:color="auto" w:fill="auto"/>
            <w:noWrap/>
            <w:vAlign w:val="center"/>
            <w:hideMark/>
          </w:tcPr>
          <w:p w14:paraId="06F2AA99" w14:textId="77777777" w:rsidR="007B4F5A" w:rsidRPr="007B5EED" w:rsidRDefault="007B4F5A" w:rsidP="007B5EED">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r w:rsidR="007B4F5A" w:rsidRPr="00BE3BB9" w14:paraId="3D116B4C" w14:textId="77777777" w:rsidTr="007B5EED">
        <w:trPr>
          <w:trHeight w:val="330"/>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319437C5" w14:textId="77777777" w:rsidR="007B4F5A" w:rsidRPr="007B5EED" w:rsidRDefault="007B4F5A" w:rsidP="007B5EED">
            <w:pPr>
              <w:spacing w:after="0" w:line="240" w:lineRule="auto"/>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Kepatuhan Wajib Pajak (Z)</w:t>
            </w:r>
          </w:p>
        </w:tc>
        <w:tc>
          <w:tcPr>
            <w:tcW w:w="1559" w:type="dxa"/>
            <w:tcBorders>
              <w:top w:val="nil"/>
              <w:left w:val="nil"/>
              <w:bottom w:val="single" w:sz="4" w:space="0" w:color="auto"/>
              <w:right w:val="single" w:sz="4" w:space="0" w:color="auto"/>
            </w:tcBorders>
            <w:shd w:val="clear" w:color="auto" w:fill="auto"/>
            <w:noWrap/>
            <w:vAlign w:val="center"/>
            <w:hideMark/>
          </w:tcPr>
          <w:p w14:paraId="1E2C59E2" w14:textId="207549B7" w:rsidR="007B4F5A" w:rsidRPr="007B5EED" w:rsidRDefault="007B4F5A" w:rsidP="007B5EED">
            <w:pPr>
              <w:spacing w:after="0" w:line="240" w:lineRule="auto"/>
              <w:jc w:val="center"/>
              <w:rPr>
                <w:rFonts w:ascii="Times New Roman" w:eastAsia="Times New Roman" w:hAnsi="Times New Roman" w:cs="Times New Roman"/>
                <w:noProof/>
                <w:color w:val="000000" w:themeColor="text1"/>
                <w:sz w:val="20"/>
                <w:szCs w:val="20"/>
                <w:lang w:val="en-ID"/>
                <w14:textOutline w14:w="0" w14:cap="flat" w14:cmpd="sng" w14:algn="ctr">
                  <w14:noFill/>
                  <w14:prstDash w14:val="solid"/>
                  <w14:round/>
                </w14:textOutline>
              </w:rPr>
            </w:pPr>
            <w:r w:rsidRPr="007B5EED">
              <w:rPr>
                <w:rFonts w:ascii="Times New Roman" w:hAnsi="Times New Roman" w:cs="Times New Roman"/>
                <w:color w:val="000000" w:themeColor="text1"/>
                <w:sz w:val="20"/>
                <w:szCs w:val="20"/>
                <w14:textOutline w14:w="0" w14:cap="flat" w14:cmpd="sng" w14:algn="ctr">
                  <w14:noFill/>
                  <w14:prstDash w14:val="solid"/>
                  <w14:round/>
                </w14:textOutline>
              </w:rPr>
              <w:t>0.759</w:t>
            </w:r>
          </w:p>
        </w:tc>
        <w:tc>
          <w:tcPr>
            <w:tcW w:w="2552" w:type="dxa"/>
            <w:tcBorders>
              <w:top w:val="nil"/>
              <w:left w:val="nil"/>
              <w:bottom w:val="single" w:sz="4" w:space="0" w:color="auto"/>
              <w:right w:val="single" w:sz="4" w:space="0" w:color="auto"/>
            </w:tcBorders>
            <w:shd w:val="clear" w:color="auto" w:fill="auto"/>
            <w:noWrap/>
            <w:vAlign w:val="center"/>
            <w:hideMark/>
          </w:tcPr>
          <w:p w14:paraId="2680FA5C" w14:textId="77777777" w:rsidR="007B4F5A" w:rsidRPr="007B5EED" w:rsidRDefault="007B4F5A" w:rsidP="007B5EED">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Valid</w:t>
            </w:r>
          </w:p>
        </w:tc>
      </w:tr>
    </w:tbl>
    <w:p w14:paraId="5EEB7E00" w14:textId="2C5653E9" w:rsidR="007B4F5A" w:rsidRPr="007B5EED" w:rsidRDefault="007B5EED" w:rsidP="00A27855">
      <w:pPr>
        <w:spacing w:after="0" w:line="480" w:lineRule="auto"/>
        <w:ind w:firstLine="426"/>
        <w:rPr>
          <w:rFonts w:ascii="Times New Roman" w:hAnsi="Times New Roman" w:cs="Times New Roman"/>
          <w:i/>
          <w:iCs/>
          <w:lang w:val="en-ID"/>
        </w:rPr>
      </w:pPr>
      <w:r>
        <w:rPr>
          <w:lang w:val="en-ID"/>
        </w:rPr>
        <w:t xml:space="preserve">  </w:t>
      </w:r>
      <w:r w:rsidR="003D37EB" w:rsidRPr="007B5EED">
        <w:rPr>
          <w:rFonts w:ascii="Times New Roman" w:hAnsi="Times New Roman" w:cs="Times New Roman"/>
          <w:i/>
          <w:iCs/>
          <w:lang w:val="en-ID"/>
        </w:rPr>
        <w:t>Sumber : Hasil Olah Data (2025)</w:t>
      </w:r>
    </w:p>
    <w:p w14:paraId="05697751" w14:textId="6F66741C" w:rsidR="008D30FE" w:rsidRDefault="007B4F5A" w:rsidP="008E4A53">
      <w:pPr>
        <w:spacing w:after="0" w:line="480" w:lineRule="auto"/>
        <w:ind w:left="426" w:firstLine="294"/>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Berdasarkan Tabel </w:t>
      </w:r>
      <w:r w:rsidR="003D37EB">
        <w:rPr>
          <w:rFonts w:ascii="Times New Roman" w:hAnsi="Times New Roman" w:cs="Times New Roman"/>
          <w:noProof/>
          <w:sz w:val="24"/>
          <w:szCs w:val="24"/>
          <w:lang w:val="en-ID"/>
        </w:rPr>
        <w:t>4.</w:t>
      </w:r>
      <w:r w:rsidR="007B5EED">
        <w:rPr>
          <w:rFonts w:ascii="Times New Roman" w:hAnsi="Times New Roman" w:cs="Times New Roman"/>
          <w:noProof/>
          <w:sz w:val="24"/>
          <w:szCs w:val="24"/>
          <w:lang w:val="en-ID"/>
        </w:rPr>
        <w:t>9</w:t>
      </w:r>
      <w:r w:rsidRPr="00BE3BB9">
        <w:rPr>
          <w:rFonts w:ascii="Times New Roman" w:hAnsi="Times New Roman" w:cs="Times New Roman"/>
          <w:noProof/>
          <w:sz w:val="24"/>
          <w:szCs w:val="24"/>
          <w:lang w:val="en-ID"/>
        </w:rPr>
        <w:t>, menyatakan bahwa semua indikator valid dan memenuhi syarat, karena setiap indikator dari nilai AVE memiliki nilai lebih dari 0,50.</w:t>
      </w:r>
    </w:p>
    <w:p w14:paraId="50A16F39" w14:textId="77777777" w:rsidR="007B4F5A" w:rsidRPr="00BE3BB9" w:rsidRDefault="007B4F5A" w:rsidP="007B4F5A">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i/>
          <w:iCs/>
          <w:noProof/>
          <w:sz w:val="24"/>
          <w:szCs w:val="24"/>
          <w:lang w:val="en-ID"/>
        </w:rPr>
        <w:t>Discriminant Validity</w:t>
      </w:r>
    </w:p>
    <w:p w14:paraId="1D20BA33" w14:textId="3052F33A" w:rsidR="00183959" w:rsidRPr="00DF0F11" w:rsidRDefault="007B4F5A" w:rsidP="00A27855">
      <w:pPr>
        <w:pStyle w:val="ListParagraph"/>
        <w:spacing w:after="0" w:line="480" w:lineRule="auto"/>
        <w:ind w:left="426" w:firstLine="284"/>
        <w:jc w:val="both"/>
        <w:rPr>
          <w:rFonts w:ascii="Times New Roman" w:hAnsi="Times New Roman" w:cs="Times New Roman"/>
          <w:noProof/>
          <w:sz w:val="24"/>
          <w:szCs w:val="24"/>
          <w:lang w:val="en-ID"/>
        </w:rPr>
      </w:pPr>
      <w:r w:rsidRPr="00BE3BB9">
        <w:rPr>
          <w:rFonts w:ascii="Times New Roman" w:hAnsi="Times New Roman" w:cs="Times New Roman"/>
          <w:i/>
          <w:iCs/>
          <w:noProof/>
          <w:sz w:val="24"/>
          <w:szCs w:val="24"/>
          <w:lang w:val="en-ID"/>
        </w:rPr>
        <w:t>Discriminant Validity</w:t>
      </w:r>
      <w:r w:rsidRPr="00BE3BB9">
        <w:rPr>
          <w:rFonts w:ascii="Times New Roman" w:hAnsi="Times New Roman" w:cs="Times New Roman"/>
          <w:noProof/>
          <w:sz w:val="24"/>
          <w:szCs w:val="24"/>
          <w:lang w:val="en-ID"/>
        </w:rPr>
        <w:t xml:space="preserve"> merupakan pengujian yang dapat dilihat  pada tabel </w:t>
      </w:r>
      <w:r w:rsidRPr="00BE3BB9">
        <w:rPr>
          <w:rFonts w:ascii="Times New Roman" w:hAnsi="Times New Roman" w:cs="Times New Roman"/>
          <w:i/>
          <w:iCs/>
          <w:noProof/>
          <w:sz w:val="24"/>
          <w:szCs w:val="24"/>
          <w:lang w:val="en-ID"/>
        </w:rPr>
        <w:t xml:space="preserve">cross loadings, </w:t>
      </w:r>
      <w:r w:rsidRPr="00BE3BB9">
        <w:rPr>
          <w:rFonts w:ascii="Times New Roman" w:hAnsi="Times New Roman" w:cs="Times New Roman"/>
          <w:noProof/>
          <w:sz w:val="24"/>
          <w:szCs w:val="24"/>
          <w:lang w:val="en-ID"/>
        </w:rPr>
        <w:t xml:space="preserve">di mana nilai </w:t>
      </w:r>
      <w:r w:rsidRPr="00BE3BB9">
        <w:rPr>
          <w:rFonts w:ascii="Times New Roman" w:hAnsi="Times New Roman" w:cs="Times New Roman"/>
          <w:i/>
          <w:iCs/>
          <w:noProof/>
          <w:sz w:val="24"/>
          <w:szCs w:val="24"/>
          <w:lang w:val="en-ID"/>
        </w:rPr>
        <w:t xml:space="preserve">cross loadings </w:t>
      </w:r>
      <w:r w:rsidRPr="00BE3BB9">
        <w:rPr>
          <w:rFonts w:ascii="Times New Roman" w:hAnsi="Times New Roman" w:cs="Times New Roman"/>
          <w:noProof/>
          <w:sz w:val="24"/>
          <w:szCs w:val="24"/>
          <w:lang w:val="en-ID"/>
        </w:rPr>
        <w:t>yang diharapkan yaitu lebih besar dari 0,70.</w:t>
      </w:r>
    </w:p>
    <w:p w14:paraId="244ED435" w14:textId="5E692355" w:rsidR="003D37EB" w:rsidRPr="007B5EED" w:rsidRDefault="003D37EB" w:rsidP="007B5EED">
      <w:pPr>
        <w:pStyle w:val="Caption"/>
        <w:spacing w:after="0"/>
        <w:ind w:firstLine="426"/>
        <w:rPr>
          <w:rFonts w:ascii="Times New Roman" w:hAnsi="Times New Roman" w:cs="Times New Roman"/>
          <w:b/>
          <w:bCs/>
          <w:i w:val="0"/>
          <w:iCs w:val="0"/>
          <w:noProof/>
          <w:color w:val="000000" w:themeColor="text1"/>
          <w:sz w:val="22"/>
          <w:szCs w:val="22"/>
          <w:lang w:val="en-ID"/>
        </w:rPr>
      </w:pPr>
      <w:bookmarkStart w:id="625" w:name="_Toc198249170"/>
      <w:bookmarkStart w:id="626" w:name="_Toc202905070"/>
      <w:r w:rsidRPr="007B5EED">
        <w:rPr>
          <w:rFonts w:ascii="Times New Roman" w:hAnsi="Times New Roman" w:cs="Times New Roman"/>
          <w:b/>
          <w:bCs/>
          <w:i w:val="0"/>
          <w:iCs w:val="0"/>
          <w:color w:val="000000" w:themeColor="text1"/>
          <w:sz w:val="22"/>
          <w:szCs w:val="22"/>
        </w:rPr>
        <w:lastRenderedPageBreak/>
        <w:t xml:space="preserve">Tabel 4. </w:t>
      </w:r>
      <w:r w:rsidRPr="007B5EED">
        <w:rPr>
          <w:rFonts w:ascii="Times New Roman" w:hAnsi="Times New Roman" w:cs="Times New Roman"/>
          <w:b/>
          <w:bCs/>
          <w:i w:val="0"/>
          <w:iCs w:val="0"/>
          <w:color w:val="000000" w:themeColor="text1"/>
          <w:sz w:val="22"/>
          <w:szCs w:val="22"/>
        </w:rPr>
        <w:fldChar w:fldCharType="begin"/>
      </w:r>
      <w:r w:rsidRPr="007B5EED">
        <w:rPr>
          <w:rFonts w:ascii="Times New Roman" w:hAnsi="Times New Roman" w:cs="Times New Roman"/>
          <w:b/>
          <w:bCs/>
          <w:i w:val="0"/>
          <w:iCs w:val="0"/>
          <w:color w:val="000000" w:themeColor="text1"/>
          <w:sz w:val="22"/>
          <w:szCs w:val="22"/>
        </w:rPr>
        <w:instrText xml:space="preserve"> SEQ Tabel_4. \* ARABIC </w:instrText>
      </w:r>
      <w:r w:rsidRPr="007B5EED">
        <w:rPr>
          <w:rFonts w:ascii="Times New Roman" w:hAnsi="Times New Roman" w:cs="Times New Roman"/>
          <w:b/>
          <w:bCs/>
          <w:i w:val="0"/>
          <w:iCs w:val="0"/>
          <w:color w:val="000000" w:themeColor="text1"/>
          <w:sz w:val="22"/>
          <w:szCs w:val="22"/>
        </w:rPr>
        <w:fldChar w:fldCharType="separate"/>
      </w:r>
      <w:r w:rsidR="007C364B">
        <w:rPr>
          <w:rFonts w:ascii="Times New Roman" w:hAnsi="Times New Roman" w:cs="Times New Roman"/>
          <w:b/>
          <w:bCs/>
          <w:i w:val="0"/>
          <w:iCs w:val="0"/>
          <w:noProof/>
          <w:color w:val="000000" w:themeColor="text1"/>
          <w:sz w:val="22"/>
          <w:szCs w:val="22"/>
        </w:rPr>
        <w:t>10</w:t>
      </w:r>
      <w:r w:rsidRPr="007B5EED">
        <w:rPr>
          <w:rFonts w:ascii="Times New Roman" w:hAnsi="Times New Roman" w:cs="Times New Roman"/>
          <w:b/>
          <w:bCs/>
          <w:i w:val="0"/>
          <w:iCs w:val="0"/>
          <w:color w:val="000000" w:themeColor="text1"/>
          <w:sz w:val="22"/>
          <w:szCs w:val="22"/>
        </w:rPr>
        <w:fldChar w:fldCharType="end"/>
      </w:r>
      <w:r w:rsidRPr="007B5EED">
        <w:rPr>
          <w:rFonts w:ascii="Times New Roman" w:hAnsi="Times New Roman" w:cs="Times New Roman"/>
          <w:b/>
          <w:bCs/>
          <w:i w:val="0"/>
          <w:iCs w:val="0"/>
          <w:color w:val="000000" w:themeColor="text1"/>
          <w:sz w:val="22"/>
          <w:szCs w:val="22"/>
        </w:rPr>
        <w:t xml:space="preserve"> Hasil Cross Loadings</w:t>
      </w:r>
      <w:bookmarkEnd w:id="625"/>
      <w:bookmarkEnd w:id="626"/>
    </w:p>
    <w:tbl>
      <w:tblPr>
        <w:tblW w:w="4734" w:type="pct"/>
        <w:tblInd w:w="421" w:type="dxa"/>
        <w:tblLook w:val="04A0" w:firstRow="1" w:lastRow="0" w:firstColumn="1" w:lastColumn="0" w:noHBand="0" w:noVBand="1"/>
      </w:tblPr>
      <w:tblGrid>
        <w:gridCol w:w="1513"/>
        <w:gridCol w:w="1466"/>
        <w:gridCol w:w="1454"/>
        <w:gridCol w:w="1618"/>
        <w:gridCol w:w="1454"/>
      </w:tblGrid>
      <w:tr w:rsidR="00722562" w:rsidRPr="007B5EED" w14:paraId="662AC3D5" w14:textId="77777777" w:rsidTr="007B5EED">
        <w:trPr>
          <w:trHeight w:val="300"/>
          <w:tblHeader/>
        </w:trPr>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2A36B" w14:textId="77777777" w:rsidR="00722562" w:rsidRPr="007B5EED" w:rsidRDefault="00722562" w:rsidP="00251898">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Variabel</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44542B18" w14:textId="77777777" w:rsidR="00722562" w:rsidRPr="007B5EED" w:rsidRDefault="00722562" w:rsidP="00251898">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X1</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6C060EDC" w14:textId="77777777" w:rsidR="00722562" w:rsidRPr="007B5EED" w:rsidRDefault="00722562" w:rsidP="00251898">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X2</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3F74F147" w14:textId="77777777" w:rsidR="00722562" w:rsidRPr="007B5EED" w:rsidRDefault="00722562" w:rsidP="00251898">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Y</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0459053E" w14:textId="77777777" w:rsidR="00722562" w:rsidRPr="007B5EED" w:rsidRDefault="00722562" w:rsidP="00251898">
            <w:pPr>
              <w:spacing w:after="0" w:line="240" w:lineRule="auto"/>
              <w:jc w:val="center"/>
              <w:rPr>
                <w:rFonts w:ascii="Times New Roman" w:eastAsia="Times New Roman" w:hAnsi="Times New Roman" w:cs="Times New Roman"/>
                <w:b/>
                <w:bCs/>
                <w:noProof/>
                <w:color w:val="000000"/>
                <w:sz w:val="20"/>
                <w:szCs w:val="20"/>
                <w:lang w:val="en-ID"/>
              </w:rPr>
            </w:pPr>
            <w:r w:rsidRPr="007B5EED">
              <w:rPr>
                <w:rFonts w:ascii="Times New Roman" w:eastAsia="Times New Roman" w:hAnsi="Times New Roman" w:cs="Times New Roman"/>
                <w:b/>
                <w:bCs/>
                <w:noProof/>
                <w:color w:val="000000"/>
                <w:sz w:val="20"/>
                <w:szCs w:val="20"/>
                <w:lang w:val="en-ID"/>
              </w:rPr>
              <w:t>Z</w:t>
            </w:r>
          </w:p>
        </w:tc>
      </w:tr>
      <w:tr w:rsidR="00722562" w:rsidRPr="007B5EED" w14:paraId="562327F9"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11A7B7F2"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X1.1</w:t>
            </w:r>
          </w:p>
        </w:tc>
        <w:tc>
          <w:tcPr>
            <w:tcW w:w="976" w:type="pct"/>
            <w:tcBorders>
              <w:top w:val="nil"/>
              <w:left w:val="nil"/>
              <w:bottom w:val="single" w:sz="4" w:space="0" w:color="auto"/>
              <w:right w:val="single" w:sz="4" w:space="0" w:color="auto"/>
            </w:tcBorders>
            <w:shd w:val="clear" w:color="000000" w:fill="A9D08E"/>
            <w:vAlign w:val="center"/>
            <w:hideMark/>
          </w:tcPr>
          <w:p w14:paraId="6A48722A" w14:textId="24A810B1"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0.903</w:t>
            </w:r>
          </w:p>
        </w:tc>
        <w:tc>
          <w:tcPr>
            <w:tcW w:w="969" w:type="pct"/>
            <w:tcBorders>
              <w:top w:val="nil"/>
              <w:left w:val="nil"/>
              <w:bottom w:val="single" w:sz="4" w:space="0" w:color="auto"/>
              <w:right w:val="single" w:sz="4" w:space="0" w:color="auto"/>
            </w:tcBorders>
            <w:shd w:val="clear" w:color="auto" w:fill="auto"/>
            <w:vAlign w:val="center"/>
            <w:hideMark/>
          </w:tcPr>
          <w:p w14:paraId="78509863" w14:textId="16B34852"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0.785</w:t>
            </w:r>
          </w:p>
        </w:tc>
        <w:tc>
          <w:tcPr>
            <w:tcW w:w="1078" w:type="pct"/>
            <w:tcBorders>
              <w:top w:val="nil"/>
              <w:left w:val="nil"/>
              <w:bottom w:val="single" w:sz="4" w:space="0" w:color="auto"/>
              <w:right w:val="single" w:sz="4" w:space="0" w:color="auto"/>
            </w:tcBorders>
            <w:shd w:val="clear" w:color="auto" w:fill="auto"/>
            <w:vAlign w:val="center"/>
            <w:hideMark/>
          </w:tcPr>
          <w:p w14:paraId="46F2F3B8" w14:textId="123C7581"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-0.744</w:t>
            </w:r>
          </w:p>
        </w:tc>
        <w:tc>
          <w:tcPr>
            <w:tcW w:w="969" w:type="pct"/>
            <w:tcBorders>
              <w:top w:val="nil"/>
              <w:left w:val="nil"/>
              <w:bottom w:val="single" w:sz="4" w:space="0" w:color="auto"/>
              <w:right w:val="single" w:sz="4" w:space="0" w:color="auto"/>
            </w:tcBorders>
            <w:shd w:val="clear" w:color="auto" w:fill="auto"/>
            <w:vAlign w:val="center"/>
            <w:hideMark/>
          </w:tcPr>
          <w:p w14:paraId="717CA718" w14:textId="76C854A3"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0.345</w:t>
            </w:r>
          </w:p>
        </w:tc>
      </w:tr>
      <w:tr w:rsidR="00722562" w:rsidRPr="007B5EED" w14:paraId="51A0F67E"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1DC156CC"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X1.2</w:t>
            </w:r>
          </w:p>
        </w:tc>
        <w:tc>
          <w:tcPr>
            <w:tcW w:w="976" w:type="pct"/>
            <w:tcBorders>
              <w:top w:val="nil"/>
              <w:left w:val="nil"/>
              <w:bottom w:val="single" w:sz="4" w:space="0" w:color="auto"/>
              <w:right w:val="single" w:sz="4" w:space="0" w:color="auto"/>
            </w:tcBorders>
            <w:shd w:val="clear" w:color="000000" w:fill="A9D08E"/>
            <w:vAlign w:val="center"/>
            <w:hideMark/>
          </w:tcPr>
          <w:p w14:paraId="1D2B93B2" w14:textId="5749149F"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0.799</w:t>
            </w:r>
          </w:p>
        </w:tc>
        <w:tc>
          <w:tcPr>
            <w:tcW w:w="969" w:type="pct"/>
            <w:tcBorders>
              <w:top w:val="nil"/>
              <w:left w:val="nil"/>
              <w:bottom w:val="single" w:sz="4" w:space="0" w:color="auto"/>
              <w:right w:val="single" w:sz="4" w:space="0" w:color="auto"/>
            </w:tcBorders>
            <w:shd w:val="clear" w:color="auto" w:fill="auto"/>
            <w:vAlign w:val="center"/>
            <w:hideMark/>
          </w:tcPr>
          <w:p w14:paraId="2BCDE75C" w14:textId="5479CDE3"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0.739</w:t>
            </w:r>
          </w:p>
        </w:tc>
        <w:tc>
          <w:tcPr>
            <w:tcW w:w="1078" w:type="pct"/>
            <w:tcBorders>
              <w:top w:val="nil"/>
              <w:left w:val="nil"/>
              <w:bottom w:val="single" w:sz="4" w:space="0" w:color="auto"/>
              <w:right w:val="single" w:sz="4" w:space="0" w:color="auto"/>
            </w:tcBorders>
            <w:shd w:val="clear" w:color="auto" w:fill="auto"/>
            <w:vAlign w:val="center"/>
            <w:hideMark/>
          </w:tcPr>
          <w:p w14:paraId="15318A25" w14:textId="25D13D32"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-0.663</w:t>
            </w:r>
          </w:p>
        </w:tc>
        <w:tc>
          <w:tcPr>
            <w:tcW w:w="969" w:type="pct"/>
            <w:tcBorders>
              <w:top w:val="nil"/>
              <w:left w:val="nil"/>
              <w:bottom w:val="single" w:sz="4" w:space="0" w:color="auto"/>
              <w:right w:val="single" w:sz="4" w:space="0" w:color="auto"/>
            </w:tcBorders>
            <w:shd w:val="clear" w:color="auto" w:fill="auto"/>
            <w:vAlign w:val="center"/>
            <w:hideMark/>
          </w:tcPr>
          <w:p w14:paraId="288D5920" w14:textId="224EF202"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0.241</w:t>
            </w:r>
          </w:p>
        </w:tc>
      </w:tr>
      <w:tr w:rsidR="00722562" w:rsidRPr="007B5EED" w14:paraId="689365AE"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271D1FC2"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X1.3</w:t>
            </w:r>
          </w:p>
        </w:tc>
        <w:tc>
          <w:tcPr>
            <w:tcW w:w="976" w:type="pct"/>
            <w:tcBorders>
              <w:top w:val="nil"/>
              <w:left w:val="nil"/>
              <w:bottom w:val="single" w:sz="4" w:space="0" w:color="auto"/>
              <w:right w:val="single" w:sz="4" w:space="0" w:color="auto"/>
            </w:tcBorders>
            <w:shd w:val="clear" w:color="000000" w:fill="A9D08E"/>
            <w:vAlign w:val="center"/>
            <w:hideMark/>
          </w:tcPr>
          <w:p w14:paraId="2358231B" w14:textId="23BE5B34"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0.884</w:t>
            </w:r>
          </w:p>
        </w:tc>
        <w:tc>
          <w:tcPr>
            <w:tcW w:w="969" w:type="pct"/>
            <w:tcBorders>
              <w:top w:val="nil"/>
              <w:left w:val="nil"/>
              <w:bottom w:val="single" w:sz="4" w:space="0" w:color="auto"/>
              <w:right w:val="single" w:sz="4" w:space="0" w:color="auto"/>
            </w:tcBorders>
            <w:shd w:val="clear" w:color="auto" w:fill="auto"/>
            <w:vAlign w:val="center"/>
            <w:hideMark/>
          </w:tcPr>
          <w:p w14:paraId="07477D2E" w14:textId="7C0493E2"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0.752</w:t>
            </w:r>
          </w:p>
        </w:tc>
        <w:tc>
          <w:tcPr>
            <w:tcW w:w="1078" w:type="pct"/>
            <w:tcBorders>
              <w:top w:val="nil"/>
              <w:left w:val="nil"/>
              <w:bottom w:val="single" w:sz="4" w:space="0" w:color="auto"/>
              <w:right w:val="single" w:sz="4" w:space="0" w:color="auto"/>
            </w:tcBorders>
            <w:shd w:val="clear" w:color="auto" w:fill="auto"/>
            <w:vAlign w:val="center"/>
            <w:hideMark/>
          </w:tcPr>
          <w:p w14:paraId="5C9A144B" w14:textId="5E9BC2C9"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-0.749</w:t>
            </w:r>
          </w:p>
        </w:tc>
        <w:tc>
          <w:tcPr>
            <w:tcW w:w="969" w:type="pct"/>
            <w:tcBorders>
              <w:top w:val="nil"/>
              <w:left w:val="nil"/>
              <w:bottom w:val="single" w:sz="4" w:space="0" w:color="auto"/>
              <w:right w:val="single" w:sz="4" w:space="0" w:color="auto"/>
            </w:tcBorders>
            <w:shd w:val="clear" w:color="auto" w:fill="auto"/>
            <w:vAlign w:val="center"/>
            <w:hideMark/>
          </w:tcPr>
          <w:p w14:paraId="1E095F22" w14:textId="62C56990"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0.385</w:t>
            </w:r>
          </w:p>
        </w:tc>
      </w:tr>
      <w:tr w:rsidR="00722562" w:rsidRPr="007B5EED" w14:paraId="20B78A77"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79B0A53D"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X2.1</w:t>
            </w:r>
          </w:p>
        </w:tc>
        <w:tc>
          <w:tcPr>
            <w:tcW w:w="976" w:type="pct"/>
            <w:tcBorders>
              <w:top w:val="nil"/>
              <w:left w:val="nil"/>
              <w:bottom w:val="single" w:sz="4" w:space="0" w:color="auto"/>
              <w:right w:val="single" w:sz="4" w:space="0" w:color="auto"/>
            </w:tcBorders>
            <w:shd w:val="clear" w:color="auto" w:fill="auto"/>
            <w:vAlign w:val="center"/>
            <w:hideMark/>
          </w:tcPr>
          <w:p w14:paraId="08C01DFC" w14:textId="35DD2BCC"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0.705</w:t>
            </w:r>
          </w:p>
        </w:tc>
        <w:tc>
          <w:tcPr>
            <w:tcW w:w="969" w:type="pct"/>
            <w:tcBorders>
              <w:top w:val="nil"/>
              <w:left w:val="nil"/>
              <w:bottom w:val="single" w:sz="4" w:space="0" w:color="auto"/>
              <w:right w:val="single" w:sz="4" w:space="0" w:color="auto"/>
            </w:tcBorders>
            <w:shd w:val="clear" w:color="000000" w:fill="A9D08E"/>
            <w:vAlign w:val="center"/>
            <w:hideMark/>
          </w:tcPr>
          <w:p w14:paraId="4D4AF3BC" w14:textId="1316CB46"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0.849</w:t>
            </w:r>
          </w:p>
        </w:tc>
        <w:tc>
          <w:tcPr>
            <w:tcW w:w="1078" w:type="pct"/>
            <w:tcBorders>
              <w:top w:val="nil"/>
              <w:left w:val="nil"/>
              <w:bottom w:val="single" w:sz="4" w:space="0" w:color="auto"/>
              <w:right w:val="single" w:sz="4" w:space="0" w:color="auto"/>
            </w:tcBorders>
            <w:shd w:val="clear" w:color="auto" w:fill="auto"/>
            <w:vAlign w:val="center"/>
            <w:hideMark/>
          </w:tcPr>
          <w:p w14:paraId="4F754D0F" w14:textId="29CE10F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-0.698</w:t>
            </w:r>
          </w:p>
        </w:tc>
        <w:tc>
          <w:tcPr>
            <w:tcW w:w="969" w:type="pct"/>
            <w:tcBorders>
              <w:top w:val="nil"/>
              <w:left w:val="nil"/>
              <w:bottom w:val="single" w:sz="4" w:space="0" w:color="auto"/>
              <w:right w:val="single" w:sz="4" w:space="0" w:color="auto"/>
            </w:tcBorders>
            <w:shd w:val="clear" w:color="auto" w:fill="auto"/>
            <w:vAlign w:val="center"/>
            <w:hideMark/>
          </w:tcPr>
          <w:p w14:paraId="621A2984" w14:textId="44A06EA1"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0.513</w:t>
            </w:r>
          </w:p>
        </w:tc>
      </w:tr>
      <w:tr w:rsidR="00722562" w:rsidRPr="007B5EED" w14:paraId="55B3E9A3"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3C47C515"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X2.2</w:t>
            </w:r>
          </w:p>
        </w:tc>
        <w:tc>
          <w:tcPr>
            <w:tcW w:w="976" w:type="pct"/>
            <w:tcBorders>
              <w:top w:val="nil"/>
              <w:left w:val="nil"/>
              <w:bottom w:val="single" w:sz="4" w:space="0" w:color="auto"/>
              <w:right w:val="single" w:sz="4" w:space="0" w:color="auto"/>
            </w:tcBorders>
            <w:shd w:val="clear" w:color="auto" w:fill="auto"/>
            <w:vAlign w:val="center"/>
            <w:hideMark/>
          </w:tcPr>
          <w:p w14:paraId="286085E8" w14:textId="59C518B4"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0.746</w:t>
            </w:r>
          </w:p>
        </w:tc>
        <w:tc>
          <w:tcPr>
            <w:tcW w:w="969" w:type="pct"/>
            <w:tcBorders>
              <w:top w:val="nil"/>
              <w:left w:val="nil"/>
              <w:bottom w:val="single" w:sz="4" w:space="0" w:color="auto"/>
              <w:right w:val="single" w:sz="4" w:space="0" w:color="auto"/>
            </w:tcBorders>
            <w:shd w:val="clear" w:color="000000" w:fill="A9D08E"/>
            <w:vAlign w:val="center"/>
            <w:hideMark/>
          </w:tcPr>
          <w:p w14:paraId="19FDCF81" w14:textId="4ABE4C6E"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0.823</w:t>
            </w:r>
          </w:p>
        </w:tc>
        <w:tc>
          <w:tcPr>
            <w:tcW w:w="1078" w:type="pct"/>
            <w:tcBorders>
              <w:top w:val="nil"/>
              <w:left w:val="nil"/>
              <w:bottom w:val="single" w:sz="4" w:space="0" w:color="auto"/>
              <w:right w:val="single" w:sz="4" w:space="0" w:color="auto"/>
            </w:tcBorders>
            <w:shd w:val="clear" w:color="auto" w:fill="auto"/>
            <w:vAlign w:val="center"/>
            <w:hideMark/>
          </w:tcPr>
          <w:p w14:paraId="390E4083" w14:textId="30F71725"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-0.635</w:t>
            </w:r>
          </w:p>
        </w:tc>
        <w:tc>
          <w:tcPr>
            <w:tcW w:w="969" w:type="pct"/>
            <w:tcBorders>
              <w:top w:val="nil"/>
              <w:left w:val="nil"/>
              <w:bottom w:val="single" w:sz="4" w:space="0" w:color="auto"/>
              <w:right w:val="single" w:sz="4" w:space="0" w:color="auto"/>
            </w:tcBorders>
            <w:shd w:val="clear" w:color="auto" w:fill="auto"/>
            <w:vAlign w:val="center"/>
            <w:hideMark/>
          </w:tcPr>
          <w:p w14:paraId="72CDA15A" w14:textId="32AF281B"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0.252</w:t>
            </w:r>
          </w:p>
        </w:tc>
      </w:tr>
      <w:tr w:rsidR="00722562" w:rsidRPr="007B5EED" w14:paraId="1306DE2C"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7216FA70"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X2.3</w:t>
            </w:r>
          </w:p>
        </w:tc>
        <w:tc>
          <w:tcPr>
            <w:tcW w:w="976" w:type="pct"/>
            <w:tcBorders>
              <w:top w:val="nil"/>
              <w:left w:val="nil"/>
              <w:bottom w:val="single" w:sz="4" w:space="0" w:color="auto"/>
              <w:right w:val="single" w:sz="4" w:space="0" w:color="auto"/>
            </w:tcBorders>
            <w:shd w:val="clear" w:color="auto" w:fill="auto"/>
            <w:vAlign w:val="center"/>
            <w:hideMark/>
          </w:tcPr>
          <w:p w14:paraId="76928DED" w14:textId="666ADA01"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0.729</w:t>
            </w:r>
          </w:p>
        </w:tc>
        <w:tc>
          <w:tcPr>
            <w:tcW w:w="969" w:type="pct"/>
            <w:tcBorders>
              <w:top w:val="nil"/>
              <w:left w:val="nil"/>
              <w:bottom w:val="single" w:sz="4" w:space="0" w:color="auto"/>
              <w:right w:val="single" w:sz="4" w:space="0" w:color="auto"/>
            </w:tcBorders>
            <w:shd w:val="clear" w:color="000000" w:fill="A9D08E"/>
            <w:vAlign w:val="center"/>
            <w:hideMark/>
          </w:tcPr>
          <w:p w14:paraId="6F5BA505" w14:textId="53916966"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0.853</w:t>
            </w:r>
          </w:p>
        </w:tc>
        <w:tc>
          <w:tcPr>
            <w:tcW w:w="1078" w:type="pct"/>
            <w:tcBorders>
              <w:top w:val="nil"/>
              <w:left w:val="nil"/>
              <w:bottom w:val="single" w:sz="4" w:space="0" w:color="auto"/>
              <w:right w:val="single" w:sz="4" w:space="0" w:color="auto"/>
            </w:tcBorders>
            <w:shd w:val="clear" w:color="auto" w:fill="auto"/>
            <w:vAlign w:val="center"/>
            <w:hideMark/>
          </w:tcPr>
          <w:p w14:paraId="29D6AE9F" w14:textId="73378A6D"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-0.736</w:t>
            </w:r>
          </w:p>
        </w:tc>
        <w:tc>
          <w:tcPr>
            <w:tcW w:w="969" w:type="pct"/>
            <w:tcBorders>
              <w:top w:val="nil"/>
              <w:left w:val="nil"/>
              <w:bottom w:val="single" w:sz="4" w:space="0" w:color="auto"/>
              <w:right w:val="single" w:sz="4" w:space="0" w:color="auto"/>
            </w:tcBorders>
            <w:shd w:val="clear" w:color="auto" w:fill="auto"/>
            <w:vAlign w:val="center"/>
            <w:hideMark/>
          </w:tcPr>
          <w:p w14:paraId="2BF5E2B4" w14:textId="3A5F62B5"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0.296</w:t>
            </w:r>
          </w:p>
        </w:tc>
      </w:tr>
      <w:tr w:rsidR="00722562" w:rsidRPr="007B5EED" w14:paraId="36E2ADDA"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0985FC1B"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X2.4</w:t>
            </w:r>
          </w:p>
        </w:tc>
        <w:tc>
          <w:tcPr>
            <w:tcW w:w="976" w:type="pct"/>
            <w:tcBorders>
              <w:top w:val="nil"/>
              <w:left w:val="nil"/>
              <w:bottom w:val="single" w:sz="4" w:space="0" w:color="auto"/>
              <w:right w:val="single" w:sz="4" w:space="0" w:color="auto"/>
            </w:tcBorders>
            <w:shd w:val="clear" w:color="auto" w:fill="auto"/>
            <w:vAlign w:val="center"/>
            <w:hideMark/>
          </w:tcPr>
          <w:p w14:paraId="74253B2C" w14:textId="43EBB644"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0.762</w:t>
            </w:r>
          </w:p>
        </w:tc>
        <w:tc>
          <w:tcPr>
            <w:tcW w:w="969" w:type="pct"/>
            <w:tcBorders>
              <w:top w:val="nil"/>
              <w:left w:val="nil"/>
              <w:bottom w:val="single" w:sz="4" w:space="0" w:color="auto"/>
              <w:right w:val="single" w:sz="4" w:space="0" w:color="auto"/>
            </w:tcBorders>
            <w:shd w:val="clear" w:color="000000" w:fill="A9D08E"/>
            <w:vAlign w:val="center"/>
            <w:hideMark/>
          </w:tcPr>
          <w:p w14:paraId="535BFCFF" w14:textId="7EF98A5C"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0.823</w:t>
            </w:r>
          </w:p>
        </w:tc>
        <w:tc>
          <w:tcPr>
            <w:tcW w:w="1078" w:type="pct"/>
            <w:tcBorders>
              <w:top w:val="nil"/>
              <w:left w:val="nil"/>
              <w:bottom w:val="single" w:sz="4" w:space="0" w:color="auto"/>
              <w:right w:val="single" w:sz="4" w:space="0" w:color="auto"/>
            </w:tcBorders>
            <w:shd w:val="clear" w:color="auto" w:fill="auto"/>
            <w:vAlign w:val="center"/>
            <w:hideMark/>
          </w:tcPr>
          <w:p w14:paraId="0B059FC7" w14:textId="4D1B5230"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-0.726</w:t>
            </w:r>
          </w:p>
        </w:tc>
        <w:tc>
          <w:tcPr>
            <w:tcW w:w="969" w:type="pct"/>
            <w:tcBorders>
              <w:top w:val="nil"/>
              <w:left w:val="nil"/>
              <w:bottom w:val="single" w:sz="4" w:space="0" w:color="auto"/>
              <w:right w:val="single" w:sz="4" w:space="0" w:color="auto"/>
            </w:tcBorders>
            <w:shd w:val="clear" w:color="auto" w:fill="auto"/>
            <w:vAlign w:val="center"/>
            <w:hideMark/>
          </w:tcPr>
          <w:p w14:paraId="71CF404D" w14:textId="4DFF01F9"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0.367</w:t>
            </w:r>
          </w:p>
        </w:tc>
      </w:tr>
      <w:tr w:rsidR="00722562" w:rsidRPr="007B5EED" w14:paraId="3D60DF3D"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313462FB"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Y1.1</w:t>
            </w:r>
          </w:p>
        </w:tc>
        <w:tc>
          <w:tcPr>
            <w:tcW w:w="976" w:type="pct"/>
            <w:tcBorders>
              <w:top w:val="nil"/>
              <w:left w:val="nil"/>
              <w:bottom w:val="single" w:sz="4" w:space="0" w:color="auto"/>
              <w:right w:val="single" w:sz="4" w:space="0" w:color="auto"/>
            </w:tcBorders>
            <w:shd w:val="clear" w:color="auto" w:fill="auto"/>
            <w:vAlign w:val="center"/>
            <w:hideMark/>
          </w:tcPr>
          <w:p w14:paraId="41C60868" w14:textId="31A9FBF1"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-0.676</w:t>
            </w:r>
          </w:p>
        </w:tc>
        <w:tc>
          <w:tcPr>
            <w:tcW w:w="969" w:type="pct"/>
            <w:tcBorders>
              <w:top w:val="nil"/>
              <w:left w:val="nil"/>
              <w:bottom w:val="single" w:sz="4" w:space="0" w:color="auto"/>
              <w:right w:val="single" w:sz="4" w:space="0" w:color="auto"/>
            </w:tcBorders>
            <w:shd w:val="clear" w:color="auto" w:fill="auto"/>
            <w:vAlign w:val="center"/>
            <w:hideMark/>
          </w:tcPr>
          <w:p w14:paraId="653D53B9" w14:textId="01324911"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-0.692</w:t>
            </w:r>
          </w:p>
        </w:tc>
        <w:tc>
          <w:tcPr>
            <w:tcW w:w="1078" w:type="pct"/>
            <w:tcBorders>
              <w:top w:val="nil"/>
              <w:left w:val="nil"/>
              <w:bottom w:val="single" w:sz="4" w:space="0" w:color="auto"/>
              <w:right w:val="single" w:sz="4" w:space="0" w:color="auto"/>
            </w:tcBorders>
            <w:shd w:val="clear" w:color="000000" w:fill="A9D08E"/>
            <w:vAlign w:val="center"/>
            <w:hideMark/>
          </w:tcPr>
          <w:p w14:paraId="7CC1C728" w14:textId="397B7713"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0.869</w:t>
            </w:r>
          </w:p>
        </w:tc>
        <w:tc>
          <w:tcPr>
            <w:tcW w:w="969" w:type="pct"/>
            <w:tcBorders>
              <w:top w:val="nil"/>
              <w:left w:val="nil"/>
              <w:bottom w:val="single" w:sz="4" w:space="0" w:color="auto"/>
              <w:right w:val="single" w:sz="4" w:space="0" w:color="auto"/>
            </w:tcBorders>
            <w:shd w:val="clear" w:color="auto" w:fill="auto"/>
            <w:vAlign w:val="center"/>
            <w:hideMark/>
          </w:tcPr>
          <w:p w14:paraId="31023967" w14:textId="5740AF3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-0.386</w:t>
            </w:r>
          </w:p>
        </w:tc>
      </w:tr>
      <w:tr w:rsidR="00722562" w:rsidRPr="007B5EED" w14:paraId="1D9CBCC0"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4860F130"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Y1.2</w:t>
            </w:r>
          </w:p>
        </w:tc>
        <w:tc>
          <w:tcPr>
            <w:tcW w:w="976" w:type="pct"/>
            <w:tcBorders>
              <w:top w:val="nil"/>
              <w:left w:val="nil"/>
              <w:bottom w:val="single" w:sz="4" w:space="0" w:color="auto"/>
              <w:right w:val="single" w:sz="4" w:space="0" w:color="auto"/>
            </w:tcBorders>
            <w:shd w:val="clear" w:color="auto" w:fill="auto"/>
            <w:vAlign w:val="center"/>
            <w:hideMark/>
          </w:tcPr>
          <w:p w14:paraId="4A11A9F6" w14:textId="67C04603"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-0.591</w:t>
            </w:r>
          </w:p>
        </w:tc>
        <w:tc>
          <w:tcPr>
            <w:tcW w:w="969" w:type="pct"/>
            <w:tcBorders>
              <w:top w:val="nil"/>
              <w:left w:val="nil"/>
              <w:bottom w:val="single" w:sz="4" w:space="0" w:color="auto"/>
              <w:right w:val="single" w:sz="4" w:space="0" w:color="auto"/>
            </w:tcBorders>
            <w:shd w:val="clear" w:color="auto" w:fill="auto"/>
            <w:vAlign w:val="center"/>
            <w:hideMark/>
          </w:tcPr>
          <w:p w14:paraId="22B20EF2" w14:textId="0C370B08"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-0.689</w:t>
            </w:r>
          </w:p>
        </w:tc>
        <w:tc>
          <w:tcPr>
            <w:tcW w:w="1078" w:type="pct"/>
            <w:tcBorders>
              <w:top w:val="nil"/>
              <w:left w:val="nil"/>
              <w:bottom w:val="single" w:sz="4" w:space="0" w:color="auto"/>
              <w:right w:val="single" w:sz="4" w:space="0" w:color="auto"/>
            </w:tcBorders>
            <w:shd w:val="clear" w:color="000000" w:fill="A9D08E"/>
            <w:vAlign w:val="center"/>
            <w:hideMark/>
          </w:tcPr>
          <w:p w14:paraId="23F425D2" w14:textId="70FE571D"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0.785</w:t>
            </w:r>
          </w:p>
        </w:tc>
        <w:tc>
          <w:tcPr>
            <w:tcW w:w="969" w:type="pct"/>
            <w:tcBorders>
              <w:top w:val="nil"/>
              <w:left w:val="nil"/>
              <w:bottom w:val="single" w:sz="4" w:space="0" w:color="auto"/>
              <w:right w:val="single" w:sz="4" w:space="0" w:color="auto"/>
            </w:tcBorders>
            <w:shd w:val="clear" w:color="auto" w:fill="auto"/>
            <w:vAlign w:val="center"/>
            <w:hideMark/>
          </w:tcPr>
          <w:p w14:paraId="685B9CD6" w14:textId="672C112B"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-0.349</w:t>
            </w:r>
          </w:p>
        </w:tc>
      </w:tr>
      <w:tr w:rsidR="00722562" w:rsidRPr="007B5EED" w14:paraId="3FE43268"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2101C0A8"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Y1.3</w:t>
            </w:r>
          </w:p>
        </w:tc>
        <w:tc>
          <w:tcPr>
            <w:tcW w:w="976" w:type="pct"/>
            <w:tcBorders>
              <w:top w:val="nil"/>
              <w:left w:val="nil"/>
              <w:bottom w:val="single" w:sz="4" w:space="0" w:color="auto"/>
              <w:right w:val="single" w:sz="4" w:space="0" w:color="auto"/>
            </w:tcBorders>
            <w:shd w:val="clear" w:color="auto" w:fill="auto"/>
            <w:vAlign w:val="center"/>
            <w:hideMark/>
          </w:tcPr>
          <w:p w14:paraId="5B48BBA1" w14:textId="0A7F94FA"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-0.77</w:t>
            </w:r>
          </w:p>
        </w:tc>
        <w:tc>
          <w:tcPr>
            <w:tcW w:w="969" w:type="pct"/>
            <w:tcBorders>
              <w:top w:val="nil"/>
              <w:left w:val="nil"/>
              <w:bottom w:val="single" w:sz="4" w:space="0" w:color="auto"/>
              <w:right w:val="single" w:sz="4" w:space="0" w:color="auto"/>
            </w:tcBorders>
            <w:shd w:val="clear" w:color="auto" w:fill="auto"/>
            <w:vAlign w:val="center"/>
            <w:hideMark/>
          </w:tcPr>
          <w:p w14:paraId="1052FE16" w14:textId="4B8EEDAA"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-0.719</w:t>
            </w:r>
          </w:p>
        </w:tc>
        <w:tc>
          <w:tcPr>
            <w:tcW w:w="1078" w:type="pct"/>
            <w:tcBorders>
              <w:top w:val="nil"/>
              <w:left w:val="nil"/>
              <w:bottom w:val="single" w:sz="4" w:space="0" w:color="auto"/>
              <w:right w:val="single" w:sz="4" w:space="0" w:color="auto"/>
            </w:tcBorders>
            <w:shd w:val="clear" w:color="000000" w:fill="A9D08E"/>
            <w:vAlign w:val="center"/>
            <w:hideMark/>
          </w:tcPr>
          <w:p w14:paraId="5AEA495D" w14:textId="55CF0184"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0.883</w:t>
            </w:r>
          </w:p>
        </w:tc>
        <w:tc>
          <w:tcPr>
            <w:tcW w:w="969" w:type="pct"/>
            <w:tcBorders>
              <w:top w:val="nil"/>
              <w:left w:val="nil"/>
              <w:bottom w:val="single" w:sz="4" w:space="0" w:color="auto"/>
              <w:right w:val="single" w:sz="4" w:space="0" w:color="auto"/>
            </w:tcBorders>
            <w:shd w:val="clear" w:color="auto" w:fill="auto"/>
            <w:vAlign w:val="center"/>
            <w:hideMark/>
          </w:tcPr>
          <w:p w14:paraId="690D578A" w14:textId="43B43AF0"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-0.411</w:t>
            </w:r>
          </w:p>
        </w:tc>
      </w:tr>
      <w:tr w:rsidR="00722562" w:rsidRPr="007B5EED" w14:paraId="67974240"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306EA17D"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Y1.4</w:t>
            </w:r>
          </w:p>
        </w:tc>
        <w:tc>
          <w:tcPr>
            <w:tcW w:w="976" w:type="pct"/>
            <w:tcBorders>
              <w:top w:val="nil"/>
              <w:left w:val="nil"/>
              <w:bottom w:val="single" w:sz="4" w:space="0" w:color="auto"/>
              <w:right w:val="single" w:sz="4" w:space="0" w:color="auto"/>
            </w:tcBorders>
            <w:shd w:val="clear" w:color="auto" w:fill="auto"/>
            <w:vAlign w:val="center"/>
            <w:hideMark/>
          </w:tcPr>
          <w:p w14:paraId="1F360CDB" w14:textId="3A3CE87F"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-0.781</w:t>
            </w:r>
          </w:p>
        </w:tc>
        <w:tc>
          <w:tcPr>
            <w:tcW w:w="969" w:type="pct"/>
            <w:tcBorders>
              <w:top w:val="nil"/>
              <w:left w:val="nil"/>
              <w:bottom w:val="single" w:sz="4" w:space="0" w:color="auto"/>
              <w:right w:val="single" w:sz="4" w:space="0" w:color="auto"/>
            </w:tcBorders>
            <w:shd w:val="clear" w:color="auto" w:fill="auto"/>
            <w:vAlign w:val="center"/>
            <w:hideMark/>
          </w:tcPr>
          <w:p w14:paraId="7797FC3B" w14:textId="7886C1AA"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-0.746</w:t>
            </w:r>
          </w:p>
        </w:tc>
        <w:tc>
          <w:tcPr>
            <w:tcW w:w="1078" w:type="pct"/>
            <w:tcBorders>
              <w:top w:val="nil"/>
              <w:left w:val="nil"/>
              <w:bottom w:val="single" w:sz="4" w:space="0" w:color="auto"/>
              <w:right w:val="single" w:sz="4" w:space="0" w:color="auto"/>
            </w:tcBorders>
            <w:shd w:val="clear" w:color="000000" w:fill="A9D08E"/>
            <w:vAlign w:val="center"/>
            <w:hideMark/>
          </w:tcPr>
          <w:p w14:paraId="1CB45900" w14:textId="49F67DED"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0.861</w:t>
            </w:r>
          </w:p>
        </w:tc>
        <w:tc>
          <w:tcPr>
            <w:tcW w:w="969" w:type="pct"/>
            <w:tcBorders>
              <w:top w:val="nil"/>
              <w:left w:val="nil"/>
              <w:bottom w:val="single" w:sz="4" w:space="0" w:color="auto"/>
              <w:right w:val="single" w:sz="4" w:space="0" w:color="auto"/>
            </w:tcBorders>
            <w:shd w:val="clear" w:color="auto" w:fill="auto"/>
            <w:vAlign w:val="center"/>
            <w:hideMark/>
          </w:tcPr>
          <w:p w14:paraId="4DC70853" w14:textId="7A280DEF"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-0.385</w:t>
            </w:r>
          </w:p>
        </w:tc>
      </w:tr>
      <w:tr w:rsidR="00722562" w:rsidRPr="007B5EED" w14:paraId="57C22B91"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30D572E2"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Z1.1</w:t>
            </w:r>
          </w:p>
        </w:tc>
        <w:tc>
          <w:tcPr>
            <w:tcW w:w="976" w:type="pct"/>
            <w:tcBorders>
              <w:top w:val="nil"/>
              <w:left w:val="nil"/>
              <w:bottom w:val="single" w:sz="4" w:space="0" w:color="auto"/>
              <w:right w:val="single" w:sz="4" w:space="0" w:color="auto"/>
            </w:tcBorders>
            <w:shd w:val="clear" w:color="auto" w:fill="auto"/>
            <w:vAlign w:val="center"/>
            <w:hideMark/>
          </w:tcPr>
          <w:p w14:paraId="07A51595" w14:textId="666B3C6D"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0.26</w:t>
            </w:r>
          </w:p>
        </w:tc>
        <w:tc>
          <w:tcPr>
            <w:tcW w:w="969" w:type="pct"/>
            <w:tcBorders>
              <w:top w:val="nil"/>
              <w:left w:val="nil"/>
              <w:bottom w:val="single" w:sz="4" w:space="0" w:color="auto"/>
              <w:right w:val="single" w:sz="4" w:space="0" w:color="auto"/>
            </w:tcBorders>
            <w:shd w:val="clear" w:color="auto" w:fill="auto"/>
            <w:vAlign w:val="center"/>
            <w:hideMark/>
          </w:tcPr>
          <w:p w14:paraId="6339A18F" w14:textId="27011D64"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w:t>
            </w:r>
          </w:p>
        </w:tc>
        <w:tc>
          <w:tcPr>
            <w:tcW w:w="1078" w:type="pct"/>
            <w:tcBorders>
              <w:top w:val="nil"/>
              <w:left w:val="nil"/>
              <w:bottom w:val="single" w:sz="4" w:space="0" w:color="auto"/>
              <w:right w:val="single" w:sz="4" w:space="0" w:color="auto"/>
            </w:tcBorders>
            <w:shd w:val="clear" w:color="auto" w:fill="auto"/>
            <w:vAlign w:val="center"/>
            <w:hideMark/>
          </w:tcPr>
          <w:p w14:paraId="34F7E023" w14:textId="282929BB"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-0.291</w:t>
            </w:r>
          </w:p>
        </w:tc>
        <w:tc>
          <w:tcPr>
            <w:tcW w:w="969" w:type="pct"/>
            <w:tcBorders>
              <w:top w:val="nil"/>
              <w:left w:val="nil"/>
              <w:bottom w:val="single" w:sz="4" w:space="0" w:color="auto"/>
              <w:right w:val="single" w:sz="4" w:space="0" w:color="auto"/>
            </w:tcBorders>
            <w:shd w:val="clear" w:color="000000" w:fill="A9D08E"/>
            <w:vAlign w:val="center"/>
            <w:hideMark/>
          </w:tcPr>
          <w:p w14:paraId="245E7BDA" w14:textId="0960D7E3"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0.838</w:t>
            </w:r>
          </w:p>
        </w:tc>
      </w:tr>
      <w:tr w:rsidR="00722562" w:rsidRPr="007B5EED" w14:paraId="56DC058F"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4F0E3D8E"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Z1.2</w:t>
            </w:r>
          </w:p>
        </w:tc>
        <w:tc>
          <w:tcPr>
            <w:tcW w:w="976" w:type="pct"/>
            <w:tcBorders>
              <w:top w:val="nil"/>
              <w:left w:val="nil"/>
              <w:bottom w:val="single" w:sz="4" w:space="0" w:color="auto"/>
              <w:right w:val="single" w:sz="4" w:space="0" w:color="auto"/>
            </w:tcBorders>
            <w:shd w:val="clear" w:color="auto" w:fill="auto"/>
            <w:vAlign w:val="center"/>
            <w:hideMark/>
          </w:tcPr>
          <w:p w14:paraId="705C4F4B" w14:textId="2DDB0773"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0.288</w:t>
            </w:r>
          </w:p>
        </w:tc>
        <w:tc>
          <w:tcPr>
            <w:tcW w:w="969" w:type="pct"/>
            <w:tcBorders>
              <w:top w:val="nil"/>
              <w:left w:val="nil"/>
              <w:bottom w:val="single" w:sz="4" w:space="0" w:color="auto"/>
              <w:right w:val="single" w:sz="4" w:space="0" w:color="auto"/>
            </w:tcBorders>
            <w:shd w:val="clear" w:color="auto" w:fill="auto"/>
            <w:vAlign w:val="center"/>
            <w:hideMark/>
          </w:tcPr>
          <w:p w14:paraId="205AE0DE" w14:textId="59342C00"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0.335</w:t>
            </w:r>
          </w:p>
        </w:tc>
        <w:tc>
          <w:tcPr>
            <w:tcW w:w="1078" w:type="pct"/>
            <w:tcBorders>
              <w:top w:val="nil"/>
              <w:left w:val="nil"/>
              <w:bottom w:val="single" w:sz="4" w:space="0" w:color="auto"/>
              <w:right w:val="single" w:sz="4" w:space="0" w:color="auto"/>
            </w:tcBorders>
            <w:shd w:val="clear" w:color="auto" w:fill="auto"/>
            <w:vAlign w:val="center"/>
            <w:hideMark/>
          </w:tcPr>
          <w:p w14:paraId="5971586C" w14:textId="3DB37A69"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-0.389</w:t>
            </w:r>
          </w:p>
        </w:tc>
        <w:tc>
          <w:tcPr>
            <w:tcW w:w="969" w:type="pct"/>
            <w:tcBorders>
              <w:top w:val="nil"/>
              <w:left w:val="nil"/>
              <w:bottom w:val="single" w:sz="4" w:space="0" w:color="auto"/>
              <w:right w:val="single" w:sz="4" w:space="0" w:color="auto"/>
            </w:tcBorders>
            <w:shd w:val="clear" w:color="000000" w:fill="A9D08E"/>
            <w:vAlign w:val="center"/>
            <w:hideMark/>
          </w:tcPr>
          <w:p w14:paraId="6C5A14C7" w14:textId="2A9B8CA3"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0.87</w:t>
            </w:r>
          </w:p>
        </w:tc>
      </w:tr>
      <w:tr w:rsidR="00722562" w:rsidRPr="007B5EED" w14:paraId="6BF15468" w14:textId="77777777" w:rsidTr="007B5EED">
        <w:trPr>
          <w:trHeight w:val="300"/>
        </w:trPr>
        <w:tc>
          <w:tcPr>
            <w:tcW w:w="1007" w:type="pct"/>
            <w:tcBorders>
              <w:top w:val="nil"/>
              <w:left w:val="single" w:sz="4" w:space="0" w:color="auto"/>
              <w:bottom w:val="single" w:sz="4" w:space="0" w:color="auto"/>
              <w:right w:val="single" w:sz="4" w:space="0" w:color="auto"/>
            </w:tcBorders>
            <w:shd w:val="clear" w:color="auto" w:fill="auto"/>
            <w:vAlign w:val="center"/>
            <w:hideMark/>
          </w:tcPr>
          <w:p w14:paraId="51CE351C" w14:textId="7777777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eastAsia="Times New Roman" w:hAnsi="Times New Roman" w:cs="Times New Roman"/>
                <w:noProof/>
                <w:color w:val="000000"/>
                <w:sz w:val="20"/>
                <w:szCs w:val="20"/>
                <w:lang w:val="en-ID"/>
              </w:rPr>
              <w:t>Z1.3</w:t>
            </w:r>
          </w:p>
        </w:tc>
        <w:tc>
          <w:tcPr>
            <w:tcW w:w="976" w:type="pct"/>
            <w:tcBorders>
              <w:top w:val="nil"/>
              <w:left w:val="nil"/>
              <w:bottom w:val="single" w:sz="4" w:space="0" w:color="auto"/>
              <w:right w:val="single" w:sz="4" w:space="0" w:color="auto"/>
            </w:tcBorders>
            <w:shd w:val="clear" w:color="auto" w:fill="auto"/>
            <w:vAlign w:val="center"/>
            <w:hideMark/>
          </w:tcPr>
          <w:p w14:paraId="6ED85E2B" w14:textId="3A9B900F"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0.412</w:t>
            </w:r>
          </w:p>
        </w:tc>
        <w:tc>
          <w:tcPr>
            <w:tcW w:w="969" w:type="pct"/>
            <w:tcBorders>
              <w:top w:val="nil"/>
              <w:left w:val="nil"/>
              <w:bottom w:val="single" w:sz="4" w:space="0" w:color="auto"/>
              <w:right w:val="single" w:sz="4" w:space="0" w:color="auto"/>
            </w:tcBorders>
            <w:shd w:val="clear" w:color="auto" w:fill="auto"/>
            <w:vAlign w:val="center"/>
            <w:hideMark/>
          </w:tcPr>
          <w:p w14:paraId="7DA18025" w14:textId="778DB248"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0.456</w:t>
            </w:r>
          </w:p>
        </w:tc>
        <w:tc>
          <w:tcPr>
            <w:tcW w:w="1078" w:type="pct"/>
            <w:tcBorders>
              <w:top w:val="nil"/>
              <w:left w:val="nil"/>
              <w:bottom w:val="single" w:sz="4" w:space="0" w:color="auto"/>
              <w:right w:val="single" w:sz="4" w:space="0" w:color="auto"/>
            </w:tcBorders>
            <w:shd w:val="clear" w:color="auto" w:fill="auto"/>
            <w:vAlign w:val="center"/>
            <w:hideMark/>
          </w:tcPr>
          <w:p w14:paraId="37BDF444" w14:textId="4085E047"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-0.465</w:t>
            </w:r>
          </w:p>
        </w:tc>
        <w:tc>
          <w:tcPr>
            <w:tcW w:w="969" w:type="pct"/>
            <w:tcBorders>
              <w:top w:val="nil"/>
              <w:left w:val="nil"/>
              <w:bottom w:val="single" w:sz="4" w:space="0" w:color="auto"/>
              <w:right w:val="single" w:sz="4" w:space="0" w:color="auto"/>
            </w:tcBorders>
            <w:shd w:val="clear" w:color="000000" w:fill="A9D08E"/>
            <w:vAlign w:val="center"/>
            <w:hideMark/>
          </w:tcPr>
          <w:p w14:paraId="0D50B30B" w14:textId="0CD29762" w:rsidR="00722562" w:rsidRPr="007B5EED" w:rsidRDefault="00722562" w:rsidP="00722562">
            <w:pPr>
              <w:spacing w:after="0" w:line="240" w:lineRule="auto"/>
              <w:jc w:val="center"/>
              <w:rPr>
                <w:rFonts w:ascii="Times New Roman" w:eastAsia="Times New Roman" w:hAnsi="Times New Roman" w:cs="Times New Roman"/>
                <w:noProof/>
                <w:color w:val="000000"/>
                <w:sz w:val="20"/>
                <w:szCs w:val="20"/>
                <w:lang w:val="en-ID"/>
              </w:rPr>
            </w:pPr>
            <w:r w:rsidRPr="007B5EED">
              <w:rPr>
                <w:rFonts w:ascii="Times New Roman" w:hAnsi="Times New Roman" w:cs="Times New Roman"/>
                <w:color w:val="000000"/>
                <w:sz w:val="20"/>
                <w:szCs w:val="20"/>
              </w:rPr>
              <w:t>0.904</w:t>
            </w:r>
          </w:p>
        </w:tc>
      </w:tr>
    </w:tbl>
    <w:p w14:paraId="62CF9936" w14:textId="783EAA24" w:rsidR="007B4F5A" w:rsidRPr="007B5EED" w:rsidRDefault="007B5EED" w:rsidP="00A27855">
      <w:pPr>
        <w:spacing w:after="0" w:line="480" w:lineRule="auto"/>
        <w:jc w:val="both"/>
        <w:rPr>
          <w:rFonts w:ascii="Times New Roman" w:hAnsi="Times New Roman" w:cs="Times New Roman"/>
          <w:i/>
          <w:iCs/>
          <w:noProof/>
          <w:lang w:val="en-ID"/>
        </w:rPr>
      </w:pPr>
      <w:r>
        <w:rPr>
          <w:rFonts w:ascii="Times New Roman" w:hAnsi="Times New Roman" w:cs="Times New Roman"/>
          <w:i/>
          <w:iCs/>
          <w:noProof/>
          <w:sz w:val="24"/>
          <w:szCs w:val="24"/>
          <w:lang w:val="en-ID"/>
        </w:rPr>
        <w:t xml:space="preserve">      </w:t>
      </w:r>
      <w:r w:rsidR="003D37EB" w:rsidRPr="007B5EED">
        <w:rPr>
          <w:rFonts w:ascii="Times New Roman" w:hAnsi="Times New Roman" w:cs="Times New Roman"/>
          <w:i/>
          <w:iCs/>
          <w:noProof/>
          <w:sz w:val="24"/>
          <w:szCs w:val="24"/>
          <w:lang w:val="en-ID"/>
        </w:rPr>
        <w:t xml:space="preserve"> </w:t>
      </w:r>
      <w:r w:rsidR="003D37EB" w:rsidRPr="007B5EED">
        <w:rPr>
          <w:rFonts w:ascii="Times New Roman" w:hAnsi="Times New Roman" w:cs="Times New Roman"/>
          <w:i/>
          <w:iCs/>
          <w:noProof/>
          <w:lang w:val="en-ID"/>
        </w:rPr>
        <w:t>Sumber : Hasil Olah Data (2025)</w:t>
      </w:r>
    </w:p>
    <w:p w14:paraId="46E5CF84" w14:textId="6E9F02BD" w:rsidR="00AA104E" w:rsidRPr="00AA104E" w:rsidRDefault="00AA104E" w:rsidP="00AA104E">
      <w:pPr>
        <w:pStyle w:val="ListParagraph"/>
        <w:numPr>
          <w:ilvl w:val="6"/>
          <w:numId w:val="1"/>
        </w:numPr>
        <w:spacing w:line="480" w:lineRule="auto"/>
        <w:ind w:left="851"/>
        <w:jc w:val="both"/>
        <w:rPr>
          <w:rFonts w:ascii="Times New Roman" w:hAnsi="Times New Roman" w:cs="Times New Roman"/>
          <w:noProof/>
          <w:sz w:val="24"/>
          <w:szCs w:val="24"/>
          <w:lang w:val="en-ID"/>
        </w:rPr>
      </w:pPr>
      <w:r w:rsidRPr="00AA104E">
        <w:rPr>
          <w:rFonts w:ascii="Times New Roman" w:hAnsi="Times New Roman" w:cs="Times New Roman"/>
          <w:i/>
          <w:iCs/>
          <w:noProof/>
          <w:sz w:val="24"/>
          <w:szCs w:val="24"/>
          <w:lang w:val="en-ID"/>
        </w:rPr>
        <w:t>Composite Reability</w:t>
      </w:r>
    </w:p>
    <w:p w14:paraId="759EEEDD" w14:textId="211F524D" w:rsidR="00DF0F11" w:rsidRPr="007B5EED" w:rsidRDefault="00AA104E" w:rsidP="007B5EED">
      <w:pPr>
        <w:pStyle w:val="ListParagraph"/>
        <w:spacing w:after="0" w:line="480" w:lineRule="auto"/>
        <w:ind w:left="567" w:firstLine="284"/>
        <w:jc w:val="both"/>
        <w:rPr>
          <w:rFonts w:ascii="Times New Roman" w:hAnsi="Times New Roman" w:cs="Times New Roman"/>
          <w:noProof/>
          <w:sz w:val="24"/>
          <w:szCs w:val="24"/>
          <w:lang w:val="en-ID"/>
        </w:rPr>
      </w:pPr>
      <w:r w:rsidRPr="00AA104E">
        <w:rPr>
          <w:rFonts w:ascii="Times New Roman" w:hAnsi="Times New Roman" w:cs="Times New Roman"/>
          <w:noProof/>
          <w:sz w:val="24"/>
          <w:szCs w:val="24"/>
          <w:lang w:val="en-ID"/>
        </w:rPr>
        <w:t xml:space="preserve">Uji reliabilitas dilakukan untuk membuktikan tingkat akurasi, konsisten dan ketepatan instrumen dalam mengukur variabel latennya dengan nilai harus 0,70. Apabila nilai composite reliability menunjukkan 0,70 maka diartikan reliabel. Dalam PLS-SEM menggunakan SmartPLS untuk mengukur reliabilitas suatu konstruk diukur dengan melihat nilai </w:t>
      </w:r>
      <w:r w:rsidRPr="002B047A">
        <w:rPr>
          <w:rFonts w:ascii="Times New Roman" w:hAnsi="Times New Roman" w:cs="Times New Roman"/>
          <w:i/>
          <w:iCs/>
          <w:noProof/>
          <w:sz w:val="24"/>
          <w:szCs w:val="24"/>
          <w:lang w:val="en-ID"/>
        </w:rPr>
        <w:t>Cronbach’s Alpha dan Company Reliability</w:t>
      </w:r>
      <w:r w:rsidRPr="00AA104E">
        <w:rPr>
          <w:rFonts w:ascii="Times New Roman" w:hAnsi="Times New Roman" w:cs="Times New Roman"/>
          <w:noProof/>
          <w:sz w:val="24"/>
          <w:szCs w:val="24"/>
          <w:lang w:val="en-ID"/>
        </w:rPr>
        <w:t>.</w:t>
      </w:r>
    </w:p>
    <w:p w14:paraId="46E65E9E" w14:textId="580731BA" w:rsidR="00183959" w:rsidRPr="007B5EED" w:rsidRDefault="007B5EED" w:rsidP="007B5EED">
      <w:pPr>
        <w:pStyle w:val="Caption"/>
        <w:spacing w:after="0"/>
        <w:rPr>
          <w:rFonts w:ascii="Times New Roman" w:hAnsi="Times New Roman" w:cs="Times New Roman"/>
          <w:b/>
          <w:bCs/>
          <w:i w:val="0"/>
          <w:iCs w:val="0"/>
          <w:noProof/>
          <w:sz w:val="22"/>
          <w:szCs w:val="22"/>
          <w:lang w:val="en-ID"/>
        </w:rPr>
      </w:pPr>
      <w:bookmarkStart w:id="627" w:name="_Toc198249171"/>
      <w:r>
        <w:rPr>
          <w:rFonts w:ascii="Times New Roman" w:hAnsi="Times New Roman" w:cs="Times New Roman"/>
          <w:b/>
          <w:bCs/>
          <w:i w:val="0"/>
          <w:iCs w:val="0"/>
          <w:color w:val="000000" w:themeColor="text1"/>
          <w:sz w:val="22"/>
          <w:szCs w:val="22"/>
        </w:rPr>
        <w:t xml:space="preserve">        </w:t>
      </w:r>
      <w:bookmarkStart w:id="628" w:name="_Toc202905071"/>
      <w:r w:rsidR="00183959" w:rsidRPr="007B5EED">
        <w:rPr>
          <w:rFonts w:ascii="Times New Roman" w:hAnsi="Times New Roman" w:cs="Times New Roman"/>
          <w:b/>
          <w:bCs/>
          <w:i w:val="0"/>
          <w:iCs w:val="0"/>
          <w:color w:val="000000" w:themeColor="text1"/>
          <w:sz w:val="22"/>
          <w:szCs w:val="22"/>
        </w:rPr>
        <w:t xml:space="preserve">Tabel 4. </w:t>
      </w:r>
      <w:r w:rsidR="00183959" w:rsidRPr="007B5EED">
        <w:rPr>
          <w:rFonts w:ascii="Times New Roman" w:hAnsi="Times New Roman" w:cs="Times New Roman"/>
          <w:b/>
          <w:bCs/>
          <w:i w:val="0"/>
          <w:iCs w:val="0"/>
          <w:color w:val="000000" w:themeColor="text1"/>
          <w:sz w:val="22"/>
          <w:szCs w:val="22"/>
        </w:rPr>
        <w:fldChar w:fldCharType="begin"/>
      </w:r>
      <w:r w:rsidR="00183959" w:rsidRPr="007B5EED">
        <w:rPr>
          <w:rFonts w:ascii="Times New Roman" w:hAnsi="Times New Roman" w:cs="Times New Roman"/>
          <w:b/>
          <w:bCs/>
          <w:i w:val="0"/>
          <w:iCs w:val="0"/>
          <w:color w:val="000000" w:themeColor="text1"/>
          <w:sz w:val="22"/>
          <w:szCs w:val="22"/>
        </w:rPr>
        <w:instrText xml:space="preserve"> SEQ Tabel_4. \* ARABIC </w:instrText>
      </w:r>
      <w:r w:rsidR="00183959" w:rsidRPr="007B5EED">
        <w:rPr>
          <w:rFonts w:ascii="Times New Roman" w:hAnsi="Times New Roman" w:cs="Times New Roman"/>
          <w:b/>
          <w:bCs/>
          <w:i w:val="0"/>
          <w:iCs w:val="0"/>
          <w:color w:val="000000" w:themeColor="text1"/>
          <w:sz w:val="22"/>
          <w:szCs w:val="22"/>
        </w:rPr>
        <w:fldChar w:fldCharType="separate"/>
      </w:r>
      <w:r w:rsidR="007C364B">
        <w:rPr>
          <w:rFonts w:ascii="Times New Roman" w:hAnsi="Times New Roman" w:cs="Times New Roman"/>
          <w:b/>
          <w:bCs/>
          <w:i w:val="0"/>
          <w:iCs w:val="0"/>
          <w:noProof/>
          <w:color w:val="000000" w:themeColor="text1"/>
          <w:sz w:val="22"/>
          <w:szCs w:val="22"/>
        </w:rPr>
        <w:t>11</w:t>
      </w:r>
      <w:r w:rsidR="00183959" w:rsidRPr="007B5EED">
        <w:rPr>
          <w:rFonts w:ascii="Times New Roman" w:hAnsi="Times New Roman" w:cs="Times New Roman"/>
          <w:b/>
          <w:bCs/>
          <w:i w:val="0"/>
          <w:iCs w:val="0"/>
          <w:color w:val="000000" w:themeColor="text1"/>
          <w:sz w:val="22"/>
          <w:szCs w:val="22"/>
        </w:rPr>
        <w:fldChar w:fldCharType="end"/>
      </w:r>
      <w:r w:rsidR="00183959" w:rsidRPr="007B5EED">
        <w:rPr>
          <w:rFonts w:ascii="Times New Roman" w:hAnsi="Times New Roman" w:cs="Times New Roman"/>
          <w:b/>
          <w:bCs/>
          <w:i w:val="0"/>
          <w:iCs w:val="0"/>
          <w:color w:val="000000" w:themeColor="text1"/>
          <w:sz w:val="22"/>
          <w:szCs w:val="22"/>
        </w:rPr>
        <w:t xml:space="preserve"> Hasil </w:t>
      </w:r>
      <w:r w:rsidR="00183959" w:rsidRPr="007B5EED">
        <w:rPr>
          <w:rFonts w:ascii="Times New Roman" w:hAnsi="Times New Roman" w:cs="Times New Roman"/>
          <w:b/>
          <w:bCs/>
          <w:color w:val="000000" w:themeColor="text1"/>
          <w:sz w:val="22"/>
          <w:szCs w:val="22"/>
        </w:rPr>
        <w:t>Composite reliability dan Cronbach's alpha</w:t>
      </w:r>
      <w:bookmarkEnd w:id="627"/>
      <w:bookmarkEnd w:id="628"/>
    </w:p>
    <w:tbl>
      <w:tblPr>
        <w:tblW w:w="4734" w:type="pct"/>
        <w:tblInd w:w="421" w:type="dxa"/>
        <w:tblLook w:val="04A0" w:firstRow="1" w:lastRow="0" w:firstColumn="1" w:lastColumn="0" w:noHBand="0" w:noVBand="1"/>
      </w:tblPr>
      <w:tblGrid>
        <w:gridCol w:w="2508"/>
        <w:gridCol w:w="1723"/>
        <w:gridCol w:w="1552"/>
        <w:gridCol w:w="1722"/>
      </w:tblGrid>
      <w:tr w:rsidR="00AA104E" w:rsidRPr="007B5EED" w14:paraId="389D32DA" w14:textId="77777777" w:rsidTr="007B5EED">
        <w:trPr>
          <w:trHeight w:val="570"/>
          <w:tblHeader/>
        </w:trPr>
        <w:tc>
          <w:tcPr>
            <w:tcW w:w="1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941581" w14:textId="77777777" w:rsidR="00AA104E" w:rsidRPr="007B5EED" w:rsidRDefault="00AA104E" w:rsidP="00251898">
            <w:pPr>
              <w:spacing w:after="0" w:line="240" w:lineRule="auto"/>
              <w:jc w:val="center"/>
              <w:rPr>
                <w:rFonts w:ascii="Times New Roman" w:eastAsia="Times New Roman" w:hAnsi="Times New Roman" w:cs="Times New Roman"/>
                <w:b/>
                <w:bCs/>
                <w:noProof/>
                <w:sz w:val="20"/>
                <w:szCs w:val="20"/>
                <w:lang w:val="en-ID"/>
              </w:rPr>
            </w:pPr>
            <w:r w:rsidRPr="007B5EED">
              <w:rPr>
                <w:rFonts w:ascii="Times New Roman" w:eastAsia="Times New Roman" w:hAnsi="Times New Roman" w:cs="Times New Roman"/>
                <w:b/>
                <w:bCs/>
                <w:noProof/>
                <w:sz w:val="20"/>
                <w:szCs w:val="20"/>
                <w:lang w:val="en-ID"/>
              </w:rPr>
              <w:t>Variabel</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14:paraId="570997CE" w14:textId="77777777" w:rsidR="00AA104E" w:rsidRPr="007B5EED" w:rsidRDefault="00AA104E" w:rsidP="00251898">
            <w:pPr>
              <w:spacing w:after="0" w:line="240" w:lineRule="auto"/>
              <w:jc w:val="center"/>
              <w:rPr>
                <w:rFonts w:ascii="Times New Roman" w:eastAsia="Times New Roman" w:hAnsi="Times New Roman" w:cs="Times New Roman"/>
                <w:b/>
                <w:bCs/>
                <w:noProof/>
                <w:sz w:val="20"/>
                <w:szCs w:val="20"/>
                <w:lang w:val="en-ID"/>
              </w:rPr>
            </w:pPr>
            <w:r w:rsidRPr="007B5EED">
              <w:rPr>
                <w:rFonts w:ascii="Times New Roman" w:eastAsia="Times New Roman" w:hAnsi="Times New Roman" w:cs="Times New Roman"/>
                <w:b/>
                <w:bCs/>
                <w:noProof/>
                <w:sz w:val="20"/>
                <w:szCs w:val="20"/>
                <w:lang w:val="en-ID"/>
              </w:rPr>
              <w:t>Cronbach's alpha</w:t>
            </w:r>
          </w:p>
        </w:tc>
        <w:tc>
          <w:tcPr>
            <w:tcW w:w="1034" w:type="pct"/>
            <w:tcBorders>
              <w:top w:val="single" w:sz="4" w:space="0" w:color="auto"/>
              <w:left w:val="nil"/>
              <w:bottom w:val="single" w:sz="4" w:space="0" w:color="auto"/>
              <w:right w:val="single" w:sz="4" w:space="0" w:color="auto"/>
            </w:tcBorders>
            <w:shd w:val="clear" w:color="auto" w:fill="auto"/>
            <w:vAlign w:val="center"/>
            <w:hideMark/>
          </w:tcPr>
          <w:p w14:paraId="26119E8B" w14:textId="77777777" w:rsidR="00AA104E" w:rsidRPr="007B5EED" w:rsidRDefault="00AA104E" w:rsidP="00251898">
            <w:pPr>
              <w:spacing w:after="0" w:line="240" w:lineRule="auto"/>
              <w:jc w:val="center"/>
              <w:rPr>
                <w:rFonts w:ascii="Times New Roman" w:eastAsia="Times New Roman" w:hAnsi="Times New Roman" w:cs="Times New Roman"/>
                <w:b/>
                <w:bCs/>
                <w:noProof/>
                <w:sz w:val="20"/>
                <w:szCs w:val="20"/>
                <w:lang w:val="en-ID"/>
              </w:rPr>
            </w:pPr>
            <w:r w:rsidRPr="007B5EED">
              <w:rPr>
                <w:rFonts w:ascii="Times New Roman" w:eastAsia="Times New Roman" w:hAnsi="Times New Roman" w:cs="Times New Roman"/>
                <w:b/>
                <w:bCs/>
                <w:noProof/>
                <w:sz w:val="20"/>
                <w:szCs w:val="20"/>
                <w:lang w:val="en-ID"/>
              </w:rPr>
              <w:t xml:space="preserve">Composite reliability </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0CFBF2C5" w14:textId="77777777" w:rsidR="00AA104E" w:rsidRPr="007B5EED" w:rsidRDefault="00AA104E" w:rsidP="00251898">
            <w:pPr>
              <w:spacing w:after="0" w:line="240" w:lineRule="auto"/>
              <w:jc w:val="center"/>
              <w:rPr>
                <w:rFonts w:ascii="Times New Roman" w:eastAsia="Times New Roman" w:hAnsi="Times New Roman" w:cs="Times New Roman"/>
                <w:b/>
                <w:bCs/>
                <w:noProof/>
                <w:sz w:val="20"/>
                <w:szCs w:val="20"/>
                <w:lang w:val="en-ID"/>
              </w:rPr>
            </w:pPr>
            <w:r w:rsidRPr="007B5EED">
              <w:rPr>
                <w:rFonts w:ascii="Times New Roman" w:eastAsia="Times New Roman" w:hAnsi="Times New Roman" w:cs="Times New Roman"/>
                <w:b/>
                <w:bCs/>
                <w:noProof/>
                <w:sz w:val="20"/>
                <w:szCs w:val="20"/>
                <w:lang w:val="en-ID"/>
              </w:rPr>
              <w:t>Keterangan</w:t>
            </w:r>
          </w:p>
        </w:tc>
      </w:tr>
      <w:tr w:rsidR="00AA104E" w:rsidRPr="007B5EED" w14:paraId="78C6BBBB" w14:textId="77777777" w:rsidTr="007B5EED">
        <w:trPr>
          <w:trHeight w:val="300"/>
        </w:trPr>
        <w:tc>
          <w:tcPr>
            <w:tcW w:w="1671" w:type="pct"/>
            <w:tcBorders>
              <w:top w:val="nil"/>
              <w:left w:val="single" w:sz="4" w:space="0" w:color="auto"/>
              <w:bottom w:val="single" w:sz="4" w:space="0" w:color="auto"/>
              <w:right w:val="single" w:sz="4" w:space="0" w:color="auto"/>
            </w:tcBorders>
            <w:shd w:val="clear" w:color="auto" w:fill="auto"/>
            <w:vAlign w:val="center"/>
            <w:hideMark/>
          </w:tcPr>
          <w:p w14:paraId="01B4B362" w14:textId="77777777" w:rsidR="00AA104E" w:rsidRPr="007B5EED" w:rsidRDefault="00AA104E" w:rsidP="00AA104E">
            <w:pPr>
              <w:spacing w:after="0" w:line="240" w:lineRule="auto"/>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 xml:space="preserve">Pemeriksaan Pajak </w:t>
            </w:r>
          </w:p>
        </w:tc>
        <w:tc>
          <w:tcPr>
            <w:tcW w:w="1148" w:type="pct"/>
            <w:tcBorders>
              <w:top w:val="nil"/>
              <w:left w:val="nil"/>
              <w:bottom w:val="single" w:sz="4" w:space="0" w:color="auto"/>
              <w:right w:val="single" w:sz="4" w:space="0" w:color="auto"/>
            </w:tcBorders>
            <w:shd w:val="clear" w:color="auto" w:fill="auto"/>
            <w:vAlign w:val="center"/>
            <w:hideMark/>
          </w:tcPr>
          <w:p w14:paraId="0C527672" w14:textId="37BDD4FD"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0.828</w:t>
            </w:r>
          </w:p>
        </w:tc>
        <w:tc>
          <w:tcPr>
            <w:tcW w:w="1034" w:type="pct"/>
            <w:tcBorders>
              <w:top w:val="nil"/>
              <w:left w:val="nil"/>
              <w:bottom w:val="single" w:sz="4" w:space="0" w:color="auto"/>
              <w:right w:val="single" w:sz="4" w:space="0" w:color="auto"/>
            </w:tcBorders>
            <w:shd w:val="clear" w:color="auto" w:fill="auto"/>
            <w:vAlign w:val="center"/>
            <w:hideMark/>
          </w:tcPr>
          <w:p w14:paraId="52969D9A" w14:textId="6E8A3042"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0.897</w:t>
            </w:r>
          </w:p>
        </w:tc>
        <w:tc>
          <w:tcPr>
            <w:tcW w:w="1147" w:type="pct"/>
            <w:tcBorders>
              <w:top w:val="nil"/>
              <w:left w:val="nil"/>
              <w:bottom w:val="single" w:sz="4" w:space="0" w:color="auto"/>
              <w:right w:val="single" w:sz="4" w:space="0" w:color="auto"/>
            </w:tcBorders>
            <w:shd w:val="clear" w:color="auto" w:fill="auto"/>
            <w:noWrap/>
            <w:vAlign w:val="center"/>
            <w:hideMark/>
          </w:tcPr>
          <w:p w14:paraId="7728F187" w14:textId="77777777" w:rsidR="00AA104E" w:rsidRPr="007B5EED" w:rsidRDefault="00AA104E" w:rsidP="00AA104E">
            <w:pPr>
              <w:spacing w:after="0" w:line="240" w:lineRule="auto"/>
              <w:jc w:val="center"/>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Reliabel</w:t>
            </w:r>
          </w:p>
        </w:tc>
      </w:tr>
      <w:tr w:rsidR="00AA104E" w:rsidRPr="007B5EED" w14:paraId="7920B00B" w14:textId="77777777" w:rsidTr="007B5EED">
        <w:trPr>
          <w:trHeight w:val="300"/>
        </w:trPr>
        <w:tc>
          <w:tcPr>
            <w:tcW w:w="1671" w:type="pct"/>
            <w:tcBorders>
              <w:top w:val="nil"/>
              <w:left w:val="single" w:sz="4" w:space="0" w:color="auto"/>
              <w:bottom w:val="single" w:sz="4" w:space="0" w:color="auto"/>
              <w:right w:val="single" w:sz="4" w:space="0" w:color="auto"/>
            </w:tcBorders>
            <w:shd w:val="clear" w:color="auto" w:fill="auto"/>
            <w:vAlign w:val="center"/>
            <w:hideMark/>
          </w:tcPr>
          <w:p w14:paraId="7B1CE027" w14:textId="77777777" w:rsidR="00AA104E" w:rsidRPr="007B5EED" w:rsidRDefault="00AA104E" w:rsidP="00AA104E">
            <w:pPr>
              <w:spacing w:after="0" w:line="240" w:lineRule="auto"/>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 xml:space="preserve">Keadilan Pajak </w:t>
            </w:r>
          </w:p>
        </w:tc>
        <w:tc>
          <w:tcPr>
            <w:tcW w:w="1148" w:type="pct"/>
            <w:tcBorders>
              <w:top w:val="nil"/>
              <w:left w:val="nil"/>
              <w:bottom w:val="single" w:sz="4" w:space="0" w:color="auto"/>
              <w:right w:val="single" w:sz="4" w:space="0" w:color="auto"/>
            </w:tcBorders>
            <w:shd w:val="clear" w:color="auto" w:fill="auto"/>
            <w:vAlign w:val="center"/>
            <w:hideMark/>
          </w:tcPr>
          <w:p w14:paraId="1DD035AD" w14:textId="1B60DF52"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0.857</w:t>
            </w:r>
          </w:p>
        </w:tc>
        <w:tc>
          <w:tcPr>
            <w:tcW w:w="1034" w:type="pct"/>
            <w:tcBorders>
              <w:top w:val="nil"/>
              <w:left w:val="nil"/>
              <w:bottom w:val="single" w:sz="4" w:space="0" w:color="auto"/>
              <w:right w:val="single" w:sz="4" w:space="0" w:color="auto"/>
            </w:tcBorders>
            <w:shd w:val="clear" w:color="auto" w:fill="auto"/>
            <w:vAlign w:val="center"/>
            <w:hideMark/>
          </w:tcPr>
          <w:p w14:paraId="57A7EAEA" w14:textId="745AE66D"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0.903</w:t>
            </w:r>
          </w:p>
        </w:tc>
        <w:tc>
          <w:tcPr>
            <w:tcW w:w="1147" w:type="pct"/>
            <w:tcBorders>
              <w:top w:val="nil"/>
              <w:left w:val="nil"/>
              <w:bottom w:val="single" w:sz="4" w:space="0" w:color="auto"/>
              <w:right w:val="single" w:sz="4" w:space="0" w:color="auto"/>
            </w:tcBorders>
            <w:shd w:val="clear" w:color="auto" w:fill="auto"/>
            <w:noWrap/>
            <w:vAlign w:val="center"/>
            <w:hideMark/>
          </w:tcPr>
          <w:p w14:paraId="5FEBEE45" w14:textId="77777777" w:rsidR="00AA104E" w:rsidRPr="007B5EED" w:rsidRDefault="00AA104E" w:rsidP="00AA104E">
            <w:pPr>
              <w:spacing w:after="0" w:line="240" w:lineRule="auto"/>
              <w:jc w:val="center"/>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Reliabel</w:t>
            </w:r>
          </w:p>
        </w:tc>
      </w:tr>
      <w:tr w:rsidR="00AA104E" w:rsidRPr="007B5EED" w14:paraId="43DB2643" w14:textId="77777777" w:rsidTr="007B5EED">
        <w:trPr>
          <w:trHeight w:val="300"/>
        </w:trPr>
        <w:tc>
          <w:tcPr>
            <w:tcW w:w="1671" w:type="pct"/>
            <w:tcBorders>
              <w:top w:val="nil"/>
              <w:left w:val="single" w:sz="4" w:space="0" w:color="auto"/>
              <w:bottom w:val="single" w:sz="4" w:space="0" w:color="auto"/>
              <w:right w:val="single" w:sz="4" w:space="0" w:color="auto"/>
            </w:tcBorders>
            <w:shd w:val="clear" w:color="auto" w:fill="auto"/>
            <w:vAlign w:val="center"/>
            <w:hideMark/>
          </w:tcPr>
          <w:p w14:paraId="760E942C" w14:textId="77777777" w:rsidR="00AA104E" w:rsidRPr="007B5EED" w:rsidRDefault="00AA104E" w:rsidP="00AA104E">
            <w:pPr>
              <w:spacing w:after="0" w:line="240" w:lineRule="auto"/>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Penggelapan Pajak</w:t>
            </w:r>
          </w:p>
        </w:tc>
        <w:tc>
          <w:tcPr>
            <w:tcW w:w="1148" w:type="pct"/>
            <w:tcBorders>
              <w:top w:val="nil"/>
              <w:left w:val="nil"/>
              <w:bottom w:val="single" w:sz="4" w:space="0" w:color="auto"/>
              <w:right w:val="single" w:sz="4" w:space="0" w:color="auto"/>
            </w:tcBorders>
            <w:shd w:val="clear" w:color="auto" w:fill="auto"/>
            <w:vAlign w:val="center"/>
            <w:hideMark/>
          </w:tcPr>
          <w:p w14:paraId="285757B1" w14:textId="0FC6A738"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0.872</w:t>
            </w:r>
          </w:p>
        </w:tc>
        <w:tc>
          <w:tcPr>
            <w:tcW w:w="1034" w:type="pct"/>
            <w:tcBorders>
              <w:top w:val="nil"/>
              <w:left w:val="nil"/>
              <w:bottom w:val="single" w:sz="4" w:space="0" w:color="auto"/>
              <w:right w:val="single" w:sz="4" w:space="0" w:color="auto"/>
            </w:tcBorders>
            <w:shd w:val="clear" w:color="auto" w:fill="auto"/>
            <w:vAlign w:val="center"/>
            <w:hideMark/>
          </w:tcPr>
          <w:p w14:paraId="39CBF6F2" w14:textId="5EDAB599"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0.912</w:t>
            </w:r>
          </w:p>
        </w:tc>
        <w:tc>
          <w:tcPr>
            <w:tcW w:w="1147" w:type="pct"/>
            <w:tcBorders>
              <w:top w:val="nil"/>
              <w:left w:val="nil"/>
              <w:bottom w:val="single" w:sz="4" w:space="0" w:color="auto"/>
              <w:right w:val="single" w:sz="4" w:space="0" w:color="auto"/>
            </w:tcBorders>
            <w:shd w:val="clear" w:color="auto" w:fill="auto"/>
            <w:noWrap/>
            <w:vAlign w:val="center"/>
            <w:hideMark/>
          </w:tcPr>
          <w:p w14:paraId="60CD6CFE" w14:textId="77777777" w:rsidR="00AA104E" w:rsidRPr="007B5EED" w:rsidRDefault="00AA104E" w:rsidP="00AA104E">
            <w:pPr>
              <w:spacing w:after="0" w:line="240" w:lineRule="auto"/>
              <w:jc w:val="center"/>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Reliabel</w:t>
            </w:r>
          </w:p>
        </w:tc>
      </w:tr>
      <w:tr w:rsidR="00AA104E" w:rsidRPr="007B5EED" w14:paraId="74BE0FAA" w14:textId="77777777" w:rsidTr="007B5EED">
        <w:trPr>
          <w:trHeight w:val="300"/>
        </w:trPr>
        <w:tc>
          <w:tcPr>
            <w:tcW w:w="1671" w:type="pct"/>
            <w:tcBorders>
              <w:top w:val="nil"/>
              <w:left w:val="single" w:sz="4" w:space="0" w:color="auto"/>
              <w:bottom w:val="single" w:sz="4" w:space="0" w:color="auto"/>
              <w:right w:val="single" w:sz="4" w:space="0" w:color="auto"/>
            </w:tcBorders>
            <w:shd w:val="clear" w:color="auto" w:fill="auto"/>
            <w:vAlign w:val="center"/>
            <w:hideMark/>
          </w:tcPr>
          <w:p w14:paraId="4957B7F3" w14:textId="77777777" w:rsidR="00AA104E" w:rsidRPr="007B5EED" w:rsidRDefault="00AA104E" w:rsidP="00AA104E">
            <w:pPr>
              <w:spacing w:after="0" w:line="240" w:lineRule="auto"/>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Kepatuhan Wajib Pajak</w:t>
            </w:r>
          </w:p>
        </w:tc>
        <w:tc>
          <w:tcPr>
            <w:tcW w:w="1148" w:type="pct"/>
            <w:tcBorders>
              <w:top w:val="nil"/>
              <w:left w:val="nil"/>
              <w:bottom w:val="single" w:sz="4" w:space="0" w:color="auto"/>
              <w:right w:val="single" w:sz="4" w:space="0" w:color="auto"/>
            </w:tcBorders>
            <w:shd w:val="clear" w:color="auto" w:fill="auto"/>
            <w:vAlign w:val="center"/>
            <w:hideMark/>
          </w:tcPr>
          <w:p w14:paraId="4538B66D" w14:textId="3AFC2783"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0.844</w:t>
            </w:r>
          </w:p>
        </w:tc>
        <w:tc>
          <w:tcPr>
            <w:tcW w:w="1034" w:type="pct"/>
            <w:tcBorders>
              <w:top w:val="nil"/>
              <w:left w:val="nil"/>
              <w:bottom w:val="single" w:sz="4" w:space="0" w:color="auto"/>
              <w:right w:val="single" w:sz="4" w:space="0" w:color="auto"/>
            </w:tcBorders>
            <w:shd w:val="clear" w:color="auto" w:fill="auto"/>
            <w:vAlign w:val="center"/>
            <w:hideMark/>
          </w:tcPr>
          <w:p w14:paraId="2BBB4293" w14:textId="443E7A8D" w:rsidR="00AA104E" w:rsidRPr="007B5EED" w:rsidRDefault="00AA104E" w:rsidP="00AA104E">
            <w:pPr>
              <w:spacing w:after="0" w:line="240" w:lineRule="auto"/>
              <w:jc w:val="center"/>
              <w:rPr>
                <w:rFonts w:ascii="Times New Roman" w:eastAsia="Times New Roman" w:hAnsi="Times New Roman" w:cs="Times New Roman"/>
                <w:noProof/>
                <w:color w:val="000000" w:themeColor="text1"/>
                <w:sz w:val="20"/>
                <w:szCs w:val="20"/>
                <w:lang w:val="en-ID"/>
              </w:rPr>
            </w:pPr>
            <w:r w:rsidRPr="007B5EED">
              <w:rPr>
                <w:rFonts w:ascii="Times New Roman" w:hAnsi="Times New Roman" w:cs="Times New Roman"/>
                <w:color w:val="000000" w:themeColor="text1"/>
                <w:sz w:val="20"/>
                <w:szCs w:val="20"/>
              </w:rPr>
              <w:t>0.904</w:t>
            </w:r>
          </w:p>
        </w:tc>
        <w:tc>
          <w:tcPr>
            <w:tcW w:w="1147" w:type="pct"/>
            <w:tcBorders>
              <w:top w:val="nil"/>
              <w:left w:val="nil"/>
              <w:bottom w:val="single" w:sz="4" w:space="0" w:color="auto"/>
              <w:right w:val="single" w:sz="4" w:space="0" w:color="auto"/>
            </w:tcBorders>
            <w:shd w:val="clear" w:color="auto" w:fill="auto"/>
            <w:noWrap/>
            <w:vAlign w:val="center"/>
            <w:hideMark/>
          </w:tcPr>
          <w:p w14:paraId="49F5C61C" w14:textId="77777777" w:rsidR="00AA104E" w:rsidRPr="007B5EED" w:rsidRDefault="00AA104E" w:rsidP="00AA104E">
            <w:pPr>
              <w:spacing w:after="0" w:line="240" w:lineRule="auto"/>
              <w:jc w:val="center"/>
              <w:rPr>
                <w:rFonts w:ascii="Times New Roman" w:eastAsia="Times New Roman" w:hAnsi="Times New Roman" w:cs="Times New Roman"/>
                <w:noProof/>
                <w:sz w:val="20"/>
                <w:szCs w:val="20"/>
                <w:lang w:val="en-ID"/>
              </w:rPr>
            </w:pPr>
            <w:r w:rsidRPr="007B5EED">
              <w:rPr>
                <w:rFonts w:ascii="Times New Roman" w:eastAsia="Times New Roman" w:hAnsi="Times New Roman" w:cs="Times New Roman"/>
                <w:noProof/>
                <w:sz w:val="20"/>
                <w:szCs w:val="20"/>
                <w:lang w:val="en-ID"/>
              </w:rPr>
              <w:t>Reliabel</w:t>
            </w:r>
          </w:p>
        </w:tc>
      </w:tr>
    </w:tbl>
    <w:p w14:paraId="7B93C9D8" w14:textId="3592250E" w:rsidR="007B4F5A" w:rsidRPr="007B5EED" w:rsidRDefault="00183959" w:rsidP="007B5EED">
      <w:pPr>
        <w:spacing w:after="0" w:line="480" w:lineRule="auto"/>
        <w:ind w:firstLine="426"/>
        <w:jc w:val="both"/>
        <w:rPr>
          <w:rFonts w:ascii="Times New Roman" w:hAnsi="Times New Roman" w:cs="Times New Roman"/>
          <w:i/>
          <w:iCs/>
          <w:lang w:val="en-ID"/>
        </w:rPr>
      </w:pPr>
      <w:r w:rsidRPr="007B5EED">
        <w:rPr>
          <w:rFonts w:ascii="Times New Roman" w:hAnsi="Times New Roman" w:cs="Times New Roman"/>
          <w:i/>
          <w:iCs/>
          <w:lang w:val="en-ID"/>
        </w:rPr>
        <w:t>Sumber : Hasil Olah Data (2025)</w:t>
      </w:r>
    </w:p>
    <w:p w14:paraId="1E5EE55A" w14:textId="3747C1EA" w:rsidR="00AA104E" w:rsidRPr="00183959" w:rsidRDefault="00AA104E" w:rsidP="00A27855">
      <w:pPr>
        <w:pStyle w:val="ListParagraph"/>
        <w:spacing w:after="0" w:line="480" w:lineRule="auto"/>
        <w:ind w:left="426" w:firstLine="153"/>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lastRenderedPageBreak/>
        <w:t xml:space="preserve">Berdasarkan Tabel </w:t>
      </w:r>
      <w:r w:rsidR="00183959">
        <w:rPr>
          <w:rFonts w:ascii="Times New Roman" w:hAnsi="Times New Roman" w:cs="Times New Roman"/>
          <w:noProof/>
          <w:sz w:val="24"/>
          <w:szCs w:val="24"/>
          <w:lang w:val="en-ID"/>
        </w:rPr>
        <w:t>4.</w:t>
      </w:r>
      <w:r w:rsidR="007B5EED">
        <w:rPr>
          <w:rFonts w:ascii="Times New Roman" w:hAnsi="Times New Roman" w:cs="Times New Roman"/>
          <w:noProof/>
          <w:sz w:val="24"/>
          <w:szCs w:val="24"/>
          <w:lang w:val="en-ID"/>
        </w:rPr>
        <w:t>11</w:t>
      </w:r>
      <w:r w:rsidRPr="00BE3BB9">
        <w:rPr>
          <w:rFonts w:ascii="Times New Roman" w:hAnsi="Times New Roman" w:cs="Times New Roman"/>
          <w:noProof/>
          <w:sz w:val="24"/>
          <w:szCs w:val="24"/>
          <w:lang w:val="en-ID"/>
        </w:rPr>
        <w:t xml:space="preserve"> seluruh variable memiliki nilai </w:t>
      </w:r>
      <w:r w:rsidRPr="00BE3BB9">
        <w:rPr>
          <w:rFonts w:ascii="Times New Roman" w:hAnsi="Times New Roman" w:cs="Times New Roman"/>
          <w:i/>
          <w:iCs/>
          <w:noProof/>
          <w:sz w:val="24"/>
          <w:szCs w:val="24"/>
          <w:lang w:val="en-ID"/>
        </w:rPr>
        <w:t>Cronbach’s Alpha</w:t>
      </w:r>
      <w:r w:rsidRPr="00BE3BB9">
        <w:rPr>
          <w:rFonts w:ascii="Times New Roman" w:hAnsi="Times New Roman" w:cs="Times New Roman"/>
          <w:noProof/>
          <w:sz w:val="24"/>
          <w:szCs w:val="24"/>
          <w:lang w:val="en-ID"/>
        </w:rPr>
        <w:t xml:space="preserve"> dan </w:t>
      </w:r>
      <w:r w:rsidRPr="00BE3BB9">
        <w:rPr>
          <w:rFonts w:ascii="Times New Roman" w:hAnsi="Times New Roman" w:cs="Times New Roman"/>
          <w:i/>
          <w:iCs/>
          <w:noProof/>
          <w:sz w:val="24"/>
          <w:szCs w:val="24"/>
          <w:lang w:val="en-ID"/>
        </w:rPr>
        <w:t xml:space="preserve">Company Reliability </w:t>
      </w:r>
      <w:r w:rsidRPr="00BE3BB9">
        <w:rPr>
          <w:rFonts w:ascii="Times New Roman" w:hAnsi="Times New Roman" w:cs="Times New Roman"/>
          <w:noProof/>
          <w:sz w:val="24"/>
          <w:szCs w:val="24"/>
          <w:lang w:val="en-ID"/>
        </w:rPr>
        <w:t>lebih dari 0,70. Hasil tersebut menunjukkan bahwa setiap pernyataan terbukti reliabel, sehingga memenuhi kriteria reliabilitas.</w:t>
      </w:r>
    </w:p>
    <w:p w14:paraId="73CE5C56" w14:textId="52B5D2E7" w:rsidR="001A6CA0" w:rsidRDefault="00AA104E" w:rsidP="00876FF5">
      <w:pPr>
        <w:pStyle w:val="Heading3"/>
        <w:spacing w:line="480" w:lineRule="auto"/>
        <w:ind w:hanging="654"/>
        <w:rPr>
          <w:noProof/>
          <w:lang w:val="en-ID"/>
        </w:rPr>
      </w:pPr>
      <w:bookmarkStart w:id="629" w:name="_Toc202904876"/>
      <w:r>
        <w:rPr>
          <w:i/>
          <w:iCs/>
          <w:noProof/>
          <w:lang w:val="en-ID"/>
        </w:rPr>
        <w:t>Inner Model</w:t>
      </w:r>
      <w:bookmarkEnd w:id="629"/>
    </w:p>
    <w:p w14:paraId="33FAD190" w14:textId="5C3004E7" w:rsidR="00AA104E" w:rsidRDefault="00AA104E" w:rsidP="00A27855">
      <w:pPr>
        <w:spacing w:after="0" w:line="480" w:lineRule="auto"/>
        <w:ind w:left="426" w:firstLine="425"/>
        <w:jc w:val="both"/>
        <w:rPr>
          <w:rFonts w:ascii="Times New Roman" w:hAnsi="Times New Roman" w:cs="Times New Roman"/>
          <w:noProof/>
          <w:sz w:val="24"/>
          <w:szCs w:val="24"/>
          <w:lang w:val="en-ID"/>
        </w:rPr>
      </w:pPr>
      <w:r w:rsidRPr="00AA104E">
        <w:rPr>
          <w:rFonts w:ascii="Times New Roman" w:hAnsi="Times New Roman" w:cs="Times New Roman"/>
          <w:i/>
          <w:iCs/>
          <w:noProof/>
          <w:sz w:val="24"/>
          <w:szCs w:val="24"/>
          <w:lang w:val="en-ID"/>
        </w:rPr>
        <w:t>Inner model</w:t>
      </w:r>
      <w:r w:rsidRPr="00BE3BB9">
        <w:rPr>
          <w:rFonts w:ascii="Times New Roman" w:hAnsi="Times New Roman" w:cs="Times New Roman"/>
          <w:noProof/>
          <w:sz w:val="24"/>
          <w:szCs w:val="24"/>
          <w:lang w:val="en-ID"/>
        </w:rPr>
        <w:t xml:space="preserve"> digunakan untuk menunjukkan hubungan antara variabel laten. Pengukuran inner model berfungsi untuk m</w:t>
      </w:r>
      <w:r w:rsidR="0065406C">
        <w:rPr>
          <w:rFonts w:ascii="Times New Roman" w:hAnsi="Times New Roman" w:cs="Times New Roman"/>
          <w:noProof/>
          <w:sz w:val="24"/>
          <w:szCs w:val="24"/>
          <w:lang w:val="en-ID"/>
        </w:rPr>
        <w:t>e</w:t>
      </w:r>
      <w:r w:rsidRPr="00BE3BB9">
        <w:rPr>
          <w:rFonts w:ascii="Times New Roman" w:hAnsi="Times New Roman" w:cs="Times New Roman"/>
          <w:noProof/>
          <w:sz w:val="24"/>
          <w:szCs w:val="24"/>
          <w:lang w:val="en-ID"/>
        </w:rPr>
        <w:t xml:space="preserve">lihat nilai </w:t>
      </w:r>
      <w:r w:rsidRPr="00BE3BB9">
        <w:rPr>
          <w:rFonts w:ascii="Times New Roman" w:hAnsi="Times New Roman" w:cs="Times New Roman"/>
          <w:i/>
          <w:iCs/>
          <w:noProof/>
          <w:sz w:val="24"/>
          <w:szCs w:val="24"/>
          <w:lang w:val="en-ID"/>
        </w:rPr>
        <w:t>R-square</w:t>
      </w:r>
      <w:r w:rsidRPr="00BE3BB9">
        <w:rPr>
          <w:rFonts w:ascii="Times New Roman" w:hAnsi="Times New Roman" w:cs="Times New Roman"/>
          <w:noProof/>
          <w:sz w:val="24"/>
          <w:szCs w:val="24"/>
          <w:lang w:val="en-ID"/>
        </w:rPr>
        <w:t xml:space="preserve">. Nilai </w:t>
      </w:r>
      <w:r w:rsidRPr="00BE3BB9">
        <w:rPr>
          <w:rFonts w:ascii="Times New Roman" w:hAnsi="Times New Roman" w:cs="Times New Roman"/>
          <w:i/>
          <w:iCs/>
          <w:noProof/>
          <w:sz w:val="24"/>
          <w:szCs w:val="24"/>
          <w:lang w:val="en-ID"/>
        </w:rPr>
        <w:t>R-square</w:t>
      </w:r>
      <w:r w:rsidRPr="00BE3BB9">
        <w:rPr>
          <w:rFonts w:ascii="Times New Roman" w:hAnsi="Times New Roman" w:cs="Times New Roman"/>
          <w:noProof/>
          <w:sz w:val="24"/>
          <w:szCs w:val="24"/>
          <w:lang w:val="en-ID"/>
        </w:rPr>
        <w:t xml:space="preserve"> sebasar 0,75 dianggap kuat, 0,50 dianggap moderat, dan 0,25 dianggap lemah.</w:t>
      </w:r>
    </w:p>
    <w:p w14:paraId="15E0BD2F" w14:textId="36E12C82" w:rsidR="00183959" w:rsidRPr="00582D6F" w:rsidRDefault="00183959" w:rsidP="00582D6F">
      <w:pPr>
        <w:pStyle w:val="Caption"/>
        <w:spacing w:after="0"/>
        <w:ind w:firstLine="426"/>
        <w:rPr>
          <w:rFonts w:ascii="Times New Roman" w:hAnsi="Times New Roman" w:cs="Times New Roman"/>
          <w:b/>
          <w:bCs/>
          <w:i w:val="0"/>
          <w:iCs w:val="0"/>
          <w:noProof/>
          <w:color w:val="000000" w:themeColor="text1"/>
          <w:sz w:val="22"/>
          <w:szCs w:val="22"/>
          <w:lang w:val="en-ID"/>
        </w:rPr>
      </w:pPr>
      <w:bookmarkStart w:id="630" w:name="_Toc198249172"/>
      <w:bookmarkStart w:id="631" w:name="_Toc202905072"/>
      <w:r w:rsidRPr="00582D6F">
        <w:rPr>
          <w:rFonts w:ascii="Times New Roman" w:hAnsi="Times New Roman" w:cs="Times New Roman"/>
          <w:b/>
          <w:bCs/>
          <w:i w:val="0"/>
          <w:iCs w:val="0"/>
          <w:color w:val="000000" w:themeColor="text1"/>
          <w:sz w:val="22"/>
          <w:szCs w:val="22"/>
        </w:rPr>
        <w:t xml:space="preserve">Tabel 4. </w:t>
      </w:r>
      <w:r w:rsidRPr="00582D6F">
        <w:rPr>
          <w:rFonts w:ascii="Times New Roman" w:hAnsi="Times New Roman" w:cs="Times New Roman"/>
          <w:b/>
          <w:bCs/>
          <w:i w:val="0"/>
          <w:iCs w:val="0"/>
          <w:color w:val="000000" w:themeColor="text1"/>
          <w:sz w:val="22"/>
          <w:szCs w:val="22"/>
        </w:rPr>
        <w:fldChar w:fldCharType="begin"/>
      </w:r>
      <w:r w:rsidRPr="00582D6F">
        <w:rPr>
          <w:rFonts w:ascii="Times New Roman" w:hAnsi="Times New Roman" w:cs="Times New Roman"/>
          <w:b/>
          <w:bCs/>
          <w:i w:val="0"/>
          <w:iCs w:val="0"/>
          <w:color w:val="000000" w:themeColor="text1"/>
          <w:sz w:val="22"/>
          <w:szCs w:val="22"/>
        </w:rPr>
        <w:instrText xml:space="preserve"> SEQ Tabel_4. \* ARABIC </w:instrText>
      </w:r>
      <w:r w:rsidRPr="00582D6F">
        <w:rPr>
          <w:rFonts w:ascii="Times New Roman" w:hAnsi="Times New Roman" w:cs="Times New Roman"/>
          <w:b/>
          <w:bCs/>
          <w:i w:val="0"/>
          <w:iCs w:val="0"/>
          <w:color w:val="000000" w:themeColor="text1"/>
          <w:sz w:val="22"/>
          <w:szCs w:val="22"/>
        </w:rPr>
        <w:fldChar w:fldCharType="separate"/>
      </w:r>
      <w:r w:rsidR="007C364B">
        <w:rPr>
          <w:rFonts w:ascii="Times New Roman" w:hAnsi="Times New Roman" w:cs="Times New Roman"/>
          <w:b/>
          <w:bCs/>
          <w:i w:val="0"/>
          <w:iCs w:val="0"/>
          <w:noProof/>
          <w:color w:val="000000" w:themeColor="text1"/>
          <w:sz w:val="22"/>
          <w:szCs w:val="22"/>
        </w:rPr>
        <w:t>12</w:t>
      </w:r>
      <w:r w:rsidRPr="00582D6F">
        <w:rPr>
          <w:rFonts w:ascii="Times New Roman" w:hAnsi="Times New Roman" w:cs="Times New Roman"/>
          <w:b/>
          <w:bCs/>
          <w:i w:val="0"/>
          <w:iCs w:val="0"/>
          <w:color w:val="000000" w:themeColor="text1"/>
          <w:sz w:val="22"/>
          <w:szCs w:val="22"/>
        </w:rPr>
        <w:fldChar w:fldCharType="end"/>
      </w:r>
      <w:r w:rsidRPr="00582D6F">
        <w:rPr>
          <w:rFonts w:ascii="Times New Roman" w:hAnsi="Times New Roman" w:cs="Times New Roman"/>
          <w:b/>
          <w:bCs/>
          <w:i w:val="0"/>
          <w:iCs w:val="0"/>
          <w:color w:val="000000" w:themeColor="text1"/>
          <w:sz w:val="22"/>
          <w:szCs w:val="22"/>
        </w:rPr>
        <w:t xml:space="preserve"> Hasil Analisis R-Square</w:t>
      </w:r>
      <w:bookmarkEnd w:id="630"/>
      <w:bookmarkEnd w:id="631"/>
    </w:p>
    <w:tbl>
      <w:tblPr>
        <w:tblW w:w="4734" w:type="pct"/>
        <w:tblInd w:w="421" w:type="dxa"/>
        <w:tblLook w:val="04A0" w:firstRow="1" w:lastRow="0" w:firstColumn="1" w:lastColumn="0" w:noHBand="0" w:noVBand="1"/>
      </w:tblPr>
      <w:tblGrid>
        <w:gridCol w:w="4571"/>
        <w:gridCol w:w="2934"/>
      </w:tblGrid>
      <w:tr w:rsidR="00E30129" w:rsidRPr="00AA104E" w14:paraId="2D527EED" w14:textId="77777777" w:rsidTr="00582D6F">
        <w:trPr>
          <w:trHeight w:val="300"/>
        </w:trPr>
        <w:tc>
          <w:tcPr>
            <w:tcW w:w="30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344A0" w14:textId="36234289" w:rsidR="00E30129" w:rsidRPr="00582D6F" w:rsidRDefault="00E30129" w:rsidP="00E30129">
            <w:pPr>
              <w:spacing w:after="0" w:line="240" w:lineRule="auto"/>
              <w:jc w:val="center"/>
              <w:rPr>
                <w:rFonts w:ascii="Times New Roman" w:eastAsia="Times New Roman" w:hAnsi="Times New Roman" w:cs="Times New Roman"/>
                <w:b/>
                <w:bCs/>
                <w:noProof/>
                <w:sz w:val="20"/>
                <w:szCs w:val="20"/>
                <w:lang w:val="en-ID"/>
              </w:rPr>
            </w:pPr>
            <w:r w:rsidRPr="00582D6F">
              <w:rPr>
                <w:rFonts w:ascii="Times New Roman" w:eastAsia="Times New Roman" w:hAnsi="Times New Roman" w:cs="Times New Roman"/>
                <w:b/>
                <w:bCs/>
                <w:noProof/>
                <w:sz w:val="20"/>
                <w:szCs w:val="20"/>
                <w:lang w:val="en-ID"/>
              </w:rPr>
              <w:t>Variabel</w:t>
            </w:r>
          </w:p>
        </w:tc>
        <w:tc>
          <w:tcPr>
            <w:tcW w:w="1955" w:type="pct"/>
            <w:tcBorders>
              <w:top w:val="single" w:sz="4" w:space="0" w:color="auto"/>
              <w:left w:val="nil"/>
              <w:bottom w:val="single" w:sz="4" w:space="0" w:color="auto"/>
              <w:right w:val="single" w:sz="4" w:space="0" w:color="auto"/>
            </w:tcBorders>
            <w:shd w:val="clear" w:color="auto" w:fill="auto"/>
            <w:vAlign w:val="center"/>
            <w:hideMark/>
          </w:tcPr>
          <w:p w14:paraId="61FC7647" w14:textId="47A1994C" w:rsidR="00E30129" w:rsidRPr="00582D6F" w:rsidRDefault="00E30129" w:rsidP="00E30129">
            <w:pPr>
              <w:spacing w:after="0" w:line="240" w:lineRule="auto"/>
              <w:jc w:val="center"/>
              <w:rPr>
                <w:rFonts w:ascii="Times New Roman" w:eastAsia="Times New Roman" w:hAnsi="Times New Roman" w:cs="Times New Roman"/>
                <w:b/>
                <w:bCs/>
                <w:noProof/>
                <w:color w:val="000000" w:themeColor="text1"/>
                <w:sz w:val="20"/>
                <w:szCs w:val="20"/>
                <w:lang w:val="en-ID"/>
              </w:rPr>
            </w:pPr>
            <w:r w:rsidRPr="00582D6F">
              <w:rPr>
                <w:rFonts w:ascii="Times New Roman" w:hAnsi="Times New Roman" w:cs="Times New Roman"/>
                <w:b/>
                <w:bCs/>
                <w:color w:val="000000" w:themeColor="text1"/>
                <w:sz w:val="20"/>
                <w:szCs w:val="20"/>
              </w:rPr>
              <w:t>R-Square</w:t>
            </w:r>
          </w:p>
        </w:tc>
      </w:tr>
      <w:tr w:rsidR="00E30129" w:rsidRPr="00AA104E" w14:paraId="404D2544" w14:textId="77777777" w:rsidTr="00582D6F">
        <w:trPr>
          <w:trHeight w:val="300"/>
        </w:trPr>
        <w:tc>
          <w:tcPr>
            <w:tcW w:w="3045" w:type="pct"/>
            <w:tcBorders>
              <w:top w:val="nil"/>
              <w:left w:val="single" w:sz="4" w:space="0" w:color="auto"/>
              <w:bottom w:val="single" w:sz="4" w:space="0" w:color="auto"/>
              <w:right w:val="single" w:sz="4" w:space="0" w:color="auto"/>
            </w:tcBorders>
            <w:shd w:val="clear" w:color="auto" w:fill="auto"/>
            <w:vAlign w:val="center"/>
            <w:hideMark/>
          </w:tcPr>
          <w:p w14:paraId="50DC0A9C" w14:textId="270A3D3A" w:rsidR="00E30129" w:rsidRPr="00582D6F" w:rsidRDefault="00E30129" w:rsidP="00251898">
            <w:pPr>
              <w:spacing w:after="0" w:line="240" w:lineRule="auto"/>
              <w:rPr>
                <w:rFonts w:ascii="Times New Roman" w:eastAsia="Times New Roman" w:hAnsi="Times New Roman" w:cs="Times New Roman"/>
                <w:noProof/>
                <w:sz w:val="20"/>
                <w:szCs w:val="20"/>
                <w:lang w:val="en-ID"/>
              </w:rPr>
            </w:pPr>
            <w:r w:rsidRPr="00582D6F">
              <w:rPr>
                <w:rFonts w:ascii="Times New Roman" w:eastAsia="Times New Roman" w:hAnsi="Times New Roman" w:cs="Times New Roman"/>
                <w:noProof/>
                <w:sz w:val="20"/>
                <w:szCs w:val="20"/>
                <w:lang w:val="en-ID"/>
              </w:rPr>
              <w:t>Penggelapan Pajak (Y)</w:t>
            </w:r>
          </w:p>
        </w:tc>
        <w:tc>
          <w:tcPr>
            <w:tcW w:w="1955" w:type="pct"/>
            <w:tcBorders>
              <w:top w:val="nil"/>
              <w:left w:val="nil"/>
              <w:bottom w:val="single" w:sz="4" w:space="0" w:color="auto"/>
              <w:right w:val="single" w:sz="4" w:space="0" w:color="auto"/>
            </w:tcBorders>
            <w:shd w:val="clear" w:color="auto" w:fill="auto"/>
            <w:vAlign w:val="center"/>
            <w:hideMark/>
          </w:tcPr>
          <w:p w14:paraId="248FEB93" w14:textId="1CEC6307" w:rsidR="00E30129" w:rsidRPr="00582D6F" w:rsidRDefault="00E30129" w:rsidP="00251898">
            <w:pPr>
              <w:spacing w:after="0" w:line="240" w:lineRule="auto"/>
              <w:jc w:val="center"/>
              <w:rPr>
                <w:rFonts w:ascii="Times New Roman" w:eastAsia="Times New Roman" w:hAnsi="Times New Roman" w:cs="Times New Roman"/>
                <w:noProof/>
                <w:color w:val="000000" w:themeColor="text1"/>
                <w:sz w:val="20"/>
                <w:szCs w:val="20"/>
                <w:lang w:val="en-ID"/>
              </w:rPr>
            </w:pPr>
            <w:r w:rsidRPr="00582D6F">
              <w:rPr>
                <w:rFonts w:ascii="Times New Roman" w:eastAsia="Times New Roman" w:hAnsi="Times New Roman" w:cs="Times New Roman"/>
                <w:noProof/>
                <w:color w:val="000000" w:themeColor="text1"/>
                <w:sz w:val="20"/>
                <w:szCs w:val="20"/>
                <w:lang w:val="en-ID"/>
              </w:rPr>
              <w:t>0.781</w:t>
            </w:r>
          </w:p>
        </w:tc>
      </w:tr>
    </w:tbl>
    <w:p w14:paraId="3954229B" w14:textId="4AFF1E47" w:rsidR="00E30129" w:rsidRPr="00582D6F" w:rsidRDefault="00183959" w:rsidP="00A27855">
      <w:pPr>
        <w:spacing w:after="0" w:line="480" w:lineRule="auto"/>
        <w:ind w:firstLine="426"/>
        <w:jc w:val="both"/>
        <w:rPr>
          <w:rFonts w:ascii="Times New Roman" w:hAnsi="Times New Roman" w:cs="Times New Roman"/>
          <w:i/>
          <w:iCs/>
          <w:noProof/>
          <w:lang w:val="en-ID"/>
        </w:rPr>
      </w:pPr>
      <w:r w:rsidRPr="00582D6F">
        <w:rPr>
          <w:rFonts w:ascii="Times New Roman" w:hAnsi="Times New Roman" w:cs="Times New Roman"/>
          <w:i/>
          <w:iCs/>
          <w:noProof/>
          <w:lang w:val="en-ID"/>
        </w:rPr>
        <w:t>Sumber: Hasil Olah Data (2025)</w:t>
      </w:r>
    </w:p>
    <w:p w14:paraId="5BBDCDAA" w14:textId="715CE8F6" w:rsidR="00AA104E" w:rsidRPr="00AA104E" w:rsidRDefault="00E30129" w:rsidP="00A27855">
      <w:pPr>
        <w:spacing w:after="0" w:line="480" w:lineRule="auto"/>
        <w:ind w:left="426" w:hanging="426"/>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ab/>
      </w:r>
      <w:r w:rsidR="00876FF5">
        <w:rPr>
          <w:rFonts w:ascii="Times New Roman" w:hAnsi="Times New Roman" w:cs="Times New Roman"/>
          <w:noProof/>
          <w:sz w:val="24"/>
          <w:szCs w:val="24"/>
          <w:lang w:val="en-ID"/>
        </w:rPr>
        <w:tab/>
      </w:r>
      <w:r>
        <w:rPr>
          <w:rFonts w:ascii="Times New Roman" w:hAnsi="Times New Roman" w:cs="Times New Roman"/>
          <w:noProof/>
          <w:sz w:val="24"/>
          <w:szCs w:val="24"/>
          <w:lang w:val="en-ID"/>
        </w:rPr>
        <w:t xml:space="preserve">Berdasarkan tabel </w:t>
      </w:r>
      <w:r w:rsidR="00183959">
        <w:rPr>
          <w:rFonts w:ascii="Times New Roman" w:hAnsi="Times New Roman" w:cs="Times New Roman"/>
          <w:noProof/>
          <w:sz w:val="24"/>
          <w:szCs w:val="24"/>
          <w:lang w:val="en-ID"/>
        </w:rPr>
        <w:t>4.</w:t>
      </w:r>
      <w:r w:rsidR="007B5EED">
        <w:rPr>
          <w:rFonts w:ascii="Times New Roman" w:hAnsi="Times New Roman" w:cs="Times New Roman"/>
          <w:noProof/>
          <w:sz w:val="24"/>
          <w:szCs w:val="24"/>
          <w:lang w:val="en-ID"/>
        </w:rPr>
        <w:t>12</w:t>
      </w:r>
      <w:r>
        <w:rPr>
          <w:rFonts w:ascii="Times New Roman" w:hAnsi="Times New Roman" w:cs="Times New Roman"/>
          <w:noProof/>
          <w:sz w:val="24"/>
          <w:szCs w:val="24"/>
          <w:lang w:val="en-ID"/>
        </w:rPr>
        <w:t xml:space="preserve"> menunjukkan bahwa nilai R-Square sebesar 0.781, hal  ini menunjukkan bahwa variabel pemeriksaan pajak dan keadilan pajak memiliki pengaruh terhadap penggelapan pajak sebesar 78% dengan 22% sisanya dipengaruhi oleh variabel lain yang tidak dijelaskan dalam penelitian ini.</w:t>
      </w:r>
    </w:p>
    <w:p w14:paraId="74DC0C92" w14:textId="4168AB6E" w:rsidR="001A6CA0" w:rsidRDefault="001A6CA0" w:rsidP="003D13BE">
      <w:pPr>
        <w:pStyle w:val="Heading3"/>
        <w:spacing w:line="480" w:lineRule="auto"/>
        <w:ind w:left="709"/>
        <w:rPr>
          <w:noProof/>
          <w:lang w:val="en-ID"/>
        </w:rPr>
      </w:pPr>
      <w:bookmarkStart w:id="632" w:name="_Toc202904877"/>
      <w:r w:rsidRPr="00BE3BB9">
        <w:rPr>
          <w:noProof/>
          <w:lang w:val="en-ID"/>
        </w:rPr>
        <w:t>Hasil Uji Hipotesis</w:t>
      </w:r>
      <w:bookmarkEnd w:id="632"/>
    </w:p>
    <w:p w14:paraId="499897C7" w14:textId="6FB43F73" w:rsidR="00C75D6E" w:rsidRDefault="003D13BE" w:rsidP="00582D6F">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Pengujian hipotesis dengan melihat nilai p-value telah memenuhi tingkat signifikansi yang digunakan dalam penelitian ini yaitu sebesar 0,05 atau 5%. Berikut ini adalah hasil pengolahan data yang disajikan dalam tabel. </w:t>
      </w:r>
    </w:p>
    <w:p w14:paraId="6932EBB6" w14:textId="475FAEEE" w:rsidR="00C75D6E" w:rsidRPr="00582D6F" w:rsidRDefault="00C75D6E" w:rsidP="00582D6F">
      <w:pPr>
        <w:pStyle w:val="Caption"/>
        <w:spacing w:after="0"/>
        <w:ind w:firstLine="349"/>
        <w:rPr>
          <w:rFonts w:ascii="Times New Roman" w:hAnsi="Times New Roman" w:cs="Times New Roman"/>
          <w:b/>
          <w:bCs/>
          <w:i w:val="0"/>
          <w:iCs w:val="0"/>
          <w:color w:val="000000" w:themeColor="text1"/>
          <w:sz w:val="22"/>
          <w:szCs w:val="22"/>
          <w:lang w:val="en-ID"/>
        </w:rPr>
      </w:pPr>
      <w:bookmarkStart w:id="633" w:name="_Toc198249173"/>
      <w:bookmarkStart w:id="634" w:name="_Toc202905073"/>
      <w:r w:rsidRPr="00582D6F">
        <w:rPr>
          <w:rFonts w:ascii="Times New Roman" w:hAnsi="Times New Roman" w:cs="Times New Roman"/>
          <w:b/>
          <w:bCs/>
          <w:i w:val="0"/>
          <w:iCs w:val="0"/>
          <w:color w:val="000000" w:themeColor="text1"/>
          <w:sz w:val="22"/>
          <w:szCs w:val="22"/>
        </w:rPr>
        <w:t xml:space="preserve">Tabel 4. </w:t>
      </w:r>
      <w:r w:rsidRPr="00582D6F">
        <w:rPr>
          <w:rFonts w:ascii="Times New Roman" w:hAnsi="Times New Roman" w:cs="Times New Roman"/>
          <w:b/>
          <w:bCs/>
          <w:i w:val="0"/>
          <w:iCs w:val="0"/>
          <w:color w:val="000000" w:themeColor="text1"/>
          <w:sz w:val="22"/>
          <w:szCs w:val="22"/>
        </w:rPr>
        <w:fldChar w:fldCharType="begin"/>
      </w:r>
      <w:r w:rsidRPr="00582D6F">
        <w:rPr>
          <w:rFonts w:ascii="Times New Roman" w:hAnsi="Times New Roman" w:cs="Times New Roman"/>
          <w:b/>
          <w:bCs/>
          <w:i w:val="0"/>
          <w:iCs w:val="0"/>
          <w:color w:val="000000" w:themeColor="text1"/>
          <w:sz w:val="22"/>
          <w:szCs w:val="22"/>
        </w:rPr>
        <w:instrText xml:space="preserve"> SEQ Tabel_4. \* ARABIC </w:instrText>
      </w:r>
      <w:r w:rsidRPr="00582D6F">
        <w:rPr>
          <w:rFonts w:ascii="Times New Roman" w:hAnsi="Times New Roman" w:cs="Times New Roman"/>
          <w:b/>
          <w:bCs/>
          <w:i w:val="0"/>
          <w:iCs w:val="0"/>
          <w:color w:val="000000" w:themeColor="text1"/>
          <w:sz w:val="22"/>
          <w:szCs w:val="22"/>
        </w:rPr>
        <w:fldChar w:fldCharType="separate"/>
      </w:r>
      <w:r w:rsidR="007C364B">
        <w:rPr>
          <w:rFonts w:ascii="Times New Roman" w:hAnsi="Times New Roman" w:cs="Times New Roman"/>
          <w:b/>
          <w:bCs/>
          <w:i w:val="0"/>
          <w:iCs w:val="0"/>
          <w:noProof/>
          <w:color w:val="000000" w:themeColor="text1"/>
          <w:sz w:val="22"/>
          <w:szCs w:val="22"/>
        </w:rPr>
        <w:t>13</w:t>
      </w:r>
      <w:r w:rsidRPr="00582D6F">
        <w:rPr>
          <w:rFonts w:ascii="Times New Roman" w:hAnsi="Times New Roman" w:cs="Times New Roman"/>
          <w:b/>
          <w:bCs/>
          <w:i w:val="0"/>
          <w:iCs w:val="0"/>
          <w:color w:val="000000" w:themeColor="text1"/>
          <w:sz w:val="22"/>
          <w:szCs w:val="22"/>
        </w:rPr>
        <w:fldChar w:fldCharType="end"/>
      </w:r>
      <w:r w:rsidRPr="00582D6F">
        <w:rPr>
          <w:rFonts w:ascii="Times New Roman" w:hAnsi="Times New Roman" w:cs="Times New Roman"/>
          <w:b/>
          <w:bCs/>
          <w:i w:val="0"/>
          <w:iCs w:val="0"/>
          <w:color w:val="000000" w:themeColor="text1"/>
          <w:sz w:val="22"/>
          <w:szCs w:val="22"/>
        </w:rPr>
        <w:t xml:space="preserve"> Hasil </w:t>
      </w:r>
      <w:r w:rsidRPr="00582D6F">
        <w:rPr>
          <w:rFonts w:ascii="Times New Roman" w:hAnsi="Times New Roman" w:cs="Times New Roman"/>
          <w:b/>
          <w:bCs/>
          <w:color w:val="000000" w:themeColor="text1"/>
          <w:sz w:val="22"/>
          <w:szCs w:val="22"/>
        </w:rPr>
        <w:t>Path Coefficients</w:t>
      </w:r>
      <w:bookmarkEnd w:id="633"/>
      <w:bookmarkEnd w:id="634"/>
    </w:p>
    <w:tbl>
      <w:tblPr>
        <w:tblW w:w="4827" w:type="pct"/>
        <w:tblInd w:w="274" w:type="dxa"/>
        <w:tblLook w:val="04A0" w:firstRow="1" w:lastRow="0" w:firstColumn="1" w:lastColumn="0" w:noHBand="0" w:noVBand="1"/>
      </w:tblPr>
      <w:tblGrid>
        <w:gridCol w:w="1667"/>
        <w:gridCol w:w="1145"/>
        <w:gridCol w:w="1001"/>
        <w:gridCol w:w="1347"/>
        <w:gridCol w:w="1578"/>
        <w:gridCol w:w="905"/>
      </w:tblGrid>
      <w:tr w:rsidR="003D13BE" w:rsidRPr="00582D6F" w14:paraId="56C6E659" w14:textId="77777777" w:rsidTr="00210D21">
        <w:trPr>
          <w:trHeight w:val="660"/>
          <w:tblHeader/>
        </w:trPr>
        <w:tc>
          <w:tcPr>
            <w:tcW w:w="109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84DD34" w14:textId="77777777" w:rsidR="003D13BE" w:rsidRPr="00582D6F" w:rsidRDefault="003D13BE" w:rsidP="003D13BE">
            <w:pPr>
              <w:spacing w:after="0" w:line="240" w:lineRule="auto"/>
              <w:rPr>
                <w:rFonts w:ascii="Times New Roman" w:eastAsia="Times New Roman" w:hAnsi="Times New Roman" w:cs="Times New Roman"/>
                <w:b/>
                <w:bCs/>
                <w:color w:val="000000"/>
                <w:sz w:val="20"/>
                <w:szCs w:val="20"/>
              </w:rPr>
            </w:pPr>
            <w:r w:rsidRPr="00582D6F">
              <w:rPr>
                <w:rFonts w:ascii="Times New Roman" w:eastAsia="Times New Roman" w:hAnsi="Times New Roman" w:cs="Times New Roman"/>
                <w:b/>
                <w:bCs/>
                <w:color w:val="000000"/>
                <w:sz w:val="20"/>
                <w:szCs w:val="20"/>
              </w:rPr>
              <w:t> </w:t>
            </w:r>
          </w:p>
        </w:tc>
        <w:tc>
          <w:tcPr>
            <w:tcW w:w="749" w:type="pct"/>
            <w:tcBorders>
              <w:top w:val="single" w:sz="8" w:space="0" w:color="000000"/>
              <w:left w:val="nil"/>
              <w:bottom w:val="single" w:sz="8" w:space="0" w:color="000000"/>
              <w:right w:val="single" w:sz="8" w:space="0" w:color="000000"/>
            </w:tcBorders>
            <w:shd w:val="clear" w:color="auto" w:fill="auto"/>
            <w:vAlign w:val="center"/>
            <w:hideMark/>
          </w:tcPr>
          <w:p w14:paraId="1626EB2F" w14:textId="77777777" w:rsidR="003D13BE" w:rsidRPr="00582D6F" w:rsidRDefault="003D13BE" w:rsidP="003D13BE">
            <w:pPr>
              <w:spacing w:after="0" w:line="240" w:lineRule="auto"/>
              <w:jc w:val="center"/>
              <w:rPr>
                <w:rFonts w:ascii="Times New Roman" w:eastAsia="Times New Roman" w:hAnsi="Times New Roman" w:cs="Times New Roman"/>
                <w:b/>
                <w:bCs/>
                <w:i/>
                <w:iCs/>
                <w:color w:val="000000"/>
                <w:sz w:val="20"/>
                <w:szCs w:val="20"/>
              </w:rPr>
            </w:pPr>
            <w:r w:rsidRPr="00582D6F">
              <w:rPr>
                <w:rFonts w:ascii="Times New Roman" w:eastAsia="Times New Roman" w:hAnsi="Times New Roman" w:cs="Times New Roman"/>
                <w:b/>
                <w:bCs/>
                <w:i/>
                <w:iCs/>
                <w:color w:val="000000"/>
                <w:sz w:val="20"/>
                <w:szCs w:val="20"/>
              </w:rPr>
              <w:t>Original sample (O)</w:t>
            </w:r>
          </w:p>
        </w:tc>
        <w:tc>
          <w:tcPr>
            <w:tcW w:w="655" w:type="pct"/>
            <w:tcBorders>
              <w:top w:val="single" w:sz="8" w:space="0" w:color="000000"/>
              <w:left w:val="nil"/>
              <w:bottom w:val="single" w:sz="8" w:space="0" w:color="000000"/>
              <w:right w:val="single" w:sz="8" w:space="0" w:color="000000"/>
            </w:tcBorders>
            <w:shd w:val="clear" w:color="auto" w:fill="auto"/>
            <w:vAlign w:val="center"/>
            <w:hideMark/>
          </w:tcPr>
          <w:p w14:paraId="6E193500" w14:textId="77777777" w:rsidR="003D13BE" w:rsidRPr="00582D6F" w:rsidRDefault="003D13BE" w:rsidP="003D13BE">
            <w:pPr>
              <w:spacing w:after="0" w:line="240" w:lineRule="auto"/>
              <w:jc w:val="center"/>
              <w:rPr>
                <w:rFonts w:ascii="Times New Roman" w:eastAsia="Times New Roman" w:hAnsi="Times New Roman" w:cs="Times New Roman"/>
                <w:b/>
                <w:bCs/>
                <w:i/>
                <w:iCs/>
                <w:color w:val="000000"/>
                <w:sz w:val="20"/>
                <w:szCs w:val="20"/>
              </w:rPr>
            </w:pPr>
            <w:r w:rsidRPr="00582D6F">
              <w:rPr>
                <w:rFonts w:ascii="Times New Roman" w:eastAsia="Times New Roman" w:hAnsi="Times New Roman" w:cs="Times New Roman"/>
                <w:b/>
                <w:bCs/>
                <w:i/>
                <w:iCs/>
                <w:color w:val="000000"/>
                <w:sz w:val="20"/>
                <w:szCs w:val="20"/>
              </w:rPr>
              <w:t>Sample mean (M)</w:t>
            </w:r>
          </w:p>
        </w:tc>
        <w:tc>
          <w:tcPr>
            <w:tcW w:w="881" w:type="pct"/>
            <w:tcBorders>
              <w:top w:val="single" w:sz="8" w:space="0" w:color="000000"/>
              <w:left w:val="nil"/>
              <w:bottom w:val="single" w:sz="8" w:space="0" w:color="000000"/>
              <w:right w:val="single" w:sz="8" w:space="0" w:color="000000"/>
            </w:tcBorders>
            <w:shd w:val="clear" w:color="auto" w:fill="auto"/>
            <w:vAlign w:val="center"/>
            <w:hideMark/>
          </w:tcPr>
          <w:p w14:paraId="5813336A" w14:textId="77777777" w:rsidR="003D13BE" w:rsidRPr="00582D6F" w:rsidRDefault="003D13BE" w:rsidP="003D13BE">
            <w:pPr>
              <w:spacing w:after="0" w:line="240" w:lineRule="auto"/>
              <w:jc w:val="center"/>
              <w:rPr>
                <w:rFonts w:ascii="Times New Roman" w:eastAsia="Times New Roman" w:hAnsi="Times New Roman" w:cs="Times New Roman"/>
                <w:b/>
                <w:bCs/>
                <w:i/>
                <w:iCs/>
                <w:color w:val="000000"/>
                <w:sz w:val="20"/>
                <w:szCs w:val="20"/>
              </w:rPr>
            </w:pPr>
            <w:r w:rsidRPr="00582D6F">
              <w:rPr>
                <w:rFonts w:ascii="Times New Roman" w:eastAsia="Times New Roman" w:hAnsi="Times New Roman" w:cs="Times New Roman"/>
                <w:b/>
                <w:bCs/>
                <w:i/>
                <w:iCs/>
                <w:color w:val="000000"/>
                <w:sz w:val="20"/>
                <w:szCs w:val="20"/>
              </w:rPr>
              <w:t>Standard deviation (STDEV)</w:t>
            </w:r>
          </w:p>
        </w:tc>
        <w:tc>
          <w:tcPr>
            <w:tcW w:w="1032" w:type="pct"/>
            <w:tcBorders>
              <w:top w:val="single" w:sz="8" w:space="0" w:color="000000"/>
              <w:left w:val="nil"/>
              <w:bottom w:val="single" w:sz="8" w:space="0" w:color="000000"/>
              <w:right w:val="single" w:sz="8" w:space="0" w:color="000000"/>
            </w:tcBorders>
            <w:shd w:val="clear" w:color="auto" w:fill="auto"/>
            <w:vAlign w:val="center"/>
            <w:hideMark/>
          </w:tcPr>
          <w:p w14:paraId="73A8516E" w14:textId="77777777" w:rsidR="003D13BE" w:rsidRPr="00582D6F" w:rsidRDefault="003D13BE" w:rsidP="003D13BE">
            <w:pPr>
              <w:spacing w:after="0" w:line="240" w:lineRule="auto"/>
              <w:jc w:val="center"/>
              <w:rPr>
                <w:rFonts w:ascii="Times New Roman" w:eastAsia="Times New Roman" w:hAnsi="Times New Roman" w:cs="Times New Roman"/>
                <w:b/>
                <w:bCs/>
                <w:i/>
                <w:iCs/>
                <w:color w:val="000000"/>
                <w:sz w:val="20"/>
                <w:szCs w:val="20"/>
              </w:rPr>
            </w:pPr>
            <w:r w:rsidRPr="00582D6F">
              <w:rPr>
                <w:rFonts w:ascii="Times New Roman" w:eastAsia="Times New Roman" w:hAnsi="Times New Roman" w:cs="Times New Roman"/>
                <w:b/>
                <w:bCs/>
                <w:i/>
                <w:iCs/>
                <w:color w:val="000000"/>
                <w:sz w:val="20"/>
                <w:szCs w:val="20"/>
              </w:rPr>
              <w:t>T statistics (|O/STDEV|)</w:t>
            </w:r>
          </w:p>
        </w:tc>
        <w:tc>
          <w:tcPr>
            <w:tcW w:w="593" w:type="pct"/>
            <w:tcBorders>
              <w:top w:val="single" w:sz="8" w:space="0" w:color="000000"/>
              <w:left w:val="nil"/>
              <w:bottom w:val="single" w:sz="8" w:space="0" w:color="000000"/>
              <w:right w:val="single" w:sz="8" w:space="0" w:color="000000"/>
            </w:tcBorders>
            <w:shd w:val="clear" w:color="auto" w:fill="auto"/>
            <w:vAlign w:val="center"/>
            <w:hideMark/>
          </w:tcPr>
          <w:p w14:paraId="1B48E6B1" w14:textId="77777777" w:rsidR="003D13BE" w:rsidRPr="00582D6F" w:rsidRDefault="003D13BE" w:rsidP="003D13BE">
            <w:pPr>
              <w:spacing w:after="0" w:line="240" w:lineRule="auto"/>
              <w:jc w:val="center"/>
              <w:rPr>
                <w:rFonts w:ascii="Times New Roman" w:eastAsia="Times New Roman" w:hAnsi="Times New Roman" w:cs="Times New Roman"/>
                <w:b/>
                <w:bCs/>
                <w:i/>
                <w:iCs/>
                <w:color w:val="000000"/>
                <w:sz w:val="20"/>
                <w:szCs w:val="20"/>
              </w:rPr>
            </w:pPr>
            <w:r w:rsidRPr="00582D6F">
              <w:rPr>
                <w:rFonts w:ascii="Times New Roman" w:eastAsia="Times New Roman" w:hAnsi="Times New Roman" w:cs="Times New Roman"/>
                <w:b/>
                <w:bCs/>
                <w:i/>
                <w:iCs/>
                <w:color w:val="000000"/>
                <w:sz w:val="20"/>
                <w:szCs w:val="20"/>
              </w:rPr>
              <w:t>P values</w:t>
            </w:r>
          </w:p>
        </w:tc>
      </w:tr>
      <w:tr w:rsidR="003D13BE" w:rsidRPr="00582D6F" w14:paraId="3360925B" w14:textId="77777777" w:rsidTr="00582D6F">
        <w:trPr>
          <w:trHeight w:val="330"/>
        </w:trPr>
        <w:tc>
          <w:tcPr>
            <w:tcW w:w="1091" w:type="pct"/>
            <w:tcBorders>
              <w:top w:val="nil"/>
              <w:left w:val="single" w:sz="8" w:space="0" w:color="000000"/>
              <w:bottom w:val="single" w:sz="8" w:space="0" w:color="000000"/>
              <w:right w:val="single" w:sz="8" w:space="0" w:color="000000"/>
            </w:tcBorders>
            <w:shd w:val="clear" w:color="auto" w:fill="auto"/>
            <w:vAlign w:val="center"/>
            <w:hideMark/>
          </w:tcPr>
          <w:p w14:paraId="277FBA34" w14:textId="77777777" w:rsidR="003D13BE" w:rsidRPr="00582D6F" w:rsidRDefault="003D13BE" w:rsidP="003D13BE">
            <w:pPr>
              <w:spacing w:after="0" w:line="240" w:lineRule="auto"/>
              <w:rPr>
                <w:rFonts w:ascii="Times New Roman" w:eastAsia="Times New Roman" w:hAnsi="Times New Roman" w:cs="Times New Roman"/>
                <w:b/>
                <w:bCs/>
                <w:color w:val="000000"/>
                <w:sz w:val="20"/>
                <w:szCs w:val="20"/>
              </w:rPr>
            </w:pPr>
            <w:r w:rsidRPr="00582D6F">
              <w:rPr>
                <w:rFonts w:ascii="Times New Roman" w:eastAsia="Times New Roman" w:hAnsi="Times New Roman" w:cs="Times New Roman"/>
                <w:b/>
                <w:bCs/>
                <w:color w:val="000000"/>
                <w:sz w:val="20"/>
                <w:szCs w:val="20"/>
              </w:rPr>
              <w:t>X1. -&gt; Y1.</w:t>
            </w:r>
          </w:p>
        </w:tc>
        <w:tc>
          <w:tcPr>
            <w:tcW w:w="749" w:type="pct"/>
            <w:tcBorders>
              <w:top w:val="nil"/>
              <w:left w:val="nil"/>
              <w:bottom w:val="single" w:sz="8" w:space="0" w:color="000000"/>
              <w:right w:val="single" w:sz="8" w:space="0" w:color="000000"/>
            </w:tcBorders>
            <w:shd w:val="clear" w:color="auto" w:fill="auto"/>
            <w:vAlign w:val="center"/>
            <w:hideMark/>
          </w:tcPr>
          <w:p w14:paraId="6A171682" w14:textId="7AA8352F"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-0.470</w:t>
            </w:r>
          </w:p>
        </w:tc>
        <w:tc>
          <w:tcPr>
            <w:tcW w:w="655" w:type="pct"/>
            <w:tcBorders>
              <w:top w:val="nil"/>
              <w:left w:val="nil"/>
              <w:bottom w:val="single" w:sz="8" w:space="0" w:color="000000"/>
              <w:right w:val="single" w:sz="8" w:space="0" w:color="000000"/>
            </w:tcBorders>
            <w:shd w:val="clear" w:color="auto" w:fill="auto"/>
            <w:vAlign w:val="center"/>
            <w:hideMark/>
          </w:tcPr>
          <w:p w14:paraId="12C76D38"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-0.469</w:t>
            </w:r>
          </w:p>
        </w:tc>
        <w:tc>
          <w:tcPr>
            <w:tcW w:w="881" w:type="pct"/>
            <w:tcBorders>
              <w:top w:val="nil"/>
              <w:left w:val="nil"/>
              <w:bottom w:val="single" w:sz="8" w:space="0" w:color="000000"/>
              <w:right w:val="single" w:sz="8" w:space="0" w:color="000000"/>
            </w:tcBorders>
            <w:shd w:val="clear" w:color="auto" w:fill="auto"/>
            <w:vAlign w:val="center"/>
            <w:hideMark/>
          </w:tcPr>
          <w:p w14:paraId="07B5B7B7"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0.126</w:t>
            </w:r>
          </w:p>
        </w:tc>
        <w:tc>
          <w:tcPr>
            <w:tcW w:w="1032" w:type="pct"/>
            <w:tcBorders>
              <w:top w:val="nil"/>
              <w:left w:val="nil"/>
              <w:bottom w:val="single" w:sz="8" w:space="0" w:color="000000"/>
              <w:right w:val="single" w:sz="8" w:space="0" w:color="000000"/>
            </w:tcBorders>
            <w:shd w:val="clear" w:color="auto" w:fill="auto"/>
            <w:vAlign w:val="center"/>
            <w:hideMark/>
          </w:tcPr>
          <w:p w14:paraId="6155AE10"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3.738</w:t>
            </w:r>
          </w:p>
        </w:tc>
        <w:tc>
          <w:tcPr>
            <w:tcW w:w="593" w:type="pct"/>
            <w:tcBorders>
              <w:top w:val="nil"/>
              <w:left w:val="nil"/>
              <w:bottom w:val="single" w:sz="8" w:space="0" w:color="000000"/>
              <w:right w:val="single" w:sz="8" w:space="0" w:color="000000"/>
            </w:tcBorders>
            <w:shd w:val="clear" w:color="auto" w:fill="auto"/>
            <w:vAlign w:val="center"/>
            <w:hideMark/>
          </w:tcPr>
          <w:p w14:paraId="2F0379B3" w14:textId="36767D0D" w:rsidR="003D13BE" w:rsidRPr="00582D6F" w:rsidRDefault="003D13BE" w:rsidP="003D13BE">
            <w:pPr>
              <w:spacing w:after="0" w:line="240" w:lineRule="auto"/>
              <w:jc w:val="center"/>
              <w:rPr>
                <w:rFonts w:ascii="Times New Roman" w:eastAsia="Times New Roman" w:hAnsi="Times New Roman" w:cs="Times New Roman"/>
                <w:color w:val="000000" w:themeColor="text1"/>
                <w:sz w:val="20"/>
                <w:szCs w:val="20"/>
              </w:rPr>
            </w:pPr>
            <w:r w:rsidRPr="00582D6F">
              <w:rPr>
                <w:rFonts w:ascii="Times New Roman" w:eastAsia="Times New Roman" w:hAnsi="Times New Roman" w:cs="Times New Roman"/>
                <w:color w:val="000000" w:themeColor="text1"/>
                <w:sz w:val="20"/>
                <w:szCs w:val="20"/>
              </w:rPr>
              <w:t>0.000</w:t>
            </w:r>
          </w:p>
        </w:tc>
      </w:tr>
      <w:tr w:rsidR="003D13BE" w:rsidRPr="00582D6F" w14:paraId="1FB6DDA1" w14:textId="77777777" w:rsidTr="00582D6F">
        <w:trPr>
          <w:trHeight w:val="330"/>
        </w:trPr>
        <w:tc>
          <w:tcPr>
            <w:tcW w:w="1091" w:type="pct"/>
            <w:tcBorders>
              <w:top w:val="nil"/>
              <w:left w:val="single" w:sz="8" w:space="0" w:color="000000"/>
              <w:bottom w:val="single" w:sz="8" w:space="0" w:color="000000"/>
              <w:right w:val="single" w:sz="8" w:space="0" w:color="000000"/>
            </w:tcBorders>
            <w:shd w:val="clear" w:color="auto" w:fill="auto"/>
            <w:vAlign w:val="center"/>
            <w:hideMark/>
          </w:tcPr>
          <w:p w14:paraId="1ADB8E18" w14:textId="77777777" w:rsidR="003D13BE" w:rsidRPr="00582D6F" w:rsidRDefault="003D13BE" w:rsidP="003D13BE">
            <w:pPr>
              <w:spacing w:after="0" w:line="240" w:lineRule="auto"/>
              <w:rPr>
                <w:rFonts w:ascii="Times New Roman" w:eastAsia="Times New Roman" w:hAnsi="Times New Roman" w:cs="Times New Roman"/>
                <w:b/>
                <w:bCs/>
                <w:color w:val="000000"/>
                <w:sz w:val="20"/>
                <w:szCs w:val="20"/>
              </w:rPr>
            </w:pPr>
            <w:r w:rsidRPr="00582D6F">
              <w:rPr>
                <w:rFonts w:ascii="Times New Roman" w:eastAsia="Times New Roman" w:hAnsi="Times New Roman" w:cs="Times New Roman"/>
                <w:b/>
                <w:bCs/>
                <w:color w:val="000000"/>
                <w:sz w:val="20"/>
                <w:szCs w:val="20"/>
              </w:rPr>
              <w:t>X2. -&gt; Y1.</w:t>
            </w:r>
          </w:p>
        </w:tc>
        <w:tc>
          <w:tcPr>
            <w:tcW w:w="749" w:type="pct"/>
            <w:tcBorders>
              <w:top w:val="nil"/>
              <w:left w:val="nil"/>
              <w:bottom w:val="single" w:sz="8" w:space="0" w:color="000000"/>
              <w:right w:val="single" w:sz="8" w:space="0" w:color="000000"/>
            </w:tcBorders>
            <w:shd w:val="clear" w:color="auto" w:fill="auto"/>
            <w:vAlign w:val="center"/>
            <w:hideMark/>
          </w:tcPr>
          <w:p w14:paraId="73E6EACF"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-0.335</w:t>
            </w:r>
          </w:p>
        </w:tc>
        <w:tc>
          <w:tcPr>
            <w:tcW w:w="655" w:type="pct"/>
            <w:tcBorders>
              <w:top w:val="nil"/>
              <w:left w:val="nil"/>
              <w:bottom w:val="single" w:sz="8" w:space="0" w:color="000000"/>
              <w:right w:val="single" w:sz="8" w:space="0" w:color="000000"/>
            </w:tcBorders>
            <w:shd w:val="clear" w:color="auto" w:fill="auto"/>
            <w:vAlign w:val="center"/>
            <w:hideMark/>
          </w:tcPr>
          <w:p w14:paraId="7CCAFAF6"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-0.331</w:t>
            </w:r>
          </w:p>
        </w:tc>
        <w:tc>
          <w:tcPr>
            <w:tcW w:w="881" w:type="pct"/>
            <w:tcBorders>
              <w:top w:val="nil"/>
              <w:left w:val="nil"/>
              <w:bottom w:val="single" w:sz="8" w:space="0" w:color="000000"/>
              <w:right w:val="single" w:sz="8" w:space="0" w:color="000000"/>
            </w:tcBorders>
            <w:shd w:val="clear" w:color="auto" w:fill="auto"/>
            <w:vAlign w:val="center"/>
            <w:hideMark/>
          </w:tcPr>
          <w:p w14:paraId="120AA1A3"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0.131</w:t>
            </w:r>
          </w:p>
        </w:tc>
        <w:tc>
          <w:tcPr>
            <w:tcW w:w="1032" w:type="pct"/>
            <w:tcBorders>
              <w:top w:val="nil"/>
              <w:left w:val="nil"/>
              <w:bottom w:val="single" w:sz="8" w:space="0" w:color="000000"/>
              <w:right w:val="single" w:sz="8" w:space="0" w:color="000000"/>
            </w:tcBorders>
            <w:shd w:val="clear" w:color="auto" w:fill="auto"/>
            <w:vAlign w:val="center"/>
            <w:hideMark/>
          </w:tcPr>
          <w:p w14:paraId="3CE79DD7"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2.563</w:t>
            </w:r>
          </w:p>
        </w:tc>
        <w:tc>
          <w:tcPr>
            <w:tcW w:w="593" w:type="pct"/>
            <w:tcBorders>
              <w:top w:val="nil"/>
              <w:left w:val="nil"/>
              <w:bottom w:val="single" w:sz="8" w:space="0" w:color="000000"/>
              <w:right w:val="single" w:sz="8" w:space="0" w:color="000000"/>
            </w:tcBorders>
            <w:shd w:val="clear" w:color="auto" w:fill="auto"/>
            <w:vAlign w:val="center"/>
            <w:hideMark/>
          </w:tcPr>
          <w:p w14:paraId="1C9F20B7" w14:textId="264CD56D" w:rsidR="003D13BE" w:rsidRPr="00582D6F" w:rsidRDefault="003D13BE" w:rsidP="003D13BE">
            <w:pPr>
              <w:spacing w:after="0" w:line="240" w:lineRule="auto"/>
              <w:jc w:val="center"/>
              <w:rPr>
                <w:rFonts w:ascii="Times New Roman" w:eastAsia="Times New Roman" w:hAnsi="Times New Roman" w:cs="Times New Roman"/>
                <w:color w:val="000000" w:themeColor="text1"/>
                <w:sz w:val="20"/>
                <w:szCs w:val="20"/>
              </w:rPr>
            </w:pPr>
            <w:r w:rsidRPr="00582D6F">
              <w:rPr>
                <w:rFonts w:ascii="Times New Roman" w:eastAsia="Times New Roman" w:hAnsi="Times New Roman" w:cs="Times New Roman"/>
                <w:color w:val="000000" w:themeColor="text1"/>
                <w:sz w:val="20"/>
                <w:szCs w:val="20"/>
              </w:rPr>
              <w:t>0.010</w:t>
            </w:r>
          </w:p>
        </w:tc>
      </w:tr>
      <w:tr w:rsidR="003D13BE" w:rsidRPr="00582D6F" w14:paraId="2CEA050E" w14:textId="77777777" w:rsidTr="00582D6F">
        <w:trPr>
          <w:trHeight w:val="315"/>
        </w:trPr>
        <w:tc>
          <w:tcPr>
            <w:tcW w:w="1091" w:type="pct"/>
            <w:tcBorders>
              <w:top w:val="nil"/>
              <w:left w:val="single" w:sz="8" w:space="0" w:color="000000"/>
              <w:bottom w:val="single" w:sz="8" w:space="0" w:color="000000"/>
              <w:right w:val="single" w:sz="8" w:space="0" w:color="000000"/>
            </w:tcBorders>
            <w:shd w:val="clear" w:color="auto" w:fill="auto"/>
            <w:vAlign w:val="center"/>
            <w:hideMark/>
          </w:tcPr>
          <w:p w14:paraId="45613876" w14:textId="77777777" w:rsidR="003D13BE" w:rsidRPr="00582D6F" w:rsidRDefault="003D13BE" w:rsidP="003D13BE">
            <w:pPr>
              <w:spacing w:after="0" w:line="240" w:lineRule="auto"/>
              <w:rPr>
                <w:rFonts w:ascii="Times New Roman" w:eastAsia="Times New Roman" w:hAnsi="Times New Roman" w:cs="Times New Roman"/>
                <w:b/>
                <w:bCs/>
                <w:color w:val="000000"/>
                <w:sz w:val="20"/>
                <w:szCs w:val="20"/>
              </w:rPr>
            </w:pPr>
            <w:r w:rsidRPr="00582D6F">
              <w:rPr>
                <w:rFonts w:ascii="Times New Roman" w:eastAsia="Times New Roman" w:hAnsi="Times New Roman" w:cs="Times New Roman"/>
                <w:b/>
                <w:bCs/>
                <w:color w:val="000000"/>
                <w:sz w:val="20"/>
                <w:szCs w:val="20"/>
              </w:rPr>
              <w:lastRenderedPageBreak/>
              <w:t>Z1. x X1. -&gt; Y1.</w:t>
            </w:r>
          </w:p>
        </w:tc>
        <w:tc>
          <w:tcPr>
            <w:tcW w:w="749" w:type="pct"/>
            <w:tcBorders>
              <w:top w:val="nil"/>
              <w:left w:val="nil"/>
              <w:bottom w:val="single" w:sz="8" w:space="0" w:color="000000"/>
              <w:right w:val="single" w:sz="8" w:space="0" w:color="000000"/>
            </w:tcBorders>
            <w:shd w:val="clear" w:color="auto" w:fill="auto"/>
            <w:vAlign w:val="center"/>
            <w:hideMark/>
          </w:tcPr>
          <w:p w14:paraId="3DBFF1F1"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0.368</w:t>
            </w:r>
          </w:p>
        </w:tc>
        <w:tc>
          <w:tcPr>
            <w:tcW w:w="655" w:type="pct"/>
            <w:tcBorders>
              <w:top w:val="nil"/>
              <w:left w:val="nil"/>
              <w:bottom w:val="single" w:sz="8" w:space="0" w:color="000000"/>
              <w:right w:val="single" w:sz="8" w:space="0" w:color="000000"/>
            </w:tcBorders>
            <w:shd w:val="clear" w:color="auto" w:fill="auto"/>
            <w:vAlign w:val="center"/>
            <w:hideMark/>
          </w:tcPr>
          <w:p w14:paraId="07B173AF"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0.367</w:t>
            </w:r>
          </w:p>
        </w:tc>
        <w:tc>
          <w:tcPr>
            <w:tcW w:w="881" w:type="pct"/>
            <w:tcBorders>
              <w:top w:val="nil"/>
              <w:left w:val="nil"/>
              <w:bottom w:val="single" w:sz="8" w:space="0" w:color="000000"/>
              <w:right w:val="single" w:sz="8" w:space="0" w:color="000000"/>
            </w:tcBorders>
            <w:shd w:val="clear" w:color="auto" w:fill="auto"/>
            <w:vAlign w:val="center"/>
            <w:hideMark/>
          </w:tcPr>
          <w:p w14:paraId="3DAFBED7"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0.118</w:t>
            </w:r>
          </w:p>
        </w:tc>
        <w:tc>
          <w:tcPr>
            <w:tcW w:w="1032" w:type="pct"/>
            <w:tcBorders>
              <w:top w:val="nil"/>
              <w:left w:val="nil"/>
              <w:bottom w:val="single" w:sz="8" w:space="0" w:color="000000"/>
              <w:right w:val="single" w:sz="8" w:space="0" w:color="000000"/>
            </w:tcBorders>
            <w:shd w:val="clear" w:color="auto" w:fill="auto"/>
            <w:vAlign w:val="center"/>
            <w:hideMark/>
          </w:tcPr>
          <w:p w14:paraId="1A3915C6"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3.119</w:t>
            </w:r>
          </w:p>
        </w:tc>
        <w:tc>
          <w:tcPr>
            <w:tcW w:w="593" w:type="pct"/>
            <w:tcBorders>
              <w:top w:val="nil"/>
              <w:left w:val="nil"/>
              <w:bottom w:val="single" w:sz="8" w:space="0" w:color="000000"/>
              <w:right w:val="single" w:sz="8" w:space="0" w:color="000000"/>
            </w:tcBorders>
            <w:shd w:val="clear" w:color="auto" w:fill="auto"/>
            <w:vAlign w:val="center"/>
            <w:hideMark/>
          </w:tcPr>
          <w:p w14:paraId="1B051457" w14:textId="77777777" w:rsidR="003D13BE" w:rsidRPr="00582D6F" w:rsidRDefault="003D13BE" w:rsidP="003D13BE">
            <w:pPr>
              <w:spacing w:after="0" w:line="240" w:lineRule="auto"/>
              <w:jc w:val="center"/>
              <w:rPr>
                <w:rFonts w:ascii="Times New Roman" w:eastAsia="Times New Roman" w:hAnsi="Times New Roman" w:cs="Times New Roman"/>
                <w:color w:val="000000" w:themeColor="text1"/>
                <w:sz w:val="20"/>
                <w:szCs w:val="20"/>
              </w:rPr>
            </w:pPr>
            <w:r w:rsidRPr="00582D6F">
              <w:rPr>
                <w:rFonts w:ascii="Times New Roman" w:eastAsia="Times New Roman" w:hAnsi="Times New Roman" w:cs="Times New Roman"/>
                <w:color w:val="000000" w:themeColor="text1"/>
                <w:sz w:val="20"/>
                <w:szCs w:val="20"/>
              </w:rPr>
              <w:t>0.002</w:t>
            </w:r>
          </w:p>
        </w:tc>
      </w:tr>
      <w:tr w:rsidR="003D13BE" w:rsidRPr="00582D6F" w14:paraId="31396BED" w14:textId="77777777" w:rsidTr="00582D6F">
        <w:trPr>
          <w:trHeight w:val="345"/>
        </w:trPr>
        <w:tc>
          <w:tcPr>
            <w:tcW w:w="1091" w:type="pct"/>
            <w:tcBorders>
              <w:top w:val="nil"/>
              <w:left w:val="single" w:sz="8" w:space="0" w:color="000000"/>
              <w:bottom w:val="single" w:sz="8" w:space="0" w:color="000000"/>
              <w:right w:val="single" w:sz="8" w:space="0" w:color="000000"/>
            </w:tcBorders>
            <w:shd w:val="clear" w:color="auto" w:fill="auto"/>
            <w:vAlign w:val="center"/>
            <w:hideMark/>
          </w:tcPr>
          <w:p w14:paraId="28D0AD73" w14:textId="77777777" w:rsidR="003D13BE" w:rsidRPr="00582D6F" w:rsidRDefault="003D13BE" w:rsidP="003D13BE">
            <w:pPr>
              <w:spacing w:after="0" w:line="240" w:lineRule="auto"/>
              <w:rPr>
                <w:rFonts w:ascii="Times New Roman" w:eastAsia="Times New Roman" w:hAnsi="Times New Roman" w:cs="Times New Roman"/>
                <w:b/>
                <w:bCs/>
                <w:color w:val="000000"/>
                <w:sz w:val="20"/>
                <w:szCs w:val="20"/>
              </w:rPr>
            </w:pPr>
            <w:r w:rsidRPr="00582D6F">
              <w:rPr>
                <w:rFonts w:ascii="Times New Roman" w:eastAsia="Times New Roman" w:hAnsi="Times New Roman" w:cs="Times New Roman"/>
                <w:b/>
                <w:bCs/>
                <w:color w:val="000000"/>
                <w:sz w:val="20"/>
                <w:szCs w:val="20"/>
              </w:rPr>
              <w:t>Z1. x X2. -&gt; Y1.</w:t>
            </w:r>
          </w:p>
        </w:tc>
        <w:tc>
          <w:tcPr>
            <w:tcW w:w="749" w:type="pct"/>
            <w:tcBorders>
              <w:top w:val="nil"/>
              <w:left w:val="nil"/>
              <w:bottom w:val="single" w:sz="8" w:space="0" w:color="000000"/>
              <w:right w:val="single" w:sz="8" w:space="0" w:color="000000"/>
            </w:tcBorders>
            <w:shd w:val="clear" w:color="auto" w:fill="auto"/>
            <w:vAlign w:val="center"/>
            <w:hideMark/>
          </w:tcPr>
          <w:p w14:paraId="689AD391"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-0.299</w:t>
            </w:r>
          </w:p>
        </w:tc>
        <w:tc>
          <w:tcPr>
            <w:tcW w:w="655" w:type="pct"/>
            <w:tcBorders>
              <w:top w:val="nil"/>
              <w:left w:val="nil"/>
              <w:bottom w:val="single" w:sz="8" w:space="0" w:color="000000"/>
              <w:right w:val="single" w:sz="8" w:space="0" w:color="000000"/>
            </w:tcBorders>
            <w:shd w:val="clear" w:color="auto" w:fill="auto"/>
            <w:vAlign w:val="center"/>
            <w:hideMark/>
          </w:tcPr>
          <w:p w14:paraId="16B343C2"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-0.303</w:t>
            </w:r>
          </w:p>
        </w:tc>
        <w:tc>
          <w:tcPr>
            <w:tcW w:w="881" w:type="pct"/>
            <w:tcBorders>
              <w:top w:val="nil"/>
              <w:left w:val="nil"/>
              <w:bottom w:val="single" w:sz="8" w:space="0" w:color="000000"/>
              <w:right w:val="single" w:sz="8" w:space="0" w:color="000000"/>
            </w:tcBorders>
            <w:shd w:val="clear" w:color="auto" w:fill="auto"/>
            <w:vAlign w:val="center"/>
            <w:hideMark/>
          </w:tcPr>
          <w:p w14:paraId="763B3A65"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0.096</w:t>
            </w:r>
          </w:p>
        </w:tc>
        <w:tc>
          <w:tcPr>
            <w:tcW w:w="1032" w:type="pct"/>
            <w:tcBorders>
              <w:top w:val="nil"/>
              <w:left w:val="nil"/>
              <w:bottom w:val="single" w:sz="8" w:space="0" w:color="000000"/>
              <w:right w:val="single" w:sz="8" w:space="0" w:color="000000"/>
            </w:tcBorders>
            <w:shd w:val="clear" w:color="auto" w:fill="auto"/>
            <w:vAlign w:val="center"/>
            <w:hideMark/>
          </w:tcPr>
          <w:p w14:paraId="593C3B7C" w14:textId="77777777" w:rsidR="003D13BE" w:rsidRPr="00582D6F" w:rsidRDefault="003D13BE" w:rsidP="003D13BE">
            <w:pPr>
              <w:spacing w:after="0" w:line="240" w:lineRule="auto"/>
              <w:jc w:val="center"/>
              <w:rPr>
                <w:rFonts w:ascii="Times New Roman" w:eastAsia="Times New Roman" w:hAnsi="Times New Roman" w:cs="Times New Roman"/>
                <w:color w:val="000000"/>
                <w:sz w:val="20"/>
                <w:szCs w:val="20"/>
              </w:rPr>
            </w:pPr>
            <w:r w:rsidRPr="00582D6F">
              <w:rPr>
                <w:rFonts w:ascii="Times New Roman" w:eastAsia="Times New Roman" w:hAnsi="Times New Roman" w:cs="Times New Roman"/>
                <w:color w:val="000000"/>
                <w:sz w:val="20"/>
                <w:szCs w:val="20"/>
              </w:rPr>
              <w:t>3.103</w:t>
            </w:r>
          </w:p>
        </w:tc>
        <w:tc>
          <w:tcPr>
            <w:tcW w:w="593" w:type="pct"/>
            <w:tcBorders>
              <w:top w:val="nil"/>
              <w:left w:val="nil"/>
              <w:bottom w:val="single" w:sz="8" w:space="0" w:color="000000"/>
              <w:right w:val="single" w:sz="8" w:space="0" w:color="000000"/>
            </w:tcBorders>
            <w:shd w:val="clear" w:color="auto" w:fill="auto"/>
            <w:vAlign w:val="center"/>
            <w:hideMark/>
          </w:tcPr>
          <w:p w14:paraId="76C2FB8E" w14:textId="77777777" w:rsidR="003D13BE" w:rsidRPr="00582D6F" w:rsidRDefault="003D13BE" w:rsidP="003D13BE">
            <w:pPr>
              <w:spacing w:after="0" w:line="240" w:lineRule="auto"/>
              <w:jc w:val="center"/>
              <w:rPr>
                <w:rFonts w:ascii="Times New Roman" w:eastAsia="Times New Roman" w:hAnsi="Times New Roman" w:cs="Times New Roman"/>
                <w:color w:val="000000" w:themeColor="text1"/>
                <w:sz w:val="20"/>
                <w:szCs w:val="20"/>
              </w:rPr>
            </w:pPr>
            <w:r w:rsidRPr="00582D6F">
              <w:rPr>
                <w:rFonts w:ascii="Times New Roman" w:eastAsia="Times New Roman" w:hAnsi="Times New Roman" w:cs="Times New Roman"/>
                <w:color w:val="000000" w:themeColor="text1"/>
                <w:sz w:val="20"/>
                <w:szCs w:val="20"/>
              </w:rPr>
              <w:t>0.002</w:t>
            </w:r>
          </w:p>
        </w:tc>
      </w:tr>
    </w:tbl>
    <w:p w14:paraId="6BA6DF43" w14:textId="0CE983CE" w:rsidR="00FD2376" w:rsidRPr="00582D6F" w:rsidRDefault="00C75D6E" w:rsidP="00582D6F">
      <w:pPr>
        <w:spacing w:after="0" w:line="480" w:lineRule="auto"/>
        <w:ind w:left="360"/>
        <w:rPr>
          <w:rFonts w:ascii="Times New Roman" w:hAnsi="Times New Roman" w:cs="Times New Roman"/>
          <w:i/>
          <w:iCs/>
          <w:lang w:val="en-ID"/>
        </w:rPr>
      </w:pPr>
      <w:r w:rsidRPr="00582D6F">
        <w:rPr>
          <w:rFonts w:ascii="Times New Roman" w:hAnsi="Times New Roman" w:cs="Times New Roman"/>
          <w:i/>
          <w:iCs/>
          <w:lang w:val="en-ID"/>
        </w:rPr>
        <w:t>Sumber : Hasil Olah Data (2025)</w:t>
      </w:r>
    </w:p>
    <w:p w14:paraId="35AAEAA0" w14:textId="5F5073B0" w:rsidR="00C75D6E" w:rsidRDefault="00C75D6E" w:rsidP="00582D6F">
      <w:pPr>
        <w:spacing w:after="0" w:line="480" w:lineRule="auto"/>
        <w:ind w:left="360" w:firstLine="360"/>
        <w:rPr>
          <w:rFonts w:ascii="Times New Roman" w:hAnsi="Times New Roman" w:cs="Times New Roman"/>
          <w:sz w:val="24"/>
          <w:szCs w:val="24"/>
          <w:lang w:val="en-ID"/>
        </w:rPr>
      </w:pPr>
      <w:r>
        <w:rPr>
          <w:rFonts w:ascii="Times New Roman" w:hAnsi="Times New Roman" w:cs="Times New Roman"/>
          <w:sz w:val="24"/>
          <w:szCs w:val="24"/>
          <w:lang w:val="en-ID"/>
        </w:rPr>
        <w:t>Berdasarkan tabel 4.</w:t>
      </w:r>
      <w:r w:rsidR="00582D6F">
        <w:rPr>
          <w:rFonts w:ascii="Times New Roman" w:hAnsi="Times New Roman" w:cs="Times New Roman"/>
          <w:sz w:val="24"/>
          <w:szCs w:val="24"/>
          <w:lang w:val="en-ID"/>
        </w:rPr>
        <w:t>13</w:t>
      </w:r>
      <w:r>
        <w:rPr>
          <w:rFonts w:ascii="Times New Roman" w:hAnsi="Times New Roman" w:cs="Times New Roman"/>
          <w:sz w:val="24"/>
          <w:szCs w:val="24"/>
          <w:lang w:val="en-ID"/>
        </w:rPr>
        <w:t>, maka dapat disimpulkan:</w:t>
      </w:r>
    </w:p>
    <w:p w14:paraId="4969009C" w14:textId="321FF644" w:rsidR="00C75D6E" w:rsidRPr="000F11E5" w:rsidRDefault="00C75D6E" w:rsidP="00582D6F">
      <w:pPr>
        <w:pStyle w:val="ListParagraph"/>
        <w:numPr>
          <w:ilvl w:val="6"/>
          <w:numId w:val="1"/>
        </w:numPr>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Variabel </w:t>
      </w:r>
      <w:r w:rsidR="00143FD8">
        <w:rPr>
          <w:rFonts w:ascii="Times New Roman" w:hAnsi="Times New Roman" w:cs="Times New Roman"/>
          <w:sz w:val="24"/>
          <w:szCs w:val="24"/>
          <w:lang w:val="en-ID"/>
        </w:rPr>
        <w:t xml:space="preserve">pemeriksaan pajak memiliki nilai </w:t>
      </w:r>
      <w:r w:rsidR="00F6515B">
        <w:rPr>
          <w:rFonts w:ascii="Times New Roman" w:hAnsi="Times New Roman" w:cs="Times New Roman"/>
          <w:i/>
          <w:iCs/>
          <w:sz w:val="24"/>
          <w:szCs w:val="24"/>
          <w:lang w:val="en-ID"/>
        </w:rPr>
        <w:t xml:space="preserve">P-Values </w:t>
      </w:r>
      <w:r w:rsidR="00143FD8">
        <w:rPr>
          <w:rFonts w:ascii="Times New Roman" w:hAnsi="Times New Roman" w:cs="Times New Roman"/>
          <w:sz w:val="24"/>
          <w:szCs w:val="24"/>
          <w:lang w:val="en-ID"/>
        </w:rPr>
        <w:t xml:space="preserve">sebesar </w:t>
      </w:r>
      <w:r w:rsidR="00F6515B">
        <w:rPr>
          <w:rFonts w:ascii="Times New Roman" w:hAnsi="Times New Roman" w:cs="Times New Roman"/>
          <w:sz w:val="24"/>
          <w:szCs w:val="24"/>
          <w:lang w:val="en-ID"/>
        </w:rPr>
        <w:t>0,000</w:t>
      </w:r>
      <w:r w:rsidR="00143FD8">
        <w:rPr>
          <w:rFonts w:ascii="Times New Roman" w:hAnsi="Times New Roman" w:cs="Times New Roman"/>
          <w:sz w:val="24"/>
          <w:szCs w:val="24"/>
          <w:lang w:val="en-ID"/>
        </w:rPr>
        <w:t xml:space="preserve"> yang berarti lebih kecil dari 0,05</w:t>
      </w:r>
      <w:r w:rsidR="00F6515B">
        <w:rPr>
          <w:rFonts w:ascii="Times New Roman" w:hAnsi="Times New Roman" w:cs="Times New Roman"/>
          <w:sz w:val="24"/>
          <w:szCs w:val="24"/>
          <w:lang w:val="en-ID"/>
        </w:rPr>
        <w:t xml:space="preserve"> dengan nilai </w:t>
      </w:r>
      <w:r w:rsidR="00F6515B">
        <w:rPr>
          <w:rFonts w:ascii="Times New Roman" w:hAnsi="Times New Roman" w:cs="Times New Roman"/>
          <w:i/>
          <w:iCs/>
          <w:sz w:val="24"/>
          <w:szCs w:val="24"/>
          <w:lang w:val="en-ID"/>
        </w:rPr>
        <w:t xml:space="preserve">original sample </w:t>
      </w:r>
      <w:r w:rsidR="00F6515B">
        <w:rPr>
          <w:rFonts w:ascii="Times New Roman" w:hAnsi="Times New Roman" w:cs="Times New Roman"/>
          <w:sz w:val="24"/>
          <w:szCs w:val="24"/>
          <w:lang w:val="en-ID"/>
        </w:rPr>
        <w:t>sebesar -0,470 dengan arah negatif</w:t>
      </w:r>
      <w:r w:rsidR="00143FD8">
        <w:rPr>
          <w:rFonts w:ascii="Times New Roman" w:hAnsi="Times New Roman" w:cs="Times New Roman"/>
          <w:sz w:val="24"/>
          <w:szCs w:val="24"/>
          <w:lang w:val="en-ID"/>
        </w:rPr>
        <w:t>. Maka dapat disimpulkan bahwa pemeriksaan pajak</w:t>
      </w:r>
      <w:r w:rsidR="000F11E5">
        <w:rPr>
          <w:rFonts w:ascii="Times New Roman" w:hAnsi="Times New Roman" w:cs="Times New Roman"/>
          <w:sz w:val="24"/>
          <w:szCs w:val="24"/>
          <w:lang w:val="en-ID"/>
        </w:rPr>
        <w:t xml:space="preserve"> berpengaruh negatif signifikan terhadap penggelapan pajak, sehingga hipotesis pertama (H1) </w:t>
      </w:r>
      <w:r w:rsidR="00EC272B">
        <w:rPr>
          <w:rFonts w:ascii="Times New Roman" w:hAnsi="Times New Roman" w:cs="Times New Roman"/>
          <w:b/>
          <w:bCs/>
          <w:sz w:val="24"/>
          <w:szCs w:val="24"/>
          <w:lang w:val="en-ID"/>
        </w:rPr>
        <w:t>diterima</w:t>
      </w:r>
      <w:r w:rsidR="000F11E5" w:rsidRPr="000F11E5">
        <w:rPr>
          <w:rFonts w:ascii="Times New Roman" w:hAnsi="Times New Roman" w:cs="Times New Roman"/>
          <w:b/>
          <w:bCs/>
          <w:sz w:val="24"/>
          <w:szCs w:val="24"/>
          <w:lang w:val="en-ID"/>
        </w:rPr>
        <w:t>.</w:t>
      </w:r>
    </w:p>
    <w:p w14:paraId="7EE4A37E" w14:textId="24FB55CE" w:rsidR="000F11E5" w:rsidRPr="000F11E5" w:rsidRDefault="000F11E5" w:rsidP="000F11E5">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Variabel keadilan pajak memiliki nilai </w:t>
      </w:r>
      <w:r w:rsidR="00F6515B">
        <w:rPr>
          <w:rFonts w:ascii="Times New Roman" w:hAnsi="Times New Roman" w:cs="Times New Roman"/>
          <w:i/>
          <w:iCs/>
          <w:sz w:val="24"/>
          <w:szCs w:val="24"/>
          <w:lang w:val="en-ID"/>
        </w:rPr>
        <w:t xml:space="preserve">P-Values </w:t>
      </w:r>
      <w:r w:rsidR="00F6515B">
        <w:rPr>
          <w:rFonts w:ascii="Times New Roman" w:hAnsi="Times New Roman" w:cs="Times New Roman"/>
          <w:sz w:val="24"/>
          <w:szCs w:val="24"/>
          <w:lang w:val="en-ID"/>
        </w:rPr>
        <w:t xml:space="preserve">sebesar 0,010 yang berarti lebih kecil dari 0,05 dengan nilai </w:t>
      </w:r>
      <w:r w:rsidR="00F6515B">
        <w:rPr>
          <w:rFonts w:ascii="Times New Roman" w:hAnsi="Times New Roman" w:cs="Times New Roman"/>
          <w:i/>
          <w:iCs/>
          <w:sz w:val="24"/>
          <w:szCs w:val="24"/>
          <w:lang w:val="en-ID"/>
        </w:rPr>
        <w:t xml:space="preserve">original sample </w:t>
      </w:r>
      <w:r w:rsidR="00F6515B">
        <w:rPr>
          <w:rFonts w:ascii="Times New Roman" w:hAnsi="Times New Roman" w:cs="Times New Roman"/>
          <w:sz w:val="24"/>
          <w:szCs w:val="24"/>
          <w:lang w:val="en-ID"/>
        </w:rPr>
        <w:t>sebesar -0,335 dengan arah negatif</w:t>
      </w:r>
      <w:r>
        <w:rPr>
          <w:rFonts w:ascii="Times New Roman" w:hAnsi="Times New Roman" w:cs="Times New Roman"/>
          <w:sz w:val="24"/>
          <w:szCs w:val="24"/>
          <w:lang w:val="en-ID"/>
        </w:rPr>
        <w:t xml:space="preserve">. Maka dapat disimpulkan bahwa pemeriksaan pajak berpengaruh negatif signifikan terhadap penggelapan pajak, sehingga hipotesis </w:t>
      </w:r>
      <w:r w:rsidR="00C724A7">
        <w:rPr>
          <w:rFonts w:ascii="Times New Roman" w:hAnsi="Times New Roman" w:cs="Times New Roman"/>
          <w:sz w:val="24"/>
          <w:szCs w:val="24"/>
          <w:lang w:val="en-ID"/>
        </w:rPr>
        <w:t>kedua</w:t>
      </w:r>
      <w:r>
        <w:rPr>
          <w:rFonts w:ascii="Times New Roman" w:hAnsi="Times New Roman" w:cs="Times New Roman"/>
          <w:sz w:val="24"/>
          <w:szCs w:val="24"/>
          <w:lang w:val="en-ID"/>
        </w:rPr>
        <w:t xml:space="preserve"> (H2) </w:t>
      </w:r>
      <w:r w:rsidR="00C724A7">
        <w:rPr>
          <w:rFonts w:ascii="Times New Roman" w:hAnsi="Times New Roman" w:cs="Times New Roman"/>
          <w:b/>
          <w:bCs/>
          <w:sz w:val="24"/>
          <w:szCs w:val="24"/>
          <w:lang w:val="en-ID"/>
        </w:rPr>
        <w:t>diterima</w:t>
      </w:r>
      <w:r w:rsidRPr="000F11E5">
        <w:rPr>
          <w:rFonts w:ascii="Times New Roman" w:hAnsi="Times New Roman" w:cs="Times New Roman"/>
          <w:b/>
          <w:bCs/>
          <w:sz w:val="24"/>
          <w:szCs w:val="24"/>
          <w:lang w:val="en-ID"/>
        </w:rPr>
        <w:t>.</w:t>
      </w:r>
    </w:p>
    <w:p w14:paraId="6552B639" w14:textId="0989D848" w:rsidR="000F11E5" w:rsidRPr="00C75D6E" w:rsidRDefault="000F11E5" w:rsidP="000F11E5">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Variabel kepatuhan wajib pajak sebagai variabel moderasi hubungan antara pemeriksaan pajak terhadap penggelapan pajak  memiliki nilai </w:t>
      </w:r>
      <w:r w:rsidR="00BD6528">
        <w:rPr>
          <w:rFonts w:ascii="Times New Roman" w:hAnsi="Times New Roman" w:cs="Times New Roman"/>
          <w:i/>
          <w:iCs/>
          <w:sz w:val="24"/>
          <w:szCs w:val="24"/>
          <w:lang w:val="en-ID"/>
        </w:rPr>
        <w:t xml:space="preserve">P-Values </w:t>
      </w:r>
      <w:r>
        <w:rPr>
          <w:rFonts w:ascii="Times New Roman" w:hAnsi="Times New Roman" w:cs="Times New Roman"/>
          <w:sz w:val="24"/>
          <w:szCs w:val="24"/>
          <w:lang w:val="en-ID"/>
        </w:rPr>
        <w:t>sebesar 0,002 yang berarti lebih kecil dari 0,05</w:t>
      </w:r>
      <w:r w:rsidR="00BD6528">
        <w:rPr>
          <w:rFonts w:ascii="Times New Roman" w:hAnsi="Times New Roman" w:cs="Times New Roman"/>
          <w:sz w:val="24"/>
          <w:szCs w:val="24"/>
          <w:lang w:val="en-ID"/>
        </w:rPr>
        <w:t xml:space="preserve"> dengan nilai </w:t>
      </w:r>
      <w:r w:rsidR="00BD6528">
        <w:rPr>
          <w:rFonts w:ascii="Times New Roman" w:hAnsi="Times New Roman" w:cs="Times New Roman"/>
          <w:i/>
          <w:iCs/>
          <w:sz w:val="24"/>
          <w:szCs w:val="24"/>
          <w:lang w:val="en-ID"/>
        </w:rPr>
        <w:t xml:space="preserve">original sample </w:t>
      </w:r>
      <w:r w:rsidR="00BD6528">
        <w:rPr>
          <w:rFonts w:ascii="Times New Roman" w:hAnsi="Times New Roman" w:cs="Times New Roman"/>
          <w:sz w:val="24"/>
          <w:szCs w:val="24"/>
          <w:lang w:val="en-ID"/>
        </w:rPr>
        <w:t>sebesar 0,368 dengan arah positif</w:t>
      </w:r>
      <w:r>
        <w:rPr>
          <w:rFonts w:ascii="Times New Roman" w:hAnsi="Times New Roman" w:cs="Times New Roman"/>
          <w:sz w:val="24"/>
          <w:szCs w:val="24"/>
          <w:lang w:val="en-ID"/>
        </w:rPr>
        <w:t>. Maka dapat disimpulkan bahwa</w:t>
      </w:r>
      <w:r w:rsidR="00C724A7" w:rsidRPr="00C724A7">
        <w:rPr>
          <w:rFonts w:ascii="Times New Roman" w:hAnsi="Times New Roman" w:cs="Times New Roman"/>
          <w:noProof/>
          <w:sz w:val="24"/>
          <w:szCs w:val="24"/>
          <w:lang w:val="en-ID"/>
        </w:rPr>
        <w:t xml:space="preserve"> </w:t>
      </w:r>
      <w:r w:rsidR="00C724A7" w:rsidRPr="00BE3BB9">
        <w:rPr>
          <w:rFonts w:ascii="Times New Roman" w:hAnsi="Times New Roman" w:cs="Times New Roman"/>
          <w:noProof/>
          <w:sz w:val="24"/>
          <w:szCs w:val="24"/>
          <w:lang w:val="en-ID"/>
        </w:rPr>
        <w:t>kepatuhan wajib pajak mampu memoderasi</w:t>
      </w:r>
      <w:r w:rsidR="00BD6528">
        <w:rPr>
          <w:rFonts w:ascii="Times New Roman" w:hAnsi="Times New Roman" w:cs="Times New Roman"/>
          <w:noProof/>
          <w:sz w:val="24"/>
          <w:szCs w:val="24"/>
          <w:lang w:val="en-ID"/>
        </w:rPr>
        <w:t xml:space="preserve"> (memperkuat) hubungan antara </w:t>
      </w:r>
      <w:r w:rsidR="00C724A7" w:rsidRPr="00BE3BB9">
        <w:rPr>
          <w:rFonts w:ascii="Times New Roman" w:hAnsi="Times New Roman" w:cs="Times New Roman"/>
          <w:noProof/>
          <w:sz w:val="24"/>
          <w:szCs w:val="24"/>
          <w:lang w:val="en-ID"/>
        </w:rPr>
        <w:t>pengaruh pemeriksaan pajak terhadap penggelapan pajak</w:t>
      </w:r>
      <w:r>
        <w:rPr>
          <w:rFonts w:ascii="Times New Roman" w:hAnsi="Times New Roman" w:cs="Times New Roman"/>
          <w:sz w:val="24"/>
          <w:szCs w:val="24"/>
          <w:lang w:val="en-ID"/>
        </w:rPr>
        <w:t xml:space="preserve">, sehingga hipotesis </w:t>
      </w:r>
      <w:r w:rsidR="00C724A7">
        <w:rPr>
          <w:rFonts w:ascii="Times New Roman" w:hAnsi="Times New Roman" w:cs="Times New Roman"/>
          <w:sz w:val="24"/>
          <w:szCs w:val="24"/>
          <w:lang w:val="en-ID"/>
        </w:rPr>
        <w:t>ketiga</w:t>
      </w:r>
      <w:r>
        <w:rPr>
          <w:rFonts w:ascii="Times New Roman" w:hAnsi="Times New Roman" w:cs="Times New Roman"/>
          <w:sz w:val="24"/>
          <w:szCs w:val="24"/>
          <w:lang w:val="en-ID"/>
        </w:rPr>
        <w:t xml:space="preserve"> (H</w:t>
      </w:r>
      <w:r w:rsidR="00C724A7">
        <w:rPr>
          <w:rFonts w:ascii="Times New Roman" w:hAnsi="Times New Roman" w:cs="Times New Roman"/>
          <w:sz w:val="24"/>
          <w:szCs w:val="24"/>
          <w:lang w:val="en-ID"/>
        </w:rPr>
        <w:t>3</w:t>
      </w:r>
      <w:r>
        <w:rPr>
          <w:rFonts w:ascii="Times New Roman" w:hAnsi="Times New Roman" w:cs="Times New Roman"/>
          <w:sz w:val="24"/>
          <w:szCs w:val="24"/>
          <w:lang w:val="en-ID"/>
        </w:rPr>
        <w:t xml:space="preserve">) </w:t>
      </w:r>
      <w:r w:rsidR="00C724A7">
        <w:rPr>
          <w:rFonts w:ascii="Times New Roman" w:hAnsi="Times New Roman" w:cs="Times New Roman"/>
          <w:b/>
          <w:bCs/>
          <w:sz w:val="24"/>
          <w:szCs w:val="24"/>
          <w:lang w:val="en-ID"/>
        </w:rPr>
        <w:t>diterima</w:t>
      </w:r>
      <w:r w:rsidRPr="000F11E5">
        <w:rPr>
          <w:rFonts w:ascii="Times New Roman" w:hAnsi="Times New Roman" w:cs="Times New Roman"/>
          <w:b/>
          <w:bCs/>
          <w:sz w:val="24"/>
          <w:szCs w:val="24"/>
          <w:lang w:val="en-ID"/>
        </w:rPr>
        <w:t>.</w:t>
      </w:r>
    </w:p>
    <w:p w14:paraId="06EAF5CE" w14:textId="26FC3716" w:rsidR="000F11E5" w:rsidRPr="00C724A7" w:rsidRDefault="00C724A7" w:rsidP="00A27855">
      <w:pPr>
        <w:pStyle w:val="ListParagraph"/>
        <w:numPr>
          <w:ilvl w:val="6"/>
          <w:numId w:val="1"/>
        </w:numPr>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Variabel kepatuhan wajib pajak sebagai variabel moderasi hubungan antara keadilan pajak terhadap penggelapan pajak </w:t>
      </w:r>
      <w:r w:rsidR="00BD6528">
        <w:rPr>
          <w:rFonts w:ascii="Times New Roman" w:hAnsi="Times New Roman" w:cs="Times New Roman"/>
          <w:sz w:val="24"/>
          <w:szCs w:val="24"/>
          <w:lang w:val="en-ID"/>
        </w:rPr>
        <w:t xml:space="preserve">memiliki nilai </w:t>
      </w:r>
      <w:r w:rsidR="00BD6528">
        <w:rPr>
          <w:rFonts w:ascii="Times New Roman" w:hAnsi="Times New Roman" w:cs="Times New Roman"/>
          <w:i/>
          <w:iCs/>
          <w:sz w:val="24"/>
          <w:szCs w:val="24"/>
          <w:lang w:val="en-ID"/>
        </w:rPr>
        <w:t xml:space="preserve">P-Values </w:t>
      </w:r>
      <w:r w:rsidR="00BD6528">
        <w:rPr>
          <w:rFonts w:ascii="Times New Roman" w:hAnsi="Times New Roman" w:cs="Times New Roman"/>
          <w:sz w:val="24"/>
          <w:szCs w:val="24"/>
          <w:lang w:val="en-ID"/>
        </w:rPr>
        <w:t xml:space="preserve">sebesar </w:t>
      </w:r>
      <w:r w:rsidR="00BD6528">
        <w:rPr>
          <w:rFonts w:ascii="Times New Roman" w:hAnsi="Times New Roman" w:cs="Times New Roman"/>
          <w:sz w:val="24"/>
          <w:szCs w:val="24"/>
          <w:lang w:val="en-ID"/>
        </w:rPr>
        <w:lastRenderedPageBreak/>
        <w:t xml:space="preserve">0,002 yang berarti lebih kecil dari 0,05 dengan nilai </w:t>
      </w:r>
      <w:r w:rsidR="00BD6528">
        <w:rPr>
          <w:rFonts w:ascii="Times New Roman" w:hAnsi="Times New Roman" w:cs="Times New Roman"/>
          <w:i/>
          <w:iCs/>
          <w:sz w:val="24"/>
          <w:szCs w:val="24"/>
          <w:lang w:val="en-ID"/>
        </w:rPr>
        <w:t xml:space="preserve">original sample </w:t>
      </w:r>
      <w:r w:rsidR="00BD6528">
        <w:rPr>
          <w:rFonts w:ascii="Times New Roman" w:hAnsi="Times New Roman" w:cs="Times New Roman"/>
          <w:sz w:val="24"/>
          <w:szCs w:val="24"/>
          <w:lang w:val="en-ID"/>
        </w:rPr>
        <w:t>sebesar -0,299 dengan arah negatif. Maka dapat disimpulkan bahwa</w:t>
      </w:r>
      <w:r w:rsidR="00BD6528" w:rsidRPr="00C724A7">
        <w:rPr>
          <w:rFonts w:ascii="Times New Roman" w:hAnsi="Times New Roman" w:cs="Times New Roman"/>
          <w:noProof/>
          <w:sz w:val="24"/>
          <w:szCs w:val="24"/>
          <w:lang w:val="en-ID"/>
        </w:rPr>
        <w:t xml:space="preserve"> </w:t>
      </w:r>
      <w:r w:rsidR="00BD6528" w:rsidRPr="00BE3BB9">
        <w:rPr>
          <w:rFonts w:ascii="Times New Roman" w:hAnsi="Times New Roman" w:cs="Times New Roman"/>
          <w:noProof/>
          <w:sz w:val="24"/>
          <w:szCs w:val="24"/>
          <w:lang w:val="en-ID"/>
        </w:rPr>
        <w:t>kepatuhan wajib pajak mampu memoderasi</w:t>
      </w:r>
      <w:r w:rsidR="00BD6528">
        <w:rPr>
          <w:rFonts w:ascii="Times New Roman" w:hAnsi="Times New Roman" w:cs="Times New Roman"/>
          <w:noProof/>
          <w:sz w:val="24"/>
          <w:szCs w:val="24"/>
          <w:lang w:val="en-ID"/>
        </w:rPr>
        <w:t xml:space="preserve"> (memperlemah) hubungan antara </w:t>
      </w:r>
      <w:r w:rsidR="00BD6528" w:rsidRPr="00BE3BB9">
        <w:rPr>
          <w:rFonts w:ascii="Times New Roman" w:hAnsi="Times New Roman" w:cs="Times New Roman"/>
          <w:noProof/>
          <w:sz w:val="24"/>
          <w:szCs w:val="24"/>
          <w:lang w:val="en-ID"/>
        </w:rPr>
        <w:t>pengaruh</w:t>
      </w:r>
      <w:r w:rsidRPr="00BE3BB9">
        <w:rPr>
          <w:rFonts w:ascii="Times New Roman" w:hAnsi="Times New Roman" w:cs="Times New Roman"/>
          <w:noProof/>
          <w:sz w:val="24"/>
          <w:szCs w:val="24"/>
          <w:lang w:val="en-ID"/>
        </w:rPr>
        <w:t xml:space="preserve"> </w:t>
      </w:r>
      <w:r>
        <w:rPr>
          <w:rFonts w:ascii="Times New Roman" w:hAnsi="Times New Roman" w:cs="Times New Roman"/>
          <w:noProof/>
          <w:sz w:val="24"/>
          <w:szCs w:val="24"/>
          <w:lang w:val="en-ID"/>
        </w:rPr>
        <w:t>keadilan</w:t>
      </w:r>
      <w:r w:rsidRPr="00BE3BB9">
        <w:rPr>
          <w:rFonts w:ascii="Times New Roman" w:hAnsi="Times New Roman" w:cs="Times New Roman"/>
          <w:noProof/>
          <w:sz w:val="24"/>
          <w:szCs w:val="24"/>
          <w:lang w:val="en-ID"/>
        </w:rPr>
        <w:t xml:space="preserve"> pajak terhadap penggelapan pajak.</w:t>
      </w:r>
      <w:r>
        <w:rPr>
          <w:rFonts w:ascii="Times New Roman" w:hAnsi="Times New Roman" w:cs="Times New Roman"/>
          <w:sz w:val="24"/>
          <w:szCs w:val="24"/>
          <w:lang w:val="en-ID"/>
        </w:rPr>
        <w:t xml:space="preserve">, sehingga hipotesis keempat (H4) </w:t>
      </w:r>
      <w:r>
        <w:rPr>
          <w:rFonts w:ascii="Times New Roman" w:hAnsi="Times New Roman" w:cs="Times New Roman"/>
          <w:b/>
          <w:bCs/>
          <w:sz w:val="24"/>
          <w:szCs w:val="24"/>
          <w:lang w:val="en-ID"/>
        </w:rPr>
        <w:t>diterima</w:t>
      </w:r>
      <w:r w:rsidR="00BD6528">
        <w:rPr>
          <w:rFonts w:ascii="Times New Roman" w:hAnsi="Times New Roman" w:cs="Times New Roman"/>
          <w:b/>
          <w:bCs/>
          <w:sz w:val="24"/>
          <w:szCs w:val="24"/>
          <w:lang w:val="en-ID"/>
        </w:rPr>
        <w:t>.</w:t>
      </w:r>
    </w:p>
    <w:p w14:paraId="4B958E2F" w14:textId="5A0BFB2F" w:rsidR="001A6CA0" w:rsidRPr="00BE3BB9" w:rsidRDefault="001A6CA0" w:rsidP="006B62BB">
      <w:pPr>
        <w:pStyle w:val="Heading2"/>
        <w:spacing w:line="480" w:lineRule="auto"/>
        <w:jc w:val="both"/>
        <w:rPr>
          <w:noProof/>
          <w:lang w:val="en-ID"/>
        </w:rPr>
      </w:pPr>
      <w:bookmarkStart w:id="635" w:name="_Toc202904878"/>
      <w:r w:rsidRPr="00BE3BB9">
        <w:rPr>
          <w:noProof/>
          <w:lang w:val="en-ID"/>
        </w:rPr>
        <w:t>Pembahasan</w:t>
      </w:r>
      <w:bookmarkEnd w:id="635"/>
    </w:p>
    <w:p w14:paraId="35970E14" w14:textId="064A475B" w:rsidR="001A6CA0" w:rsidRDefault="006B62BB" w:rsidP="006B62BB">
      <w:pPr>
        <w:pStyle w:val="Heading3"/>
        <w:spacing w:line="480" w:lineRule="auto"/>
        <w:ind w:left="709"/>
        <w:jc w:val="both"/>
        <w:rPr>
          <w:noProof/>
          <w:lang w:val="en-ID"/>
        </w:rPr>
      </w:pPr>
      <w:bookmarkStart w:id="636" w:name="_Toc202904879"/>
      <w:r>
        <w:rPr>
          <w:noProof/>
          <w:lang w:val="en-ID"/>
        </w:rPr>
        <w:t>Pengaruh Pemeriksan Pajak terhadap Penggelapan Pajak</w:t>
      </w:r>
      <w:bookmarkEnd w:id="636"/>
    </w:p>
    <w:p w14:paraId="510058A6" w14:textId="7E6E3E30" w:rsidR="00E962C7" w:rsidRDefault="00E962C7"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Hipotesis pertama pada penelitian ini adalah pemeriksaan pajak berpengaruh negatif signifikan terhadap penggelapan pajak. Hasil </w:t>
      </w:r>
      <w:r w:rsidRPr="00F87B9F">
        <w:rPr>
          <w:rFonts w:ascii="Times New Roman" w:hAnsi="Times New Roman" w:cs="Times New Roman"/>
          <w:i/>
          <w:iCs/>
          <w:sz w:val="24"/>
          <w:szCs w:val="24"/>
          <w:lang w:val="en-ID"/>
        </w:rPr>
        <w:t>p-values</w:t>
      </w:r>
      <w:r>
        <w:rPr>
          <w:rFonts w:ascii="Times New Roman" w:hAnsi="Times New Roman" w:cs="Times New Roman"/>
          <w:sz w:val="24"/>
          <w:szCs w:val="24"/>
          <w:lang w:val="en-ID"/>
        </w:rPr>
        <w:t xml:space="preserve"> sebesar 0,000 yaitu lebih kecil dari 0,05 dan nilai </w:t>
      </w:r>
      <w:r>
        <w:rPr>
          <w:rFonts w:ascii="Times New Roman" w:hAnsi="Times New Roman" w:cs="Times New Roman"/>
          <w:i/>
          <w:iCs/>
          <w:sz w:val="24"/>
          <w:szCs w:val="24"/>
          <w:lang w:val="en-ID"/>
        </w:rPr>
        <w:t xml:space="preserve">original sample </w:t>
      </w:r>
      <w:r>
        <w:rPr>
          <w:rFonts w:ascii="Times New Roman" w:hAnsi="Times New Roman" w:cs="Times New Roman"/>
          <w:sz w:val="24"/>
          <w:szCs w:val="24"/>
          <w:lang w:val="en-ID"/>
        </w:rPr>
        <w:t>sebesar -0,470 menunjukkan hasil yang negatif</w:t>
      </w:r>
      <w:r w:rsidR="00EE6CDF">
        <w:rPr>
          <w:rFonts w:ascii="Times New Roman" w:hAnsi="Times New Roman" w:cs="Times New Roman"/>
          <w:sz w:val="24"/>
          <w:szCs w:val="24"/>
          <w:lang w:val="en-ID"/>
        </w:rPr>
        <w:t>. Maka berdasarkan hasil uji hipotesis tersebut dapat disimpulkan bahwa hipotesis pertama dapat diterima.</w:t>
      </w:r>
    </w:p>
    <w:p w14:paraId="27799F1D" w14:textId="0B4F35CE" w:rsidR="00053240" w:rsidRDefault="00053240"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Pemeriksaan pajak memiliki pengaruh negatif signifikan terhadap penggelapan pajak, hal ini menunjukkan bahwa intensitas dan kualitas pemeriksaan pajak memiliki peran penting dalam menekan perilaku penggelapan pajak. Semakin tinggi frekuensi ataupun ketelitian pemeriksaan yang dilakukan oleh otoritas pajak, maka semakin besar pula kemungkinan terdeteksinya ketidakpatuhan, sehingga memberi efek pencegahan terhadap wajib pajak. Semakin kuat pengawasan melalui pemeriksaan pajak, maka semakin rendah pula tingkat penggelapan pajak.</w:t>
      </w:r>
      <w:r w:rsidR="00E036EE">
        <w:rPr>
          <w:rFonts w:ascii="Times New Roman" w:hAnsi="Times New Roman" w:cs="Times New Roman"/>
          <w:sz w:val="24"/>
          <w:szCs w:val="24"/>
          <w:lang w:val="en-ID"/>
        </w:rPr>
        <w:t xml:space="preserve"> Dengan demikian diharapkan petugas pajak dapat meningkatkan kompetensi teknis dan integritas dalam melakukan pemeriksaan, memperhatikan aspek risiko dalam memilih wajib </w:t>
      </w:r>
      <w:r w:rsidR="00E036EE">
        <w:rPr>
          <w:rFonts w:ascii="Times New Roman" w:hAnsi="Times New Roman" w:cs="Times New Roman"/>
          <w:sz w:val="24"/>
          <w:szCs w:val="24"/>
          <w:lang w:val="en-ID"/>
        </w:rPr>
        <w:lastRenderedPageBreak/>
        <w:t>pajak yang diperiksa, serta menerapkan pendekatan berbasis data dan teknologi untuk mempersempit ruang gerak potensi penggelapan pajak.</w:t>
      </w:r>
    </w:p>
    <w:p w14:paraId="20E760E4" w14:textId="4120A10B" w:rsidR="006B62BB" w:rsidRPr="00E962C7" w:rsidRDefault="009B7696" w:rsidP="00A27855">
      <w:pPr>
        <w:spacing w:after="0" w:line="480" w:lineRule="auto"/>
        <w:ind w:left="349" w:firstLine="360"/>
        <w:jc w:val="both"/>
        <w:rPr>
          <w:rFonts w:ascii="Times New Roman" w:hAnsi="Times New Roman" w:cs="Times New Roman"/>
          <w:sz w:val="24"/>
          <w:szCs w:val="24"/>
          <w:lang w:val="en-ID"/>
        </w:rPr>
      </w:pPr>
      <w:r w:rsidRPr="00BE3BB9">
        <w:rPr>
          <w:rFonts w:ascii="Times New Roman" w:hAnsi="Times New Roman" w:cs="Times New Roman"/>
          <w:noProof/>
          <w:sz w:val="24"/>
          <w:szCs w:val="24"/>
          <w:lang w:val="en-ID"/>
        </w:rPr>
        <w:t>Teori Atribusi membahas tentang memahami penyebab perilaku seseorang, yang nantinya akan membentuk suatu kesan yang ditimbulkan secara internal maupun secara eksternal. Pemeriksaan pajak yang dilakukan oleh fiskus ini termasuk ke dalam faktor yang berasal dari kondisi eksternal.</w:t>
      </w:r>
      <w:r>
        <w:rPr>
          <w:rFonts w:ascii="Times New Roman" w:hAnsi="Times New Roman" w:cs="Times New Roman"/>
          <w:noProof/>
          <w:sz w:val="24"/>
          <w:szCs w:val="24"/>
          <w:lang w:val="en-ID"/>
        </w:rPr>
        <w:t xml:space="preserve"> Hasil penelitian ini sejalan dengan penelitian yang dilakukan oleh </w:t>
      </w:r>
      <w:r w:rsidRPr="009B7696">
        <w:rPr>
          <w:rFonts w:ascii="Times New Roman" w:hAnsi="Times New Roman" w:cs="Times New Roman"/>
          <w:noProof/>
          <w:sz w:val="24"/>
          <w:szCs w:val="24"/>
          <w:lang w:val="en-ID"/>
        </w:rPr>
        <w:t>Yuliyana, Yanti, Rohma Septiawati</w:t>
      </w:r>
      <w:r w:rsidR="002B047A">
        <w:rPr>
          <w:rFonts w:ascii="Times New Roman" w:hAnsi="Times New Roman" w:cs="Times New Roman"/>
          <w:noProof/>
          <w:sz w:val="24"/>
          <w:szCs w:val="24"/>
          <w:lang w:val="en-ID"/>
        </w:rPr>
        <w:t xml:space="preserve"> (</w:t>
      </w:r>
      <w:r w:rsidRPr="009B7696">
        <w:rPr>
          <w:rFonts w:ascii="Times New Roman" w:hAnsi="Times New Roman" w:cs="Times New Roman"/>
          <w:noProof/>
          <w:sz w:val="24"/>
          <w:szCs w:val="24"/>
          <w:lang w:val="en-ID"/>
        </w:rPr>
        <w:t>2023)</w:t>
      </w:r>
      <w:r>
        <w:rPr>
          <w:rFonts w:ascii="Times New Roman" w:hAnsi="Times New Roman" w:cs="Times New Roman"/>
          <w:noProof/>
          <w:sz w:val="24"/>
          <w:szCs w:val="24"/>
          <w:lang w:val="en-ID"/>
        </w:rPr>
        <w:t xml:space="preserve"> menyatakan bahwa pemeriksaan pajak berpengaruh negatif signifikan terhadap penggelapan pajak.</w:t>
      </w:r>
    </w:p>
    <w:p w14:paraId="1C10D7FF" w14:textId="7514A1D9" w:rsidR="006B62BB" w:rsidRDefault="006B62BB" w:rsidP="00EE6CDF">
      <w:pPr>
        <w:pStyle w:val="Heading3"/>
        <w:spacing w:line="480" w:lineRule="auto"/>
        <w:ind w:left="709"/>
        <w:rPr>
          <w:lang w:val="en-ID"/>
        </w:rPr>
      </w:pPr>
      <w:bookmarkStart w:id="637" w:name="_Toc202904880"/>
      <w:r>
        <w:rPr>
          <w:lang w:val="en-ID"/>
        </w:rPr>
        <w:t>Pengaruh Keadilan Pajak terhadap Penggelapan Pajak</w:t>
      </w:r>
      <w:bookmarkEnd w:id="637"/>
    </w:p>
    <w:p w14:paraId="152488C7" w14:textId="78F7C140" w:rsidR="00EE6CDF" w:rsidRDefault="00EE6CDF"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Hipotesis kedua pada penelitian ini adalah keadilan pajak berpengaruh negatif signifikan terhadap penggelapan pajak. Hasil </w:t>
      </w:r>
      <w:r w:rsidRPr="00F87B9F">
        <w:rPr>
          <w:rFonts w:ascii="Times New Roman" w:hAnsi="Times New Roman" w:cs="Times New Roman"/>
          <w:i/>
          <w:iCs/>
          <w:sz w:val="24"/>
          <w:szCs w:val="24"/>
          <w:lang w:val="en-ID"/>
        </w:rPr>
        <w:t>p-values</w:t>
      </w:r>
      <w:r>
        <w:rPr>
          <w:rFonts w:ascii="Times New Roman" w:hAnsi="Times New Roman" w:cs="Times New Roman"/>
          <w:sz w:val="24"/>
          <w:szCs w:val="24"/>
          <w:lang w:val="en-ID"/>
        </w:rPr>
        <w:t xml:space="preserve"> sebesar 0,010 yaitu lebih kecil dari 0,05 dan nilai </w:t>
      </w:r>
      <w:r>
        <w:rPr>
          <w:rFonts w:ascii="Times New Roman" w:hAnsi="Times New Roman" w:cs="Times New Roman"/>
          <w:i/>
          <w:iCs/>
          <w:sz w:val="24"/>
          <w:szCs w:val="24"/>
          <w:lang w:val="en-ID"/>
        </w:rPr>
        <w:t xml:space="preserve">original sample </w:t>
      </w:r>
      <w:r>
        <w:rPr>
          <w:rFonts w:ascii="Times New Roman" w:hAnsi="Times New Roman" w:cs="Times New Roman"/>
          <w:sz w:val="24"/>
          <w:szCs w:val="24"/>
          <w:lang w:val="en-ID"/>
        </w:rPr>
        <w:t>sebesar -0,335 menunjukkan hasil yang negatif. Maka berdasarkan hasil uji hipotesis tersebut dapat disimpulkan bahwa hipotesis kedua dapat diterima</w:t>
      </w:r>
      <w:r w:rsidR="00892F62">
        <w:rPr>
          <w:rFonts w:ascii="Times New Roman" w:hAnsi="Times New Roman" w:cs="Times New Roman"/>
          <w:sz w:val="24"/>
          <w:szCs w:val="24"/>
          <w:lang w:val="en-ID"/>
        </w:rPr>
        <w:t>.</w:t>
      </w:r>
    </w:p>
    <w:p w14:paraId="1C09077E" w14:textId="0EDFF52B" w:rsidR="00FB2A2A" w:rsidRDefault="00FB2A2A"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Semakin tinggi keadilan dalam s</w:t>
      </w:r>
      <w:r w:rsidR="00A71AAD">
        <w:rPr>
          <w:rFonts w:ascii="Times New Roman" w:hAnsi="Times New Roman" w:cs="Times New Roman"/>
          <w:sz w:val="24"/>
          <w:szCs w:val="24"/>
          <w:lang w:val="en-ID"/>
        </w:rPr>
        <w:t>i</w:t>
      </w:r>
      <w:r>
        <w:rPr>
          <w:rFonts w:ascii="Times New Roman" w:hAnsi="Times New Roman" w:cs="Times New Roman"/>
          <w:sz w:val="24"/>
          <w:szCs w:val="24"/>
          <w:lang w:val="en-ID"/>
        </w:rPr>
        <w:t xml:space="preserve">stem perpajakan, maka kecenderungan wajib pajak untuk melakukan tindakan penggelapan pajak akan semakin rendah. Ketika wajib pajak merasa bahwa sistem pajak diterapkan secara adil maka mereka akan lebih termotivasi untuk memenuhi kewajiban perpajakannya secara sukarela. Tingkat keadilan ini menumbuhkan kepercayaan terhadap pemerintah dan menekan dorongan untuk mencari celah dalam penggelapan. Sebaliknya, jika sistem pajak tidak adil, wajib pajak akan merasa tidak memiliki kewajiban moral untuk patuh, sehingga risiko penggelapan meningkat. Dengan </w:t>
      </w:r>
      <w:r>
        <w:rPr>
          <w:rFonts w:ascii="Times New Roman" w:hAnsi="Times New Roman" w:cs="Times New Roman"/>
          <w:sz w:val="24"/>
          <w:szCs w:val="24"/>
          <w:lang w:val="en-ID"/>
        </w:rPr>
        <w:lastRenderedPageBreak/>
        <w:t>demikian, maka diharapkan para petugas pajak dapat mengedepankan prinsip keadilan dalam setiap interaksi dengan wajib pajak melalui pemberian pelayanan yang transparan, tidak diskriminatif, dan memastikan bahwa semua wajib pajak memperoleh perlakuan yang setara sesuai dengan ketentuan yang berlaku.</w:t>
      </w:r>
    </w:p>
    <w:p w14:paraId="7AAF1CD0" w14:textId="25F4072F" w:rsidR="00B30E2F" w:rsidRPr="00EE6CDF" w:rsidRDefault="00B30E2F" w:rsidP="00A27855">
      <w:pPr>
        <w:spacing w:after="0" w:line="480" w:lineRule="auto"/>
        <w:ind w:left="349" w:firstLine="360"/>
        <w:jc w:val="both"/>
        <w:rPr>
          <w:lang w:val="en-ID"/>
        </w:rPr>
      </w:pPr>
      <w:r w:rsidRPr="00BE3BB9">
        <w:rPr>
          <w:rFonts w:ascii="Times New Roman" w:hAnsi="Times New Roman" w:cs="Times New Roman"/>
          <w:noProof/>
          <w:sz w:val="24"/>
          <w:szCs w:val="24"/>
          <w:lang w:val="en-ID"/>
        </w:rPr>
        <w:t xml:space="preserve">Teori Atribusi membahas tentang memahami penyebab perilaku seseorang, yang nantinya akan membentuk suatu kesan yang ditimbulkan secara internal maupun secara eksternal. </w:t>
      </w:r>
      <w:r>
        <w:rPr>
          <w:rFonts w:ascii="Times New Roman" w:hAnsi="Times New Roman" w:cs="Times New Roman"/>
          <w:noProof/>
          <w:sz w:val="24"/>
          <w:szCs w:val="24"/>
          <w:lang w:val="en-ID"/>
        </w:rPr>
        <w:t>Keadilan</w:t>
      </w:r>
      <w:r w:rsidRPr="00BE3BB9">
        <w:rPr>
          <w:rFonts w:ascii="Times New Roman" w:hAnsi="Times New Roman" w:cs="Times New Roman"/>
          <w:noProof/>
          <w:sz w:val="24"/>
          <w:szCs w:val="24"/>
          <w:lang w:val="en-ID"/>
        </w:rPr>
        <w:t xml:space="preserve"> pajak yang dilakukan oleh fiskus ini termasuk ke dalam faktor yang berasal dari kondisi eksternal.</w:t>
      </w:r>
      <w:r>
        <w:rPr>
          <w:rFonts w:ascii="Times New Roman" w:hAnsi="Times New Roman" w:cs="Times New Roman"/>
          <w:noProof/>
          <w:sz w:val="24"/>
          <w:szCs w:val="24"/>
          <w:lang w:val="en-ID"/>
        </w:rPr>
        <w:t xml:space="preserve"> H</w:t>
      </w:r>
      <w:r w:rsidRPr="00BE3BB9">
        <w:rPr>
          <w:rFonts w:ascii="Times New Roman" w:hAnsi="Times New Roman" w:cs="Times New Roman"/>
          <w:noProof/>
          <w:sz w:val="24"/>
          <w:szCs w:val="24"/>
          <w:lang w:val="en-ID"/>
        </w:rPr>
        <w:t xml:space="preserve">asil penelitian </w:t>
      </w:r>
      <w:r>
        <w:rPr>
          <w:rFonts w:ascii="Times New Roman" w:hAnsi="Times New Roman" w:cs="Times New Roman"/>
          <w:noProof/>
          <w:sz w:val="24"/>
          <w:szCs w:val="24"/>
          <w:lang w:val="en-ID"/>
        </w:rPr>
        <w:t xml:space="preserve">ini sejalan dengan penelitian yang oleh </w:t>
      </w:r>
      <w:r w:rsidRPr="00BE3BB9">
        <w:rPr>
          <w:rFonts w:ascii="Times New Roman" w:hAnsi="Times New Roman" w:cs="Times New Roman"/>
          <w:noProof/>
          <w:sz w:val="24"/>
          <w:szCs w:val="24"/>
          <w:lang w:val="en-ID"/>
        </w:rPr>
        <w:t xml:space="preserve"> dilakukan Christina dan Ngadiman (2022) Keadilan pajak berpengaruh negatif terhadap penggelapan pajak.</w:t>
      </w:r>
    </w:p>
    <w:p w14:paraId="01A758FE" w14:textId="2FA219D5" w:rsidR="006B62BB" w:rsidRDefault="006B62BB" w:rsidP="00E036EE">
      <w:pPr>
        <w:pStyle w:val="Heading3"/>
        <w:spacing w:line="480" w:lineRule="auto"/>
        <w:ind w:left="709"/>
        <w:rPr>
          <w:lang w:val="en-ID"/>
        </w:rPr>
      </w:pPr>
      <w:bookmarkStart w:id="638" w:name="_Toc202904881"/>
      <w:r>
        <w:rPr>
          <w:lang w:val="en-ID"/>
        </w:rPr>
        <w:t>Kepatuhan Wajib Pajak Mampu Memoderasi Hubungan antara Pemeriksaan Pajak terhadap Penggelapan Pajak</w:t>
      </w:r>
      <w:bookmarkEnd w:id="638"/>
    </w:p>
    <w:p w14:paraId="09FABC5A" w14:textId="4AB11331" w:rsidR="00E036EE" w:rsidRDefault="00E036EE"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Hipotesis ketiga pada penelitian ini adalah kepatuhan wajib pajak mampu memoderasi hubungan antara pemeriksaan pajak terhadap penggelapan pajak. Hasil </w:t>
      </w:r>
      <w:r w:rsidRPr="00F87B9F">
        <w:rPr>
          <w:rFonts w:ascii="Times New Roman" w:hAnsi="Times New Roman" w:cs="Times New Roman"/>
          <w:i/>
          <w:iCs/>
          <w:sz w:val="24"/>
          <w:szCs w:val="24"/>
          <w:lang w:val="en-ID"/>
        </w:rPr>
        <w:t>p-values</w:t>
      </w:r>
      <w:r>
        <w:rPr>
          <w:rFonts w:ascii="Times New Roman" w:hAnsi="Times New Roman" w:cs="Times New Roman"/>
          <w:sz w:val="24"/>
          <w:szCs w:val="24"/>
          <w:lang w:val="en-ID"/>
        </w:rPr>
        <w:t xml:space="preserve"> sebesar 0,002 yaitu lebih kecil dari 0,05</w:t>
      </w:r>
      <w:r w:rsidR="007B6E9D">
        <w:rPr>
          <w:rFonts w:ascii="Times New Roman" w:hAnsi="Times New Roman" w:cs="Times New Roman"/>
          <w:sz w:val="24"/>
          <w:szCs w:val="24"/>
          <w:lang w:val="en-ID"/>
        </w:rPr>
        <w:t xml:space="preserve"> dan nilai </w:t>
      </w:r>
      <w:r w:rsidR="007B6E9D">
        <w:rPr>
          <w:rFonts w:ascii="Times New Roman" w:hAnsi="Times New Roman" w:cs="Times New Roman"/>
          <w:i/>
          <w:iCs/>
          <w:sz w:val="24"/>
          <w:szCs w:val="24"/>
          <w:lang w:val="en-ID"/>
        </w:rPr>
        <w:t xml:space="preserve">original sample </w:t>
      </w:r>
      <w:r w:rsidR="007B6E9D">
        <w:rPr>
          <w:rFonts w:ascii="Times New Roman" w:hAnsi="Times New Roman" w:cs="Times New Roman"/>
          <w:sz w:val="24"/>
          <w:szCs w:val="24"/>
          <w:lang w:val="en-ID"/>
        </w:rPr>
        <w:t>sebesar 0,368 menunjukkan hasil yang positif, yang artinya kepatuhan wajib pajak m</w:t>
      </w:r>
      <w:r w:rsidR="00FA54C3">
        <w:rPr>
          <w:rFonts w:ascii="Times New Roman" w:hAnsi="Times New Roman" w:cs="Times New Roman"/>
          <w:sz w:val="24"/>
          <w:szCs w:val="24"/>
          <w:lang w:val="en-ID"/>
        </w:rPr>
        <w:t>emperkuat</w:t>
      </w:r>
      <w:r w:rsidR="007B6E9D">
        <w:rPr>
          <w:rFonts w:ascii="Times New Roman" w:hAnsi="Times New Roman" w:cs="Times New Roman"/>
          <w:sz w:val="24"/>
          <w:szCs w:val="24"/>
          <w:lang w:val="en-ID"/>
        </w:rPr>
        <w:t xml:space="preserve"> hubungan antara pemeriksaan pajak terhadap penggelapan pajak</w:t>
      </w:r>
      <w:r>
        <w:rPr>
          <w:rFonts w:ascii="Times New Roman" w:hAnsi="Times New Roman" w:cs="Times New Roman"/>
          <w:sz w:val="24"/>
          <w:szCs w:val="24"/>
          <w:lang w:val="en-ID"/>
        </w:rPr>
        <w:t>. Maka berdasarkan hasil uji hipotesis tersebut dapat disimpulkan bahwa hipotesis ke</w:t>
      </w:r>
      <w:r w:rsidR="00BA61DA">
        <w:rPr>
          <w:rFonts w:ascii="Times New Roman" w:hAnsi="Times New Roman" w:cs="Times New Roman"/>
          <w:sz w:val="24"/>
          <w:szCs w:val="24"/>
          <w:lang w:val="en-ID"/>
        </w:rPr>
        <w:t>tiga</w:t>
      </w:r>
      <w:r>
        <w:rPr>
          <w:rFonts w:ascii="Times New Roman" w:hAnsi="Times New Roman" w:cs="Times New Roman"/>
          <w:sz w:val="24"/>
          <w:szCs w:val="24"/>
          <w:lang w:val="en-ID"/>
        </w:rPr>
        <w:t xml:space="preserve"> dapat diterima.</w:t>
      </w:r>
    </w:p>
    <w:p w14:paraId="617F551F" w14:textId="56CFFF1A" w:rsidR="00BA61DA" w:rsidRDefault="00354B5B"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Kepatuhan </w:t>
      </w:r>
      <w:r w:rsidR="00BA61DA">
        <w:rPr>
          <w:rFonts w:ascii="Times New Roman" w:hAnsi="Times New Roman" w:cs="Times New Roman"/>
          <w:sz w:val="24"/>
          <w:szCs w:val="24"/>
          <w:lang w:val="en-ID"/>
        </w:rPr>
        <w:t xml:space="preserve">wajib pajak dapat memperkuat atau memperlemah pengaruh pemeriksaan pajak terhadap kecenderungan wajib pajak dalam melakukan tindakan penggelapan pajak. Semakin tinggi kepatuhan wajib pajak, maka efek </w:t>
      </w:r>
      <w:r w:rsidR="00BA61DA">
        <w:rPr>
          <w:rFonts w:ascii="Times New Roman" w:hAnsi="Times New Roman" w:cs="Times New Roman"/>
          <w:sz w:val="24"/>
          <w:szCs w:val="24"/>
          <w:lang w:val="en-ID"/>
        </w:rPr>
        <w:lastRenderedPageBreak/>
        <w:t>pemeriksaan pajak dalam menekan penggelapan pajak menjadi lebih efektif. Sebaliknya, jika kepatuhan wajib pajak rendah, pemeriksaan pajak mungkin tidak memberikan efek yang optimal dalam mengurangi perilaku penggelapan pajak.</w:t>
      </w:r>
    </w:p>
    <w:p w14:paraId="59B6610A" w14:textId="40E7D992" w:rsidR="00E036EE" w:rsidRPr="00A27855" w:rsidRDefault="008178B7"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Teori atribusi </w:t>
      </w:r>
      <w:r w:rsidRPr="008178B7">
        <w:rPr>
          <w:rFonts w:ascii="Times New Roman" w:hAnsi="Times New Roman" w:cs="Times New Roman"/>
          <w:sz w:val="24"/>
          <w:szCs w:val="24"/>
        </w:rPr>
        <w:t xml:space="preserve">mendukung hasil </w:t>
      </w:r>
      <w:r>
        <w:rPr>
          <w:rFonts w:ascii="Times New Roman" w:hAnsi="Times New Roman" w:cs="Times New Roman"/>
          <w:sz w:val="24"/>
          <w:szCs w:val="24"/>
        </w:rPr>
        <w:t>penelitian</w:t>
      </w:r>
      <w:r w:rsidRPr="008178B7">
        <w:rPr>
          <w:rFonts w:ascii="Times New Roman" w:hAnsi="Times New Roman" w:cs="Times New Roman"/>
          <w:sz w:val="24"/>
          <w:szCs w:val="24"/>
        </w:rPr>
        <w:t xml:space="preserve"> ini dengan menyatakan bahwa perilaku individu dipengaruhi oleh faktor internal</w:t>
      </w:r>
      <w:r>
        <w:rPr>
          <w:rFonts w:ascii="Times New Roman" w:hAnsi="Times New Roman" w:cs="Times New Roman"/>
          <w:sz w:val="24"/>
          <w:szCs w:val="24"/>
        </w:rPr>
        <w:t xml:space="preserve"> </w:t>
      </w:r>
      <w:r w:rsidRPr="008178B7">
        <w:rPr>
          <w:rFonts w:ascii="Times New Roman" w:hAnsi="Times New Roman" w:cs="Times New Roman"/>
          <w:sz w:val="24"/>
          <w:szCs w:val="24"/>
        </w:rPr>
        <w:t>dan eksternal. Pemeriksaan pajak sebagai faktor eksternal menciptakan tekanan atau pengawasan dari otoritas fiskal, yang oleh individu dapat diinterpretasikan sebagai konsekuensi atas tindakan yang tidak sesuai. Ketika individu memiliki tingkat kepatuhan yang tinggi, tekanan eksternal dari pemeriksaan pajak akan diterima sebagai bentuk penguatan terhadap perilaku yang sesuai, sehingga dapat semakin menekan kecenderungan melakukan penggelapan. Oleh karena itu, kepatuhan wajib pajak yang tinggi memperkuat pengaruh pemeriksaan terhadap penurunan penggelapan pajak.</w:t>
      </w:r>
    </w:p>
    <w:p w14:paraId="58ECCC8A" w14:textId="5615B96A" w:rsidR="006B62BB" w:rsidRPr="006B62BB" w:rsidRDefault="006B62BB" w:rsidP="00354B5B">
      <w:pPr>
        <w:pStyle w:val="Heading3"/>
        <w:spacing w:line="480" w:lineRule="auto"/>
        <w:ind w:left="709"/>
        <w:rPr>
          <w:lang w:val="en-ID"/>
        </w:rPr>
      </w:pPr>
      <w:bookmarkStart w:id="639" w:name="_Toc202904882"/>
      <w:r>
        <w:rPr>
          <w:lang w:val="en-ID"/>
        </w:rPr>
        <w:t>Kepatuhan Wajib Pajak Mampu Memoderasi Hubungan antara Keadilan Pajak terhadap Penggelapan Pajak</w:t>
      </w:r>
      <w:bookmarkEnd w:id="639"/>
    </w:p>
    <w:p w14:paraId="5B7B70A2" w14:textId="5BEC4287" w:rsidR="00354B5B" w:rsidRDefault="00354B5B"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Hipotesis keempat pada penelitian ini adalah kepatuhan wajib pajak mampu memoderasi hubungan antara keadilan pajak terhadap penggelapan pajak. Hasil </w:t>
      </w:r>
      <w:r w:rsidRPr="00F87B9F">
        <w:rPr>
          <w:rFonts w:ascii="Times New Roman" w:hAnsi="Times New Roman" w:cs="Times New Roman"/>
          <w:i/>
          <w:iCs/>
          <w:sz w:val="24"/>
          <w:szCs w:val="24"/>
          <w:lang w:val="en-ID"/>
        </w:rPr>
        <w:t>p-values</w:t>
      </w:r>
      <w:r>
        <w:rPr>
          <w:rFonts w:ascii="Times New Roman" w:hAnsi="Times New Roman" w:cs="Times New Roman"/>
          <w:sz w:val="24"/>
          <w:szCs w:val="24"/>
          <w:lang w:val="en-ID"/>
        </w:rPr>
        <w:t xml:space="preserve"> sebesar 0,002 yaitu lebih kecil dari 0,05</w:t>
      </w:r>
      <w:r w:rsidR="00FA54C3">
        <w:rPr>
          <w:rFonts w:ascii="Times New Roman" w:hAnsi="Times New Roman" w:cs="Times New Roman"/>
          <w:sz w:val="24"/>
          <w:szCs w:val="24"/>
          <w:lang w:val="en-ID"/>
        </w:rPr>
        <w:t xml:space="preserve"> dan nilai </w:t>
      </w:r>
      <w:r w:rsidR="00FA54C3">
        <w:rPr>
          <w:rFonts w:ascii="Times New Roman" w:hAnsi="Times New Roman" w:cs="Times New Roman"/>
          <w:i/>
          <w:iCs/>
          <w:sz w:val="24"/>
          <w:szCs w:val="24"/>
          <w:lang w:val="en-ID"/>
        </w:rPr>
        <w:t xml:space="preserve">original sample </w:t>
      </w:r>
      <w:r w:rsidR="00FA54C3">
        <w:rPr>
          <w:rFonts w:ascii="Times New Roman" w:hAnsi="Times New Roman" w:cs="Times New Roman"/>
          <w:sz w:val="24"/>
          <w:szCs w:val="24"/>
          <w:lang w:val="en-ID"/>
        </w:rPr>
        <w:t>sebesar -0,299 menunjukkan hasil yang negatif, yang artinya kepatuhan wajib pajak memperlemah hubungan antara keadilan pajak terhadap penggelapan paja</w:t>
      </w:r>
      <w:r w:rsidR="002B047A">
        <w:rPr>
          <w:rFonts w:ascii="Times New Roman" w:hAnsi="Times New Roman" w:cs="Times New Roman"/>
          <w:sz w:val="24"/>
          <w:szCs w:val="24"/>
          <w:lang w:val="en-ID"/>
        </w:rPr>
        <w:t xml:space="preserve">k. </w:t>
      </w:r>
      <w:r>
        <w:rPr>
          <w:rFonts w:ascii="Times New Roman" w:hAnsi="Times New Roman" w:cs="Times New Roman"/>
          <w:sz w:val="24"/>
          <w:szCs w:val="24"/>
          <w:lang w:val="en-ID"/>
        </w:rPr>
        <w:t>Maka berdasarkan hasil uji hipotesis tersebut dapat disimpulkan bahwa hipotesis keempat dapat diterima.</w:t>
      </w:r>
    </w:p>
    <w:p w14:paraId="726A0B01" w14:textId="0DFD6DE3" w:rsidR="00354B5B" w:rsidRDefault="00354B5B" w:rsidP="00A27855">
      <w:pPr>
        <w:spacing w:after="0"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Kepatuhan wajib pajak dapat memperkuat atau memperlemah hubungan antara keadilan pajak dan penggelapan pajak. Apabila wajib pajak menganggap bahwa sistem perpajakan adil, maka tingkat kepatuhan yang tinggi akan memperkecil kemungkinan terjadinya penggelapan pajak. Sebaliknya, jika keadilan kuat, tetapi tingkat epatuhan rendah, potensi untuk terjadinya tindakan penggelapan pajak tetap ada.</w:t>
      </w:r>
    </w:p>
    <w:p w14:paraId="50FCA813" w14:textId="2C901552" w:rsidR="007A735E" w:rsidRDefault="008178B7" w:rsidP="00354B5B">
      <w:pPr>
        <w:spacing w:line="480" w:lineRule="auto"/>
        <w:ind w:left="349"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Teori atribusi </w:t>
      </w:r>
      <w:r w:rsidR="007A735E">
        <w:rPr>
          <w:rFonts w:ascii="Times New Roman" w:hAnsi="Times New Roman" w:cs="Times New Roman"/>
          <w:sz w:val="24"/>
          <w:szCs w:val="24"/>
          <w:lang w:val="en-ID"/>
        </w:rPr>
        <w:t xml:space="preserve">mendukung hasil penelitian </w:t>
      </w:r>
      <w:r w:rsidRPr="008178B7">
        <w:rPr>
          <w:rFonts w:ascii="Times New Roman" w:hAnsi="Times New Roman" w:cs="Times New Roman"/>
          <w:sz w:val="24"/>
          <w:szCs w:val="24"/>
        </w:rPr>
        <w:t>dengan menjelaskan bahwa perilaku individu, termasuk dalam konteks kepatuhan pajak, dipengaruhi oleh interaksi antara faktor internal dan eksternal. Dalam hal ini, keadilan pajak dikategorikan sebagai faktor eksternal yang dapat memengaruhi perilaku kepatuhan fiskal. Namun demikian, apabila individu telah memiliki tingkat kepatuhan yang tinggi sebagai bagian dari faktor internal, maka pengaruh keadilan pajak terhadap kecenderungan melakukan penggelapan menjadi berkurang. Artinya, keputusan untuk tidak melakukan penggelapan pajak lebih banyak ditentukan oleh dorongan internal wajib pajak, bukan semata oleh persepsi terhadap keadilan sistem perpajakan. Oleh karena itu, tingkat kepatuhan yang tinggi dapat memperlemah pengaruh keadilan pajak terhadap penggelapan pajak</w:t>
      </w:r>
      <w:r w:rsidR="00F87B9F">
        <w:rPr>
          <w:rFonts w:ascii="Times New Roman" w:hAnsi="Times New Roman" w:cs="Times New Roman"/>
          <w:sz w:val="24"/>
          <w:szCs w:val="24"/>
          <w:lang w:val="en-ID"/>
        </w:rPr>
        <w:t>.</w:t>
      </w:r>
    </w:p>
    <w:p w14:paraId="4A57C2E4" w14:textId="77777777" w:rsidR="00C82566" w:rsidRDefault="00C82566" w:rsidP="00DF0F11">
      <w:pPr>
        <w:pStyle w:val="Heading1"/>
        <w:numPr>
          <w:ilvl w:val="0"/>
          <w:numId w:val="0"/>
        </w:numPr>
        <w:spacing w:line="480" w:lineRule="auto"/>
        <w:rPr>
          <w:noProof/>
          <w:lang w:val="en-ID"/>
        </w:rPr>
        <w:sectPr w:rsidR="00C82566" w:rsidSect="00633CEC">
          <w:pgSz w:w="11906" w:h="16838" w:code="9"/>
          <w:pgMar w:top="2268" w:right="1701" w:bottom="1701" w:left="2268" w:header="720" w:footer="720" w:gutter="0"/>
          <w:cols w:space="720"/>
          <w:titlePg/>
          <w:docGrid w:linePitch="360"/>
        </w:sectPr>
      </w:pPr>
    </w:p>
    <w:p w14:paraId="27C63805" w14:textId="23DEF525" w:rsidR="001A6CA0" w:rsidRPr="00BE3BB9" w:rsidRDefault="003D18FC" w:rsidP="003D18FC">
      <w:pPr>
        <w:pStyle w:val="Heading1"/>
        <w:spacing w:line="480" w:lineRule="auto"/>
        <w:jc w:val="center"/>
        <w:rPr>
          <w:noProof/>
          <w:lang w:val="en-ID"/>
        </w:rPr>
      </w:pPr>
      <w:r>
        <w:rPr>
          <w:noProof/>
          <w:lang w:val="en-ID"/>
        </w:rPr>
        <w:lastRenderedPageBreak/>
        <w:t xml:space="preserve"> </w:t>
      </w:r>
      <w:r>
        <w:rPr>
          <w:noProof/>
          <w:lang w:val="en-ID"/>
        </w:rPr>
        <w:br/>
      </w:r>
      <w:bookmarkStart w:id="640" w:name="_Toc202904883"/>
      <w:r w:rsidR="007675E0" w:rsidRPr="00BE3BB9">
        <w:rPr>
          <w:noProof/>
          <w:lang w:val="en-ID"/>
        </w:rPr>
        <w:t>PENUTUP</w:t>
      </w:r>
      <w:bookmarkEnd w:id="640"/>
    </w:p>
    <w:p w14:paraId="6BA384E9" w14:textId="2C3030FA" w:rsidR="007675E0" w:rsidRDefault="007675E0" w:rsidP="00F87B9F">
      <w:pPr>
        <w:pStyle w:val="Heading2"/>
        <w:spacing w:line="480" w:lineRule="auto"/>
        <w:rPr>
          <w:noProof/>
          <w:lang w:val="en-ID"/>
        </w:rPr>
      </w:pPr>
      <w:bookmarkStart w:id="641" w:name="_Toc202904884"/>
      <w:r w:rsidRPr="00BE3BB9">
        <w:rPr>
          <w:noProof/>
          <w:lang w:val="en-ID"/>
        </w:rPr>
        <w:t>Kesimpulan</w:t>
      </w:r>
      <w:bookmarkEnd w:id="641"/>
    </w:p>
    <w:p w14:paraId="12619DCB" w14:textId="0CCDBCFD" w:rsidR="00F87B9F" w:rsidRDefault="00F87B9F" w:rsidP="00A27855">
      <w:pPr>
        <w:spacing w:after="0" w:line="48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dan pembahasan pada penelitian ini maka dapat diambil kesimpulan, sebagai berikut:</w:t>
      </w:r>
    </w:p>
    <w:p w14:paraId="5FC8CE4D" w14:textId="136EAF14" w:rsidR="00F87B9F" w:rsidRDefault="00F87B9F" w:rsidP="00F87B9F">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Pemeriksaan Pajak berpengaruh negatif signifikan terhadap Penggelapan Pajak.</w:t>
      </w:r>
    </w:p>
    <w:p w14:paraId="50B0A12F" w14:textId="13D124DA" w:rsidR="00F87B9F" w:rsidRDefault="00F87B9F" w:rsidP="00F87B9F">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Keadilan Pajak berpengaruh negatif signifikan terhadap Penggelapan Pajak.</w:t>
      </w:r>
    </w:p>
    <w:p w14:paraId="0BF70449" w14:textId="05386086" w:rsidR="00F87B9F" w:rsidRDefault="00F87B9F" w:rsidP="00F87B9F">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Kepatuhan Wajib Pajak mampu memoderasi</w:t>
      </w:r>
      <w:r w:rsidR="007B6E9D">
        <w:rPr>
          <w:rFonts w:ascii="Times New Roman" w:hAnsi="Times New Roman" w:cs="Times New Roman"/>
          <w:sz w:val="24"/>
          <w:szCs w:val="24"/>
          <w:lang w:val="en-ID"/>
        </w:rPr>
        <w:t xml:space="preserve"> (memperkuat)</w:t>
      </w:r>
      <w:r>
        <w:rPr>
          <w:rFonts w:ascii="Times New Roman" w:hAnsi="Times New Roman" w:cs="Times New Roman"/>
          <w:sz w:val="24"/>
          <w:szCs w:val="24"/>
          <w:lang w:val="en-ID"/>
        </w:rPr>
        <w:t xml:space="preserve"> hubungan antara Pemeriksaan Pajak terhadap Penggelapan Pajak.</w:t>
      </w:r>
    </w:p>
    <w:p w14:paraId="2CF53DE5" w14:textId="06E3B05F" w:rsidR="00F87B9F" w:rsidRPr="00F87B9F" w:rsidRDefault="00F87B9F" w:rsidP="00A27855">
      <w:pPr>
        <w:pStyle w:val="ListParagraph"/>
        <w:numPr>
          <w:ilvl w:val="6"/>
          <w:numId w:val="1"/>
        </w:numPr>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Kepatuhan Wajib Pajak mampu memoderasi</w:t>
      </w:r>
      <w:r w:rsidR="007B6E9D">
        <w:rPr>
          <w:rFonts w:ascii="Times New Roman" w:hAnsi="Times New Roman" w:cs="Times New Roman"/>
          <w:sz w:val="24"/>
          <w:szCs w:val="24"/>
          <w:lang w:val="en-ID"/>
        </w:rPr>
        <w:t xml:space="preserve"> (memperlemah)</w:t>
      </w:r>
      <w:r>
        <w:rPr>
          <w:rFonts w:ascii="Times New Roman" w:hAnsi="Times New Roman" w:cs="Times New Roman"/>
          <w:sz w:val="24"/>
          <w:szCs w:val="24"/>
          <w:lang w:val="en-ID"/>
        </w:rPr>
        <w:t xml:space="preserve"> hubungan antara Keadilan Pajak terhadap Peggelapan Pajak.</w:t>
      </w:r>
    </w:p>
    <w:p w14:paraId="099E648D" w14:textId="441936A6" w:rsidR="007675E0" w:rsidRDefault="007675E0" w:rsidP="00F87B9F">
      <w:pPr>
        <w:pStyle w:val="Heading2"/>
        <w:spacing w:line="480" w:lineRule="auto"/>
        <w:rPr>
          <w:noProof/>
          <w:lang w:val="en-ID"/>
        </w:rPr>
      </w:pPr>
      <w:bookmarkStart w:id="642" w:name="_Toc202904885"/>
      <w:r w:rsidRPr="00BE3BB9">
        <w:rPr>
          <w:noProof/>
          <w:lang w:val="en-ID"/>
        </w:rPr>
        <w:t>Saran</w:t>
      </w:r>
      <w:bookmarkEnd w:id="642"/>
    </w:p>
    <w:p w14:paraId="4C608809" w14:textId="7CEA291B" w:rsidR="00F87B9F" w:rsidRDefault="00F87B9F" w:rsidP="00A27855">
      <w:pPr>
        <w:spacing w:after="0" w:line="480" w:lineRule="auto"/>
        <w:ind w:left="360" w:firstLine="360"/>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penelitian dan pembahasan serta kesimpulan diatas maka saran yang dapat disampaikan terkait penelitian ini,</w:t>
      </w:r>
      <w:r w:rsidR="00906893">
        <w:rPr>
          <w:rFonts w:ascii="Times New Roman" w:hAnsi="Times New Roman" w:cs="Times New Roman"/>
          <w:sz w:val="24"/>
          <w:szCs w:val="24"/>
          <w:lang w:val="en-ID"/>
        </w:rPr>
        <w:t xml:space="preserve"> sebagai berikut:</w:t>
      </w:r>
    </w:p>
    <w:p w14:paraId="0322F20B" w14:textId="66276FE0" w:rsidR="00906893" w:rsidRDefault="00906893" w:rsidP="00906893">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Bagi Kantor Pelayanan Pajak (KPP) Pratama Bontang diharapkan dapat terus </w:t>
      </w:r>
      <w:r w:rsidR="00B46ED0">
        <w:rPr>
          <w:rFonts w:ascii="Times New Roman" w:hAnsi="Times New Roman" w:cs="Times New Roman"/>
          <w:sz w:val="24"/>
          <w:szCs w:val="24"/>
          <w:lang w:val="en-ID"/>
        </w:rPr>
        <w:t>meningkatkan kualitas dan intensitas Pemeriksaan Pajak dengan tetap memperhatikan prinsip keadilan. Pemeriksaan yang professional, transparan, dan adil akan meningkatkan kepercayaan wajib pajak dan mengurangi potensi penggelapan pajak. Selain itu, melakukan pendekatan edukatif agar wajib pajak memahami hak dan kewajibannya dengan baik.</w:t>
      </w:r>
    </w:p>
    <w:p w14:paraId="05D92653" w14:textId="6D94A681" w:rsidR="00B46ED0" w:rsidRDefault="00B46ED0" w:rsidP="00906893">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Bagi Direktorat Jenderal Pajak (DJP) diharapkan untuk terus mengembangkan kebijakan yang menekankan aspek keadilan dalam sistem </w:t>
      </w:r>
      <w:r>
        <w:rPr>
          <w:rFonts w:ascii="Times New Roman" w:hAnsi="Times New Roman" w:cs="Times New Roman"/>
          <w:sz w:val="24"/>
          <w:szCs w:val="24"/>
          <w:lang w:val="en-ID"/>
        </w:rPr>
        <w:lastRenderedPageBreak/>
        <w:t>perpajakan</w:t>
      </w:r>
      <w:r w:rsidR="00E31FB6">
        <w:rPr>
          <w:rFonts w:ascii="Times New Roman" w:hAnsi="Times New Roman" w:cs="Times New Roman"/>
          <w:sz w:val="24"/>
          <w:szCs w:val="24"/>
          <w:lang w:val="en-ID"/>
        </w:rPr>
        <w:t xml:space="preserve"> serta DJP disarankan untuk </w:t>
      </w:r>
      <w:r w:rsidR="00AE29A9">
        <w:rPr>
          <w:rFonts w:ascii="Times New Roman" w:hAnsi="Times New Roman" w:cs="Times New Roman"/>
          <w:sz w:val="24"/>
          <w:szCs w:val="24"/>
          <w:lang w:val="en-ID"/>
        </w:rPr>
        <w:t>memperluas program edukasi guna meningkatkan kesadaran dan pemahaman wajib pajak badan terhadap kewajiban perpajakan secara menyeluruh.</w:t>
      </w:r>
    </w:p>
    <w:p w14:paraId="03439C9D" w14:textId="70155844" w:rsidR="00B46ED0" w:rsidRDefault="00B46ED0" w:rsidP="00906893">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Bagi Wajib Pajak Badan diharapkan untuk meningkatkan kesadaran akan pentingnya kepatuhan pajak, tidak hanya untuk menghindari sanksi tetapi juga sebagai kontribusi nyata terhadap pembangunan negara.</w:t>
      </w:r>
      <w:r w:rsidR="004A2053">
        <w:rPr>
          <w:rFonts w:ascii="Times New Roman" w:hAnsi="Times New Roman" w:cs="Times New Roman"/>
          <w:sz w:val="24"/>
          <w:szCs w:val="24"/>
          <w:lang w:val="en-ID"/>
        </w:rPr>
        <w:t xml:space="preserve"> Dan juga diharapkan untuk setiap perusahaan membangun sistem kepatuhan internal yang kuat dan melakukan evaluasi rutin terhadap kepatuhan perpajakan, termasuk dalam memahami hak dan kewajiban pajak dengan baik.</w:t>
      </w:r>
    </w:p>
    <w:p w14:paraId="4F11570B" w14:textId="27195AF7" w:rsidR="004A2053" w:rsidRPr="00906893" w:rsidRDefault="004A2053" w:rsidP="00906893">
      <w:pPr>
        <w:pStyle w:val="ListParagraph"/>
        <w:numPr>
          <w:ilvl w:val="6"/>
          <w:numId w:val="1"/>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Bagi peneliti selanjutnya di</w:t>
      </w:r>
      <w:r w:rsidR="00AE29A9">
        <w:rPr>
          <w:rFonts w:ascii="Times New Roman" w:hAnsi="Times New Roman" w:cs="Times New Roman"/>
          <w:sz w:val="24"/>
          <w:szCs w:val="24"/>
          <w:lang w:val="en-ID"/>
        </w:rPr>
        <w:t>harapkan dapat</w:t>
      </w:r>
      <w:r>
        <w:rPr>
          <w:rFonts w:ascii="Times New Roman" w:hAnsi="Times New Roman" w:cs="Times New Roman"/>
          <w:sz w:val="24"/>
          <w:szCs w:val="24"/>
          <w:lang w:val="en-ID"/>
        </w:rPr>
        <w:t xml:space="preserve"> mengembangkan penelitian ini dengan memperluas variabel yang digunakan dengan memasukkan faktor-faktor lainnya. Selain itu penelitian bisa diperluas ke wilayah lain atau menggunakan metode lain agar bisa lebih memahami ala</w:t>
      </w:r>
      <w:r w:rsidR="00AE29A9">
        <w:rPr>
          <w:rFonts w:ascii="Times New Roman" w:hAnsi="Times New Roman" w:cs="Times New Roman"/>
          <w:sz w:val="24"/>
          <w:szCs w:val="24"/>
          <w:lang w:val="en-ID"/>
        </w:rPr>
        <w:t>s</w:t>
      </w:r>
      <w:r>
        <w:rPr>
          <w:rFonts w:ascii="Times New Roman" w:hAnsi="Times New Roman" w:cs="Times New Roman"/>
          <w:sz w:val="24"/>
          <w:szCs w:val="24"/>
          <w:lang w:val="en-ID"/>
        </w:rPr>
        <w:t>an dan pola perilkau penggelapan pajak secara lebih rinci.</w:t>
      </w:r>
    </w:p>
    <w:p w14:paraId="2A5CFCF2" w14:textId="77777777" w:rsidR="00F87B9F" w:rsidRPr="00F87B9F" w:rsidRDefault="00F87B9F" w:rsidP="00F87B9F">
      <w:pPr>
        <w:rPr>
          <w:lang w:val="en-ID"/>
        </w:rPr>
      </w:pPr>
    </w:p>
    <w:p w14:paraId="491AC181" w14:textId="77777777" w:rsidR="001A6CA0" w:rsidRPr="00BE3BB9" w:rsidRDefault="001A6CA0" w:rsidP="001A6CA0">
      <w:pPr>
        <w:rPr>
          <w:noProof/>
          <w:lang w:val="en-ID"/>
        </w:rPr>
      </w:pPr>
    </w:p>
    <w:p w14:paraId="60539F45" w14:textId="77777777" w:rsidR="001A6CA0" w:rsidRPr="00BE3BB9" w:rsidRDefault="001A6CA0" w:rsidP="001A6CA0">
      <w:pPr>
        <w:rPr>
          <w:noProof/>
          <w:lang w:val="en-ID"/>
        </w:rPr>
      </w:pPr>
    </w:p>
    <w:p w14:paraId="6641F4DC" w14:textId="77777777" w:rsidR="001A6CA0" w:rsidRPr="00BE3BB9" w:rsidRDefault="001A6CA0" w:rsidP="001A6CA0">
      <w:pPr>
        <w:rPr>
          <w:noProof/>
          <w:lang w:val="en-ID"/>
        </w:rPr>
      </w:pPr>
    </w:p>
    <w:p w14:paraId="52B574FE" w14:textId="77777777" w:rsidR="001A6CA0" w:rsidRPr="00BE3BB9" w:rsidRDefault="001A6CA0" w:rsidP="001A6CA0">
      <w:pPr>
        <w:rPr>
          <w:noProof/>
          <w:lang w:val="en-ID"/>
        </w:rPr>
      </w:pPr>
    </w:p>
    <w:p w14:paraId="7E0F2436" w14:textId="77777777" w:rsidR="001A6CA0" w:rsidRPr="00BE3BB9" w:rsidRDefault="001A6CA0" w:rsidP="001A6CA0">
      <w:pPr>
        <w:rPr>
          <w:noProof/>
          <w:lang w:val="en-ID"/>
        </w:rPr>
      </w:pPr>
    </w:p>
    <w:p w14:paraId="188B7409" w14:textId="77777777" w:rsidR="001A6CA0" w:rsidRPr="00BE3BB9" w:rsidRDefault="001A6CA0" w:rsidP="001A6CA0">
      <w:pPr>
        <w:rPr>
          <w:noProof/>
          <w:lang w:val="en-ID"/>
        </w:rPr>
      </w:pPr>
    </w:p>
    <w:p w14:paraId="730F2E68" w14:textId="77777777" w:rsidR="001A6CA0" w:rsidRPr="00BE3BB9" w:rsidRDefault="001A6CA0" w:rsidP="001A6CA0">
      <w:pPr>
        <w:rPr>
          <w:noProof/>
          <w:lang w:val="en-ID"/>
        </w:rPr>
      </w:pPr>
    </w:p>
    <w:p w14:paraId="4581567E" w14:textId="08033925" w:rsidR="001A6CA0" w:rsidRPr="00BE3BB9" w:rsidRDefault="001A6CA0" w:rsidP="001A6CA0">
      <w:pPr>
        <w:rPr>
          <w:noProof/>
          <w:lang w:val="en-ID"/>
        </w:rPr>
      </w:pPr>
    </w:p>
    <w:p w14:paraId="18287236" w14:textId="77777777" w:rsidR="00C82566" w:rsidRDefault="00C82566" w:rsidP="00F53638">
      <w:pPr>
        <w:pStyle w:val="Heading1"/>
        <w:numPr>
          <w:ilvl w:val="0"/>
          <w:numId w:val="0"/>
        </w:numPr>
        <w:jc w:val="center"/>
        <w:rPr>
          <w:noProof/>
          <w:lang w:val="en-ID"/>
        </w:rPr>
        <w:sectPr w:rsidR="00C82566" w:rsidSect="00633CEC">
          <w:pgSz w:w="11906" w:h="16838" w:code="9"/>
          <w:pgMar w:top="2268" w:right="1701" w:bottom="1701" w:left="2268" w:header="720" w:footer="720" w:gutter="0"/>
          <w:cols w:space="720"/>
          <w:titlePg/>
          <w:docGrid w:linePitch="360"/>
        </w:sectPr>
      </w:pPr>
      <w:bookmarkStart w:id="643" w:name="_Toc179193633"/>
      <w:bookmarkStart w:id="644" w:name="_Toc179193800"/>
      <w:bookmarkStart w:id="645" w:name="_Toc179237348"/>
      <w:bookmarkStart w:id="646" w:name="_Toc179237728"/>
      <w:bookmarkStart w:id="647" w:name="_Toc179238292"/>
      <w:bookmarkStart w:id="648" w:name="_Toc179318358"/>
      <w:bookmarkStart w:id="649" w:name="_Toc179322764"/>
      <w:bookmarkStart w:id="650" w:name="_Toc183198286"/>
      <w:bookmarkStart w:id="651" w:name="_Toc187277767"/>
      <w:bookmarkStart w:id="652" w:name="_Toc187527417"/>
      <w:bookmarkStart w:id="653" w:name="_Toc187527631"/>
      <w:bookmarkStart w:id="654" w:name="_Toc187530822"/>
    </w:p>
    <w:p w14:paraId="008FA1D4" w14:textId="4873F6AE" w:rsidR="004B436E" w:rsidRPr="00BE3BB9" w:rsidRDefault="004B436E" w:rsidP="00F53638">
      <w:pPr>
        <w:pStyle w:val="Heading1"/>
        <w:numPr>
          <w:ilvl w:val="0"/>
          <w:numId w:val="0"/>
        </w:numPr>
        <w:jc w:val="center"/>
        <w:rPr>
          <w:noProof/>
          <w:lang w:val="en-ID"/>
        </w:rPr>
      </w:pPr>
      <w:bookmarkStart w:id="655" w:name="_Toc202904886"/>
      <w:r w:rsidRPr="00BE3BB9">
        <w:rPr>
          <w:noProof/>
          <w:lang w:val="en-ID"/>
        </w:rPr>
        <w:lastRenderedPageBreak/>
        <w:t>DAFTAR PUSTAKA</w:t>
      </w:r>
      <w:bookmarkEnd w:id="643"/>
      <w:bookmarkEnd w:id="644"/>
      <w:bookmarkEnd w:id="645"/>
      <w:bookmarkEnd w:id="646"/>
      <w:bookmarkEnd w:id="647"/>
      <w:bookmarkEnd w:id="648"/>
      <w:bookmarkEnd w:id="649"/>
      <w:bookmarkEnd w:id="650"/>
      <w:bookmarkEnd w:id="651"/>
      <w:bookmarkEnd w:id="652"/>
      <w:bookmarkEnd w:id="653"/>
      <w:bookmarkEnd w:id="654"/>
      <w:bookmarkEnd w:id="655"/>
    </w:p>
    <w:p w14:paraId="3A099656" w14:textId="77777777" w:rsidR="004B436E" w:rsidRPr="00BE3BB9" w:rsidRDefault="004B436E" w:rsidP="00516769">
      <w:pPr>
        <w:jc w:val="both"/>
        <w:rPr>
          <w:rFonts w:ascii="Times New Roman" w:hAnsi="Times New Roman" w:cs="Times New Roman"/>
          <w:noProof/>
          <w:sz w:val="24"/>
          <w:szCs w:val="24"/>
          <w:lang w:val="en-ID"/>
        </w:rPr>
      </w:pPr>
    </w:p>
    <w:p w14:paraId="7A2697A8" w14:textId="77777777" w:rsidR="003E1886" w:rsidRPr="00BE3BB9" w:rsidRDefault="003E1886"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Agung, G. syahly, &amp; Ahmad handayani. (2020). JURNAL ILMIAH KOHESI Vol. 4 No. 3 Juli 2020. </w:t>
      </w:r>
      <w:r w:rsidRPr="00BE3BB9">
        <w:rPr>
          <w:rFonts w:ascii="Times New Roman" w:eastAsia="Times New Roman" w:hAnsi="Times New Roman" w:cs="Times New Roman"/>
          <w:i/>
          <w:iCs/>
          <w:noProof/>
          <w:sz w:val="24"/>
          <w:szCs w:val="24"/>
          <w:lang w:val="en-ID"/>
        </w:rPr>
        <w:t>Jurnal Ilmiah Kohesi</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4</w:t>
      </w:r>
      <w:r w:rsidRPr="00BE3BB9">
        <w:rPr>
          <w:rFonts w:ascii="Times New Roman" w:eastAsia="Times New Roman" w:hAnsi="Times New Roman" w:cs="Times New Roman"/>
          <w:noProof/>
          <w:sz w:val="24"/>
          <w:szCs w:val="24"/>
          <w:lang w:val="en-ID"/>
        </w:rPr>
        <w:t>(3), 81–89.</w:t>
      </w:r>
    </w:p>
    <w:p w14:paraId="41731841" w14:textId="77777777" w:rsidR="003E1886" w:rsidRPr="00BE3BB9" w:rsidRDefault="003E1886"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Asni, gani nur, Edward, utama rony, Jaharuddin, &amp; Andry, P. (2021). </w:t>
      </w:r>
      <w:r w:rsidRPr="00BE3BB9">
        <w:rPr>
          <w:rFonts w:ascii="Times New Roman" w:eastAsia="Times New Roman" w:hAnsi="Times New Roman" w:cs="Times New Roman"/>
          <w:i/>
          <w:iCs/>
          <w:noProof/>
          <w:sz w:val="24"/>
          <w:szCs w:val="24"/>
          <w:lang w:val="en-ID"/>
        </w:rPr>
        <w:t>Perilaku Organisasi Pdf</w:t>
      </w:r>
      <w:r w:rsidRPr="00BE3BB9">
        <w:rPr>
          <w:rFonts w:ascii="Times New Roman" w:eastAsia="Times New Roman" w:hAnsi="Times New Roman" w:cs="Times New Roman"/>
          <w:noProof/>
          <w:sz w:val="24"/>
          <w:szCs w:val="24"/>
          <w:lang w:val="en-ID"/>
        </w:rPr>
        <w:t xml:space="preserve"> (Issue May).</w:t>
      </w:r>
    </w:p>
    <w:p w14:paraId="6537B997" w14:textId="77777777" w:rsidR="003E1886" w:rsidRPr="00BE3BB9" w:rsidRDefault="003E1886"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Dewi, N. D. S., &amp; Febriansyah, A. (2023). Pengaruh Pemeriksaan Pajak Dan Self Assesment System Terhadap Penggelapan Pajak (Studi Kasus Pada Kantor Pelayanan Pajak Pratama Bandung Cibeunying). </w:t>
      </w:r>
      <w:r w:rsidRPr="00BE3BB9">
        <w:rPr>
          <w:rFonts w:ascii="Times New Roman" w:eastAsia="Times New Roman" w:hAnsi="Times New Roman" w:cs="Times New Roman"/>
          <w:i/>
          <w:iCs/>
          <w:noProof/>
          <w:sz w:val="24"/>
          <w:szCs w:val="24"/>
          <w:lang w:val="en-ID"/>
        </w:rPr>
        <w:t>Journal of Economics Management Business and Accounting</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3</w:t>
      </w:r>
      <w:r w:rsidRPr="00BE3BB9">
        <w:rPr>
          <w:rFonts w:ascii="Times New Roman" w:eastAsia="Times New Roman" w:hAnsi="Times New Roman" w:cs="Times New Roman"/>
          <w:noProof/>
          <w:sz w:val="24"/>
          <w:szCs w:val="24"/>
          <w:lang w:val="en-ID"/>
        </w:rPr>
        <w:t>(1), 94–104. https://doi.org/10.34010/jemba.v3i1.10214</w:t>
      </w:r>
    </w:p>
    <w:p w14:paraId="664A9B62" w14:textId="77777777" w:rsidR="005057BE" w:rsidRPr="00BE3BB9" w:rsidRDefault="005057BE"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Faradiza, S. A. (2018). Persepsi Keadilan, Sistem Perpajakan dan Diskriminasi Terhadap Etika Penggelapan Pajak. </w:t>
      </w:r>
      <w:r w:rsidRPr="00BE3BB9">
        <w:rPr>
          <w:rFonts w:ascii="Times New Roman" w:eastAsia="Times New Roman" w:hAnsi="Times New Roman" w:cs="Times New Roman"/>
          <w:i/>
          <w:iCs/>
          <w:noProof/>
          <w:sz w:val="24"/>
          <w:szCs w:val="24"/>
          <w:lang w:val="en-ID"/>
        </w:rPr>
        <w:t>Akuntabilitas</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11</w:t>
      </w:r>
      <w:r w:rsidRPr="00BE3BB9">
        <w:rPr>
          <w:rFonts w:ascii="Times New Roman" w:eastAsia="Times New Roman" w:hAnsi="Times New Roman" w:cs="Times New Roman"/>
          <w:noProof/>
          <w:sz w:val="24"/>
          <w:szCs w:val="24"/>
          <w:lang w:val="en-ID"/>
        </w:rPr>
        <w:t>(1), 53–74. https://doi.org/10.15408/akt.v11i1.8820</w:t>
      </w:r>
    </w:p>
    <w:p w14:paraId="0D32C946" w14:textId="77777777" w:rsidR="005057BE" w:rsidRPr="00BE3BB9" w:rsidRDefault="005057BE"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Fatimah, S., &amp; Wardani, D. K. (2017). Akuntansi dewantara. </w:t>
      </w:r>
      <w:r w:rsidRPr="00BE3BB9">
        <w:rPr>
          <w:rFonts w:ascii="Times New Roman" w:eastAsia="Times New Roman" w:hAnsi="Times New Roman" w:cs="Times New Roman"/>
          <w:i/>
          <w:iCs/>
          <w:noProof/>
          <w:sz w:val="24"/>
          <w:szCs w:val="24"/>
          <w:lang w:val="en-ID"/>
        </w:rPr>
        <w:t>Akuntansi Dewantara</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1</w:t>
      </w:r>
      <w:r w:rsidRPr="00BE3BB9">
        <w:rPr>
          <w:rFonts w:ascii="Times New Roman" w:eastAsia="Times New Roman" w:hAnsi="Times New Roman" w:cs="Times New Roman"/>
          <w:noProof/>
          <w:sz w:val="24"/>
          <w:szCs w:val="24"/>
          <w:lang w:val="en-ID"/>
        </w:rPr>
        <w:t>(1), 1–14. http://www.jurnal.ustjogja.ac.id/index.php/akuntansidewantara/article/view/20/169</w:t>
      </w:r>
    </w:p>
    <w:p w14:paraId="1B2AEF9C" w14:textId="77777777" w:rsidR="005057BE" w:rsidRPr="00BE3BB9" w:rsidRDefault="005057BE"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Intan Maharani, G. A. A., Made Endiana, I. D., &amp; Diah Kumalasari, P. (2021). Pengaruh Moral Wajib Pajak, Sanksi Pajak, Sistem Pajak, Pemeriksaan Pajak Dan Tarif Pajak Terhadap Persepsi Wajib Pajak Mengenai Etika Atas Tax Evasion. </w:t>
      </w:r>
      <w:r w:rsidRPr="00BE3BB9">
        <w:rPr>
          <w:rFonts w:ascii="Times New Roman" w:eastAsia="Times New Roman" w:hAnsi="Times New Roman" w:cs="Times New Roman"/>
          <w:i/>
          <w:iCs/>
          <w:noProof/>
          <w:sz w:val="24"/>
          <w:szCs w:val="24"/>
          <w:lang w:val="en-ID"/>
        </w:rPr>
        <w:t>Jurnal Kharisma</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3</w:t>
      </w:r>
      <w:r w:rsidRPr="00BE3BB9">
        <w:rPr>
          <w:rFonts w:ascii="Times New Roman" w:eastAsia="Times New Roman" w:hAnsi="Times New Roman" w:cs="Times New Roman"/>
          <w:noProof/>
          <w:sz w:val="24"/>
          <w:szCs w:val="24"/>
          <w:lang w:val="en-ID"/>
        </w:rPr>
        <w:t>(1), 63–72.</w:t>
      </w:r>
    </w:p>
    <w:p w14:paraId="75394E9F" w14:textId="79DCBFC9" w:rsidR="00E576CC" w:rsidRPr="00BE3BB9" w:rsidRDefault="00E576CC"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Kementerian Keuangan Republik Indonesia. (2007). </w:t>
      </w:r>
      <w:r w:rsidRPr="00BE3BB9">
        <w:rPr>
          <w:rFonts w:ascii="Times New Roman" w:eastAsia="Times New Roman" w:hAnsi="Times New Roman" w:cs="Times New Roman"/>
          <w:i/>
          <w:iCs/>
          <w:noProof/>
          <w:sz w:val="24"/>
          <w:szCs w:val="24"/>
          <w:lang w:val="en-ID"/>
        </w:rPr>
        <w:t>Peraturan Menteri Keuangan Nomor 199/PMK.03/2007 tentang Pemeriksaan Pajak</w:t>
      </w:r>
      <w:r w:rsidRPr="00BE3BB9">
        <w:rPr>
          <w:rFonts w:ascii="Times New Roman" w:eastAsia="Times New Roman" w:hAnsi="Times New Roman" w:cs="Times New Roman"/>
          <w:noProof/>
          <w:sz w:val="24"/>
          <w:szCs w:val="24"/>
          <w:lang w:val="en-ID"/>
        </w:rPr>
        <w:t>. Jakarta: Kementerian Keuangan RI.</w:t>
      </w:r>
    </w:p>
    <w:p w14:paraId="6496812D" w14:textId="2D9C3470" w:rsidR="00A07DED" w:rsidRPr="00BE3BB9" w:rsidRDefault="00D22BD4" w:rsidP="00D22BD4">
      <w:pPr>
        <w:spacing w:before="100" w:beforeAutospacing="1" w:after="100" w:afterAutospacing="1" w:line="240" w:lineRule="auto"/>
        <w:ind w:left="480" w:hanging="480"/>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Kristanto, S. B. (2022). </w:t>
      </w:r>
      <w:r w:rsidRPr="00BE3BB9">
        <w:rPr>
          <w:rFonts w:ascii="Times New Roman" w:eastAsia="Times New Roman" w:hAnsi="Times New Roman" w:cs="Times New Roman"/>
          <w:i/>
          <w:iCs/>
          <w:noProof/>
          <w:sz w:val="24"/>
          <w:szCs w:val="24"/>
          <w:lang w:val="en-ID"/>
        </w:rPr>
        <w:t>Perencanaan dan Pemeriksaan Pajak</w:t>
      </w:r>
      <w:r w:rsidRPr="00BE3BB9">
        <w:rPr>
          <w:rFonts w:ascii="Times New Roman" w:eastAsia="Times New Roman" w:hAnsi="Times New Roman" w:cs="Times New Roman"/>
          <w:noProof/>
          <w:sz w:val="24"/>
          <w:szCs w:val="24"/>
          <w:lang w:val="en-ID"/>
        </w:rPr>
        <w:t>.</w:t>
      </w:r>
    </w:p>
    <w:p w14:paraId="10DFA08E" w14:textId="77777777" w:rsidR="005057BE" w:rsidRPr="00BE3BB9" w:rsidRDefault="005057BE"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Ngadiman, C. (2022). Pengaruh Keadilan Pajak, Sistem Perpajakan, Dan Pemeriksaan Pajak Terhadap Penggelapan Pajak (Tax Evasion). </w:t>
      </w:r>
      <w:r w:rsidRPr="00BE3BB9">
        <w:rPr>
          <w:rFonts w:ascii="Times New Roman" w:eastAsia="Times New Roman" w:hAnsi="Times New Roman" w:cs="Times New Roman"/>
          <w:i/>
          <w:iCs/>
          <w:noProof/>
          <w:sz w:val="24"/>
          <w:szCs w:val="24"/>
          <w:lang w:val="en-ID"/>
        </w:rPr>
        <w:t>Jurnal Paradigma Akuntansi</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4</w:t>
      </w:r>
      <w:r w:rsidRPr="00BE3BB9">
        <w:rPr>
          <w:rFonts w:ascii="Times New Roman" w:eastAsia="Times New Roman" w:hAnsi="Times New Roman" w:cs="Times New Roman"/>
          <w:noProof/>
          <w:sz w:val="24"/>
          <w:szCs w:val="24"/>
          <w:lang w:val="en-ID"/>
        </w:rPr>
        <w:t>(1), 444. https://doi.org/10.24912/jpa.v4i1.17564</w:t>
      </w:r>
    </w:p>
    <w:p w14:paraId="78C1DF59" w14:textId="6A250F9A" w:rsidR="003C4A42" w:rsidRPr="00BE3BB9" w:rsidRDefault="003C4A42"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hAnsi="Times New Roman" w:cs="Times New Roman"/>
          <w:noProof/>
          <w:sz w:val="24"/>
          <w:szCs w:val="24"/>
          <w:lang w:val="en-ID"/>
        </w:rPr>
        <w:t>Nurmantu, Safri. 2003. “Pengantar Perpajakan”. Jakarta , Granit</w:t>
      </w:r>
    </w:p>
    <w:p w14:paraId="05E53490" w14:textId="77777777" w:rsidR="00B9500F" w:rsidRPr="00BE3BB9" w:rsidRDefault="00B9500F"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Purwanto, Sulaeha, T., &amp; Safira, H. (2018). Pengaruh Self Assessment System dan Pemeriksaan Pajak terhadap Tax Evasion (Studi Kasus pada Wajib Pajak Badan di Kantor Pelayanan Pajak Pratama Sumedang). </w:t>
      </w:r>
      <w:r w:rsidRPr="00BE3BB9">
        <w:rPr>
          <w:rFonts w:ascii="Times New Roman" w:eastAsia="Times New Roman" w:hAnsi="Times New Roman" w:cs="Times New Roman"/>
          <w:i/>
          <w:iCs/>
          <w:noProof/>
          <w:sz w:val="24"/>
          <w:szCs w:val="24"/>
          <w:lang w:val="en-ID"/>
        </w:rPr>
        <w:t>Ekspansi</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10</w:t>
      </w:r>
      <w:r w:rsidRPr="00BE3BB9">
        <w:rPr>
          <w:rFonts w:ascii="Times New Roman" w:eastAsia="Times New Roman" w:hAnsi="Times New Roman" w:cs="Times New Roman"/>
          <w:noProof/>
          <w:sz w:val="24"/>
          <w:szCs w:val="24"/>
          <w:lang w:val="en-ID"/>
        </w:rPr>
        <w:t>(2), 139–146. https://jurnal.polban.ac.id/akuntansi/article/view/1206</w:t>
      </w:r>
    </w:p>
    <w:p w14:paraId="2E6338CD" w14:textId="77777777" w:rsidR="00B9500F" w:rsidRPr="00BE3BB9" w:rsidRDefault="00B9500F"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lastRenderedPageBreak/>
        <w:t xml:space="preserve">Putra, S. A., Fionasari, D., &amp; Anriva, D. H. (2023). Pengaruh Keadilan Perpajakan, Sistem Perpajakan dan Diskriminasi Terhadap Penggelapan Pajak pada KantorPelayanan Pajak PratamaPekanbaru Tampan. </w:t>
      </w:r>
      <w:r w:rsidRPr="00BE3BB9">
        <w:rPr>
          <w:rFonts w:ascii="Times New Roman" w:eastAsia="Times New Roman" w:hAnsi="Times New Roman" w:cs="Times New Roman"/>
          <w:i/>
          <w:iCs/>
          <w:noProof/>
          <w:sz w:val="24"/>
          <w:szCs w:val="24"/>
          <w:lang w:val="en-ID"/>
        </w:rPr>
        <w:t>Prosiding Seminar Nasional Ekonomi, Bisnis &amp; Akuntansi</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2</w:t>
      </w:r>
      <w:r w:rsidRPr="00BE3BB9">
        <w:rPr>
          <w:rFonts w:ascii="Times New Roman" w:eastAsia="Times New Roman" w:hAnsi="Times New Roman" w:cs="Times New Roman"/>
          <w:noProof/>
          <w:sz w:val="24"/>
          <w:szCs w:val="24"/>
          <w:lang w:val="en-ID"/>
        </w:rPr>
        <w:t>, 392–401. https://ejurnal.umri.ac.id/index.php/sneba/article/view/5669/2467</w:t>
      </w:r>
    </w:p>
    <w:p w14:paraId="47630AD6" w14:textId="77777777" w:rsidR="0000501A" w:rsidRPr="00BE3BB9" w:rsidRDefault="0000501A"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Santana, R., Tanno, A., &amp; Misra, F. (2020). Santana, R., Tanno, A., &amp; Misra, F. (2020). Pengaruh Keadilan, Sanksi Pajak Dan Pemahaman Perpajakan Terhadap Persepsi Wajib Pajak Orang Pribadi Mengenai Penggelapan Pajak. Jurnal Benefita, 5(1), 113. https://doi.org/10.22216/jbe.v5i1.4939Pengaruh Keadila. </w:t>
      </w:r>
      <w:r w:rsidRPr="00BE3BB9">
        <w:rPr>
          <w:rFonts w:ascii="Times New Roman" w:eastAsia="Times New Roman" w:hAnsi="Times New Roman" w:cs="Times New Roman"/>
          <w:i/>
          <w:iCs/>
          <w:noProof/>
          <w:sz w:val="24"/>
          <w:szCs w:val="24"/>
          <w:lang w:val="en-ID"/>
        </w:rPr>
        <w:t>Jurnal Benefita</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5</w:t>
      </w:r>
      <w:r w:rsidRPr="00BE3BB9">
        <w:rPr>
          <w:rFonts w:ascii="Times New Roman" w:eastAsia="Times New Roman" w:hAnsi="Times New Roman" w:cs="Times New Roman"/>
          <w:noProof/>
          <w:sz w:val="24"/>
          <w:szCs w:val="24"/>
          <w:lang w:val="en-ID"/>
        </w:rPr>
        <w:t>(1), 113. https://doi.org/10.22216/jbe.v5i1.4939</w:t>
      </w:r>
    </w:p>
    <w:p w14:paraId="6029C3B9" w14:textId="0BEAB896" w:rsidR="00B34A1C" w:rsidRPr="00BE3BB9" w:rsidRDefault="009B0982" w:rsidP="009B0982">
      <w:pPr>
        <w:spacing w:before="100" w:beforeAutospacing="1" w:after="100" w:afterAutospacing="1" w:line="240" w:lineRule="auto"/>
        <w:ind w:left="480" w:hanging="480"/>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Samuel, G. (2022). Analisis Yuridis Tingkat Kepatuhan Membayar Pajak Masyarakat Indonesia. </w:t>
      </w:r>
      <w:r w:rsidRPr="00BE3BB9">
        <w:rPr>
          <w:rFonts w:ascii="Times New Roman" w:eastAsia="Times New Roman" w:hAnsi="Times New Roman" w:cs="Times New Roman"/>
          <w:i/>
          <w:iCs/>
          <w:noProof/>
          <w:sz w:val="24"/>
          <w:szCs w:val="24"/>
          <w:lang w:val="en-ID"/>
        </w:rPr>
        <w:t>Risalah Hukum</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18</w:t>
      </w:r>
      <w:r w:rsidRPr="00BE3BB9">
        <w:rPr>
          <w:rFonts w:ascii="Times New Roman" w:eastAsia="Times New Roman" w:hAnsi="Times New Roman" w:cs="Times New Roman"/>
          <w:noProof/>
          <w:sz w:val="24"/>
          <w:szCs w:val="24"/>
          <w:lang w:val="en-ID"/>
        </w:rPr>
        <w:t>(1), 63–70. https://doi.org/10.30872/risalah.v18i1.650</w:t>
      </w:r>
    </w:p>
    <w:p w14:paraId="05CE35A6" w14:textId="3E00AAF2" w:rsidR="00B857D9" w:rsidRPr="00BE3BB9" w:rsidRDefault="00B857D9"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hAnsi="Times New Roman" w:cs="Times New Roman"/>
          <w:noProof/>
          <w:sz w:val="24"/>
          <w:szCs w:val="24"/>
          <w:lang w:val="en-ID"/>
        </w:rPr>
        <w:t>Setiawan, Maria Justina. 2008. “Sekilas Tentang Manajemen Pajak”. Jurnal Administrasi Bisnis Volume 4 No.2: halaman 174-178 (ISSN:0216- 1249). FISIP-UNPAR.</w:t>
      </w:r>
    </w:p>
    <w:p w14:paraId="46E5D1A5" w14:textId="350829D1" w:rsidR="00EE4269" w:rsidRPr="00BE3BB9" w:rsidRDefault="00EE4269"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hAnsi="Times New Roman" w:cs="Times New Roman"/>
          <w:noProof/>
          <w:sz w:val="24"/>
          <w:szCs w:val="24"/>
          <w:lang w:val="en-ID"/>
        </w:rPr>
        <w:t>Siahaan, M. P. (2010). Hukum Pajak Elementer. Yogyakarta: Graha Ilmu.</w:t>
      </w:r>
    </w:p>
    <w:p w14:paraId="18C2674A" w14:textId="77777777" w:rsidR="0000501A" w:rsidRPr="00BE3BB9" w:rsidRDefault="0000501A"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Sitanggang, T., &amp; Pramesthi, S. (2019). Persepsi Sistem Perpajakan, Keadilan Pajak, dan Diskriminasi terhadap Perilaku Penggelapan Pajak. </w:t>
      </w:r>
      <w:r w:rsidRPr="00BE3BB9">
        <w:rPr>
          <w:rFonts w:ascii="Times New Roman" w:eastAsia="Times New Roman" w:hAnsi="Times New Roman" w:cs="Times New Roman"/>
          <w:i/>
          <w:iCs/>
          <w:noProof/>
          <w:sz w:val="24"/>
          <w:szCs w:val="24"/>
          <w:lang w:val="en-ID"/>
        </w:rPr>
        <w:t>Jraa</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VI</w:t>
      </w:r>
      <w:r w:rsidRPr="00BE3BB9">
        <w:rPr>
          <w:rFonts w:ascii="Times New Roman" w:eastAsia="Times New Roman" w:hAnsi="Times New Roman" w:cs="Times New Roman"/>
          <w:noProof/>
          <w:sz w:val="24"/>
          <w:szCs w:val="24"/>
          <w:lang w:val="en-ID"/>
        </w:rPr>
        <w:t>(1), 1–19.</w:t>
      </w:r>
    </w:p>
    <w:p w14:paraId="13FBA4DD" w14:textId="1654FB5E" w:rsidR="00D428AB" w:rsidRPr="00BE3BB9" w:rsidRDefault="00D428AB"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hAnsi="Times New Roman" w:cs="Times New Roman"/>
          <w:noProof/>
          <w:sz w:val="24"/>
          <w:szCs w:val="24"/>
          <w:lang w:val="en-ID"/>
        </w:rPr>
        <w:t>Supadmi, N. L. 2009, Meningkatkan Kepatuhan Pajak Melalui Kualitas Pelayanan. Jurnal Akuntansi dan Bisnis, 4(2): 214-219, Denpasar: Fakultas Ekonomi UNUD</w:t>
      </w:r>
    </w:p>
    <w:p w14:paraId="305E50DD" w14:textId="77777777" w:rsidR="0000501A" w:rsidRPr="00BE3BB9" w:rsidRDefault="0000501A" w:rsidP="0000501A">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r w:rsidRPr="00BE3BB9">
        <w:rPr>
          <w:rFonts w:ascii="Times New Roman" w:eastAsia="Times New Roman" w:hAnsi="Times New Roman" w:cs="Times New Roman"/>
          <w:noProof/>
          <w:sz w:val="24"/>
          <w:szCs w:val="24"/>
          <w:lang w:val="en-ID"/>
        </w:rPr>
        <w:t xml:space="preserve">Yuliyana, Y., Yanti, Y., &amp; Septiawati, R. (2023). Pengaruh Pemeriksaan Pajak, Egoisme Psikologis Wajib Pajak, Sistem Perpajakan Terhadap Penggelapan Pajak. </w:t>
      </w:r>
      <w:r w:rsidRPr="00BE3BB9">
        <w:rPr>
          <w:rFonts w:ascii="Times New Roman" w:eastAsia="Times New Roman" w:hAnsi="Times New Roman" w:cs="Times New Roman"/>
          <w:i/>
          <w:iCs/>
          <w:noProof/>
          <w:sz w:val="24"/>
          <w:szCs w:val="24"/>
          <w:lang w:val="en-ID"/>
        </w:rPr>
        <w:t>Excellent</w:t>
      </w:r>
      <w:r w:rsidRPr="00BE3BB9">
        <w:rPr>
          <w:rFonts w:ascii="Times New Roman" w:eastAsia="Times New Roman" w:hAnsi="Times New Roman" w:cs="Times New Roman"/>
          <w:noProof/>
          <w:sz w:val="24"/>
          <w:szCs w:val="24"/>
          <w:lang w:val="en-ID"/>
        </w:rPr>
        <w:t xml:space="preserve">, </w:t>
      </w:r>
      <w:r w:rsidRPr="00BE3BB9">
        <w:rPr>
          <w:rFonts w:ascii="Times New Roman" w:eastAsia="Times New Roman" w:hAnsi="Times New Roman" w:cs="Times New Roman"/>
          <w:i/>
          <w:iCs/>
          <w:noProof/>
          <w:sz w:val="24"/>
          <w:szCs w:val="24"/>
          <w:lang w:val="en-ID"/>
        </w:rPr>
        <w:t>10</w:t>
      </w:r>
      <w:r w:rsidRPr="00BE3BB9">
        <w:rPr>
          <w:rFonts w:ascii="Times New Roman" w:eastAsia="Times New Roman" w:hAnsi="Times New Roman" w:cs="Times New Roman"/>
          <w:noProof/>
          <w:sz w:val="24"/>
          <w:szCs w:val="24"/>
          <w:lang w:val="en-ID"/>
        </w:rPr>
        <w:t>(1), 53–66. https://doi.org/10.36587/exc.v10i1.1489</w:t>
      </w:r>
    </w:p>
    <w:p w14:paraId="4294AB3D" w14:textId="77777777" w:rsidR="003E1886" w:rsidRPr="00BE3BB9" w:rsidRDefault="003E1886" w:rsidP="003E1886">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p>
    <w:p w14:paraId="44CC4BCE" w14:textId="77777777" w:rsidR="003E1886" w:rsidRPr="00BE3BB9" w:rsidRDefault="003E1886" w:rsidP="003E1886">
      <w:pPr>
        <w:spacing w:before="100" w:beforeAutospacing="1" w:after="100" w:afterAutospacing="1" w:line="240" w:lineRule="auto"/>
        <w:ind w:left="480" w:hanging="480"/>
        <w:jc w:val="both"/>
        <w:rPr>
          <w:rFonts w:ascii="Times New Roman" w:eastAsia="Times New Roman" w:hAnsi="Times New Roman" w:cs="Times New Roman"/>
          <w:noProof/>
          <w:sz w:val="24"/>
          <w:szCs w:val="24"/>
          <w:lang w:val="en-ID"/>
        </w:rPr>
      </w:pPr>
    </w:p>
    <w:p w14:paraId="2BCB6D48" w14:textId="77777777" w:rsidR="004B436E" w:rsidRPr="00BE3BB9" w:rsidRDefault="004B436E" w:rsidP="00FB72F5">
      <w:pPr>
        <w:rPr>
          <w:rFonts w:ascii="Times New Roman" w:hAnsi="Times New Roman" w:cs="Times New Roman"/>
          <w:b/>
          <w:bCs/>
          <w:noProof/>
          <w:sz w:val="24"/>
          <w:szCs w:val="24"/>
          <w:lang w:val="en-ID"/>
        </w:rPr>
      </w:pPr>
    </w:p>
    <w:p w14:paraId="6A0FE8DA" w14:textId="77777777" w:rsidR="00444689" w:rsidRPr="00BE3BB9" w:rsidRDefault="00444689" w:rsidP="00FB72F5">
      <w:pPr>
        <w:rPr>
          <w:rFonts w:ascii="Times New Roman" w:hAnsi="Times New Roman" w:cs="Times New Roman"/>
          <w:b/>
          <w:bCs/>
          <w:noProof/>
          <w:sz w:val="24"/>
          <w:szCs w:val="24"/>
          <w:lang w:val="en-ID"/>
        </w:rPr>
      </w:pPr>
    </w:p>
    <w:p w14:paraId="5E59078B" w14:textId="77777777" w:rsidR="00444689" w:rsidRPr="00BE3BB9" w:rsidRDefault="00444689" w:rsidP="00FB72F5">
      <w:pPr>
        <w:rPr>
          <w:rFonts w:ascii="Times New Roman" w:hAnsi="Times New Roman" w:cs="Times New Roman"/>
          <w:b/>
          <w:bCs/>
          <w:noProof/>
          <w:sz w:val="24"/>
          <w:szCs w:val="24"/>
          <w:lang w:val="en-ID"/>
        </w:rPr>
      </w:pPr>
    </w:p>
    <w:p w14:paraId="74D8D114" w14:textId="77777777" w:rsidR="00E779CF" w:rsidRPr="00BE3BB9" w:rsidRDefault="00E779CF" w:rsidP="00FB72F5">
      <w:pPr>
        <w:rPr>
          <w:rFonts w:ascii="Times New Roman" w:hAnsi="Times New Roman" w:cs="Times New Roman"/>
          <w:b/>
          <w:bCs/>
          <w:noProof/>
          <w:sz w:val="24"/>
          <w:szCs w:val="24"/>
          <w:lang w:val="en-ID"/>
        </w:rPr>
      </w:pPr>
    </w:p>
    <w:p w14:paraId="0C634B2C" w14:textId="77777777" w:rsidR="00E779CF" w:rsidRPr="00BE3BB9" w:rsidRDefault="00E779CF" w:rsidP="00FB72F5">
      <w:pPr>
        <w:rPr>
          <w:rFonts w:ascii="Times New Roman" w:hAnsi="Times New Roman" w:cs="Times New Roman"/>
          <w:b/>
          <w:bCs/>
          <w:noProof/>
          <w:sz w:val="24"/>
          <w:szCs w:val="24"/>
          <w:lang w:val="en-ID"/>
        </w:rPr>
      </w:pPr>
    </w:p>
    <w:p w14:paraId="4DD3A8CD" w14:textId="77777777" w:rsidR="00E779CF" w:rsidRPr="00BE3BB9" w:rsidRDefault="00E779CF" w:rsidP="00FB72F5">
      <w:pPr>
        <w:rPr>
          <w:rFonts w:ascii="Times New Roman" w:hAnsi="Times New Roman" w:cs="Times New Roman"/>
          <w:b/>
          <w:bCs/>
          <w:noProof/>
          <w:sz w:val="24"/>
          <w:szCs w:val="24"/>
          <w:lang w:val="en-ID"/>
        </w:rPr>
      </w:pPr>
    </w:p>
    <w:p w14:paraId="0F36BFDA" w14:textId="77777777" w:rsidR="00444689" w:rsidRPr="00BE3BB9" w:rsidRDefault="00444689" w:rsidP="00FB72F5">
      <w:pPr>
        <w:rPr>
          <w:rFonts w:ascii="Times New Roman" w:hAnsi="Times New Roman" w:cs="Times New Roman"/>
          <w:b/>
          <w:bCs/>
          <w:noProof/>
          <w:sz w:val="24"/>
          <w:szCs w:val="24"/>
          <w:lang w:val="en-ID"/>
        </w:rPr>
      </w:pPr>
    </w:p>
    <w:p w14:paraId="4C2DCECF" w14:textId="77777777" w:rsidR="00134092" w:rsidRPr="00BE3BB9" w:rsidRDefault="00134092" w:rsidP="00FB72F5">
      <w:pPr>
        <w:rPr>
          <w:rFonts w:ascii="Times New Roman" w:hAnsi="Times New Roman" w:cs="Times New Roman"/>
          <w:b/>
          <w:bCs/>
          <w:noProof/>
          <w:sz w:val="24"/>
          <w:szCs w:val="24"/>
          <w:lang w:val="en-ID"/>
        </w:rPr>
      </w:pPr>
    </w:p>
    <w:p w14:paraId="5238DA61" w14:textId="77777777" w:rsidR="00134092" w:rsidRDefault="00134092" w:rsidP="00FB72F5">
      <w:pPr>
        <w:rPr>
          <w:rFonts w:ascii="Times New Roman" w:hAnsi="Times New Roman" w:cs="Times New Roman"/>
          <w:b/>
          <w:bCs/>
          <w:noProof/>
          <w:sz w:val="24"/>
          <w:szCs w:val="24"/>
          <w:lang w:val="en-ID"/>
        </w:rPr>
      </w:pPr>
    </w:p>
    <w:p w14:paraId="76196B3F" w14:textId="77777777" w:rsidR="00DF0F11" w:rsidRPr="00BE3BB9" w:rsidRDefault="00DF0F11" w:rsidP="00FB72F5">
      <w:pPr>
        <w:rPr>
          <w:rFonts w:ascii="Times New Roman" w:hAnsi="Times New Roman" w:cs="Times New Roman"/>
          <w:b/>
          <w:bCs/>
          <w:noProof/>
          <w:sz w:val="24"/>
          <w:szCs w:val="24"/>
          <w:lang w:val="en-ID"/>
        </w:rPr>
      </w:pPr>
    </w:p>
    <w:p w14:paraId="5F5040F4" w14:textId="77777777" w:rsidR="00134092" w:rsidRPr="00BE3BB9" w:rsidRDefault="00134092" w:rsidP="00FB72F5">
      <w:pPr>
        <w:rPr>
          <w:rFonts w:ascii="Times New Roman" w:hAnsi="Times New Roman" w:cs="Times New Roman"/>
          <w:b/>
          <w:bCs/>
          <w:noProof/>
          <w:sz w:val="24"/>
          <w:szCs w:val="24"/>
          <w:lang w:val="en-ID"/>
        </w:rPr>
      </w:pPr>
    </w:p>
    <w:p w14:paraId="20D85566" w14:textId="77777777" w:rsidR="00134092" w:rsidRDefault="00134092" w:rsidP="00FB72F5">
      <w:pPr>
        <w:rPr>
          <w:rFonts w:ascii="Times New Roman" w:hAnsi="Times New Roman" w:cs="Times New Roman"/>
          <w:b/>
          <w:bCs/>
          <w:noProof/>
          <w:sz w:val="24"/>
          <w:szCs w:val="24"/>
          <w:lang w:val="en-ID"/>
        </w:rPr>
      </w:pPr>
    </w:p>
    <w:p w14:paraId="1F6AA0E5" w14:textId="77777777" w:rsidR="00AE6814" w:rsidRDefault="00AE6814" w:rsidP="00FB72F5">
      <w:pPr>
        <w:rPr>
          <w:rFonts w:ascii="Times New Roman" w:hAnsi="Times New Roman" w:cs="Times New Roman"/>
          <w:b/>
          <w:bCs/>
          <w:noProof/>
          <w:sz w:val="24"/>
          <w:szCs w:val="24"/>
          <w:lang w:val="en-ID"/>
        </w:rPr>
      </w:pPr>
    </w:p>
    <w:p w14:paraId="3CA6F7E2" w14:textId="77777777" w:rsidR="00AE6814" w:rsidRPr="00BE3BB9" w:rsidRDefault="00AE6814" w:rsidP="00FB72F5">
      <w:pPr>
        <w:rPr>
          <w:rFonts w:ascii="Times New Roman" w:hAnsi="Times New Roman" w:cs="Times New Roman"/>
          <w:b/>
          <w:bCs/>
          <w:noProof/>
          <w:sz w:val="24"/>
          <w:szCs w:val="24"/>
          <w:lang w:val="en-ID"/>
        </w:rPr>
      </w:pPr>
    </w:p>
    <w:p w14:paraId="37B4B635" w14:textId="77777777" w:rsidR="00134092" w:rsidRPr="00BE3BB9" w:rsidRDefault="00134092" w:rsidP="00FB72F5">
      <w:pPr>
        <w:rPr>
          <w:rFonts w:ascii="Times New Roman" w:hAnsi="Times New Roman" w:cs="Times New Roman"/>
          <w:b/>
          <w:bCs/>
          <w:noProof/>
          <w:sz w:val="24"/>
          <w:szCs w:val="24"/>
          <w:lang w:val="en-ID"/>
        </w:rPr>
      </w:pPr>
    </w:p>
    <w:p w14:paraId="74875FB8" w14:textId="77777777" w:rsidR="00134092" w:rsidRPr="00BE3BB9" w:rsidRDefault="00134092" w:rsidP="00FB72F5">
      <w:pPr>
        <w:rPr>
          <w:rFonts w:ascii="Times New Roman" w:hAnsi="Times New Roman" w:cs="Times New Roman"/>
          <w:b/>
          <w:bCs/>
          <w:noProof/>
          <w:sz w:val="24"/>
          <w:szCs w:val="24"/>
          <w:lang w:val="en-ID"/>
        </w:rPr>
      </w:pPr>
    </w:p>
    <w:p w14:paraId="5F6D18C4" w14:textId="5340950F" w:rsidR="00134092" w:rsidRPr="00BE3BB9" w:rsidRDefault="007F1284" w:rsidP="00AE6814">
      <w:pPr>
        <w:pStyle w:val="Heading1"/>
        <w:numPr>
          <w:ilvl w:val="0"/>
          <w:numId w:val="0"/>
        </w:numPr>
        <w:jc w:val="center"/>
        <w:rPr>
          <w:noProof/>
          <w:lang w:val="en-ID"/>
        </w:rPr>
      </w:pPr>
      <w:bookmarkStart w:id="656" w:name="_Toc202904887"/>
      <w:r w:rsidRPr="00BE3BB9">
        <w:rPr>
          <w:noProof/>
          <w:lang w:val="en-ID"/>
        </w:rPr>
        <w:t>LAMPIRAN</w:t>
      </w:r>
      <w:bookmarkEnd w:id="656"/>
    </w:p>
    <w:p w14:paraId="2A7A3758" w14:textId="77777777" w:rsidR="00134092" w:rsidRPr="00BE3BB9" w:rsidRDefault="00134092" w:rsidP="00FB72F5">
      <w:pPr>
        <w:rPr>
          <w:rFonts w:ascii="Times New Roman" w:hAnsi="Times New Roman" w:cs="Times New Roman"/>
          <w:b/>
          <w:bCs/>
          <w:noProof/>
          <w:sz w:val="24"/>
          <w:szCs w:val="24"/>
          <w:lang w:val="en-ID"/>
        </w:rPr>
      </w:pPr>
    </w:p>
    <w:p w14:paraId="2EAF5474" w14:textId="77777777" w:rsidR="00134092" w:rsidRPr="00BE3BB9" w:rsidRDefault="00134092" w:rsidP="00FB72F5">
      <w:pPr>
        <w:rPr>
          <w:rFonts w:ascii="Times New Roman" w:hAnsi="Times New Roman" w:cs="Times New Roman"/>
          <w:b/>
          <w:bCs/>
          <w:noProof/>
          <w:sz w:val="24"/>
          <w:szCs w:val="24"/>
          <w:lang w:val="en-ID"/>
        </w:rPr>
      </w:pPr>
    </w:p>
    <w:p w14:paraId="0A89FE75" w14:textId="77777777" w:rsidR="00134092" w:rsidRPr="00BE3BB9" w:rsidRDefault="00134092" w:rsidP="00FB72F5">
      <w:pPr>
        <w:rPr>
          <w:rFonts w:ascii="Times New Roman" w:hAnsi="Times New Roman" w:cs="Times New Roman"/>
          <w:b/>
          <w:bCs/>
          <w:noProof/>
          <w:sz w:val="24"/>
          <w:szCs w:val="24"/>
          <w:lang w:val="en-ID"/>
        </w:rPr>
      </w:pPr>
    </w:p>
    <w:p w14:paraId="737E3BFD" w14:textId="77777777" w:rsidR="00134092" w:rsidRPr="00BE3BB9" w:rsidRDefault="00134092" w:rsidP="00134092">
      <w:pPr>
        <w:jc w:val="center"/>
        <w:rPr>
          <w:rFonts w:ascii="Times New Roman" w:hAnsi="Times New Roman" w:cs="Times New Roman"/>
          <w:b/>
          <w:bCs/>
          <w:noProof/>
          <w:sz w:val="24"/>
          <w:szCs w:val="24"/>
          <w:lang w:val="en-ID"/>
        </w:rPr>
      </w:pPr>
    </w:p>
    <w:p w14:paraId="7693CEB3" w14:textId="77777777" w:rsidR="00134092" w:rsidRPr="00BE3BB9" w:rsidRDefault="00134092" w:rsidP="00FB72F5">
      <w:pPr>
        <w:rPr>
          <w:rFonts w:ascii="Times New Roman" w:hAnsi="Times New Roman" w:cs="Times New Roman"/>
          <w:b/>
          <w:bCs/>
          <w:noProof/>
          <w:sz w:val="24"/>
          <w:szCs w:val="24"/>
          <w:lang w:val="en-ID"/>
        </w:rPr>
      </w:pPr>
    </w:p>
    <w:p w14:paraId="20DDF4AB" w14:textId="77777777" w:rsidR="00134092" w:rsidRPr="00BE3BB9" w:rsidRDefault="00134092" w:rsidP="00FB72F5">
      <w:pPr>
        <w:rPr>
          <w:rFonts w:ascii="Times New Roman" w:hAnsi="Times New Roman" w:cs="Times New Roman"/>
          <w:b/>
          <w:bCs/>
          <w:noProof/>
          <w:sz w:val="24"/>
          <w:szCs w:val="24"/>
          <w:lang w:val="en-ID"/>
        </w:rPr>
      </w:pPr>
    </w:p>
    <w:p w14:paraId="2212D9F6" w14:textId="77777777" w:rsidR="00134092" w:rsidRPr="00BE3BB9" w:rsidRDefault="00134092" w:rsidP="00FB72F5">
      <w:pPr>
        <w:rPr>
          <w:rFonts w:ascii="Times New Roman" w:hAnsi="Times New Roman" w:cs="Times New Roman"/>
          <w:b/>
          <w:bCs/>
          <w:noProof/>
          <w:sz w:val="24"/>
          <w:szCs w:val="24"/>
          <w:lang w:val="en-ID"/>
        </w:rPr>
      </w:pPr>
    </w:p>
    <w:p w14:paraId="3125C1BE" w14:textId="77777777" w:rsidR="00134092" w:rsidRPr="00BE3BB9" w:rsidRDefault="00134092" w:rsidP="00FB72F5">
      <w:pPr>
        <w:rPr>
          <w:rFonts w:ascii="Times New Roman" w:hAnsi="Times New Roman" w:cs="Times New Roman"/>
          <w:b/>
          <w:bCs/>
          <w:noProof/>
          <w:sz w:val="24"/>
          <w:szCs w:val="24"/>
          <w:lang w:val="en-ID"/>
        </w:rPr>
      </w:pPr>
    </w:p>
    <w:p w14:paraId="1157E8BF" w14:textId="77777777" w:rsidR="00134092" w:rsidRPr="00BE3BB9" w:rsidRDefault="00134092" w:rsidP="00FB72F5">
      <w:pPr>
        <w:rPr>
          <w:rFonts w:ascii="Times New Roman" w:hAnsi="Times New Roman" w:cs="Times New Roman"/>
          <w:b/>
          <w:bCs/>
          <w:noProof/>
          <w:sz w:val="24"/>
          <w:szCs w:val="24"/>
          <w:lang w:val="en-ID"/>
        </w:rPr>
      </w:pPr>
    </w:p>
    <w:p w14:paraId="0845CD46" w14:textId="77777777" w:rsidR="00134092" w:rsidRPr="00BE3BB9" w:rsidRDefault="00134092" w:rsidP="00FB72F5">
      <w:pPr>
        <w:rPr>
          <w:rFonts w:ascii="Times New Roman" w:hAnsi="Times New Roman" w:cs="Times New Roman"/>
          <w:b/>
          <w:bCs/>
          <w:noProof/>
          <w:sz w:val="24"/>
          <w:szCs w:val="24"/>
          <w:lang w:val="en-ID"/>
        </w:rPr>
      </w:pPr>
    </w:p>
    <w:p w14:paraId="51EE4BCE" w14:textId="77777777" w:rsidR="00134092" w:rsidRPr="00BE3BB9" w:rsidRDefault="00134092" w:rsidP="00FB72F5">
      <w:pPr>
        <w:rPr>
          <w:rFonts w:ascii="Times New Roman" w:hAnsi="Times New Roman" w:cs="Times New Roman"/>
          <w:b/>
          <w:bCs/>
          <w:noProof/>
          <w:sz w:val="24"/>
          <w:szCs w:val="24"/>
          <w:lang w:val="en-ID"/>
        </w:rPr>
      </w:pPr>
    </w:p>
    <w:p w14:paraId="2C9447BF" w14:textId="77777777" w:rsidR="00134092" w:rsidRPr="00BE3BB9" w:rsidRDefault="00134092" w:rsidP="00FB72F5">
      <w:pPr>
        <w:rPr>
          <w:rFonts w:ascii="Times New Roman" w:hAnsi="Times New Roman" w:cs="Times New Roman"/>
          <w:b/>
          <w:bCs/>
          <w:noProof/>
          <w:sz w:val="24"/>
          <w:szCs w:val="24"/>
          <w:lang w:val="en-ID"/>
        </w:rPr>
      </w:pPr>
    </w:p>
    <w:p w14:paraId="11D3C3AE" w14:textId="77777777" w:rsidR="00134092" w:rsidRPr="00BE3BB9" w:rsidRDefault="00134092" w:rsidP="00FB72F5">
      <w:pPr>
        <w:rPr>
          <w:rFonts w:ascii="Times New Roman" w:hAnsi="Times New Roman" w:cs="Times New Roman"/>
          <w:b/>
          <w:bCs/>
          <w:noProof/>
          <w:sz w:val="24"/>
          <w:szCs w:val="24"/>
          <w:lang w:val="en-ID"/>
        </w:rPr>
      </w:pPr>
    </w:p>
    <w:p w14:paraId="0B4F8C76" w14:textId="77777777" w:rsidR="00134092" w:rsidRPr="00BE3BB9" w:rsidRDefault="00134092" w:rsidP="00FB72F5">
      <w:pPr>
        <w:rPr>
          <w:rFonts w:ascii="Times New Roman" w:hAnsi="Times New Roman" w:cs="Times New Roman"/>
          <w:b/>
          <w:bCs/>
          <w:noProof/>
          <w:sz w:val="24"/>
          <w:szCs w:val="24"/>
          <w:lang w:val="en-ID"/>
        </w:rPr>
      </w:pPr>
    </w:p>
    <w:p w14:paraId="68A9091C" w14:textId="77777777" w:rsidR="00134092" w:rsidRDefault="00134092" w:rsidP="00FB72F5">
      <w:pPr>
        <w:rPr>
          <w:rFonts w:ascii="Times New Roman" w:hAnsi="Times New Roman" w:cs="Times New Roman"/>
          <w:b/>
          <w:bCs/>
          <w:noProof/>
          <w:sz w:val="24"/>
          <w:szCs w:val="24"/>
          <w:lang w:val="en-ID"/>
        </w:rPr>
      </w:pPr>
    </w:p>
    <w:p w14:paraId="66D739D5" w14:textId="77777777" w:rsidR="007F1284" w:rsidRPr="00BE3BB9" w:rsidRDefault="007F1284" w:rsidP="00FB72F5">
      <w:pPr>
        <w:rPr>
          <w:rFonts w:ascii="Times New Roman" w:hAnsi="Times New Roman" w:cs="Times New Roman"/>
          <w:b/>
          <w:bCs/>
          <w:noProof/>
          <w:sz w:val="24"/>
          <w:szCs w:val="24"/>
          <w:lang w:val="en-ID"/>
        </w:rPr>
      </w:pPr>
    </w:p>
    <w:p w14:paraId="05FCC0FC" w14:textId="6AB3A157" w:rsidR="00FB72F5" w:rsidRPr="00BE3BB9" w:rsidRDefault="00061041" w:rsidP="004473B5">
      <w:pPr>
        <w:pStyle w:val="Caption"/>
        <w:rPr>
          <w:noProof/>
          <w:lang w:val="en-ID"/>
        </w:rPr>
      </w:pPr>
      <w:bookmarkStart w:id="657" w:name="_Toc179237073"/>
      <w:bookmarkStart w:id="658" w:name="_Toc183200614"/>
      <w:bookmarkStart w:id="659" w:name="_Toc202905707"/>
      <w:r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lastRenderedPageBreak/>
        <w:t xml:space="preserve">Lampiran </w:t>
      </w:r>
      <w:r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fldChar w:fldCharType="begin"/>
      </w:r>
      <w:r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instrText xml:space="preserve"> SEQ Lampiran \* ARABIC </w:instrText>
      </w:r>
      <w:r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fldChar w:fldCharType="separate"/>
      </w:r>
      <w:r w:rsidR="007C364B">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t>1</w:t>
      </w:r>
      <w:r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fldChar w:fldCharType="end"/>
      </w:r>
      <w:r w:rsidRPr="00BE3BB9">
        <w:rPr>
          <w:noProof/>
          <w:lang w:val="en-ID"/>
        </w:rPr>
        <w:t xml:space="preserve"> </w:t>
      </w:r>
      <w:r w:rsidR="004473B5" w:rsidRPr="00BE3BB9">
        <w:rPr>
          <w:noProof/>
          <w:color w:val="000000" w:themeColor="text1"/>
          <w:lang w:val="en-ID"/>
          <w14:textOutline w14:w="0" w14:cap="flat" w14:cmpd="sng" w14:algn="ctr">
            <w14:noFill/>
            <w14:prstDash w14:val="solid"/>
            <w14:round/>
          </w14:textOutline>
        </w:rPr>
        <w:t xml:space="preserve"> </w:t>
      </w:r>
      <w:r w:rsidR="00FB72F5"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t>Ku</w:t>
      </w:r>
      <w:r w:rsidR="00034395"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t>e</w:t>
      </w:r>
      <w:r w:rsidR="00FB72F5" w:rsidRPr="00BE3BB9">
        <w:rPr>
          <w:rFonts w:ascii="Times New Roman" w:hAnsi="Times New Roman" w:cs="Times New Roman"/>
          <w:b/>
          <w:i w:val="0"/>
          <w:iCs w:val="0"/>
          <w:noProof/>
          <w:color w:val="000000" w:themeColor="text1"/>
          <w:sz w:val="24"/>
          <w:szCs w:val="24"/>
          <w:lang w:val="en-ID"/>
          <w14:textOutline w14:w="0" w14:cap="flat" w14:cmpd="sng" w14:algn="ctr">
            <w14:noFill/>
            <w14:prstDash w14:val="solid"/>
            <w14:round/>
          </w14:textOutline>
        </w:rPr>
        <w:t>sioner Penelitian</w:t>
      </w:r>
      <w:bookmarkEnd w:id="657"/>
      <w:bookmarkEnd w:id="658"/>
      <w:bookmarkEnd w:id="659"/>
    </w:p>
    <w:p w14:paraId="540A1095" w14:textId="43A45B8B" w:rsidR="00BD6FB0" w:rsidRPr="00BE3BB9" w:rsidRDefault="00196B0F" w:rsidP="00396F1E">
      <w:pPr>
        <w:spacing w:line="360" w:lineRule="auto"/>
        <w:jc w:val="center"/>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PENGANTAR</w:t>
      </w:r>
    </w:p>
    <w:p w14:paraId="1358CB5A" w14:textId="3E743240" w:rsidR="00196B0F" w:rsidRPr="00BE3BB9" w:rsidRDefault="00F666F6" w:rsidP="00205D6A">
      <w:pPr>
        <w:spacing w:line="480" w:lineRule="auto"/>
        <w:ind w:firstLine="72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Dalam rangka untuk menyusun skripsi</w:t>
      </w:r>
      <w:r w:rsidR="009339CD" w:rsidRPr="00BE3BB9">
        <w:rPr>
          <w:rFonts w:ascii="Times New Roman" w:hAnsi="Times New Roman" w:cs="Times New Roman"/>
          <w:noProof/>
          <w:sz w:val="24"/>
          <w:szCs w:val="24"/>
          <w:lang w:val="en-ID"/>
        </w:rPr>
        <w:t xml:space="preserve"> berjudul</w:t>
      </w:r>
      <w:r w:rsidRPr="00BE3BB9">
        <w:rPr>
          <w:rFonts w:ascii="Times New Roman" w:hAnsi="Times New Roman" w:cs="Times New Roman"/>
          <w:noProof/>
          <w:sz w:val="24"/>
          <w:szCs w:val="24"/>
          <w:lang w:val="en-ID"/>
        </w:rPr>
        <w:t xml:space="preserve"> </w:t>
      </w:r>
      <w:r w:rsidR="00575245" w:rsidRPr="00BE3BB9">
        <w:rPr>
          <w:rFonts w:ascii="Times New Roman" w:hAnsi="Times New Roman" w:cs="Times New Roman"/>
          <w:b/>
          <w:bCs/>
          <w:noProof/>
          <w:sz w:val="24"/>
          <w:szCs w:val="24"/>
          <w:lang w:val="en-ID"/>
        </w:rPr>
        <w:t>“Pengaruh Pemeriksaan Pajak dan Keadilan Pajak</w:t>
      </w:r>
      <w:r w:rsidR="00FB6D93" w:rsidRPr="00BE3BB9">
        <w:rPr>
          <w:rFonts w:ascii="Times New Roman" w:hAnsi="Times New Roman" w:cs="Times New Roman"/>
          <w:b/>
          <w:bCs/>
          <w:noProof/>
          <w:sz w:val="24"/>
          <w:szCs w:val="24"/>
          <w:lang w:val="en-ID"/>
        </w:rPr>
        <w:t xml:space="preserve">  terhadap Penggelapan Pajak dengan Kepatuhan Wajib Pajak sebagai Variabel Moderasi di KPP Pratama Bontang</w:t>
      </w:r>
      <w:r w:rsidR="004829B4" w:rsidRPr="00BE3BB9">
        <w:rPr>
          <w:rFonts w:ascii="Times New Roman" w:hAnsi="Times New Roman" w:cs="Times New Roman"/>
          <w:b/>
          <w:bCs/>
          <w:noProof/>
          <w:sz w:val="24"/>
          <w:szCs w:val="24"/>
          <w:lang w:val="en-ID"/>
        </w:rPr>
        <w:t>”</w:t>
      </w:r>
      <w:r w:rsidR="009339CD" w:rsidRPr="00BE3BB9">
        <w:rPr>
          <w:rFonts w:ascii="Times New Roman" w:hAnsi="Times New Roman" w:cs="Times New Roman"/>
          <w:b/>
          <w:bCs/>
          <w:noProof/>
          <w:sz w:val="24"/>
          <w:szCs w:val="24"/>
          <w:lang w:val="en-ID"/>
        </w:rPr>
        <w:t xml:space="preserve"> </w:t>
      </w:r>
      <w:r w:rsidR="009339CD" w:rsidRPr="00BE3BB9">
        <w:rPr>
          <w:rFonts w:ascii="Times New Roman" w:hAnsi="Times New Roman" w:cs="Times New Roman"/>
          <w:noProof/>
          <w:sz w:val="24"/>
          <w:szCs w:val="24"/>
          <w:lang w:val="en-ID"/>
        </w:rPr>
        <w:t>oleh karena itu dibutuhkan data</w:t>
      </w:r>
      <w:r w:rsidR="00F42324" w:rsidRPr="00BE3BB9">
        <w:rPr>
          <w:rFonts w:ascii="Times New Roman" w:hAnsi="Times New Roman" w:cs="Times New Roman"/>
          <w:noProof/>
          <w:sz w:val="24"/>
          <w:szCs w:val="24"/>
          <w:lang w:val="en-ID"/>
        </w:rPr>
        <w:t xml:space="preserve"> untuk judul penelitian ini.</w:t>
      </w:r>
    </w:p>
    <w:p w14:paraId="0AB899F8" w14:textId="2258F714" w:rsidR="00F42324" w:rsidRPr="00BE3BB9" w:rsidRDefault="00F42324" w:rsidP="00205D6A">
      <w:pPr>
        <w:spacing w:line="276" w:lineRule="auto"/>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Identitas Peneliti</w:t>
      </w:r>
    </w:p>
    <w:p w14:paraId="4A0B7A8E" w14:textId="0F6C1F0F" w:rsidR="00F42324" w:rsidRPr="00BE3BB9" w:rsidRDefault="007E5F2C" w:rsidP="00205D6A">
      <w:pPr>
        <w:spacing w:line="276"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b/>
        <w:t>Nama</w:t>
      </w:r>
      <w:r w:rsidR="00B018CE" w:rsidRPr="00BE3BB9">
        <w:rPr>
          <w:rFonts w:ascii="Times New Roman" w:hAnsi="Times New Roman" w:cs="Times New Roman"/>
          <w:noProof/>
          <w:sz w:val="24"/>
          <w:szCs w:val="24"/>
          <w:lang w:val="en-ID"/>
        </w:rPr>
        <w:tab/>
      </w:r>
      <w:r w:rsidR="00B018CE" w:rsidRPr="00BE3BB9">
        <w:rPr>
          <w:rFonts w:ascii="Times New Roman" w:hAnsi="Times New Roman" w:cs="Times New Roman"/>
          <w:noProof/>
          <w:sz w:val="24"/>
          <w:szCs w:val="24"/>
          <w:lang w:val="en-ID"/>
        </w:rPr>
        <w:tab/>
      </w:r>
      <w:r w:rsidR="00B018CE" w:rsidRPr="00BE3BB9">
        <w:rPr>
          <w:rFonts w:ascii="Times New Roman" w:hAnsi="Times New Roman" w:cs="Times New Roman"/>
          <w:noProof/>
          <w:sz w:val="24"/>
          <w:szCs w:val="24"/>
          <w:lang w:val="en-ID"/>
        </w:rPr>
        <w:tab/>
        <w:t>: Tiara Ilda Fatiha Nur Ilahi</w:t>
      </w:r>
    </w:p>
    <w:p w14:paraId="28E9A774" w14:textId="047E8C8B" w:rsidR="007E5F2C" w:rsidRPr="00BE3BB9" w:rsidRDefault="007E5F2C" w:rsidP="00205D6A">
      <w:pPr>
        <w:spacing w:line="276"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b/>
        <w:t>NIM</w:t>
      </w:r>
      <w:r w:rsidR="00B018CE" w:rsidRPr="00BE3BB9">
        <w:rPr>
          <w:rFonts w:ascii="Times New Roman" w:hAnsi="Times New Roman" w:cs="Times New Roman"/>
          <w:noProof/>
          <w:sz w:val="24"/>
          <w:szCs w:val="24"/>
          <w:lang w:val="en-ID"/>
        </w:rPr>
        <w:tab/>
      </w:r>
      <w:r w:rsidR="00B018CE" w:rsidRPr="00BE3BB9">
        <w:rPr>
          <w:rFonts w:ascii="Times New Roman" w:hAnsi="Times New Roman" w:cs="Times New Roman"/>
          <w:noProof/>
          <w:sz w:val="24"/>
          <w:szCs w:val="24"/>
          <w:lang w:val="en-ID"/>
        </w:rPr>
        <w:tab/>
      </w:r>
      <w:r w:rsidR="00B018CE" w:rsidRPr="00BE3BB9">
        <w:rPr>
          <w:rFonts w:ascii="Times New Roman" w:hAnsi="Times New Roman" w:cs="Times New Roman"/>
          <w:noProof/>
          <w:sz w:val="24"/>
          <w:szCs w:val="24"/>
          <w:lang w:val="en-ID"/>
        </w:rPr>
        <w:tab/>
        <w:t>: 2101036037</w:t>
      </w:r>
    </w:p>
    <w:p w14:paraId="06FA4BFD" w14:textId="238FE5BE" w:rsidR="007E5F2C" w:rsidRPr="00BE3BB9" w:rsidRDefault="007E5F2C" w:rsidP="00205D6A">
      <w:pPr>
        <w:spacing w:line="276"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b/>
        <w:t>Program Studi</w:t>
      </w:r>
      <w:r w:rsidR="00B018CE" w:rsidRPr="00BE3BB9">
        <w:rPr>
          <w:rFonts w:ascii="Times New Roman" w:hAnsi="Times New Roman" w:cs="Times New Roman"/>
          <w:noProof/>
          <w:sz w:val="24"/>
          <w:szCs w:val="24"/>
          <w:lang w:val="en-ID"/>
        </w:rPr>
        <w:tab/>
      </w:r>
      <w:r w:rsidR="00B018CE" w:rsidRPr="00BE3BB9">
        <w:rPr>
          <w:rFonts w:ascii="Times New Roman" w:hAnsi="Times New Roman" w:cs="Times New Roman"/>
          <w:noProof/>
          <w:sz w:val="24"/>
          <w:szCs w:val="24"/>
          <w:lang w:val="en-ID"/>
        </w:rPr>
        <w:tab/>
        <w:t>:</w:t>
      </w:r>
      <w:r w:rsidR="002232A1" w:rsidRPr="00BE3BB9">
        <w:rPr>
          <w:rFonts w:ascii="Times New Roman" w:hAnsi="Times New Roman" w:cs="Times New Roman"/>
          <w:noProof/>
          <w:sz w:val="24"/>
          <w:szCs w:val="24"/>
          <w:lang w:val="en-ID"/>
        </w:rPr>
        <w:t xml:space="preserve"> S1-Akuntansi</w:t>
      </w:r>
    </w:p>
    <w:p w14:paraId="0653C953" w14:textId="5CCA129A" w:rsidR="007E5F2C" w:rsidRPr="00BE3BB9" w:rsidRDefault="000F2005" w:rsidP="00205D6A">
      <w:pPr>
        <w:spacing w:line="276"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b/>
        <w:t>Fakultas</w:t>
      </w:r>
      <w:r w:rsidR="002232A1" w:rsidRPr="00BE3BB9">
        <w:rPr>
          <w:rFonts w:ascii="Times New Roman" w:hAnsi="Times New Roman" w:cs="Times New Roman"/>
          <w:noProof/>
          <w:sz w:val="24"/>
          <w:szCs w:val="24"/>
          <w:lang w:val="en-ID"/>
        </w:rPr>
        <w:tab/>
      </w:r>
      <w:r w:rsidR="002232A1" w:rsidRPr="00BE3BB9">
        <w:rPr>
          <w:rFonts w:ascii="Times New Roman" w:hAnsi="Times New Roman" w:cs="Times New Roman"/>
          <w:noProof/>
          <w:sz w:val="24"/>
          <w:szCs w:val="24"/>
          <w:lang w:val="en-ID"/>
        </w:rPr>
        <w:tab/>
        <w:t>: Ekonomi dan Bisnis</w:t>
      </w:r>
    </w:p>
    <w:p w14:paraId="3713F811" w14:textId="014427A8" w:rsidR="00205D6A" w:rsidRPr="00BE3BB9" w:rsidRDefault="000F2005" w:rsidP="00205D6A">
      <w:pPr>
        <w:spacing w:line="276"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b/>
        <w:t>Perguruan Tinggi</w:t>
      </w:r>
      <w:r w:rsidR="002232A1" w:rsidRPr="00BE3BB9">
        <w:rPr>
          <w:rFonts w:ascii="Times New Roman" w:hAnsi="Times New Roman" w:cs="Times New Roman"/>
          <w:noProof/>
          <w:sz w:val="24"/>
          <w:szCs w:val="24"/>
          <w:lang w:val="en-ID"/>
        </w:rPr>
        <w:tab/>
        <w:t>: Universitas Mulawarman</w:t>
      </w:r>
    </w:p>
    <w:p w14:paraId="07B060AF" w14:textId="30910A04" w:rsidR="00AC641D" w:rsidRPr="00BE3BB9" w:rsidRDefault="00BB30AA" w:rsidP="00205D6A">
      <w:pPr>
        <w:spacing w:line="480" w:lineRule="auto"/>
        <w:ind w:firstLine="72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Dengan ini saya memohon</w:t>
      </w:r>
      <w:r w:rsidR="00EB1D7F" w:rsidRPr="00BE3BB9">
        <w:rPr>
          <w:rFonts w:ascii="Times New Roman" w:hAnsi="Times New Roman" w:cs="Times New Roman"/>
          <w:noProof/>
          <w:sz w:val="24"/>
          <w:szCs w:val="24"/>
          <w:lang w:val="en-ID"/>
        </w:rPr>
        <w:t xml:space="preserve"> kes</w:t>
      </w:r>
      <w:r w:rsidR="00893D27" w:rsidRPr="00BE3BB9">
        <w:rPr>
          <w:rFonts w:ascii="Times New Roman" w:hAnsi="Times New Roman" w:cs="Times New Roman"/>
          <w:noProof/>
          <w:sz w:val="24"/>
          <w:szCs w:val="24"/>
          <w:lang w:val="en-ID"/>
        </w:rPr>
        <w:t>e</w:t>
      </w:r>
      <w:r w:rsidR="00EB1D7F" w:rsidRPr="00BE3BB9">
        <w:rPr>
          <w:rFonts w:ascii="Times New Roman" w:hAnsi="Times New Roman" w:cs="Times New Roman"/>
          <w:noProof/>
          <w:sz w:val="24"/>
          <w:szCs w:val="24"/>
          <w:lang w:val="en-ID"/>
        </w:rPr>
        <w:t xml:space="preserve">diaan Bapak/Ibu/Saudara/Saudari </w:t>
      </w:r>
      <w:r w:rsidR="00083F14" w:rsidRPr="00BE3BB9">
        <w:rPr>
          <w:rFonts w:ascii="Times New Roman" w:hAnsi="Times New Roman" w:cs="Times New Roman"/>
          <w:noProof/>
          <w:sz w:val="24"/>
          <w:szCs w:val="24"/>
          <w:lang w:val="en-ID"/>
        </w:rPr>
        <w:t>untuk berkenan meluangkan waktu dan mengisi ku</w:t>
      </w:r>
      <w:r w:rsidR="00034395" w:rsidRPr="00BE3BB9">
        <w:rPr>
          <w:rFonts w:ascii="Times New Roman" w:hAnsi="Times New Roman" w:cs="Times New Roman"/>
          <w:noProof/>
          <w:sz w:val="24"/>
          <w:szCs w:val="24"/>
          <w:lang w:val="en-ID"/>
        </w:rPr>
        <w:t>e</w:t>
      </w:r>
      <w:r w:rsidR="00083F14" w:rsidRPr="00BE3BB9">
        <w:rPr>
          <w:rFonts w:ascii="Times New Roman" w:hAnsi="Times New Roman" w:cs="Times New Roman"/>
          <w:noProof/>
          <w:sz w:val="24"/>
          <w:szCs w:val="24"/>
          <w:lang w:val="en-ID"/>
        </w:rPr>
        <w:t>sioner di bawah ini denga</w:t>
      </w:r>
      <w:r w:rsidR="009100AC" w:rsidRPr="00BE3BB9">
        <w:rPr>
          <w:rFonts w:ascii="Times New Roman" w:hAnsi="Times New Roman" w:cs="Times New Roman"/>
          <w:noProof/>
          <w:sz w:val="24"/>
          <w:szCs w:val="24"/>
          <w:lang w:val="en-ID"/>
        </w:rPr>
        <w:t>n lengkap dan sesuai ketentuan. Adapun selur</w:t>
      </w:r>
      <w:r w:rsidR="00882287" w:rsidRPr="00BE3BB9">
        <w:rPr>
          <w:rFonts w:ascii="Times New Roman" w:hAnsi="Times New Roman" w:cs="Times New Roman"/>
          <w:noProof/>
          <w:sz w:val="24"/>
          <w:szCs w:val="24"/>
          <w:lang w:val="en-ID"/>
        </w:rPr>
        <w:t>uh jawaban yang dituliskan pada ku</w:t>
      </w:r>
      <w:r w:rsidR="00034395" w:rsidRPr="00BE3BB9">
        <w:rPr>
          <w:rFonts w:ascii="Times New Roman" w:hAnsi="Times New Roman" w:cs="Times New Roman"/>
          <w:noProof/>
          <w:sz w:val="24"/>
          <w:szCs w:val="24"/>
          <w:lang w:val="en-ID"/>
        </w:rPr>
        <w:t>e</w:t>
      </w:r>
      <w:r w:rsidR="00882287" w:rsidRPr="00BE3BB9">
        <w:rPr>
          <w:rFonts w:ascii="Times New Roman" w:hAnsi="Times New Roman" w:cs="Times New Roman"/>
          <w:noProof/>
          <w:sz w:val="24"/>
          <w:szCs w:val="24"/>
          <w:lang w:val="en-ID"/>
        </w:rPr>
        <w:t>sioner ini akan saya jaga kerahasiaannya</w:t>
      </w:r>
      <w:r w:rsidR="00240E51" w:rsidRPr="00BE3BB9">
        <w:rPr>
          <w:rFonts w:ascii="Times New Roman" w:hAnsi="Times New Roman" w:cs="Times New Roman"/>
          <w:noProof/>
          <w:sz w:val="24"/>
          <w:szCs w:val="24"/>
          <w:lang w:val="en-ID"/>
        </w:rPr>
        <w:t>.</w:t>
      </w:r>
    </w:p>
    <w:p w14:paraId="5042C8FD" w14:textId="15FA21D7" w:rsidR="00240E51" w:rsidRPr="00BE3BB9" w:rsidRDefault="00240E51" w:rsidP="00205D6A">
      <w:pPr>
        <w:spacing w:line="480" w:lineRule="auto"/>
        <w:ind w:firstLine="72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Saya mengucapkan terim</w:t>
      </w:r>
      <w:r w:rsidR="00D76E12" w:rsidRPr="00BE3BB9">
        <w:rPr>
          <w:rFonts w:ascii="Times New Roman" w:hAnsi="Times New Roman" w:cs="Times New Roman"/>
          <w:noProof/>
          <w:sz w:val="24"/>
          <w:szCs w:val="24"/>
          <w:lang w:val="en-ID"/>
        </w:rPr>
        <w:t>a kasih sebanyak-banyaknya atas kesediaan dan kerjasamanya</w:t>
      </w:r>
      <w:r w:rsidR="00205D6A" w:rsidRPr="00BE3BB9">
        <w:rPr>
          <w:rFonts w:ascii="Times New Roman" w:hAnsi="Times New Roman" w:cs="Times New Roman"/>
          <w:noProof/>
          <w:sz w:val="24"/>
          <w:szCs w:val="24"/>
          <w:lang w:val="en-ID"/>
        </w:rPr>
        <w:t xml:space="preserve"> untuk mengisi ku</w:t>
      </w:r>
      <w:r w:rsidR="00034395" w:rsidRPr="00BE3BB9">
        <w:rPr>
          <w:rFonts w:ascii="Times New Roman" w:hAnsi="Times New Roman" w:cs="Times New Roman"/>
          <w:noProof/>
          <w:sz w:val="24"/>
          <w:szCs w:val="24"/>
          <w:lang w:val="en-ID"/>
        </w:rPr>
        <w:t>e</w:t>
      </w:r>
      <w:r w:rsidR="00205D6A" w:rsidRPr="00BE3BB9">
        <w:rPr>
          <w:rFonts w:ascii="Times New Roman" w:hAnsi="Times New Roman" w:cs="Times New Roman"/>
          <w:noProof/>
          <w:sz w:val="24"/>
          <w:szCs w:val="24"/>
          <w:lang w:val="en-ID"/>
        </w:rPr>
        <w:t>sioner ini.</w:t>
      </w:r>
    </w:p>
    <w:p w14:paraId="6A08FBA2" w14:textId="1F2B3E13" w:rsidR="00AA7A70" w:rsidRPr="00BE3BB9" w:rsidRDefault="00205D6A" w:rsidP="00AA7A70">
      <w:pPr>
        <w:pStyle w:val="ListParagraph"/>
        <w:spacing w:line="480" w:lineRule="auto"/>
        <w:ind w:left="1134"/>
        <w:jc w:val="both"/>
        <w:rPr>
          <w:rFonts w:ascii="Times New Roman" w:hAnsi="Times New Roman" w:cs="Times New Roman"/>
          <w:noProof/>
          <w:sz w:val="24"/>
          <w:szCs w:val="24"/>
          <w:lang w:val="en-ID"/>
        </w:rPr>
      </w:pPr>
      <w:r w:rsidRPr="00BE3BB9">
        <w:rPr>
          <w:rFonts w:ascii="Times New Roman" w:hAnsi="Times New Roman" w:cs="Times New Roman"/>
          <w:b/>
          <w:bCs/>
          <w:noProof/>
          <w:sz w:val="24"/>
          <w:szCs w:val="24"/>
          <w:lang w:val="en-ID"/>
        </w:rPr>
        <w:tab/>
      </w:r>
      <w:r w:rsidRPr="00BE3BB9">
        <w:rPr>
          <w:rFonts w:ascii="Times New Roman" w:hAnsi="Times New Roman" w:cs="Times New Roman"/>
          <w:b/>
          <w:bCs/>
          <w:noProof/>
          <w:sz w:val="24"/>
          <w:szCs w:val="24"/>
          <w:lang w:val="en-ID"/>
        </w:rPr>
        <w:tab/>
      </w:r>
      <w:r w:rsidRPr="00BE3BB9">
        <w:rPr>
          <w:rFonts w:ascii="Times New Roman" w:hAnsi="Times New Roman" w:cs="Times New Roman"/>
          <w:b/>
          <w:bCs/>
          <w:noProof/>
          <w:sz w:val="24"/>
          <w:szCs w:val="24"/>
          <w:lang w:val="en-ID"/>
        </w:rPr>
        <w:tab/>
      </w:r>
      <w:r w:rsidRPr="00BE3BB9">
        <w:rPr>
          <w:rFonts w:ascii="Times New Roman" w:hAnsi="Times New Roman" w:cs="Times New Roman"/>
          <w:b/>
          <w:bCs/>
          <w:noProof/>
          <w:sz w:val="24"/>
          <w:szCs w:val="24"/>
          <w:lang w:val="en-ID"/>
        </w:rPr>
        <w:tab/>
      </w:r>
      <w:r w:rsidRPr="00BE3BB9">
        <w:rPr>
          <w:rFonts w:ascii="Times New Roman" w:hAnsi="Times New Roman" w:cs="Times New Roman"/>
          <w:b/>
          <w:bCs/>
          <w:noProof/>
          <w:sz w:val="24"/>
          <w:szCs w:val="24"/>
          <w:lang w:val="en-ID"/>
        </w:rPr>
        <w:tab/>
      </w:r>
      <w:r w:rsidRPr="00BE3BB9">
        <w:rPr>
          <w:rFonts w:ascii="Times New Roman" w:hAnsi="Times New Roman" w:cs="Times New Roman"/>
          <w:b/>
          <w:bCs/>
          <w:noProof/>
          <w:sz w:val="24"/>
          <w:szCs w:val="24"/>
          <w:lang w:val="en-ID"/>
        </w:rPr>
        <w:tab/>
      </w:r>
      <w:r w:rsidRPr="00BE3BB9">
        <w:rPr>
          <w:rFonts w:ascii="Times New Roman" w:hAnsi="Times New Roman" w:cs="Times New Roman"/>
          <w:b/>
          <w:bCs/>
          <w:noProof/>
          <w:sz w:val="24"/>
          <w:szCs w:val="24"/>
          <w:lang w:val="en-ID"/>
        </w:rPr>
        <w:tab/>
      </w:r>
      <w:r w:rsidRPr="00BE3BB9">
        <w:rPr>
          <w:rFonts w:ascii="Times New Roman" w:hAnsi="Times New Roman" w:cs="Times New Roman"/>
          <w:noProof/>
          <w:sz w:val="24"/>
          <w:szCs w:val="24"/>
          <w:lang w:val="en-ID"/>
        </w:rPr>
        <w:t>Hormat Saya,</w:t>
      </w:r>
    </w:p>
    <w:p w14:paraId="58F76A5D" w14:textId="26B85717" w:rsidR="00205D6A" w:rsidRPr="00BE3BB9" w:rsidRDefault="00205D6A" w:rsidP="00AA7A70">
      <w:pPr>
        <w:pStyle w:val="ListParagraph"/>
        <w:spacing w:line="480" w:lineRule="auto"/>
        <w:ind w:left="1134"/>
        <w:jc w:val="both"/>
        <w:rPr>
          <w:rFonts w:ascii="Times New Roman" w:hAnsi="Times New Roman" w:cs="Times New Roman"/>
          <w:noProof/>
          <w:sz w:val="24"/>
          <w:szCs w:val="24"/>
          <w:lang w:val="en-ID"/>
        </w:rPr>
      </w:pPr>
    </w:p>
    <w:p w14:paraId="4CD7E6B3" w14:textId="238D3F43" w:rsidR="00F661D5" w:rsidRPr="00BE3BB9" w:rsidRDefault="00205D6A" w:rsidP="00205D6A">
      <w:p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t>Tiara Ilda Fatiha Nur Ilahi</w:t>
      </w:r>
    </w:p>
    <w:p w14:paraId="272E4DAF" w14:textId="77777777" w:rsidR="00644F3A" w:rsidRPr="00BE3BB9" w:rsidRDefault="00644F3A" w:rsidP="00205D6A">
      <w:pPr>
        <w:spacing w:line="480" w:lineRule="auto"/>
        <w:jc w:val="both"/>
        <w:rPr>
          <w:rFonts w:ascii="Times New Roman" w:hAnsi="Times New Roman" w:cs="Times New Roman"/>
          <w:noProof/>
          <w:sz w:val="24"/>
          <w:szCs w:val="24"/>
          <w:lang w:val="en-ID"/>
        </w:rPr>
      </w:pPr>
    </w:p>
    <w:p w14:paraId="679502DA" w14:textId="4875B6E6" w:rsidR="009A4523" w:rsidRPr="00BE3BB9" w:rsidRDefault="00B666F4" w:rsidP="00B666F4">
      <w:pPr>
        <w:spacing w:line="480" w:lineRule="auto"/>
        <w:jc w:val="center"/>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lastRenderedPageBreak/>
        <w:t>Ku</w:t>
      </w:r>
      <w:r w:rsidR="007867E2" w:rsidRPr="00BE3BB9">
        <w:rPr>
          <w:rFonts w:ascii="Times New Roman" w:hAnsi="Times New Roman" w:cs="Times New Roman"/>
          <w:b/>
          <w:bCs/>
          <w:noProof/>
          <w:sz w:val="24"/>
          <w:szCs w:val="24"/>
          <w:lang w:val="en-ID"/>
        </w:rPr>
        <w:t>es</w:t>
      </w:r>
      <w:r w:rsidRPr="00BE3BB9">
        <w:rPr>
          <w:rFonts w:ascii="Times New Roman" w:hAnsi="Times New Roman" w:cs="Times New Roman"/>
          <w:b/>
          <w:bCs/>
          <w:noProof/>
          <w:sz w:val="24"/>
          <w:szCs w:val="24"/>
          <w:lang w:val="en-ID"/>
        </w:rPr>
        <w:t>ioner Penelitian</w:t>
      </w:r>
    </w:p>
    <w:p w14:paraId="64552318" w14:textId="01332F49" w:rsidR="00B666F4" w:rsidRPr="00BE3BB9" w:rsidRDefault="00F7457C" w:rsidP="00F7457C">
      <w:pPr>
        <w:pStyle w:val="ListParagraph"/>
        <w:numPr>
          <w:ilvl w:val="0"/>
          <w:numId w:val="22"/>
        </w:numPr>
        <w:spacing w:line="480" w:lineRule="auto"/>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Identitas Responden</w:t>
      </w:r>
    </w:p>
    <w:p w14:paraId="23A9B3A0" w14:textId="2F19EDCE" w:rsidR="00F7457C" w:rsidRPr="00BE3BB9" w:rsidRDefault="0027369B" w:rsidP="00BA0D5C">
      <w:pPr>
        <w:pStyle w:val="ListParagraph"/>
        <w:spacing w:line="480" w:lineRule="auto"/>
        <w:jc w:val="both"/>
        <w:rPr>
          <w:rFonts w:ascii="Segoe UI Symbol" w:hAnsi="Segoe UI Symbol" w:cs="Segoe UI Symbol"/>
          <w:noProof/>
          <w:sz w:val="24"/>
          <w:szCs w:val="24"/>
          <w:lang w:val="en-ID"/>
        </w:rPr>
      </w:pPr>
      <w:r w:rsidRPr="00BE3BB9">
        <w:rPr>
          <w:rFonts w:ascii="Times New Roman" w:hAnsi="Times New Roman" w:cs="Times New Roman"/>
          <w:noProof/>
          <w:sz w:val="24"/>
          <w:szCs w:val="24"/>
          <w:lang w:val="en-ID"/>
        </w:rPr>
        <w:t>Harap merespon</w:t>
      </w:r>
      <w:r w:rsidR="00050DBB" w:rsidRPr="00BE3BB9">
        <w:rPr>
          <w:rFonts w:ascii="Times New Roman" w:hAnsi="Times New Roman" w:cs="Times New Roman"/>
          <w:noProof/>
          <w:sz w:val="24"/>
          <w:szCs w:val="24"/>
          <w:lang w:val="en-ID"/>
        </w:rPr>
        <w:t xml:space="preserve"> item berikut dengan memberikan tanda cek (</w:t>
      </w:r>
      <w:r w:rsidR="008C63B9" w:rsidRPr="00BE3BB9">
        <w:rPr>
          <w:rFonts w:ascii="Segoe UI Symbol" w:hAnsi="Segoe UI Symbol" w:cs="Segoe UI Symbol"/>
          <w:noProof/>
          <w:sz w:val="24"/>
          <w:szCs w:val="24"/>
          <w:lang w:val="en-ID"/>
        </w:rPr>
        <w:t>✔</w:t>
      </w:r>
      <w:r w:rsidR="00050DBB" w:rsidRPr="00BE3BB9">
        <w:rPr>
          <w:rFonts w:ascii="Times New Roman" w:hAnsi="Times New Roman" w:cs="Times New Roman"/>
          <w:noProof/>
          <w:sz w:val="24"/>
          <w:szCs w:val="24"/>
          <w:lang w:val="en-ID"/>
        </w:rPr>
        <w:t>) pada kotak yang sesuai atau lengkapi pada tempat yang tersedia.</w:t>
      </w:r>
      <w:r w:rsidR="00B33DD2" w:rsidRPr="00BE3BB9">
        <w:rPr>
          <w:rFonts w:ascii="Times New Roman" w:hAnsi="Times New Roman" w:cs="Times New Roman"/>
          <w:noProof/>
          <w:sz w:val="24"/>
          <w:szCs w:val="24"/>
          <w:lang w:val="en-ID"/>
        </w:rPr>
        <w:t xml:space="preserve"> </w:t>
      </w:r>
    </w:p>
    <w:p w14:paraId="2C9971B5" w14:textId="5D425C2A" w:rsidR="00423E6B" w:rsidRPr="00BE3BB9" w:rsidRDefault="00884CA1" w:rsidP="00BA0D5C">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Nama </w:t>
      </w:r>
      <w:r w:rsidR="00357BF5" w:rsidRPr="00BE3BB9">
        <w:rPr>
          <w:rFonts w:ascii="Times New Roman" w:hAnsi="Times New Roman" w:cs="Times New Roman"/>
          <w:noProof/>
          <w:sz w:val="24"/>
          <w:szCs w:val="24"/>
          <w:lang w:val="en-ID"/>
        </w:rPr>
        <w:t>Perusahaan</w:t>
      </w:r>
      <w:r w:rsidR="00134092" w:rsidRPr="00BE3BB9">
        <w:rPr>
          <w:rFonts w:ascii="Times New Roman" w:hAnsi="Times New Roman" w:cs="Times New Roman"/>
          <w:noProof/>
          <w:sz w:val="24"/>
          <w:szCs w:val="24"/>
          <w:lang w:val="en-ID"/>
        </w:rPr>
        <w:t>/ Inisial</w:t>
      </w:r>
      <w:r w:rsidRPr="00BE3BB9">
        <w:rPr>
          <w:rFonts w:ascii="Times New Roman" w:hAnsi="Times New Roman" w:cs="Times New Roman"/>
          <w:noProof/>
          <w:sz w:val="24"/>
          <w:szCs w:val="24"/>
          <w:lang w:val="en-ID"/>
        </w:rPr>
        <w:tab/>
        <w:t>:</w:t>
      </w:r>
    </w:p>
    <w:p w14:paraId="0244083B" w14:textId="2AF58ED3" w:rsidR="00657CE2" w:rsidRPr="00BE3BB9" w:rsidRDefault="00357BF5" w:rsidP="00BA0D5C">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Jenis Usaha</w:t>
      </w:r>
      <w:r w:rsidR="00657CE2" w:rsidRPr="00BE3BB9">
        <w:rPr>
          <w:rFonts w:ascii="Times New Roman" w:hAnsi="Times New Roman" w:cs="Times New Roman"/>
          <w:noProof/>
          <w:sz w:val="24"/>
          <w:szCs w:val="24"/>
          <w:lang w:val="en-ID"/>
        </w:rPr>
        <w:tab/>
      </w:r>
      <w:r w:rsidR="00657CE2" w:rsidRPr="00BE3BB9">
        <w:rPr>
          <w:rFonts w:ascii="Times New Roman" w:hAnsi="Times New Roman" w:cs="Times New Roman"/>
          <w:noProof/>
          <w:sz w:val="24"/>
          <w:szCs w:val="24"/>
          <w:lang w:val="en-ID"/>
        </w:rPr>
        <w:tab/>
        <w:t>:</w:t>
      </w:r>
      <w:r w:rsidRPr="00BE3BB9">
        <w:rPr>
          <w:rFonts w:ascii="Times New Roman" w:hAnsi="Times New Roman" w:cs="Times New Roman"/>
          <w:noProof/>
          <w:sz w:val="24"/>
          <w:szCs w:val="24"/>
          <w:lang w:val="en-ID"/>
        </w:rPr>
        <w:t xml:space="preserve"> </w:t>
      </w:r>
      <w:r w:rsidR="00657CE2" w:rsidRPr="00BE3BB9">
        <w:rPr>
          <w:rFonts w:ascii="Times New Roman" w:hAnsi="Times New Roman" w:cs="Times New Roman"/>
          <w:noProof/>
          <w:color w:val="FFFFFF" w:themeColor="background1"/>
          <w:sz w:val="24"/>
          <w:szCs w:val="24"/>
          <w:bdr w:val="single" w:sz="2" w:space="0" w:color="auto"/>
          <w:lang w:val="en-ID"/>
        </w:rPr>
        <w:t>Abcd</w:t>
      </w:r>
      <w:r w:rsidR="00C55D40"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 xml:space="preserve">Jasa </w:t>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r w:rsidR="00657CE2"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 xml:space="preserve"> Dagang</w:t>
      </w:r>
    </w:p>
    <w:p w14:paraId="1A2D39A9" w14:textId="2E1F1A76" w:rsidR="00357BF5" w:rsidRPr="00BE3BB9" w:rsidRDefault="00357BF5" w:rsidP="00DE2D50">
      <w:pPr>
        <w:pStyle w:val="ListParagraph"/>
        <w:spacing w:line="480" w:lineRule="auto"/>
        <w:ind w:left="3011"/>
        <w:jc w:val="both"/>
        <w:rPr>
          <w:rFonts w:ascii="Times New Roman" w:hAnsi="Times New Roman" w:cs="Times New Roman"/>
          <w:noProof/>
          <w:sz w:val="24"/>
          <w:szCs w:val="24"/>
          <w:lang w:val="en-ID"/>
        </w:rPr>
      </w:pP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 xml:space="preserve">Manufaktur </w:t>
      </w:r>
      <w:r w:rsidRPr="00BE3BB9">
        <w:rPr>
          <w:rFonts w:ascii="Times New Roman" w:hAnsi="Times New Roman" w:cs="Times New Roman"/>
          <w:noProof/>
          <w:sz w:val="24"/>
          <w:szCs w:val="24"/>
          <w:lang w:val="en-ID"/>
        </w:rPr>
        <w:tab/>
      </w: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 xml:space="preserve"> Lainnya…………</w:t>
      </w:r>
    </w:p>
    <w:p w14:paraId="63F4EDDA" w14:textId="4992B160" w:rsidR="00DE2D50" w:rsidRPr="00BE3BB9" w:rsidRDefault="00DE2D50" w:rsidP="00DE2D50">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Bentuk Badan Usaha</w:t>
      </w:r>
      <w:r w:rsidRPr="00BE3BB9">
        <w:rPr>
          <w:rFonts w:ascii="Times New Roman" w:hAnsi="Times New Roman" w:cs="Times New Roman"/>
          <w:noProof/>
          <w:sz w:val="24"/>
          <w:szCs w:val="24"/>
          <w:lang w:val="en-ID"/>
        </w:rPr>
        <w:tab/>
        <w:t>:</w:t>
      </w:r>
      <w:r w:rsidR="00E03933" w:rsidRPr="00BE3BB9">
        <w:rPr>
          <w:rFonts w:ascii="Times New Roman" w:hAnsi="Times New Roman" w:cs="Times New Roman"/>
          <w:noProof/>
          <w:sz w:val="24"/>
          <w:szCs w:val="24"/>
          <w:lang w:val="en-ID"/>
        </w:rPr>
        <w:t xml:space="preserve"> </w:t>
      </w: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 xml:space="preserve">PT </w:t>
      </w:r>
      <w:r w:rsidRPr="00BE3BB9">
        <w:rPr>
          <w:rFonts w:ascii="Times New Roman" w:hAnsi="Times New Roman" w:cs="Times New Roman"/>
          <w:noProof/>
          <w:sz w:val="24"/>
          <w:szCs w:val="24"/>
          <w:lang w:val="en-ID"/>
        </w:rPr>
        <w:tab/>
      </w:r>
      <w:r w:rsidRPr="00BE3BB9">
        <w:rPr>
          <w:rFonts w:ascii="Times New Roman" w:hAnsi="Times New Roman" w:cs="Times New Roman"/>
          <w:noProof/>
          <w:sz w:val="24"/>
          <w:szCs w:val="24"/>
          <w:lang w:val="en-ID"/>
        </w:rPr>
        <w:tab/>
      </w:r>
    </w:p>
    <w:p w14:paraId="4655B42D" w14:textId="11A0315F" w:rsidR="00DE2D50" w:rsidRPr="00BE3BB9" w:rsidRDefault="00DE2D50" w:rsidP="00DE2D50">
      <w:pPr>
        <w:pStyle w:val="ListParagraph"/>
        <w:spacing w:line="480" w:lineRule="auto"/>
        <w:ind w:left="3011"/>
        <w:jc w:val="both"/>
        <w:rPr>
          <w:rFonts w:ascii="Times New Roman" w:hAnsi="Times New Roman" w:cs="Times New Roman"/>
          <w:noProof/>
          <w:sz w:val="24"/>
          <w:szCs w:val="24"/>
          <w:lang w:val="en-ID"/>
        </w:rPr>
      </w:pP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CV</w:t>
      </w:r>
      <w:r w:rsidRPr="00BE3BB9">
        <w:rPr>
          <w:rFonts w:ascii="Times New Roman" w:hAnsi="Times New Roman" w:cs="Times New Roman"/>
          <w:noProof/>
          <w:sz w:val="24"/>
          <w:szCs w:val="24"/>
          <w:lang w:val="en-ID"/>
        </w:rPr>
        <w:tab/>
        <w:t xml:space="preserve"> </w:t>
      </w:r>
      <w:r w:rsidRPr="00BE3BB9">
        <w:rPr>
          <w:rFonts w:ascii="Times New Roman" w:hAnsi="Times New Roman" w:cs="Times New Roman"/>
          <w:noProof/>
          <w:sz w:val="24"/>
          <w:szCs w:val="24"/>
          <w:lang w:val="en-ID"/>
        </w:rPr>
        <w:tab/>
      </w:r>
    </w:p>
    <w:p w14:paraId="28972B28" w14:textId="7FDD19E2" w:rsidR="00DE2D50" w:rsidRPr="00BE3BB9" w:rsidRDefault="00DE2D50" w:rsidP="00DE2D50">
      <w:pPr>
        <w:pStyle w:val="ListParagraph"/>
        <w:numPr>
          <w:ilvl w:val="6"/>
          <w:numId w:val="1"/>
        </w:numPr>
        <w:spacing w:line="480" w:lineRule="auto"/>
        <w:ind w:left="851"/>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Lama Pendirian </w:t>
      </w:r>
      <w:r w:rsidRPr="00BE3BB9">
        <w:rPr>
          <w:rFonts w:ascii="Times New Roman" w:hAnsi="Times New Roman" w:cs="Times New Roman"/>
          <w:noProof/>
          <w:sz w:val="24"/>
          <w:szCs w:val="24"/>
          <w:lang w:val="en-ID"/>
        </w:rPr>
        <w:tab/>
        <w:t xml:space="preserve">: </w:t>
      </w: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&lt; 5 tahun</w:t>
      </w:r>
      <w:r w:rsidRPr="00BE3BB9">
        <w:rPr>
          <w:rFonts w:ascii="Times New Roman" w:hAnsi="Times New Roman" w:cs="Times New Roman"/>
          <w:noProof/>
          <w:sz w:val="24"/>
          <w:szCs w:val="24"/>
          <w:lang w:val="en-ID"/>
        </w:rPr>
        <w:tab/>
      </w: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 xml:space="preserve"> 10-20  tahun</w:t>
      </w:r>
    </w:p>
    <w:p w14:paraId="6E2F0E1A" w14:textId="4D1002AC" w:rsidR="007340F7" w:rsidRPr="00BE3BB9" w:rsidRDefault="00DE2D50" w:rsidP="00DE2D50">
      <w:pPr>
        <w:pStyle w:val="ListParagraph"/>
        <w:spacing w:line="480" w:lineRule="auto"/>
        <w:ind w:left="3011"/>
        <w:jc w:val="both"/>
        <w:rPr>
          <w:rFonts w:ascii="Times New Roman" w:hAnsi="Times New Roman" w:cs="Times New Roman"/>
          <w:noProof/>
          <w:sz w:val="24"/>
          <w:szCs w:val="24"/>
          <w:lang w:val="en-ID"/>
        </w:rPr>
      </w:pP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5-10 tahun</w:t>
      </w:r>
      <w:r w:rsidRPr="00BE3BB9">
        <w:rPr>
          <w:rFonts w:ascii="Times New Roman" w:hAnsi="Times New Roman" w:cs="Times New Roman"/>
          <w:noProof/>
          <w:sz w:val="24"/>
          <w:szCs w:val="24"/>
          <w:lang w:val="en-ID"/>
        </w:rPr>
        <w:tab/>
      </w:r>
      <w:r w:rsidRPr="00BE3BB9">
        <w:rPr>
          <w:rFonts w:ascii="Times New Roman" w:hAnsi="Times New Roman" w:cs="Times New Roman"/>
          <w:noProof/>
          <w:color w:val="FFFFFF" w:themeColor="background1"/>
          <w:sz w:val="24"/>
          <w:szCs w:val="24"/>
          <w:bdr w:val="single" w:sz="2" w:space="0" w:color="auto"/>
          <w:lang w:val="en-ID"/>
        </w:rPr>
        <w:t>Abcd</w:t>
      </w:r>
      <w:r w:rsidRPr="00BE3BB9">
        <w:rPr>
          <w:rFonts w:ascii="Times New Roman" w:hAnsi="Times New Roman" w:cs="Times New Roman"/>
          <w:noProof/>
          <w:sz w:val="24"/>
          <w:szCs w:val="24"/>
          <w:lang w:val="en-ID"/>
        </w:rPr>
        <w:tab/>
        <w:t xml:space="preserve"> &gt; 20 tahun</w:t>
      </w:r>
    </w:p>
    <w:p w14:paraId="5EA50ADD" w14:textId="6B092EF9" w:rsidR="00D27463" w:rsidRPr="00BE3BB9" w:rsidRDefault="002C4889" w:rsidP="00D27463">
      <w:pPr>
        <w:pStyle w:val="ListParagraph"/>
        <w:numPr>
          <w:ilvl w:val="0"/>
          <w:numId w:val="22"/>
        </w:numPr>
        <w:spacing w:line="360" w:lineRule="auto"/>
        <w:jc w:val="both"/>
        <w:rPr>
          <w:rFonts w:ascii="Times New Roman" w:hAnsi="Times New Roman" w:cs="Times New Roman"/>
          <w:b/>
          <w:bCs/>
          <w:noProof/>
          <w:sz w:val="24"/>
          <w:szCs w:val="24"/>
          <w:lang w:val="en-ID"/>
        </w:rPr>
      </w:pPr>
      <w:r w:rsidRPr="00BE3BB9">
        <w:rPr>
          <w:rFonts w:ascii="Times New Roman" w:hAnsi="Times New Roman" w:cs="Times New Roman"/>
          <w:b/>
          <w:bCs/>
          <w:noProof/>
          <w:sz w:val="24"/>
          <w:szCs w:val="24"/>
          <w:lang w:val="en-ID"/>
        </w:rPr>
        <w:t>Petunjuk Pengisian</w:t>
      </w:r>
    </w:p>
    <w:p w14:paraId="5A5C08C2" w14:textId="1558FBAC" w:rsidR="002C4889" w:rsidRPr="00BE3BB9" w:rsidRDefault="00AA5909" w:rsidP="004478EB">
      <w:pPr>
        <w:pStyle w:val="ListParagraph"/>
        <w:numPr>
          <w:ilvl w:val="0"/>
          <w:numId w:val="23"/>
        </w:num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Bapak/Ibu/Saudara/Saudari dimohon untuk </w:t>
      </w:r>
      <w:r w:rsidR="00EE47C7" w:rsidRPr="00BE3BB9">
        <w:rPr>
          <w:rFonts w:ascii="Times New Roman" w:hAnsi="Times New Roman" w:cs="Times New Roman"/>
          <w:noProof/>
          <w:sz w:val="24"/>
          <w:szCs w:val="24"/>
          <w:lang w:val="en-ID"/>
        </w:rPr>
        <w:t>menjawab setiap pertanyaan maupun pernyataan ku</w:t>
      </w:r>
      <w:r w:rsidR="007867E2" w:rsidRPr="00BE3BB9">
        <w:rPr>
          <w:rFonts w:ascii="Times New Roman" w:hAnsi="Times New Roman" w:cs="Times New Roman"/>
          <w:noProof/>
          <w:sz w:val="24"/>
          <w:szCs w:val="24"/>
          <w:lang w:val="en-ID"/>
        </w:rPr>
        <w:t>e</w:t>
      </w:r>
      <w:r w:rsidR="00EE47C7" w:rsidRPr="00BE3BB9">
        <w:rPr>
          <w:rFonts w:ascii="Times New Roman" w:hAnsi="Times New Roman" w:cs="Times New Roman"/>
          <w:noProof/>
          <w:sz w:val="24"/>
          <w:szCs w:val="24"/>
          <w:lang w:val="en-ID"/>
        </w:rPr>
        <w:t>sioner dibawah ini</w:t>
      </w:r>
      <w:r w:rsidR="00775B16" w:rsidRPr="00BE3BB9">
        <w:rPr>
          <w:rFonts w:ascii="Times New Roman" w:hAnsi="Times New Roman" w:cs="Times New Roman"/>
          <w:noProof/>
          <w:sz w:val="24"/>
          <w:szCs w:val="24"/>
          <w:lang w:val="en-ID"/>
        </w:rPr>
        <w:t xml:space="preserve"> dengan memberikan tanda cek (</w:t>
      </w:r>
      <w:r w:rsidR="00775B16" w:rsidRPr="00BE3BB9">
        <w:rPr>
          <w:rFonts w:ascii="Segoe UI Symbol" w:hAnsi="Segoe UI Symbol" w:cs="Segoe UI Symbol"/>
          <w:noProof/>
          <w:sz w:val="24"/>
          <w:szCs w:val="24"/>
          <w:lang w:val="en-ID"/>
        </w:rPr>
        <w:t>✔</w:t>
      </w:r>
      <w:r w:rsidR="00775B16" w:rsidRPr="00BE3BB9">
        <w:rPr>
          <w:rFonts w:ascii="Times New Roman" w:hAnsi="Times New Roman" w:cs="Times New Roman"/>
          <w:noProof/>
          <w:sz w:val="24"/>
          <w:szCs w:val="24"/>
          <w:lang w:val="en-ID"/>
        </w:rPr>
        <w:t>) dalam kolom yang sudah disediakan.</w:t>
      </w:r>
    </w:p>
    <w:p w14:paraId="040679E6" w14:textId="0D66CB32" w:rsidR="00775B16" w:rsidRPr="00BE3BB9" w:rsidRDefault="00DF080A" w:rsidP="004478EB">
      <w:pPr>
        <w:pStyle w:val="ListParagraph"/>
        <w:numPr>
          <w:ilvl w:val="0"/>
          <w:numId w:val="23"/>
        </w:num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w:t>
      </w:r>
      <w:r w:rsidR="00775B16" w:rsidRPr="00BE3BB9">
        <w:rPr>
          <w:rFonts w:ascii="Times New Roman" w:hAnsi="Times New Roman" w:cs="Times New Roman"/>
          <w:noProof/>
          <w:sz w:val="24"/>
          <w:szCs w:val="24"/>
          <w:lang w:val="en-ID"/>
        </w:rPr>
        <w:t>etiap</w:t>
      </w:r>
      <w:r w:rsidRPr="00BE3BB9">
        <w:rPr>
          <w:rFonts w:ascii="Times New Roman" w:hAnsi="Times New Roman" w:cs="Times New Roman"/>
          <w:noProof/>
          <w:sz w:val="24"/>
          <w:szCs w:val="24"/>
          <w:lang w:val="en-ID"/>
        </w:rPr>
        <w:t xml:space="preserve"> jawaban hanya diperkenankan 1 jawaban.</w:t>
      </w:r>
    </w:p>
    <w:p w14:paraId="3B8DFDAE" w14:textId="6F3B2DB4" w:rsidR="00BC42E5" w:rsidRPr="00BE3BB9" w:rsidRDefault="00750C2E" w:rsidP="004478EB">
      <w:pPr>
        <w:pStyle w:val="ListParagraph"/>
        <w:numPr>
          <w:ilvl w:val="0"/>
          <w:numId w:val="23"/>
        </w:num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Ket</w:t>
      </w:r>
      <w:r w:rsidR="004478EB" w:rsidRPr="00BE3BB9">
        <w:rPr>
          <w:rFonts w:ascii="Times New Roman" w:hAnsi="Times New Roman" w:cs="Times New Roman"/>
          <w:noProof/>
          <w:sz w:val="24"/>
          <w:szCs w:val="24"/>
          <w:lang w:val="en-ID"/>
        </w:rPr>
        <w:t>erangan</w:t>
      </w:r>
      <w:r w:rsidRPr="00BE3BB9">
        <w:rPr>
          <w:rFonts w:ascii="Times New Roman" w:hAnsi="Times New Roman" w:cs="Times New Roman"/>
          <w:noProof/>
          <w:sz w:val="24"/>
          <w:szCs w:val="24"/>
          <w:lang w:val="en-ID"/>
        </w:rPr>
        <w:t xml:space="preserve"> penomoran pilihan sebagai berikut</w:t>
      </w:r>
      <w:r w:rsidR="00F9240C" w:rsidRPr="00BE3BB9">
        <w:rPr>
          <w:rFonts w:ascii="Times New Roman" w:hAnsi="Times New Roman" w:cs="Times New Roman"/>
          <w:noProof/>
          <w:sz w:val="24"/>
          <w:szCs w:val="24"/>
          <w:lang w:val="en-ID"/>
        </w:rPr>
        <w:t>:</w:t>
      </w:r>
    </w:p>
    <w:p w14:paraId="5C14A1FD" w14:textId="3B3764E1" w:rsidR="00F9240C" w:rsidRPr="00BE3BB9" w:rsidRDefault="00954603" w:rsidP="004478EB">
      <w:pPr>
        <w:pStyle w:val="ListParagraph"/>
        <w:numPr>
          <w:ilvl w:val="0"/>
          <w:numId w:val="24"/>
        </w:numPr>
        <w:spacing w:line="480" w:lineRule="auto"/>
        <w:ind w:left="1134" w:firstLine="22"/>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Angka 1</w:t>
      </w:r>
      <w:r w:rsidRPr="00BE3BB9">
        <w:rPr>
          <w:rFonts w:ascii="Times New Roman" w:hAnsi="Times New Roman" w:cs="Times New Roman"/>
          <w:noProof/>
          <w:sz w:val="24"/>
          <w:szCs w:val="24"/>
          <w:lang w:val="en-ID"/>
        </w:rPr>
        <w:tab/>
        <w:t>: Sangat</w:t>
      </w:r>
      <w:r w:rsidR="00835FEB" w:rsidRPr="00BE3BB9">
        <w:rPr>
          <w:rFonts w:ascii="Times New Roman" w:hAnsi="Times New Roman" w:cs="Times New Roman"/>
          <w:noProof/>
          <w:sz w:val="24"/>
          <w:szCs w:val="24"/>
          <w:lang w:val="en-ID"/>
        </w:rPr>
        <w:t xml:space="preserve"> Tidak Setuju (STS)</w:t>
      </w:r>
    </w:p>
    <w:p w14:paraId="5725E93F" w14:textId="32A3BDFA" w:rsidR="00835FEB" w:rsidRPr="00BE3BB9" w:rsidRDefault="00835FEB" w:rsidP="004478EB">
      <w:pPr>
        <w:pStyle w:val="ListParagraph"/>
        <w:numPr>
          <w:ilvl w:val="0"/>
          <w:numId w:val="24"/>
        </w:numPr>
        <w:spacing w:line="480" w:lineRule="auto"/>
        <w:ind w:left="1134" w:firstLine="22"/>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Angka 2</w:t>
      </w:r>
      <w:r w:rsidRPr="00BE3BB9">
        <w:rPr>
          <w:rFonts w:ascii="Times New Roman" w:hAnsi="Times New Roman" w:cs="Times New Roman"/>
          <w:noProof/>
          <w:sz w:val="24"/>
          <w:szCs w:val="24"/>
          <w:lang w:val="en-ID"/>
        </w:rPr>
        <w:tab/>
        <w:t xml:space="preserve">: </w:t>
      </w:r>
      <w:r w:rsidR="00D871BA" w:rsidRPr="00BE3BB9">
        <w:rPr>
          <w:rFonts w:ascii="Times New Roman" w:hAnsi="Times New Roman" w:cs="Times New Roman"/>
          <w:noProof/>
          <w:sz w:val="24"/>
          <w:szCs w:val="24"/>
          <w:lang w:val="en-ID"/>
        </w:rPr>
        <w:t>Tidak Setuju (</w:t>
      </w:r>
      <w:r w:rsidR="008C14FB" w:rsidRPr="00BE3BB9">
        <w:rPr>
          <w:rFonts w:ascii="Times New Roman" w:hAnsi="Times New Roman" w:cs="Times New Roman"/>
          <w:noProof/>
          <w:sz w:val="24"/>
          <w:szCs w:val="24"/>
          <w:lang w:val="en-ID"/>
        </w:rPr>
        <w:t>TS</w:t>
      </w:r>
      <w:r w:rsidR="00D871BA" w:rsidRPr="00BE3BB9">
        <w:rPr>
          <w:rFonts w:ascii="Times New Roman" w:hAnsi="Times New Roman" w:cs="Times New Roman"/>
          <w:noProof/>
          <w:sz w:val="24"/>
          <w:szCs w:val="24"/>
          <w:lang w:val="en-ID"/>
        </w:rPr>
        <w:t>)</w:t>
      </w:r>
    </w:p>
    <w:p w14:paraId="33573A96" w14:textId="2A1B5028" w:rsidR="00D871BA" w:rsidRPr="00BE3BB9" w:rsidRDefault="00D871BA" w:rsidP="004478EB">
      <w:pPr>
        <w:pStyle w:val="ListParagraph"/>
        <w:numPr>
          <w:ilvl w:val="0"/>
          <w:numId w:val="24"/>
        </w:numPr>
        <w:spacing w:line="480" w:lineRule="auto"/>
        <w:ind w:left="1134" w:firstLine="22"/>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Angka 3</w:t>
      </w:r>
      <w:r w:rsidRPr="00BE3BB9">
        <w:rPr>
          <w:rFonts w:ascii="Times New Roman" w:hAnsi="Times New Roman" w:cs="Times New Roman"/>
          <w:noProof/>
          <w:sz w:val="24"/>
          <w:szCs w:val="24"/>
          <w:lang w:val="en-ID"/>
        </w:rPr>
        <w:tab/>
        <w:t>: Setuju (S)</w:t>
      </w:r>
    </w:p>
    <w:p w14:paraId="5D2FFC6A" w14:textId="2D9DA057" w:rsidR="00BA0D5C" w:rsidRPr="00BE3BB9" w:rsidRDefault="00D871BA" w:rsidP="00463EEA">
      <w:pPr>
        <w:pStyle w:val="ListParagraph"/>
        <w:numPr>
          <w:ilvl w:val="0"/>
          <w:numId w:val="24"/>
        </w:numPr>
        <w:spacing w:line="480" w:lineRule="auto"/>
        <w:ind w:left="1134" w:firstLine="22"/>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Angka 4 </w:t>
      </w:r>
      <w:r w:rsidRPr="00BE3BB9">
        <w:rPr>
          <w:rFonts w:ascii="Times New Roman" w:hAnsi="Times New Roman" w:cs="Times New Roman"/>
          <w:noProof/>
          <w:sz w:val="24"/>
          <w:szCs w:val="24"/>
          <w:lang w:val="en-ID"/>
        </w:rPr>
        <w:tab/>
        <w:t>: Sangat Setuju (SS)</w:t>
      </w:r>
    </w:p>
    <w:p w14:paraId="64E7B4C6" w14:textId="77777777" w:rsidR="00216B73" w:rsidRPr="00BE3BB9" w:rsidRDefault="00216B73" w:rsidP="00216B73">
      <w:pPr>
        <w:pStyle w:val="ListParagraph"/>
        <w:spacing w:line="480" w:lineRule="auto"/>
        <w:ind w:left="1156"/>
        <w:jc w:val="both"/>
        <w:rPr>
          <w:rFonts w:ascii="Times New Roman" w:hAnsi="Times New Roman" w:cs="Times New Roman"/>
          <w:noProof/>
          <w:sz w:val="24"/>
          <w:szCs w:val="24"/>
          <w:lang w:val="en-ID"/>
        </w:rPr>
      </w:pPr>
    </w:p>
    <w:p w14:paraId="2A645724" w14:textId="77777777" w:rsidR="00216B73" w:rsidRPr="00BE3BB9" w:rsidRDefault="00216B73" w:rsidP="00216B73">
      <w:pPr>
        <w:pStyle w:val="ListParagraph"/>
        <w:spacing w:line="480" w:lineRule="auto"/>
        <w:ind w:left="1156"/>
        <w:jc w:val="both"/>
        <w:rPr>
          <w:rFonts w:ascii="Times New Roman" w:hAnsi="Times New Roman" w:cs="Times New Roman"/>
          <w:noProof/>
          <w:sz w:val="24"/>
          <w:szCs w:val="24"/>
          <w:lang w:val="en-ID"/>
        </w:rPr>
      </w:pPr>
    </w:p>
    <w:p w14:paraId="131CF42A" w14:textId="666F6E82" w:rsidR="00463EEA" w:rsidRPr="00BE3BB9" w:rsidRDefault="0054701C" w:rsidP="00463EEA">
      <w:pPr>
        <w:pStyle w:val="ListParagraph"/>
        <w:numPr>
          <w:ilvl w:val="0"/>
          <w:numId w:val="25"/>
        </w:num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lastRenderedPageBreak/>
        <w:t>Pe</w:t>
      </w:r>
      <w:r w:rsidR="00216B73" w:rsidRPr="00BE3BB9">
        <w:rPr>
          <w:rFonts w:ascii="Times New Roman" w:hAnsi="Times New Roman" w:cs="Times New Roman"/>
          <w:noProof/>
          <w:sz w:val="24"/>
          <w:szCs w:val="24"/>
          <w:lang w:val="en-ID"/>
        </w:rPr>
        <w:t xml:space="preserve">nggelapan </w:t>
      </w:r>
      <w:r w:rsidRPr="00BE3BB9">
        <w:rPr>
          <w:rFonts w:ascii="Times New Roman" w:hAnsi="Times New Roman" w:cs="Times New Roman"/>
          <w:noProof/>
          <w:sz w:val="24"/>
          <w:szCs w:val="24"/>
          <w:lang w:val="en-ID"/>
        </w:rPr>
        <w:t>Pajak</w:t>
      </w:r>
    </w:p>
    <w:tbl>
      <w:tblPr>
        <w:tblStyle w:val="TableGrid"/>
        <w:tblW w:w="0" w:type="auto"/>
        <w:tblInd w:w="1080" w:type="dxa"/>
        <w:tblLook w:val="04A0" w:firstRow="1" w:lastRow="0" w:firstColumn="1" w:lastColumn="0" w:noHBand="0" w:noVBand="1"/>
      </w:tblPr>
      <w:tblGrid>
        <w:gridCol w:w="510"/>
        <w:gridCol w:w="4070"/>
        <w:gridCol w:w="630"/>
        <w:gridCol w:w="497"/>
        <w:gridCol w:w="552"/>
        <w:gridCol w:w="588"/>
      </w:tblGrid>
      <w:tr w:rsidR="00216B73" w:rsidRPr="00BE3BB9" w14:paraId="54CBF180" w14:textId="77777777" w:rsidTr="00C61744">
        <w:tc>
          <w:tcPr>
            <w:tcW w:w="510" w:type="dxa"/>
          </w:tcPr>
          <w:p w14:paraId="28300ECC"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No</w:t>
            </w:r>
          </w:p>
        </w:tc>
        <w:tc>
          <w:tcPr>
            <w:tcW w:w="4070" w:type="dxa"/>
          </w:tcPr>
          <w:p w14:paraId="56B47309"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Pernyataan</w:t>
            </w:r>
          </w:p>
        </w:tc>
        <w:tc>
          <w:tcPr>
            <w:tcW w:w="630" w:type="dxa"/>
          </w:tcPr>
          <w:p w14:paraId="63AE12AF"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STS</w:t>
            </w:r>
          </w:p>
          <w:p w14:paraId="280FAB6D"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97" w:type="dxa"/>
          </w:tcPr>
          <w:p w14:paraId="7C3044FE"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TS</w:t>
            </w:r>
          </w:p>
          <w:p w14:paraId="62D3C0A7"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552" w:type="dxa"/>
          </w:tcPr>
          <w:p w14:paraId="7092B496"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w:t>
            </w:r>
          </w:p>
          <w:p w14:paraId="4726CA3D"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588" w:type="dxa"/>
          </w:tcPr>
          <w:p w14:paraId="362967CB"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SS</w:t>
            </w:r>
          </w:p>
          <w:p w14:paraId="6D7FA438" w14:textId="77777777" w:rsidR="00216B73" w:rsidRPr="00BE3BB9" w:rsidRDefault="00216B73" w:rsidP="00E63FCB">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(4)</w:t>
            </w:r>
          </w:p>
        </w:tc>
      </w:tr>
      <w:tr w:rsidR="00216B73" w:rsidRPr="00BE3BB9" w14:paraId="3A41B9ED" w14:textId="77777777" w:rsidTr="00C61744">
        <w:tc>
          <w:tcPr>
            <w:tcW w:w="510" w:type="dxa"/>
          </w:tcPr>
          <w:p w14:paraId="2EFCB0C4"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070" w:type="dxa"/>
          </w:tcPr>
          <w:p w14:paraId="2F160CF2" w14:textId="75A46CE3" w:rsidR="00216B73" w:rsidRPr="00BE3BB9" w:rsidRDefault="00E667D7"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Perusahaan </w:t>
            </w:r>
            <w:r w:rsidR="00DF0F11">
              <w:rPr>
                <w:rFonts w:ascii="Times New Roman" w:hAnsi="Times New Roman" w:cs="Times New Roman"/>
                <w:noProof/>
                <w:sz w:val="24"/>
                <w:szCs w:val="24"/>
                <w:lang w:val="en-ID"/>
              </w:rPr>
              <w:t>kami tidak menyetorkan pajak yang telah dipungut.</w:t>
            </w:r>
          </w:p>
        </w:tc>
        <w:tc>
          <w:tcPr>
            <w:tcW w:w="630" w:type="dxa"/>
          </w:tcPr>
          <w:p w14:paraId="7BFB6D29"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497" w:type="dxa"/>
          </w:tcPr>
          <w:p w14:paraId="7797C882"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552" w:type="dxa"/>
          </w:tcPr>
          <w:p w14:paraId="14F424EE"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588" w:type="dxa"/>
          </w:tcPr>
          <w:p w14:paraId="7539821E"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r>
      <w:tr w:rsidR="00F97C40" w:rsidRPr="00BE3BB9" w14:paraId="35A5BF97" w14:textId="77777777" w:rsidTr="00C61744">
        <w:tc>
          <w:tcPr>
            <w:tcW w:w="510" w:type="dxa"/>
          </w:tcPr>
          <w:p w14:paraId="233F16EE" w14:textId="32B3C5B8" w:rsidR="00F97C40" w:rsidRPr="00BE3BB9" w:rsidRDefault="00F97C40"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4070" w:type="dxa"/>
          </w:tcPr>
          <w:p w14:paraId="465F7C75" w14:textId="35BCCAD2" w:rsidR="00F97C40" w:rsidRPr="00BE3BB9" w:rsidRDefault="00F97C40"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Perusahaan </w:t>
            </w:r>
            <w:r w:rsidR="00DF0F11">
              <w:rPr>
                <w:rFonts w:ascii="Times New Roman" w:hAnsi="Times New Roman" w:cs="Times New Roman"/>
                <w:noProof/>
                <w:sz w:val="24"/>
                <w:szCs w:val="24"/>
                <w:lang w:val="en-ID"/>
              </w:rPr>
              <w:t>kami terkadang menunda menyetorkan pajak yang telah dipungut.</w:t>
            </w:r>
          </w:p>
        </w:tc>
        <w:tc>
          <w:tcPr>
            <w:tcW w:w="630" w:type="dxa"/>
          </w:tcPr>
          <w:p w14:paraId="58365FBB" w14:textId="77777777" w:rsidR="00F97C40" w:rsidRPr="00BE3BB9" w:rsidRDefault="00F97C40" w:rsidP="00E63FCB">
            <w:pPr>
              <w:pStyle w:val="ListParagraph"/>
              <w:spacing w:line="276" w:lineRule="auto"/>
              <w:ind w:left="0"/>
              <w:rPr>
                <w:rFonts w:ascii="Times New Roman" w:hAnsi="Times New Roman" w:cs="Times New Roman"/>
                <w:noProof/>
                <w:sz w:val="24"/>
                <w:szCs w:val="24"/>
                <w:lang w:val="en-ID"/>
              </w:rPr>
            </w:pPr>
          </w:p>
        </w:tc>
        <w:tc>
          <w:tcPr>
            <w:tcW w:w="497" w:type="dxa"/>
          </w:tcPr>
          <w:p w14:paraId="390370DC" w14:textId="77777777" w:rsidR="00F97C40" w:rsidRPr="00BE3BB9" w:rsidRDefault="00F97C40" w:rsidP="00E63FCB">
            <w:pPr>
              <w:pStyle w:val="ListParagraph"/>
              <w:spacing w:line="276" w:lineRule="auto"/>
              <w:ind w:left="0"/>
              <w:rPr>
                <w:rFonts w:ascii="Times New Roman" w:hAnsi="Times New Roman" w:cs="Times New Roman"/>
                <w:noProof/>
                <w:sz w:val="24"/>
                <w:szCs w:val="24"/>
                <w:lang w:val="en-ID"/>
              </w:rPr>
            </w:pPr>
          </w:p>
        </w:tc>
        <w:tc>
          <w:tcPr>
            <w:tcW w:w="552" w:type="dxa"/>
          </w:tcPr>
          <w:p w14:paraId="540D7F4A" w14:textId="77777777" w:rsidR="00F97C40" w:rsidRPr="00BE3BB9" w:rsidRDefault="00F97C40" w:rsidP="00E63FCB">
            <w:pPr>
              <w:pStyle w:val="ListParagraph"/>
              <w:spacing w:line="276" w:lineRule="auto"/>
              <w:ind w:left="0"/>
              <w:rPr>
                <w:rFonts w:ascii="Times New Roman" w:hAnsi="Times New Roman" w:cs="Times New Roman"/>
                <w:noProof/>
                <w:sz w:val="24"/>
                <w:szCs w:val="24"/>
                <w:lang w:val="en-ID"/>
              </w:rPr>
            </w:pPr>
          </w:p>
        </w:tc>
        <w:tc>
          <w:tcPr>
            <w:tcW w:w="588" w:type="dxa"/>
          </w:tcPr>
          <w:p w14:paraId="24D90BC8" w14:textId="77777777" w:rsidR="00F97C40" w:rsidRPr="00BE3BB9" w:rsidRDefault="00F97C40" w:rsidP="00E63FCB">
            <w:pPr>
              <w:pStyle w:val="ListParagraph"/>
              <w:spacing w:line="276" w:lineRule="auto"/>
              <w:ind w:left="0"/>
              <w:rPr>
                <w:rFonts w:ascii="Times New Roman" w:hAnsi="Times New Roman" w:cs="Times New Roman"/>
                <w:noProof/>
                <w:sz w:val="24"/>
                <w:szCs w:val="24"/>
                <w:lang w:val="en-ID"/>
              </w:rPr>
            </w:pPr>
          </w:p>
        </w:tc>
      </w:tr>
      <w:tr w:rsidR="00216B73" w:rsidRPr="00BE3BB9" w14:paraId="560F5EB1" w14:textId="77777777" w:rsidTr="00C61744">
        <w:tc>
          <w:tcPr>
            <w:tcW w:w="510" w:type="dxa"/>
          </w:tcPr>
          <w:p w14:paraId="2E562EEB" w14:textId="7FF2F456" w:rsidR="00216B73" w:rsidRPr="00BE3BB9" w:rsidRDefault="00F97C40"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4070" w:type="dxa"/>
          </w:tcPr>
          <w:p w14:paraId="3B52BDD8" w14:textId="29068D7D" w:rsidR="00216B73" w:rsidRPr="00BE3BB9" w:rsidRDefault="00E667D7"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Perusahaan </w:t>
            </w:r>
            <w:r w:rsidR="00DF0F11">
              <w:rPr>
                <w:rFonts w:ascii="Times New Roman" w:hAnsi="Times New Roman" w:cs="Times New Roman"/>
                <w:noProof/>
                <w:sz w:val="24"/>
                <w:szCs w:val="24"/>
                <w:lang w:val="en-ID"/>
              </w:rPr>
              <w:t>kami cenderung melaporkan biaya operasional lebih besar dari jumlah yang sebenarnya.</w:t>
            </w:r>
          </w:p>
        </w:tc>
        <w:tc>
          <w:tcPr>
            <w:tcW w:w="630" w:type="dxa"/>
          </w:tcPr>
          <w:p w14:paraId="7049E474"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497" w:type="dxa"/>
          </w:tcPr>
          <w:p w14:paraId="5DCE1FF0"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552" w:type="dxa"/>
          </w:tcPr>
          <w:p w14:paraId="47AC264F"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588" w:type="dxa"/>
          </w:tcPr>
          <w:p w14:paraId="324682A9"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r>
      <w:tr w:rsidR="00216B73" w:rsidRPr="00BE3BB9" w14:paraId="655A91FC" w14:textId="77777777" w:rsidTr="00C61744">
        <w:tc>
          <w:tcPr>
            <w:tcW w:w="510" w:type="dxa"/>
          </w:tcPr>
          <w:p w14:paraId="26B08937" w14:textId="2BB26B70" w:rsidR="00216B73" w:rsidRPr="00BE3BB9" w:rsidRDefault="00F97C40"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4</w:t>
            </w:r>
          </w:p>
        </w:tc>
        <w:tc>
          <w:tcPr>
            <w:tcW w:w="4070" w:type="dxa"/>
          </w:tcPr>
          <w:p w14:paraId="5D8CBF72" w14:textId="46AA17FE" w:rsidR="00216B73" w:rsidRPr="00BE3BB9" w:rsidRDefault="00E667D7" w:rsidP="00E63FCB">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Perusahaan kami </w:t>
            </w:r>
            <w:r w:rsidR="00DF0F11">
              <w:rPr>
                <w:rFonts w:ascii="Times New Roman" w:hAnsi="Times New Roman" w:cs="Times New Roman"/>
                <w:noProof/>
                <w:sz w:val="24"/>
                <w:szCs w:val="24"/>
                <w:lang w:val="en-ID"/>
              </w:rPr>
              <w:t>kadang melaporkan pendapata</w:t>
            </w:r>
            <w:r w:rsidR="006420F6">
              <w:rPr>
                <w:rFonts w:ascii="Times New Roman" w:hAnsi="Times New Roman" w:cs="Times New Roman"/>
                <w:noProof/>
                <w:sz w:val="24"/>
                <w:szCs w:val="24"/>
                <w:lang w:val="en-ID"/>
              </w:rPr>
              <w:t>n</w:t>
            </w:r>
            <w:r w:rsidR="00DF0F11">
              <w:rPr>
                <w:rFonts w:ascii="Times New Roman" w:hAnsi="Times New Roman" w:cs="Times New Roman"/>
                <w:noProof/>
                <w:sz w:val="24"/>
                <w:szCs w:val="24"/>
                <w:lang w:val="en-ID"/>
              </w:rPr>
              <w:t xml:space="preserve"> lebih kecil dari pendapatan yang sebenarnya diterima.</w:t>
            </w:r>
          </w:p>
        </w:tc>
        <w:tc>
          <w:tcPr>
            <w:tcW w:w="630" w:type="dxa"/>
          </w:tcPr>
          <w:p w14:paraId="7B9968A7"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497" w:type="dxa"/>
          </w:tcPr>
          <w:p w14:paraId="4750D29E"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552" w:type="dxa"/>
          </w:tcPr>
          <w:p w14:paraId="02ACCC4C"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c>
          <w:tcPr>
            <w:tcW w:w="588" w:type="dxa"/>
          </w:tcPr>
          <w:p w14:paraId="3A262B5E" w14:textId="77777777" w:rsidR="00216B73" w:rsidRPr="00BE3BB9" w:rsidRDefault="00216B73" w:rsidP="00E63FCB">
            <w:pPr>
              <w:pStyle w:val="ListParagraph"/>
              <w:spacing w:line="276" w:lineRule="auto"/>
              <w:ind w:left="0"/>
              <w:rPr>
                <w:rFonts w:ascii="Times New Roman" w:hAnsi="Times New Roman" w:cs="Times New Roman"/>
                <w:noProof/>
                <w:sz w:val="24"/>
                <w:szCs w:val="24"/>
                <w:lang w:val="en-ID"/>
              </w:rPr>
            </w:pPr>
          </w:p>
        </w:tc>
      </w:tr>
    </w:tbl>
    <w:p w14:paraId="56646426" w14:textId="77777777" w:rsidR="00216B73" w:rsidRPr="00BE3BB9" w:rsidRDefault="00216B73" w:rsidP="00216B73">
      <w:pPr>
        <w:spacing w:line="480" w:lineRule="auto"/>
        <w:jc w:val="both"/>
        <w:rPr>
          <w:rFonts w:ascii="Times New Roman" w:hAnsi="Times New Roman" w:cs="Times New Roman"/>
          <w:noProof/>
          <w:sz w:val="24"/>
          <w:szCs w:val="24"/>
          <w:lang w:val="en-ID"/>
        </w:rPr>
      </w:pPr>
    </w:p>
    <w:p w14:paraId="6BD9E01C" w14:textId="5BEF5BD9" w:rsidR="00216B73" w:rsidRPr="00BE3BB9" w:rsidRDefault="00216B73" w:rsidP="00463EEA">
      <w:pPr>
        <w:pStyle w:val="ListParagraph"/>
        <w:numPr>
          <w:ilvl w:val="0"/>
          <w:numId w:val="25"/>
        </w:num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Pemeriksaan Pajak</w:t>
      </w:r>
    </w:p>
    <w:tbl>
      <w:tblPr>
        <w:tblStyle w:val="TableGrid"/>
        <w:tblW w:w="0" w:type="auto"/>
        <w:tblInd w:w="1080" w:type="dxa"/>
        <w:tblLook w:val="04A0" w:firstRow="1" w:lastRow="0" w:firstColumn="1" w:lastColumn="0" w:noHBand="0" w:noVBand="1"/>
      </w:tblPr>
      <w:tblGrid>
        <w:gridCol w:w="510"/>
        <w:gridCol w:w="4070"/>
        <w:gridCol w:w="630"/>
        <w:gridCol w:w="497"/>
        <w:gridCol w:w="552"/>
        <w:gridCol w:w="588"/>
      </w:tblGrid>
      <w:tr w:rsidR="0054701C" w:rsidRPr="00BE3BB9" w14:paraId="01EEBD0A" w14:textId="77777777" w:rsidTr="002A0FB0">
        <w:tc>
          <w:tcPr>
            <w:tcW w:w="510" w:type="dxa"/>
          </w:tcPr>
          <w:p w14:paraId="4F36ECD5" w14:textId="63B3C0B0" w:rsidR="0054701C" w:rsidRPr="00BE3BB9" w:rsidRDefault="00E422ED"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No</w:t>
            </w:r>
          </w:p>
        </w:tc>
        <w:tc>
          <w:tcPr>
            <w:tcW w:w="4386" w:type="dxa"/>
          </w:tcPr>
          <w:p w14:paraId="09287B61" w14:textId="042A0D08" w:rsidR="0054701C" w:rsidRPr="00BE3BB9" w:rsidRDefault="00E422ED"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w:t>
            </w:r>
            <w:r w:rsidR="00D16888" w:rsidRPr="00BE3BB9">
              <w:rPr>
                <w:rFonts w:ascii="Times New Roman" w:hAnsi="Times New Roman" w:cs="Times New Roman"/>
                <w:noProof/>
                <w:sz w:val="24"/>
                <w:szCs w:val="24"/>
                <w:lang w:val="en-ID"/>
              </w:rPr>
              <w:t>nyataan</w:t>
            </w:r>
          </w:p>
        </w:tc>
        <w:tc>
          <w:tcPr>
            <w:tcW w:w="630" w:type="dxa"/>
          </w:tcPr>
          <w:p w14:paraId="6CA90505" w14:textId="77777777" w:rsidR="0054701C" w:rsidRPr="00BE3BB9" w:rsidRDefault="0054701C"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w:t>
            </w:r>
            <w:r w:rsidR="00DA2DDD" w:rsidRPr="00BE3BB9">
              <w:rPr>
                <w:rFonts w:ascii="Times New Roman" w:hAnsi="Times New Roman" w:cs="Times New Roman"/>
                <w:noProof/>
                <w:sz w:val="24"/>
                <w:szCs w:val="24"/>
                <w:lang w:val="en-ID"/>
              </w:rPr>
              <w:t>TS</w:t>
            </w:r>
          </w:p>
          <w:p w14:paraId="7111DD1A" w14:textId="775DAD34" w:rsidR="00DA2DDD" w:rsidRPr="00BE3BB9" w:rsidRDefault="00DA2DDD"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97" w:type="dxa"/>
          </w:tcPr>
          <w:p w14:paraId="691E99F0" w14:textId="77777777" w:rsidR="0054701C" w:rsidRPr="00BE3BB9" w:rsidRDefault="00DA2DDD"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TS</w:t>
            </w:r>
          </w:p>
          <w:p w14:paraId="555C165F" w14:textId="3CC6159E" w:rsidR="00DA2DDD" w:rsidRPr="00BE3BB9" w:rsidRDefault="00DA2DDD"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559" w:type="dxa"/>
          </w:tcPr>
          <w:p w14:paraId="4DE41388" w14:textId="77777777" w:rsidR="0054701C" w:rsidRPr="00BE3BB9" w:rsidRDefault="004A2FF5"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w:t>
            </w:r>
          </w:p>
          <w:p w14:paraId="48D311F4" w14:textId="4E89F9DE" w:rsidR="004A2FF5" w:rsidRPr="00BE3BB9" w:rsidRDefault="004A2FF5"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599" w:type="dxa"/>
          </w:tcPr>
          <w:p w14:paraId="31F105DB" w14:textId="77777777" w:rsidR="0054701C" w:rsidRPr="00BE3BB9" w:rsidRDefault="004A2FF5"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SS</w:t>
            </w:r>
          </w:p>
          <w:p w14:paraId="64649681" w14:textId="30860012" w:rsidR="004A2FF5" w:rsidRPr="00BE3BB9" w:rsidRDefault="004A2FF5" w:rsidP="00ED0D7F">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(4)</w:t>
            </w:r>
          </w:p>
        </w:tc>
      </w:tr>
      <w:tr w:rsidR="0054701C" w:rsidRPr="00BE3BB9" w14:paraId="360B6BB1" w14:textId="77777777" w:rsidTr="002A0FB0">
        <w:tc>
          <w:tcPr>
            <w:tcW w:w="510" w:type="dxa"/>
          </w:tcPr>
          <w:p w14:paraId="3ED6EADF" w14:textId="64EBBDC9" w:rsidR="0054701C" w:rsidRPr="00BE3BB9" w:rsidRDefault="00ED0D7F" w:rsidP="00ED0D7F">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386" w:type="dxa"/>
          </w:tcPr>
          <w:p w14:paraId="55FD365E" w14:textId="4F0AE69A" w:rsidR="0054701C" w:rsidRPr="00BE3BB9" w:rsidRDefault="003228CB" w:rsidP="00ED0D7F">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w:t>
            </w:r>
            <w:r w:rsidR="00DF0F11">
              <w:rPr>
                <w:rFonts w:ascii="Times New Roman" w:hAnsi="Times New Roman" w:cs="Times New Roman"/>
                <w:noProof/>
                <w:sz w:val="24"/>
                <w:szCs w:val="24"/>
                <w:lang w:val="en-ID"/>
              </w:rPr>
              <w:t xml:space="preserve">meriksaan pajak membantu perusahaan kami lebih patuh </w:t>
            </w:r>
            <w:r w:rsidR="009172E7">
              <w:rPr>
                <w:rFonts w:ascii="Times New Roman" w:hAnsi="Times New Roman" w:cs="Times New Roman"/>
                <w:noProof/>
                <w:sz w:val="24"/>
                <w:szCs w:val="24"/>
                <w:lang w:val="en-ID"/>
              </w:rPr>
              <w:t>terhadap peraturan perpajakan.</w:t>
            </w:r>
          </w:p>
        </w:tc>
        <w:tc>
          <w:tcPr>
            <w:tcW w:w="630" w:type="dxa"/>
          </w:tcPr>
          <w:p w14:paraId="6E1B9E52"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c>
          <w:tcPr>
            <w:tcW w:w="497" w:type="dxa"/>
          </w:tcPr>
          <w:p w14:paraId="34959864"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c>
          <w:tcPr>
            <w:tcW w:w="559" w:type="dxa"/>
          </w:tcPr>
          <w:p w14:paraId="6A03FDAE"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c>
          <w:tcPr>
            <w:tcW w:w="599" w:type="dxa"/>
          </w:tcPr>
          <w:p w14:paraId="3627F5BF"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r>
      <w:tr w:rsidR="0054701C" w:rsidRPr="00BE3BB9" w14:paraId="6BA5C611" w14:textId="77777777" w:rsidTr="002A0FB0">
        <w:tc>
          <w:tcPr>
            <w:tcW w:w="510" w:type="dxa"/>
          </w:tcPr>
          <w:p w14:paraId="772E8865" w14:textId="289DDC48" w:rsidR="0054701C" w:rsidRPr="00BE3BB9" w:rsidRDefault="002A0FB0" w:rsidP="00ED0D7F">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4386" w:type="dxa"/>
          </w:tcPr>
          <w:p w14:paraId="4F3381D4" w14:textId="5AEC66F9" w:rsidR="0054701C" w:rsidRPr="00BE3BB9" w:rsidRDefault="003228CB" w:rsidP="00ED0D7F">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Perusahaan </w:t>
            </w:r>
            <w:r w:rsidR="009172E7">
              <w:rPr>
                <w:rFonts w:ascii="Times New Roman" w:hAnsi="Times New Roman" w:cs="Times New Roman"/>
                <w:noProof/>
                <w:sz w:val="24"/>
                <w:szCs w:val="24"/>
                <w:lang w:val="en-ID"/>
              </w:rPr>
              <w:t>yang mengalami kelebihan bayar pajak akan memiliki kemungkinan untuk diperiksa oleh otoritas pajak.</w:t>
            </w:r>
          </w:p>
        </w:tc>
        <w:tc>
          <w:tcPr>
            <w:tcW w:w="630" w:type="dxa"/>
          </w:tcPr>
          <w:p w14:paraId="060874AA"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c>
          <w:tcPr>
            <w:tcW w:w="497" w:type="dxa"/>
          </w:tcPr>
          <w:p w14:paraId="0D705EA6"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c>
          <w:tcPr>
            <w:tcW w:w="559" w:type="dxa"/>
          </w:tcPr>
          <w:p w14:paraId="2AEBC552"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c>
          <w:tcPr>
            <w:tcW w:w="599" w:type="dxa"/>
          </w:tcPr>
          <w:p w14:paraId="31FDAB6A" w14:textId="77777777" w:rsidR="0054701C" w:rsidRPr="00BE3BB9" w:rsidRDefault="0054701C" w:rsidP="00ED0D7F">
            <w:pPr>
              <w:pStyle w:val="ListParagraph"/>
              <w:spacing w:line="276" w:lineRule="auto"/>
              <w:ind w:left="0"/>
              <w:jc w:val="both"/>
              <w:rPr>
                <w:rFonts w:ascii="Times New Roman" w:hAnsi="Times New Roman" w:cs="Times New Roman"/>
                <w:noProof/>
                <w:sz w:val="24"/>
                <w:szCs w:val="24"/>
                <w:lang w:val="en-ID"/>
              </w:rPr>
            </w:pPr>
          </w:p>
        </w:tc>
      </w:tr>
      <w:tr w:rsidR="00FE6F9D" w:rsidRPr="00BE3BB9" w14:paraId="01242144" w14:textId="77777777" w:rsidTr="002A0FB0">
        <w:tc>
          <w:tcPr>
            <w:tcW w:w="510" w:type="dxa"/>
          </w:tcPr>
          <w:p w14:paraId="27DB819F" w14:textId="080E3EAD" w:rsidR="00FE6F9D" w:rsidRPr="00BE3BB9" w:rsidRDefault="002A0FB0" w:rsidP="00ED0D7F">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4386" w:type="dxa"/>
          </w:tcPr>
          <w:p w14:paraId="2B087147" w14:textId="45C0667E" w:rsidR="00FE6F9D" w:rsidRPr="00BE3BB9" w:rsidRDefault="003228CB" w:rsidP="00ED0D7F">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w:t>
            </w:r>
            <w:r w:rsidR="009172E7">
              <w:rPr>
                <w:rFonts w:ascii="Times New Roman" w:hAnsi="Times New Roman" w:cs="Times New Roman"/>
                <w:noProof/>
                <w:sz w:val="24"/>
                <w:szCs w:val="24"/>
                <w:lang w:val="en-ID"/>
              </w:rPr>
              <w:t>meriksaan pajak dapat digunakan untuk mengungkap potensi kecurangan dalam pelaporan pajak perusahaan.</w:t>
            </w:r>
          </w:p>
        </w:tc>
        <w:tc>
          <w:tcPr>
            <w:tcW w:w="630" w:type="dxa"/>
          </w:tcPr>
          <w:p w14:paraId="7DEE8A54" w14:textId="77777777" w:rsidR="00FE6F9D" w:rsidRPr="00BE3BB9" w:rsidRDefault="00FE6F9D" w:rsidP="00ED0D7F">
            <w:pPr>
              <w:pStyle w:val="ListParagraph"/>
              <w:spacing w:line="276" w:lineRule="auto"/>
              <w:ind w:left="0"/>
              <w:jc w:val="both"/>
              <w:rPr>
                <w:rFonts w:ascii="Times New Roman" w:hAnsi="Times New Roman" w:cs="Times New Roman"/>
                <w:noProof/>
                <w:sz w:val="24"/>
                <w:szCs w:val="24"/>
                <w:lang w:val="en-ID"/>
              </w:rPr>
            </w:pPr>
          </w:p>
        </w:tc>
        <w:tc>
          <w:tcPr>
            <w:tcW w:w="497" w:type="dxa"/>
          </w:tcPr>
          <w:p w14:paraId="433DBB0A" w14:textId="77777777" w:rsidR="00FE6F9D" w:rsidRPr="00BE3BB9" w:rsidRDefault="00FE6F9D" w:rsidP="00ED0D7F">
            <w:pPr>
              <w:pStyle w:val="ListParagraph"/>
              <w:spacing w:line="276" w:lineRule="auto"/>
              <w:ind w:left="0"/>
              <w:jc w:val="both"/>
              <w:rPr>
                <w:rFonts w:ascii="Times New Roman" w:hAnsi="Times New Roman" w:cs="Times New Roman"/>
                <w:noProof/>
                <w:sz w:val="24"/>
                <w:szCs w:val="24"/>
                <w:lang w:val="en-ID"/>
              </w:rPr>
            </w:pPr>
          </w:p>
        </w:tc>
        <w:tc>
          <w:tcPr>
            <w:tcW w:w="559" w:type="dxa"/>
          </w:tcPr>
          <w:p w14:paraId="323D58A8" w14:textId="77777777" w:rsidR="00FE6F9D" w:rsidRPr="00BE3BB9" w:rsidRDefault="00FE6F9D" w:rsidP="00ED0D7F">
            <w:pPr>
              <w:pStyle w:val="ListParagraph"/>
              <w:spacing w:line="276" w:lineRule="auto"/>
              <w:ind w:left="0"/>
              <w:jc w:val="both"/>
              <w:rPr>
                <w:rFonts w:ascii="Times New Roman" w:hAnsi="Times New Roman" w:cs="Times New Roman"/>
                <w:noProof/>
                <w:sz w:val="24"/>
                <w:szCs w:val="24"/>
                <w:lang w:val="en-ID"/>
              </w:rPr>
            </w:pPr>
          </w:p>
        </w:tc>
        <w:tc>
          <w:tcPr>
            <w:tcW w:w="599" w:type="dxa"/>
          </w:tcPr>
          <w:p w14:paraId="767EFFB1" w14:textId="77777777" w:rsidR="00FE6F9D" w:rsidRPr="00BE3BB9" w:rsidRDefault="00FE6F9D" w:rsidP="00ED0D7F">
            <w:pPr>
              <w:pStyle w:val="ListParagraph"/>
              <w:spacing w:line="276" w:lineRule="auto"/>
              <w:ind w:left="0"/>
              <w:jc w:val="both"/>
              <w:rPr>
                <w:rFonts w:ascii="Times New Roman" w:hAnsi="Times New Roman" w:cs="Times New Roman"/>
                <w:noProof/>
                <w:sz w:val="24"/>
                <w:szCs w:val="24"/>
                <w:lang w:val="en-ID"/>
              </w:rPr>
            </w:pPr>
          </w:p>
        </w:tc>
      </w:tr>
    </w:tbl>
    <w:p w14:paraId="02F667AF" w14:textId="2BDA3F8B" w:rsidR="0054701C" w:rsidRPr="00BE3BB9" w:rsidRDefault="0054701C" w:rsidP="0054701C">
      <w:pPr>
        <w:pStyle w:val="ListParagraph"/>
        <w:spacing w:line="480" w:lineRule="auto"/>
        <w:ind w:left="1080"/>
        <w:jc w:val="both"/>
        <w:rPr>
          <w:rFonts w:ascii="Times New Roman" w:hAnsi="Times New Roman" w:cs="Times New Roman"/>
          <w:noProof/>
          <w:sz w:val="24"/>
          <w:szCs w:val="24"/>
          <w:lang w:val="en-ID"/>
        </w:rPr>
      </w:pPr>
    </w:p>
    <w:p w14:paraId="6EC483EC" w14:textId="1A499475" w:rsidR="00E422ED" w:rsidRPr="00BE3BB9" w:rsidRDefault="00056994" w:rsidP="00E422ED">
      <w:pPr>
        <w:pStyle w:val="ListParagraph"/>
        <w:numPr>
          <w:ilvl w:val="0"/>
          <w:numId w:val="25"/>
        </w:num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Keadilan Pajak</w:t>
      </w:r>
    </w:p>
    <w:tbl>
      <w:tblPr>
        <w:tblStyle w:val="TableGrid"/>
        <w:tblW w:w="0" w:type="auto"/>
        <w:tblInd w:w="1080" w:type="dxa"/>
        <w:tblLook w:val="04A0" w:firstRow="1" w:lastRow="0" w:firstColumn="1" w:lastColumn="0" w:noHBand="0" w:noVBand="1"/>
      </w:tblPr>
      <w:tblGrid>
        <w:gridCol w:w="510"/>
        <w:gridCol w:w="4070"/>
        <w:gridCol w:w="630"/>
        <w:gridCol w:w="497"/>
        <w:gridCol w:w="552"/>
        <w:gridCol w:w="588"/>
      </w:tblGrid>
      <w:tr w:rsidR="00056994" w:rsidRPr="00BE3BB9" w14:paraId="0502FD9F" w14:textId="77777777" w:rsidTr="004133CF">
        <w:trPr>
          <w:tblHeader/>
        </w:trPr>
        <w:tc>
          <w:tcPr>
            <w:tcW w:w="510" w:type="dxa"/>
          </w:tcPr>
          <w:p w14:paraId="56CD7144"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No</w:t>
            </w:r>
          </w:p>
        </w:tc>
        <w:tc>
          <w:tcPr>
            <w:tcW w:w="4070" w:type="dxa"/>
          </w:tcPr>
          <w:p w14:paraId="227F1466" w14:textId="12DDAC33"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w:t>
            </w:r>
            <w:r w:rsidR="00D16888" w:rsidRPr="00BE3BB9">
              <w:rPr>
                <w:rFonts w:ascii="Times New Roman" w:hAnsi="Times New Roman" w:cs="Times New Roman"/>
                <w:noProof/>
                <w:sz w:val="24"/>
                <w:szCs w:val="24"/>
                <w:lang w:val="en-ID"/>
              </w:rPr>
              <w:t>nyataan</w:t>
            </w:r>
          </w:p>
        </w:tc>
        <w:tc>
          <w:tcPr>
            <w:tcW w:w="630" w:type="dxa"/>
          </w:tcPr>
          <w:p w14:paraId="003E469B"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STS</w:t>
            </w:r>
          </w:p>
          <w:p w14:paraId="7027489A"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97" w:type="dxa"/>
          </w:tcPr>
          <w:p w14:paraId="2E1920CD"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TS</w:t>
            </w:r>
          </w:p>
          <w:p w14:paraId="150C2D12"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552" w:type="dxa"/>
          </w:tcPr>
          <w:p w14:paraId="0F29C1CA"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w:t>
            </w:r>
          </w:p>
          <w:p w14:paraId="4FFC2957"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588" w:type="dxa"/>
          </w:tcPr>
          <w:p w14:paraId="17CAC8F9"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SS</w:t>
            </w:r>
          </w:p>
          <w:p w14:paraId="598CAE2E" w14:textId="77777777" w:rsidR="00056994" w:rsidRPr="00BE3BB9" w:rsidRDefault="00056994" w:rsidP="00483886">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(4)</w:t>
            </w:r>
          </w:p>
        </w:tc>
      </w:tr>
      <w:tr w:rsidR="00056994" w:rsidRPr="00BE3BB9" w14:paraId="028E7BAC" w14:textId="77777777" w:rsidTr="00F85D04">
        <w:tc>
          <w:tcPr>
            <w:tcW w:w="510" w:type="dxa"/>
          </w:tcPr>
          <w:p w14:paraId="5EC8673F" w14:textId="7857E526" w:rsidR="00056994" w:rsidRPr="00BE3BB9" w:rsidRDefault="00D611E7" w:rsidP="003A17DA">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070" w:type="dxa"/>
          </w:tcPr>
          <w:p w14:paraId="492DB55A" w14:textId="6483BFDD" w:rsidR="00056994" w:rsidRPr="00BE3BB9" w:rsidRDefault="00F85D04" w:rsidP="003A17DA">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 xml:space="preserve">Perusahaan kami memahami mekanisme penetapan tarif pajak dan </w:t>
            </w:r>
            <w:r w:rsidRPr="00BE3BB9">
              <w:rPr>
                <w:rFonts w:ascii="Times New Roman" w:hAnsi="Times New Roman" w:cs="Times New Roman"/>
                <w:noProof/>
                <w:sz w:val="24"/>
                <w:szCs w:val="24"/>
                <w:lang w:val="en-ID"/>
              </w:rPr>
              <w:lastRenderedPageBreak/>
              <w:t>merasa kebijakan tersebut sudah diterapkan secara adil.</w:t>
            </w:r>
          </w:p>
        </w:tc>
        <w:tc>
          <w:tcPr>
            <w:tcW w:w="630" w:type="dxa"/>
          </w:tcPr>
          <w:p w14:paraId="799312E3"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c>
          <w:tcPr>
            <w:tcW w:w="497" w:type="dxa"/>
          </w:tcPr>
          <w:p w14:paraId="1A487C76"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c>
          <w:tcPr>
            <w:tcW w:w="552" w:type="dxa"/>
          </w:tcPr>
          <w:p w14:paraId="69DB8738"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c>
          <w:tcPr>
            <w:tcW w:w="588" w:type="dxa"/>
          </w:tcPr>
          <w:p w14:paraId="25DF4CB5"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r>
      <w:tr w:rsidR="00466385" w:rsidRPr="00BE3BB9" w14:paraId="7C24FE17" w14:textId="77777777" w:rsidTr="00F85D04">
        <w:tc>
          <w:tcPr>
            <w:tcW w:w="510" w:type="dxa"/>
          </w:tcPr>
          <w:p w14:paraId="14F1C3AA" w14:textId="3234ACA5" w:rsidR="00466385" w:rsidRPr="00BE3BB9" w:rsidRDefault="00466385" w:rsidP="003A17DA">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4070" w:type="dxa"/>
          </w:tcPr>
          <w:p w14:paraId="19EC20A2" w14:textId="6792E4DB" w:rsidR="00466385" w:rsidRPr="00BE3BB9" w:rsidRDefault="00466385" w:rsidP="003A17DA">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Perusahaan kami merasa bahwa kebijakan perpajakan yang berlaku telah mempertimbangkan keadilan dalam pembagian beban pajak.  </w:t>
            </w:r>
          </w:p>
        </w:tc>
        <w:tc>
          <w:tcPr>
            <w:tcW w:w="630" w:type="dxa"/>
          </w:tcPr>
          <w:p w14:paraId="12ACB275" w14:textId="77777777" w:rsidR="00466385" w:rsidRPr="00BE3BB9" w:rsidRDefault="00466385" w:rsidP="003A17DA">
            <w:pPr>
              <w:pStyle w:val="ListParagraph"/>
              <w:spacing w:line="276" w:lineRule="auto"/>
              <w:ind w:left="0"/>
              <w:jc w:val="both"/>
              <w:rPr>
                <w:rFonts w:ascii="Times New Roman" w:hAnsi="Times New Roman" w:cs="Times New Roman"/>
                <w:noProof/>
                <w:sz w:val="24"/>
                <w:szCs w:val="24"/>
                <w:lang w:val="en-ID"/>
              </w:rPr>
            </w:pPr>
          </w:p>
        </w:tc>
        <w:tc>
          <w:tcPr>
            <w:tcW w:w="497" w:type="dxa"/>
          </w:tcPr>
          <w:p w14:paraId="0646F08C" w14:textId="77777777" w:rsidR="00466385" w:rsidRPr="00BE3BB9" w:rsidRDefault="00466385" w:rsidP="003A17DA">
            <w:pPr>
              <w:pStyle w:val="ListParagraph"/>
              <w:spacing w:line="276" w:lineRule="auto"/>
              <w:ind w:left="0"/>
              <w:jc w:val="both"/>
              <w:rPr>
                <w:rFonts w:ascii="Times New Roman" w:hAnsi="Times New Roman" w:cs="Times New Roman"/>
                <w:noProof/>
                <w:sz w:val="24"/>
                <w:szCs w:val="24"/>
                <w:lang w:val="en-ID"/>
              </w:rPr>
            </w:pPr>
          </w:p>
        </w:tc>
        <w:tc>
          <w:tcPr>
            <w:tcW w:w="552" w:type="dxa"/>
          </w:tcPr>
          <w:p w14:paraId="6A86ED9E" w14:textId="77777777" w:rsidR="00466385" w:rsidRPr="00BE3BB9" w:rsidRDefault="00466385" w:rsidP="003A17DA">
            <w:pPr>
              <w:pStyle w:val="ListParagraph"/>
              <w:spacing w:line="276" w:lineRule="auto"/>
              <w:ind w:left="0"/>
              <w:jc w:val="both"/>
              <w:rPr>
                <w:rFonts w:ascii="Times New Roman" w:hAnsi="Times New Roman" w:cs="Times New Roman"/>
                <w:noProof/>
                <w:sz w:val="24"/>
                <w:szCs w:val="24"/>
                <w:lang w:val="en-ID"/>
              </w:rPr>
            </w:pPr>
          </w:p>
        </w:tc>
        <w:tc>
          <w:tcPr>
            <w:tcW w:w="588" w:type="dxa"/>
          </w:tcPr>
          <w:p w14:paraId="5556C088" w14:textId="77777777" w:rsidR="00466385" w:rsidRPr="00BE3BB9" w:rsidRDefault="00466385" w:rsidP="003A17DA">
            <w:pPr>
              <w:pStyle w:val="ListParagraph"/>
              <w:spacing w:line="276" w:lineRule="auto"/>
              <w:ind w:left="0"/>
              <w:jc w:val="both"/>
              <w:rPr>
                <w:rFonts w:ascii="Times New Roman" w:hAnsi="Times New Roman" w:cs="Times New Roman"/>
                <w:noProof/>
                <w:sz w:val="24"/>
                <w:szCs w:val="24"/>
                <w:lang w:val="en-ID"/>
              </w:rPr>
            </w:pPr>
          </w:p>
        </w:tc>
      </w:tr>
      <w:tr w:rsidR="00056994" w:rsidRPr="00BE3BB9" w14:paraId="510227D6" w14:textId="77777777" w:rsidTr="00F85D04">
        <w:tc>
          <w:tcPr>
            <w:tcW w:w="510" w:type="dxa"/>
          </w:tcPr>
          <w:p w14:paraId="26DABF40" w14:textId="2785AFDE" w:rsidR="00056994" w:rsidRPr="00BE3BB9" w:rsidRDefault="00466385" w:rsidP="003A17DA">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4070" w:type="dxa"/>
          </w:tcPr>
          <w:p w14:paraId="30E7B2D2" w14:textId="4644EDE1" w:rsidR="00DC4F3A" w:rsidRPr="00BE3BB9" w:rsidRDefault="00F85D04" w:rsidP="003A17DA">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Perusahaan kami memahami ketentuan perpajakan terkait penghitungan dan pembagian beban pajak sesuai dengan penghasilan yang diperoleh.</w:t>
            </w:r>
          </w:p>
        </w:tc>
        <w:tc>
          <w:tcPr>
            <w:tcW w:w="630" w:type="dxa"/>
          </w:tcPr>
          <w:p w14:paraId="43C40173"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c>
          <w:tcPr>
            <w:tcW w:w="497" w:type="dxa"/>
          </w:tcPr>
          <w:p w14:paraId="5178667A"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c>
          <w:tcPr>
            <w:tcW w:w="552" w:type="dxa"/>
          </w:tcPr>
          <w:p w14:paraId="13003E06"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c>
          <w:tcPr>
            <w:tcW w:w="588" w:type="dxa"/>
          </w:tcPr>
          <w:p w14:paraId="0B582EA5" w14:textId="77777777" w:rsidR="00056994" w:rsidRPr="00BE3BB9" w:rsidRDefault="00056994" w:rsidP="003A17DA">
            <w:pPr>
              <w:pStyle w:val="ListParagraph"/>
              <w:spacing w:line="276" w:lineRule="auto"/>
              <w:ind w:left="0"/>
              <w:jc w:val="both"/>
              <w:rPr>
                <w:rFonts w:ascii="Times New Roman" w:hAnsi="Times New Roman" w:cs="Times New Roman"/>
                <w:noProof/>
                <w:sz w:val="24"/>
                <w:szCs w:val="24"/>
                <w:lang w:val="en-ID"/>
              </w:rPr>
            </w:pPr>
          </w:p>
        </w:tc>
      </w:tr>
      <w:tr w:rsidR="00DC4F3A" w:rsidRPr="00BE3BB9" w14:paraId="2D738AE6" w14:textId="77777777" w:rsidTr="00F85D04">
        <w:tc>
          <w:tcPr>
            <w:tcW w:w="510" w:type="dxa"/>
          </w:tcPr>
          <w:p w14:paraId="0B8B56EB" w14:textId="1DE580F0" w:rsidR="00DC4F3A" w:rsidRPr="00BE3BB9" w:rsidRDefault="00466385" w:rsidP="003A17DA">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4</w:t>
            </w:r>
          </w:p>
        </w:tc>
        <w:tc>
          <w:tcPr>
            <w:tcW w:w="4070" w:type="dxa"/>
          </w:tcPr>
          <w:p w14:paraId="7B922C71" w14:textId="1EB5283F" w:rsidR="00DC4F3A" w:rsidRPr="00BE3BB9" w:rsidRDefault="00F85D04" w:rsidP="003A17DA">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Perusahaan kami menilai bahwa sistem perpajakan saat ini telah mempertimbangkan kemampuan ekonomi wajib pajak.</w:t>
            </w:r>
          </w:p>
        </w:tc>
        <w:tc>
          <w:tcPr>
            <w:tcW w:w="630" w:type="dxa"/>
          </w:tcPr>
          <w:p w14:paraId="31BFEF4B" w14:textId="77777777" w:rsidR="00DC4F3A" w:rsidRPr="00BE3BB9" w:rsidRDefault="00DC4F3A" w:rsidP="003A17DA">
            <w:pPr>
              <w:pStyle w:val="ListParagraph"/>
              <w:spacing w:line="276" w:lineRule="auto"/>
              <w:ind w:left="0"/>
              <w:jc w:val="both"/>
              <w:rPr>
                <w:rFonts w:ascii="Times New Roman" w:hAnsi="Times New Roman" w:cs="Times New Roman"/>
                <w:noProof/>
                <w:sz w:val="24"/>
                <w:szCs w:val="24"/>
                <w:lang w:val="en-ID"/>
              </w:rPr>
            </w:pPr>
          </w:p>
        </w:tc>
        <w:tc>
          <w:tcPr>
            <w:tcW w:w="497" w:type="dxa"/>
          </w:tcPr>
          <w:p w14:paraId="2B4BCB5E" w14:textId="77777777" w:rsidR="00DC4F3A" w:rsidRPr="00BE3BB9" w:rsidRDefault="00DC4F3A" w:rsidP="003A17DA">
            <w:pPr>
              <w:pStyle w:val="ListParagraph"/>
              <w:spacing w:line="276" w:lineRule="auto"/>
              <w:ind w:left="0"/>
              <w:jc w:val="both"/>
              <w:rPr>
                <w:rFonts w:ascii="Times New Roman" w:hAnsi="Times New Roman" w:cs="Times New Roman"/>
                <w:noProof/>
                <w:sz w:val="24"/>
                <w:szCs w:val="24"/>
                <w:lang w:val="en-ID"/>
              </w:rPr>
            </w:pPr>
          </w:p>
        </w:tc>
        <w:tc>
          <w:tcPr>
            <w:tcW w:w="552" w:type="dxa"/>
          </w:tcPr>
          <w:p w14:paraId="15C594B1" w14:textId="77777777" w:rsidR="00DC4F3A" w:rsidRPr="00BE3BB9" w:rsidRDefault="00DC4F3A" w:rsidP="003A17DA">
            <w:pPr>
              <w:pStyle w:val="ListParagraph"/>
              <w:spacing w:line="276" w:lineRule="auto"/>
              <w:ind w:left="0"/>
              <w:jc w:val="both"/>
              <w:rPr>
                <w:rFonts w:ascii="Times New Roman" w:hAnsi="Times New Roman" w:cs="Times New Roman"/>
                <w:noProof/>
                <w:sz w:val="24"/>
                <w:szCs w:val="24"/>
                <w:lang w:val="en-ID"/>
              </w:rPr>
            </w:pPr>
          </w:p>
        </w:tc>
        <w:tc>
          <w:tcPr>
            <w:tcW w:w="588" w:type="dxa"/>
          </w:tcPr>
          <w:p w14:paraId="57E5FEF9" w14:textId="77777777" w:rsidR="00DC4F3A" w:rsidRPr="00BE3BB9" w:rsidRDefault="00DC4F3A" w:rsidP="003A17DA">
            <w:pPr>
              <w:pStyle w:val="ListParagraph"/>
              <w:spacing w:line="276" w:lineRule="auto"/>
              <w:ind w:left="0"/>
              <w:jc w:val="both"/>
              <w:rPr>
                <w:rFonts w:ascii="Times New Roman" w:hAnsi="Times New Roman" w:cs="Times New Roman"/>
                <w:noProof/>
                <w:sz w:val="24"/>
                <w:szCs w:val="24"/>
                <w:lang w:val="en-ID"/>
              </w:rPr>
            </w:pPr>
          </w:p>
        </w:tc>
      </w:tr>
    </w:tbl>
    <w:p w14:paraId="2040CCB6" w14:textId="2DD2F8C8" w:rsidR="00056994" w:rsidRPr="00BE3BB9" w:rsidRDefault="00056994" w:rsidP="00216B73">
      <w:pPr>
        <w:spacing w:line="480" w:lineRule="auto"/>
        <w:jc w:val="both"/>
        <w:rPr>
          <w:rFonts w:ascii="Times New Roman" w:hAnsi="Times New Roman" w:cs="Times New Roman"/>
          <w:noProof/>
          <w:sz w:val="24"/>
          <w:szCs w:val="24"/>
          <w:lang w:val="en-ID"/>
        </w:rPr>
      </w:pPr>
    </w:p>
    <w:p w14:paraId="119ED272" w14:textId="4FB38ECB" w:rsidR="00056994" w:rsidRPr="00BE3BB9" w:rsidRDefault="00056994" w:rsidP="00056994">
      <w:pPr>
        <w:pStyle w:val="ListParagraph"/>
        <w:numPr>
          <w:ilvl w:val="0"/>
          <w:numId w:val="25"/>
        </w:numPr>
        <w:spacing w:line="480" w:lineRule="auto"/>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Kepatuhan Wajib Pajak</w:t>
      </w:r>
    </w:p>
    <w:tbl>
      <w:tblPr>
        <w:tblStyle w:val="TableGrid"/>
        <w:tblW w:w="0" w:type="auto"/>
        <w:tblInd w:w="1080" w:type="dxa"/>
        <w:tblLook w:val="04A0" w:firstRow="1" w:lastRow="0" w:firstColumn="1" w:lastColumn="0" w:noHBand="0" w:noVBand="1"/>
      </w:tblPr>
      <w:tblGrid>
        <w:gridCol w:w="510"/>
        <w:gridCol w:w="4070"/>
        <w:gridCol w:w="630"/>
        <w:gridCol w:w="497"/>
        <w:gridCol w:w="552"/>
        <w:gridCol w:w="588"/>
      </w:tblGrid>
      <w:tr w:rsidR="00056994" w:rsidRPr="00BE3BB9" w14:paraId="518F04D6" w14:textId="77777777" w:rsidTr="00357BF5">
        <w:tc>
          <w:tcPr>
            <w:tcW w:w="510" w:type="dxa"/>
          </w:tcPr>
          <w:p w14:paraId="7CE3EFE9"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No</w:t>
            </w:r>
          </w:p>
        </w:tc>
        <w:tc>
          <w:tcPr>
            <w:tcW w:w="4385" w:type="dxa"/>
          </w:tcPr>
          <w:p w14:paraId="4F77B022" w14:textId="5E6013A4"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w:t>
            </w:r>
            <w:r w:rsidR="00D16888" w:rsidRPr="00BE3BB9">
              <w:rPr>
                <w:rFonts w:ascii="Times New Roman" w:hAnsi="Times New Roman" w:cs="Times New Roman"/>
                <w:noProof/>
                <w:sz w:val="24"/>
                <w:szCs w:val="24"/>
                <w:lang w:val="en-ID"/>
              </w:rPr>
              <w:t>nyataan</w:t>
            </w:r>
          </w:p>
        </w:tc>
        <w:tc>
          <w:tcPr>
            <w:tcW w:w="630" w:type="dxa"/>
          </w:tcPr>
          <w:p w14:paraId="3DACF72C"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STS</w:t>
            </w:r>
          </w:p>
          <w:p w14:paraId="2F931F43"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97" w:type="dxa"/>
          </w:tcPr>
          <w:p w14:paraId="3A2323BC"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TS</w:t>
            </w:r>
          </w:p>
          <w:p w14:paraId="711EA754"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559" w:type="dxa"/>
          </w:tcPr>
          <w:p w14:paraId="40063F05"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w:t>
            </w:r>
          </w:p>
          <w:p w14:paraId="4AAC863F"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600" w:type="dxa"/>
          </w:tcPr>
          <w:p w14:paraId="57A6FA26"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SS</w:t>
            </w:r>
          </w:p>
          <w:p w14:paraId="3BD766C9" w14:textId="77777777" w:rsidR="00056994" w:rsidRPr="00BE3BB9" w:rsidRDefault="00056994" w:rsidP="00CD4F14">
            <w:pPr>
              <w:pStyle w:val="ListParagraph"/>
              <w:spacing w:line="276" w:lineRule="auto"/>
              <w:ind w:left="0"/>
              <w:jc w:val="center"/>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(4)</w:t>
            </w:r>
          </w:p>
        </w:tc>
      </w:tr>
      <w:tr w:rsidR="00056994" w:rsidRPr="00BE3BB9" w14:paraId="5F3A1151" w14:textId="77777777" w:rsidTr="00357BF5">
        <w:tc>
          <w:tcPr>
            <w:tcW w:w="510" w:type="dxa"/>
          </w:tcPr>
          <w:p w14:paraId="5A8A67F2" w14:textId="1C41EAF3" w:rsidR="00056994" w:rsidRPr="00BE3BB9" w:rsidRDefault="00357BF5" w:rsidP="00CD4F14">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1</w:t>
            </w:r>
          </w:p>
        </w:tc>
        <w:tc>
          <w:tcPr>
            <w:tcW w:w="4385" w:type="dxa"/>
          </w:tcPr>
          <w:p w14:paraId="0AC28DDA" w14:textId="6BBAE47C" w:rsidR="00056994" w:rsidRPr="00BE3BB9" w:rsidRDefault="009172E7" w:rsidP="00F85D04">
            <w:pPr>
              <w:pStyle w:val="ListParagraph"/>
              <w:tabs>
                <w:tab w:val="left" w:pos="1260"/>
              </w:tabs>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Perusahaan kami memahami tata cara perhitungan pajak terutang yang benar sebelum menyampaikan SPT.</w:t>
            </w:r>
          </w:p>
        </w:tc>
        <w:tc>
          <w:tcPr>
            <w:tcW w:w="630" w:type="dxa"/>
          </w:tcPr>
          <w:p w14:paraId="64C89CFD"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c>
          <w:tcPr>
            <w:tcW w:w="497" w:type="dxa"/>
          </w:tcPr>
          <w:p w14:paraId="7F3B89F8"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c>
          <w:tcPr>
            <w:tcW w:w="559" w:type="dxa"/>
          </w:tcPr>
          <w:p w14:paraId="2A28FD29"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c>
          <w:tcPr>
            <w:tcW w:w="600" w:type="dxa"/>
          </w:tcPr>
          <w:p w14:paraId="0184D05C"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r>
      <w:tr w:rsidR="00056994" w:rsidRPr="00BE3BB9" w14:paraId="6E690D7E" w14:textId="77777777" w:rsidTr="00357BF5">
        <w:tc>
          <w:tcPr>
            <w:tcW w:w="510" w:type="dxa"/>
          </w:tcPr>
          <w:p w14:paraId="51B73D99" w14:textId="386FC2A7" w:rsidR="00056994" w:rsidRPr="00BE3BB9" w:rsidRDefault="00357BF5" w:rsidP="00CD4F14">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2</w:t>
            </w:r>
          </w:p>
        </w:tc>
        <w:tc>
          <w:tcPr>
            <w:tcW w:w="4385" w:type="dxa"/>
          </w:tcPr>
          <w:p w14:paraId="7DC2EE78" w14:textId="76BBCE77" w:rsidR="00056994" w:rsidRPr="00BE3BB9" w:rsidRDefault="009172E7" w:rsidP="00CD4F14">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Perusahaan kami memahami kewajiban untuk melunasi tunggakan pajak sesuai dengan peraturan yang berlaku</w:t>
            </w:r>
            <w:r w:rsidR="00C61744" w:rsidRPr="00BE3BB9">
              <w:rPr>
                <w:rFonts w:ascii="Times New Roman" w:hAnsi="Times New Roman" w:cs="Times New Roman"/>
                <w:noProof/>
                <w:sz w:val="24"/>
                <w:szCs w:val="24"/>
                <w:lang w:val="en-ID"/>
              </w:rPr>
              <w:t>.</w:t>
            </w:r>
          </w:p>
        </w:tc>
        <w:tc>
          <w:tcPr>
            <w:tcW w:w="630" w:type="dxa"/>
          </w:tcPr>
          <w:p w14:paraId="3A437445"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c>
          <w:tcPr>
            <w:tcW w:w="497" w:type="dxa"/>
          </w:tcPr>
          <w:p w14:paraId="48D04C83"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c>
          <w:tcPr>
            <w:tcW w:w="559" w:type="dxa"/>
          </w:tcPr>
          <w:p w14:paraId="7A14286F"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c>
          <w:tcPr>
            <w:tcW w:w="600" w:type="dxa"/>
          </w:tcPr>
          <w:p w14:paraId="72602B46" w14:textId="77777777" w:rsidR="00056994" w:rsidRPr="00BE3BB9" w:rsidRDefault="00056994" w:rsidP="00CD4F14">
            <w:pPr>
              <w:pStyle w:val="ListParagraph"/>
              <w:spacing w:line="276" w:lineRule="auto"/>
              <w:ind w:left="0"/>
              <w:jc w:val="both"/>
              <w:rPr>
                <w:rFonts w:ascii="Times New Roman" w:hAnsi="Times New Roman" w:cs="Times New Roman"/>
                <w:noProof/>
                <w:sz w:val="24"/>
                <w:szCs w:val="24"/>
                <w:lang w:val="en-ID"/>
              </w:rPr>
            </w:pPr>
          </w:p>
        </w:tc>
      </w:tr>
      <w:tr w:rsidR="008E5F96" w:rsidRPr="00BE3BB9" w14:paraId="5C517B7E" w14:textId="77777777" w:rsidTr="00357BF5">
        <w:tc>
          <w:tcPr>
            <w:tcW w:w="510" w:type="dxa"/>
          </w:tcPr>
          <w:p w14:paraId="4A5DAF81" w14:textId="26DFA19E" w:rsidR="008E5F96" w:rsidRPr="00BE3BB9" w:rsidRDefault="00357BF5" w:rsidP="00CD4F14">
            <w:pPr>
              <w:pStyle w:val="ListParagraph"/>
              <w:spacing w:line="276" w:lineRule="auto"/>
              <w:ind w:left="0"/>
              <w:jc w:val="both"/>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3</w:t>
            </w:r>
          </w:p>
        </w:tc>
        <w:tc>
          <w:tcPr>
            <w:tcW w:w="4385" w:type="dxa"/>
          </w:tcPr>
          <w:p w14:paraId="0722C36E" w14:textId="0E362854" w:rsidR="008E5F96" w:rsidRPr="00BE3BB9" w:rsidRDefault="009172E7" w:rsidP="00CD4F14">
            <w:pPr>
              <w:pStyle w:val="ListParagraph"/>
              <w:spacing w:line="276" w:lineRule="auto"/>
              <w:ind w:left="0"/>
              <w:rPr>
                <w:rFonts w:ascii="Times New Roman" w:hAnsi="Times New Roman" w:cs="Times New Roman"/>
                <w:noProof/>
                <w:sz w:val="24"/>
                <w:szCs w:val="24"/>
                <w:lang w:val="en-ID"/>
              </w:rPr>
            </w:pPr>
            <w:r w:rsidRPr="00BE3BB9">
              <w:rPr>
                <w:rFonts w:ascii="Times New Roman" w:hAnsi="Times New Roman" w:cs="Times New Roman"/>
                <w:noProof/>
                <w:sz w:val="24"/>
                <w:szCs w:val="24"/>
                <w:lang w:val="en-ID"/>
              </w:rPr>
              <w:t>Perusahaan kami menilai bahwa pelaporan pajak terutang merupakan bagian penting dari kepatuhan perpajakan.</w:t>
            </w:r>
          </w:p>
        </w:tc>
        <w:tc>
          <w:tcPr>
            <w:tcW w:w="630" w:type="dxa"/>
          </w:tcPr>
          <w:p w14:paraId="5BB00516" w14:textId="77777777" w:rsidR="008E5F96" w:rsidRPr="00BE3BB9" w:rsidRDefault="008E5F96" w:rsidP="00CD4F14">
            <w:pPr>
              <w:pStyle w:val="ListParagraph"/>
              <w:spacing w:line="276" w:lineRule="auto"/>
              <w:ind w:left="0"/>
              <w:jc w:val="both"/>
              <w:rPr>
                <w:rFonts w:ascii="Times New Roman" w:hAnsi="Times New Roman" w:cs="Times New Roman"/>
                <w:noProof/>
                <w:sz w:val="24"/>
                <w:szCs w:val="24"/>
                <w:lang w:val="en-ID"/>
              </w:rPr>
            </w:pPr>
          </w:p>
        </w:tc>
        <w:tc>
          <w:tcPr>
            <w:tcW w:w="497" w:type="dxa"/>
          </w:tcPr>
          <w:p w14:paraId="0AC00AB1" w14:textId="77777777" w:rsidR="008E5F96" w:rsidRPr="00BE3BB9" w:rsidRDefault="008E5F96" w:rsidP="00CD4F14">
            <w:pPr>
              <w:pStyle w:val="ListParagraph"/>
              <w:spacing w:line="276" w:lineRule="auto"/>
              <w:ind w:left="0"/>
              <w:jc w:val="both"/>
              <w:rPr>
                <w:rFonts w:ascii="Times New Roman" w:hAnsi="Times New Roman" w:cs="Times New Roman"/>
                <w:noProof/>
                <w:sz w:val="24"/>
                <w:szCs w:val="24"/>
                <w:lang w:val="en-ID"/>
              </w:rPr>
            </w:pPr>
          </w:p>
        </w:tc>
        <w:tc>
          <w:tcPr>
            <w:tcW w:w="559" w:type="dxa"/>
          </w:tcPr>
          <w:p w14:paraId="0466D8C9" w14:textId="77777777" w:rsidR="008E5F96" w:rsidRPr="00BE3BB9" w:rsidRDefault="008E5F96" w:rsidP="00CD4F14">
            <w:pPr>
              <w:pStyle w:val="ListParagraph"/>
              <w:spacing w:line="276" w:lineRule="auto"/>
              <w:ind w:left="0"/>
              <w:jc w:val="both"/>
              <w:rPr>
                <w:rFonts w:ascii="Times New Roman" w:hAnsi="Times New Roman" w:cs="Times New Roman"/>
                <w:noProof/>
                <w:sz w:val="24"/>
                <w:szCs w:val="24"/>
                <w:lang w:val="en-ID"/>
              </w:rPr>
            </w:pPr>
          </w:p>
        </w:tc>
        <w:tc>
          <w:tcPr>
            <w:tcW w:w="600" w:type="dxa"/>
          </w:tcPr>
          <w:p w14:paraId="78973822" w14:textId="77777777" w:rsidR="008E5F96" w:rsidRPr="00BE3BB9" w:rsidRDefault="008E5F96" w:rsidP="00CD4F14">
            <w:pPr>
              <w:pStyle w:val="ListParagraph"/>
              <w:spacing w:line="276" w:lineRule="auto"/>
              <w:ind w:left="0"/>
              <w:jc w:val="both"/>
              <w:rPr>
                <w:rFonts w:ascii="Times New Roman" w:hAnsi="Times New Roman" w:cs="Times New Roman"/>
                <w:noProof/>
                <w:sz w:val="24"/>
                <w:szCs w:val="24"/>
                <w:lang w:val="en-ID"/>
              </w:rPr>
            </w:pPr>
          </w:p>
        </w:tc>
      </w:tr>
    </w:tbl>
    <w:p w14:paraId="3679E21B" w14:textId="77777777" w:rsidR="00056994" w:rsidRDefault="00056994" w:rsidP="00056994">
      <w:pPr>
        <w:pStyle w:val="ListParagraph"/>
        <w:spacing w:line="480" w:lineRule="auto"/>
        <w:ind w:left="1080"/>
        <w:jc w:val="both"/>
        <w:rPr>
          <w:rFonts w:ascii="Times New Roman" w:hAnsi="Times New Roman" w:cs="Times New Roman"/>
          <w:noProof/>
          <w:sz w:val="24"/>
          <w:szCs w:val="24"/>
          <w:lang w:val="en-ID"/>
        </w:rPr>
      </w:pPr>
    </w:p>
    <w:p w14:paraId="6E030725" w14:textId="77777777" w:rsidR="009172E7" w:rsidRPr="00BE3BB9" w:rsidRDefault="009172E7" w:rsidP="00056994">
      <w:pPr>
        <w:pStyle w:val="ListParagraph"/>
        <w:spacing w:line="480" w:lineRule="auto"/>
        <w:ind w:left="1080"/>
        <w:jc w:val="both"/>
        <w:rPr>
          <w:rFonts w:ascii="Times New Roman" w:hAnsi="Times New Roman" w:cs="Times New Roman"/>
          <w:noProof/>
          <w:sz w:val="24"/>
          <w:szCs w:val="24"/>
          <w:lang w:val="en-ID"/>
        </w:rPr>
      </w:pPr>
    </w:p>
    <w:p w14:paraId="387F2386" w14:textId="77777777" w:rsidR="00C13864" w:rsidRPr="00BE3BB9" w:rsidRDefault="00C13864" w:rsidP="00056994">
      <w:pPr>
        <w:pStyle w:val="ListParagraph"/>
        <w:spacing w:line="480" w:lineRule="auto"/>
        <w:ind w:left="1080"/>
        <w:jc w:val="both"/>
        <w:rPr>
          <w:rFonts w:ascii="Times New Roman" w:hAnsi="Times New Roman" w:cs="Times New Roman"/>
          <w:noProof/>
          <w:sz w:val="24"/>
          <w:szCs w:val="24"/>
          <w:lang w:val="en-ID"/>
        </w:rPr>
      </w:pPr>
    </w:p>
    <w:p w14:paraId="2F2E8FD3" w14:textId="77777777" w:rsidR="00C13864" w:rsidRPr="00BE3BB9" w:rsidRDefault="00C13864" w:rsidP="00056994">
      <w:pPr>
        <w:pStyle w:val="ListParagraph"/>
        <w:spacing w:line="480" w:lineRule="auto"/>
        <w:ind w:left="1080"/>
        <w:jc w:val="both"/>
        <w:rPr>
          <w:rFonts w:ascii="Times New Roman" w:hAnsi="Times New Roman" w:cs="Times New Roman"/>
          <w:noProof/>
          <w:sz w:val="24"/>
          <w:szCs w:val="24"/>
          <w:lang w:val="en-ID"/>
        </w:rPr>
      </w:pPr>
    </w:p>
    <w:p w14:paraId="7F66A246" w14:textId="4D062039" w:rsidR="0091470F" w:rsidRPr="006318D4" w:rsidRDefault="006318D4" w:rsidP="006318D4">
      <w:pPr>
        <w:pStyle w:val="Caption"/>
        <w:rPr>
          <w:rFonts w:ascii="Times New Roman" w:hAnsi="Times New Roman" w:cs="Times New Roman"/>
          <w:b/>
          <w:bCs/>
          <w:i w:val="0"/>
          <w:iCs w:val="0"/>
          <w:noProof/>
          <w:color w:val="auto"/>
          <w:sz w:val="24"/>
          <w:szCs w:val="24"/>
          <w:lang w:val="en-ID"/>
        </w:rPr>
      </w:pPr>
      <w:bookmarkStart w:id="660" w:name="_Toc202905708"/>
      <w:r w:rsidRPr="006318D4">
        <w:rPr>
          <w:rFonts w:ascii="Times New Roman" w:hAnsi="Times New Roman" w:cs="Times New Roman"/>
          <w:b/>
          <w:bCs/>
          <w:i w:val="0"/>
          <w:iCs w:val="0"/>
          <w:color w:val="auto"/>
          <w:sz w:val="24"/>
          <w:szCs w:val="24"/>
        </w:rPr>
        <w:lastRenderedPageBreak/>
        <w:t xml:space="preserve">Lampiran </w:t>
      </w:r>
      <w:r w:rsidRPr="006318D4">
        <w:rPr>
          <w:rFonts w:ascii="Times New Roman" w:hAnsi="Times New Roman" w:cs="Times New Roman"/>
          <w:b/>
          <w:bCs/>
          <w:i w:val="0"/>
          <w:iCs w:val="0"/>
          <w:color w:val="auto"/>
          <w:sz w:val="24"/>
          <w:szCs w:val="24"/>
        </w:rPr>
        <w:fldChar w:fldCharType="begin"/>
      </w:r>
      <w:r w:rsidRPr="006318D4">
        <w:rPr>
          <w:rFonts w:ascii="Times New Roman" w:hAnsi="Times New Roman" w:cs="Times New Roman"/>
          <w:b/>
          <w:bCs/>
          <w:i w:val="0"/>
          <w:iCs w:val="0"/>
          <w:color w:val="auto"/>
          <w:sz w:val="24"/>
          <w:szCs w:val="24"/>
        </w:rPr>
        <w:instrText xml:space="preserve"> SEQ Lampiran \* ARABIC </w:instrText>
      </w:r>
      <w:r w:rsidRPr="006318D4">
        <w:rPr>
          <w:rFonts w:ascii="Times New Roman" w:hAnsi="Times New Roman" w:cs="Times New Roman"/>
          <w:b/>
          <w:bCs/>
          <w:i w:val="0"/>
          <w:iCs w:val="0"/>
          <w:color w:val="auto"/>
          <w:sz w:val="24"/>
          <w:szCs w:val="24"/>
        </w:rPr>
        <w:fldChar w:fldCharType="separate"/>
      </w:r>
      <w:r w:rsidR="007C364B">
        <w:rPr>
          <w:rFonts w:ascii="Times New Roman" w:hAnsi="Times New Roman" w:cs="Times New Roman"/>
          <w:b/>
          <w:bCs/>
          <w:i w:val="0"/>
          <w:iCs w:val="0"/>
          <w:noProof/>
          <w:color w:val="auto"/>
          <w:sz w:val="24"/>
          <w:szCs w:val="24"/>
        </w:rPr>
        <w:t>2</w:t>
      </w:r>
      <w:r w:rsidRPr="006318D4">
        <w:rPr>
          <w:rFonts w:ascii="Times New Roman" w:hAnsi="Times New Roman" w:cs="Times New Roman"/>
          <w:b/>
          <w:bCs/>
          <w:i w:val="0"/>
          <w:iCs w:val="0"/>
          <w:color w:val="auto"/>
          <w:sz w:val="24"/>
          <w:szCs w:val="24"/>
        </w:rPr>
        <w:fldChar w:fldCharType="end"/>
      </w:r>
      <w:r w:rsidRPr="006318D4">
        <w:rPr>
          <w:rFonts w:ascii="Times New Roman" w:hAnsi="Times New Roman" w:cs="Times New Roman"/>
          <w:b/>
          <w:bCs/>
          <w:i w:val="0"/>
          <w:iCs w:val="0"/>
          <w:noProof/>
          <w:color w:val="auto"/>
          <w:sz w:val="24"/>
          <w:szCs w:val="24"/>
          <w:lang w:val="en-ID"/>
        </w:rPr>
        <w:t xml:space="preserve"> </w:t>
      </w:r>
      <w:r w:rsidR="0091470F" w:rsidRPr="006318D4">
        <w:rPr>
          <w:rFonts w:ascii="Times New Roman" w:hAnsi="Times New Roman" w:cs="Times New Roman"/>
          <w:b/>
          <w:bCs/>
          <w:i w:val="0"/>
          <w:iCs w:val="0"/>
          <w:noProof/>
          <w:color w:val="auto"/>
          <w:sz w:val="24"/>
          <w:szCs w:val="24"/>
          <w:lang w:val="en-ID"/>
        </w:rPr>
        <w:t>Tabel Tabulasi</w:t>
      </w:r>
      <w:bookmarkEnd w:id="660"/>
    </w:p>
    <w:p w14:paraId="425A28CE" w14:textId="1C2E9E90" w:rsidR="00D23802" w:rsidRPr="00D23802" w:rsidRDefault="00D23802" w:rsidP="00D23802">
      <w:pPr>
        <w:pStyle w:val="ListParagraph"/>
        <w:numPr>
          <w:ilvl w:val="7"/>
          <w:numId w:val="1"/>
        </w:numPr>
        <w:spacing w:line="480" w:lineRule="auto"/>
        <w:ind w:left="284"/>
        <w:rPr>
          <w:rFonts w:ascii="Times New Roman" w:hAnsi="Times New Roman" w:cs="Times New Roman"/>
          <w:noProof/>
          <w:sz w:val="24"/>
          <w:szCs w:val="24"/>
          <w:lang w:val="en-ID"/>
        </w:rPr>
      </w:pPr>
      <w:r w:rsidRPr="00D23802">
        <w:rPr>
          <w:rFonts w:ascii="Times New Roman" w:hAnsi="Times New Roman" w:cs="Times New Roman"/>
          <w:noProof/>
          <w:sz w:val="24"/>
          <w:szCs w:val="24"/>
          <w:lang w:val="en-ID"/>
        </w:rPr>
        <w:t>Pemeriksaan Pajak (X1)</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973"/>
        <w:gridCol w:w="2126"/>
        <w:gridCol w:w="2268"/>
      </w:tblGrid>
      <w:tr w:rsidR="0091470F" w:rsidRPr="0091470F" w14:paraId="0D6EFE29" w14:textId="77777777" w:rsidTr="000942E5">
        <w:trPr>
          <w:trHeight w:val="300"/>
        </w:trPr>
        <w:tc>
          <w:tcPr>
            <w:tcW w:w="1283" w:type="dxa"/>
          </w:tcPr>
          <w:p w14:paraId="31A02BB1" w14:textId="49FF8AE0" w:rsidR="0091470F" w:rsidRPr="00D23802" w:rsidRDefault="0091470F" w:rsidP="0091470F">
            <w:pPr>
              <w:spacing w:after="0" w:line="240" w:lineRule="auto"/>
              <w:jc w:val="center"/>
              <w:rPr>
                <w:rFonts w:ascii="Times New Roman" w:eastAsia="Times New Roman" w:hAnsi="Times New Roman" w:cs="Times New Roman"/>
                <w:b/>
                <w:bCs/>
                <w:color w:val="000000"/>
                <w:sz w:val="24"/>
                <w:szCs w:val="24"/>
              </w:rPr>
            </w:pPr>
            <w:r w:rsidRPr="00D23802">
              <w:rPr>
                <w:rFonts w:ascii="Times New Roman" w:eastAsia="Times New Roman" w:hAnsi="Times New Roman" w:cs="Times New Roman"/>
                <w:b/>
                <w:bCs/>
                <w:color w:val="000000"/>
                <w:sz w:val="24"/>
                <w:szCs w:val="24"/>
              </w:rPr>
              <w:t xml:space="preserve">Responden </w:t>
            </w:r>
          </w:p>
        </w:tc>
        <w:tc>
          <w:tcPr>
            <w:tcW w:w="1973" w:type="dxa"/>
            <w:shd w:val="clear" w:color="auto" w:fill="auto"/>
            <w:noWrap/>
            <w:vAlign w:val="bottom"/>
            <w:hideMark/>
          </w:tcPr>
          <w:p w14:paraId="19843419" w14:textId="4588F15C" w:rsidR="0091470F" w:rsidRPr="0091470F" w:rsidRDefault="0091470F" w:rsidP="0091470F">
            <w:pPr>
              <w:spacing w:after="0" w:line="240" w:lineRule="auto"/>
              <w:jc w:val="center"/>
              <w:rPr>
                <w:rFonts w:ascii="Times New Roman" w:eastAsia="Times New Roman" w:hAnsi="Times New Roman" w:cs="Times New Roman"/>
                <w:b/>
                <w:bCs/>
                <w:color w:val="000000"/>
                <w:sz w:val="24"/>
                <w:szCs w:val="24"/>
              </w:rPr>
            </w:pPr>
            <w:r w:rsidRPr="0091470F">
              <w:rPr>
                <w:rFonts w:ascii="Times New Roman" w:eastAsia="Times New Roman" w:hAnsi="Times New Roman" w:cs="Times New Roman"/>
                <w:b/>
                <w:bCs/>
                <w:color w:val="000000"/>
                <w:sz w:val="24"/>
                <w:szCs w:val="24"/>
              </w:rPr>
              <w:t>X1.1</w:t>
            </w:r>
          </w:p>
        </w:tc>
        <w:tc>
          <w:tcPr>
            <w:tcW w:w="2126" w:type="dxa"/>
            <w:shd w:val="clear" w:color="auto" w:fill="auto"/>
            <w:noWrap/>
            <w:vAlign w:val="bottom"/>
            <w:hideMark/>
          </w:tcPr>
          <w:p w14:paraId="7FCF5967" w14:textId="77777777" w:rsidR="0091470F" w:rsidRPr="0091470F" w:rsidRDefault="0091470F" w:rsidP="0091470F">
            <w:pPr>
              <w:spacing w:after="0" w:line="240" w:lineRule="auto"/>
              <w:jc w:val="center"/>
              <w:rPr>
                <w:rFonts w:ascii="Times New Roman" w:eastAsia="Times New Roman" w:hAnsi="Times New Roman" w:cs="Times New Roman"/>
                <w:b/>
                <w:bCs/>
                <w:color w:val="000000"/>
                <w:sz w:val="24"/>
                <w:szCs w:val="24"/>
              </w:rPr>
            </w:pPr>
            <w:r w:rsidRPr="0091470F">
              <w:rPr>
                <w:rFonts w:ascii="Times New Roman" w:eastAsia="Times New Roman" w:hAnsi="Times New Roman" w:cs="Times New Roman"/>
                <w:b/>
                <w:bCs/>
                <w:color w:val="000000"/>
                <w:sz w:val="24"/>
                <w:szCs w:val="24"/>
              </w:rPr>
              <w:t>X1.2</w:t>
            </w:r>
          </w:p>
        </w:tc>
        <w:tc>
          <w:tcPr>
            <w:tcW w:w="2268" w:type="dxa"/>
            <w:shd w:val="clear" w:color="auto" w:fill="auto"/>
            <w:noWrap/>
            <w:vAlign w:val="bottom"/>
            <w:hideMark/>
          </w:tcPr>
          <w:p w14:paraId="50A5B8B5" w14:textId="77777777" w:rsidR="0091470F" w:rsidRPr="0091470F" w:rsidRDefault="0091470F" w:rsidP="0091470F">
            <w:pPr>
              <w:spacing w:after="0" w:line="240" w:lineRule="auto"/>
              <w:jc w:val="center"/>
              <w:rPr>
                <w:rFonts w:ascii="Times New Roman" w:eastAsia="Times New Roman" w:hAnsi="Times New Roman" w:cs="Times New Roman"/>
                <w:b/>
                <w:bCs/>
                <w:color w:val="000000"/>
                <w:sz w:val="24"/>
                <w:szCs w:val="24"/>
              </w:rPr>
            </w:pPr>
            <w:r w:rsidRPr="0091470F">
              <w:rPr>
                <w:rFonts w:ascii="Times New Roman" w:eastAsia="Times New Roman" w:hAnsi="Times New Roman" w:cs="Times New Roman"/>
                <w:b/>
                <w:bCs/>
                <w:color w:val="000000"/>
                <w:sz w:val="24"/>
                <w:szCs w:val="24"/>
              </w:rPr>
              <w:t>X1.3</w:t>
            </w:r>
          </w:p>
        </w:tc>
      </w:tr>
      <w:tr w:rsidR="0091470F" w:rsidRPr="0091470F" w14:paraId="4F33F4F3" w14:textId="77777777" w:rsidTr="000942E5">
        <w:trPr>
          <w:trHeight w:val="300"/>
        </w:trPr>
        <w:tc>
          <w:tcPr>
            <w:tcW w:w="1283" w:type="dxa"/>
          </w:tcPr>
          <w:p w14:paraId="1A71AD27" w14:textId="0D4466F4"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61932D3" w14:textId="68B8F3E6"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3FBFB0E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7F174B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56E8856" w14:textId="77777777" w:rsidTr="000942E5">
        <w:trPr>
          <w:trHeight w:val="300"/>
        </w:trPr>
        <w:tc>
          <w:tcPr>
            <w:tcW w:w="1283" w:type="dxa"/>
          </w:tcPr>
          <w:p w14:paraId="751358E3" w14:textId="2C3BCD6C"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748F53B" w14:textId="160C688B"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64F4A1F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17F5554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2559834" w14:textId="77777777" w:rsidTr="000942E5">
        <w:trPr>
          <w:trHeight w:val="300"/>
        </w:trPr>
        <w:tc>
          <w:tcPr>
            <w:tcW w:w="1283" w:type="dxa"/>
          </w:tcPr>
          <w:p w14:paraId="4E8B6571"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C711C8B" w14:textId="0245E5B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3A60B70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2B5B03D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0977E60" w14:textId="77777777" w:rsidTr="000942E5">
        <w:trPr>
          <w:trHeight w:val="300"/>
        </w:trPr>
        <w:tc>
          <w:tcPr>
            <w:tcW w:w="1283" w:type="dxa"/>
          </w:tcPr>
          <w:p w14:paraId="50F065C9"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8BCFAC8" w14:textId="54BF7B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54ED6FB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3E4C8D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31F576A" w14:textId="77777777" w:rsidTr="000942E5">
        <w:trPr>
          <w:trHeight w:val="300"/>
        </w:trPr>
        <w:tc>
          <w:tcPr>
            <w:tcW w:w="1283" w:type="dxa"/>
          </w:tcPr>
          <w:p w14:paraId="3FC44DBF"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ED7E831" w14:textId="317DBCE4"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7BF365E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39A5C4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7E86B6E3" w14:textId="77777777" w:rsidTr="000942E5">
        <w:trPr>
          <w:trHeight w:val="300"/>
        </w:trPr>
        <w:tc>
          <w:tcPr>
            <w:tcW w:w="1283" w:type="dxa"/>
          </w:tcPr>
          <w:p w14:paraId="10610067"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46963B6" w14:textId="68E766D6"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1A230DA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DD016B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5CDEFA6F" w14:textId="77777777" w:rsidTr="000942E5">
        <w:trPr>
          <w:trHeight w:val="300"/>
        </w:trPr>
        <w:tc>
          <w:tcPr>
            <w:tcW w:w="1283" w:type="dxa"/>
          </w:tcPr>
          <w:p w14:paraId="1C6E27E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1231509" w14:textId="74592F0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09EAA36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98B9BE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376CB636" w14:textId="77777777" w:rsidTr="000942E5">
        <w:trPr>
          <w:trHeight w:val="300"/>
        </w:trPr>
        <w:tc>
          <w:tcPr>
            <w:tcW w:w="1283" w:type="dxa"/>
          </w:tcPr>
          <w:p w14:paraId="543792E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13A54E7" w14:textId="48FE05F6"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5D8274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3068280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5AA63D84" w14:textId="77777777" w:rsidTr="000942E5">
        <w:trPr>
          <w:trHeight w:val="300"/>
        </w:trPr>
        <w:tc>
          <w:tcPr>
            <w:tcW w:w="1283" w:type="dxa"/>
          </w:tcPr>
          <w:p w14:paraId="36DDC5D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0970E08" w14:textId="730C386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1E022FA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54EA34D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08EED667" w14:textId="77777777" w:rsidTr="000942E5">
        <w:trPr>
          <w:trHeight w:val="300"/>
        </w:trPr>
        <w:tc>
          <w:tcPr>
            <w:tcW w:w="1283" w:type="dxa"/>
          </w:tcPr>
          <w:p w14:paraId="067022B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692D01D" w14:textId="74FC19A1"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3946B63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68CA037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1DB41EFC" w14:textId="77777777" w:rsidTr="000942E5">
        <w:trPr>
          <w:trHeight w:val="300"/>
        </w:trPr>
        <w:tc>
          <w:tcPr>
            <w:tcW w:w="1283" w:type="dxa"/>
          </w:tcPr>
          <w:p w14:paraId="44107B40"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DA3EC35" w14:textId="16F159D8"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4A98F5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17ECA72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16FB44C3" w14:textId="77777777" w:rsidTr="000942E5">
        <w:trPr>
          <w:trHeight w:val="300"/>
        </w:trPr>
        <w:tc>
          <w:tcPr>
            <w:tcW w:w="1283" w:type="dxa"/>
          </w:tcPr>
          <w:p w14:paraId="27CE2341"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21564F8" w14:textId="4755208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9CF332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CE9DD0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2967FE1F" w14:textId="77777777" w:rsidTr="000942E5">
        <w:trPr>
          <w:trHeight w:val="300"/>
        </w:trPr>
        <w:tc>
          <w:tcPr>
            <w:tcW w:w="1283" w:type="dxa"/>
          </w:tcPr>
          <w:p w14:paraId="56A7B544"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089BC0A" w14:textId="2A2B354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7EFFA53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073450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r>
      <w:tr w:rsidR="0091470F" w:rsidRPr="0091470F" w14:paraId="0431EC4B" w14:textId="77777777" w:rsidTr="000942E5">
        <w:trPr>
          <w:trHeight w:val="300"/>
        </w:trPr>
        <w:tc>
          <w:tcPr>
            <w:tcW w:w="1283" w:type="dxa"/>
          </w:tcPr>
          <w:p w14:paraId="43C31FB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58CC51B" w14:textId="7AE1CEB0"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126" w:type="dxa"/>
            <w:shd w:val="clear" w:color="auto" w:fill="auto"/>
            <w:noWrap/>
            <w:vAlign w:val="bottom"/>
            <w:hideMark/>
          </w:tcPr>
          <w:p w14:paraId="5472481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c>
          <w:tcPr>
            <w:tcW w:w="2268" w:type="dxa"/>
            <w:shd w:val="clear" w:color="auto" w:fill="auto"/>
            <w:noWrap/>
            <w:vAlign w:val="bottom"/>
            <w:hideMark/>
          </w:tcPr>
          <w:p w14:paraId="3F45804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r>
      <w:tr w:rsidR="0091470F" w:rsidRPr="0091470F" w14:paraId="4A66EC36" w14:textId="77777777" w:rsidTr="000942E5">
        <w:trPr>
          <w:trHeight w:val="300"/>
        </w:trPr>
        <w:tc>
          <w:tcPr>
            <w:tcW w:w="1283" w:type="dxa"/>
          </w:tcPr>
          <w:p w14:paraId="75B0F5D4"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A42AF7F" w14:textId="2FA55B6B"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126" w:type="dxa"/>
            <w:shd w:val="clear" w:color="auto" w:fill="auto"/>
            <w:noWrap/>
            <w:vAlign w:val="bottom"/>
            <w:hideMark/>
          </w:tcPr>
          <w:p w14:paraId="3B53621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8E70D1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3F2F5627" w14:textId="77777777" w:rsidTr="000942E5">
        <w:trPr>
          <w:trHeight w:val="300"/>
        </w:trPr>
        <w:tc>
          <w:tcPr>
            <w:tcW w:w="1283" w:type="dxa"/>
          </w:tcPr>
          <w:p w14:paraId="762072D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980BC97" w14:textId="20D3BDA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0ACFD90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62C6ACA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4605E49E" w14:textId="77777777" w:rsidTr="000942E5">
        <w:trPr>
          <w:trHeight w:val="300"/>
        </w:trPr>
        <w:tc>
          <w:tcPr>
            <w:tcW w:w="1283" w:type="dxa"/>
          </w:tcPr>
          <w:p w14:paraId="639E8D7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608E54C" w14:textId="55E23F2D"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E5140E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3E33521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CE5D4B9" w14:textId="77777777" w:rsidTr="000942E5">
        <w:trPr>
          <w:trHeight w:val="300"/>
        </w:trPr>
        <w:tc>
          <w:tcPr>
            <w:tcW w:w="1283" w:type="dxa"/>
          </w:tcPr>
          <w:p w14:paraId="0222A2E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B204BBA" w14:textId="54A6128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5105FF9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6E2B997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2EB84AD7" w14:textId="77777777" w:rsidTr="000942E5">
        <w:trPr>
          <w:trHeight w:val="300"/>
        </w:trPr>
        <w:tc>
          <w:tcPr>
            <w:tcW w:w="1283" w:type="dxa"/>
          </w:tcPr>
          <w:p w14:paraId="079476E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81EA25C" w14:textId="05CF9504"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5A4785A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4DF368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13F26758" w14:textId="77777777" w:rsidTr="000942E5">
        <w:trPr>
          <w:trHeight w:val="300"/>
        </w:trPr>
        <w:tc>
          <w:tcPr>
            <w:tcW w:w="1283" w:type="dxa"/>
          </w:tcPr>
          <w:p w14:paraId="3D8D51EF"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F1BEACD" w14:textId="65A31C9B"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1D0BAC5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63E0493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1754D578" w14:textId="77777777" w:rsidTr="000942E5">
        <w:trPr>
          <w:trHeight w:val="300"/>
        </w:trPr>
        <w:tc>
          <w:tcPr>
            <w:tcW w:w="1283" w:type="dxa"/>
          </w:tcPr>
          <w:p w14:paraId="4CFCC47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5735809" w14:textId="718D18C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45052C8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728A406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6FCA92B" w14:textId="77777777" w:rsidTr="000942E5">
        <w:trPr>
          <w:trHeight w:val="300"/>
        </w:trPr>
        <w:tc>
          <w:tcPr>
            <w:tcW w:w="1283" w:type="dxa"/>
          </w:tcPr>
          <w:p w14:paraId="730514D4"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C8E0AFA" w14:textId="180AD7C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126" w:type="dxa"/>
            <w:shd w:val="clear" w:color="auto" w:fill="auto"/>
            <w:noWrap/>
            <w:vAlign w:val="bottom"/>
            <w:hideMark/>
          </w:tcPr>
          <w:p w14:paraId="6047DD0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c>
          <w:tcPr>
            <w:tcW w:w="2268" w:type="dxa"/>
            <w:shd w:val="clear" w:color="auto" w:fill="auto"/>
            <w:noWrap/>
            <w:vAlign w:val="bottom"/>
            <w:hideMark/>
          </w:tcPr>
          <w:p w14:paraId="3FF6547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r>
      <w:tr w:rsidR="0091470F" w:rsidRPr="0091470F" w14:paraId="013C9B88" w14:textId="77777777" w:rsidTr="000942E5">
        <w:trPr>
          <w:trHeight w:val="300"/>
        </w:trPr>
        <w:tc>
          <w:tcPr>
            <w:tcW w:w="1283" w:type="dxa"/>
          </w:tcPr>
          <w:p w14:paraId="1B31F144"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5F2D2DB" w14:textId="24FD0EE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4F8FD52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5BF2135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4CC0C223" w14:textId="77777777" w:rsidTr="000942E5">
        <w:trPr>
          <w:trHeight w:val="300"/>
        </w:trPr>
        <w:tc>
          <w:tcPr>
            <w:tcW w:w="1283" w:type="dxa"/>
          </w:tcPr>
          <w:p w14:paraId="606862FE"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D275041" w14:textId="6601716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383E88A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520D7F7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CCC9269" w14:textId="77777777" w:rsidTr="000942E5">
        <w:trPr>
          <w:trHeight w:val="300"/>
        </w:trPr>
        <w:tc>
          <w:tcPr>
            <w:tcW w:w="1283" w:type="dxa"/>
          </w:tcPr>
          <w:p w14:paraId="6F6F521B"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9E4A224" w14:textId="1FAA9DA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732D085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21A67DA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648F0FD" w14:textId="77777777" w:rsidTr="000942E5">
        <w:trPr>
          <w:trHeight w:val="300"/>
        </w:trPr>
        <w:tc>
          <w:tcPr>
            <w:tcW w:w="1283" w:type="dxa"/>
          </w:tcPr>
          <w:p w14:paraId="50464D76"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F19C332" w14:textId="1CADBD5D"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1A625B8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A5D7E4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760BC961" w14:textId="77777777" w:rsidTr="000942E5">
        <w:trPr>
          <w:trHeight w:val="300"/>
        </w:trPr>
        <w:tc>
          <w:tcPr>
            <w:tcW w:w="1283" w:type="dxa"/>
          </w:tcPr>
          <w:p w14:paraId="5CB782B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751F147" w14:textId="341675F2"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0DA202B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1B4E083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2923D618" w14:textId="77777777" w:rsidTr="000942E5">
        <w:trPr>
          <w:trHeight w:val="300"/>
        </w:trPr>
        <w:tc>
          <w:tcPr>
            <w:tcW w:w="1283" w:type="dxa"/>
          </w:tcPr>
          <w:p w14:paraId="4E54FC4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D399423" w14:textId="071F1428"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4F4CCF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1E68202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521FCB97" w14:textId="77777777" w:rsidTr="000942E5">
        <w:trPr>
          <w:trHeight w:val="300"/>
        </w:trPr>
        <w:tc>
          <w:tcPr>
            <w:tcW w:w="1283" w:type="dxa"/>
          </w:tcPr>
          <w:p w14:paraId="54C1ED42"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ED91C67" w14:textId="2D5FF18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c>
          <w:tcPr>
            <w:tcW w:w="2126" w:type="dxa"/>
            <w:shd w:val="clear" w:color="auto" w:fill="auto"/>
            <w:noWrap/>
            <w:vAlign w:val="bottom"/>
            <w:hideMark/>
          </w:tcPr>
          <w:p w14:paraId="4A23726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268" w:type="dxa"/>
            <w:shd w:val="clear" w:color="auto" w:fill="auto"/>
            <w:noWrap/>
            <w:vAlign w:val="bottom"/>
            <w:hideMark/>
          </w:tcPr>
          <w:p w14:paraId="4CE8FB9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r>
      <w:tr w:rsidR="0091470F" w:rsidRPr="0091470F" w14:paraId="08992104" w14:textId="77777777" w:rsidTr="000942E5">
        <w:trPr>
          <w:trHeight w:val="300"/>
        </w:trPr>
        <w:tc>
          <w:tcPr>
            <w:tcW w:w="1283" w:type="dxa"/>
          </w:tcPr>
          <w:p w14:paraId="60B29F5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8D24469" w14:textId="2EB7EAAC"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259740D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69F69F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1A7B7BAB" w14:textId="77777777" w:rsidTr="000942E5">
        <w:trPr>
          <w:trHeight w:val="300"/>
        </w:trPr>
        <w:tc>
          <w:tcPr>
            <w:tcW w:w="1283" w:type="dxa"/>
          </w:tcPr>
          <w:p w14:paraId="23D9BB6B"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5943B04" w14:textId="3F9720FF"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52A8FAD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37ACFE9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F97DB6C" w14:textId="77777777" w:rsidTr="000942E5">
        <w:trPr>
          <w:trHeight w:val="300"/>
        </w:trPr>
        <w:tc>
          <w:tcPr>
            <w:tcW w:w="1283" w:type="dxa"/>
          </w:tcPr>
          <w:p w14:paraId="243892B4"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E4413E9" w14:textId="72F7B71C"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64BC7B6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2DD618B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026294E" w14:textId="77777777" w:rsidTr="000942E5">
        <w:trPr>
          <w:trHeight w:val="300"/>
        </w:trPr>
        <w:tc>
          <w:tcPr>
            <w:tcW w:w="1283" w:type="dxa"/>
          </w:tcPr>
          <w:p w14:paraId="7F0C2C0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FC9A629" w14:textId="2960BBA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35F84A4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1145BE3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75E75D34" w14:textId="77777777" w:rsidTr="000942E5">
        <w:trPr>
          <w:trHeight w:val="300"/>
        </w:trPr>
        <w:tc>
          <w:tcPr>
            <w:tcW w:w="1283" w:type="dxa"/>
          </w:tcPr>
          <w:p w14:paraId="27FC4AF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30B697B" w14:textId="1102802F"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27DA6CD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18EA08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C7B1640" w14:textId="77777777" w:rsidTr="000942E5">
        <w:trPr>
          <w:trHeight w:val="300"/>
        </w:trPr>
        <w:tc>
          <w:tcPr>
            <w:tcW w:w="1283" w:type="dxa"/>
          </w:tcPr>
          <w:p w14:paraId="62EB6C6E"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7EF8ABA" w14:textId="14D5A36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4BA9DEB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ED1972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06B52B5E" w14:textId="77777777" w:rsidTr="000942E5">
        <w:trPr>
          <w:trHeight w:val="300"/>
        </w:trPr>
        <w:tc>
          <w:tcPr>
            <w:tcW w:w="1283" w:type="dxa"/>
          </w:tcPr>
          <w:p w14:paraId="5ED9C210"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9116D25" w14:textId="7CAB9E03"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7C94DA6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758AFFC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41EE7C5D" w14:textId="77777777" w:rsidTr="000942E5">
        <w:trPr>
          <w:trHeight w:val="300"/>
        </w:trPr>
        <w:tc>
          <w:tcPr>
            <w:tcW w:w="1283" w:type="dxa"/>
          </w:tcPr>
          <w:p w14:paraId="31002D87"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F4D65ED" w14:textId="62F6CC15"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074C187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D52EE9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7DB08D21" w14:textId="77777777" w:rsidTr="000942E5">
        <w:trPr>
          <w:trHeight w:val="300"/>
        </w:trPr>
        <w:tc>
          <w:tcPr>
            <w:tcW w:w="1283" w:type="dxa"/>
          </w:tcPr>
          <w:p w14:paraId="0A0365BF"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525D16D" w14:textId="6EDF5D18"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46E0340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22393DC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C300A66" w14:textId="77777777" w:rsidTr="000942E5">
        <w:trPr>
          <w:trHeight w:val="300"/>
        </w:trPr>
        <w:tc>
          <w:tcPr>
            <w:tcW w:w="1283" w:type="dxa"/>
          </w:tcPr>
          <w:p w14:paraId="54E88356"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923275E" w14:textId="3F6305F6"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54AA2F1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1FDC8B0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75A18A87" w14:textId="77777777" w:rsidTr="000942E5">
        <w:trPr>
          <w:trHeight w:val="300"/>
        </w:trPr>
        <w:tc>
          <w:tcPr>
            <w:tcW w:w="1283" w:type="dxa"/>
          </w:tcPr>
          <w:p w14:paraId="55A0BC9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A0BDFA6" w14:textId="77035354"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048F88B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117BE0A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142E308F" w14:textId="77777777" w:rsidTr="000942E5">
        <w:trPr>
          <w:trHeight w:val="300"/>
        </w:trPr>
        <w:tc>
          <w:tcPr>
            <w:tcW w:w="1283" w:type="dxa"/>
          </w:tcPr>
          <w:p w14:paraId="6B4225FB"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14C4B30" w14:textId="126FEF75"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76ED4AD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85E566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51618C03" w14:textId="77777777" w:rsidTr="000942E5">
        <w:trPr>
          <w:trHeight w:val="300"/>
        </w:trPr>
        <w:tc>
          <w:tcPr>
            <w:tcW w:w="1283" w:type="dxa"/>
          </w:tcPr>
          <w:p w14:paraId="24779B7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B098908" w14:textId="63B7FD2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47DAE2C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339E0B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5FA7AAD3" w14:textId="77777777" w:rsidTr="000942E5">
        <w:trPr>
          <w:trHeight w:val="300"/>
        </w:trPr>
        <w:tc>
          <w:tcPr>
            <w:tcW w:w="1283" w:type="dxa"/>
          </w:tcPr>
          <w:p w14:paraId="0B5236CB"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6452EC6" w14:textId="1B93ACA0"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47203A0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3A5FA93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4E8C4FD" w14:textId="77777777" w:rsidTr="000942E5">
        <w:trPr>
          <w:trHeight w:val="300"/>
        </w:trPr>
        <w:tc>
          <w:tcPr>
            <w:tcW w:w="1283" w:type="dxa"/>
          </w:tcPr>
          <w:p w14:paraId="3E5CB58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E515817" w14:textId="6C0CB3D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51AD325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7C71E29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591CDE9" w14:textId="77777777" w:rsidTr="000942E5">
        <w:trPr>
          <w:trHeight w:val="300"/>
        </w:trPr>
        <w:tc>
          <w:tcPr>
            <w:tcW w:w="1283" w:type="dxa"/>
          </w:tcPr>
          <w:p w14:paraId="6BFC2C3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0D9E04D" w14:textId="05AD7F60"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117E9AE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1095AD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7F398F7E" w14:textId="77777777" w:rsidTr="000942E5">
        <w:trPr>
          <w:trHeight w:val="300"/>
        </w:trPr>
        <w:tc>
          <w:tcPr>
            <w:tcW w:w="1283" w:type="dxa"/>
          </w:tcPr>
          <w:p w14:paraId="7F38A3BE"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5952461" w14:textId="4439FA00"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5A19B0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3C5CDD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4B0450CF" w14:textId="77777777" w:rsidTr="000942E5">
        <w:trPr>
          <w:trHeight w:val="300"/>
        </w:trPr>
        <w:tc>
          <w:tcPr>
            <w:tcW w:w="1283" w:type="dxa"/>
          </w:tcPr>
          <w:p w14:paraId="72E587A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E42D9FF" w14:textId="3AEEB6BF"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45B1E3F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5483CD9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F22486F" w14:textId="77777777" w:rsidTr="000942E5">
        <w:trPr>
          <w:trHeight w:val="300"/>
        </w:trPr>
        <w:tc>
          <w:tcPr>
            <w:tcW w:w="1283" w:type="dxa"/>
          </w:tcPr>
          <w:p w14:paraId="69CE124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F9CE957" w14:textId="6A9178A4"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41B0AE2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2152E3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782CA1AC" w14:textId="77777777" w:rsidTr="000942E5">
        <w:trPr>
          <w:trHeight w:val="300"/>
        </w:trPr>
        <w:tc>
          <w:tcPr>
            <w:tcW w:w="1283" w:type="dxa"/>
          </w:tcPr>
          <w:p w14:paraId="3BBAF21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141BC85" w14:textId="21A1154D"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21E9E6E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254BE251"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78CDD29E" w14:textId="77777777" w:rsidTr="000942E5">
        <w:trPr>
          <w:trHeight w:val="300"/>
        </w:trPr>
        <w:tc>
          <w:tcPr>
            <w:tcW w:w="1283" w:type="dxa"/>
          </w:tcPr>
          <w:p w14:paraId="44A57B8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3433200" w14:textId="0DE5D192"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3E2273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606E3B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27E1F9E0" w14:textId="77777777" w:rsidTr="000942E5">
        <w:trPr>
          <w:trHeight w:val="300"/>
        </w:trPr>
        <w:tc>
          <w:tcPr>
            <w:tcW w:w="1283" w:type="dxa"/>
          </w:tcPr>
          <w:p w14:paraId="2BE09A4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B15FDAC" w14:textId="1B8080F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65B1762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640E27E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2E601BE" w14:textId="77777777" w:rsidTr="000942E5">
        <w:trPr>
          <w:trHeight w:val="300"/>
        </w:trPr>
        <w:tc>
          <w:tcPr>
            <w:tcW w:w="1283" w:type="dxa"/>
          </w:tcPr>
          <w:p w14:paraId="02CBD9F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33BBEDF" w14:textId="628AD2F5"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4616493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600321B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7117CD22" w14:textId="77777777" w:rsidTr="000942E5">
        <w:trPr>
          <w:trHeight w:val="300"/>
        </w:trPr>
        <w:tc>
          <w:tcPr>
            <w:tcW w:w="1283" w:type="dxa"/>
          </w:tcPr>
          <w:p w14:paraId="5C4FE1C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CDDA525" w14:textId="6174E3B1"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0E15757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6847A41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4CB23E50" w14:textId="77777777" w:rsidTr="000942E5">
        <w:trPr>
          <w:trHeight w:val="300"/>
        </w:trPr>
        <w:tc>
          <w:tcPr>
            <w:tcW w:w="1283" w:type="dxa"/>
          </w:tcPr>
          <w:p w14:paraId="28B740E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9259873" w14:textId="7F959663"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72563A6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710C992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39E0A15B" w14:textId="77777777" w:rsidTr="000942E5">
        <w:trPr>
          <w:trHeight w:val="300"/>
        </w:trPr>
        <w:tc>
          <w:tcPr>
            <w:tcW w:w="1283" w:type="dxa"/>
          </w:tcPr>
          <w:p w14:paraId="1553D37B"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D0D533C" w14:textId="194208AF"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333F0C4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14C6AD6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40BD9794" w14:textId="77777777" w:rsidTr="000942E5">
        <w:trPr>
          <w:trHeight w:val="300"/>
        </w:trPr>
        <w:tc>
          <w:tcPr>
            <w:tcW w:w="1283" w:type="dxa"/>
          </w:tcPr>
          <w:p w14:paraId="22DDBD61"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99AF819" w14:textId="4BE4C81C"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492CC15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5501A33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508FEEA9" w14:textId="77777777" w:rsidTr="000942E5">
        <w:trPr>
          <w:trHeight w:val="300"/>
        </w:trPr>
        <w:tc>
          <w:tcPr>
            <w:tcW w:w="1283" w:type="dxa"/>
          </w:tcPr>
          <w:p w14:paraId="196BCE91"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46CE980" w14:textId="2FB6F89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21469A1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2C91F58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79AFB7D8" w14:textId="77777777" w:rsidTr="000942E5">
        <w:trPr>
          <w:trHeight w:val="300"/>
        </w:trPr>
        <w:tc>
          <w:tcPr>
            <w:tcW w:w="1283" w:type="dxa"/>
          </w:tcPr>
          <w:p w14:paraId="512AA34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CC3A9AE" w14:textId="57E04101"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39513B5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7C5E959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56C5E90C" w14:textId="77777777" w:rsidTr="000942E5">
        <w:trPr>
          <w:trHeight w:val="300"/>
        </w:trPr>
        <w:tc>
          <w:tcPr>
            <w:tcW w:w="1283" w:type="dxa"/>
          </w:tcPr>
          <w:p w14:paraId="386CDFD9"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52CC4C4" w14:textId="6BC67B16"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0185713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7756096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3100FCF4" w14:textId="77777777" w:rsidTr="000942E5">
        <w:trPr>
          <w:trHeight w:val="300"/>
        </w:trPr>
        <w:tc>
          <w:tcPr>
            <w:tcW w:w="1283" w:type="dxa"/>
          </w:tcPr>
          <w:p w14:paraId="42C876C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18A5A0A" w14:textId="43D44E31"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c>
          <w:tcPr>
            <w:tcW w:w="2126" w:type="dxa"/>
            <w:shd w:val="clear" w:color="auto" w:fill="auto"/>
            <w:noWrap/>
            <w:vAlign w:val="bottom"/>
            <w:hideMark/>
          </w:tcPr>
          <w:p w14:paraId="33ACDB9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268" w:type="dxa"/>
            <w:shd w:val="clear" w:color="auto" w:fill="auto"/>
            <w:noWrap/>
            <w:vAlign w:val="bottom"/>
            <w:hideMark/>
          </w:tcPr>
          <w:p w14:paraId="09712546"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r>
      <w:tr w:rsidR="0091470F" w:rsidRPr="0091470F" w14:paraId="64C40610" w14:textId="77777777" w:rsidTr="000942E5">
        <w:trPr>
          <w:trHeight w:val="300"/>
        </w:trPr>
        <w:tc>
          <w:tcPr>
            <w:tcW w:w="1283" w:type="dxa"/>
          </w:tcPr>
          <w:p w14:paraId="4CE40F3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DF4EE17" w14:textId="1F81AD5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085EACD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33198EB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07FCF2B" w14:textId="77777777" w:rsidTr="000942E5">
        <w:trPr>
          <w:trHeight w:val="300"/>
        </w:trPr>
        <w:tc>
          <w:tcPr>
            <w:tcW w:w="1283" w:type="dxa"/>
          </w:tcPr>
          <w:p w14:paraId="27C0BD91"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F298793" w14:textId="6429842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0743049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1140E2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3A805BA0" w14:textId="77777777" w:rsidTr="000942E5">
        <w:trPr>
          <w:trHeight w:val="300"/>
        </w:trPr>
        <w:tc>
          <w:tcPr>
            <w:tcW w:w="1283" w:type="dxa"/>
          </w:tcPr>
          <w:p w14:paraId="1A94A48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23B67C1" w14:textId="283529E3"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1C084DB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59AA0A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276088B2" w14:textId="77777777" w:rsidTr="000942E5">
        <w:trPr>
          <w:trHeight w:val="300"/>
        </w:trPr>
        <w:tc>
          <w:tcPr>
            <w:tcW w:w="1283" w:type="dxa"/>
          </w:tcPr>
          <w:p w14:paraId="3AF87A0E"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947EA9B" w14:textId="5377EE2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0700223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2B2D4CA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0FCDF8AC" w14:textId="77777777" w:rsidTr="000942E5">
        <w:trPr>
          <w:trHeight w:val="300"/>
        </w:trPr>
        <w:tc>
          <w:tcPr>
            <w:tcW w:w="1283" w:type="dxa"/>
          </w:tcPr>
          <w:p w14:paraId="6AE25EB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D68D8ED" w14:textId="696F38C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7A56C1C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268" w:type="dxa"/>
            <w:shd w:val="clear" w:color="auto" w:fill="auto"/>
            <w:noWrap/>
            <w:vAlign w:val="bottom"/>
            <w:hideMark/>
          </w:tcPr>
          <w:p w14:paraId="6D54ECA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3C158E9" w14:textId="77777777" w:rsidTr="000942E5">
        <w:trPr>
          <w:trHeight w:val="300"/>
        </w:trPr>
        <w:tc>
          <w:tcPr>
            <w:tcW w:w="1283" w:type="dxa"/>
          </w:tcPr>
          <w:p w14:paraId="283EFB7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BC99BEC" w14:textId="0958A1AC"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306FAAD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6F9C88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1F66369F" w14:textId="77777777" w:rsidTr="000942E5">
        <w:trPr>
          <w:trHeight w:val="300"/>
        </w:trPr>
        <w:tc>
          <w:tcPr>
            <w:tcW w:w="1283" w:type="dxa"/>
          </w:tcPr>
          <w:p w14:paraId="53A2E376"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B7CC4BA" w14:textId="13418548"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c>
          <w:tcPr>
            <w:tcW w:w="2126" w:type="dxa"/>
            <w:shd w:val="clear" w:color="auto" w:fill="auto"/>
            <w:noWrap/>
            <w:vAlign w:val="bottom"/>
            <w:hideMark/>
          </w:tcPr>
          <w:p w14:paraId="1C93E47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268" w:type="dxa"/>
            <w:shd w:val="clear" w:color="auto" w:fill="auto"/>
            <w:noWrap/>
            <w:vAlign w:val="bottom"/>
            <w:hideMark/>
          </w:tcPr>
          <w:p w14:paraId="70B1963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r>
      <w:tr w:rsidR="0091470F" w:rsidRPr="0091470F" w14:paraId="60AC06D1" w14:textId="77777777" w:rsidTr="000942E5">
        <w:trPr>
          <w:trHeight w:val="300"/>
        </w:trPr>
        <w:tc>
          <w:tcPr>
            <w:tcW w:w="1283" w:type="dxa"/>
          </w:tcPr>
          <w:p w14:paraId="488B61A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F4A2AC9" w14:textId="2AFD0A93"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4B5828C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1020AAD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C18442F" w14:textId="77777777" w:rsidTr="000942E5">
        <w:trPr>
          <w:trHeight w:val="300"/>
        </w:trPr>
        <w:tc>
          <w:tcPr>
            <w:tcW w:w="1283" w:type="dxa"/>
          </w:tcPr>
          <w:p w14:paraId="714C0F89"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28E76C3" w14:textId="262EED23"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E6EF3D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18CCF7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667C4DCF" w14:textId="77777777" w:rsidTr="000942E5">
        <w:trPr>
          <w:trHeight w:val="300"/>
        </w:trPr>
        <w:tc>
          <w:tcPr>
            <w:tcW w:w="1283" w:type="dxa"/>
          </w:tcPr>
          <w:p w14:paraId="394F8101"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9FC8270" w14:textId="0DFCE0F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3724C17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181F476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12104127" w14:textId="77777777" w:rsidTr="000942E5">
        <w:trPr>
          <w:trHeight w:val="300"/>
        </w:trPr>
        <w:tc>
          <w:tcPr>
            <w:tcW w:w="1283" w:type="dxa"/>
          </w:tcPr>
          <w:p w14:paraId="4EFAF41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9C1E17B" w14:textId="3A14E751"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DF3F90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3A4ACF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6C7741C1" w14:textId="77777777" w:rsidTr="000942E5">
        <w:trPr>
          <w:trHeight w:val="300"/>
        </w:trPr>
        <w:tc>
          <w:tcPr>
            <w:tcW w:w="1283" w:type="dxa"/>
          </w:tcPr>
          <w:p w14:paraId="448078F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4A03C6E" w14:textId="0C7375F2"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23AF17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A4E7A9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68849B37" w14:textId="77777777" w:rsidTr="000942E5">
        <w:trPr>
          <w:trHeight w:val="300"/>
        </w:trPr>
        <w:tc>
          <w:tcPr>
            <w:tcW w:w="1283" w:type="dxa"/>
          </w:tcPr>
          <w:p w14:paraId="30643684"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6227A08" w14:textId="0FAE64F8"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3B0548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7EA8A8A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78CF294F" w14:textId="77777777" w:rsidTr="000942E5">
        <w:trPr>
          <w:trHeight w:val="300"/>
        </w:trPr>
        <w:tc>
          <w:tcPr>
            <w:tcW w:w="1283" w:type="dxa"/>
          </w:tcPr>
          <w:p w14:paraId="112D8F4B"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243847E" w14:textId="0F8C372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333EA4C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5431E7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6D90BB7" w14:textId="77777777" w:rsidTr="000942E5">
        <w:trPr>
          <w:trHeight w:val="300"/>
        </w:trPr>
        <w:tc>
          <w:tcPr>
            <w:tcW w:w="1283" w:type="dxa"/>
          </w:tcPr>
          <w:p w14:paraId="52CA0B3F"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E70A68C" w14:textId="1BDEF0D6"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02B2239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70C7D2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46BFA457" w14:textId="77777777" w:rsidTr="000942E5">
        <w:trPr>
          <w:trHeight w:val="300"/>
        </w:trPr>
        <w:tc>
          <w:tcPr>
            <w:tcW w:w="1283" w:type="dxa"/>
          </w:tcPr>
          <w:p w14:paraId="221609B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FA33E46" w14:textId="2C1E50FF"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6498F89E"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5B86A28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53185BF" w14:textId="77777777" w:rsidTr="000942E5">
        <w:trPr>
          <w:trHeight w:val="300"/>
        </w:trPr>
        <w:tc>
          <w:tcPr>
            <w:tcW w:w="1283" w:type="dxa"/>
          </w:tcPr>
          <w:p w14:paraId="18965FE7"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1106889" w14:textId="427EE14F"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D871BD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33432F2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5D0FA803" w14:textId="77777777" w:rsidTr="000942E5">
        <w:trPr>
          <w:trHeight w:val="300"/>
        </w:trPr>
        <w:tc>
          <w:tcPr>
            <w:tcW w:w="1283" w:type="dxa"/>
          </w:tcPr>
          <w:p w14:paraId="38B62820"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7E4CD56" w14:textId="5BE9F05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FA62F6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157450D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6A8D5552" w14:textId="77777777" w:rsidTr="000942E5">
        <w:trPr>
          <w:trHeight w:val="300"/>
        </w:trPr>
        <w:tc>
          <w:tcPr>
            <w:tcW w:w="1283" w:type="dxa"/>
          </w:tcPr>
          <w:p w14:paraId="691D2534"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CAD5C7F" w14:textId="3F2E2A64"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1C2531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76F9B8B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3F04977B" w14:textId="77777777" w:rsidTr="000942E5">
        <w:trPr>
          <w:trHeight w:val="300"/>
        </w:trPr>
        <w:tc>
          <w:tcPr>
            <w:tcW w:w="1283" w:type="dxa"/>
          </w:tcPr>
          <w:p w14:paraId="2B753E9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B0F1EC7" w14:textId="1E2924CB"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1E1C990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A27682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23A60FBB" w14:textId="77777777" w:rsidTr="000942E5">
        <w:trPr>
          <w:trHeight w:val="300"/>
        </w:trPr>
        <w:tc>
          <w:tcPr>
            <w:tcW w:w="1283" w:type="dxa"/>
          </w:tcPr>
          <w:p w14:paraId="4A00B902"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E34210D" w14:textId="4BEFCFB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20E4C19F"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2E4B8B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42627609" w14:textId="77777777" w:rsidTr="000942E5">
        <w:trPr>
          <w:trHeight w:val="300"/>
        </w:trPr>
        <w:tc>
          <w:tcPr>
            <w:tcW w:w="1283" w:type="dxa"/>
          </w:tcPr>
          <w:p w14:paraId="0DBEEF53"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4B646DC" w14:textId="18C6628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4FC93C2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7615F3B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617BB895" w14:textId="77777777" w:rsidTr="000942E5">
        <w:trPr>
          <w:trHeight w:val="300"/>
        </w:trPr>
        <w:tc>
          <w:tcPr>
            <w:tcW w:w="1283" w:type="dxa"/>
          </w:tcPr>
          <w:p w14:paraId="40D2704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657069E" w14:textId="70EFF68D"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63A5C2F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6934BF2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782833BD" w14:textId="77777777" w:rsidTr="000942E5">
        <w:trPr>
          <w:trHeight w:val="300"/>
        </w:trPr>
        <w:tc>
          <w:tcPr>
            <w:tcW w:w="1283" w:type="dxa"/>
          </w:tcPr>
          <w:p w14:paraId="52F46469"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26508BD" w14:textId="642AA4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590D27F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68C3A28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6A740144" w14:textId="77777777" w:rsidTr="000942E5">
        <w:trPr>
          <w:trHeight w:val="300"/>
        </w:trPr>
        <w:tc>
          <w:tcPr>
            <w:tcW w:w="1283" w:type="dxa"/>
          </w:tcPr>
          <w:p w14:paraId="61F5915A"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955C2A3" w14:textId="04BD01A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2A18AD20"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FB66A2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180FFC12" w14:textId="77777777" w:rsidTr="000942E5">
        <w:trPr>
          <w:trHeight w:val="300"/>
        </w:trPr>
        <w:tc>
          <w:tcPr>
            <w:tcW w:w="1283" w:type="dxa"/>
          </w:tcPr>
          <w:p w14:paraId="4191AD99"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F617853" w14:textId="24D6052F"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5951F43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38121FA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0A6BB3FB" w14:textId="77777777" w:rsidTr="000942E5">
        <w:trPr>
          <w:trHeight w:val="300"/>
        </w:trPr>
        <w:tc>
          <w:tcPr>
            <w:tcW w:w="1283" w:type="dxa"/>
          </w:tcPr>
          <w:p w14:paraId="5F9839B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8460CB1" w14:textId="0CBD920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7261A71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2753C71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76842E1E" w14:textId="77777777" w:rsidTr="000942E5">
        <w:trPr>
          <w:trHeight w:val="300"/>
        </w:trPr>
        <w:tc>
          <w:tcPr>
            <w:tcW w:w="1283" w:type="dxa"/>
          </w:tcPr>
          <w:p w14:paraId="0AFD96C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0E461D9" w14:textId="6DEBD2A9"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c>
          <w:tcPr>
            <w:tcW w:w="2126" w:type="dxa"/>
            <w:shd w:val="clear" w:color="auto" w:fill="auto"/>
            <w:noWrap/>
            <w:vAlign w:val="bottom"/>
            <w:hideMark/>
          </w:tcPr>
          <w:p w14:paraId="348AAE7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c>
          <w:tcPr>
            <w:tcW w:w="2268" w:type="dxa"/>
            <w:shd w:val="clear" w:color="auto" w:fill="auto"/>
            <w:noWrap/>
            <w:vAlign w:val="bottom"/>
            <w:hideMark/>
          </w:tcPr>
          <w:p w14:paraId="475466B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1</w:t>
            </w:r>
          </w:p>
        </w:tc>
      </w:tr>
      <w:tr w:rsidR="0091470F" w:rsidRPr="0091470F" w14:paraId="55F727F6" w14:textId="77777777" w:rsidTr="000942E5">
        <w:trPr>
          <w:trHeight w:val="300"/>
        </w:trPr>
        <w:tc>
          <w:tcPr>
            <w:tcW w:w="1283" w:type="dxa"/>
          </w:tcPr>
          <w:p w14:paraId="136E9AF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7EA2764" w14:textId="3D8E3406"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7CF5EFC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1FCBE4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38272F64" w14:textId="77777777" w:rsidTr="000942E5">
        <w:trPr>
          <w:trHeight w:val="300"/>
        </w:trPr>
        <w:tc>
          <w:tcPr>
            <w:tcW w:w="1283" w:type="dxa"/>
          </w:tcPr>
          <w:p w14:paraId="203DF90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5C4F637" w14:textId="153B5524"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70265A65"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A66BA4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731C771" w14:textId="77777777" w:rsidTr="000942E5">
        <w:trPr>
          <w:trHeight w:val="300"/>
        </w:trPr>
        <w:tc>
          <w:tcPr>
            <w:tcW w:w="1283" w:type="dxa"/>
          </w:tcPr>
          <w:p w14:paraId="5AC06E21"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251DE4D" w14:textId="04876F2B"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29CA1B0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497C647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198A1C9A" w14:textId="77777777" w:rsidTr="000942E5">
        <w:trPr>
          <w:trHeight w:val="300"/>
        </w:trPr>
        <w:tc>
          <w:tcPr>
            <w:tcW w:w="1283" w:type="dxa"/>
          </w:tcPr>
          <w:p w14:paraId="7CAF4A0B"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BBD1791" w14:textId="234DD9F5"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2</w:t>
            </w:r>
          </w:p>
        </w:tc>
        <w:tc>
          <w:tcPr>
            <w:tcW w:w="2126" w:type="dxa"/>
            <w:shd w:val="clear" w:color="auto" w:fill="auto"/>
            <w:noWrap/>
            <w:vAlign w:val="bottom"/>
            <w:hideMark/>
          </w:tcPr>
          <w:p w14:paraId="703DBD2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0B8EC38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6B56BB1" w14:textId="77777777" w:rsidTr="000942E5">
        <w:trPr>
          <w:trHeight w:val="300"/>
        </w:trPr>
        <w:tc>
          <w:tcPr>
            <w:tcW w:w="1283" w:type="dxa"/>
          </w:tcPr>
          <w:p w14:paraId="1DD8861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277FD29" w14:textId="6BB8711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3037F71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6E0F2E74"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2FF4B19A" w14:textId="77777777" w:rsidTr="000942E5">
        <w:trPr>
          <w:trHeight w:val="300"/>
        </w:trPr>
        <w:tc>
          <w:tcPr>
            <w:tcW w:w="1283" w:type="dxa"/>
          </w:tcPr>
          <w:p w14:paraId="37B187E8"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8F11F26" w14:textId="169D9D8A"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7544B0F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674614D3"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380F89B7" w14:textId="77777777" w:rsidTr="000942E5">
        <w:trPr>
          <w:trHeight w:val="300"/>
        </w:trPr>
        <w:tc>
          <w:tcPr>
            <w:tcW w:w="1283" w:type="dxa"/>
          </w:tcPr>
          <w:p w14:paraId="0FC6289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94E2B0C" w14:textId="30B7A1C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6D65DDA"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8DB3CA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11F34300" w14:textId="77777777" w:rsidTr="000942E5">
        <w:trPr>
          <w:trHeight w:val="300"/>
        </w:trPr>
        <w:tc>
          <w:tcPr>
            <w:tcW w:w="1283" w:type="dxa"/>
          </w:tcPr>
          <w:p w14:paraId="5B3A0D55"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72304A7" w14:textId="4010AFEE"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257645F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56729F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18D5E93E" w14:textId="77777777" w:rsidTr="000942E5">
        <w:trPr>
          <w:trHeight w:val="300"/>
        </w:trPr>
        <w:tc>
          <w:tcPr>
            <w:tcW w:w="1283" w:type="dxa"/>
          </w:tcPr>
          <w:p w14:paraId="7282ADDF"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C5E16C4" w14:textId="5D1E67D8"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126" w:type="dxa"/>
            <w:shd w:val="clear" w:color="auto" w:fill="auto"/>
            <w:noWrap/>
            <w:vAlign w:val="bottom"/>
            <w:hideMark/>
          </w:tcPr>
          <w:p w14:paraId="009C26C9"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188AEBC"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0881527B" w14:textId="77777777" w:rsidTr="000942E5">
        <w:trPr>
          <w:trHeight w:val="300"/>
        </w:trPr>
        <w:tc>
          <w:tcPr>
            <w:tcW w:w="1283" w:type="dxa"/>
          </w:tcPr>
          <w:p w14:paraId="50B16B8F"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161B37B" w14:textId="1A552D24"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7C2F6C38"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425787D2"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r w:rsidR="0091470F" w:rsidRPr="0091470F" w14:paraId="28E3F235" w14:textId="77777777" w:rsidTr="000942E5">
        <w:trPr>
          <w:trHeight w:val="300"/>
        </w:trPr>
        <w:tc>
          <w:tcPr>
            <w:tcW w:w="1283" w:type="dxa"/>
          </w:tcPr>
          <w:p w14:paraId="3AED741D"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445F0E1" w14:textId="4178309B"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6A36CA6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c>
          <w:tcPr>
            <w:tcW w:w="2268" w:type="dxa"/>
            <w:shd w:val="clear" w:color="auto" w:fill="auto"/>
            <w:noWrap/>
            <w:vAlign w:val="bottom"/>
            <w:hideMark/>
          </w:tcPr>
          <w:p w14:paraId="53004D2D"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4</w:t>
            </w:r>
          </w:p>
        </w:tc>
      </w:tr>
      <w:tr w:rsidR="0091470F" w:rsidRPr="0091470F" w14:paraId="6CFE19AF" w14:textId="77777777" w:rsidTr="000942E5">
        <w:trPr>
          <w:trHeight w:val="300"/>
        </w:trPr>
        <w:tc>
          <w:tcPr>
            <w:tcW w:w="1283" w:type="dxa"/>
          </w:tcPr>
          <w:p w14:paraId="1C5ED81C" w14:textId="77777777" w:rsidR="0091470F" w:rsidRPr="0091470F" w:rsidRDefault="0091470F" w:rsidP="0091470F">
            <w:pPr>
              <w:pStyle w:val="ListParagraph"/>
              <w:numPr>
                <w:ilvl w:val="0"/>
                <w:numId w:val="31"/>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BCFA6C8" w14:textId="428C532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126" w:type="dxa"/>
            <w:shd w:val="clear" w:color="auto" w:fill="auto"/>
            <w:noWrap/>
            <w:vAlign w:val="bottom"/>
            <w:hideMark/>
          </w:tcPr>
          <w:p w14:paraId="783E2417"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c>
          <w:tcPr>
            <w:tcW w:w="2268" w:type="dxa"/>
            <w:shd w:val="clear" w:color="auto" w:fill="auto"/>
            <w:noWrap/>
            <w:vAlign w:val="bottom"/>
            <w:hideMark/>
          </w:tcPr>
          <w:p w14:paraId="02FB739B" w14:textId="77777777" w:rsidR="0091470F" w:rsidRPr="0091470F" w:rsidRDefault="0091470F" w:rsidP="0091470F">
            <w:pPr>
              <w:spacing w:after="0" w:line="240" w:lineRule="auto"/>
              <w:jc w:val="center"/>
              <w:rPr>
                <w:rFonts w:ascii="Times New Roman" w:eastAsia="Times New Roman" w:hAnsi="Times New Roman" w:cs="Times New Roman"/>
                <w:color w:val="000000"/>
                <w:sz w:val="24"/>
                <w:szCs w:val="24"/>
              </w:rPr>
            </w:pPr>
            <w:r w:rsidRPr="0091470F">
              <w:rPr>
                <w:rFonts w:ascii="Times New Roman" w:eastAsia="Times New Roman" w:hAnsi="Times New Roman" w:cs="Times New Roman"/>
                <w:color w:val="000000"/>
                <w:sz w:val="24"/>
                <w:szCs w:val="24"/>
              </w:rPr>
              <w:t>3</w:t>
            </w:r>
          </w:p>
        </w:tc>
      </w:tr>
    </w:tbl>
    <w:p w14:paraId="53EA214A" w14:textId="77777777" w:rsidR="0091470F" w:rsidRDefault="0091470F" w:rsidP="005416BE">
      <w:pPr>
        <w:spacing w:line="480" w:lineRule="auto"/>
        <w:rPr>
          <w:rFonts w:ascii="Times New Roman" w:hAnsi="Times New Roman" w:cs="Times New Roman"/>
          <w:b/>
          <w:bCs/>
          <w:noProof/>
          <w:sz w:val="24"/>
          <w:szCs w:val="24"/>
          <w:lang w:val="en-ID"/>
        </w:rPr>
      </w:pPr>
    </w:p>
    <w:p w14:paraId="2CA95126" w14:textId="028838CD" w:rsidR="00D23802" w:rsidRDefault="00D23802" w:rsidP="00D23802">
      <w:pPr>
        <w:pStyle w:val="ListParagraph"/>
        <w:numPr>
          <w:ilvl w:val="7"/>
          <w:numId w:val="1"/>
        </w:numPr>
        <w:spacing w:line="480" w:lineRule="auto"/>
        <w:ind w:left="284"/>
        <w:rPr>
          <w:rFonts w:ascii="Times New Roman" w:hAnsi="Times New Roman" w:cs="Times New Roman"/>
          <w:noProof/>
          <w:sz w:val="24"/>
          <w:szCs w:val="24"/>
          <w:lang w:val="en-ID"/>
        </w:rPr>
      </w:pPr>
      <w:r>
        <w:rPr>
          <w:rFonts w:ascii="Times New Roman" w:hAnsi="Times New Roman" w:cs="Times New Roman"/>
          <w:noProof/>
          <w:sz w:val="24"/>
          <w:szCs w:val="24"/>
          <w:lang w:val="en-ID"/>
        </w:rPr>
        <w:t>Keadilan Pajak (X2)</w:t>
      </w:r>
    </w:p>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689"/>
        <w:gridCol w:w="1843"/>
        <w:gridCol w:w="1559"/>
        <w:gridCol w:w="1486"/>
      </w:tblGrid>
      <w:tr w:rsidR="00D23802" w:rsidRPr="0091470F" w14:paraId="5DEB7A7D" w14:textId="148518F8" w:rsidTr="000942E5">
        <w:trPr>
          <w:trHeight w:val="300"/>
        </w:trPr>
        <w:tc>
          <w:tcPr>
            <w:tcW w:w="1283" w:type="dxa"/>
          </w:tcPr>
          <w:p w14:paraId="1096493C" w14:textId="77777777" w:rsidR="00D23802" w:rsidRPr="00D23802" w:rsidRDefault="00D23802" w:rsidP="00CD42CD">
            <w:pPr>
              <w:spacing w:after="0" w:line="240" w:lineRule="auto"/>
              <w:jc w:val="center"/>
              <w:rPr>
                <w:rFonts w:ascii="Times New Roman" w:eastAsia="Times New Roman" w:hAnsi="Times New Roman" w:cs="Times New Roman"/>
                <w:b/>
                <w:bCs/>
                <w:color w:val="000000"/>
                <w:sz w:val="24"/>
                <w:szCs w:val="24"/>
              </w:rPr>
            </w:pPr>
            <w:r w:rsidRPr="00D23802">
              <w:rPr>
                <w:rFonts w:ascii="Times New Roman" w:eastAsia="Times New Roman" w:hAnsi="Times New Roman" w:cs="Times New Roman"/>
                <w:b/>
                <w:bCs/>
                <w:color w:val="000000"/>
                <w:sz w:val="24"/>
                <w:szCs w:val="24"/>
              </w:rPr>
              <w:t xml:space="preserve">Responden </w:t>
            </w:r>
          </w:p>
        </w:tc>
        <w:tc>
          <w:tcPr>
            <w:tcW w:w="1689" w:type="dxa"/>
            <w:shd w:val="clear" w:color="auto" w:fill="auto"/>
            <w:noWrap/>
            <w:vAlign w:val="bottom"/>
            <w:hideMark/>
          </w:tcPr>
          <w:p w14:paraId="708447E1" w14:textId="3FBB1A71" w:rsidR="00D23802" w:rsidRPr="0091470F" w:rsidRDefault="00D23802" w:rsidP="00CD42CD">
            <w:pPr>
              <w:spacing w:after="0" w:line="240" w:lineRule="auto"/>
              <w:jc w:val="center"/>
              <w:rPr>
                <w:rFonts w:ascii="Times New Roman" w:eastAsia="Times New Roman" w:hAnsi="Times New Roman" w:cs="Times New Roman"/>
                <w:b/>
                <w:bCs/>
                <w:color w:val="000000"/>
                <w:sz w:val="24"/>
                <w:szCs w:val="24"/>
              </w:rPr>
            </w:pPr>
            <w:r w:rsidRPr="0091470F">
              <w:rPr>
                <w:rFonts w:ascii="Times New Roman" w:eastAsia="Times New Roman" w:hAnsi="Times New Roman" w:cs="Times New Roman"/>
                <w:b/>
                <w:bCs/>
                <w:color w:val="000000"/>
                <w:sz w:val="24"/>
                <w:szCs w:val="24"/>
              </w:rPr>
              <w:t>X</w:t>
            </w:r>
            <w:r w:rsidR="00D02112">
              <w:rPr>
                <w:rFonts w:ascii="Times New Roman" w:eastAsia="Times New Roman" w:hAnsi="Times New Roman" w:cs="Times New Roman"/>
                <w:b/>
                <w:bCs/>
                <w:color w:val="000000"/>
                <w:sz w:val="24"/>
                <w:szCs w:val="24"/>
              </w:rPr>
              <w:t>2</w:t>
            </w:r>
            <w:r w:rsidRPr="0091470F">
              <w:rPr>
                <w:rFonts w:ascii="Times New Roman" w:eastAsia="Times New Roman" w:hAnsi="Times New Roman" w:cs="Times New Roman"/>
                <w:b/>
                <w:bCs/>
                <w:color w:val="000000"/>
                <w:sz w:val="24"/>
                <w:szCs w:val="24"/>
              </w:rPr>
              <w:t>.1</w:t>
            </w:r>
          </w:p>
        </w:tc>
        <w:tc>
          <w:tcPr>
            <w:tcW w:w="1843" w:type="dxa"/>
            <w:shd w:val="clear" w:color="auto" w:fill="auto"/>
            <w:noWrap/>
            <w:vAlign w:val="bottom"/>
            <w:hideMark/>
          </w:tcPr>
          <w:p w14:paraId="1DC66EB6" w14:textId="71687E68" w:rsidR="00D23802" w:rsidRPr="0091470F" w:rsidRDefault="00D23802" w:rsidP="00CD42CD">
            <w:pPr>
              <w:spacing w:after="0" w:line="240" w:lineRule="auto"/>
              <w:jc w:val="center"/>
              <w:rPr>
                <w:rFonts w:ascii="Times New Roman" w:eastAsia="Times New Roman" w:hAnsi="Times New Roman" w:cs="Times New Roman"/>
                <w:b/>
                <w:bCs/>
                <w:color w:val="000000"/>
                <w:sz w:val="24"/>
                <w:szCs w:val="24"/>
              </w:rPr>
            </w:pPr>
            <w:r w:rsidRPr="0091470F">
              <w:rPr>
                <w:rFonts w:ascii="Times New Roman" w:eastAsia="Times New Roman" w:hAnsi="Times New Roman" w:cs="Times New Roman"/>
                <w:b/>
                <w:bCs/>
                <w:color w:val="000000"/>
                <w:sz w:val="24"/>
                <w:szCs w:val="24"/>
              </w:rPr>
              <w:t>X</w:t>
            </w:r>
            <w:r w:rsidR="00D02112">
              <w:rPr>
                <w:rFonts w:ascii="Times New Roman" w:eastAsia="Times New Roman" w:hAnsi="Times New Roman" w:cs="Times New Roman"/>
                <w:b/>
                <w:bCs/>
                <w:color w:val="000000"/>
                <w:sz w:val="24"/>
                <w:szCs w:val="24"/>
              </w:rPr>
              <w:t>2</w:t>
            </w:r>
            <w:r w:rsidRPr="0091470F">
              <w:rPr>
                <w:rFonts w:ascii="Times New Roman" w:eastAsia="Times New Roman" w:hAnsi="Times New Roman" w:cs="Times New Roman"/>
                <w:b/>
                <w:bCs/>
                <w:color w:val="000000"/>
                <w:sz w:val="24"/>
                <w:szCs w:val="24"/>
              </w:rPr>
              <w:t>.2</w:t>
            </w:r>
          </w:p>
        </w:tc>
        <w:tc>
          <w:tcPr>
            <w:tcW w:w="1559" w:type="dxa"/>
            <w:shd w:val="clear" w:color="auto" w:fill="auto"/>
            <w:noWrap/>
            <w:vAlign w:val="bottom"/>
            <w:hideMark/>
          </w:tcPr>
          <w:p w14:paraId="60920C37" w14:textId="602BF943" w:rsidR="00D23802" w:rsidRPr="0091470F" w:rsidRDefault="00D23802" w:rsidP="00CD42CD">
            <w:pPr>
              <w:spacing w:after="0" w:line="240" w:lineRule="auto"/>
              <w:jc w:val="center"/>
              <w:rPr>
                <w:rFonts w:ascii="Times New Roman" w:eastAsia="Times New Roman" w:hAnsi="Times New Roman" w:cs="Times New Roman"/>
                <w:b/>
                <w:bCs/>
                <w:color w:val="000000"/>
                <w:sz w:val="24"/>
                <w:szCs w:val="24"/>
              </w:rPr>
            </w:pPr>
            <w:r w:rsidRPr="0091470F">
              <w:rPr>
                <w:rFonts w:ascii="Times New Roman" w:eastAsia="Times New Roman" w:hAnsi="Times New Roman" w:cs="Times New Roman"/>
                <w:b/>
                <w:bCs/>
                <w:color w:val="000000"/>
                <w:sz w:val="24"/>
                <w:szCs w:val="24"/>
              </w:rPr>
              <w:t>X</w:t>
            </w:r>
            <w:r w:rsidR="00D02112">
              <w:rPr>
                <w:rFonts w:ascii="Times New Roman" w:eastAsia="Times New Roman" w:hAnsi="Times New Roman" w:cs="Times New Roman"/>
                <w:b/>
                <w:bCs/>
                <w:color w:val="000000"/>
                <w:sz w:val="24"/>
                <w:szCs w:val="24"/>
              </w:rPr>
              <w:t>2</w:t>
            </w:r>
            <w:r w:rsidRPr="0091470F">
              <w:rPr>
                <w:rFonts w:ascii="Times New Roman" w:eastAsia="Times New Roman" w:hAnsi="Times New Roman" w:cs="Times New Roman"/>
                <w:b/>
                <w:bCs/>
                <w:color w:val="000000"/>
                <w:sz w:val="24"/>
                <w:szCs w:val="24"/>
              </w:rPr>
              <w:t>.3</w:t>
            </w:r>
          </w:p>
        </w:tc>
        <w:tc>
          <w:tcPr>
            <w:tcW w:w="1553" w:type="dxa"/>
          </w:tcPr>
          <w:p w14:paraId="511BA3F4" w14:textId="1A3E9860" w:rsidR="00D23802" w:rsidRPr="00D23802" w:rsidRDefault="00D23802" w:rsidP="00CD42CD">
            <w:pPr>
              <w:spacing w:after="0" w:line="240" w:lineRule="auto"/>
              <w:jc w:val="center"/>
              <w:rPr>
                <w:rFonts w:ascii="Times New Roman" w:eastAsia="Times New Roman" w:hAnsi="Times New Roman" w:cs="Times New Roman"/>
                <w:b/>
                <w:bCs/>
                <w:color w:val="000000"/>
                <w:sz w:val="24"/>
                <w:szCs w:val="24"/>
              </w:rPr>
            </w:pPr>
            <w:r w:rsidRPr="0091470F">
              <w:rPr>
                <w:rFonts w:ascii="Times New Roman" w:eastAsia="Times New Roman" w:hAnsi="Times New Roman" w:cs="Times New Roman"/>
                <w:b/>
                <w:bCs/>
                <w:color w:val="000000"/>
                <w:sz w:val="24"/>
                <w:szCs w:val="24"/>
              </w:rPr>
              <w:t>X</w:t>
            </w:r>
            <w:r w:rsidR="00D02112">
              <w:rPr>
                <w:rFonts w:ascii="Times New Roman" w:eastAsia="Times New Roman" w:hAnsi="Times New Roman" w:cs="Times New Roman"/>
                <w:b/>
                <w:bCs/>
                <w:color w:val="000000"/>
                <w:sz w:val="24"/>
                <w:szCs w:val="24"/>
              </w:rPr>
              <w:t>2</w:t>
            </w:r>
            <w:r w:rsidRPr="0091470F">
              <w:rPr>
                <w:rFonts w:ascii="Times New Roman" w:eastAsia="Times New Roman" w:hAnsi="Times New Roman" w:cs="Times New Roman"/>
                <w:b/>
                <w:bCs/>
                <w:color w:val="000000"/>
                <w:sz w:val="24"/>
                <w:szCs w:val="24"/>
              </w:rPr>
              <w:t>.</w:t>
            </w:r>
            <w:r w:rsidRPr="00D23802">
              <w:rPr>
                <w:rFonts w:ascii="Times New Roman" w:eastAsia="Times New Roman" w:hAnsi="Times New Roman" w:cs="Times New Roman"/>
                <w:b/>
                <w:bCs/>
                <w:color w:val="000000"/>
                <w:sz w:val="24"/>
                <w:szCs w:val="24"/>
              </w:rPr>
              <w:t>4</w:t>
            </w:r>
          </w:p>
        </w:tc>
      </w:tr>
      <w:tr w:rsidR="00D23802" w:rsidRPr="0091470F" w14:paraId="6FADA917" w14:textId="2C6DBAE2" w:rsidTr="000942E5">
        <w:trPr>
          <w:trHeight w:val="300"/>
        </w:trPr>
        <w:tc>
          <w:tcPr>
            <w:tcW w:w="1283" w:type="dxa"/>
          </w:tcPr>
          <w:p w14:paraId="2DC6E57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25D5707" w14:textId="0E14C6F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11E070C0" w14:textId="0551464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6A523AFB" w14:textId="395F899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08A73185" w14:textId="212DEAE1"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98F1DD0" w14:textId="11235E63" w:rsidTr="000942E5">
        <w:trPr>
          <w:trHeight w:val="300"/>
        </w:trPr>
        <w:tc>
          <w:tcPr>
            <w:tcW w:w="1283" w:type="dxa"/>
          </w:tcPr>
          <w:p w14:paraId="743CC57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A7199F0" w14:textId="689CBD6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532B6F51" w14:textId="02C1773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45A5C2E" w14:textId="301C81F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14E8AFBE" w14:textId="50B39E6D"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0F137786" w14:textId="3DAAD335" w:rsidTr="000942E5">
        <w:trPr>
          <w:trHeight w:val="300"/>
        </w:trPr>
        <w:tc>
          <w:tcPr>
            <w:tcW w:w="1283" w:type="dxa"/>
          </w:tcPr>
          <w:p w14:paraId="62778AE1"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F17BD2C" w14:textId="2544B10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CC0F5E2" w14:textId="732DB70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1A5C215" w14:textId="1C36764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5D756128" w14:textId="70648C68"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3B0B276C" w14:textId="7B1D319D" w:rsidTr="000942E5">
        <w:trPr>
          <w:trHeight w:val="300"/>
        </w:trPr>
        <w:tc>
          <w:tcPr>
            <w:tcW w:w="1283" w:type="dxa"/>
          </w:tcPr>
          <w:p w14:paraId="78DD05A0"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22DC2EF" w14:textId="21345FF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09C35BF" w14:textId="01AB631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43C6C1F2" w14:textId="67A5F6D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A055E6E" w14:textId="64FC306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3F0B678F" w14:textId="2B046852" w:rsidTr="000942E5">
        <w:trPr>
          <w:trHeight w:val="300"/>
        </w:trPr>
        <w:tc>
          <w:tcPr>
            <w:tcW w:w="1283" w:type="dxa"/>
          </w:tcPr>
          <w:p w14:paraId="35F43127"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40E739D" w14:textId="210FBCF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976550E" w14:textId="66F6543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BA9E036" w14:textId="774BE3A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6322DAC4" w14:textId="356A59B6"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18471276" w14:textId="4B2F8E42" w:rsidTr="000942E5">
        <w:trPr>
          <w:trHeight w:val="300"/>
        </w:trPr>
        <w:tc>
          <w:tcPr>
            <w:tcW w:w="1283" w:type="dxa"/>
          </w:tcPr>
          <w:p w14:paraId="3390C12D"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34FA839" w14:textId="46FB7F0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1F57A7C" w14:textId="3B296F9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168B07A" w14:textId="1A790B1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A7159E2" w14:textId="30ABEE3D"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93E3659" w14:textId="6992201F" w:rsidTr="000942E5">
        <w:trPr>
          <w:trHeight w:val="300"/>
        </w:trPr>
        <w:tc>
          <w:tcPr>
            <w:tcW w:w="1283" w:type="dxa"/>
          </w:tcPr>
          <w:p w14:paraId="799C000C"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0BABBA0" w14:textId="6DA8933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46BCDF49" w14:textId="4DD4737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56CEDE97" w14:textId="3304301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25E72A31" w14:textId="42B60912"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425079C1" w14:textId="304A66FA" w:rsidTr="000942E5">
        <w:trPr>
          <w:trHeight w:val="300"/>
        </w:trPr>
        <w:tc>
          <w:tcPr>
            <w:tcW w:w="1283" w:type="dxa"/>
          </w:tcPr>
          <w:p w14:paraId="42B7D8F6"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20B2D09" w14:textId="3BF89DF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1CB79AE" w14:textId="154A3A1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607BFA9" w14:textId="3F9F279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15D621B" w14:textId="57BF169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58CF249E" w14:textId="6689851E" w:rsidTr="000942E5">
        <w:trPr>
          <w:trHeight w:val="300"/>
        </w:trPr>
        <w:tc>
          <w:tcPr>
            <w:tcW w:w="1283" w:type="dxa"/>
          </w:tcPr>
          <w:p w14:paraId="245BC64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FD200C8" w14:textId="3D2868D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674EFF1" w14:textId="3BB8041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2F25D0FC" w14:textId="1CB2FF6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4C4AB89" w14:textId="19FCA620"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200B19C1" w14:textId="47F5863A" w:rsidTr="000942E5">
        <w:trPr>
          <w:trHeight w:val="300"/>
        </w:trPr>
        <w:tc>
          <w:tcPr>
            <w:tcW w:w="1283" w:type="dxa"/>
          </w:tcPr>
          <w:p w14:paraId="1DBCAFC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AAFE165" w14:textId="55A19D0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7866CECF" w14:textId="380C4D3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B18C35A" w14:textId="07E72A1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12B48A5" w14:textId="4A47ACCB"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FCEB989" w14:textId="648EB928" w:rsidTr="000942E5">
        <w:trPr>
          <w:trHeight w:val="300"/>
        </w:trPr>
        <w:tc>
          <w:tcPr>
            <w:tcW w:w="1283" w:type="dxa"/>
          </w:tcPr>
          <w:p w14:paraId="64E7D49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CD33F4F" w14:textId="799743E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F3071BF" w14:textId="3F966E0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40888122" w14:textId="678B03D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52621DDB" w14:textId="5B1E4C94"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28D63969" w14:textId="19202ABC" w:rsidTr="000942E5">
        <w:trPr>
          <w:trHeight w:val="300"/>
        </w:trPr>
        <w:tc>
          <w:tcPr>
            <w:tcW w:w="1283" w:type="dxa"/>
          </w:tcPr>
          <w:p w14:paraId="48B0A1D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B3DDCF2" w14:textId="4A25DC7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F5204F5" w14:textId="2FB3E20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18950B11" w14:textId="037921A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02142F6A" w14:textId="590BA069"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32480DE7" w14:textId="5B6BA310" w:rsidTr="000942E5">
        <w:trPr>
          <w:trHeight w:val="300"/>
        </w:trPr>
        <w:tc>
          <w:tcPr>
            <w:tcW w:w="1283" w:type="dxa"/>
          </w:tcPr>
          <w:p w14:paraId="3D65276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CA514A5" w14:textId="126EF0A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1415FEAC" w14:textId="0F4C223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2AD7C25C" w14:textId="4F8FBC4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B5B8770" w14:textId="5836D492"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C42AC36" w14:textId="1167B061" w:rsidTr="000942E5">
        <w:trPr>
          <w:trHeight w:val="300"/>
        </w:trPr>
        <w:tc>
          <w:tcPr>
            <w:tcW w:w="1283" w:type="dxa"/>
          </w:tcPr>
          <w:p w14:paraId="114A1F87"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3A831E4" w14:textId="09BBDB1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843" w:type="dxa"/>
            <w:shd w:val="clear" w:color="auto" w:fill="auto"/>
            <w:noWrap/>
            <w:vAlign w:val="bottom"/>
            <w:hideMark/>
          </w:tcPr>
          <w:p w14:paraId="468EEC57" w14:textId="2D29EDD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559" w:type="dxa"/>
            <w:shd w:val="clear" w:color="auto" w:fill="auto"/>
            <w:noWrap/>
            <w:vAlign w:val="bottom"/>
            <w:hideMark/>
          </w:tcPr>
          <w:p w14:paraId="740DB0C0" w14:textId="57FFEF9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3" w:type="dxa"/>
            <w:vAlign w:val="bottom"/>
          </w:tcPr>
          <w:p w14:paraId="51E620CD" w14:textId="10985479"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r>
      <w:tr w:rsidR="00D23802" w:rsidRPr="0091470F" w14:paraId="574B554C" w14:textId="04852EB8" w:rsidTr="000942E5">
        <w:trPr>
          <w:trHeight w:val="300"/>
        </w:trPr>
        <w:tc>
          <w:tcPr>
            <w:tcW w:w="1283" w:type="dxa"/>
          </w:tcPr>
          <w:p w14:paraId="34D57433"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BD7A788" w14:textId="3167963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1B4318E6" w14:textId="18C3BE1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81EF935" w14:textId="0C7E5C0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3" w:type="dxa"/>
            <w:vAlign w:val="bottom"/>
          </w:tcPr>
          <w:p w14:paraId="045DFEF2" w14:textId="669E381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r>
      <w:tr w:rsidR="00D23802" w:rsidRPr="0091470F" w14:paraId="31C0B8F3" w14:textId="250A42F0" w:rsidTr="000942E5">
        <w:trPr>
          <w:trHeight w:val="300"/>
        </w:trPr>
        <w:tc>
          <w:tcPr>
            <w:tcW w:w="1283" w:type="dxa"/>
          </w:tcPr>
          <w:p w14:paraId="001425F2"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0006685" w14:textId="259ACA9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A69B93C" w14:textId="427D600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54F40DC2" w14:textId="7F8F0D6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15B6AD6F" w14:textId="2E0133AE"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CD2F67A" w14:textId="1C28304D" w:rsidTr="000942E5">
        <w:trPr>
          <w:trHeight w:val="300"/>
        </w:trPr>
        <w:tc>
          <w:tcPr>
            <w:tcW w:w="1283" w:type="dxa"/>
          </w:tcPr>
          <w:p w14:paraId="49840437"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8A285D3" w14:textId="4E0467E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DF4D34F" w14:textId="3C8FA86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45B4780" w14:textId="21109D1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4CD1BD8F" w14:textId="15669CE0"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40CACDE9" w14:textId="2561EAA5" w:rsidTr="000942E5">
        <w:trPr>
          <w:trHeight w:val="300"/>
        </w:trPr>
        <w:tc>
          <w:tcPr>
            <w:tcW w:w="1283" w:type="dxa"/>
          </w:tcPr>
          <w:p w14:paraId="7446A59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54CB5FA" w14:textId="4B88D01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7AEE2357" w14:textId="6AA26AC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1CCEB38C" w14:textId="17B67E2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87391A9" w14:textId="4F12E9B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0FAAB6F0" w14:textId="44A7D271" w:rsidTr="000942E5">
        <w:trPr>
          <w:trHeight w:val="300"/>
        </w:trPr>
        <w:tc>
          <w:tcPr>
            <w:tcW w:w="1283" w:type="dxa"/>
          </w:tcPr>
          <w:p w14:paraId="3F4A4B7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03F1789" w14:textId="06F4267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F76B8CA" w14:textId="1BAE287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89BE4F0" w14:textId="2C37CAE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5410EEA" w14:textId="737004D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60405DD" w14:textId="5BE62D5A" w:rsidTr="000942E5">
        <w:trPr>
          <w:trHeight w:val="300"/>
        </w:trPr>
        <w:tc>
          <w:tcPr>
            <w:tcW w:w="1283" w:type="dxa"/>
          </w:tcPr>
          <w:p w14:paraId="2338D07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5A1E5FB" w14:textId="01C30FA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F00A0FB" w14:textId="004A0F8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162C8C03" w14:textId="5627399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2866C9C3" w14:textId="39D8C958"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2165121" w14:textId="0A56FF2E" w:rsidTr="000942E5">
        <w:trPr>
          <w:trHeight w:val="300"/>
        </w:trPr>
        <w:tc>
          <w:tcPr>
            <w:tcW w:w="1283" w:type="dxa"/>
          </w:tcPr>
          <w:p w14:paraId="2361C0A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828D0E8" w14:textId="3DA662F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50E3595A" w14:textId="5DD7AAF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CE7C250" w14:textId="2789FDA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46884A2C" w14:textId="73D4500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CA347BB" w14:textId="7592583E" w:rsidTr="000942E5">
        <w:trPr>
          <w:trHeight w:val="300"/>
        </w:trPr>
        <w:tc>
          <w:tcPr>
            <w:tcW w:w="1283" w:type="dxa"/>
          </w:tcPr>
          <w:p w14:paraId="4D331F3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D40DAEB" w14:textId="7ECD3D4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843" w:type="dxa"/>
            <w:shd w:val="clear" w:color="auto" w:fill="auto"/>
            <w:noWrap/>
            <w:vAlign w:val="bottom"/>
            <w:hideMark/>
          </w:tcPr>
          <w:p w14:paraId="7C1B38B8" w14:textId="6532D09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559" w:type="dxa"/>
            <w:shd w:val="clear" w:color="auto" w:fill="auto"/>
            <w:noWrap/>
            <w:vAlign w:val="bottom"/>
            <w:hideMark/>
          </w:tcPr>
          <w:p w14:paraId="3B5BD265" w14:textId="541A72E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3" w:type="dxa"/>
            <w:vAlign w:val="bottom"/>
          </w:tcPr>
          <w:p w14:paraId="0A502FB3" w14:textId="15B821A1"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r>
      <w:tr w:rsidR="00D23802" w:rsidRPr="0091470F" w14:paraId="37244F6A" w14:textId="41428C2B" w:rsidTr="000942E5">
        <w:trPr>
          <w:trHeight w:val="300"/>
        </w:trPr>
        <w:tc>
          <w:tcPr>
            <w:tcW w:w="1283" w:type="dxa"/>
          </w:tcPr>
          <w:p w14:paraId="2F039F03"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8F7F3E8" w14:textId="0D09D77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1B54DF81" w14:textId="40DF1E5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220F11A3" w14:textId="3CEF079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108128E" w14:textId="3902310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383E0B7" w14:textId="1DBCAFA0" w:rsidTr="000942E5">
        <w:trPr>
          <w:trHeight w:val="300"/>
        </w:trPr>
        <w:tc>
          <w:tcPr>
            <w:tcW w:w="1283" w:type="dxa"/>
          </w:tcPr>
          <w:p w14:paraId="07076E00"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313BD55" w14:textId="0D9C89E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7533CB8" w14:textId="274301C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F4D4CAF" w14:textId="072F004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6AAA3F06" w14:textId="312A8F3E"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49C01F2" w14:textId="2040C856" w:rsidTr="000942E5">
        <w:trPr>
          <w:trHeight w:val="300"/>
        </w:trPr>
        <w:tc>
          <w:tcPr>
            <w:tcW w:w="1283" w:type="dxa"/>
          </w:tcPr>
          <w:p w14:paraId="0550B22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3CF9508" w14:textId="6F72FF5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D9507FB" w14:textId="2776C1B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69600B3D" w14:textId="4689BB4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70524815" w14:textId="2CE186D4"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FF42D92" w14:textId="1FA43A5A" w:rsidTr="000942E5">
        <w:trPr>
          <w:trHeight w:val="300"/>
        </w:trPr>
        <w:tc>
          <w:tcPr>
            <w:tcW w:w="1283" w:type="dxa"/>
          </w:tcPr>
          <w:p w14:paraId="1003722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F3E7EA8" w14:textId="4F16D36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B8DD9FB" w14:textId="0B2FF44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BF06234" w14:textId="7CC32A5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A5F57BF" w14:textId="663C6189"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3E77D2C1" w14:textId="36B63E69" w:rsidTr="000942E5">
        <w:trPr>
          <w:trHeight w:val="300"/>
        </w:trPr>
        <w:tc>
          <w:tcPr>
            <w:tcW w:w="1283" w:type="dxa"/>
          </w:tcPr>
          <w:p w14:paraId="05851B3A"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E7223CF" w14:textId="255BB99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5BD4AEB0" w14:textId="28EEC4E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093E84C3" w14:textId="31C18F2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08851E16" w14:textId="699DEA3D"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12D2CDEE" w14:textId="75DFE098" w:rsidTr="000942E5">
        <w:trPr>
          <w:trHeight w:val="300"/>
        </w:trPr>
        <w:tc>
          <w:tcPr>
            <w:tcW w:w="1283" w:type="dxa"/>
          </w:tcPr>
          <w:p w14:paraId="15DD0C82"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C359B43" w14:textId="5211C86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0F92307C" w14:textId="05352C4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9" w:type="dxa"/>
            <w:shd w:val="clear" w:color="auto" w:fill="auto"/>
            <w:noWrap/>
            <w:vAlign w:val="bottom"/>
            <w:hideMark/>
          </w:tcPr>
          <w:p w14:paraId="765AC209" w14:textId="2339542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8B826AC" w14:textId="695E7984"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C261851" w14:textId="3BB06D46" w:rsidTr="000942E5">
        <w:trPr>
          <w:trHeight w:val="300"/>
        </w:trPr>
        <w:tc>
          <w:tcPr>
            <w:tcW w:w="1283" w:type="dxa"/>
          </w:tcPr>
          <w:p w14:paraId="3C32E446"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76C2FD8" w14:textId="11FD1DE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843" w:type="dxa"/>
            <w:shd w:val="clear" w:color="auto" w:fill="auto"/>
            <w:noWrap/>
            <w:vAlign w:val="bottom"/>
            <w:hideMark/>
          </w:tcPr>
          <w:p w14:paraId="5C741FD9" w14:textId="534F33C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9" w:type="dxa"/>
            <w:shd w:val="clear" w:color="auto" w:fill="auto"/>
            <w:noWrap/>
            <w:vAlign w:val="bottom"/>
            <w:hideMark/>
          </w:tcPr>
          <w:p w14:paraId="6DF6B261" w14:textId="58FA399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3" w:type="dxa"/>
            <w:vAlign w:val="bottom"/>
          </w:tcPr>
          <w:p w14:paraId="7A5CF9A2" w14:textId="1280D54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r>
      <w:tr w:rsidR="00D23802" w:rsidRPr="0091470F" w14:paraId="1854CBDC" w14:textId="5BE1A892" w:rsidTr="000942E5">
        <w:trPr>
          <w:trHeight w:val="300"/>
        </w:trPr>
        <w:tc>
          <w:tcPr>
            <w:tcW w:w="1283" w:type="dxa"/>
          </w:tcPr>
          <w:p w14:paraId="4C7FB69D"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A8D810C" w14:textId="0B5C8C0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019C854D" w14:textId="05F1FA6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6CB28993" w14:textId="4D0735E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B0CD874" w14:textId="28AC8038"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5DFDD80" w14:textId="36D8DE2A" w:rsidTr="000942E5">
        <w:trPr>
          <w:trHeight w:val="300"/>
        </w:trPr>
        <w:tc>
          <w:tcPr>
            <w:tcW w:w="1283" w:type="dxa"/>
          </w:tcPr>
          <w:p w14:paraId="081D74E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D1A0A9E" w14:textId="5EFEF02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1B164DA8" w14:textId="019E933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41ADDC0E" w14:textId="1C97DE4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8CFCD32" w14:textId="09380B3D"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47D26B31" w14:textId="16FFCC23" w:rsidTr="000942E5">
        <w:trPr>
          <w:trHeight w:val="300"/>
        </w:trPr>
        <w:tc>
          <w:tcPr>
            <w:tcW w:w="1283" w:type="dxa"/>
          </w:tcPr>
          <w:p w14:paraId="38415E3A"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EC8B209" w14:textId="037CAD1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462CA61" w14:textId="52F6FD8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CFAAD2D" w14:textId="15DF407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6E470D70" w14:textId="30BA0102"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533F7FD1" w14:textId="36DB80C4" w:rsidTr="000942E5">
        <w:trPr>
          <w:trHeight w:val="300"/>
        </w:trPr>
        <w:tc>
          <w:tcPr>
            <w:tcW w:w="1283" w:type="dxa"/>
          </w:tcPr>
          <w:p w14:paraId="6E671A7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46EC450" w14:textId="358ECC4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286DE165" w14:textId="13C6575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1A6C993D" w14:textId="001F85E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1DE7BB71" w14:textId="5460BE1E"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2E82408" w14:textId="5E0EA887" w:rsidTr="000942E5">
        <w:trPr>
          <w:trHeight w:val="300"/>
        </w:trPr>
        <w:tc>
          <w:tcPr>
            <w:tcW w:w="1283" w:type="dxa"/>
          </w:tcPr>
          <w:p w14:paraId="461759C7"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8DC13DE" w14:textId="71B8B91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7DF2E6B0" w14:textId="24F637D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6A88F33C" w14:textId="00DA07E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3643202" w14:textId="476D66AE"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374CD72C" w14:textId="65DF774D" w:rsidTr="000942E5">
        <w:trPr>
          <w:trHeight w:val="300"/>
        </w:trPr>
        <w:tc>
          <w:tcPr>
            <w:tcW w:w="1283" w:type="dxa"/>
          </w:tcPr>
          <w:p w14:paraId="3EBB1B93"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B1DB9FC" w14:textId="350C626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E74BB62" w14:textId="16DD80B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F457957" w14:textId="0AE222E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48F0B97C" w14:textId="20623B2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3F259D49" w14:textId="5608B531" w:rsidTr="000942E5">
        <w:trPr>
          <w:trHeight w:val="300"/>
        </w:trPr>
        <w:tc>
          <w:tcPr>
            <w:tcW w:w="1283" w:type="dxa"/>
          </w:tcPr>
          <w:p w14:paraId="19E7814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157A03D" w14:textId="593C745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79AB3260" w14:textId="22D54C4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7B8947F" w14:textId="58A9FD4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71C0F44" w14:textId="0C657B10"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4AFE44D" w14:textId="7A825DD8" w:rsidTr="000942E5">
        <w:trPr>
          <w:trHeight w:val="300"/>
        </w:trPr>
        <w:tc>
          <w:tcPr>
            <w:tcW w:w="1283" w:type="dxa"/>
          </w:tcPr>
          <w:p w14:paraId="210FC87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58B74D8" w14:textId="181A43D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020E71F7" w14:textId="612446D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F36CEFE" w14:textId="6888C87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65725DF" w14:textId="627EE075"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7B9BC583" w14:textId="0854C657" w:rsidTr="000942E5">
        <w:trPr>
          <w:trHeight w:val="300"/>
        </w:trPr>
        <w:tc>
          <w:tcPr>
            <w:tcW w:w="1283" w:type="dxa"/>
          </w:tcPr>
          <w:p w14:paraId="1AD662D3"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D99EE14" w14:textId="1A1D6B1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054F3C4D" w14:textId="64FEE14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BC910F1" w14:textId="400AF48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749A17E" w14:textId="7F52969B"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0E48C421" w14:textId="1EC526DB" w:rsidTr="000942E5">
        <w:trPr>
          <w:trHeight w:val="300"/>
        </w:trPr>
        <w:tc>
          <w:tcPr>
            <w:tcW w:w="1283" w:type="dxa"/>
          </w:tcPr>
          <w:p w14:paraId="21F53C3C"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8149732" w14:textId="331F23E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28F94B5B" w14:textId="325609B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ECCB500" w14:textId="369DDFF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0C706F5C" w14:textId="61A545D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1EC6E23D" w14:textId="506CE10E" w:rsidTr="000942E5">
        <w:trPr>
          <w:trHeight w:val="300"/>
        </w:trPr>
        <w:tc>
          <w:tcPr>
            <w:tcW w:w="1283" w:type="dxa"/>
          </w:tcPr>
          <w:p w14:paraId="1898D4AC"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A23842E" w14:textId="58CF814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7F92AD4D" w14:textId="29F222E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90F65F3" w14:textId="2CF4978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C02BE9C" w14:textId="3E66C92D"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B490D5A" w14:textId="10574F6D" w:rsidTr="000942E5">
        <w:trPr>
          <w:trHeight w:val="300"/>
        </w:trPr>
        <w:tc>
          <w:tcPr>
            <w:tcW w:w="1283" w:type="dxa"/>
          </w:tcPr>
          <w:p w14:paraId="4EE1F22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D13EAFB" w14:textId="2F3D4A3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102A8218" w14:textId="4858CE4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9CD7D34" w14:textId="1629D53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008EB9AE" w14:textId="5DE67DF1"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DC06AB0" w14:textId="7E75FAB6" w:rsidTr="000942E5">
        <w:trPr>
          <w:trHeight w:val="300"/>
        </w:trPr>
        <w:tc>
          <w:tcPr>
            <w:tcW w:w="1283" w:type="dxa"/>
          </w:tcPr>
          <w:p w14:paraId="6C923140"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F785252" w14:textId="6C70F8B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05FAE730" w14:textId="0B2210E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0583D649" w14:textId="64DB595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0F20024C" w14:textId="4DFEF096"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916433A" w14:textId="5A04C518" w:rsidTr="000942E5">
        <w:trPr>
          <w:trHeight w:val="300"/>
        </w:trPr>
        <w:tc>
          <w:tcPr>
            <w:tcW w:w="1283" w:type="dxa"/>
          </w:tcPr>
          <w:p w14:paraId="49C9B64E"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A63BC68" w14:textId="3D2B5B3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F3FB51A" w14:textId="202076E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0A137FB0" w14:textId="401A574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040A1F5C" w14:textId="4D923380"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93CDE23" w14:textId="1361C6A5" w:rsidTr="000942E5">
        <w:trPr>
          <w:trHeight w:val="300"/>
        </w:trPr>
        <w:tc>
          <w:tcPr>
            <w:tcW w:w="1283" w:type="dxa"/>
          </w:tcPr>
          <w:p w14:paraId="561DDC10"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2904367" w14:textId="1D43986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0376AE59" w14:textId="0C4AD27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B0B3D55" w14:textId="6CCB07F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90E6097" w14:textId="43FC693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1A8FD603" w14:textId="279C409F" w:rsidTr="000942E5">
        <w:trPr>
          <w:trHeight w:val="300"/>
        </w:trPr>
        <w:tc>
          <w:tcPr>
            <w:tcW w:w="1283" w:type="dxa"/>
          </w:tcPr>
          <w:p w14:paraId="2F22D316"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608BBE5" w14:textId="238EA60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781D3646" w14:textId="68A2A28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3B825D3" w14:textId="248B130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067DD58" w14:textId="0665859B"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DD7B2FA" w14:textId="1BA33AAF" w:rsidTr="000942E5">
        <w:trPr>
          <w:trHeight w:val="300"/>
        </w:trPr>
        <w:tc>
          <w:tcPr>
            <w:tcW w:w="1283" w:type="dxa"/>
          </w:tcPr>
          <w:p w14:paraId="1B11FA13"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BB35B3C" w14:textId="7F01E58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4ABFC657" w14:textId="0E70562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A28E4A0" w14:textId="28795CF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600F0A83" w14:textId="52EF4FA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0F643EB" w14:textId="3C13339C" w:rsidTr="000942E5">
        <w:trPr>
          <w:trHeight w:val="300"/>
        </w:trPr>
        <w:tc>
          <w:tcPr>
            <w:tcW w:w="1283" w:type="dxa"/>
          </w:tcPr>
          <w:p w14:paraId="66FA0D6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1E096BD" w14:textId="016FA12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003893B" w14:textId="56046D4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62B47B97" w14:textId="2850D09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47AFB05A" w14:textId="3F5E77FD"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CB07FCA" w14:textId="3A0D4DE1" w:rsidTr="000942E5">
        <w:trPr>
          <w:trHeight w:val="300"/>
        </w:trPr>
        <w:tc>
          <w:tcPr>
            <w:tcW w:w="1283" w:type="dxa"/>
          </w:tcPr>
          <w:p w14:paraId="42987612"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DF6795C" w14:textId="4C0BEF0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39AC30C" w14:textId="3BCE99C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03396A52" w14:textId="6D324CF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B717AC5" w14:textId="3DBEA04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DBFB98E" w14:textId="3B7F9CBA" w:rsidTr="000942E5">
        <w:trPr>
          <w:trHeight w:val="300"/>
        </w:trPr>
        <w:tc>
          <w:tcPr>
            <w:tcW w:w="1283" w:type="dxa"/>
          </w:tcPr>
          <w:p w14:paraId="2A23447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606A981" w14:textId="06351F7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8A181A4" w14:textId="2C14E30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6F7713C" w14:textId="487C0A7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9AC5826" w14:textId="59AB0F89"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00423B5" w14:textId="53BE75B5" w:rsidTr="000942E5">
        <w:trPr>
          <w:trHeight w:val="300"/>
        </w:trPr>
        <w:tc>
          <w:tcPr>
            <w:tcW w:w="1283" w:type="dxa"/>
          </w:tcPr>
          <w:p w14:paraId="2F3E3D40"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1C090BA" w14:textId="5005F41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537CE631" w14:textId="0759486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997CF99" w14:textId="6DB99BA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CB67AAB" w14:textId="0494746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FB5CB2D" w14:textId="0F8CCAC4" w:rsidTr="000942E5">
        <w:trPr>
          <w:trHeight w:val="300"/>
        </w:trPr>
        <w:tc>
          <w:tcPr>
            <w:tcW w:w="1283" w:type="dxa"/>
          </w:tcPr>
          <w:p w14:paraId="49DAABCC"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4FD912A" w14:textId="723EBAB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6EB6F336" w14:textId="254155E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B9D6197" w14:textId="1537D9D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74B701C" w14:textId="1AACBE7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06F687D7" w14:textId="1418B0C6" w:rsidTr="000942E5">
        <w:trPr>
          <w:trHeight w:val="300"/>
        </w:trPr>
        <w:tc>
          <w:tcPr>
            <w:tcW w:w="1283" w:type="dxa"/>
          </w:tcPr>
          <w:p w14:paraId="5C4057C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B749D14" w14:textId="5A1D2DE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3BAC0B0" w14:textId="0464CCE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1E7EF12A" w14:textId="799B32A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1242642A" w14:textId="51F3E226"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5F3BCAEA" w14:textId="180956A2" w:rsidTr="000942E5">
        <w:trPr>
          <w:trHeight w:val="300"/>
        </w:trPr>
        <w:tc>
          <w:tcPr>
            <w:tcW w:w="1283" w:type="dxa"/>
          </w:tcPr>
          <w:p w14:paraId="3AC603B2"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9888D2B" w14:textId="3905182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69C8BBA" w14:textId="19BBB90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EA947FF" w14:textId="2E512E6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394D413F" w14:textId="7B6CF0E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397FAA1" w14:textId="63CCD0CC" w:rsidTr="000942E5">
        <w:trPr>
          <w:trHeight w:val="300"/>
        </w:trPr>
        <w:tc>
          <w:tcPr>
            <w:tcW w:w="1283" w:type="dxa"/>
          </w:tcPr>
          <w:p w14:paraId="13E4659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C1987D4" w14:textId="007F4C5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A7C982C" w14:textId="51C6BA0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58E6A6C0" w14:textId="30C7534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37303D1" w14:textId="69D1ED5B"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CA14784" w14:textId="2E663D5F" w:rsidTr="000942E5">
        <w:trPr>
          <w:trHeight w:val="300"/>
        </w:trPr>
        <w:tc>
          <w:tcPr>
            <w:tcW w:w="1283" w:type="dxa"/>
          </w:tcPr>
          <w:p w14:paraId="1876B507"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D0B8C69" w14:textId="49D9A98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5F165AD4" w14:textId="06001C6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7A76A2D" w14:textId="470EC24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34D3430" w14:textId="1C3F72C9"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AC75A56" w14:textId="63D7E4A3" w:rsidTr="000942E5">
        <w:trPr>
          <w:trHeight w:val="300"/>
        </w:trPr>
        <w:tc>
          <w:tcPr>
            <w:tcW w:w="1283" w:type="dxa"/>
          </w:tcPr>
          <w:p w14:paraId="024186D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6DFCC7D" w14:textId="6C1334E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72B4A915" w14:textId="7A7C0EC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7C77B06" w14:textId="25FF6F4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6C6B1AD4" w14:textId="535BEAF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09AB4676" w14:textId="63F11A25" w:rsidTr="000942E5">
        <w:trPr>
          <w:trHeight w:val="300"/>
        </w:trPr>
        <w:tc>
          <w:tcPr>
            <w:tcW w:w="1283" w:type="dxa"/>
          </w:tcPr>
          <w:p w14:paraId="2CE1882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3323EFA" w14:textId="59902B2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19A6D6BD" w14:textId="409946F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3088C2F0" w14:textId="1A206EA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3384E345" w14:textId="6941EF62"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16D9D32" w14:textId="0C0FA224" w:rsidTr="000942E5">
        <w:trPr>
          <w:trHeight w:val="300"/>
        </w:trPr>
        <w:tc>
          <w:tcPr>
            <w:tcW w:w="1283" w:type="dxa"/>
          </w:tcPr>
          <w:p w14:paraId="0ABAC51B"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A28650A" w14:textId="2E3346A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AB90E5E" w14:textId="663A0B5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68690EE7" w14:textId="19FDDC9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ECBEAE9" w14:textId="3B050DB6"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2088056" w14:textId="7FFFD072" w:rsidTr="000942E5">
        <w:trPr>
          <w:trHeight w:val="300"/>
        </w:trPr>
        <w:tc>
          <w:tcPr>
            <w:tcW w:w="1283" w:type="dxa"/>
          </w:tcPr>
          <w:p w14:paraId="05344283"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0E849AC" w14:textId="300096E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A5F1A29" w14:textId="29F0FD8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D7B6619" w14:textId="60D8C7E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13ECA385" w14:textId="777A2D9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4A334AB" w14:textId="7849F3C3" w:rsidTr="000942E5">
        <w:trPr>
          <w:trHeight w:val="300"/>
        </w:trPr>
        <w:tc>
          <w:tcPr>
            <w:tcW w:w="1283" w:type="dxa"/>
          </w:tcPr>
          <w:p w14:paraId="3B302002"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048D27B" w14:textId="662F894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843" w:type="dxa"/>
            <w:shd w:val="clear" w:color="auto" w:fill="auto"/>
            <w:noWrap/>
            <w:vAlign w:val="bottom"/>
            <w:hideMark/>
          </w:tcPr>
          <w:p w14:paraId="44BF85C9" w14:textId="7D48094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559" w:type="dxa"/>
            <w:shd w:val="clear" w:color="auto" w:fill="auto"/>
            <w:noWrap/>
            <w:vAlign w:val="bottom"/>
            <w:hideMark/>
          </w:tcPr>
          <w:p w14:paraId="027C4657" w14:textId="2555097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553" w:type="dxa"/>
            <w:vAlign w:val="bottom"/>
          </w:tcPr>
          <w:p w14:paraId="481986DC" w14:textId="4A5841A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r>
      <w:tr w:rsidR="00D23802" w:rsidRPr="0091470F" w14:paraId="744635EB" w14:textId="16578C0D" w:rsidTr="000942E5">
        <w:trPr>
          <w:trHeight w:val="300"/>
        </w:trPr>
        <w:tc>
          <w:tcPr>
            <w:tcW w:w="1283" w:type="dxa"/>
          </w:tcPr>
          <w:p w14:paraId="342885C0"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19FEA73" w14:textId="30649B5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EF1ED22" w14:textId="3273B5D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62230365" w14:textId="1A2C4E3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37A4984E" w14:textId="30C26EF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19AA302C" w14:textId="4073AA0C" w:rsidTr="000942E5">
        <w:trPr>
          <w:trHeight w:val="300"/>
        </w:trPr>
        <w:tc>
          <w:tcPr>
            <w:tcW w:w="1283" w:type="dxa"/>
          </w:tcPr>
          <w:p w14:paraId="448F7EB8"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FFD268B" w14:textId="5571698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DBC8A33" w14:textId="70F5BF8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050E88FE" w14:textId="0C3E53C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04F73AA" w14:textId="4E21877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441BC11B" w14:textId="73150A69" w:rsidTr="000942E5">
        <w:trPr>
          <w:trHeight w:val="300"/>
        </w:trPr>
        <w:tc>
          <w:tcPr>
            <w:tcW w:w="1283" w:type="dxa"/>
          </w:tcPr>
          <w:p w14:paraId="3106CECB"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D380E2C" w14:textId="71E60B6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1A849251" w14:textId="159C54B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6AEDE94B" w14:textId="6F9E643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3" w:type="dxa"/>
            <w:vAlign w:val="bottom"/>
          </w:tcPr>
          <w:p w14:paraId="093D4D31" w14:textId="2A782F4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12AF42A0" w14:textId="0FC70BC6" w:rsidTr="000942E5">
        <w:trPr>
          <w:trHeight w:val="300"/>
        </w:trPr>
        <w:tc>
          <w:tcPr>
            <w:tcW w:w="1283" w:type="dxa"/>
          </w:tcPr>
          <w:p w14:paraId="77CC012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854EE90" w14:textId="3F7D6B7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1D50E98C" w14:textId="78A7BCD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41C7487" w14:textId="13AB82C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621B5C88" w14:textId="35C607E1"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6E39012" w14:textId="4EB9B0B0" w:rsidTr="000942E5">
        <w:trPr>
          <w:trHeight w:val="300"/>
        </w:trPr>
        <w:tc>
          <w:tcPr>
            <w:tcW w:w="1283" w:type="dxa"/>
          </w:tcPr>
          <w:p w14:paraId="689BB6F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8C6D61B" w14:textId="0A53DEC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F10A260" w14:textId="63811E5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C320B2C" w14:textId="4125B6D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4BC1D43" w14:textId="5EE4A1D5"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1935D0A1" w14:textId="7FBB7E8F" w:rsidTr="000942E5">
        <w:trPr>
          <w:trHeight w:val="300"/>
        </w:trPr>
        <w:tc>
          <w:tcPr>
            <w:tcW w:w="1283" w:type="dxa"/>
          </w:tcPr>
          <w:p w14:paraId="031ACA66"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5D365F3" w14:textId="100695B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09FAEC48" w14:textId="6A28922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A4737D5" w14:textId="62FF41A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56F33161" w14:textId="7586855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0814F41A" w14:textId="4ABA32C6" w:rsidTr="000942E5">
        <w:trPr>
          <w:trHeight w:val="300"/>
        </w:trPr>
        <w:tc>
          <w:tcPr>
            <w:tcW w:w="1283" w:type="dxa"/>
          </w:tcPr>
          <w:p w14:paraId="409179D8"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7FC26A4" w14:textId="4FF5808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843" w:type="dxa"/>
            <w:shd w:val="clear" w:color="auto" w:fill="auto"/>
            <w:noWrap/>
            <w:vAlign w:val="bottom"/>
            <w:hideMark/>
          </w:tcPr>
          <w:p w14:paraId="0F632CE2" w14:textId="771ED37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559" w:type="dxa"/>
            <w:shd w:val="clear" w:color="auto" w:fill="auto"/>
            <w:noWrap/>
            <w:vAlign w:val="bottom"/>
            <w:hideMark/>
          </w:tcPr>
          <w:p w14:paraId="6ABDA2A1" w14:textId="3A9C918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553" w:type="dxa"/>
            <w:vAlign w:val="bottom"/>
          </w:tcPr>
          <w:p w14:paraId="643ABC48" w14:textId="2387C6FB"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r>
      <w:tr w:rsidR="00D23802" w:rsidRPr="0091470F" w14:paraId="3309071A" w14:textId="3C55F4A4" w:rsidTr="000942E5">
        <w:trPr>
          <w:trHeight w:val="300"/>
        </w:trPr>
        <w:tc>
          <w:tcPr>
            <w:tcW w:w="1283" w:type="dxa"/>
          </w:tcPr>
          <w:p w14:paraId="26E5355B"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23CA878" w14:textId="51E1C1E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2C17D737" w14:textId="6124BB4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29A827BB" w14:textId="7589A1D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897134A" w14:textId="3C11C1B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DA5880A" w14:textId="66CBE44F" w:rsidTr="000942E5">
        <w:trPr>
          <w:trHeight w:val="300"/>
        </w:trPr>
        <w:tc>
          <w:tcPr>
            <w:tcW w:w="1283" w:type="dxa"/>
          </w:tcPr>
          <w:p w14:paraId="7C6245E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121EBB1" w14:textId="391E805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D5BC788" w14:textId="3F5E189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5028B43" w14:textId="5A7DB6D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7029027" w14:textId="23DB70E1"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A0E0BDF" w14:textId="7860FFC2" w:rsidTr="000942E5">
        <w:trPr>
          <w:trHeight w:val="300"/>
        </w:trPr>
        <w:tc>
          <w:tcPr>
            <w:tcW w:w="1283" w:type="dxa"/>
          </w:tcPr>
          <w:p w14:paraId="5260EDD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B90C424" w14:textId="1B4716B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BC18906" w14:textId="1F808A5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AB26D0B" w14:textId="53504D0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3C409C47" w14:textId="4AA75058"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30FEE44F" w14:textId="15B831BA" w:rsidTr="000942E5">
        <w:trPr>
          <w:trHeight w:val="300"/>
        </w:trPr>
        <w:tc>
          <w:tcPr>
            <w:tcW w:w="1283" w:type="dxa"/>
          </w:tcPr>
          <w:p w14:paraId="37EA51CA"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3507BD0" w14:textId="2498A98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1AAB4B4" w14:textId="7E1C184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CE32492" w14:textId="2FE4920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56586F8E" w14:textId="6EC3201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FFC4DEA" w14:textId="19BC8343" w:rsidTr="000942E5">
        <w:trPr>
          <w:trHeight w:val="300"/>
        </w:trPr>
        <w:tc>
          <w:tcPr>
            <w:tcW w:w="1283" w:type="dxa"/>
          </w:tcPr>
          <w:p w14:paraId="3D897A80"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E2D4522" w14:textId="60AF203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09C211E1" w14:textId="55F04CA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534A71F" w14:textId="24591B9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700471A9" w14:textId="0983AE72"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9441BEC" w14:textId="758955CE" w:rsidTr="000942E5">
        <w:trPr>
          <w:trHeight w:val="300"/>
        </w:trPr>
        <w:tc>
          <w:tcPr>
            <w:tcW w:w="1283" w:type="dxa"/>
          </w:tcPr>
          <w:p w14:paraId="0D45FB61"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0C964F8" w14:textId="64FFC62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593368CA" w14:textId="386BF27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24480066" w14:textId="07259A9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30ADB1F4" w14:textId="48A88E56"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3DDC70EA" w14:textId="1290A9B2" w:rsidTr="000942E5">
        <w:trPr>
          <w:trHeight w:val="300"/>
        </w:trPr>
        <w:tc>
          <w:tcPr>
            <w:tcW w:w="1283" w:type="dxa"/>
          </w:tcPr>
          <w:p w14:paraId="44F028E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C5D8BEB" w14:textId="369F078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BCD8F16" w14:textId="74EA66B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57F71B3A" w14:textId="4C754B0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52CAD327" w14:textId="4ACD305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0C6569DD" w14:textId="4A134F91" w:rsidTr="000942E5">
        <w:trPr>
          <w:trHeight w:val="300"/>
        </w:trPr>
        <w:tc>
          <w:tcPr>
            <w:tcW w:w="1283" w:type="dxa"/>
          </w:tcPr>
          <w:p w14:paraId="4CE4899D"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680263F" w14:textId="63D9094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D483367" w14:textId="21DEC17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5E8BB47" w14:textId="65DAB52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61E043B1" w14:textId="1264397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45CD398" w14:textId="7391CB38" w:rsidTr="000942E5">
        <w:trPr>
          <w:trHeight w:val="300"/>
        </w:trPr>
        <w:tc>
          <w:tcPr>
            <w:tcW w:w="1283" w:type="dxa"/>
          </w:tcPr>
          <w:p w14:paraId="299AF94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95B241E" w14:textId="74DBA76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78855342" w14:textId="3D55E5F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2DD80C4E" w14:textId="2EDD6CD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3B2E0F17" w14:textId="7FA4759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CEB47DD" w14:textId="7105C6FC" w:rsidTr="000942E5">
        <w:trPr>
          <w:trHeight w:val="300"/>
        </w:trPr>
        <w:tc>
          <w:tcPr>
            <w:tcW w:w="1283" w:type="dxa"/>
          </w:tcPr>
          <w:p w14:paraId="082E3E19"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110EA52" w14:textId="5EA43F9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0FA3032" w14:textId="6E4EEED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0917B0EE" w14:textId="48A41E5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05AFA564" w14:textId="5B2C662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048080FA" w14:textId="3E6899E9" w:rsidTr="000942E5">
        <w:trPr>
          <w:trHeight w:val="300"/>
        </w:trPr>
        <w:tc>
          <w:tcPr>
            <w:tcW w:w="1283" w:type="dxa"/>
          </w:tcPr>
          <w:p w14:paraId="1930EC56"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4E76D3F" w14:textId="4053D04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D56C0BC" w14:textId="5DB6EED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442CC4A3" w14:textId="6CB2C7B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4DE55C68" w14:textId="21A4DEA6"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6BBECE92" w14:textId="7316D6AC" w:rsidTr="000942E5">
        <w:trPr>
          <w:trHeight w:val="300"/>
        </w:trPr>
        <w:tc>
          <w:tcPr>
            <w:tcW w:w="1283" w:type="dxa"/>
          </w:tcPr>
          <w:p w14:paraId="50E0AF8A"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6BB2E3A" w14:textId="515FEF4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65E952E4" w14:textId="0D1775A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431DDD47" w14:textId="769EBB8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4E367CF8" w14:textId="428E3FEE"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554C8510" w14:textId="1B6512EF" w:rsidTr="000942E5">
        <w:trPr>
          <w:trHeight w:val="300"/>
        </w:trPr>
        <w:tc>
          <w:tcPr>
            <w:tcW w:w="1283" w:type="dxa"/>
          </w:tcPr>
          <w:p w14:paraId="1207B8D1"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D49F47B" w14:textId="76380A0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2934E242" w14:textId="08AD42E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6CD8D411" w14:textId="05BCC19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0F941054" w14:textId="355C7B0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A6E37DC" w14:textId="3E430E27" w:rsidTr="000942E5">
        <w:trPr>
          <w:trHeight w:val="300"/>
        </w:trPr>
        <w:tc>
          <w:tcPr>
            <w:tcW w:w="1283" w:type="dxa"/>
          </w:tcPr>
          <w:p w14:paraId="73999E6F"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760108B" w14:textId="700E09E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B678706" w14:textId="179C3AB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DB3EBE9" w14:textId="04F9A10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D82CB61" w14:textId="77A3961B"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168486D2" w14:textId="0DC12095" w:rsidTr="000942E5">
        <w:trPr>
          <w:trHeight w:val="300"/>
        </w:trPr>
        <w:tc>
          <w:tcPr>
            <w:tcW w:w="1283" w:type="dxa"/>
          </w:tcPr>
          <w:p w14:paraId="7161FA9D"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6D85770" w14:textId="15D0F6E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49F4E03" w14:textId="4C94D66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2E809944" w14:textId="59F25CC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450BAD86" w14:textId="41DD224B"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13BE773" w14:textId="6C0CCCC3" w:rsidTr="000942E5">
        <w:trPr>
          <w:trHeight w:val="300"/>
        </w:trPr>
        <w:tc>
          <w:tcPr>
            <w:tcW w:w="1283" w:type="dxa"/>
          </w:tcPr>
          <w:p w14:paraId="7534D3D8"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6AFF018" w14:textId="5BF1764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269A8E7B" w14:textId="14336EC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1258BC49" w14:textId="3AD648C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21841F0" w14:textId="49B3657E"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6E65C7C" w14:textId="37A659A6" w:rsidTr="000942E5">
        <w:trPr>
          <w:trHeight w:val="300"/>
        </w:trPr>
        <w:tc>
          <w:tcPr>
            <w:tcW w:w="1283" w:type="dxa"/>
          </w:tcPr>
          <w:p w14:paraId="222B2A0E"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CF9178D" w14:textId="56D2A97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2B096C78" w14:textId="3ECD5B5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2392EEF8" w14:textId="700087A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03C9F765" w14:textId="5F60AF43"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7CBBA508" w14:textId="7624991B" w:rsidTr="000942E5">
        <w:trPr>
          <w:trHeight w:val="300"/>
        </w:trPr>
        <w:tc>
          <w:tcPr>
            <w:tcW w:w="1283" w:type="dxa"/>
          </w:tcPr>
          <w:p w14:paraId="5E76EA52"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3082D80" w14:textId="31A8BFB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BC63595" w14:textId="109DCD5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E0263CE" w14:textId="69686EA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7512A295" w14:textId="666A470C"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57FD8786" w14:textId="66F41F0B" w:rsidTr="000942E5">
        <w:trPr>
          <w:trHeight w:val="300"/>
        </w:trPr>
        <w:tc>
          <w:tcPr>
            <w:tcW w:w="1283" w:type="dxa"/>
          </w:tcPr>
          <w:p w14:paraId="45B723E2"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DE8783C" w14:textId="786B3AB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7A59552F" w14:textId="76FA593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5025DF8A" w14:textId="3448D6D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3E57DF02" w14:textId="6967D6C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310273D4" w14:textId="4C132CC9" w:rsidTr="000942E5">
        <w:trPr>
          <w:trHeight w:val="300"/>
        </w:trPr>
        <w:tc>
          <w:tcPr>
            <w:tcW w:w="1283" w:type="dxa"/>
          </w:tcPr>
          <w:p w14:paraId="34450A1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7A07868" w14:textId="7B84845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2381123" w14:textId="0635ABB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BF64001" w14:textId="78E514B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16AA0BCA" w14:textId="07588082"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1629A7B0" w14:textId="14930606" w:rsidTr="000942E5">
        <w:trPr>
          <w:trHeight w:val="300"/>
        </w:trPr>
        <w:tc>
          <w:tcPr>
            <w:tcW w:w="1283" w:type="dxa"/>
          </w:tcPr>
          <w:p w14:paraId="4622637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04E585F" w14:textId="579D819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843" w:type="dxa"/>
            <w:shd w:val="clear" w:color="auto" w:fill="auto"/>
            <w:noWrap/>
            <w:vAlign w:val="bottom"/>
            <w:hideMark/>
          </w:tcPr>
          <w:p w14:paraId="48A0F852" w14:textId="7E36044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2</w:t>
            </w:r>
          </w:p>
        </w:tc>
        <w:tc>
          <w:tcPr>
            <w:tcW w:w="1559" w:type="dxa"/>
            <w:shd w:val="clear" w:color="auto" w:fill="auto"/>
            <w:noWrap/>
            <w:vAlign w:val="bottom"/>
            <w:hideMark/>
          </w:tcPr>
          <w:p w14:paraId="62634A63" w14:textId="0CD6D61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c>
          <w:tcPr>
            <w:tcW w:w="1553" w:type="dxa"/>
            <w:vAlign w:val="bottom"/>
          </w:tcPr>
          <w:p w14:paraId="675ACC26" w14:textId="28E03727"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1</w:t>
            </w:r>
          </w:p>
        </w:tc>
      </w:tr>
      <w:tr w:rsidR="00D23802" w:rsidRPr="0091470F" w14:paraId="65938965" w14:textId="2156C1F2" w:rsidTr="000942E5">
        <w:trPr>
          <w:trHeight w:val="300"/>
        </w:trPr>
        <w:tc>
          <w:tcPr>
            <w:tcW w:w="1283" w:type="dxa"/>
          </w:tcPr>
          <w:p w14:paraId="5712B7BE"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41FE5B2" w14:textId="5F99A687"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56BB7FD5" w14:textId="3B8F84E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7223E19F" w14:textId="4E9903C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185B2939" w14:textId="5F33BB5E"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0139EDDE" w14:textId="7C492E0B" w:rsidTr="000942E5">
        <w:trPr>
          <w:trHeight w:val="300"/>
        </w:trPr>
        <w:tc>
          <w:tcPr>
            <w:tcW w:w="1283" w:type="dxa"/>
          </w:tcPr>
          <w:p w14:paraId="680AD29D"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23EB299" w14:textId="6C5E3C5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A5637BA" w14:textId="320B790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18A4B17E" w14:textId="74D1C00A"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1E7860FF" w14:textId="2DC14588"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7EBDDAE7" w14:textId="0B2DDA00" w:rsidTr="000942E5">
        <w:trPr>
          <w:trHeight w:val="300"/>
        </w:trPr>
        <w:tc>
          <w:tcPr>
            <w:tcW w:w="1283" w:type="dxa"/>
          </w:tcPr>
          <w:p w14:paraId="26670EE1"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AB28E2D" w14:textId="7A44F975"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0F0541C9" w14:textId="2C94C6B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57B96754" w14:textId="1A93DCA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7910F0C9" w14:textId="3585DA79"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20AB4AD0" w14:textId="19F25777" w:rsidTr="000942E5">
        <w:trPr>
          <w:trHeight w:val="300"/>
        </w:trPr>
        <w:tc>
          <w:tcPr>
            <w:tcW w:w="1283" w:type="dxa"/>
          </w:tcPr>
          <w:p w14:paraId="5483C481"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E167AFA" w14:textId="0E176D0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1F78BB2A" w14:textId="0AFEB95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75B0F4C6" w14:textId="688B0D7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0112413B" w14:textId="398FD403"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F8D8E1F" w14:textId="345D3579" w:rsidTr="000942E5">
        <w:trPr>
          <w:trHeight w:val="300"/>
        </w:trPr>
        <w:tc>
          <w:tcPr>
            <w:tcW w:w="1283" w:type="dxa"/>
          </w:tcPr>
          <w:p w14:paraId="6661E334"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4563355" w14:textId="74F8350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09FC1DDF" w14:textId="4ADA224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2812AD42" w14:textId="00AD80A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76D92FE8" w14:textId="1B2DEEB9"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69825FC0" w14:textId="050FD188" w:rsidTr="000942E5">
        <w:trPr>
          <w:trHeight w:val="300"/>
        </w:trPr>
        <w:tc>
          <w:tcPr>
            <w:tcW w:w="1283" w:type="dxa"/>
          </w:tcPr>
          <w:p w14:paraId="2492309A"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75F48CF" w14:textId="4DC06CEC"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3D78DDE7" w14:textId="572B175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60E5C34E" w14:textId="30250558"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4AE5FC0A" w14:textId="174ACFF2"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646C0071" w14:textId="7402D6DC" w:rsidTr="000942E5">
        <w:trPr>
          <w:trHeight w:val="300"/>
        </w:trPr>
        <w:tc>
          <w:tcPr>
            <w:tcW w:w="1283" w:type="dxa"/>
          </w:tcPr>
          <w:p w14:paraId="49A02F7A"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14A3649" w14:textId="38B4324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71155A1" w14:textId="2AC03E31"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2F0EC36D" w14:textId="2EBA7FC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BF99DD9" w14:textId="43C5E351"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5A43422D" w14:textId="22296547" w:rsidTr="000942E5">
        <w:trPr>
          <w:trHeight w:val="300"/>
        </w:trPr>
        <w:tc>
          <w:tcPr>
            <w:tcW w:w="1283" w:type="dxa"/>
          </w:tcPr>
          <w:p w14:paraId="1E59D2B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6F5338E" w14:textId="567DF18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37C7CB91" w14:textId="38751193"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06D9529F" w14:textId="13C79BE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291F074C" w14:textId="6BB47BD4"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39826E6F" w14:textId="2667B26C" w:rsidTr="000942E5">
        <w:trPr>
          <w:trHeight w:val="300"/>
        </w:trPr>
        <w:tc>
          <w:tcPr>
            <w:tcW w:w="1283" w:type="dxa"/>
          </w:tcPr>
          <w:p w14:paraId="614E9CD3"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FE33ABF" w14:textId="2F3232AF"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6B518108" w14:textId="2C662BDE"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30D01355" w14:textId="30F52579"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73349B78" w14:textId="47AB6408"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r w:rsidR="00D23802" w:rsidRPr="0091470F" w14:paraId="6910276F" w14:textId="443D3A50" w:rsidTr="000942E5">
        <w:trPr>
          <w:trHeight w:val="300"/>
        </w:trPr>
        <w:tc>
          <w:tcPr>
            <w:tcW w:w="1283" w:type="dxa"/>
          </w:tcPr>
          <w:p w14:paraId="5BD367E6"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845B8A5" w14:textId="6CC52FD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05C986D5" w14:textId="340BC726"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1F465AA5" w14:textId="37BCFFF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7BF2E24E" w14:textId="68B55656"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0D3960D" w14:textId="2FE0C2F9" w:rsidTr="000942E5">
        <w:trPr>
          <w:trHeight w:val="300"/>
        </w:trPr>
        <w:tc>
          <w:tcPr>
            <w:tcW w:w="1283" w:type="dxa"/>
          </w:tcPr>
          <w:p w14:paraId="2BC5AFB5"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9F2792F" w14:textId="0C216392"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843" w:type="dxa"/>
            <w:shd w:val="clear" w:color="auto" w:fill="auto"/>
            <w:noWrap/>
            <w:vAlign w:val="bottom"/>
            <w:hideMark/>
          </w:tcPr>
          <w:p w14:paraId="461FF663" w14:textId="252C33A4"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9" w:type="dxa"/>
            <w:shd w:val="clear" w:color="auto" w:fill="auto"/>
            <w:noWrap/>
            <w:vAlign w:val="bottom"/>
            <w:hideMark/>
          </w:tcPr>
          <w:p w14:paraId="533C0689" w14:textId="6005AF2B"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c>
          <w:tcPr>
            <w:tcW w:w="1553" w:type="dxa"/>
            <w:vAlign w:val="bottom"/>
          </w:tcPr>
          <w:p w14:paraId="5CA48F04" w14:textId="551DECFF"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4</w:t>
            </w:r>
          </w:p>
        </w:tc>
      </w:tr>
      <w:tr w:rsidR="00D23802" w:rsidRPr="0091470F" w14:paraId="4910F261" w14:textId="300F6E03" w:rsidTr="000942E5">
        <w:trPr>
          <w:trHeight w:val="300"/>
        </w:trPr>
        <w:tc>
          <w:tcPr>
            <w:tcW w:w="1283" w:type="dxa"/>
          </w:tcPr>
          <w:p w14:paraId="10305A3A" w14:textId="77777777" w:rsidR="00D23802" w:rsidRPr="0091470F" w:rsidRDefault="00D23802" w:rsidP="00D23802">
            <w:pPr>
              <w:pStyle w:val="ListParagraph"/>
              <w:numPr>
                <w:ilvl w:val="0"/>
                <w:numId w:val="32"/>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A020CF5" w14:textId="10EB945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843" w:type="dxa"/>
            <w:shd w:val="clear" w:color="auto" w:fill="auto"/>
            <w:noWrap/>
            <w:vAlign w:val="bottom"/>
            <w:hideMark/>
          </w:tcPr>
          <w:p w14:paraId="2BB7DB16" w14:textId="41DE7C7D"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9" w:type="dxa"/>
            <w:shd w:val="clear" w:color="auto" w:fill="auto"/>
            <w:noWrap/>
            <w:vAlign w:val="bottom"/>
            <w:hideMark/>
          </w:tcPr>
          <w:p w14:paraId="475CAACA" w14:textId="24D18FF0" w:rsidR="00D23802" w:rsidRPr="0091470F"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c>
          <w:tcPr>
            <w:tcW w:w="1553" w:type="dxa"/>
            <w:vAlign w:val="bottom"/>
          </w:tcPr>
          <w:p w14:paraId="5AFC2F99" w14:textId="168BB98A" w:rsidR="00D23802" w:rsidRPr="00D23802" w:rsidRDefault="00D23802" w:rsidP="00D23802">
            <w:pPr>
              <w:spacing w:after="0" w:line="240" w:lineRule="auto"/>
              <w:jc w:val="center"/>
              <w:rPr>
                <w:rFonts w:ascii="Times New Roman" w:eastAsia="Times New Roman" w:hAnsi="Times New Roman" w:cs="Times New Roman"/>
                <w:color w:val="000000"/>
                <w:sz w:val="24"/>
                <w:szCs w:val="24"/>
              </w:rPr>
            </w:pPr>
            <w:r w:rsidRPr="00D23802">
              <w:rPr>
                <w:rFonts w:ascii="Times New Roman" w:hAnsi="Times New Roman" w:cs="Times New Roman"/>
                <w:color w:val="000000"/>
                <w:sz w:val="24"/>
                <w:szCs w:val="24"/>
              </w:rPr>
              <w:t>3</w:t>
            </w:r>
          </w:p>
        </w:tc>
      </w:tr>
    </w:tbl>
    <w:p w14:paraId="1957C5CF" w14:textId="77777777" w:rsidR="00D23802" w:rsidRDefault="00D23802" w:rsidP="00D23802">
      <w:pPr>
        <w:pStyle w:val="ListParagraph"/>
        <w:spacing w:line="480" w:lineRule="auto"/>
        <w:ind w:left="284"/>
        <w:rPr>
          <w:rFonts w:ascii="Times New Roman" w:hAnsi="Times New Roman" w:cs="Times New Roman"/>
          <w:noProof/>
          <w:sz w:val="24"/>
          <w:szCs w:val="24"/>
          <w:lang w:val="en-ID"/>
        </w:rPr>
      </w:pPr>
    </w:p>
    <w:p w14:paraId="0341253E" w14:textId="5ED7DFDB" w:rsidR="00D23802" w:rsidRDefault="00D23802" w:rsidP="00D23802">
      <w:pPr>
        <w:pStyle w:val="ListParagraph"/>
        <w:numPr>
          <w:ilvl w:val="7"/>
          <w:numId w:val="1"/>
        </w:numPr>
        <w:spacing w:line="480" w:lineRule="auto"/>
        <w:ind w:left="284"/>
        <w:rPr>
          <w:rFonts w:ascii="Times New Roman" w:hAnsi="Times New Roman" w:cs="Times New Roman"/>
          <w:noProof/>
          <w:sz w:val="24"/>
          <w:szCs w:val="24"/>
          <w:lang w:val="en-ID"/>
        </w:rPr>
      </w:pPr>
      <w:r>
        <w:rPr>
          <w:rFonts w:ascii="Times New Roman" w:hAnsi="Times New Roman" w:cs="Times New Roman"/>
          <w:noProof/>
          <w:sz w:val="24"/>
          <w:szCs w:val="24"/>
          <w:lang w:val="en-ID"/>
        </w:rPr>
        <w:t>Penggelapan Pajak (Y)</w:t>
      </w:r>
    </w:p>
    <w:tbl>
      <w:tblPr>
        <w:tblW w:w="7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689"/>
        <w:gridCol w:w="1843"/>
        <w:gridCol w:w="1559"/>
        <w:gridCol w:w="1486"/>
      </w:tblGrid>
      <w:tr w:rsidR="00D02112" w:rsidRPr="0091470F" w14:paraId="2AE32377" w14:textId="77777777" w:rsidTr="000942E5">
        <w:trPr>
          <w:trHeight w:val="300"/>
        </w:trPr>
        <w:tc>
          <w:tcPr>
            <w:tcW w:w="1350" w:type="dxa"/>
          </w:tcPr>
          <w:p w14:paraId="5BCC033B" w14:textId="77777777" w:rsidR="00D02112" w:rsidRPr="00D23802" w:rsidRDefault="00D02112" w:rsidP="00CD42CD">
            <w:pPr>
              <w:spacing w:after="0" w:line="240" w:lineRule="auto"/>
              <w:jc w:val="center"/>
              <w:rPr>
                <w:rFonts w:ascii="Times New Roman" w:eastAsia="Times New Roman" w:hAnsi="Times New Roman" w:cs="Times New Roman"/>
                <w:b/>
                <w:bCs/>
                <w:color w:val="000000"/>
                <w:sz w:val="24"/>
                <w:szCs w:val="24"/>
              </w:rPr>
            </w:pPr>
            <w:r w:rsidRPr="00D23802">
              <w:rPr>
                <w:rFonts w:ascii="Times New Roman" w:eastAsia="Times New Roman" w:hAnsi="Times New Roman" w:cs="Times New Roman"/>
                <w:b/>
                <w:bCs/>
                <w:color w:val="000000"/>
                <w:sz w:val="24"/>
                <w:szCs w:val="24"/>
              </w:rPr>
              <w:t xml:space="preserve">Responden </w:t>
            </w:r>
          </w:p>
        </w:tc>
        <w:tc>
          <w:tcPr>
            <w:tcW w:w="1689" w:type="dxa"/>
            <w:shd w:val="clear" w:color="auto" w:fill="auto"/>
            <w:noWrap/>
            <w:vAlign w:val="bottom"/>
            <w:hideMark/>
          </w:tcPr>
          <w:p w14:paraId="3CA4DB15" w14:textId="7A41CC22" w:rsidR="00D02112" w:rsidRPr="0091470F" w:rsidRDefault="00D02112" w:rsidP="00CD42C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91470F">
              <w:rPr>
                <w:rFonts w:ascii="Times New Roman" w:eastAsia="Times New Roman" w:hAnsi="Times New Roman" w:cs="Times New Roman"/>
                <w:b/>
                <w:bCs/>
                <w:color w:val="000000"/>
                <w:sz w:val="24"/>
                <w:szCs w:val="24"/>
              </w:rPr>
              <w:t>1.1</w:t>
            </w:r>
          </w:p>
        </w:tc>
        <w:tc>
          <w:tcPr>
            <w:tcW w:w="1843" w:type="dxa"/>
            <w:shd w:val="clear" w:color="auto" w:fill="auto"/>
            <w:noWrap/>
            <w:vAlign w:val="bottom"/>
            <w:hideMark/>
          </w:tcPr>
          <w:p w14:paraId="1B7576A5" w14:textId="666D1330" w:rsidR="00D02112" w:rsidRPr="0091470F" w:rsidRDefault="00D02112" w:rsidP="00CD42C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91470F">
              <w:rPr>
                <w:rFonts w:ascii="Times New Roman" w:eastAsia="Times New Roman" w:hAnsi="Times New Roman" w:cs="Times New Roman"/>
                <w:b/>
                <w:bCs/>
                <w:color w:val="000000"/>
                <w:sz w:val="24"/>
                <w:szCs w:val="24"/>
              </w:rPr>
              <w:t>1.2</w:t>
            </w:r>
          </w:p>
        </w:tc>
        <w:tc>
          <w:tcPr>
            <w:tcW w:w="1559" w:type="dxa"/>
            <w:shd w:val="clear" w:color="auto" w:fill="auto"/>
            <w:noWrap/>
            <w:vAlign w:val="bottom"/>
            <w:hideMark/>
          </w:tcPr>
          <w:p w14:paraId="04554C65" w14:textId="0FA5C62D" w:rsidR="00D02112" w:rsidRPr="0091470F" w:rsidRDefault="00D02112" w:rsidP="00CD42C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91470F">
              <w:rPr>
                <w:rFonts w:ascii="Times New Roman" w:eastAsia="Times New Roman" w:hAnsi="Times New Roman" w:cs="Times New Roman"/>
                <w:b/>
                <w:bCs/>
                <w:color w:val="000000"/>
                <w:sz w:val="24"/>
                <w:szCs w:val="24"/>
              </w:rPr>
              <w:t>1.3</w:t>
            </w:r>
          </w:p>
        </w:tc>
        <w:tc>
          <w:tcPr>
            <w:tcW w:w="1486" w:type="dxa"/>
          </w:tcPr>
          <w:p w14:paraId="576077DC" w14:textId="3CA64450" w:rsidR="00D02112" w:rsidRPr="00D23802" w:rsidRDefault="00D02112" w:rsidP="00CD42C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w:t>
            </w:r>
            <w:r w:rsidRPr="0091470F">
              <w:rPr>
                <w:rFonts w:ascii="Times New Roman" w:eastAsia="Times New Roman" w:hAnsi="Times New Roman" w:cs="Times New Roman"/>
                <w:b/>
                <w:bCs/>
                <w:color w:val="000000"/>
                <w:sz w:val="24"/>
                <w:szCs w:val="24"/>
              </w:rPr>
              <w:t>1.</w:t>
            </w:r>
            <w:r w:rsidRPr="00D23802">
              <w:rPr>
                <w:rFonts w:ascii="Times New Roman" w:eastAsia="Times New Roman" w:hAnsi="Times New Roman" w:cs="Times New Roman"/>
                <w:b/>
                <w:bCs/>
                <w:color w:val="000000"/>
                <w:sz w:val="24"/>
                <w:szCs w:val="24"/>
              </w:rPr>
              <w:t>4</w:t>
            </w:r>
          </w:p>
        </w:tc>
      </w:tr>
      <w:tr w:rsidR="00D02112" w:rsidRPr="0091470F" w14:paraId="77828FFA" w14:textId="77777777" w:rsidTr="000942E5">
        <w:trPr>
          <w:trHeight w:val="300"/>
        </w:trPr>
        <w:tc>
          <w:tcPr>
            <w:tcW w:w="1350" w:type="dxa"/>
          </w:tcPr>
          <w:p w14:paraId="66D45F53"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C59DDD9" w14:textId="151812D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1EA0C0D9" w14:textId="03DB2C0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181317C8" w14:textId="21607D0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2F840A0E" w14:textId="4B7B5E39"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05B9931" w14:textId="77777777" w:rsidTr="000942E5">
        <w:trPr>
          <w:trHeight w:val="300"/>
        </w:trPr>
        <w:tc>
          <w:tcPr>
            <w:tcW w:w="1350" w:type="dxa"/>
          </w:tcPr>
          <w:p w14:paraId="66DA624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2FA272C" w14:textId="192FEC7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1BD9ED9" w14:textId="3AD8539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5283B8D5" w14:textId="00F9371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2256A098" w14:textId="4D998DA9"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151F4336" w14:textId="77777777" w:rsidTr="000942E5">
        <w:trPr>
          <w:trHeight w:val="300"/>
        </w:trPr>
        <w:tc>
          <w:tcPr>
            <w:tcW w:w="1350" w:type="dxa"/>
          </w:tcPr>
          <w:p w14:paraId="0510F2E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64426F7" w14:textId="21928EB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2F97CCC4" w14:textId="03C9D1E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6D973891" w14:textId="58CC75E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5D6209CF" w14:textId="648C158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F5C3DAE" w14:textId="77777777" w:rsidTr="000942E5">
        <w:trPr>
          <w:trHeight w:val="300"/>
        </w:trPr>
        <w:tc>
          <w:tcPr>
            <w:tcW w:w="1350" w:type="dxa"/>
          </w:tcPr>
          <w:p w14:paraId="6B622F81"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0C54D3E" w14:textId="19E4EE2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1C311439" w14:textId="3AEB043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21E19A3D" w14:textId="30DF5A6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6E6CD3B" w14:textId="7D769150"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02887117" w14:textId="77777777" w:rsidTr="000942E5">
        <w:trPr>
          <w:trHeight w:val="300"/>
        </w:trPr>
        <w:tc>
          <w:tcPr>
            <w:tcW w:w="1350" w:type="dxa"/>
          </w:tcPr>
          <w:p w14:paraId="50B70F9B"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9DE8D85" w14:textId="606560E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09E7E37D" w14:textId="2D682C3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00EE06B" w14:textId="6FD7DDE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5C43093" w14:textId="23AA4635"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14528732" w14:textId="77777777" w:rsidTr="000942E5">
        <w:trPr>
          <w:trHeight w:val="300"/>
        </w:trPr>
        <w:tc>
          <w:tcPr>
            <w:tcW w:w="1350" w:type="dxa"/>
          </w:tcPr>
          <w:p w14:paraId="4767323B"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CFEE816" w14:textId="75E8D8D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A1A7EFE" w14:textId="777B611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5869870" w14:textId="52E0FF3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3792C313" w14:textId="63C2E5A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6C1568C" w14:textId="77777777" w:rsidTr="000942E5">
        <w:trPr>
          <w:trHeight w:val="300"/>
        </w:trPr>
        <w:tc>
          <w:tcPr>
            <w:tcW w:w="1350" w:type="dxa"/>
          </w:tcPr>
          <w:p w14:paraId="3D19541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FBBE8C6" w14:textId="59C9AA9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36DDB56B" w14:textId="4CFD201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2859A44" w14:textId="2368FCB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0A7C1F16" w14:textId="42F22F7E"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037A7BB" w14:textId="77777777" w:rsidTr="000942E5">
        <w:trPr>
          <w:trHeight w:val="300"/>
        </w:trPr>
        <w:tc>
          <w:tcPr>
            <w:tcW w:w="1350" w:type="dxa"/>
          </w:tcPr>
          <w:p w14:paraId="5222249B"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2E32FCB" w14:textId="18B4954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60AD3E49" w14:textId="7732F25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713B518F" w14:textId="77B1341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0BB4C008" w14:textId="26CB0027"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r>
      <w:tr w:rsidR="00D02112" w:rsidRPr="0091470F" w14:paraId="48D16A99" w14:textId="77777777" w:rsidTr="000942E5">
        <w:trPr>
          <w:trHeight w:val="300"/>
        </w:trPr>
        <w:tc>
          <w:tcPr>
            <w:tcW w:w="1350" w:type="dxa"/>
          </w:tcPr>
          <w:p w14:paraId="622A8CF2"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56DFBDB" w14:textId="0B3C6D3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763AF2A" w14:textId="26F5AE2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0643B75A" w14:textId="6ACB8D5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EDDAA0B" w14:textId="7ECE6769"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E6CED13" w14:textId="77777777" w:rsidTr="000942E5">
        <w:trPr>
          <w:trHeight w:val="300"/>
        </w:trPr>
        <w:tc>
          <w:tcPr>
            <w:tcW w:w="1350" w:type="dxa"/>
          </w:tcPr>
          <w:p w14:paraId="24F33A23"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20A204A" w14:textId="0504E23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79858CF9" w14:textId="38CA66A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137E2159" w14:textId="6133A9E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8D21498" w14:textId="73D0DBF0"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508E73D" w14:textId="77777777" w:rsidTr="000942E5">
        <w:trPr>
          <w:trHeight w:val="300"/>
        </w:trPr>
        <w:tc>
          <w:tcPr>
            <w:tcW w:w="1350" w:type="dxa"/>
          </w:tcPr>
          <w:p w14:paraId="13CFD449"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70FBAF4" w14:textId="472ED10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2183F297" w14:textId="44CA9CC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5DFE5D6D" w14:textId="5BA006A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0252FEE2" w14:textId="05A27A1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5FA4C588" w14:textId="77777777" w:rsidTr="000942E5">
        <w:trPr>
          <w:trHeight w:val="300"/>
        </w:trPr>
        <w:tc>
          <w:tcPr>
            <w:tcW w:w="1350" w:type="dxa"/>
          </w:tcPr>
          <w:p w14:paraId="019BDF6A"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3D69E3A" w14:textId="28BC37E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6B81042A" w14:textId="1154ABC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4F89B68B" w14:textId="7964EA2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12CD2ED" w14:textId="16935AE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44DB7182" w14:textId="77777777" w:rsidTr="000942E5">
        <w:trPr>
          <w:trHeight w:val="300"/>
        </w:trPr>
        <w:tc>
          <w:tcPr>
            <w:tcW w:w="1350" w:type="dxa"/>
          </w:tcPr>
          <w:p w14:paraId="4F3AE0E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0D3BADE" w14:textId="5C2B6ED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5B49729" w14:textId="2821263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C17E8CC" w14:textId="6F81485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2C4A98FA" w14:textId="671EFA4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600DC118" w14:textId="77777777" w:rsidTr="000942E5">
        <w:trPr>
          <w:trHeight w:val="300"/>
        </w:trPr>
        <w:tc>
          <w:tcPr>
            <w:tcW w:w="1350" w:type="dxa"/>
          </w:tcPr>
          <w:p w14:paraId="319E550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230CE5A" w14:textId="3F7AF1A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843" w:type="dxa"/>
            <w:shd w:val="clear" w:color="auto" w:fill="auto"/>
            <w:noWrap/>
            <w:vAlign w:val="bottom"/>
            <w:hideMark/>
          </w:tcPr>
          <w:p w14:paraId="4569203F" w14:textId="670E777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559" w:type="dxa"/>
            <w:shd w:val="clear" w:color="auto" w:fill="auto"/>
            <w:noWrap/>
            <w:vAlign w:val="bottom"/>
            <w:hideMark/>
          </w:tcPr>
          <w:p w14:paraId="6D06EAA6" w14:textId="1163A00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486" w:type="dxa"/>
            <w:vAlign w:val="bottom"/>
          </w:tcPr>
          <w:p w14:paraId="3D64D35F" w14:textId="6E8E3A6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r>
      <w:tr w:rsidR="00D02112" w:rsidRPr="0091470F" w14:paraId="3560018A" w14:textId="77777777" w:rsidTr="000942E5">
        <w:trPr>
          <w:trHeight w:val="300"/>
        </w:trPr>
        <w:tc>
          <w:tcPr>
            <w:tcW w:w="1350" w:type="dxa"/>
          </w:tcPr>
          <w:p w14:paraId="0AB5B0E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7505911" w14:textId="6E4C1DE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843" w:type="dxa"/>
            <w:shd w:val="clear" w:color="auto" w:fill="auto"/>
            <w:noWrap/>
            <w:vAlign w:val="bottom"/>
            <w:hideMark/>
          </w:tcPr>
          <w:p w14:paraId="6075E87F" w14:textId="18E469B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559" w:type="dxa"/>
            <w:shd w:val="clear" w:color="auto" w:fill="auto"/>
            <w:noWrap/>
            <w:vAlign w:val="bottom"/>
            <w:hideMark/>
          </w:tcPr>
          <w:p w14:paraId="26652BC7" w14:textId="506536D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486" w:type="dxa"/>
            <w:vAlign w:val="bottom"/>
          </w:tcPr>
          <w:p w14:paraId="124D2A64" w14:textId="36F0EB7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72445973" w14:textId="77777777" w:rsidTr="000942E5">
        <w:trPr>
          <w:trHeight w:val="300"/>
        </w:trPr>
        <w:tc>
          <w:tcPr>
            <w:tcW w:w="1350" w:type="dxa"/>
          </w:tcPr>
          <w:p w14:paraId="3F27E25A"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8235AA7" w14:textId="0719856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F59AF33" w14:textId="37CA555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2EA34585" w14:textId="72CCFA3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48AEBAE2" w14:textId="018DDE26"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6A1C07E" w14:textId="77777777" w:rsidTr="000942E5">
        <w:trPr>
          <w:trHeight w:val="300"/>
        </w:trPr>
        <w:tc>
          <w:tcPr>
            <w:tcW w:w="1350" w:type="dxa"/>
          </w:tcPr>
          <w:p w14:paraId="43287974"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2C8278B" w14:textId="40DD140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3A1AF26" w14:textId="2EBC68A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CC932B9" w14:textId="22ABFEA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4DABE5F5" w14:textId="66023765"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CE0F38F" w14:textId="77777777" w:rsidTr="000942E5">
        <w:trPr>
          <w:trHeight w:val="300"/>
        </w:trPr>
        <w:tc>
          <w:tcPr>
            <w:tcW w:w="1350" w:type="dxa"/>
          </w:tcPr>
          <w:p w14:paraId="16628F79"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E26C56F" w14:textId="63FCB52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1071212C" w14:textId="763AEA3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5F125366" w14:textId="7C715CF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5D1655A8" w14:textId="6F9339FC"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05AEF51F" w14:textId="77777777" w:rsidTr="000942E5">
        <w:trPr>
          <w:trHeight w:val="300"/>
        </w:trPr>
        <w:tc>
          <w:tcPr>
            <w:tcW w:w="1350" w:type="dxa"/>
          </w:tcPr>
          <w:p w14:paraId="1CEC9383"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AE3C4E8" w14:textId="558FEE3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4F05DA96" w14:textId="20630AF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E9F9252" w14:textId="4A2ECCD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3ABD27DC" w14:textId="553E0198"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EDF6B50" w14:textId="77777777" w:rsidTr="000942E5">
        <w:trPr>
          <w:trHeight w:val="300"/>
        </w:trPr>
        <w:tc>
          <w:tcPr>
            <w:tcW w:w="1350" w:type="dxa"/>
          </w:tcPr>
          <w:p w14:paraId="23FE63B4"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143C821" w14:textId="372C81B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0618EBA" w14:textId="7EE2C6A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49AD4F69" w14:textId="734646B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18CC40D2" w14:textId="2C67E3A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2E1B011D" w14:textId="77777777" w:rsidTr="000942E5">
        <w:trPr>
          <w:trHeight w:val="300"/>
        </w:trPr>
        <w:tc>
          <w:tcPr>
            <w:tcW w:w="1350" w:type="dxa"/>
          </w:tcPr>
          <w:p w14:paraId="0C24D0A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B65626B" w14:textId="1AD4045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7B7D9535" w14:textId="60E4481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1BD219A7" w14:textId="31F3F99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62ED7D5" w14:textId="4F1629BD"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04DF186" w14:textId="77777777" w:rsidTr="000942E5">
        <w:trPr>
          <w:trHeight w:val="300"/>
        </w:trPr>
        <w:tc>
          <w:tcPr>
            <w:tcW w:w="1350" w:type="dxa"/>
          </w:tcPr>
          <w:p w14:paraId="5D067D3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CFF86D8" w14:textId="21482D2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843" w:type="dxa"/>
            <w:shd w:val="clear" w:color="auto" w:fill="auto"/>
            <w:noWrap/>
            <w:vAlign w:val="bottom"/>
            <w:hideMark/>
          </w:tcPr>
          <w:p w14:paraId="51E4E5B5" w14:textId="51D5931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559" w:type="dxa"/>
            <w:shd w:val="clear" w:color="auto" w:fill="auto"/>
            <w:noWrap/>
            <w:vAlign w:val="bottom"/>
            <w:hideMark/>
          </w:tcPr>
          <w:p w14:paraId="554D3768" w14:textId="05A2288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486" w:type="dxa"/>
            <w:vAlign w:val="bottom"/>
          </w:tcPr>
          <w:p w14:paraId="0E5364C7" w14:textId="39941CE8"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r>
      <w:tr w:rsidR="00D02112" w:rsidRPr="0091470F" w14:paraId="2C684D73" w14:textId="77777777" w:rsidTr="000942E5">
        <w:trPr>
          <w:trHeight w:val="300"/>
        </w:trPr>
        <w:tc>
          <w:tcPr>
            <w:tcW w:w="1350" w:type="dxa"/>
          </w:tcPr>
          <w:p w14:paraId="3937633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CE718E4" w14:textId="7E26E02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68B2B4B9" w14:textId="39ADF1D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2ACC0B81" w14:textId="42EB316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0E215B9" w14:textId="3E5DC58A"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53CCD797" w14:textId="77777777" w:rsidTr="000942E5">
        <w:trPr>
          <w:trHeight w:val="300"/>
        </w:trPr>
        <w:tc>
          <w:tcPr>
            <w:tcW w:w="1350" w:type="dxa"/>
          </w:tcPr>
          <w:p w14:paraId="386FF65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A4A3EF9" w14:textId="19F7229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4D5EA85A" w14:textId="0ACD310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36D72FD" w14:textId="5AB021C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58E13C22" w14:textId="582F83C5"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0D48DF65" w14:textId="77777777" w:rsidTr="000942E5">
        <w:trPr>
          <w:trHeight w:val="300"/>
        </w:trPr>
        <w:tc>
          <w:tcPr>
            <w:tcW w:w="1350" w:type="dxa"/>
          </w:tcPr>
          <w:p w14:paraId="7477A3A1"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CCD4748" w14:textId="53B0ADA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A346F4B" w14:textId="569AF0F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289E7DCB" w14:textId="31EA8A1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34C9DA6" w14:textId="0E88C5C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644212A" w14:textId="77777777" w:rsidTr="000942E5">
        <w:trPr>
          <w:trHeight w:val="300"/>
        </w:trPr>
        <w:tc>
          <w:tcPr>
            <w:tcW w:w="1350" w:type="dxa"/>
          </w:tcPr>
          <w:p w14:paraId="3FAEE35C"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35506B5" w14:textId="3CBD5CE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5FEF0FC4" w14:textId="55281AC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13CAD03" w14:textId="123D81C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3FC651FD" w14:textId="200782A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647FB26" w14:textId="77777777" w:rsidTr="000942E5">
        <w:trPr>
          <w:trHeight w:val="300"/>
        </w:trPr>
        <w:tc>
          <w:tcPr>
            <w:tcW w:w="1350" w:type="dxa"/>
          </w:tcPr>
          <w:p w14:paraId="6EB92252"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F668A5E" w14:textId="59B39C0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2BD70540" w14:textId="1CC2D3C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72F13E91" w14:textId="3BAA614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2BFA241B" w14:textId="4D23433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B0508B9" w14:textId="77777777" w:rsidTr="000942E5">
        <w:trPr>
          <w:trHeight w:val="300"/>
        </w:trPr>
        <w:tc>
          <w:tcPr>
            <w:tcW w:w="1350" w:type="dxa"/>
          </w:tcPr>
          <w:p w14:paraId="027AA46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6016406" w14:textId="0971700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6E670FE6" w14:textId="31A3D4A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02D9D39C" w14:textId="0D22F5B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7997AE42" w14:textId="3675A77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BA391EE" w14:textId="77777777" w:rsidTr="000942E5">
        <w:trPr>
          <w:trHeight w:val="300"/>
        </w:trPr>
        <w:tc>
          <w:tcPr>
            <w:tcW w:w="1350" w:type="dxa"/>
          </w:tcPr>
          <w:p w14:paraId="1B2C7D99"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4DB08A3" w14:textId="5199F03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843" w:type="dxa"/>
            <w:shd w:val="clear" w:color="auto" w:fill="auto"/>
            <w:noWrap/>
            <w:vAlign w:val="bottom"/>
            <w:hideMark/>
          </w:tcPr>
          <w:p w14:paraId="31E71594" w14:textId="4093C8C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559" w:type="dxa"/>
            <w:shd w:val="clear" w:color="auto" w:fill="auto"/>
            <w:noWrap/>
            <w:vAlign w:val="bottom"/>
            <w:hideMark/>
          </w:tcPr>
          <w:p w14:paraId="0933A9BB" w14:textId="370C101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486" w:type="dxa"/>
            <w:vAlign w:val="bottom"/>
          </w:tcPr>
          <w:p w14:paraId="1E03320B" w14:textId="146FB08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r>
      <w:tr w:rsidR="00D02112" w:rsidRPr="0091470F" w14:paraId="24BFE43E" w14:textId="77777777" w:rsidTr="000942E5">
        <w:trPr>
          <w:trHeight w:val="300"/>
        </w:trPr>
        <w:tc>
          <w:tcPr>
            <w:tcW w:w="1350" w:type="dxa"/>
          </w:tcPr>
          <w:p w14:paraId="4D2251AB"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8A3F0DA" w14:textId="56AE83E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045BABF9" w14:textId="40B8D23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BE11B97" w14:textId="672990D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15EC492C" w14:textId="79F1CAC0"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1EEBCD2" w14:textId="77777777" w:rsidTr="000942E5">
        <w:trPr>
          <w:trHeight w:val="300"/>
        </w:trPr>
        <w:tc>
          <w:tcPr>
            <w:tcW w:w="1350" w:type="dxa"/>
          </w:tcPr>
          <w:p w14:paraId="70A3EE6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BFD8AA8" w14:textId="2165068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28BD3383" w14:textId="2C4B8BD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D6DF251" w14:textId="59172B2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DF6036F" w14:textId="4703086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084469E6" w14:textId="77777777" w:rsidTr="000942E5">
        <w:trPr>
          <w:trHeight w:val="300"/>
        </w:trPr>
        <w:tc>
          <w:tcPr>
            <w:tcW w:w="1350" w:type="dxa"/>
          </w:tcPr>
          <w:p w14:paraId="1ECEBC1A"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C12F5ED" w14:textId="3205F61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E71860C" w14:textId="3246C4C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64306B6D" w14:textId="199C0AF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3096122F" w14:textId="47840A2D"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5C3B2D2" w14:textId="77777777" w:rsidTr="000942E5">
        <w:trPr>
          <w:trHeight w:val="300"/>
        </w:trPr>
        <w:tc>
          <w:tcPr>
            <w:tcW w:w="1350" w:type="dxa"/>
          </w:tcPr>
          <w:p w14:paraId="439F415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F9AADED" w14:textId="71F5736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C0F3895" w14:textId="49B6F15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6EFAA403" w14:textId="72A92CE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2072F8E8" w14:textId="23568A5D"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6B00F97D" w14:textId="77777777" w:rsidTr="000942E5">
        <w:trPr>
          <w:trHeight w:val="300"/>
        </w:trPr>
        <w:tc>
          <w:tcPr>
            <w:tcW w:w="1350" w:type="dxa"/>
          </w:tcPr>
          <w:p w14:paraId="6FB01A9F"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1FA3B2C" w14:textId="00C1CD6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07BCF91B" w14:textId="42BF7D4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7AD266B" w14:textId="1D8E3B6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48A7DE1E" w14:textId="01CDE45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A69EDE4" w14:textId="77777777" w:rsidTr="000942E5">
        <w:trPr>
          <w:trHeight w:val="300"/>
        </w:trPr>
        <w:tc>
          <w:tcPr>
            <w:tcW w:w="1350" w:type="dxa"/>
          </w:tcPr>
          <w:p w14:paraId="1F703363"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E7023EC" w14:textId="2A1ABB6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1F1EEF1A" w14:textId="1290B30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00C76E2C" w14:textId="49B2223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DDA4A86" w14:textId="58A2617A"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85E3447" w14:textId="77777777" w:rsidTr="000942E5">
        <w:trPr>
          <w:trHeight w:val="300"/>
        </w:trPr>
        <w:tc>
          <w:tcPr>
            <w:tcW w:w="1350" w:type="dxa"/>
          </w:tcPr>
          <w:p w14:paraId="0CD828E9"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BA62765" w14:textId="6C6F9AB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104222BD" w14:textId="782D4D9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543B665B" w14:textId="6735CFF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05D285A8" w14:textId="0682421E"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166A1B07" w14:textId="77777777" w:rsidTr="000942E5">
        <w:trPr>
          <w:trHeight w:val="300"/>
        </w:trPr>
        <w:tc>
          <w:tcPr>
            <w:tcW w:w="1350" w:type="dxa"/>
          </w:tcPr>
          <w:p w14:paraId="5108751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C81B3F9" w14:textId="029DF25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26E23A84" w14:textId="1CB7B6A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FEB9260" w14:textId="7AB922D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1B5B3E1A" w14:textId="35A5A06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9011577" w14:textId="77777777" w:rsidTr="000942E5">
        <w:trPr>
          <w:trHeight w:val="300"/>
        </w:trPr>
        <w:tc>
          <w:tcPr>
            <w:tcW w:w="1350" w:type="dxa"/>
          </w:tcPr>
          <w:p w14:paraId="7F9B9C21"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FC18DDC" w14:textId="587E2B1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0F6BEBBE" w14:textId="6CC970F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3A3FA20E" w14:textId="79CBE3F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3638B83F" w14:textId="7BC52FDC"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26FB112" w14:textId="77777777" w:rsidTr="000942E5">
        <w:trPr>
          <w:trHeight w:val="300"/>
        </w:trPr>
        <w:tc>
          <w:tcPr>
            <w:tcW w:w="1350" w:type="dxa"/>
          </w:tcPr>
          <w:p w14:paraId="79A14221"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A72EC44" w14:textId="217B2C8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65DEC557" w14:textId="7E67CFF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E45963D" w14:textId="1CB795D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3EA170C3" w14:textId="08A66CC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458A70D5" w14:textId="77777777" w:rsidTr="000942E5">
        <w:trPr>
          <w:trHeight w:val="300"/>
        </w:trPr>
        <w:tc>
          <w:tcPr>
            <w:tcW w:w="1350" w:type="dxa"/>
          </w:tcPr>
          <w:p w14:paraId="21E8DD4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D7DA92F" w14:textId="66621D9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8D05959" w14:textId="1A5195E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C008D1D" w14:textId="2EC6CBC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4C326CF2" w14:textId="51E9926A"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31185C2" w14:textId="77777777" w:rsidTr="000942E5">
        <w:trPr>
          <w:trHeight w:val="300"/>
        </w:trPr>
        <w:tc>
          <w:tcPr>
            <w:tcW w:w="1350" w:type="dxa"/>
          </w:tcPr>
          <w:p w14:paraId="6B176AF3"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C6EE8BB" w14:textId="6966419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45E342E6" w14:textId="5CC5236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3A8A39DC" w14:textId="7E523C9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3DA91A0" w14:textId="0BACA3A3"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1AD45A41" w14:textId="77777777" w:rsidTr="000942E5">
        <w:trPr>
          <w:trHeight w:val="300"/>
        </w:trPr>
        <w:tc>
          <w:tcPr>
            <w:tcW w:w="1350" w:type="dxa"/>
          </w:tcPr>
          <w:p w14:paraId="62454D20"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7ACA2D0" w14:textId="34DFA32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4EEC567" w14:textId="5E99F09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6717D0F7" w14:textId="2CB4DBC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17B877B0" w14:textId="46DCCDE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6256900" w14:textId="77777777" w:rsidTr="000942E5">
        <w:trPr>
          <w:trHeight w:val="300"/>
        </w:trPr>
        <w:tc>
          <w:tcPr>
            <w:tcW w:w="1350" w:type="dxa"/>
          </w:tcPr>
          <w:p w14:paraId="5F9735BF"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6F5BAD3" w14:textId="7C2A59E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5C0D13B5" w14:textId="0E34DA2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CB9E589" w14:textId="209CEA9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02A7B05C" w14:textId="2D3D5D49"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2BFA053" w14:textId="77777777" w:rsidTr="000942E5">
        <w:trPr>
          <w:trHeight w:val="300"/>
        </w:trPr>
        <w:tc>
          <w:tcPr>
            <w:tcW w:w="1350" w:type="dxa"/>
          </w:tcPr>
          <w:p w14:paraId="143A0BF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1E9703A" w14:textId="2CEEABF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438319B7" w14:textId="207E7AB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177E679C" w14:textId="47A7437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7599540" w14:textId="638ECCDE"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1A9499D7" w14:textId="77777777" w:rsidTr="000942E5">
        <w:trPr>
          <w:trHeight w:val="300"/>
        </w:trPr>
        <w:tc>
          <w:tcPr>
            <w:tcW w:w="1350" w:type="dxa"/>
          </w:tcPr>
          <w:p w14:paraId="3C76757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784D329" w14:textId="1F1A1E9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2DA59494" w14:textId="2BCC089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441AC96" w14:textId="3E4B92C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2686C086" w14:textId="559AC62A"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06DDF89C" w14:textId="77777777" w:rsidTr="000942E5">
        <w:trPr>
          <w:trHeight w:val="300"/>
        </w:trPr>
        <w:tc>
          <w:tcPr>
            <w:tcW w:w="1350" w:type="dxa"/>
          </w:tcPr>
          <w:p w14:paraId="51DE99A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3BA9A7A" w14:textId="7EA6673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08C5143D" w14:textId="21513D1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0BA61A71" w14:textId="29B6DD1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E510FF4" w14:textId="5A52C2F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04169415" w14:textId="77777777" w:rsidTr="000942E5">
        <w:trPr>
          <w:trHeight w:val="300"/>
        </w:trPr>
        <w:tc>
          <w:tcPr>
            <w:tcW w:w="1350" w:type="dxa"/>
          </w:tcPr>
          <w:p w14:paraId="0C971A9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BE4DDBE" w14:textId="3FB97CE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61B7A4C" w14:textId="71D36F5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572F78E5" w14:textId="43B441A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533DC760" w14:textId="4E768623"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11567303" w14:textId="77777777" w:rsidTr="000942E5">
        <w:trPr>
          <w:trHeight w:val="300"/>
        </w:trPr>
        <w:tc>
          <w:tcPr>
            <w:tcW w:w="1350" w:type="dxa"/>
          </w:tcPr>
          <w:p w14:paraId="713B93D0"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5A27685" w14:textId="3698436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14A98BC9" w14:textId="475F727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7644BBA" w14:textId="0617E5A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DB9F0C4" w14:textId="68708CB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B1B0EDC" w14:textId="77777777" w:rsidTr="000942E5">
        <w:trPr>
          <w:trHeight w:val="300"/>
        </w:trPr>
        <w:tc>
          <w:tcPr>
            <w:tcW w:w="1350" w:type="dxa"/>
          </w:tcPr>
          <w:p w14:paraId="3C86EB7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F0428F9" w14:textId="2EB38E4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7DA48BC8" w14:textId="1732376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C9361C2" w14:textId="6A40D62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2D1A0ABF" w14:textId="44D23266"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2059F76D" w14:textId="77777777" w:rsidTr="000942E5">
        <w:trPr>
          <w:trHeight w:val="300"/>
        </w:trPr>
        <w:tc>
          <w:tcPr>
            <w:tcW w:w="1350" w:type="dxa"/>
          </w:tcPr>
          <w:p w14:paraId="3816071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01A7F74" w14:textId="27EAF8E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53986247" w14:textId="712B0D6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17FF0F2B" w14:textId="7A3B168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2EF5A223" w14:textId="57954419"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55B9E227" w14:textId="77777777" w:rsidTr="000942E5">
        <w:trPr>
          <w:trHeight w:val="300"/>
        </w:trPr>
        <w:tc>
          <w:tcPr>
            <w:tcW w:w="1350" w:type="dxa"/>
          </w:tcPr>
          <w:p w14:paraId="3675DADA"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259B742" w14:textId="1D4FC75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26D8458E" w14:textId="16E084C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51F1259D" w14:textId="08B5666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2B3CC763" w14:textId="6BD2C64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6E24B35C" w14:textId="77777777" w:rsidTr="000942E5">
        <w:trPr>
          <w:trHeight w:val="300"/>
        </w:trPr>
        <w:tc>
          <w:tcPr>
            <w:tcW w:w="1350" w:type="dxa"/>
          </w:tcPr>
          <w:p w14:paraId="5725CD0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0387896" w14:textId="1F79DCB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7176FEE9" w14:textId="2EB4E8C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7D1E2A79" w14:textId="07CD20A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095071A6" w14:textId="0BC49F6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14D10D2" w14:textId="77777777" w:rsidTr="000942E5">
        <w:trPr>
          <w:trHeight w:val="300"/>
        </w:trPr>
        <w:tc>
          <w:tcPr>
            <w:tcW w:w="1350" w:type="dxa"/>
          </w:tcPr>
          <w:p w14:paraId="1101CA42"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CB906F1" w14:textId="07BB958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14C1189" w14:textId="044C646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E498145" w14:textId="27E29B0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74F11F5C" w14:textId="1CBB828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0AAB8F81" w14:textId="77777777" w:rsidTr="000942E5">
        <w:trPr>
          <w:trHeight w:val="300"/>
        </w:trPr>
        <w:tc>
          <w:tcPr>
            <w:tcW w:w="1350" w:type="dxa"/>
          </w:tcPr>
          <w:p w14:paraId="648B20A1"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86FA03F" w14:textId="32DDB84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D636FF8" w14:textId="328E4AA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6ACB6A30" w14:textId="7308209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18B59F43" w14:textId="4F243E97"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5474506" w14:textId="77777777" w:rsidTr="000942E5">
        <w:trPr>
          <w:trHeight w:val="300"/>
        </w:trPr>
        <w:tc>
          <w:tcPr>
            <w:tcW w:w="1350" w:type="dxa"/>
          </w:tcPr>
          <w:p w14:paraId="72AD0A3F"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36F108A" w14:textId="60EEAF0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06DA6F81" w14:textId="5683E4E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04F45499" w14:textId="09AD9AD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2C5E35EB" w14:textId="76EB06ED"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725FD455" w14:textId="77777777" w:rsidTr="000942E5">
        <w:trPr>
          <w:trHeight w:val="300"/>
        </w:trPr>
        <w:tc>
          <w:tcPr>
            <w:tcW w:w="1350" w:type="dxa"/>
          </w:tcPr>
          <w:p w14:paraId="0A2FCA0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6672A83" w14:textId="0766526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1ED6E2F8" w14:textId="3CF19CE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34CE15D7" w14:textId="4F0CF62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6128B976" w14:textId="077356C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B602158" w14:textId="77777777" w:rsidTr="000942E5">
        <w:trPr>
          <w:trHeight w:val="300"/>
        </w:trPr>
        <w:tc>
          <w:tcPr>
            <w:tcW w:w="1350" w:type="dxa"/>
          </w:tcPr>
          <w:p w14:paraId="6161B35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C2B0BF7" w14:textId="646C9AC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1A76F560" w14:textId="20FC07F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60B0140D" w14:textId="081F393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5DFE2F0E" w14:textId="659EF025"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24D2C4CB" w14:textId="77777777" w:rsidTr="000942E5">
        <w:trPr>
          <w:trHeight w:val="300"/>
        </w:trPr>
        <w:tc>
          <w:tcPr>
            <w:tcW w:w="1350" w:type="dxa"/>
          </w:tcPr>
          <w:p w14:paraId="31EC3770"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E1790F0" w14:textId="5F1A61A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79202B70" w14:textId="34ED309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622F693D" w14:textId="321CEB0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4FE5253F" w14:textId="72047E29"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95F5019" w14:textId="77777777" w:rsidTr="000942E5">
        <w:trPr>
          <w:trHeight w:val="300"/>
        </w:trPr>
        <w:tc>
          <w:tcPr>
            <w:tcW w:w="1350" w:type="dxa"/>
          </w:tcPr>
          <w:p w14:paraId="44D4709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4F050AF" w14:textId="20A2B4B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32541EC5" w14:textId="2772DD4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602D3332" w14:textId="1394E01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486" w:type="dxa"/>
            <w:vAlign w:val="bottom"/>
          </w:tcPr>
          <w:p w14:paraId="4111F7E1" w14:textId="2C5C2268"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60D20F6" w14:textId="77777777" w:rsidTr="000942E5">
        <w:trPr>
          <w:trHeight w:val="300"/>
        </w:trPr>
        <w:tc>
          <w:tcPr>
            <w:tcW w:w="1350" w:type="dxa"/>
          </w:tcPr>
          <w:p w14:paraId="0890B55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28A61F0" w14:textId="60CBD3D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843" w:type="dxa"/>
            <w:shd w:val="clear" w:color="auto" w:fill="auto"/>
            <w:noWrap/>
            <w:vAlign w:val="bottom"/>
            <w:hideMark/>
          </w:tcPr>
          <w:p w14:paraId="01DC1406" w14:textId="727E22D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559" w:type="dxa"/>
            <w:shd w:val="clear" w:color="auto" w:fill="auto"/>
            <w:noWrap/>
            <w:vAlign w:val="bottom"/>
            <w:hideMark/>
          </w:tcPr>
          <w:p w14:paraId="72F8E9DE" w14:textId="7085BF3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486" w:type="dxa"/>
            <w:vAlign w:val="bottom"/>
          </w:tcPr>
          <w:p w14:paraId="5230D2A0" w14:textId="2F89EAE5"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r>
      <w:tr w:rsidR="00D02112" w:rsidRPr="0091470F" w14:paraId="3C078B7E" w14:textId="77777777" w:rsidTr="000942E5">
        <w:trPr>
          <w:trHeight w:val="300"/>
        </w:trPr>
        <w:tc>
          <w:tcPr>
            <w:tcW w:w="1350" w:type="dxa"/>
          </w:tcPr>
          <w:p w14:paraId="30B6593B"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E89FA6F" w14:textId="32E028A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6E595188" w14:textId="51C9093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7399CD1B" w14:textId="0AA37D9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6E5E8B01" w14:textId="68DE67A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79E1090" w14:textId="77777777" w:rsidTr="000942E5">
        <w:trPr>
          <w:trHeight w:val="300"/>
        </w:trPr>
        <w:tc>
          <w:tcPr>
            <w:tcW w:w="1350" w:type="dxa"/>
          </w:tcPr>
          <w:p w14:paraId="087F2A6F"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18B86A5" w14:textId="10D1174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0B922C3" w14:textId="201B66D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49775CDE" w14:textId="4D815D3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03329C2D" w14:textId="6D145796"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B378071" w14:textId="77777777" w:rsidTr="000942E5">
        <w:trPr>
          <w:trHeight w:val="300"/>
        </w:trPr>
        <w:tc>
          <w:tcPr>
            <w:tcW w:w="1350" w:type="dxa"/>
          </w:tcPr>
          <w:p w14:paraId="15EE303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DBC9EE5" w14:textId="4A85C00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7828AD20" w14:textId="5A332ED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B86A13B" w14:textId="44EEBDB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06E430F9" w14:textId="7B924A68"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42C79B9F" w14:textId="77777777" w:rsidTr="000942E5">
        <w:trPr>
          <w:trHeight w:val="300"/>
        </w:trPr>
        <w:tc>
          <w:tcPr>
            <w:tcW w:w="1350" w:type="dxa"/>
          </w:tcPr>
          <w:p w14:paraId="1B4773E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F361A58" w14:textId="6FA98AD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99D68FF" w14:textId="189D05E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6D20655" w14:textId="2910EAB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249C2EB" w14:textId="6AA8E800"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7839E258" w14:textId="77777777" w:rsidTr="000942E5">
        <w:trPr>
          <w:trHeight w:val="300"/>
        </w:trPr>
        <w:tc>
          <w:tcPr>
            <w:tcW w:w="1350" w:type="dxa"/>
          </w:tcPr>
          <w:p w14:paraId="7EA9EBF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7CE4E54" w14:textId="649FFC7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209FC010" w14:textId="478D2EF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B97ED98" w14:textId="2C47F3A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7E82BA81" w14:textId="4D1D71CE"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992F68B" w14:textId="77777777" w:rsidTr="000942E5">
        <w:trPr>
          <w:trHeight w:val="300"/>
        </w:trPr>
        <w:tc>
          <w:tcPr>
            <w:tcW w:w="1350" w:type="dxa"/>
          </w:tcPr>
          <w:p w14:paraId="5FAD30F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23D7730" w14:textId="0D8A5F0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5B122A07" w14:textId="3AA6676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62E33438" w14:textId="526445C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415734D7" w14:textId="1F533EA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A61AE44" w14:textId="77777777" w:rsidTr="000942E5">
        <w:trPr>
          <w:trHeight w:val="300"/>
        </w:trPr>
        <w:tc>
          <w:tcPr>
            <w:tcW w:w="1350" w:type="dxa"/>
          </w:tcPr>
          <w:p w14:paraId="2609158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58CA102" w14:textId="50C0D2B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843" w:type="dxa"/>
            <w:shd w:val="clear" w:color="auto" w:fill="auto"/>
            <w:noWrap/>
            <w:vAlign w:val="bottom"/>
            <w:hideMark/>
          </w:tcPr>
          <w:p w14:paraId="3F099AF3" w14:textId="3A3587A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559" w:type="dxa"/>
            <w:shd w:val="clear" w:color="auto" w:fill="auto"/>
            <w:noWrap/>
            <w:vAlign w:val="bottom"/>
            <w:hideMark/>
          </w:tcPr>
          <w:p w14:paraId="6E8A3238" w14:textId="74CC929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486" w:type="dxa"/>
            <w:vAlign w:val="bottom"/>
          </w:tcPr>
          <w:p w14:paraId="46B5754C" w14:textId="0BAB7B7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r>
      <w:tr w:rsidR="00D02112" w:rsidRPr="0091470F" w14:paraId="065BCFFD" w14:textId="77777777" w:rsidTr="000942E5">
        <w:trPr>
          <w:trHeight w:val="300"/>
        </w:trPr>
        <w:tc>
          <w:tcPr>
            <w:tcW w:w="1350" w:type="dxa"/>
          </w:tcPr>
          <w:p w14:paraId="50672F62"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191A3C9" w14:textId="20369D2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6B45200C" w14:textId="7D49659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55EB57E1" w14:textId="5475532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409745C1" w14:textId="33589AE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FAB77B5" w14:textId="77777777" w:rsidTr="000942E5">
        <w:trPr>
          <w:trHeight w:val="300"/>
        </w:trPr>
        <w:tc>
          <w:tcPr>
            <w:tcW w:w="1350" w:type="dxa"/>
          </w:tcPr>
          <w:p w14:paraId="0B46CC5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619FE9F" w14:textId="513406E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1E49EB83" w14:textId="1C78208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14DCBA96" w14:textId="2877EBB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2EED698" w14:textId="23C89693"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A10DE9B" w14:textId="77777777" w:rsidTr="000942E5">
        <w:trPr>
          <w:trHeight w:val="300"/>
        </w:trPr>
        <w:tc>
          <w:tcPr>
            <w:tcW w:w="1350" w:type="dxa"/>
          </w:tcPr>
          <w:p w14:paraId="001C4994"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83F58AE" w14:textId="3A6FA13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1139E19C" w14:textId="73A4227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490C9BA" w14:textId="759BED0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7197DD47" w14:textId="2CED58AA"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155A8267" w14:textId="77777777" w:rsidTr="000942E5">
        <w:trPr>
          <w:trHeight w:val="300"/>
        </w:trPr>
        <w:tc>
          <w:tcPr>
            <w:tcW w:w="1350" w:type="dxa"/>
          </w:tcPr>
          <w:p w14:paraId="2438DD3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48B58F4" w14:textId="4C7B2EE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60E0578A" w14:textId="366E715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198B2D3D" w14:textId="6CB508D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0B534A6A" w14:textId="11DF9CF3"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D5B9511" w14:textId="77777777" w:rsidTr="000942E5">
        <w:trPr>
          <w:trHeight w:val="300"/>
        </w:trPr>
        <w:tc>
          <w:tcPr>
            <w:tcW w:w="1350" w:type="dxa"/>
          </w:tcPr>
          <w:p w14:paraId="4C495E3E"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5B14C89" w14:textId="48210D6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6DD1FFB4" w14:textId="505543B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2C4B97B9" w14:textId="1EB10A5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6B086D72" w14:textId="20E1E58C"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6C8466F6" w14:textId="77777777" w:rsidTr="000942E5">
        <w:trPr>
          <w:trHeight w:val="300"/>
        </w:trPr>
        <w:tc>
          <w:tcPr>
            <w:tcW w:w="1350" w:type="dxa"/>
          </w:tcPr>
          <w:p w14:paraId="7D728151"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CD7FFF5" w14:textId="6932F0E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5831379" w14:textId="7492B33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408EEF02" w14:textId="0AB6FCA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467408DA" w14:textId="115DED3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441608FC" w14:textId="77777777" w:rsidTr="000942E5">
        <w:trPr>
          <w:trHeight w:val="300"/>
        </w:trPr>
        <w:tc>
          <w:tcPr>
            <w:tcW w:w="1350" w:type="dxa"/>
          </w:tcPr>
          <w:p w14:paraId="2E6EEE6B"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0BD4CDE" w14:textId="49496AB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293AE439" w14:textId="3EA1841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5352370C" w14:textId="21642DB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1416A71F" w14:textId="50EB65C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9E08083" w14:textId="77777777" w:rsidTr="000942E5">
        <w:trPr>
          <w:trHeight w:val="300"/>
        </w:trPr>
        <w:tc>
          <w:tcPr>
            <w:tcW w:w="1350" w:type="dxa"/>
          </w:tcPr>
          <w:p w14:paraId="1C63724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E23F99E" w14:textId="28CF549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52BE47C" w14:textId="6BEF0D7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6FE94AD3" w14:textId="6165057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3E8826D" w14:textId="622D1B7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48F83C1" w14:textId="77777777" w:rsidTr="000942E5">
        <w:trPr>
          <w:trHeight w:val="300"/>
        </w:trPr>
        <w:tc>
          <w:tcPr>
            <w:tcW w:w="1350" w:type="dxa"/>
          </w:tcPr>
          <w:p w14:paraId="64AF1786"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C266C23" w14:textId="2216FAE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90F493D" w14:textId="2E7C0B5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3A7990C9" w14:textId="2AF9356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4B450E0" w14:textId="4D183B8D"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8C35239" w14:textId="77777777" w:rsidTr="000942E5">
        <w:trPr>
          <w:trHeight w:val="300"/>
        </w:trPr>
        <w:tc>
          <w:tcPr>
            <w:tcW w:w="1350" w:type="dxa"/>
          </w:tcPr>
          <w:p w14:paraId="40BE6FE9"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4D80D97" w14:textId="75C550E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4F8E52CA" w14:textId="344B2DA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220AEFAB" w14:textId="3F13605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18993642" w14:textId="3113C1F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6B5BBE3" w14:textId="77777777" w:rsidTr="000942E5">
        <w:trPr>
          <w:trHeight w:val="300"/>
        </w:trPr>
        <w:tc>
          <w:tcPr>
            <w:tcW w:w="1350" w:type="dxa"/>
          </w:tcPr>
          <w:p w14:paraId="0836432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4BAFEF8" w14:textId="5E162BE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34D434BB" w14:textId="759E7B1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4BF7AC18" w14:textId="70DA8E5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7791FD77" w14:textId="2CFE48ED"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019C8ED2" w14:textId="77777777" w:rsidTr="000942E5">
        <w:trPr>
          <w:trHeight w:val="300"/>
        </w:trPr>
        <w:tc>
          <w:tcPr>
            <w:tcW w:w="1350" w:type="dxa"/>
          </w:tcPr>
          <w:p w14:paraId="74F5BE7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298D49E" w14:textId="70ACB65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0C216EC5" w14:textId="37EFCEC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9A325F9" w14:textId="615D42A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02F4BA52" w14:textId="35377705"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58E60FEC" w14:textId="77777777" w:rsidTr="000942E5">
        <w:trPr>
          <w:trHeight w:val="300"/>
        </w:trPr>
        <w:tc>
          <w:tcPr>
            <w:tcW w:w="1350" w:type="dxa"/>
          </w:tcPr>
          <w:p w14:paraId="6E1FB62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19BD8EB" w14:textId="74A4CBB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62DD859D" w14:textId="109E529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675BB47F" w14:textId="6D773B1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44284B85" w14:textId="34A5A6D8"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06A4771E" w14:textId="77777777" w:rsidTr="000942E5">
        <w:trPr>
          <w:trHeight w:val="300"/>
        </w:trPr>
        <w:tc>
          <w:tcPr>
            <w:tcW w:w="1350" w:type="dxa"/>
          </w:tcPr>
          <w:p w14:paraId="0CFDAC13"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ABF187C" w14:textId="286B64C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101B471C" w14:textId="102C1A5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0183AC9B" w14:textId="01EA7CB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338168F6" w14:textId="2AC8137F"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7B907412" w14:textId="77777777" w:rsidTr="000942E5">
        <w:trPr>
          <w:trHeight w:val="300"/>
        </w:trPr>
        <w:tc>
          <w:tcPr>
            <w:tcW w:w="1350" w:type="dxa"/>
          </w:tcPr>
          <w:p w14:paraId="6E7A7F64"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C761E71" w14:textId="29008AE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0A7AC812" w14:textId="6B928F1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35A0720" w14:textId="603C4B9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4FD00D06" w14:textId="61F14D5C"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11519A2" w14:textId="77777777" w:rsidTr="000942E5">
        <w:trPr>
          <w:trHeight w:val="300"/>
        </w:trPr>
        <w:tc>
          <w:tcPr>
            <w:tcW w:w="1350" w:type="dxa"/>
          </w:tcPr>
          <w:p w14:paraId="6FC1CF0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92FF603" w14:textId="6AF91D5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3FFDD364" w14:textId="4DD20F6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07A37860" w14:textId="380C0F1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254DB492" w14:textId="679E4AEC"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F325168" w14:textId="77777777" w:rsidTr="000942E5">
        <w:trPr>
          <w:trHeight w:val="300"/>
        </w:trPr>
        <w:tc>
          <w:tcPr>
            <w:tcW w:w="1350" w:type="dxa"/>
          </w:tcPr>
          <w:p w14:paraId="11853877"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ED3F430" w14:textId="138C992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644BAFCD" w14:textId="59FD545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6A4278F" w14:textId="0804ECF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228E7BDB" w14:textId="3D731102"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E77899E" w14:textId="77777777" w:rsidTr="000942E5">
        <w:trPr>
          <w:trHeight w:val="300"/>
        </w:trPr>
        <w:tc>
          <w:tcPr>
            <w:tcW w:w="1350" w:type="dxa"/>
          </w:tcPr>
          <w:p w14:paraId="5869DC3F"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70333214" w14:textId="437B7E7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7151742" w14:textId="34384B0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7F2A31B0" w14:textId="578F309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10C130BD" w14:textId="060B4667"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ABC29D3" w14:textId="77777777" w:rsidTr="000942E5">
        <w:trPr>
          <w:trHeight w:val="300"/>
        </w:trPr>
        <w:tc>
          <w:tcPr>
            <w:tcW w:w="1350" w:type="dxa"/>
          </w:tcPr>
          <w:p w14:paraId="2AE74CC3"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0678B0EE" w14:textId="6C323BE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F285700" w14:textId="293C09F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99E9236" w14:textId="3CF8637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435BFB15" w14:textId="080529D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3468863" w14:textId="77777777" w:rsidTr="000942E5">
        <w:trPr>
          <w:trHeight w:val="300"/>
        </w:trPr>
        <w:tc>
          <w:tcPr>
            <w:tcW w:w="1350" w:type="dxa"/>
          </w:tcPr>
          <w:p w14:paraId="5F9D4B4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05DFBDF" w14:textId="3683339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20947760" w14:textId="55A1DFF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7AB45DC9" w14:textId="62D6F72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747EE5E5" w14:textId="32E73FA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F498D43" w14:textId="77777777" w:rsidTr="000942E5">
        <w:trPr>
          <w:trHeight w:val="300"/>
        </w:trPr>
        <w:tc>
          <w:tcPr>
            <w:tcW w:w="1350" w:type="dxa"/>
          </w:tcPr>
          <w:p w14:paraId="03EB2419"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ED4764C" w14:textId="248FCA0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843" w:type="dxa"/>
            <w:shd w:val="clear" w:color="auto" w:fill="auto"/>
            <w:noWrap/>
            <w:vAlign w:val="bottom"/>
            <w:hideMark/>
          </w:tcPr>
          <w:p w14:paraId="67CB29AF" w14:textId="04A0C70E"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559" w:type="dxa"/>
            <w:shd w:val="clear" w:color="auto" w:fill="auto"/>
            <w:noWrap/>
            <w:vAlign w:val="bottom"/>
            <w:hideMark/>
          </w:tcPr>
          <w:p w14:paraId="780B03F3" w14:textId="7030FE2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c>
          <w:tcPr>
            <w:tcW w:w="1486" w:type="dxa"/>
            <w:vAlign w:val="bottom"/>
          </w:tcPr>
          <w:p w14:paraId="59A37843" w14:textId="67DA15F2"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4</w:t>
            </w:r>
          </w:p>
        </w:tc>
      </w:tr>
      <w:tr w:rsidR="00D02112" w:rsidRPr="0091470F" w14:paraId="19D4AAE6" w14:textId="77777777" w:rsidTr="000942E5">
        <w:trPr>
          <w:trHeight w:val="300"/>
        </w:trPr>
        <w:tc>
          <w:tcPr>
            <w:tcW w:w="1350" w:type="dxa"/>
          </w:tcPr>
          <w:p w14:paraId="73BD24E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3A3D5236" w14:textId="019CAF27"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5D87C68B" w14:textId="35463FE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3CD8B609" w14:textId="308A348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60CC548E" w14:textId="7AA5DD5E"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E8B8B2A" w14:textId="77777777" w:rsidTr="000942E5">
        <w:trPr>
          <w:trHeight w:val="300"/>
        </w:trPr>
        <w:tc>
          <w:tcPr>
            <w:tcW w:w="1350" w:type="dxa"/>
          </w:tcPr>
          <w:p w14:paraId="0EACEED5"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1B531A7A" w14:textId="1A8DA8FB"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5E2B7D88" w14:textId="3EB2CD58"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457BA19F" w14:textId="01B599B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32F43B16" w14:textId="0DC975D1"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995CD1F" w14:textId="77777777" w:rsidTr="000942E5">
        <w:trPr>
          <w:trHeight w:val="300"/>
        </w:trPr>
        <w:tc>
          <w:tcPr>
            <w:tcW w:w="1350" w:type="dxa"/>
          </w:tcPr>
          <w:p w14:paraId="2A66B1BC"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0BD4D38" w14:textId="5AA2A36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3948219B" w14:textId="73E523C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1F3DFCFF" w14:textId="161BFE34"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281F7344" w14:textId="0411C3B7"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576A8F99" w14:textId="77777777" w:rsidTr="000942E5">
        <w:trPr>
          <w:trHeight w:val="300"/>
        </w:trPr>
        <w:tc>
          <w:tcPr>
            <w:tcW w:w="1350" w:type="dxa"/>
          </w:tcPr>
          <w:p w14:paraId="62EAFACC"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BA44A76" w14:textId="36A4651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18C96F5B" w14:textId="5AC3D6B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02C1AB7D" w14:textId="13CC16C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c>
          <w:tcPr>
            <w:tcW w:w="1486" w:type="dxa"/>
            <w:vAlign w:val="bottom"/>
          </w:tcPr>
          <w:p w14:paraId="5ADC7B14" w14:textId="1CE74D9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64948EAE" w14:textId="77777777" w:rsidTr="000942E5">
        <w:trPr>
          <w:trHeight w:val="300"/>
        </w:trPr>
        <w:tc>
          <w:tcPr>
            <w:tcW w:w="1350" w:type="dxa"/>
          </w:tcPr>
          <w:p w14:paraId="2E13CF8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90E2E70" w14:textId="0C93AE9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40184CD7" w14:textId="6ADCDE1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7F4898E3" w14:textId="5C740FF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1F1E32EE" w14:textId="553BDC85"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3</w:t>
            </w:r>
          </w:p>
        </w:tc>
      </w:tr>
      <w:tr w:rsidR="00D02112" w:rsidRPr="0091470F" w14:paraId="51C2DC95" w14:textId="77777777" w:rsidTr="000942E5">
        <w:trPr>
          <w:trHeight w:val="300"/>
        </w:trPr>
        <w:tc>
          <w:tcPr>
            <w:tcW w:w="1350" w:type="dxa"/>
          </w:tcPr>
          <w:p w14:paraId="32328839"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7A0B278" w14:textId="1522B3B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4AEB9589" w14:textId="0BC200F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AD490D8" w14:textId="2AB289CF"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57C593C5" w14:textId="094E269A"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2D13161F" w14:textId="77777777" w:rsidTr="000942E5">
        <w:trPr>
          <w:trHeight w:val="300"/>
        </w:trPr>
        <w:tc>
          <w:tcPr>
            <w:tcW w:w="1350" w:type="dxa"/>
          </w:tcPr>
          <w:p w14:paraId="3B952F2C"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53F8C2A" w14:textId="216C1DC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51F117A6" w14:textId="73518D32"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292526D4" w14:textId="6DA0F71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114F5F98" w14:textId="70DBCAD8"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3F41F4C3" w14:textId="77777777" w:rsidTr="000942E5">
        <w:trPr>
          <w:trHeight w:val="300"/>
        </w:trPr>
        <w:tc>
          <w:tcPr>
            <w:tcW w:w="1350" w:type="dxa"/>
          </w:tcPr>
          <w:p w14:paraId="50447D2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6E82FFFC" w14:textId="4969A4E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32A3622E" w14:textId="24351CC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40FA4D76" w14:textId="63D6082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5D7A7E09" w14:textId="6EDFD58E"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4C8672E4" w14:textId="77777777" w:rsidTr="000942E5">
        <w:trPr>
          <w:trHeight w:val="300"/>
        </w:trPr>
        <w:tc>
          <w:tcPr>
            <w:tcW w:w="1350" w:type="dxa"/>
          </w:tcPr>
          <w:p w14:paraId="6057C05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217AD234" w14:textId="42AD0739"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7FDECD62" w14:textId="6CB9A293"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217A2728" w14:textId="72D4797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663CFB6D" w14:textId="4D351C4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62FE2B59" w14:textId="77777777" w:rsidTr="000942E5">
        <w:trPr>
          <w:trHeight w:val="300"/>
        </w:trPr>
        <w:tc>
          <w:tcPr>
            <w:tcW w:w="1350" w:type="dxa"/>
          </w:tcPr>
          <w:p w14:paraId="5CF27D0D"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5DB44EF6" w14:textId="3E5D1761"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843" w:type="dxa"/>
            <w:shd w:val="clear" w:color="auto" w:fill="auto"/>
            <w:noWrap/>
            <w:vAlign w:val="bottom"/>
            <w:hideMark/>
          </w:tcPr>
          <w:p w14:paraId="69461B24" w14:textId="602E26C5"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418C23DF" w14:textId="371DBB5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3848FC27" w14:textId="04C748D4"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r w:rsidR="00D02112" w:rsidRPr="0091470F" w14:paraId="00E3CFFC" w14:textId="77777777" w:rsidTr="000942E5">
        <w:trPr>
          <w:trHeight w:val="300"/>
        </w:trPr>
        <w:tc>
          <w:tcPr>
            <w:tcW w:w="1350" w:type="dxa"/>
          </w:tcPr>
          <w:p w14:paraId="4BD1E49A"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E3BB7AB" w14:textId="2E5D607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6401FF26" w14:textId="4D86BBBD"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559" w:type="dxa"/>
            <w:shd w:val="clear" w:color="auto" w:fill="auto"/>
            <w:noWrap/>
            <w:vAlign w:val="bottom"/>
            <w:hideMark/>
          </w:tcPr>
          <w:p w14:paraId="3BA64174" w14:textId="71A2CD1A"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c>
          <w:tcPr>
            <w:tcW w:w="1486" w:type="dxa"/>
            <w:vAlign w:val="bottom"/>
          </w:tcPr>
          <w:p w14:paraId="7429C126" w14:textId="4B3FC86B"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1</w:t>
            </w:r>
          </w:p>
        </w:tc>
      </w:tr>
      <w:tr w:rsidR="00D02112" w:rsidRPr="0091470F" w14:paraId="36F79079" w14:textId="77777777" w:rsidTr="000942E5">
        <w:trPr>
          <w:trHeight w:val="300"/>
        </w:trPr>
        <w:tc>
          <w:tcPr>
            <w:tcW w:w="1350" w:type="dxa"/>
          </w:tcPr>
          <w:p w14:paraId="3EAEAFB8" w14:textId="77777777" w:rsidR="00D02112" w:rsidRPr="0091470F" w:rsidRDefault="00D02112" w:rsidP="00D02112">
            <w:pPr>
              <w:pStyle w:val="ListParagraph"/>
              <w:numPr>
                <w:ilvl w:val="0"/>
                <w:numId w:val="33"/>
              </w:numPr>
              <w:spacing w:after="0" w:line="240" w:lineRule="auto"/>
              <w:jc w:val="center"/>
              <w:rPr>
                <w:rFonts w:ascii="Times New Roman" w:eastAsia="Times New Roman" w:hAnsi="Times New Roman" w:cs="Times New Roman"/>
                <w:color w:val="000000"/>
                <w:sz w:val="24"/>
                <w:szCs w:val="24"/>
              </w:rPr>
            </w:pPr>
          </w:p>
        </w:tc>
        <w:tc>
          <w:tcPr>
            <w:tcW w:w="1689" w:type="dxa"/>
            <w:shd w:val="clear" w:color="auto" w:fill="auto"/>
            <w:noWrap/>
            <w:vAlign w:val="bottom"/>
            <w:hideMark/>
          </w:tcPr>
          <w:p w14:paraId="4E97F006" w14:textId="23EB02E6"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843" w:type="dxa"/>
            <w:shd w:val="clear" w:color="auto" w:fill="auto"/>
            <w:noWrap/>
            <w:vAlign w:val="bottom"/>
            <w:hideMark/>
          </w:tcPr>
          <w:p w14:paraId="35DFF4BD" w14:textId="332B950C"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559" w:type="dxa"/>
            <w:shd w:val="clear" w:color="auto" w:fill="auto"/>
            <w:noWrap/>
            <w:vAlign w:val="bottom"/>
            <w:hideMark/>
          </w:tcPr>
          <w:p w14:paraId="6BBCD957" w14:textId="1DBA49F0" w:rsidR="00D02112" w:rsidRPr="0091470F"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c>
          <w:tcPr>
            <w:tcW w:w="1486" w:type="dxa"/>
            <w:vAlign w:val="bottom"/>
          </w:tcPr>
          <w:p w14:paraId="46EAC0E9" w14:textId="0FF847BA" w:rsidR="00D02112" w:rsidRPr="00D02112" w:rsidRDefault="00D02112" w:rsidP="00D02112">
            <w:pPr>
              <w:spacing w:after="0" w:line="240" w:lineRule="auto"/>
              <w:jc w:val="center"/>
              <w:rPr>
                <w:rFonts w:ascii="Times New Roman" w:eastAsia="Times New Roman" w:hAnsi="Times New Roman" w:cs="Times New Roman"/>
                <w:color w:val="000000"/>
                <w:sz w:val="24"/>
                <w:szCs w:val="24"/>
              </w:rPr>
            </w:pPr>
            <w:r w:rsidRPr="00D02112">
              <w:rPr>
                <w:rFonts w:ascii="Times New Roman" w:hAnsi="Times New Roman" w:cs="Times New Roman"/>
                <w:color w:val="000000"/>
                <w:sz w:val="24"/>
                <w:szCs w:val="24"/>
              </w:rPr>
              <w:t>2</w:t>
            </w:r>
          </w:p>
        </w:tc>
      </w:tr>
    </w:tbl>
    <w:p w14:paraId="3D8CC0C4" w14:textId="77777777" w:rsidR="00D02112" w:rsidRDefault="00D02112" w:rsidP="00D02112">
      <w:pPr>
        <w:pStyle w:val="ListParagraph"/>
        <w:spacing w:line="480" w:lineRule="auto"/>
        <w:ind w:left="284"/>
        <w:rPr>
          <w:rFonts w:ascii="Times New Roman" w:hAnsi="Times New Roman" w:cs="Times New Roman"/>
          <w:noProof/>
          <w:sz w:val="24"/>
          <w:szCs w:val="24"/>
          <w:lang w:val="en-ID"/>
        </w:rPr>
      </w:pPr>
    </w:p>
    <w:p w14:paraId="7A199204" w14:textId="7273EB47" w:rsidR="00D23802" w:rsidRDefault="00D23802" w:rsidP="00D23802">
      <w:pPr>
        <w:pStyle w:val="ListParagraph"/>
        <w:numPr>
          <w:ilvl w:val="7"/>
          <w:numId w:val="1"/>
        </w:numPr>
        <w:spacing w:line="480" w:lineRule="auto"/>
        <w:ind w:left="284"/>
        <w:rPr>
          <w:rFonts w:ascii="Times New Roman" w:hAnsi="Times New Roman" w:cs="Times New Roman"/>
          <w:noProof/>
          <w:sz w:val="24"/>
          <w:szCs w:val="24"/>
          <w:lang w:val="en-ID"/>
        </w:rPr>
      </w:pPr>
      <w:r>
        <w:rPr>
          <w:rFonts w:ascii="Times New Roman" w:hAnsi="Times New Roman" w:cs="Times New Roman"/>
          <w:noProof/>
          <w:sz w:val="24"/>
          <w:szCs w:val="24"/>
          <w:lang w:val="en-ID"/>
        </w:rPr>
        <w:t>Kepatuhan Wajib Pajak (Z)</w:t>
      </w:r>
    </w:p>
    <w:tbl>
      <w:tblPr>
        <w:tblW w:w="7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973"/>
        <w:gridCol w:w="2126"/>
        <w:gridCol w:w="2268"/>
      </w:tblGrid>
      <w:tr w:rsidR="00D02112" w:rsidRPr="000942E5" w14:paraId="368B9B8E" w14:textId="77777777" w:rsidTr="000942E5">
        <w:trPr>
          <w:trHeight w:val="300"/>
        </w:trPr>
        <w:tc>
          <w:tcPr>
            <w:tcW w:w="1350" w:type="dxa"/>
          </w:tcPr>
          <w:p w14:paraId="13DF5AF7" w14:textId="77777777" w:rsidR="00D02112" w:rsidRPr="000942E5" w:rsidRDefault="00D02112" w:rsidP="00CD42CD">
            <w:pPr>
              <w:spacing w:after="0" w:line="240" w:lineRule="auto"/>
              <w:jc w:val="center"/>
              <w:rPr>
                <w:rFonts w:ascii="Times New Roman" w:eastAsia="Times New Roman" w:hAnsi="Times New Roman" w:cs="Times New Roman"/>
                <w:b/>
                <w:bCs/>
                <w:color w:val="000000"/>
                <w:sz w:val="24"/>
                <w:szCs w:val="24"/>
              </w:rPr>
            </w:pPr>
            <w:r w:rsidRPr="000942E5">
              <w:rPr>
                <w:rFonts w:ascii="Times New Roman" w:eastAsia="Times New Roman" w:hAnsi="Times New Roman" w:cs="Times New Roman"/>
                <w:b/>
                <w:bCs/>
                <w:color w:val="000000"/>
                <w:sz w:val="24"/>
                <w:szCs w:val="24"/>
              </w:rPr>
              <w:t xml:space="preserve">Responden </w:t>
            </w:r>
          </w:p>
        </w:tc>
        <w:tc>
          <w:tcPr>
            <w:tcW w:w="1973" w:type="dxa"/>
            <w:shd w:val="clear" w:color="auto" w:fill="auto"/>
            <w:noWrap/>
            <w:vAlign w:val="bottom"/>
            <w:hideMark/>
          </w:tcPr>
          <w:p w14:paraId="7AB178CA" w14:textId="72223EA3" w:rsidR="00D02112" w:rsidRPr="000942E5" w:rsidRDefault="00D02112" w:rsidP="00CD42CD">
            <w:pPr>
              <w:spacing w:after="0" w:line="240" w:lineRule="auto"/>
              <w:jc w:val="center"/>
              <w:rPr>
                <w:rFonts w:ascii="Times New Roman" w:eastAsia="Times New Roman" w:hAnsi="Times New Roman" w:cs="Times New Roman"/>
                <w:b/>
                <w:bCs/>
                <w:color w:val="000000"/>
                <w:sz w:val="24"/>
                <w:szCs w:val="24"/>
              </w:rPr>
            </w:pPr>
            <w:r w:rsidRPr="000942E5">
              <w:rPr>
                <w:rFonts w:ascii="Times New Roman" w:eastAsia="Times New Roman" w:hAnsi="Times New Roman" w:cs="Times New Roman"/>
                <w:b/>
                <w:bCs/>
                <w:color w:val="000000"/>
                <w:sz w:val="24"/>
                <w:szCs w:val="24"/>
              </w:rPr>
              <w:t>Z1.1</w:t>
            </w:r>
          </w:p>
        </w:tc>
        <w:tc>
          <w:tcPr>
            <w:tcW w:w="2126" w:type="dxa"/>
            <w:shd w:val="clear" w:color="auto" w:fill="auto"/>
            <w:noWrap/>
            <w:vAlign w:val="bottom"/>
            <w:hideMark/>
          </w:tcPr>
          <w:p w14:paraId="0573CD08" w14:textId="2C1EE689" w:rsidR="00D02112" w:rsidRPr="000942E5" w:rsidRDefault="00D02112" w:rsidP="00CD42CD">
            <w:pPr>
              <w:spacing w:after="0" w:line="240" w:lineRule="auto"/>
              <w:jc w:val="center"/>
              <w:rPr>
                <w:rFonts w:ascii="Times New Roman" w:eastAsia="Times New Roman" w:hAnsi="Times New Roman" w:cs="Times New Roman"/>
                <w:b/>
                <w:bCs/>
                <w:color w:val="000000"/>
                <w:sz w:val="24"/>
                <w:szCs w:val="24"/>
              </w:rPr>
            </w:pPr>
            <w:r w:rsidRPr="000942E5">
              <w:rPr>
                <w:rFonts w:ascii="Times New Roman" w:eastAsia="Times New Roman" w:hAnsi="Times New Roman" w:cs="Times New Roman"/>
                <w:b/>
                <w:bCs/>
                <w:color w:val="000000"/>
                <w:sz w:val="24"/>
                <w:szCs w:val="24"/>
              </w:rPr>
              <w:t>Z1.2</w:t>
            </w:r>
          </w:p>
        </w:tc>
        <w:tc>
          <w:tcPr>
            <w:tcW w:w="2268" w:type="dxa"/>
            <w:shd w:val="clear" w:color="auto" w:fill="auto"/>
            <w:noWrap/>
            <w:vAlign w:val="bottom"/>
            <w:hideMark/>
          </w:tcPr>
          <w:p w14:paraId="468D51E5" w14:textId="746E16DF" w:rsidR="00D02112" w:rsidRPr="000942E5" w:rsidRDefault="00D02112" w:rsidP="00CD42CD">
            <w:pPr>
              <w:spacing w:after="0" w:line="240" w:lineRule="auto"/>
              <w:jc w:val="center"/>
              <w:rPr>
                <w:rFonts w:ascii="Times New Roman" w:eastAsia="Times New Roman" w:hAnsi="Times New Roman" w:cs="Times New Roman"/>
                <w:b/>
                <w:bCs/>
                <w:color w:val="000000"/>
                <w:sz w:val="24"/>
                <w:szCs w:val="24"/>
              </w:rPr>
            </w:pPr>
            <w:r w:rsidRPr="000942E5">
              <w:rPr>
                <w:rFonts w:ascii="Times New Roman" w:eastAsia="Times New Roman" w:hAnsi="Times New Roman" w:cs="Times New Roman"/>
                <w:b/>
                <w:bCs/>
                <w:color w:val="000000"/>
                <w:sz w:val="24"/>
                <w:szCs w:val="24"/>
              </w:rPr>
              <w:t>Z1.3</w:t>
            </w:r>
          </w:p>
        </w:tc>
      </w:tr>
      <w:tr w:rsidR="00D02112" w:rsidRPr="000942E5" w14:paraId="0873DD04" w14:textId="77777777" w:rsidTr="000942E5">
        <w:trPr>
          <w:trHeight w:val="300"/>
        </w:trPr>
        <w:tc>
          <w:tcPr>
            <w:tcW w:w="1350" w:type="dxa"/>
          </w:tcPr>
          <w:p w14:paraId="24DB568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D924405" w14:textId="175DF37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3F482D49" w14:textId="1E05261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EFE2F92" w14:textId="08C7676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C675525" w14:textId="77777777" w:rsidTr="000942E5">
        <w:trPr>
          <w:trHeight w:val="300"/>
        </w:trPr>
        <w:tc>
          <w:tcPr>
            <w:tcW w:w="1350" w:type="dxa"/>
          </w:tcPr>
          <w:p w14:paraId="5FF2A849"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B2EDD72" w14:textId="43CA2D1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FF251F4" w14:textId="161FF2F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1E3EDB14" w14:textId="41D5FBF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3D2171E1" w14:textId="77777777" w:rsidTr="000942E5">
        <w:trPr>
          <w:trHeight w:val="300"/>
        </w:trPr>
        <w:tc>
          <w:tcPr>
            <w:tcW w:w="1350" w:type="dxa"/>
          </w:tcPr>
          <w:p w14:paraId="533A663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26F92D0" w14:textId="3139B7F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0D5FF8B4" w14:textId="54C0D1D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35D4BB47" w14:textId="7E8E09A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526CA6F" w14:textId="77777777" w:rsidTr="000942E5">
        <w:trPr>
          <w:trHeight w:val="300"/>
        </w:trPr>
        <w:tc>
          <w:tcPr>
            <w:tcW w:w="1350" w:type="dxa"/>
          </w:tcPr>
          <w:p w14:paraId="471A8B78"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065666A" w14:textId="348D203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D16D8F6" w14:textId="75D9363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608E10C9" w14:textId="691B24A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0C40A95E" w14:textId="77777777" w:rsidTr="000942E5">
        <w:trPr>
          <w:trHeight w:val="300"/>
        </w:trPr>
        <w:tc>
          <w:tcPr>
            <w:tcW w:w="1350" w:type="dxa"/>
          </w:tcPr>
          <w:p w14:paraId="7C30CEE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77D5D4F" w14:textId="6F90710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1F719C4F" w14:textId="7F7FA2B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648638DF" w14:textId="534BDCA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593EE833" w14:textId="77777777" w:rsidTr="000942E5">
        <w:trPr>
          <w:trHeight w:val="300"/>
        </w:trPr>
        <w:tc>
          <w:tcPr>
            <w:tcW w:w="1350" w:type="dxa"/>
          </w:tcPr>
          <w:p w14:paraId="27AE3346"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0F1B9C7" w14:textId="1734921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3470EDB9" w14:textId="73A0630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6B5C914B" w14:textId="6BFD75C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89675A5" w14:textId="77777777" w:rsidTr="000942E5">
        <w:trPr>
          <w:trHeight w:val="300"/>
        </w:trPr>
        <w:tc>
          <w:tcPr>
            <w:tcW w:w="1350" w:type="dxa"/>
          </w:tcPr>
          <w:p w14:paraId="5D5ED36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9E0FF52" w14:textId="7C41166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67AFABA7" w14:textId="12D2348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59590EB7" w14:textId="1625F73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251BFB4C" w14:textId="77777777" w:rsidTr="000942E5">
        <w:trPr>
          <w:trHeight w:val="300"/>
        </w:trPr>
        <w:tc>
          <w:tcPr>
            <w:tcW w:w="1350" w:type="dxa"/>
          </w:tcPr>
          <w:p w14:paraId="4F2C1BC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A31624C" w14:textId="2B5A372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0394FDBE" w14:textId="5BB57EF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05D7065E" w14:textId="07433A3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0C6C828C" w14:textId="77777777" w:rsidTr="000942E5">
        <w:trPr>
          <w:trHeight w:val="300"/>
        </w:trPr>
        <w:tc>
          <w:tcPr>
            <w:tcW w:w="1350" w:type="dxa"/>
          </w:tcPr>
          <w:p w14:paraId="3D846076"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A755E25" w14:textId="3B483FC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3A96BAA" w14:textId="4F7FED2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35941168" w14:textId="790135D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08FCC4D7" w14:textId="77777777" w:rsidTr="000942E5">
        <w:trPr>
          <w:trHeight w:val="300"/>
        </w:trPr>
        <w:tc>
          <w:tcPr>
            <w:tcW w:w="1350" w:type="dxa"/>
          </w:tcPr>
          <w:p w14:paraId="39D8FE71"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4A5F6C3" w14:textId="29080B7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7DF87C24" w14:textId="4EBE5C9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0BF6119" w14:textId="3955D13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33DBB9E6" w14:textId="77777777" w:rsidTr="000942E5">
        <w:trPr>
          <w:trHeight w:val="300"/>
        </w:trPr>
        <w:tc>
          <w:tcPr>
            <w:tcW w:w="1350" w:type="dxa"/>
          </w:tcPr>
          <w:p w14:paraId="64182DE4"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EA5701A" w14:textId="42EA632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7BCA5AFA" w14:textId="331613A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1D11183E" w14:textId="3900C7D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22310A24" w14:textId="77777777" w:rsidTr="000942E5">
        <w:trPr>
          <w:trHeight w:val="300"/>
        </w:trPr>
        <w:tc>
          <w:tcPr>
            <w:tcW w:w="1350" w:type="dxa"/>
          </w:tcPr>
          <w:p w14:paraId="0F7768F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301F52F" w14:textId="6935B30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D281425" w14:textId="434505D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7599A3E2" w14:textId="5C0CC5D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332B3E5" w14:textId="77777777" w:rsidTr="000942E5">
        <w:trPr>
          <w:trHeight w:val="300"/>
        </w:trPr>
        <w:tc>
          <w:tcPr>
            <w:tcW w:w="1350" w:type="dxa"/>
          </w:tcPr>
          <w:p w14:paraId="4E5ED66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754FB26" w14:textId="315B3E9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0233BBB2" w14:textId="010DA42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15B45BCE" w14:textId="0A97826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C052325" w14:textId="77777777" w:rsidTr="000942E5">
        <w:trPr>
          <w:trHeight w:val="300"/>
        </w:trPr>
        <w:tc>
          <w:tcPr>
            <w:tcW w:w="1350" w:type="dxa"/>
          </w:tcPr>
          <w:p w14:paraId="0B2C42AB"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C0651DE" w14:textId="42BB948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c>
          <w:tcPr>
            <w:tcW w:w="2126" w:type="dxa"/>
            <w:shd w:val="clear" w:color="auto" w:fill="auto"/>
            <w:noWrap/>
            <w:vAlign w:val="bottom"/>
            <w:hideMark/>
          </w:tcPr>
          <w:p w14:paraId="597F90E2" w14:textId="243EC94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0DE602C6" w14:textId="4154CF2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5BA13E03" w14:textId="77777777" w:rsidTr="000942E5">
        <w:trPr>
          <w:trHeight w:val="300"/>
        </w:trPr>
        <w:tc>
          <w:tcPr>
            <w:tcW w:w="1350" w:type="dxa"/>
          </w:tcPr>
          <w:p w14:paraId="7C222BA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5F10D51" w14:textId="6D4EA6C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4B98B511" w14:textId="08C5660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C672272" w14:textId="1036765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02BB4E38" w14:textId="77777777" w:rsidTr="000942E5">
        <w:trPr>
          <w:trHeight w:val="300"/>
        </w:trPr>
        <w:tc>
          <w:tcPr>
            <w:tcW w:w="1350" w:type="dxa"/>
          </w:tcPr>
          <w:p w14:paraId="53D4E7AF"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9C90250" w14:textId="3570F85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1F6A7375" w14:textId="56B9582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51DC126A" w14:textId="67306FF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4645DF02" w14:textId="77777777" w:rsidTr="000942E5">
        <w:trPr>
          <w:trHeight w:val="300"/>
        </w:trPr>
        <w:tc>
          <w:tcPr>
            <w:tcW w:w="1350" w:type="dxa"/>
          </w:tcPr>
          <w:p w14:paraId="66B4686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216EC47" w14:textId="7BB49AF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34731FA2" w14:textId="2BAD0AB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3F915A66" w14:textId="53A23C7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3CA6BD7D" w14:textId="77777777" w:rsidTr="000942E5">
        <w:trPr>
          <w:trHeight w:val="300"/>
        </w:trPr>
        <w:tc>
          <w:tcPr>
            <w:tcW w:w="1350" w:type="dxa"/>
          </w:tcPr>
          <w:p w14:paraId="01893569"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7D29CEB" w14:textId="1BD2962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35DA9773" w14:textId="5C9F68A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1DF0DEF9" w14:textId="0BB9632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82701D8" w14:textId="77777777" w:rsidTr="000942E5">
        <w:trPr>
          <w:trHeight w:val="300"/>
        </w:trPr>
        <w:tc>
          <w:tcPr>
            <w:tcW w:w="1350" w:type="dxa"/>
          </w:tcPr>
          <w:p w14:paraId="63C045B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24061FD" w14:textId="2D89771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5AFC0A30" w14:textId="6B51F04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121FC721" w14:textId="37F916B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268E9978" w14:textId="77777777" w:rsidTr="000942E5">
        <w:trPr>
          <w:trHeight w:val="300"/>
        </w:trPr>
        <w:tc>
          <w:tcPr>
            <w:tcW w:w="1350" w:type="dxa"/>
          </w:tcPr>
          <w:p w14:paraId="3B7EB8E6"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7882BF2" w14:textId="4CED9B1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0E0A94F8" w14:textId="54BB228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701AE75" w14:textId="57DCEFF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690D8A11" w14:textId="77777777" w:rsidTr="000942E5">
        <w:trPr>
          <w:trHeight w:val="300"/>
        </w:trPr>
        <w:tc>
          <w:tcPr>
            <w:tcW w:w="1350" w:type="dxa"/>
          </w:tcPr>
          <w:p w14:paraId="47A257B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A0B5654" w14:textId="670296C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FFBA85C" w14:textId="2A6944A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5476B513" w14:textId="6C94B83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2FFD8606" w14:textId="77777777" w:rsidTr="000942E5">
        <w:trPr>
          <w:trHeight w:val="300"/>
        </w:trPr>
        <w:tc>
          <w:tcPr>
            <w:tcW w:w="1350" w:type="dxa"/>
          </w:tcPr>
          <w:p w14:paraId="4776AB28"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E90F679" w14:textId="5901280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c>
          <w:tcPr>
            <w:tcW w:w="2126" w:type="dxa"/>
            <w:shd w:val="clear" w:color="auto" w:fill="auto"/>
            <w:noWrap/>
            <w:vAlign w:val="bottom"/>
            <w:hideMark/>
          </w:tcPr>
          <w:p w14:paraId="0A4C4ABD" w14:textId="42587E7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BDBF2C7" w14:textId="4FA76D3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649AB998" w14:textId="77777777" w:rsidTr="000942E5">
        <w:trPr>
          <w:trHeight w:val="300"/>
        </w:trPr>
        <w:tc>
          <w:tcPr>
            <w:tcW w:w="1350" w:type="dxa"/>
          </w:tcPr>
          <w:p w14:paraId="2C0B63D4"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C019913" w14:textId="72C9FE5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745A5EAB" w14:textId="35D3653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49EEAE1F" w14:textId="71D9F3F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7386489" w14:textId="77777777" w:rsidTr="000942E5">
        <w:trPr>
          <w:trHeight w:val="300"/>
        </w:trPr>
        <w:tc>
          <w:tcPr>
            <w:tcW w:w="1350" w:type="dxa"/>
          </w:tcPr>
          <w:p w14:paraId="1ECEF05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3E7C1BB" w14:textId="6FD6397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6CFFE146" w14:textId="2EF36C7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2F721911" w14:textId="265C392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0FDE5FC7" w14:textId="77777777" w:rsidTr="000942E5">
        <w:trPr>
          <w:trHeight w:val="300"/>
        </w:trPr>
        <w:tc>
          <w:tcPr>
            <w:tcW w:w="1350" w:type="dxa"/>
          </w:tcPr>
          <w:p w14:paraId="5975C0E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576FFD2" w14:textId="60433E6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1140C5DA" w14:textId="1C83D0A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7CF2F643" w14:textId="282956F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3307EC60" w14:textId="77777777" w:rsidTr="000942E5">
        <w:trPr>
          <w:trHeight w:val="300"/>
        </w:trPr>
        <w:tc>
          <w:tcPr>
            <w:tcW w:w="1350" w:type="dxa"/>
          </w:tcPr>
          <w:p w14:paraId="610D1D72"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F2F9B8B" w14:textId="01A5BA3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706F0A5F" w14:textId="045C4DA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6EEDC769" w14:textId="1BAD9F5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4F83BF52" w14:textId="77777777" w:rsidTr="000942E5">
        <w:trPr>
          <w:trHeight w:val="300"/>
        </w:trPr>
        <w:tc>
          <w:tcPr>
            <w:tcW w:w="1350" w:type="dxa"/>
          </w:tcPr>
          <w:p w14:paraId="5203E1A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9F3FDFB" w14:textId="2CC24F3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063893C" w14:textId="7F39047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259490CD" w14:textId="1891A59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47B2BC2" w14:textId="77777777" w:rsidTr="000942E5">
        <w:trPr>
          <w:trHeight w:val="300"/>
        </w:trPr>
        <w:tc>
          <w:tcPr>
            <w:tcW w:w="1350" w:type="dxa"/>
          </w:tcPr>
          <w:p w14:paraId="0C4F8522"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1B322BF" w14:textId="40651C8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3048D879" w14:textId="1B61FAD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75A560B0" w14:textId="1B9211E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3D028726" w14:textId="77777777" w:rsidTr="000942E5">
        <w:trPr>
          <w:trHeight w:val="300"/>
        </w:trPr>
        <w:tc>
          <w:tcPr>
            <w:tcW w:w="1350" w:type="dxa"/>
          </w:tcPr>
          <w:p w14:paraId="644A9A0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D02DAC1" w14:textId="0FB346B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118ECF0B" w14:textId="72E9727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EA9A3ED" w14:textId="211436C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r>
      <w:tr w:rsidR="00D02112" w:rsidRPr="000942E5" w14:paraId="5FC00068" w14:textId="77777777" w:rsidTr="000942E5">
        <w:trPr>
          <w:trHeight w:val="300"/>
        </w:trPr>
        <w:tc>
          <w:tcPr>
            <w:tcW w:w="1350" w:type="dxa"/>
          </w:tcPr>
          <w:p w14:paraId="2507A4A8"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144916E" w14:textId="7625D01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E8BFEFB" w14:textId="5BC3219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BC1AABD" w14:textId="272EDFA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27AA3825" w14:textId="77777777" w:rsidTr="000942E5">
        <w:trPr>
          <w:trHeight w:val="300"/>
        </w:trPr>
        <w:tc>
          <w:tcPr>
            <w:tcW w:w="1350" w:type="dxa"/>
          </w:tcPr>
          <w:p w14:paraId="63DC774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BD82B3F" w14:textId="5B24AF4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EFFC490" w14:textId="0FC6BFA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5249663" w14:textId="49006B4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06AFB5CF" w14:textId="77777777" w:rsidTr="000942E5">
        <w:trPr>
          <w:trHeight w:val="300"/>
        </w:trPr>
        <w:tc>
          <w:tcPr>
            <w:tcW w:w="1350" w:type="dxa"/>
          </w:tcPr>
          <w:p w14:paraId="4838B7A9"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2EAAE87" w14:textId="64E1E0C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0364C9B" w14:textId="6058B0A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7E25AECC" w14:textId="7B0A434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0EB791F" w14:textId="77777777" w:rsidTr="000942E5">
        <w:trPr>
          <w:trHeight w:val="300"/>
        </w:trPr>
        <w:tc>
          <w:tcPr>
            <w:tcW w:w="1350" w:type="dxa"/>
          </w:tcPr>
          <w:p w14:paraId="1DDE76AE"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A7BB8B0" w14:textId="0CF45B9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77694314" w14:textId="57D4BD5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1C3F3BF2" w14:textId="5C3D41B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06508632" w14:textId="77777777" w:rsidTr="000942E5">
        <w:trPr>
          <w:trHeight w:val="300"/>
        </w:trPr>
        <w:tc>
          <w:tcPr>
            <w:tcW w:w="1350" w:type="dxa"/>
          </w:tcPr>
          <w:p w14:paraId="24927BA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29F2E0F" w14:textId="0686F28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4FB6AE3F" w14:textId="13F87F1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E477497" w14:textId="459E9AD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7EE62162" w14:textId="77777777" w:rsidTr="000942E5">
        <w:trPr>
          <w:trHeight w:val="300"/>
        </w:trPr>
        <w:tc>
          <w:tcPr>
            <w:tcW w:w="1350" w:type="dxa"/>
          </w:tcPr>
          <w:p w14:paraId="5A38EEA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5274E62" w14:textId="6BD206C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5FF6F2C5" w14:textId="6248EBD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1FCC625C" w14:textId="6FD009A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609473D" w14:textId="77777777" w:rsidTr="000942E5">
        <w:trPr>
          <w:trHeight w:val="300"/>
        </w:trPr>
        <w:tc>
          <w:tcPr>
            <w:tcW w:w="1350" w:type="dxa"/>
          </w:tcPr>
          <w:p w14:paraId="5D9BB51F"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9803E4E" w14:textId="22B38D0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07E2FA3A" w14:textId="638070C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9A625EA" w14:textId="471CEF3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741D79A0" w14:textId="77777777" w:rsidTr="000942E5">
        <w:trPr>
          <w:trHeight w:val="300"/>
        </w:trPr>
        <w:tc>
          <w:tcPr>
            <w:tcW w:w="1350" w:type="dxa"/>
          </w:tcPr>
          <w:p w14:paraId="0CFEE912"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A401F52" w14:textId="031D0A4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78FE6713" w14:textId="3FA2552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52C53F62" w14:textId="6BE7698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2AF0F58F" w14:textId="77777777" w:rsidTr="000942E5">
        <w:trPr>
          <w:trHeight w:val="300"/>
        </w:trPr>
        <w:tc>
          <w:tcPr>
            <w:tcW w:w="1350" w:type="dxa"/>
          </w:tcPr>
          <w:p w14:paraId="29CFE5F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7B5EB81" w14:textId="4E5D546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0918853D" w14:textId="4946350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0CBC32AE" w14:textId="64F1CA4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1552B884" w14:textId="77777777" w:rsidTr="000942E5">
        <w:trPr>
          <w:trHeight w:val="300"/>
        </w:trPr>
        <w:tc>
          <w:tcPr>
            <w:tcW w:w="1350" w:type="dxa"/>
          </w:tcPr>
          <w:p w14:paraId="7909393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1E459F4" w14:textId="68B0E17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605BCC5E" w14:textId="3644C07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CBC0D30" w14:textId="77D6F04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6BAAC692" w14:textId="77777777" w:rsidTr="000942E5">
        <w:trPr>
          <w:trHeight w:val="300"/>
        </w:trPr>
        <w:tc>
          <w:tcPr>
            <w:tcW w:w="1350" w:type="dxa"/>
          </w:tcPr>
          <w:p w14:paraId="217D5DC5"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18322C9" w14:textId="5151714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7EDA5926" w14:textId="635662C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199B08BC" w14:textId="525BC68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03FA80F5" w14:textId="77777777" w:rsidTr="000942E5">
        <w:trPr>
          <w:trHeight w:val="300"/>
        </w:trPr>
        <w:tc>
          <w:tcPr>
            <w:tcW w:w="1350" w:type="dxa"/>
          </w:tcPr>
          <w:p w14:paraId="1190CAA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ABBF73B" w14:textId="16223D9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18088EF8" w14:textId="45B28A2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1B616F60" w14:textId="6283458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7C8DE8DA" w14:textId="77777777" w:rsidTr="000942E5">
        <w:trPr>
          <w:trHeight w:val="300"/>
        </w:trPr>
        <w:tc>
          <w:tcPr>
            <w:tcW w:w="1350" w:type="dxa"/>
          </w:tcPr>
          <w:p w14:paraId="3C31EAA1"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2030218" w14:textId="76929D6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28744A3B" w14:textId="177A6FF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10508869" w14:textId="1AC2C0A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3E3DDD94" w14:textId="77777777" w:rsidTr="000942E5">
        <w:trPr>
          <w:trHeight w:val="300"/>
        </w:trPr>
        <w:tc>
          <w:tcPr>
            <w:tcW w:w="1350" w:type="dxa"/>
          </w:tcPr>
          <w:p w14:paraId="6B2AE2B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7475E90" w14:textId="1D47E0E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3803B86B" w14:textId="1EDEFCA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01C6AF40" w14:textId="5317F4F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3D9A7AA3" w14:textId="77777777" w:rsidTr="000942E5">
        <w:trPr>
          <w:trHeight w:val="300"/>
        </w:trPr>
        <w:tc>
          <w:tcPr>
            <w:tcW w:w="1350" w:type="dxa"/>
          </w:tcPr>
          <w:p w14:paraId="666A3A8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4533923" w14:textId="5F30EAF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7C3B820" w14:textId="6CF9CD0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0A7B7740" w14:textId="7D825AA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22EBAC0C" w14:textId="77777777" w:rsidTr="000942E5">
        <w:trPr>
          <w:trHeight w:val="300"/>
        </w:trPr>
        <w:tc>
          <w:tcPr>
            <w:tcW w:w="1350" w:type="dxa"/>
          </w:tcPr>
          <w:p w14:paraId="6A5F9561"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FF2A618" w14:textId="23021C9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ADACA39" w14:textId="223FCB2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68CCEF0" w14:textId="0AEAE87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00B43D5F" w14:textId="77777777" w:rsidTr="000942E5">
        <w:trPr>
          <w:trHeight w:val="300"/>
        </w:trPr>
        <w:tc>
          <w:tcPr>
            <w:tcW w:w="1350" w:type="dxa"/>
          </w:tcPr>
          <w:p w14:paraId="4634208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8D1930B" w14:textId="03726D6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7B02F452" w14:textId="7DCA873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B63DA23" w14:textId="3FD6416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7E73C125" w14:textId="77777777" w:rsidTr="000942E5">
        <w:trPr>
          <w:trHeight w:val="300"/>
        </w:trPr>
        <w:tc>
          <w:tcPr>
            <w:tcW w:w="1350" w:type="dxa"/>
          </w:tcPr>
          <w:p w14:paraId="1DA31206"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3F71F9D" w14:textId="63B9985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0A848831" w14:textId="62FC9F9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196979D6" w14:textId="48E57BC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233BDFBE" w14:textId="77777777" w:rsidTr="000942E5">
        <w:trPr>
          <w:trHeight w:val="300"/>
        </w:trPr>
        <w:tc>
          <w:tcPr>
            <w:tcW w:w="1350" w:type="dxa"/>
          </w:tcPr>
          <w:p w14:paraId="39C5AC0E"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F665DD7" w14:textId="69E9C93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52AE941" w14:textId="77E41EC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1A434F0A" w14:textId="1AEBE0A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71E055E0" w14:textId="77777777" w:rsidTr="000942E5">
        <w:trPr>
          <w:trHeight w:val="300"/>
        </w:trPr>
        <w:tc>
          <w:tcPr>
            <w:tcW w:w="1350" w:type="dxa"/>
          </w:tcPr>
          <w:p w14:paraId="4B033CD6"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641BC27" w14:textId="128CC86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32DBF8EA" w14:textId="3DE5A46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3BE8ED31" w14:textId="4B88F50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C34B2E0" w14:textId="77777777" w:rsidTr="000942E5">
        <w:trPr>
          <w:trHeight w:val="300"/>
        </w:trPr>
        <w:tc>
          <w:tcPr>
            <w:tcW w:w="1350" w:type="dxa"/>
          </w:tcPr>
          <w:p w14:paraId="464B73DA"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7A8473D" w14:textId="43DE293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6DC1CF37" w14:textId="587F603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F376BF0" w14:textId="272DB3C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4657FDEE" w14:textId="77777777" w:rsidTr="000942E5">
        <w:trPr>
          <w:trHeight w:val="300"/>
        </w:trPr>
        <w:tc>
          <w:tcPr>
            <w:tcW w:w="1350" w:type="dxa"/>
          </w:tcPr>
          <w:p w14:paraId="1CBF094E"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7D4A537" w14:textId="383D2E7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63D30B71" w14:textId="3BD1B30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326ACD70" w14:textId="4A37379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781D58F0" w14:textId="77777777" w:rsidTr="000942E5">
        <w:trPr>
          <w:trHeight w:val="300"/>
        </w:trPr>
        <w:tc>
          <w:tcPr>
            <w:tcW w:w="1350" w:type="dxa"/>
          </w:tcPr>
          <w:p w14:paraId="38B56EC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368720F" w14:textId="4D94B9E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78EC7D24" w14:textId="4729C09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389CA29" w14:textId="32269CD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3C6E0530" w14:textId="77777777" w:rsidTr="000942E5">
        <w:trPr>
          <w:trHeight w:val="300"/>
        </w:trPr>
        <w:tc>
          <w:tcPr>
            <w:tcW w:w="1350" w:type="dxa"/>
          </w:tcPr>
          <w:p w14:paraId="18E9EB6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0F94801" w14:textId="146A21C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64C29ED" w14:textId="505B088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2F14197" w14:textId="4F56C36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1B000EE8" w14:textId="77777777" w:rsidTr="000942E5">
        <w:trPr>
          <w:trHeight w:val="300"/>
        </w:trPr>
        <w:tc>
          <w:tcPr>
            <w:tcW w:w="1350" w:type="dxa"/>
          </w:tcPr>
          <w:p w14:paraId="63C9D94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1A166A3" w14:textId="7D8892C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37EB5FFF" w14:textId="4735516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5BCE78E0" w14:textId="7D3053C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11B48239" w14:textId="77777777" w:rsidTr="000942E5">
        <w:trPr>
          <w:trHeight w:val="300"/>
        </w:trPr>
        <w:tc>
          <w:tcPr>
            <w:tcW w:w="1350" w:type="dxa"/>
          </w:tcPr>
          <w:p w14:paraId="6C48927A"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7283500" w14:textId="633C34C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1C862362" w14:textId="7417444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61082D08" w14:textId="331B2A1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5AB3BB46" w14:textId="77777777" w:rsidTr="000942E5">
        <w:trPr>
          <w:trHeight w:val="300"/>
        </w:trPr>
        <w:tc>
          <w:tcPr>
            <w:tcW w:w="1350" w:type="dxa"/>
          </w:tcPr>
          <w:p w14:paraId="54F470EA"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09CA14A" w14:textId="7C70B9D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3E47D62" w14:textId="37874B1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7FAAE8D9" w14:textId="3A93362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0C172040" w14:textId="77777777" w:rsidTr="000942E5">
        <w:trPr>
          <w:trHeight w:val="300"/>
        </w:trPr>
        <w:tc>
          <w:tcPr>
            <w:tcW w:w="1350" w:type="dxa"/>
          </w:tcPr>
          <w:p w14:paraId="3C2462BE"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AECE598" w14:textId="087E3B1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D30D880" w14:textId="5FF8CB7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65EE8FFF" w14:textId="05CEFBE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53CE8AEA" w14:textId="77777777" w:rsidTr="000942E5">
        <w:trPr>
          <w:trHeight w:val="300"/>
        </w:trPr>
        <w:tc>
          <w:tcPr>
            <w:tcW w:w="1350" w:type="dxa"/>
          </w:tcPr>
          <w:p w14:paraId="6E3CFF54"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51C2FAE" w14:textId="03DC73B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155DEAEC" w14:textId="5D5CCC5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F0A28DD" w14:textId="2A56F83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08E5B529" w14:textId="77777777" w:rsidTr="000942E5">
        <w:trPr>
          <w:trHeight w:val="300"/>
        </w:trPr>
        <w:tc>
          <w:tcPr>
            <w:tcW w:w="1350" w:type="dxa"/>
          </w:tcPr>
          <w:p w14:paraId="35B40AA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70A5641" w14:textId="1BB2466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29BD96C" w14:textId="600DE6B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6FF0EDF5" w14:textId="4513A98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29A4CB5E" w14:textId="77777777" w:rsidTr="000942E5">
        <w:trPr>
          <w:trHeight w:val="300"/>
        </w:trPr>
        <w:tc>
          <w:tcPr>
            <w:tcW w:w="1350" w:type="dxa"/>
          </w:tcPr>
          <w:p w14:paraId="6F63A1C2"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C4194B3" w14:textId="253D2A2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c>
          <w:tcPr>
            <w:tcW w:w="2126" w:type="dxa"/>
            <w:shd w:val="clear" w:color="auto" w:fill="auto"/>
            <w:noWrap/>
            <w:vAlign w:val="bottom"/>
            <w:hideMark/>
          </w:tcPr>
          <w:p w14:paraId="5AF26F5E" w14:textId="498F179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c>
          <w:tcPr>
            <w:tcW w:w="2268" w:type="dxa"/>
            <w:shd w:val="clear" w:color="auto" w:fill="auto"/>
            <w:noWrap/>
            <w:vAlign w:val="bottom"/>
            <w:hideMark/>
          </w:tcPr>
          <w:p w14:paraId="21A748E9" w14:textId="4D96F00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r>
      <w:tr w:rsidR="00D02112" w:rsidRPr="000942E5" w14:paraId="406E6F28" w14:textId="77777777" w:rsidTr="000942E5">
        <w:trPr>
          <w:trHeight w:val="300"/>
        </w:trPr>
        <w:tc>
          <w:tcPr>
            <w:tcW w:w="1350" w:type="dxa"/>
          </w:tcPr>
          <w:p w14:paraId="321A9BE2"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1DAF28F" w14:textId="459D224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07984067" w14:textId="09282A8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76EB6AD5" w14:textId="2F84DCD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5CBA50FB" w14:textId="77777777" w:rsidTr="000942E5">
        <w:trPr>
          <w:trHeight w:val="300"/>
        </w:trPr>
        <w:tc>
          <w:tcPr>
            <w:tcW w:w="1350" w:type="dxa"/>
          </w:tcPr>
          <w:p w14:paraId="67AB1C15"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A614791" w14:textId="5734B29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71035BC4" w14:textId="694C8E3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8E46318" w14:textId="1D9D099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54E762F8" w14:textId="77777777" w:rsidTr="000942E5">
        <w:trPr>
          <w:trHeight w:val="300"/>
        </w:trPr>
        <w:tc>
          <w:tcPr>
            <w:tcW w:w="1350" w:type="dxa"/>
          </w:tcPr>
          <w:p w14:paraId="72C18F0A"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6995504" w14:textId="7DD902C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435F40F6" w14:textId="73FFBB9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84BF449" w14:textId="4FC3E8B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4E78F666" w14:textId="77777777" w:rsidTr="000942E5">
        <w:trPr>
          <w:trHeight w:val="300"/>
        </w:trPr>
        <w:tc>
          <w:tcPr>
            <w:tcW w:w="1350" w:type="dxa"/>
          </w:tcPr>
          <w:p w14:paraId="4BCCA4C0"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4D93FBB" w14:textId="2F09389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1D6EA494" w14:textId="4CF3101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8AC8BB8" w14:textId="545B27B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617409A3" w14:textId="77777777" w:rsidTr="000942E5">
        <w:trPr>
          <w:trHeight w:val="300"/>
        </w:trPr>
        <w:tc>
          <w:tcPr>
            <w:tcW w:w="1350" w:type="dxa"/>
          </w:tcPr>
          <w:p w14:paraId="119177C1"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4ABF2A5" w14:textId="2DDB58A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3885B04" w14:textId="50D46E8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1186F56" w14:textId="14F0012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289CA7E" w14:textId="77777777" w:rsidTr="000942E5">
        <w:trPr>
          <w:trHeight w:val="300"/>
        </w:trPr>
        <w:tc>
          <w:tcPr>
            <w:tcW w:w="1350" w:type="dxa"/>
          </w:tcPr>
          <w:p w14:paraId="3BA2926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6D81BC3" w14:textId="1102870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0BAE0293" w14:textId="4E04809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DA5891C" w14:textId="6733DBB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4B9EBEB" w14:textId="77777777" w:rsidTr="000942E5">
        <w:trPr>
          <w:trHeight w:val="300"/>
        </w:trPr>
        <w:tc>
          <w:tcPr>
            <w:tcW w:w="1350" w:type="dxa"/>
          </w:tcPr>
          <w:p w14:paraId="3B2A1D0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9A7E2BE" w14:textId="1E3E52C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c>
          <w:tcPr>
            <w:tcW w:w="2126" w:type="dxa"/>
            <w:shd w:val="clear" w:color="auto" w:fill="auto"/>
            <w:noWrap/>
            <w:vAlign w:val="bottom"/>
            <w:hideMark/>
          </w:tcPr>
          <w:p w14:paraId="18B26705" w14:textId="572CCCA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0F26F60C" w14:textId="6A84868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1</w:t>
            </w:r>
          </w:p>
        </w:tc>
      </w:tr>
      <w:tr w:rsidR="00D02112" w:rsidRPr="000942E5" w14:paraId="64E49E88" w14:textId="77777777" w:rsidTr="000942E5">
        <w:trPr>
          <w:trHeight w:val="300"/>
        </w:trPr>
        <w:tc>
          <w:tcPr>
            <w:tcW w:w="1350" w:type="dxa"/>
          </w:tcPr>
          <w:p w14:paraId="4B9C941A"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0EA7B57" w14:textId="4F51CA5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4E8AA6E6" w14:textId="4D6B66A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831ADC8" w14:textId="4DAE1C3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1536C6C4" w14:textId="77777777" w:rsidTr="000942E5">
        <w:trPr>
          <w:trHeight w:val="300"/>
        </w:trPr>
        <w:tc>
          <w:tcPr>
            <w:tcW w:w="1350" w:type="dxa"/>
          </w:tcPr>
          <w:p w14:paraId="31A2AF2F"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9276781" w14:textId="7DDF352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07BA9A01" w14:textId="4830BF2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1CB2DF8C" w14:textId="58D67AC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5A3272C1" w14:textId="77777777" w:rsidTr="000942E5">
        <w:trPr>
          <w:trHeight w:val="300"/>
        </w:trPr>
        <w:tc>
          <w:tcPr>
            <w:tcW w:w="1350" w:type="dxa"/>
          </w:tcPr>
          <w:p w14:paraId="71741CE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E869421" w14:textId="6A84533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5BED7C58" w14:textId="3D9D8B1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40C82B50" w14:textId="60CD1BE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55E3C5DD" w14:textId="77777777" w:rsidTr="000942E5">
        <w:trPr>
          <w:trHeight w:val="300"/>
        </w:trPr>
        <w:tc>
          <w:tcPr>
            <w:tcW w:w="1350" w:type="dxa"/>
          </w:tcPr>
          <w:p w14:paraId="5C693605"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B4A4AD6" w14:textId="41B9C91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7C25D898" w14:textId="355B59F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52F32BCA" w14:textId="20C38DF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3D61943B" w14:textId="77777777" w:rsidTr="000942E5">
        <w:trPr>
          <w:trHeight w:val="300"/>
        </w:trPr>
        <w:tc>
          <w:tcPr>
            <w:tcW w:w="1350" w:type="dxa"/>
          </w:tcPr>
          <w:p w14:paraId="1E2A9531"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2AA2D79" w14:textId="32F4FF9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359F6F66" w14:textId="3D3EC98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408159DF" w14:textId="22ED629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13E9E1D8" w14:textId="77777777" w:rsidTr="000942E5">
        <w:trPr>
          <w:trHeight w:val="300"/>
        </w:trPr>
        <w:tc>
          <w:tcPr>
            <w:tcW w:w="1350" w:type="dxa"/>
          </w:tcPr>
          <w:p w14:paraId="63807B91"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311453D" w14:textId="2D9FC42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589A0DA6" w14:textId="471B8E9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290A8700" w14:textId="073B810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21A3FCA" w14:textId="77777777" w:rsidTr="000942E5">
        <w:trPr>
          <w:trHeight w:val="300"/>
        </w:trPr>
        <w:tc>
          <w:tcPr>
            <w:tcW w:w="1350" w:type="dxa"/>
          </w:tcPr>
          <w:p w14:paraId="0E89E2F4"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AD4690E" w14:textId="46F136B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1CF23B1" w14:textId="03F5BFC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2298FC78" w14:textId="3A9447A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7C6C53C5" w14:textId="77777777" w:rsidTr="000942E5">
        <w:trPr>
          <w:trHeight w:val="300"/>
        </w:trPr>
        <w:tc>
          <w:tcPr>
            <w:tcW w:w="1350" w:type="dxa"/>
          </w:tcPr>
          <w:p w14:paraId="240E0B11"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9CB471E" w14:textId="081E9EB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16742FBB" w14:textId="447D19D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0257C6A5" w14:textId="5891DCD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0D9B0123" w14:textId="77777777" w:rsidTr="000942E5">
        <w:trPr>
          <w:trHeight w:val="300"/>
        </w:trPr>
        <w:tc>
          <w:tcPr>
            <w:tcW w:w="1350" w:type="dxa"/>
          </w:tcPr>
          <w:p w14:paraId="62D6B6B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22D391D" w14:textId="61BB433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7BF5002C" w14:textId="1DCF7B6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011494BF" w14:textId="693BA9E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385C27CC" w14:textId="77777777" w:rsidTr="000942E5">
        <w:trPr>
          <w:trHeight w:val="300"/>
        </w:trPr>
        <w:tc>
          <w:tcPr>
            <w:tcW w:w="1350" w:type="dxa"/>
          </w:tcPr>
          <w:p w14:paraId="0E87537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899C099" w14:textId="5004073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3D7EB743" w14:textId="0F64CDC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4149695F" w14:textId="1A8B33D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273EC8BF" w14:textId="77777777" w:rsidTr="000942E5">
        <w:trPr>
          <w:trHeight w:val="300"/>
        </w:trPr>
        <w:tc>
          <w:tcPr>
            <w:tcW w:w="1350" w:type="dxa"/>
          </w:tcPr>
          <w:p w14:paraId="426F7F1F"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A6CA313" w14:textId="52701FF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44B8EF70" w14:textId="6F5ECB8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05C665DF" w14:textId="4B0E286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22EA11E4" w14:textId="77777777" w:rsidTr="000942E5">
        <w:trPr>
          <w:trHeight w:val="300"/>
        </w:trPr>
        <w:tc>
          <w:tcPr>
            <w:tcW w:w="1350" w:type="dxa"/>
          </w:tcPr>
          <w:p w14:paraId="2EA80BB9"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FD684DB" w14:textId="6353E61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63B3BECA" w14:textId="41E6FE9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01AB47B1" w14:textId="69AA39A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4432701D" w14:textId="77777777" w:rsidTr="000942E5">
        <w:trPr>
          <w:trHeight w:val="300"/>
        </w:trPr>
        <w:tc>
          <w:tcPr>
            <w:tcW w:w="1350" w:type="dxa"/>
          </w:tcPr>
          <w:p w14:paraId="08BD215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AB4B1FD" w14:textId="237340B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126" w:type="dxa"/>
            <w:shd w:val="clear" w:color="auto" w:fill="auto"/>
            <w:noWrap/>
            <w:vAlign w:val="bottom"/>
            <w:hideMark/>
          </w:tcPr>
          <w:p w14:paraId="611D1744" w14:textId="3858E3E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34127C2C" w14:textId="3103177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BD19177" w14:textId="77777777" w:rsidTr="000942E5">
        <w:trPr>
          <w:trHeight w:val="300"/>
        </w:trPr>
        <w:tc>
          <w:tcPr>
            <w:tcW w:w="1350" w:type="dxa"/>
          </w:tcPr>
          <w:p w14:paraId="5E03D0F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3756C8D" w14:textId="080BCC8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AD2339D" w14:textId="2B6BD79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D12F86F" w14:textId="4693B9E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DF42FA9" w14:textId="77777777" w:rsidTr="000942E5">
        <w:trPr>
          <w:trHeight w:val="300"/>
        </w:trPr>
        <w:tc>
          <w:tcPr>
            <w:tcW w:w="1350" w:type="dxa"/>
          </w:tcPr>
          <w:p w14:paraId="61C66595"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333FFF0" w14:textId="7F31C16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4CEE68DD" w14:textId="3E6D92F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7139B57B" w14:textId="55BB3CD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31AE3570" w14:textId="77777777" w:rsidTr="000942E5">
        <w:trPr>
          <w:trHeight w:val="300"/>
        </w:trPr>
        <w:tc>
          <w:tcPr>
            <w:tcW w:w="1350" w:type="dxa"/>
          </w:tcPr>
          <w:p w14:paraId="2BD5498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0727F6F" w14:textId="0E5E188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338F926D" w14:textId="74DAFA0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25F135EB" w14:textId="0E6B18C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0DF7935" w14:textId="77777777" w:rsidTr="000942E5">
        <w:trPr>
          <w:trHeight w:val="300"/>
        </w:trPr>
        <w:tc>
          <w:tcPr>
            <w:tcW w:w="1350" w:type="dxa"/>
          </w:tcPr>
          <w:p w14:paraId="0344E4F4"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5102143" w14:textId="7408923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56D8B8CB" w14:textId="141D045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53363015" w14:textId="73F8150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0FD6AAFB" w14:textId="77777777" w:rsidTr="000942E5">
        <w:trPr>
          <w:trHeight w:val="300"/>
        </w:trPr>
        <w:tc>
          <w:tcPr>
            <w:tcW w:w="1350" w:type="dxa"/>
          </w:tcPr>
          <w:p w14:paraId="7839CF7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CD86FE1" w14:textId="0A9F7C92"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7648E360" w14:textId="33CE49B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6547D581" w14:textId="6770071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6A465096" w14:textId="77777777" w:rsidTr="000942E5">
        <w:trPr>
          <w:trHeight w:val="300"/>
        </w:trPr>
        <w:tc>
          <w:tcPr>
            <w:tcW w:w="1350" w:type="dxa"/>
          </w:tcPr>
          <w:p w14:paraId="396A0EF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4CDD568" w14:textId="2A9DA4B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780B3EC" w14:textId="111029C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7F8346F6" w14:textId="3797337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F3054A3" w14:textId="77777777" w:rsidTr="000942E5">
        <w:trPr>
          <w:trHeight w:val="300"/>
        </w:trPr>
        <w:tc>
          <w:tcPr>
            <w:tcW w:w="1350" w:type="dxa"/>
          </w:tcPr>
          <w:p w14:paraId="268E8933"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53222EC" w14:textId="659EB4A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2F7296D2" w14:textId="5C64CA1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5A10BD05" w14:textId="5FD7F81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740BC427" w14:textId="77777777" w:rsidTr="000942E5">
        <w:trPr>
          <w:trHeight w:val="300"/>
        </w:trPr>
        <w:tc>
          <w:tcPr>
            <w:tcW w:w="1350" w:type="dxa"/>
          </w:tcPr>
          <w:p w14:paraId="0C2BD9AB"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94A308B" w14:textId="36C6A9B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7E34F98B" w14:textId="0DFF113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c>
          <w:tcPr>
            <w:tcW w:w="2268" w:type="dxa"/>
            <w:shd w:val="clear" w:color="auto" w:fill="auto"/>
            <w:noWrap/>
            <w:vAlign w:val="bottom"/>
            <w:hideMark/>
          </w:tcPr>
          <w:p w14:paraId="51563A6A" w14:textId="039D01E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2</w:t>
            </w:r>
          </w:p>
        </w:tc>
      </w:tr>
      <w:tr w:rsidR="00D02112" w:rsidRPr="000942E5" w14:paraId="6508E6D3" w14:textId="77777777" w:rsidTr="000942E5">
        <w:trPr>
          <w:trHeight w:val="300"/>
        </w:trPr>
        <w:tc>
          <w:tcPr>
            <w:tcW w:w="1350" w:type="dxa"/>
          </w:tcPr>
          <w:p w14:paraId="02710F99"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67004C6" w14:textId="5B4D14E1"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273EF81" w14:textId="69634ED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44B814F5" w14:textId="7A51A31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45865A85" w14:textId="77777777" w:rsidTr="000942E5">
        <w:trPr>
          <w:trHeight w:val="300"/>
        </w:trPr>
        <w:tc>
          <w:tcPr>
            <w:tcW w:w="1350" w:type="dxa"/>
          </w:tcPr>
          <w:p w14:paraId="218C151B"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1612683B" w14:textId="2613EA5F"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5B35547B" w14:textId="28A2A5F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27F6E39A" w14:textId="0EA5F5F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37AF10E8" w14:textId="77777777" w:rsidTr="000942E5">
        <w:trPr>
          <w:trHeight w:val="300"/>
        </w:trPr>
        <w:tc>
          <w:tcPr>
            <w:tcW w:w="1350" w:type="dxa"/>
          </w:tcPr>
          <w:p w14:paraId="4E4B7669"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400A68AB" w14:textId="364A780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6A5E4FBF" w14:textId="3FA4F5F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3F26343E" w14:textId="16BA5455"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7E508A2D" w14:textId="77777777" w:rsidTr="000942E5">
        <w:trPr>
          <w:trHeight w:val="300"/>
        </w:trPr>
        <w:tc>
          <w:tcPr>
            <w:tcW w:w="1350" w:type="dxa"/>
          </w:tcPr>
          <w:p w14:paraId="52285AB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12CEE6D" w14:textId="4F9589BA"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63C3C488" w14:textId="20F370E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685775D6" w14:textId="2A0E526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2732BCF5" w14:textId="77777777" w:rsidTr="000942E5">
        <w:trPr>
          <w:trHeight w:val="300"/>
        </w:trPr>
        <w:tc>
          <w:tcPr>
            <w:tcW w:w="1350" w:type="dxa"/>
          </w:tcPr>
          <w:p w14:paraId="72D1CEB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5F431BF" w14:textId="665BA8F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3425628D" w14:textId="2F2A6B4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19427FEF" w14:textId="03FD0AB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58E4EB40" w14:textId="77777777" w:rsidTr="000942E5">
        <w:trPr>
          <w:trHeight w:val="300"/>
        </w:trPr>
        <w:tc>
          <w:tcPr>
            <w:tcW w:w="1350" w:type="dxa"/>
          </w:tcPr>
          <w:p w14:paraId="6087C145"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530E4BBB" w14:textId="7FD0DD7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667C32B4" w14:textId="7CCA1AD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45B20133" w14:textId="304A0CC9"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26E77B32" w14:textId="77777777" w:rsidTr="000942E5">
        <w:trPr>
          <w:trHeight w:val="300"/>
        </w:trPr>
        <w:tc>
          <w:tcPr>
            <w:tcW w:w="1350" w:type="dxa"/>
          </w:tcPr>
          <w:p w14:paraId="6121DB67"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AEAE07F" w14:textId="62E155DE"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FB35F6C" w14:textId="41F7B6EC"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2F6092AB" w14:textId="17D85AA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771133B1" w14:textId="77777777" w:rsidTr="000942E5">
        <w:trPr>
          <w:trHeight w:val="300"/>
        </w:trPr>
        <w:tc>
          <w:tcPr>
            <w:tcW w:w="1350" w:type="dxa"/>
          </w:tcPr>
          <w:p w14:paraId="196DF52C"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2A6361D1" w14:textId="4208CC60"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1AC57AE" w14:textId="092045A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0BAC965D" w14:textId="2B7656D8"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5D733F04" w14:textId="77777777" w:rsidTr="000942E5">
        <w:trPr>
          <w:trHeight w:val="300"/>
        </w:trPr>
        <w:tc>
          <w:tcPr>
            <w:tcW w:w="1350" w:type="dxa"/>
          </w:tcPr>
          <w:p w14:paraId="69F8F932"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0F7CE296" w14:textId="56381DA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450D4BCA" w14:textId="55BD9E6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2A21602C" w14:textId="4165156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455C0FD4" w14:textId="77777777" w:rsidTr="000942E5">
        <w:trPr>
          <w:trHeight w:val="300"/>
        </w:trPr>
        <w:tc>
          <w:tcPr>
            <w:tcW w:w="1350" w:type="dxa"/>
          </w:tcPr>
          <w:p w14:paraId="29455DC9"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652BBFFC" w14:textId="3549328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5A7109D3" w14:textId="21059586"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3D92D758" w14:textId="0F30459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r w:rsidR="00D02112" w:rsidRPr="000942E5" w14:paraId="10D148BB" w14:textId="77777777" w:rsidTr="000942E5">
        <w:trPr>
          <w:trHeight w:val="300"/>
        </w:trPr>
        <w:tc>
          <w:tcPr>
            <w:tcW w:w="1350" w:type="dxa"/>
          </w:tcPr>
          <w:p w14:paraId="77D80F14"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36C77504" w14:textId="656313BD"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126" w:type="dxa"/>
            <w:shd w:val="clear" w:color="auto" w:fill="auto"/>
            <w:noWrap/>
            <w:vAlign w:val="bottom"/>
            <w:hideMark/>
          </w:tcPr>
          <w:p w14:paraId="1CE0F2F2" w14:textId="0616FD0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268" w:type="dxa"/>
            <w:shd w:val="clear" w:color="auto" w:fill="auto"/>
            <w:noWrap/>
            <w:vAlign w:val="bottom"/>
            <w:hideMark/>
          </w:tcPr>
          <w:p w14:paraId="7CD4F53E" w14:textId="6BF4BF33"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r>
      <w:tr w:rsidR="00D02112" w:rsidRPr="000942E5" w14:paraId="0BD0EB2F" w14:textId="77777777" w:rsidTr="000942E5">
        <w:trPr>
          <w:trHeight w:val="300"/>
        </w:trPr>
        <w:tc>
          <w:tcPr>
            <w:tcW w:w="1350" w:type="dxa"/>
          </w:tcPr>
          <w:p w14:paraId="47DFF57D" w14:textId="77777777" w:rsidR="00D02112" w:rsidRPr="000942E5" w:rsidRDefault="00D02112" w:rsidP="00D02112">
            <w:pPr>
              <w:pStyle w:val="ListParagraph"/>
              <w:numPr>
                <w:ilvl w:val="0"/>
                <w:numId w:val="34"/>
              </w:numPr>
              <w:spacing w:after="0" w:line="240" w:lineRule="auto"/>
              <w:jc w:val="center"/>
              <w:rPr>
                <w:rFonts w:ascii="Times New Roman" w:eastAsia="Times New Roman" w:hAnsi="Times New Roman" w:cs="Times New Roman"/>
                <w:color w:val="000000"/>
                <w:sz w:val="24"/>
                <w:szCs w:val="24"/>
              </w:rPr>
            </w:pPr>
          </w:p>
        </w:tc>
        <w:tc>
          <w:tcPr>
            <w:tcW w:w="1973" w:type="dxa"/>
            <w:shd w:val="clear" w:color="auto" w:fill="auto"/>
            <w:noWrap/>
            <w:vAlign w:val="bottom"/>
            <w:hideMark/>
          </w:tcPr>
          <w:p w14:paraId="75D9A827" w14:textId="757E3614"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c>
          <w:tcPr>
            <w:tcW w:w="2126" w:type="dxa"/>
            <w:shd w:val="clear" w:color="auto" w:fill="auto"/>
            <w:noWrap/>
            <w:vAlign w:val="bottom"/>
            <w:hideMark/>
          </w:tcPr>
          <w:p w14:paraId="3A14E803" w14:textId="039FE5BB"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4</w:t>
            </w:r>
          </w:p>
        </w:tc>
        <w:tc>
          <w:tcPr>
            <w:tcW w:w="2268" w:type="dxa"/>
            <w:shd w:val="clear" w:color="auto" w:fill="auto"/>
            <w:noWrap/>
            <w:vAlign w:val="bottom"/>
            <w:hideMark/>
          </w:tcPr>
          <w:p w14:paraId="4F15A111" w14:textId="46581487" w:rsidR="00D02112" w:rsidRPr="000942E5" w:rsidRDefault="00D02112" w:rsidP="00D02112">
            <w:pPr>
              <w:spacing w:after="0" w:line="240" w:lineRule="auto"/>
              <w:jc w:val="center"/>
              <w:rPr>
                <w:rFonts w:ascii="Times New Roman" w:eastAsia="Times New Roman" w:hAnsi="Times New Roman" w:cs="Times New Roman"/>
                <w:color w:val="000000"/>
                <w:sz w:val="24"/>
                <w:szCs w:val="24"/>
              </w:rPr>
            </w:pPr>
            <w:r w:rsidRPr="000942E5">
              <w:rPr>
                <w:rFonts w:ascii="Times New Roman" w:hAnsi="Times New Roman" w:cs="Times New Roman"/>
                <w:color w:val="000000"/>
                <w:sz w:val="24"/>
                <w:szCs w:val="24"/>
              </w:rPr>
              <w:t>3</w:t>
            </w:r>
          </w:p>
        </w:tc>
      </w:tr>
    </w:tbl>
    <w:p w14:paraId="0AAF7E39" w14:textId="77777777" w:rsidR="00770377" w:rsidRDefault="00770377" w:rsidP="005416BE">
      <w:pPr>
        <w:spacing w:line="480" w:lineRule="auto"/>
        <w:rPr>
          <w:rFonts w:ascii="Times New Roman" w:hAnsi="Times New Roman" w:cs="Times New Roman"/>
          <w:b/>
          <w:bCs/>
          <w:noProof/>
          <w:sz w:val="24"/>
          <w:szCs w:val="24"/>
          <w:lang w:val="en-ID"/>
        </w:rPr>
      </w:pPr>
    </w:p>
    <w:p w14:paraId="41EEAEC6" w14:textId="77777777" w:rsidR="006A5090" w:rsidRDefault="006A5090" w:rsidP="005416BE">
      <w:pPr>
        <w:spacing w:line="480" w:lineRule="auto"/>
        <w:rPr>
          <w:rFonts w:ascii="Times New Roman" w:hAnsi="Times New Roman" w:cs="Times New Roman"/>
          <w:b/>
          <w:bCs/>
          <w:noProof/>
          <w:sz w:val="24"/>
          <w:szCs w:val="24"/>
          <w:lang w:val="en-ID"/>
        </w:rPr>
      </w:pPr>
    </w:p>
    <w:p w14:paraId="167C4323" w14:textId="77777777" w:rsidR="006A5090" w:rsidRDefault="006A5090" w:rsidP="005416BE">
      <w:pPr>
        <w:spacing w:line="480" w:lineRule="auto"/>
        <w:rPr>
          <w:rFonts w:ascii="Times New Roman" w:hAnsi="Times New Roman" w:cs="Times New Roman"/>
          <w:b/>
          <w:bCs/>
          <w:noProof/>
          <w:sz w:val="24"/>
          <w:szCs w:val="24"/>
          <w:lang w:val="en-ID"/>
        </w:rPr>
      </w:pPr>
    </w:p>
    <w:p w14:paraId="42BA5C9E" w14:textId="77777777" w:rsidR="006A5090" w:rsidRDefault="006A5090" w:rsidP="005416BE">
      <w:pPr>
        <w:spacing w:line="480" w:lineRule="auto"/>
        <w:rPr>
          <w:rFonts w:ascii="Times New Roman" w:hAnsi="Times New Roman" w:cs="Times New Roman"/>
          <w:b/>
          <w:bCs/>
          <w:noProof/>
          <w:sz w:val="24"/>
          <w:szCs w:val="24"/>
          <w:lang w:val="en-ID"/>
        </w:rPr>
      </w:pPr>
    </w:p>
    <w:p w14:paraId="04F06F7D" w14:textId="77777777" w:rsidR="006A5090" w:rsidRDefault="006A5090" w:rsidP="005416BE">
      <w:pPr>
        <w:spacing w:line="480" w:lineRule="auto"/>
        <w:rPr>
          <w:rFonts w:ascii="Times New Roman" w:hAnsi="Times New Roman" w:cs="Times New Roman"/>
          <w:b/>
          <w:bCs/>
          <w:noProof/>
          <w:sz w:val="24"/>
          <w:szCs w:val="24"/>
          <w:lang w:val="en-ID"/>
        </w:rPr>
      </w:pPr>
    </w:p>
    <w:p w14:paraId="20E5C4C7" w14:textId="77777777" w:rsidR="006A5090" w:rsidRDefault="006A5090" w:rsidP="005416BE">
      <w:pPr>
        <w:spacing w:line="480" w:lineRule="auto"/>
        <w:rPr>
          <w:rFonts w:ascii="Times New Roman" w:hAnsi="Times New Roman" w:cs="Times New Roman"/>
          <w:b/>
          <w:bCs/>
          <w:noProof/>
          <w:sz w:val="24"/>
          <w:szCs w:val="24"/>
          <w:lang w:val="en-ID"/>
        </w:rPr>
      </w:pPr>
    </w:p>
    <w:p w14:paraId="1B1A8708" w14:textId="77777777" w:rsidR="006A5090" w:rsidRDefault="006A5090" w:rsidP="005416BE">
      <w:pPr>
        <w:spacing w:line="480" w:lineRule="auto"/>
        <w:rPr>
          <w:rFonts w:ascii="Times New Roman" w:hAnsi="Times New Roman" w:cs="Times New Roman"/>
          <w:b/>
          <w:bCs/>
          <w:noProof/>
          <w:sz w:val="24"/>
          <w:szCs w:val="24"/>
          <w:lang w:val="en-ID"/>
        </w:rPr>
      </w:pPr>
    </w:p>
    <w:p w14:paraId="07CB9BB7" w14:textId="77777777" w:rsidR="006A5090" w:rsidRDefault="006A5090" w:rsidP="005416BE">
      <w:pPr>
        <w:spacing w:line="480" w:lineRule="auto"/>
        <w:rPr>
          <w:rFonts w:ascii="Times New Roman" w:hAnsi="Times New Roman" w:cs="Times New Roman"/>
          <w:b/>
          <w:bCs/>
          <w:noProof/>
          <w:sz w:val="24"/>
          <w:szCs w:val="24"/>
          <w:lang w:val="en-ID"/>
        </w:rPr>
      </w:pPr>
    </w:p>
    <w:p w14:paraId="74DE11AF" w14:textId="77777777" w:rsidR="006A5090" w:rsidRDefault="006A5090" w:rsidP="005416BE">
      <w:pPr>
        <w:spacing w:line="480" w:lineRule="auto"/>
        <w:rPr>
          <w:rFonts w:ascii="Times New Roman" w:hAnsi="Times New Roman" w:cs="Times New Roman"/>
          <w:b/>
          <w:bCs/>
          <w:noProof/>
          <w:sz w:val="24"/>
          <w:szCs w:val="24"/>
          <w:lang w:val="en-ID"/>
        </w:rPr>
      </w:pPr>
    </w:p>
    <w:p w14:paraId="70E9C80C" w14:textId="77777777" w:rsidR="006A5090" w:rsidRDefault="006A5090" w:rsidP="005416BE">
      <w:pPr>
        <w:spacing w:line="480" w:lineRule="auto"/>
        <w:rPr>
          <w:rFonts w:ascii="Times New Roman" w:hAnsi="Times New Roman" w:cs="Times New Roman"/>
          <w:b/>
          <w:bCs/>
          <w:noProof/>
          <w:sz w:val="24"/>
          <w:szCs w:val="24"/>
          <w:lang w:val="en-ID"/>
        </w:rPr>
      </w:pPr>
    </w:p>
    <w:p w14:paraId="2A89547F" w14:textId="77777777" w:rsidR="00B25EF6" w:rsidRDefault="00B25EF6" w:rsidP="005416BE">
      <w:pPr>
        <w:spacing w:line="480" w:lineRule="auto"/>
        <w:rPr>
          <w:rFonts w:ascii="Times New Roman" w:hAnsi="Times New Roman" w:cs="Times New Roman"/>
          <w:b/>
          <w:bCs/>
          <w:noProof/>
          <w:sz w:val="24"/>
          <w:szCs w:val="24"/>
          <w:lang w:val="en-ID"/>
        </w:rPr>
      </w:pPr>
    </w:p>
    <w:p w14:paraId="261AF876" w14:textId="77777777" w:rsidR="00B25EF6" w:rsidRDefault="00B25EF6" w:rsidP="005416BE">
      <w:pPr>
        <w:spacing w:line="480" w:lineRule="auto"/>
        <w:rPr>
          <w:rFonts w:ascii="Times New Roman" w:hAnsi="Times New Roman" w:cs="Times New Roman"/>
          <w:b/>
          <w:bCs/>
          <w:noProof/>
          <w:sz w:val="24"/>
          <w:szCs w:val="24"/>
          <w:lang w:val="en-ID"/>
        </w:rPr>
      </w:pPr>
    </w:p>
    <w:p w14:paraId="1F396CDA" w14:textId="77777777" w:rsidR="00B25EF6" w:rsidRDefault="00B25EF6" w:rsidP="005416BE">
      <w:pPr>
        <w:spacing w:line="480" w:lineRule="auto"/>
        <w:rPr>
          <w:rFonts w:ascii="Times New Roman" w:hAnsi="Times New Roman" w:cs="Times New Roman"/>
          <w:b/>
          <w:bCs/>
          <w:noProof/>
          <w:sz w:val="24"/>
          <w:szCs w:val="24"/>
          <w:lang w:val="en-ID"/>
        </w:rPr>
      </w:pPr>
    </w:p>
    <w:p w14:paraId="0F424B94" w14:textId="05741FF5" w:rsidR="00770377" w:rsidRPr="006318D4" w:rsidRDefault="006318D4" w:rsidP="006318D4">
      <w:pPr>
        <w:pStyle w:val="Caption"/>
        <w:rPr>
          <w:rFonts w:ascii="Times New Roman" w:hAnsi="Times New Roman" w:cs="Times New Roman"/>
          <w:b/>
          <w:bCs/>
          <w:i w:val="0"/>
          <w:iCs w:val="0"/>
          <w:noProof/>
          <w:color w:val="auto"/>
          <w:sz w:val="24"/>
          <w:szCs w:val="24"/>
          <w:lang w:val="en-ID"/>
        </w:rPr>
      </w:pPr>
      <w:bookmarkStart w:id="661" w:name="_Toc202905709"/>
      <w:r w:rsidRPr="006318D4">
        <w:rPr>
          <w:rFonts w:ascii="Times New Roman" w:hAnsi="Times New Roman" w:cs="Times New Roman"/>
          <w:b/>
          <w:bCs/>
          <w:i w:val="0"/>
          <w:iCs w:val="0"/>
          <w:color w:val="auto"/>
          <w:sz w:val="24"/>
          <w:szCs w:val="24"/>
        </w:rPr>
        <w:lastRenderedPageBreak/>
        <w:t xml:space="preserve">Lampiran </w:t>
      </w:r>
      <w:r w:rsidRPr="006318D4">
        <w:rPr>
          <w:rFonts w:ascii="Times New Roman" w:hAnsi="Times New Roman" w:cs="Times New Roman"/>
          <w:b/>
          <w:bCs/>
          <w:i w:val="0"/>
          <w:iCs w:val="0"/>
          <w:color w:val="auto"/>
          <w:sz w:val="24"/>
          <w:szCs w:val="24"/>
        </w:rPr>
        <w:fldChar w:fldCharType="begin"/>
      </w:r>
      <w:r w:rsidRPr="006318D4">
        <w:rPr>
          <w:rFonts w:ascii="Times New Roman" w:hAnsi="Times New Roman" w:cs="Times New Roman"/>
          <w:b/>
          <w:bCs/>
          <w:i w:val="0"/>
          <w:iCs w:val="0"/>
          <w:color w:val="auto"/>
          <w:sz w:val="24"/>
          <w:szCs w:val="24"/>
        </w:rPr>
        <w:instrText xml:space="preserve"> SEQ Lampiran \* ARABIC </w:instrText>
      </w:r>
      <w:r w:rsidRPr="006318D4">
        <w:rPr>
          <w:rFonts w:ascii="Times New Roman" w:hAnsi="Times New Roman" w:cs="Times New Roman"/>
          <w:b/>
          <w:bCs/>
          <w:i w:val="0"/>
          <w:iCs w:val="0"/>
          <w:color w:val="auto"/>
          <w:sz w:val="24"/>
          <w:szCs w:val="24"/>
        </w:rPr>
        <w:fldChar w:fldCharType="separate"/>
      </w:r>
      <w:r w:rsidR="007C364B">
        <w:rPr>
          <w:rFonts w:ascii="Times New Roman" w:hAnsi="Times New Roman" w:cs="Times New Roman"/>
          <w:b/>
          <w:bCs/>
          <w:i w:val="0"/>
          <w:iCs w:val="0"/>
          <w:noProof/>
          <w:color w:val="auto"/>
          <w:sz w:val="24"/>
          <w:szCs w:val="24"/>
        </w:rPr>
        <w:t>3</w:t>
      </w:r>
      <w:r w:rsidRPr="006318D4">
        <w:rPr>
          <w:rFonts w:ascii="Times New Roman" w:hAnsi="Times New Roman" w:cs="Times New Roman"/>
          <w:b/>
          <w:bCs/>
          <w:i w:val="0"/>
          <w:iCs w:val="0"/>
          <w:color w:val="auto"/>
          <w:sz w:val="24"/>
          <w:szCs w:val="24"/>
        </w:rPr>
        <w:fldChar w:fldCharType="end"/>
      </w:r>
      <w:r w:rsidR="00770377" w:rsidRPr="006318D4">
        <w:rPr>
          <w:rFonts w:ascii="Times New Roman" w:hAnsi="Times New Roman" w:cs="Times New Roman"/>
          <w:b/>
          <w:bCs/>
          <w:i w:val="0"/>
          <w:iCs w:val="0"/>
          <w:noProof/>
          <w:color w:val="auto"/>
          <w:sz w:val="24"/>
          <w:szCs w:val="24"/>
          <w:lang w:val="en-ID"/>
        </w:rPr>
        <w:t xml:space="preserve"> </w:t>
      </w:r>
      <w:r w:rsidR="00075229" w:rsidRPr="006318D4">
        <w:rPr>
          <w:rFonts w:ascii="Times New Roman" w:hAnsi="Times New Roman" w:cs="Times New Roman"/>
          <w:b/>
          <w:bCs/>
          <w:i w:val="0"/>
          <w:iCs w:val="0"/>
          <w:noProof/>
          <w:color w:val="auto"/>
          <w:sz w:val="24"/>
          <w:szCs w:val="24"/>
          <w:lang w:val="en-ID"/>
        </w:rPr>
        <w:t xml:space="preserve">Hasil </w:t>
      </w:r>
      <w:r w:rsidR="00C6723A" w:rsidRPr="006318D4">
        <w:rPr>
          <w:rFonts w:ascii="Times New Roman" w:hAnsi="Times New Roman" w:cs="Times New Roman"/>
          <w:b/>
          <w:bCs/>
          <w:i w:val="0"/>
          <w:iCs w:val="0"/>
          <w:noProof/>
          <w:color w:val="auto"/>
          <w:sz w:val="24"/>
          <w:szCs w:val="24"/>
          <w:lang w:val="en-ID"/>
        </w:rPr>
        <w:t>Analisis Data</w:t>
      </w:r>
      <w:bookmarkEnd w:id="661"/>
    </w:p>
    <w:p w14:paraId="55EB76F1" w14:textId="3ED185C5" w:rsidR="00D76B3D" w:rsidRPr="00163C8D" w:rsidRDefault="00D76B3D" w:rsidP="00D76B3D">
      <w:pPr>
        <w:pStyle w:val="ListParagraph"/>
        <w:numPr>
          <w:ilvl w:val="0"/>
          <w:numId w:val="35"/>
        </w:numPr>
        <w:spacing w:line="480" w:lineRule="auto"/>
        <w:ind w:left="284"/>
        <w:rPr>
          <w:rFonts w:ascii="Times New Roman" w:hAnsi="Times New Roman" w:cs="Times New Roman"/>
          <w:b/>
          <w:bCs/>
          <w:noProof/>
          <w:sz w:val="24"/>
          <w:szCs w:val="24"/>
          <w:lang w:val="en-ID"/>
        </w:rPr>
      </w:pPr>
      <w:r>
        <w:rPr>
          <w:rFonts w:ascii="Times New Roman" w:hAnsi="Times New Roman" w:cs="Times New Roman"/>
          <w:b/>
          <w:bCs/>
          <w:i/>
          <w:iCs/>
          <w:noProof/>
          <w:sz w:val="24"/>
          <w:szCs w:val="24"/>
          <w:lang w:val="en-ID"/>
        </w:rPr>
        <w:t xml:space="preserve">Outer Loadings </w:t>
      </w:r>
    </w:p>
    <w:p w14:paraId="631EEFFB" w14:textId="47A00066" w:rsidR="006F5D95" w:rsidRDefault="006F5D95" w:rsidP="006A5090">
      <w:pPr>
        <w:pStyle w:val="ListParagraph"/>
        <w:spacing w:line="480" w:lineRule="auto"/>
        <w:ind w:left="284"/>
        <w:rPr>
          <w:noProof/>
        </w:rPr>
      </w:pPr>
      <w:r w:rsidRPr="006F5D95">
        <w:rPr>
          <w:noProof/>
        </w:rPr>
        <w:drawing>
          <wp:inline distT="0" distB="0" distL="0" distR="0" wp14:anchorId="75E4D298" wp14:editId="607B83DF">
            <wp:extent cx="5039995" cy="3845560"/>
            <wp:effectExtent l="0" t="0" r="8255" b="2540"/>
            <wp:docPr id="46941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17784" name=""/>
                    <pic:cNvPicPr/>
                  </pic:nvPicPr>
                  <pic:blipFill>
                    <a:blip r:embed="rId23"/>
                    <a:stretch>
                      <a:fillRect/>
                    </a:stretch>
                  </pic:blipFill>
                  <pic:spPr>
                    <a:xfrm>
                      <a:off x="0" y="0"/>
                      <a:ext cx="5039995" cy="3845560"/>
                    </a:xfrm>
                    <a:prstGeom prst="rect">
                      <a:avLst/>
                    </a:prstGeom>
                  </pic:spPr>
                </pic:pic>
              </a:graphicData>
            </a:graphic>
          </wp:inline>
        </w:drawing>
      </w:r>
    </w:p>
    <w:p w14:paraId="0DC6DC01" w14:textId="54AC1CCE" w:rsidR="00163C8D" w:rsidRPr="00163C8D" w:rsidRDefault="00163C8D" w:rsidP="00163C8D">
      <w:pPr>
        <w:pStyle w:val="ListParagraph"/>
        <w:spacing w:line="480" w:lineRule="auto"/>
        <w:ind w:left="284"/>
        <w:rPr>
          <w:rFonts w:ascii="Times New Roman" w:hAnsi="Times New Roman" w:cs="Times New Roman"/>
          <w:b/>
          <w:bCs/>
          <w:noProof/>
          <w:sz w:val="24"/>
          <w:szCs w:val="24"/>
          <w:lang w:val="en-ID"/>
        </w:rPr>
      </w:pPr>
    </w:p>
    <w:p w14:paraId="7DAF9595" w14:textId="009D7742" w:rsidR="00D76B3D" w:rsidRPr="006F5D95" w:rsidRDefault="00D76B3D" w:rsidP="00D76B3D">
      <w:pPr>
        <w:pStyle w:val="ListParagraph"/>
        <w:numPr>
          <w:ilvl w:val="0"/>
          <w:numId w:val="35"/>
        </w:numPr>
        <w:spacing w:line="480" w:lineRule="auto"/>
        <w:ind w:left="284"/>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t xml:space="preserve">Nilai AVE, </w:t>
      </w:r>
      <w:r w:rsidRPr="00D76B3D">
        <w:rPr>
          <w:rFonts w:ascii="Times New Roman" w:hAnsi="Times New Roman" w:cs="Times New Roman"/>
          <w:b/>
          <w:bCs/>
          <w:i/>
          <w:iCs/>
          <w:noProof/>
          <w:sz w:val="24"/>
          <w:szCs w:val="24"/>
          <w:lang w:val="en-ID"/>
        </w:rPr>
        <w:t>Composite Reliability, dan Cronbach’s Alpha</w:t>
      </w:r>
    </w:p>
    <w:p w14:paraId="09DB884E" w14:textId="5450E7BD" w:rsidR="006F5D95" w:rsidRDefault="006F5D95" w:rsidP="006F5D95">
      <w:pPr>
        <w:pStyle w:val="ListParagraph"/>
        <w:spacing w:line="480" w:lineRule="auto"/>
        <w:ind w:left="284"/>
        <w:rPr>
          <w:rFonts w:ascii="Times New Roman" w:hAnsi="Times New Roman" w:cs="Times New Roman"/>
          <w:b/>
          <w:bCs/>
          <w:noProof/>
          <w:sz w:val="24"/>
          <w:szCs w:val="24"/>
          <w:lang w:val="en-ID"/>
        </w:rPr>
      </w:pPr>
      <w:r w:rsidRPr="006F5D95">
        <w:rPr>
          <w:rFonts w:ascii="Times New Roman" w:hAnsi="Times New Roman" w:cs="Times New Roman"/>
          <w:b/>
          <w:bCs/>
          <w:noProof/>
          <w:sz w:val="24"/>
          <w:szCs w:val="24"/>
          <w:lang w:val="en-ID"/>
        </w:rPr>
        <w:drawing>
          <wp:inline distT="0" distB="0" distL="0" distR="0" wp14:anchorId="3ED70EA8" wp14:editId="1A3FB8A9">
            <wp:extent cx="5039995" cy="1077595"/>
            <wp:effectExtent l="0" t="0" r="8255" b="8255"/>
            <wp:docPr id="951408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8364" name=""/>
                    <pic:cNvPicPr/>
                  </pic:nvPicPr>
                  <pic:blipFill>
                    <a:blip r:embed="rId24"/>
                    <a:stretch>
                      <a:fillRect/>
                    </a:stretch>
                  </pic:blipFill>
                  <pic:spPr>
                    <a:xfrm>
                      <a:off x="0" y="0"/>
                      <a:ext cx="5039995" cy="1077595"/>
                    </a:xfrm>
                    <a:prstGeom prst="rect">
                      <a:avLst/>
                    </a:prstGeom>
                  </pic:spPr>
                </pic:pic>
              </a:graphicData>
            </a:graphic>
          </wp:inline>
        </w:drawing>
      </w:r>
    </w:p>
    <w:p w14:paraId="7E5B59A0" w14:textId="77777777" w:rsidR="006A5090" w:rsidRDefault="006A5090" w:rsidP="006F5D95">
      <w:pPr>
        <w:pStyle w:val="ListParagraph"/>
        <w:spacing w:line="480" w:lineRule="auto"/>
        <w:ind w:left="284"/>
        <w:rPr>
          <w:rFonts w:ascii="Times New Roman" w:hAnsi="Times New Roman" w:cs="Times New Roman"/>
          <w:b/>
          <w:bCs/>
          <w:noProof/>
          <w:sz w:val="24"/>
          <w:szCs w:val="24"/>
          <w:lang w:val="en-ID"/>
        </w:rPr>
      </w:pPr>
    </w:p>
    <w:p w14:paraId="03CFA74C" w14:textId="77777777" w:rsidR="006A5090" w:rsidRDefault="006A5090" w:rsidP="006F5D95">
      <w:pPr>
        <w:pStyle w:val="ListParagraph"/>
        <w:spacing w:line="480" w:lineRule="auto"/>
        <w:ind w:left="284"/>
        <w:rPr>
          <w:rFonts w:ascii="Times New Roman" w:hAnsi="Times New Roman" w:cs="Times New Roman"/>
          <w:b/>
          <w:bCs/>
          <w:noProof/>
          <w:sz w:val="24"/>
          <w:szCs w:val="24"/>
          <w:lang w:val="en-ID"/>
        </w:rPr>
      </w:pPr>
    </w:p>
    <w:p w14:paraId="69D7CB73" w14:textId="77777777" w:rsidR="006A5090" w:rsidRDefault="006A5090" w:rsidP="006F5D95">
      <w:pPr>
        <w:pStyle w:val="ListParagraph"/>
        <w:spacing w:line="480" w:lineRule="auto"/>
        <w:ind w:left="284"/>
        <w:rPr>
          <w:rFonts w:ascii="Times New Roman" w:hAnsi="Times New Roman" w:cs="Times New Roman"/>
          <w:b/>
          <w:bCs/>
          <w:noProof/>
          <w:sz w:val="24"/>
          <w:szCs w:val="24"/>
          <w:lang w:val="en-ID"/>
        </w:rPr>
      </w:pPr>
    </w:p>
    <w:p w14:paraId="602E69EB" w14:textId="77777777" w:rsidR="006A5090" w:rsidRPr="00AE6814" w:rsidRDefault="006A5090" w:rsidP="00AE6814">
      <w:pPr>
        <w:spacing w:line="480" w:lineRule="auto"/>
        <w:rPr>
          <w:rFonts w:ascii="Times New Roman" w:hAnsi="Times New Roman" w:cs="Times New Roman"/>
          <w:b/>
          <w:bCs/>
          <w:noProof/>
          <w:sz w:val="24"/>
          <w:szCs w:val="24"/>
          <w:lang w:val="en-ID"/>
        </w:rPr>
      </w:pPr>
    </w:p>
    <w:p w14:paraId="540948FE" w14:textId="3F104176" w:rsidR="00D76B3D" w:rsidRPr="00DE0917" w:rsidRDefault="00D76B3D" w:rsidP="00D76B3D">
      <w:pPr>
        <w:pStyle w:val="ListParagraph"/>
        <w:numPr>
          <w:ilvl w:val="0"/>
          <w:numId w:val="35"/>
        </w:numPr>
        <w:spacing w:line="480" w:lineRule="auto"/>
        <w:ind w:left="284"/>
        <w:rPr>
          <w:rFonts w:ascii="Times New Roman" w:hAnsi="Times New Roman" w:cs="Times New Roman"/>
          <w:b/>
          <w:bCs/>
          <w:noProof/>
          <w:sz w:val="24"/>
          <w:szCs w:val="24"/>
          <w:lang w:val="en-ID"/>
        </w:rPr>
      </w:pPr>
      <w:r w:rsidRPr="00D76B3D">
        <w:rPr>
          <w:rFonts w:ascii="Times New Roman" w:hAnsi="Times New Roman" w:cs="Times New Roman"/>
          <w:b/>
          <w:bCs/>
          <w:i/>
          <w:iCs/>
          <w:noProof/>
          <w:sz w:val="24"/>
          <w:szCs w:val="24"/>
          <w:lang w:val="en-ID"/>
        </w:rPr>
        <w:lastRenderedPageBreak/>
        <w:t>Cros</w:t>
      </w:r>
      <w:r>
        <w:rPr>
          <w:rFonts w:ascii="Times New Roman" w:hAnsi="Times New Roman" w:cs="Times New Roman"/>
          <w:b/>
          <w:bCs/>
          <w:i/>
          <w:iCs/>
          <w:noProof/>
          <w:sz w:val="24"/>
          <w:szCs w:val="24"/>
          <w:lang w:val="en-ID"/>
        </w:rPr>
        <w:t>s Loadings</w:t>
      </w:r>
    </w:p>
    <w:p w14:paraId="239F0BAD" w14:textId="6ADCE60D" w:rsidR="00DE0917" w:rsidRPr="00D76B3D" w:rsidRDefault="00DE0917" w:rsidP="00DE0917">
      <w:pPr>
        <w:pStyle w:val="ListParagraph"/>
        <w:spacing w:line="480" w:lineRule="auto"/>
        <w:ind w:left="284"/>
        <w:rPr>
          <w:rFonts w:ascii="Times New Roman" w:hAnsi="Times New Roman" w:cs="Times New Roman"/>
          <w:b/>
          <w:bCs/>
          <w:noProof/>
          <w:sz w:val="24"/>
          <w:szCs w:val="24"/>
          <w:lang w:val="en-ID"/>
        </w:rPr>
      </w:pPr>
      <w:r w:rsidRPr="00DE0917">
        <w:rPr>
          <w:rFonts w:ascii="Times New Roman" w:hAnsi="Times New Roman" w:cs="Times New Roman"/>
          <w:b/>
          <w:bCs/>
          <w:noProof/>
          <w:sz w:val="24"/>
          <w:szCs w:val="24"/>
          <w:lang w:val="en-ID"/>
        </w:rPr>
        <w:drawing>
          <wp:inline distT="0" distB="0" distL="0" distR="0" wp14:anchorId="3772808D" wp14:editId="3EBA7691">
            <wp:extent cx="4286848" cy="4544059"/>
            <wp:effectExtent l="0" t="0" r="0" b="9525"/>
            <wp:docPr id="174419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93208" name=""/>
                    <pic:cNvPicPr/>
                  </pic:nvPicPr>
                  <pic:blipFill>
                    <a:blip r:embed="rId25"/>
                    <a:stretch>
                      <a:fillRect/>
                    </a:stretch>
                  </pic:blipFill>
                  <pic:spPr>
                    <a:xfrm>
                      <a:off x="0" y="0"/>
                      <a:ext cx="4286848" cy="4544059"/>
                    </a:xfrm>
                    <a:prstGeom prst="rect">
                      <a:avLst/>
                    </a:prstGeom>
                  </pic:spPr>
                </pic:pic>
              </a:graphicData>
            </a:graphic>
          </wp:inline>
        </w:drawing>
      </w:r>
    </w:p>
    <w:p w14:paraId="4FE68962" w14:textId="3A9F917C" w:rsidR="00D76B3D" w:rsidRPr="00DE0917" w:rsidRDefault="00D76B3D" w:rsidP="00D76B3D">
      <w:pPr>
        <w:pStyle w:val="ListParagraph"/>
        <w:numPr>
          <w:ilvl w:val="0"/>
          <w:numId w:val="35"/>
        </w:numPr>
        <w:spacing w:line="480" w:lineRule="auto"/>
        <w:ind w:left="284"/>
        <w:rPr>
          <w:rFonts w:ascii="Times New Roman" w:hAnsi="Times New Roman" w:cs="Times New Roman"/>
          <w:b/>
          <w:bCs/>
          <w:noProof/>
          <w:sz w:val="24"/>
          <w:szCs w:val="24"/>
          <w:lang w:val="en-ID"/>
        </w:rPr>
      </w:pPr>
      <w:r>
        <w:rPr>
          <w:rFonts w:ascii="Times New Roman" w:hAnsi="Times New Roman" w:cs="Times New Roman"/>
          <w:b/>
          <w:bCs/>
          <w:i/>
          <w:iCs/>
          <w:noProof/>
          <w:sz w:val="24"/>
          <w:szCs w:val="24"/>
          <w:lang w:val="en-ID"/>
        </w:rPr>
        <w:t>R-Square</w:t>
      </w:r>
    </w:p>
    <w:p w14:paraId="0B892B00" w14:textId="6B671807" w:rsidR="00DE0917" w:rsidRDefault="00DE0917" w:rsidP="00DE0917">
      <w:pPr>
        <w:pStyle w:val="ListParagraph"/>
        <w:spacing w:line="480" w:lineRule="auto"/>
        <w:ind w:left="284"/>
        <w:rPr>
          <w:rFonts w:ascii="Times New Roman" w:hAnsi="Times New Roman" w:cs="Times New Roman"/>
          <w:b/>
          <w:bCs/>
          <w:noProof/>
          <w:sz w:val="24"/>
          <w:szCs w:val="24"/>
          <w:lang w:val="en-ID"/>
        </w:rPr>
      </w:pPr>
      <w:r w:rsidRPr="00DE0917">
        <w:rPr>
          <w:rFonts w:ascii="Times New Roman" w:hAnsi="Times New Roman" w:cs="Times New Roman"/>
          <w:b/>
          <w:bCs/>
          <w:noProof/>
          <w:sz w:val="24"/>
          <w:szCs w:val="24"/>
          <w:lang w:val="en-ID"/>
        </w:rPr>
        <w:drawing>
          <wp:inline distT="0" distB="0" distL="0" distR="0" wp14:anchorId="6D11BDA0" wp14:editId="5CA49158">
            <wp:extent cx="2953162" cy="924054"/>
            <wp:effectExtent l="0" t="0" r="0" b="9525"/>
            <wp:docPr id="144827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74858" name=""/>
                    <pic:cNvPicPr/>
                  </pic:nvPicPr>
                  <pic:blipFill>
                    <a:blip r:embed="rId26"/>
                    <a:stretch>
                      <a:fillRect/>
                    </a:stretch>
                  </pic:blipFill>
                  <pic:spPr>
                    <a:xfrm>
                      <a:off x="0" y="0"/>
                      <a:ext cx="2953162" cy="924054"/>
                    </a:xfrm>
                    <a:prstGeom prst="rect">
                      <a:avLst/>
                    </a:prstGeom>
                  </pic:spPr>
                </pic:pic>
              </a:graphicData>
            </a:graphic>
          </wp:inline>
        </w:drawing>
      </w:r>
    </w:p>
    <w:p w14:paraId="60EF5907" w14:textId="77777777" w:rsidR="006A5090" w:rsidRDefault="006A5090" w:rsidP="00DE0917">
      <w:pPr>
        <w:pStyle w:val="ListParagraph"/>
        <w:spacing w:line="480" w:lineRule="auto"/>
        <w:ind w:left="284"/>
        <w:rPr>
          <w:rFonts w:ascii="Times New Roman" w:hAnsi="Times New Roman" w:cs="Times New Roman"/>
          <w:b/>
          <w:bCs/>
          <w:noProof/>
          <w:sz w:val="24"/>
          <w:szCs w:val="24"/>
          <w:lang w:val="en-ID"/>
        </w:rPr>
      </w:pPr>
    </w:p>
    <w:p w14:paraId="18020070" w14:textId="77777777" w:rsidR="00B25EF6" w:rsidRDefault="00B25EF6" w:rsidP="00AE6814">
      <w:pPr>
        <w:spacing w:line="480" w:lineRule="auto"/>
        <w:rPr>
          <w:rFonts w:ascii="Times New Roman" w:hAnsi="Times New Roman" w:cs="Times New Roman"/>
          <w:b/>
          <w:bCs/>
          <w:noProof/>
          <w:sz w:val="24"/>
          <w:szCs w:val="24"/>
          <w:lang w:val="en-ID"/>
        </w:rPr>
      </w:pPr>
    </w:p>
    <w:p w14:paraId="0FE87CDE" w14:textId="77777777" w:rsidR="00AE6814" w:rsidRDefault="00AE6814" w:rsidP="00AE6814">
      <w:pPr>
        <w:spacing w:line="480" w:lineRule="auto"/>
        <w:rPr>
          <w:rFonts w:ascii="Times New Roman" w:hAnsi="Times New Roman" w:cs="Times New Roman"/>
          <w:b/>
          <w:bCs/>
          <w:noProof/>
          <w:sz w:val="24"/>
          <w:szCs w:val="24"/>
          <w:lang w:val="en-ID"/>
        </w:rPr>
      </w:pPr>
    </w:p>
    <w:p w14:paraId="724295F3" w14:textId="77777777" w:rsidR="00AE6814" w:rsidRPr="00AE6814" w:rsidRDefault="00AE6814" w:rsidP="00AE6814">
      <w:pPr>
        <w:spacing w:line="480" w:lineRule="auto"/>
        <w:rPr>
          <w:rFonts w:ascii="Times New Roman" w:hAnsi="Times New Roman" w:cs="Times New Roman"/>
          <w:b/>
          <w:bCs/>
          <w:noProof/>
          <w:sz w:val="24"/>
          <w:szCs w:val="24"/>
          <w:lang w:val="en-ID"/>
        </w:rPr>
      </w:pPr>
    </w:p>
    <w:p w14:paraId="6E3E0BDD" w14:textId="6A6E17F1" w:rsidR="00D76B3D" w:rsidRPr="00DE0917" w:rsidRDefault="00D76B3D" w:rsidP="00D76B3D">
      <w:pPr>
        <w:pStyle w:val="ListParagraph"/>
        <w:numPr>
          <w:ilvl w:val="0"/>
          <w:numId w:val="35"/>
        </w:numPr>
        <w:spacing w:line="480" w:lineRule="auto"/>
        <w:ind w:left="284"/>
        <w:rPr>
          <w:rFonts w:ascii="Times New Roman" w:hAnsi="Times New Roman" w:cs="Times New Roman"/>
          <w:b/>
          <w:bCs/>
          <w:noProof/>
          <w:sz w:val="24"/>
          <w:szCs w:val="24"/>
          <w:lang w:val="en-ID"/>
        </w:rPr>
      </w:pPr>
      <w:r>
        <w:rPr>
          <w:rFonts w:ascii="Times New Roman" w:hAnsi="Times New Roman" w:cs="Times New Roman"/>
          <w:b/>
          <w:bCs/>
          <w:i/>
          <w:iCs/>
          <w:noProof/>
          <w:sz w:val="24"/>
          <w:szCs w:val="24"/>
          <w:lang w:val="en-ID"/>
        </w:rPr>
        <w:lastRenderedPageBreak/>
        <w:t xml:space="preserve">Path Coefficient (Mean, STDEV, T Statistics, P-Values) </w:t>
      </w:r>
    </w:p>
    <w:p w14:paraId="3D5967F0" w14:textId="7113875A" w:rsidR="00DE0917" w:rsidRDefault="00DE0917" w:rsidP="00DE0917">
      <w:pPr>
        <w:pStyle w:val="ListParagraph"/>
        <w:spacing w:line="480" w:lineRule="auto"/>
        <w:ind w:left="284"/>
        <w:rPr>
          <w:rFonts w:ascii="Times New Roman" w:hAnsi="Times New Roman" w:cs="Times New Roman"/>
          <w:b/>
          <w:bCs/>
          <w:noProof/>
          <w:sz w:val="24"/>
          <w:szCs w:val="24"/>
          <w:lang w:val="en-ID"/>
        </w:rPr>
      </w:pPr>
      <w:r w:rsidRPr="00DE0917">
        <w:rPr>
          <w:rFonts w:ascii="Times New Roman" w:hAnsi="Times New Roman" w:cs="Times New Roman"/>
          <w:b/>
          <w:bCs/>
          <w:noProof/>
          <w:sz w:val="24"/>
          <w:szCs w:val="24"/>
          <w:lang w:val="en-ID"/>
        </w:rPr>
        <w:drawing>
          <wp:inline distT="0" distB="0" distL="0" distR="0" wp14:anchorId="153C7000" wp14:editId="0EC06CC4">
            <wp:extent cx="5039995" cy="1167765"/>
            <wp:effectExtent l="0" t="0" r="8255" b="0"/>
            <wp:docPr id="143203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3043" name=""/>
                    <pic:cNvPicPr/>
                  </pic:nvPicPr>
                  <pic:blipFill>
                    <a:blip r:embed="rId27"/>
                    <a:stretch>
                      <a:fillRect/>
                    </a:stretch>
                  </pic:blipFill>
                  <pic:spPr>
                    <a:xfrm>
                      <a:off x="0" y="0"/>
                      <a:ext cx="5039995" cy="1167765"/>
                    </a:xfrm>
                    <a:prstGeom prst="rect">
                      <a:avLst/>
                    </a:prstGeom>
                  </pic:spPr>
                </pic:pic>
              </a:graphicData>
            </a:graphic>
          </wp:inline>
        </w:drawing>
      </w:r>
    </w:p>
    <w:p w14:paraId="3373754D" w14:textId="77777777" w:rsidR="00274145" w:rsidRDefault="00274145" w:rsidP="00DE0917">
      <w:pPr>
        <w:pStyle w:val="ListParagraph"/>
        <w:spacing w:line="480" w:lineRule="auto"/>
        <w:ind w:left="284"/>
        <w:rPr>
          <w:rFonts w:ascii="Times New Roman" w:hAnsi="Times New Roman" w:cs="Times New Roman"/>
          <w:b/>
          <w:bCs/>
          <w:noProof/>
          <w:sz w:val="24"/>
          <w:szCs w:val="24"/>
          <w:lang w:val="en-ID"/>
        </w:rPr>
      </w:pPr>
    </w:p>
    <w:p w14:paraId="497D8A44" w14:textId="098BA26F" w:rsidR="00DE0917" w:rsidRPr="00DE0917" w:rsidRDefault="00D76B3D" w:rsidP="00DE0917">
      <w:pPr>
        <w:pStyle w:val="ListParagraph"/>
        <w:numPr>
          <w:ilvl w:val="0"/>
          <w:numId w:val="35"/>
        </w:numPr>
        <w:spacing w:line="480" w:lineRule="auto"/>
        <w:ind w:left="284"/>
        <w:rPr>
          <w:rFonts w:ascii="Times New Roman" w:hAnsi="Times New Roman" w:cs="Times New Roman"/>
          <w:b/>
          <w:bCs/>
          <w:noProof/>
          <w:sz w:val="24"/>
          <w:szCs w:val="24"/>
          <w:lang w:val="en-ID"/>
        </w:rPr>
      </w:pPr>
      <w:r>
        <w:rPr>
          <w:rFonts w:ascii="Times New Roman" w:hAnsi="Times New Roman" w:cs="Times New Roman"/>
          <w:b/>
          <w:bCs/>
          <w:i/>
          <w:iCs/>
          <w:noProof/>
          <w:sz w:val="24"/>
          <w:szCs w:val="24"/>
          <w:lang w:val="en-ID"/>
        </w:rPr>
        <w:t>Calculating PLS Algorithm</w:t>
      </w:r>
    </w:p>
    <w:p w14:paraId="70C9BC6F" w14:textId="31C40EEE" w:rsidR="00DE0917" w:rsidRDefault="00DE0917" w:rsidP="00DE0917">
      <w:pPr>
        <w:pStyle w:val="ListParagraph"/>
        <w:spacing w:line="480" w:lineRule="auto"/>
        <w:ind w:left="284"/>
        <w:rPr>
          <w:rFonts w:ascii="Times New Roman" w:hAnsi="Times New Roman" w:cs="Times New Roman"/>
          <w:b/>
          <w:bCs/>
          <w:noProof/>
          <w:sz w:val="24"/>
          <w:szCs w:val="24"/>
          <w:lang w:val="en-ID"/>
        </w:rPr>
      </w:pPr>
      <w:r w:rsidRPr="00DE0917">
        <w:rPr>
          <w:rFonts w:ascii="Times New Roman" w:hAnsi="Times New Roman" w:cs="Times New Roman"/>
          <w:b/>
          <w:bCs/>
          <w:noProof/>
          <w:sz w:val="24"/>
          <w:szCs w:val="24"/>
          <w:lang w:val="en-ID"/>
        </w:rPr>
        <w:drawing>
          <wp:inline distT="0" distB="0" distL="0" distR="0" wp14:anchorId="16862281" wp14:editId="182DD7FF">
            <wp:extent cx="4866259" cy="2888615"/>
            <wp:effectExtent l="0" t="0" r="0" b="6985"/>
            <wp:docPr id="106861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11336" name=""/>
                    <pic:cNvPicPr/>
                  </pic:nvPicPr>
                  <pic:blipFill rotWithShape="1">
                    <a:blip r:embed="rId28"/>
                    <a:srcRect l="3447"/>
                    <a:stretch/>
                  </pic:blipFill>
                  <pic:spPr bwMode="auto">
                    <a:xfrm>
                      <a:off x="0" y="0"/>
                      <a:ext cx="4866259" cy="2888615"/>
                    </a:xfrm>
                    <a:prstGeom prst="rect">
                      <a:avLst/>
                    </a:prstGeom>
                    <a:ln>
                      <a:noFill/>
                    </a:ln>
                    <a:extLst>
                      <a:ext uri="{53640926-AAD7-44D8-BBD7-CCE9431645EC}">
                        <a14:shadowObscured xmlns:a14="http://schemas.microsoft.com/office/drawing/2010/main"/>
                      </a:ext>
                    </a:extLst>
                  </pic:spPr>
                </pic:pic>
              </a:graphicData>
            </a:graphic>
          </wp:inline>
        </w:drawing>
      </w:r>
    </w:p>
    <w:p w14:paraId="7EBD1A23" w14:textId="77777777" w:rsidR="00DE6EE3" w:rsidRDefault="00DE6EE3" w:rsidP="00DE0917">
      <w:pPr>
        <w:pStyle w:val="ListParagraph"/>
        <w:spacing w:line="480" w:lineRule="auto"/>
        <w:ind w:left="284"/>
        <w:rPr>
          <w:rFonts w:ascii="Times New Roman" w:hAnsi="Times New Roman" w:cs="Times New Roman"/>
          <w:b/>
          <w:bCs/>
          <w:noProof/>
          <w:sz w:val="24"/>
          <w:szCs w:val="24"/>
          <w:lang w:val="en-ID"/>
        </w:rPr>
      </w:pPr>
    </w:p>
    <w:p w14:paraId="2BEC2AE5" w14:textId="77777777" w:rsidR="00DE6EE3" w:rsidRDefault="00DE6EE3" w:rsidP="00DE0917">
      <w:pPr>
        <w:pStyle w:val="ListParagraph"/>
        <w:spacing w:line="480" w:lineRule="auto"/>
        <w:ind w:left="284"/>
        <w:rPr>
          <w:rFonts w:ascii="Times New Roman" w:hAnsi="Times New Roman" w:cs="Times New Roman"/>
          <w:b/>
          <w:bCs/>
          <w:noProof/>
          <w:sz w:val="24"/>
          <w:szCs w:val="24"/>
          <w:lang w:val="en-ID"/>
        </w:rPr>
      </w:pPr>
    </w:p>
    <w:p w14:paraId="254A2863" w14:textId="77777777" w:rsidR="00DE6EE3" w:rsidRDefault="00DE6EE3" w:rsidP="00DE0917">
      <w:pPr>
        <w:pStyle w:val="ListParagraph"/>
        <w:spacing w:line="480" w:lineRule="auto"/>
        <w:ind w:left="284"/>
        <w:rPr>
          <w:rFonts w:ascii="Times New Roman" w:hAnsi="Times New Roman" w:cs="Times New Roman"/>
          <w:b/>
          <w:bCs/>
          <w:noProof/>
          <w:sz w:val="24"/>
          <w:szCs w:val="24"/>
          <w:lang w:val="en-ID"/>
        </w:rPr>
      </w:pPr>
    </w:p>
    <w:p w14:paraId="6C57E9A3" w14:textId="77777777" w:rsidR="00DE6EE3" w:rsidRDefault="00DE6EE3" w:rsidP="00DE0917">
      <w:pPr>
        <w:pStyle w:val="ListParagraph"/>
        <w:spacing w:line="480" w:lineRule="auto"/>
        <w:ind w:left="284"/>
        <w:rPr>
          <w:rFonts w:ascii="Times New Roman" w:hAnsi="Times New Roman" w:cs="Times New Roman"/>
          <w:b/>
          <w:bCs/>
          <w:noProof/>
          <w:sz w:val="24"/>
          <w:szCs w:val="24"/>
          <w:lang w:val="en-ID"/>
        </w:rPr>
      </w:pPr>
    </w:p>
    <w:p w14:paraId="1FDD27D5" w14:textId="77777777" w:rsidR="00B25EF6" w:rsidRDefault="00B25EF6" w:rsidP="006A5090">
      <w:pPr>
        <w:spacing w:line="480" w:lineRule="auto"/>
        <w:rPr>
          <w:rFonts w:ascii="Times New Roman" w:hAnsi="Times New Roman" w:cs="Times New Roman"/>
          <w:b/>
          <w:bCs/>
          <w:noProof/>
          <w:sz w:val="24"/>
          <w:szCs w:val="24"/>
          <w:lang w:val="en-ID"/>
        </w:rPr>
      </w:pPr>
    </w:p>
    <w:p w14:paraId="0CEFA1C6" w14:textId="77777777" w:rsidR="00F10127" w:rsidRDefault="00F10127" w:rsidP="006A5090">
      <w:pPr>
        <w:spacing w:line="480" w:lineRule="auto"/>
        <w:rPr>
          <w:rFonts w:ascii="Times New Roman" w:hAnsi="Times New Roman" w:cs="Times New Roman"/>
          <w:b/>
          <w:bCs/>
          <w:noProof/>
          <w:sz w:val="24"/>
          <w:szCs w:val="24"/>
          <w:lang w:val="en-ID"/>
        </w:rPr>
      </w:pPr>
    </w:p>
    <w:p w14:paraId="752A2D1D" w14:textId="77777777" w:rsidR="00F10127" w:rsidRPr="006A5090" w:rsidRDefault="00F10127" w:rsidP="006A5090">
      <w:pPr>
        <w:spacing w:line="480" w:lineRule="auto"/>
        <w:rPr>
          <w:rFonts w:ascii="Times New Roman" w:hAnsi="Times New Roman" w:cs="Times New Roman"/>
          <w:b/>
          <w:bCs/>
          <w:noProof/>
          <w:sz w:val="24"/>
          <w:szCs w:val="24"/>
          <w:lang w:val="en-ID"/>
        </w:rPr>
      </w:pPr>
    </w:p>
    <w:p w14:paraId="12983E8A" w14:textId="1632371E" w:rsidR="00D76B3D" w:rsidRPr="00D76B3D" w:rsidRDefault="00D76B3D" w:rsidP="00D76B3D">
      <w:pPr>
        <w:pStyle w:val="ListParagraph"/>
        <w:numPr>
          <w:ilvl w:val="0"/>
          <w:numId w:val="35"/>
        </w:numPr>
        <w:spacing w:line="480" w:lineRule="auto"/>
        <w:ind w:left="284"/>
        <w:rPr>
          <w:rFonts w:ascii="Times New Roman" w:hAnsi="Times New Roman" w:cs="Times New Roman"/>
          <w:b/>
          <w:bCs/>
          <w:noProof/>
          <w:sz w:val="24"/>
          <w:szCs w:val="24"/>
          <w:lang w:val="en-ID"/>
        </w:rPr>
      </w:pPr>
      <w:r>
        <w:rPr>
          <w:rFonts w:ascii="Times New Roman" w:hAnsi="Times New Roman" w:cs="Times New Roman"/>
          <w:b/>
          <w:bCs/>
          <w:i/>
          <w:iCs/>
          <w:noProof/>
          <w:sz w:val="24"/>
          <w:szCs w:val="24"/>
          <w:lang w:val="en-ID"/>
        </w:rPr>
        <w:lastRenderedPageBreak/>
        <w:t>Calculating Bootstrapping</w:t>
      </w:r>
    </w:p>
    <w:p w14:paraId="21A2A32F" w14:textId="39C539B4" w:rsidR="00D76B3D" w:rsidRPr="00DE6EE3" w:rsidRDefault="00DE6EE3" w:rsidP="00DE6EE3">
      <w:pPr>
        <w:spacing w:line="480" w:lineRule="auto"/>
        <w:rPr>
          <w:rFonts w:ascii="Times New Roman" w:hAnsi="Times New Roman" w:cs="Times New Roman"/>
          <w:b/>
          <w:bCs/>
          <w:noProof/>
          <w:sz w:val="24"/>
          <w:szCs w:val="24"/>
          <w:lang w:val="en-ID"/>
        </w:rPr>
      </w:pPr>
      <w:r w:rsidRPr="00DE6EE3">
        <w:rPr>
          <w:rFonts w:ascii="Times New Roman" w:hAnsi="Times New Roman" w:cs="Times New Roman"/>
          <w:b/>
          <w:bCs/>
          <w:noProof/>
          <w:sz w:val="24"/>
          <w:szCs w:val="24"/>
          <w:lang w:val="en-ID"/>
        </w:rPr>
        <w:drawing>
          <wp:inline distT="0" distB="0" distL="0" distR="0" wp14:anchorId="5E4372F3" wp14:editId="13B75713">
            <wp:extent cx="5039995" cy="3359785"/>
            <wp:effectExtent l="0" t="0" r="8255" b="0"/>
            <wp:docPr id="1305413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13183" name=""/>
                    <pic:cNvPicPr/>
                  </pic:nvPicPr>
                  <pic:blipFill>
                    <a:blip r:embed="rId29"/>
                    <a:stretch>
                      <a:fillRect/>
                    </a:stretch>
                  </pic:blipFill>
                  <pic:spPr>
                    <a:xfrm>
                      <a:off x="0" y="0"/>
                      <a:ext cx="5039995" cy="3359785"/>
                    </a:xfrm>
                    <a:prstGeom prst="rect">
                      <a:avLst/>
                    </a:prstGeom>
                  </pic:spPr>
                </pic:pic>
              </a:graphicData>
            </a:graphic>
          </wp:inline>
        </w:drawing>
      </w:r>
    </w:p>
    <w:p w14:paraId="55AA31A5" w14:textId="77777777" w:rsidR="00770377" w:rsidRDefault="00770377" w:rsidP="005416BE">
      <w:pPr>
        <w:spacing w:line="480" w:lineRule="auto"/>
        <w:rPr>
          <w:rFonts w:ascii="Times New Roman" w:hAnsi="Times New Roman" w:cs="Times New Roman"/>
          <w:b/>
          <w:bCs/>
          <w:noProof/>
          <w:sz w:val="24"/>
          <w:szCs w:val="24"/>
          <w:lang w:val="en-ID"/>
        </w:rPr>
      </w:pPr>
    </w:p>
    <w:p w14:paraId="52702844" w14:textId="77777777" w:rsidR="00770377" w:rsidRDefault="00770377" w:rsidP="005416BE">
      <w:pPr>
        <w:spacing w:line="480" w:lineRule="auto"/>
        <w:rPr>
          <w:rFonts w:ascii="Times New Roman" w:hAnsi="Times New Roman" w:cs="Times New Roman"/>
          <w:b/>
          <w:bCs/>
          <w:noProof/>
          <w:sz w:val="24"/>
          <w:szCs w:val="24"/>
          <w:lang w:val="en-ID"/>
        </w:rPr>
      </w:pPr>
    </w:p>
    <w:p w14:paraId="3725422E" w14:textId="77777777" w:rsidR="009E5391" w:rsidRDefault="009E5391" w:rsidP="005416BE">
      <w:pPr>
        <w:spacing w:line="480" w:lineRule="auto"/>
        <w:rPr>
          <w:rFonts w:ascii="Times New Roman" w:hAnsi="Times New Roman" w:cs="Times New Roman"/>
          <w:b/>
          <w:bCs/>
          <w:noProof/>
          <w:sz w:val="24"/>
          <w:szCs w:val="24"/>
          <w:lang w:val="en-ID"/>
        </w:rPr>
      </w:pPr>
    </w:p>
    <w:p w14:paraId="6AC4D32B" w14:textId="77777777" w:rsidR="009E5391" w:rsidRDefault="009E5391" w:rsidP="005416BE">
      <w:pPr>
        <w:spacing w:line="480" w:lineRule="auto"/>
        <w:rPr>
          <w:rFonts w:ascii="Times New Roman" w:hAnsi="Times New Roman" w:cs="Times New Roman"/>
          <w:b/>
          <w:bCs/>
          <w:noProof/>
          <w:sz w:val="24"/>
          <w:szCs w:val="24"/>
          <w:lang w:val="en-ID"/>
        </w:rPr>
      </w:pPr>
    </w:p>
    <w:p w14:paraId="6489F173" w14:textId="77777777" w:rsidR="009E5391" w:rsidRDefault="009E5391" w:rsidP="005416BE">
      <w:pPr>
        <w:spacing w:line="480" w:lineRule="auto"/>
        <w:rPr>
          <w:rFonts w:ascii="Times New Roman" w:hAnsi="Times New Roman" w:cs="Times New Roman"/>
          <w:b/>
          <w:bCs/>
          <w:noProof/>
          <w:sz w:val="24"/>
          <w:szCs w:val="24"/>
          <w:lang w:val="en-ID"/>
        </w:rPr>
      </w:pPr>
    </w:p>
    <w:p w14:paraId="06620B6C" w14:textId="77777777" w:rsidR="009E5391" w:rsidRDefault="009E5391" w:rsidP="005416BE">
      <w:pPr>
        <w:spacing w:line="480" w:lineRule="auto"/>
        <w:rPr>
          <w:rFonts w:ascii="Times New Roman" w:hAnsi="Times New Roman" w:cs="Times New Roman"/>
          <w:b/>
          <w:bCs/>
          <w:noProof/>
          <w:sz w:val="24"/>
          <w:szCs w:val="24"/>
          <w:lang w:val="en-ID"/>
        </w:rPr>
      </w:pPr>
    </w:p>
    <w:p w14:paraId="58B07043" w14:textId="77777777" w:rsidR="009E5391" w:rsidRDefault="009E5391" w:rsidP="005416BE">
      <w:pPr>
        <w:spacing w:line="480" w:lineRule="auto"/>
        <w:rPr>
          <w:rFonts w:ascii="Times New Roman" w:hAnsi="Times New Roman" w:cs="Times New Roman"/>
          <w:b/>
          <w:bCs/>
          <w:noProof/>
          <w:sz w:val="24"/>
          <w:szCs w:val="24"/>
          <w:lang w:val="en-ID"/>
        </w:rPr>
      </w:pPr>
    </w:p>
    <w:p w14:paraId="4EC7AB1F" w14:textId="77777777" w:rsidR="009E5391" w:rsidRDefault="009E5391" w:rsidP="005416BE">
      <w:pPr>
        <w:spacing w:line="480" w:lineRule="auto"/>
        <w:rPr>
          <w:rFonts w:ascii="Times New Roman" w:hAnsi="Times New Roman" w:cs="Times New Roman"/>
          <w:b/>
          <w:bCs/>
          <w:noProof/>
          <w:sz w:val="24"/>
          <w:szCs w:val="24"/>
          <w:lang w:val="en-ID"/>
        </w:rPr>
      </w:pPr>
    </w:p>
    <w:p w14:paraId="46EB3C1B" w14:textId="77777777" w:rsidR="009E5391" w:rsidRDefault="009E5391" w:rsidP="005416BE">
      <w:pPr>
        <w:spacing w:line="480" w:lineRule="auto"/>
        <w:rPr>
          <w:rFonts w:ascii="Times New Roman" w:hAnsi="Times New Roman" w:cs="Times New Roman"/>
          <w:b/>
          <w:bCs/>
          <w:noProof/>
          <w:sz w:val="24"/>
          <w:szCs w:val="24"/>
          <w:lang w:val="en-ID"/>
        </w:rPr>
      </w:pPr>
    </w:p>
    <w:p w14:paraId="3F3AAE36" w14:textId="3793A251" w:rsidR="0078744E" w:rsidRDefault="009E5391"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lastRenderedPageBreak/>
        <w:t>Lampiran 4 Hasil Cek Plagiasi Turnitin</w:t>
      </w:r>
    </w:p>
    <w:p w14:paraId="727DC8D8" w14:textId="505A9CB5" w:rsidR="0082643C" w:rsidRDefault="0082643C"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drawing>
          <wp:inline distT="0" distB="0" distL="0" distR="0" wp14:anchorId="05B9231F" wp14:editId="2875F592">
            <wp:extent cx="4699591" cy="7059295"/>
            <wp:effectExtent l="0" t="0" r="6350" b="8255"/>
            <wp:docPr id="5912425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2560" name="Picture 591242560"/>
                    <pic:cNvPicPr/>
                  </pic:nvPicPr>
                  <pic:blipFill rotWithShape="1">
                    <a:blip r:embed="rId30">
                      <a:extLst>
                        <a:ext uri="{28A0092B-C50C-407E-A947-70E740481C1C}">
                          <a14:useLocalDpi xmlns:a14="http://schemas.microsoft.com/office/drawing/2010/main" val="0"/>
                        </a:ext>
                      </a:extLst>
                    </a:blip>
                    <a:srcRect l="1055" t="1131" r="13031"/>
                    <a:stretch/>
                  </pic:blipFill>
                  <pic:spPr bwMode="auto">
                    <a:xfrm>
                      <a:off x="0" y="0"/>
                      <a:ext cx="4705711" cy="7068488"/>
                    </a:xfrm>
                    <a:prstGeom prst="rect">
                      <a:avLst/>
                    </a:prstGeom>
                    <a:ln>
                      <a:noFill/>
                    </a:ln>
                    <a:extLst>
                      <a:ext uri="{53640926-AAD7-44D8-BBD7-CCE9431645EC}">
                        <a14:shadowObscured xmlns:a14="http://schemas.microsoft.com/office/drawing/2010/main"/>
                      </a:ext>
                    </a:extLst>
                  </pic:spPr>
                </pic:pic>
              </a:graphicData>
            </a:graphic>
          </wp:inline>
        </w:drawing>
      </w:r>
    </w:p>
    <w:p w14:paraId="4C53BB3B" w14:textId="54659A7F" w:rsidR="0082643C" w:rsidRDefault="0082643C" w:rsidP="005416BE">
      <w:pPr>
        <w:spacing w:line="480" w:lineRule="auto"/>
        <w:rPr>
          <w:rFonts w:ascii="Times New Roman" w:hAnsi="Times New Roman" w:cs="Times New Roman"/>
          <w:b/>
          <w:bCs/>
          <w:noProof/>
          <w:sz w:val="24"/>
          <w:szCs w:val="24"/>
          <w:lang w:val="en-ID"/>
        </w:rPr>
      </w:pPr>
    </w:p>
    <w:p w14:paraId="2382F11E" w14:textId="77777777" w:rsidR="0078744E" w:rsidRDefault="0078744E" w:rsidP="005416BE">
      <w:pPr>
        <w:spacing w:line="480" w:lineRule="auto"/>
        <w:rPr>
          <w:rFonts w:ascii="Times New Roman" w:hAnsi="Times New Roman" w:cs="Times New Roman"/>
          <w:b/>
          <w:bCs/>
          <w:noProof/>
          <w:sz w:val="24"/>
          <w:szCs w:val="24"/>
          <w:lang w:val="en-ID"/>
        </w:rPr>
      </w:pPr>
    </w:p>
    <w:p w14:paraId="60C12BAB" w14:textId="1116673B" w:rsidR="0082643C" w:rsidRDefault="0082643C"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drawing>
          <wp:inline distT="0" distB="0" distL="0" distR="0" wp14:anchorId="3B033056" wp14:editId="7B413EE2">
            <wp:extent cx="4625163" cy="7172325"/>
            <wp:effectExtent l="0" t="0" r="4445" b="0"/>
            <wp:docPr id="1157983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83841" name="Picture 1157983841"/>
                    <pic:cNvPicPr/>
                  </pic:nvPicPr>
                  <pic:blipFill rotWithShape="1">
                    <a:blip r:embed="rId31">
                      <a:extLst>
                        <a:ext uri="{28A0092B-C50C-407E-A947-70E740481C1C}">
                          <a14:useLocalDpi xmlns:a14="http://schemas.microsoft.com/office/drawing/2010/main" val="0"/>
                        </a:ext>
                      </a:extLst>
                    </a:blip>
                    <a:srcRect r="16575"/>
                    <a:stretch/>
                  </pic:blipFill>
                  <pic:spPr bwMode="auto">
                    <a:xfrm>
                      <a:off x="0" y="0"/>
                      <a:ext cx="4632665" cy="7183959"/>
                    </a:xfrm>
                    <a:prstGeom prst="rect">
                      <a:avLst/>
                    </a:prstGeom>
                    <a:ln>
                      <a:noFill/>
                    </a:ln>
                    <a:extLst>
                      <a:ext uri="{53640926-AAD7-44D8-BBD7-CCE9431645EC}">
                        <a14:shadowObscured xmlns:a14="http://schemas.microsoft.com/office/drawing/2010/main"/>
                      </a:ext>
                    </a:extLst>
                  </pic:spPr>
                </pic:pic>
              </a:graphicData>
            </a:graphic>
          </wp:inline>
        </w:drawing>
      </w:r>
    </w:p>
    <w:p w14:paraId="031EDD2B" w14:textId="77777777" w:rsidR="0078744E" w:rsidRDefault="0078744E" w:rsidP="005416BE">
      <w:pPr>
        <w:spacing w:line="480" w:lineRule="auto"/>
        <w:rPr>
          <w:rFonts w:ascii="Times New Roman" w:hAnsi="Times New Roman" w:cs="Times New Roman"/>
          <w:b/>
          <w:bCs/>
          <w:noProof/>
          <w:sz w:val="24"/>
          <w:szCs w:val="24"/>
          <w:lang w:val="en-ID"/>
        </w:rPr>
      </w:pPr>
    </w:p>
    <w:p w14:paraId="3598C8C0" w14:textId="782A201C" w:rsidR="0082643C" w:rsidRDefault="0082643C"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lastRenderedPageBreak/>
        <w:drawing>
          <wp:inline distT="0" distB="0" distL="0" distR="0" wp14:anchorId="113CA312" wp14:editId="757DDA3C">
            <wp:extent cx="4433777" cy="6931634"/>
            <wp:effectExtent l="0" t="0" r="5080" b="3175"/>
            <wp:docPr id="233964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64388" name="Picture 233964388"/>
                    <pic:cNvPicPr/>
                  </pic:nvPicPr>
                  <pic:blipFill rotWithShape="1">
                    <a:blip r:embed="rId32">
                      <a:extLst>
                        <a:ext uri="{28A0092B-C50C-407E-A947-70E740481C1C}">
                          <a14:useLocalDpi xmlns:a14="http://schemas.microsoft.com/office/drawing/2010/main" val="0"/>
                        </a:ext>
                      </a:extLst>
                    </a:blip>
                    <a:srcRect t="1" r="17280" b="887"/>
                    <a:stretch/>
                  </pic:blipFill>
                  <pic:spPr bwMode="auto">
                    <a:xfrm>
                      <a:off x="0" y="0"/>
                      <a:ext cx="4438592" cy="6939162"/>
                    </a:xfrm>
                    <a:prstGeom prst="rect">
                      <a:avLst/>
                    </a:prstGeom>
                    <a:ln>
                      <a:noFill/>
                    </a:ln>
                    <a:extLst>
                      <a:ext uri="{53640926-AAD7-44D8-BBD7-CCE9431645EC}">
                        <a14:shadowObscured xmlns:a14="http://schemas.microsoft.com/office/drawing/2010/main"/>
                      </a:ext>
                    </a:extLst>
                  </pic:spPr>
                </pic:pic>
              </a:graphicData>
            </a:graphic>
          </wp:inline>
        </w:drawing>
      </w:r>
    </w:p>
    <w:p w14:paraId="4F31EDB4" w14:textId="77777777" w:rsidR="0082643C" w:rsidRDefault="0082643C" w:rsidP="005416BE">
      <w:pPr>
        <w:spacing w:line="480" w:lineRule="auto"/>
        <w:rPr>
          <w:rFonts w:ascii="Times New Roman" w:hAnsi="Times New Roman" w:cs="Times New Roman"/>
          <w:b/>
          <w:bCs/>
          <w:noProof/>
          <w:sz w:val="24"/>
          <w:szCs w:val="24"/>
          <w:lang w:val="en-ID"/>
        </w:rPr>
      </w:pPr>
    </w:p>
    <w:p w14:paraId="0C446998" w14:textId="77777777" w:rsidR="0078744E" w:rsidRDefault="0078744E" w:rsidP="005416BE">
      <w:pPr>
        <w:spacing w:line="480" w:lineRule="auto"/>
        <w:rPr>
          <w:rFonts w:ascii="Times New Roman" w:hAnsi="Times New Roman" w:cs="Times New Roman"/>
          <w:b/>
          <w:bCs/>
          <w:noProof/>
          <w:sz w:val="24"/>
          <w:szCs w:val="24"/>
          <w:lang w:val="en-ID"/>
        </w:rPr>
      </w:pPr>
    </w:p>
    <w:p w14:paraId="790953C0" w14:textId="420BD780" w:rsidR="009E5391" w:rsidRDefault="0082643C"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lastRenderedPageBreak/>
        <w:drawing>
          <wp:inline distT="0" distB="0" distL="0" distR="0" wp14:anchorId="3393B3C3" wp14:editId="1FD10440">
            <wp:extent cx="4210493" cy="6586220"/>
            <wp:effectExtent l="0" t="0" r="0" b="5080"/>
            <wp:docPr id="300048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48282" name="Picture 300048282"/>
                    <pic:cNvPicPr/>
                  </pic:nvPicPr>
                  <pic:blipFill rotWithShape="1">
                    <a:blip r:embed="rId33">
                      <a:extLst>
                        <a:ext uri="{28A0092B-C50C-407E-A947-70E740481C1C}">
                          <a14:useLocalDpi xmlns:a14="http://schemas.microsoft.com/office/drawing/2010/main" val="0"/>
                        </a:ext>
                      </a:extLst>
                    </a:blip>
                    <a:srcRect r="16458"/>
                    <a:stretch/>
                  </pic:blipFill>
                  <pic:spPr bwMode="auto">
                    <a:xfrm>
                      <a:off x="0" y="0"/>
                      <a:ext cx="4210493" cy="6586220"/>
                    </a:xfrm>
                    <a:prstGeom prst="rect">
                      <a:avLst/>
                    </a:prstGeom>
                    <a:ln>
                      <a:noFill/>
                    </a:ln>
                    <a:extLst>
                      <a:ext uri="{53640926-AAD7-44D8-BBD7-CCE9431645EC}">
                        <a14:shadowObscured xmlns:a14="http://schemas.microsoft.com/office/drawing/2010/main"/>
                      </a:ext>
                    </a:extLst>
                  </pic:spPr>
                </pic:pic>
              </a:graphicData>
            </a:graphic>
          </wp:inline>
        </w:drawing>
      </w:r>
    </w:p>
    <w:p w14:paraId="371C277D" w14:textId="77777777" w:rsidR="00A65DB6" w:rsidRDefault="00A65DB6" w:rsidP="005416BE">
      <w:pPr>
        <w:spacing w:line="480" w:lineRule="auto"/>
        <w:rPr>
          <w:rFonts w:ascii="Times New Roman" w:hAnsi="Times New Roman" w:cs="Times New Roman"/>
          <w:b/>
          <w:bCs/>
          <w:noProof/>
          <w:sz w:val="24"/>
          <w:szCs w:val="24"/>
          <w:lang w:val="en-ID"/>
        </w:rPr>
      </w:pPr>
    </w:p>
    <w:p w14:paraId="4A4E830C" w14:textId="77777777" w:rsidR="00A65DB6" w:rsidRDefault="00A65DB6" w:rsidP="005416BE">
      <w:pPr>
        <w:spacing w:line="480" w:lineRule="auto"/>
        <w:rPr>
          <w:rFonts w:ascii="Times New Roman" w:hAnsi="Times New Roman" w:cs="Times New Roman"/>
          <w:b/>
          <w:bCs/>
          <w:noProof/>
          <w:sz w:val="24"/>
          <w:szCs w:val="24"/>
          <w:lang w:val="en-ID"/>
        </w:rPr>
      </w:pPr>
    </w:p>
    <w:p w14:paraId="259AB3E5" w14:textId="77777777" w:rsidR="00A65DB6" w:rsidRDefault="00A65DB6" w:rsidP="005416BE">
      <w:pPr>
        <w:spacing w:line="480" w:lineRule="auto"/>
        <w:rPr>
          <w:rFonts w:ascii="Times New Roman" w:hAnsi="Times New Roman" w:cs="Times New Roman"/>
          <w:b/>
          <w:bCs/>
          <w:noProof/>
          <w:sz w:val="24"/>
          <w:szCs w:val="24"/>
          <w:lang w:val="en-ID"/>
        </w:rPr>
      </w:pPr>
    </w:p>
    <w:p w14:paraId="41DDA6DC" w14:textId="699457FF" w:rsidR="00B84C3C" w:rsidRDefault="00B84C3C"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lastRenderedPageBreak/>
        <w:t>Lampiran 5 Lembar Koreksi Seminar</w:t>
      </w:r>
    </w:p>
    <w:p w14:paraId="40732527" w14:textId="5099201C" w:rsidR="00A65DB6" w:rsidRDefault="00A65DB6"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drawing>
          <wp:inline distT="0" distB="0" distL="0" distR="0" wp14:anchorId="1D71BC46" wp14:editId="77105BB1">
            <wp:extent cx="4763596" cy="7306541"/>
            <wp:effectExtent l="0" t="0" r="0" b="8890"/>
            <wp:docPr id="107097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7906" name="Picture 1070979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0191" cy="7316656"/>
                    </a:xfrm>
                    <a:prstGeom prst="rect">
                      <a:avLst/>
                    </a:prstGeom>
                  </pic:spPr>
                </pic:pic>
              </a:graphicData>
            </a:graphic>
          </wp:inline>
        </w:drawing>
      </w:r>
    </w:p>
    <w:p w14:paraId="4AF60125" w14:textId="2565C64D" w:rsidR="00A65DB6" w:rsidRDefault="00A65DB6"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lastRenderedPageBreak/>
        <w:drawing>
          <wp:inline distT="0" distB="0" distL="0" distR="0" wp14:anchorId="108B0220" wp14:editId="44764814">
            <wp:extent cx="5039995" cy="7256145"/>
            <wp:effectExtent l="0" t="0" r="8255" b="1905"/>
            <wp:docPr id="672207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07176" name="Picture 6722071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7256145"/>
                    </a:xfrm>
                    <a:prstGeom prst="rect">
                      <a:avLst/>
                    </a:prstGeom>
                  </pic:spPr>
                </pic:pic>
              </a:graphicData>
            </a:graphic>
          </wp:inline>
        </w:drawing>
      </w:r>
      <w:r>
        <w:rPr>
          <w:rFonts w:ascii="Times New Roman" w:hAnsi="Times New Roman" w:cs="Times New Roman"/>
          <w:b/>
          <w:bCs/>
          <w:noProof/>
          <w:sz w:val="24"/>
          <w:szCs w:val="24"/>
          <w:lang w:val="en-ID"/>
        </w:rPr>
        <w:lastRenderedPageBreak/>
        <w:drawing>
          <wp:inline distT="0" distB="0" distL="0" distR="0" wp14:anchorId="4C75315E" wp14:editId="164B97C4">
            <wp:extent cx="5039995" cy="7260590"/>
            <wp:effectExtent l="0" t="0" r="8255" b="0"/>
            <wp:docPr id="316031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31606" name="Picture 3160316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7260590"/>
                    </a:xfrm>
                    <a:prstGeom prst="rect">
                      <a:avLst/>
                    </a:prstGeom>
                  </pic:spPr>
                </pic:pic>
              </a:graphicData>
            </a:graphic>
          </wp:inline>
        </w:drawing>
      </w:r>
    </w:p>
    <w:p w14:paraId="3525ED63" w14:textId="77777777" w:rsidR="00A65DB6" w:rsidRDefault="00A65DB6" w:rsidP="005416BE">
      <w:pPr>
        <w:spacing w:line="480" w:lineRule="auto"/>
        <w:rPr>
          <w:rFonts w:ascii="Times New Roman" w:hAnsi="Times New Roman" w:cs="Times New Roman"/>
          <w:b/>
          <w:bCs/>
          <w:noProof/>
          <w:sz w:val="24"/>
          <w:szCs w:val="24"/>
          <w:lang w:val="en-ID"/>
        </w:rPr>
      </w:pPr>
    </w:p>
    <w:p w14:paraId="1C452BE9" w14:textId="77777777" w:rsidR="00A65DB6" w:rsidRDefault="00A65DB6" w:rsidP="005416BE">
      <w:pPr>
        <w:spacing w:line="480" w:lineRule="auto"/>
        <w:rPr>
          <w:rFonts w:ascii="Times New Roman" w:hAnsi="Times New Roman" w:cs="Times New Roman"/>
          <w:b/>
          <w:bCs/>
          <w:noProof/>
          <w:sz w:val="24"/>
          <w:szCs w:val="24"/>
          <w:lang w:val="en-ID"/>
        </w:rPr>
      </w:pPr>
    </w:p>
    <w:p w14:paraId="65751935" w14:textId="4D75EFC0" w:rsidR="00A65DB6" w:rsidRDefault="00A65DB6"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lastRenderedPageBreak/>
        <w:drawing>
          <wp:inline distT="0" distB="0" distL="0" distR="0" wp14:anchorId="407B6D32" wp14:editId="595B0A68">
            <wp:extent cx="5039995" cy="7325360"/>
            <wp:effectExtent l="0" t="0" r="8255" b="8890"/>
            <wp:docPr id="712471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71645" name="Picture 71247164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325360"/>
                    </a:xfrm>
                    <a:prstGeom prst="rect">
                      <a:avLst/>
                    </a:prstGeom>
                  </pic:spPr>
                </pic:pic>
              </a:graphicData>
            </a:graphic>
          </wp:inline>
        </w:drawing>
      </w:r>
    </w:p>
    <w:p w14:paraId="0398DDE0" w14:textId="69BB9BF1" w:rsidR="00A65DB6" w:rsidRDefault="00A65DB6"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drawing>
          <wp:inline distT="0" distB="0" distL="0" distR="0" wp14:anchorId="5D5A6E2D" wp14:editId="4778BB5A">
            <wp:extent cx="5039995" cy="7447280"/>
            <wp:effectExtent l="0" t="0" r="8255" b="1270"/>
            <wp:docPr id="1272095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95072" name="Picture 12720950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7447280"/>
                    </a:xfrm>
                    <a:prstGeom prst="rect">
                      <a:avLst/>
                    </a:prstGeom>
                  </pic:spPr>
                </pic:pic>
              </a:graphicData>
            </a:graphic>
          </wp:inline>
        </w:drawing>
      </w:r>
    </w:p>
    <w:p w14:paraId="74684A45" w14:textId="77777777" w:rsidR="00597E13" w:rsidRDefault="00597E13" w:rsidP="005416BE">
      <w:pPr>
        <w:spacing w:line="480" w:lineRule="auto"/>
        <w:rPr>
          <w:rFonts w:ascii="Times New Roman" w:hAnsi="Times New Roman" w:cs="Times New Roman"/>
          <w:b/>
          <w:bCs/>
          <w:noProof/>
          <w:sz w:val="24"/>
          <w:szCs w:val="24"/>
          <w:lang w:val="en-ID"/>
        </w:rPr>
      </w:pPr>
    </w:p>
    <w:p w14:paraId="1F1A23EC" w14:textId="0C13F345" w:rsidR="00A65DB6" w:rsidRDefault="00597E13"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drawing>
          <wp:inline distT="0" distB="0" distL="0" distR="0" wp14:anchorId="6C074973" wp14:editId="2282B985">
            <wp:extent cx="5039995" cy="7290435"/>
            <wp:effectExtent l="0" t="0" r="8255" b="5715"/>
            <wp:docPr id="427954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54871" name="Picture 42795487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7290435"/>
                    </a:xfrm>
                    <a:prstGeom prst="rect">
                      <a:avLst/>
                    </a:prstGeom>
                  </pic:spPr>
                </pic:pic>
              </a:graphicData>
            </a:graphic>
          </wp:inline>
        </w:drawing>
      </w:r>
    </w:p>
    <w:p w14:paraId="6DA563D1" w14:textId="77777777" w:rsidR="00597E13" w:rsidRDefault="00597E13" w:rsidP="005416BE">
      <w:pPr>
        <w:spacing w:line="480" w:lineRule="auto"/>
        <w:rPr>
          <w:rFonts w:ascii="Times New Roman" w:hAnsi="Times New Roman" w:cs="Times New Roman"/>
          <w:b/>
          <w:bCs/>
          <w:noProof/>
          <w:sz w:val="24"/>
          <w:szCs w:val="24"/>
          <w:lang w:val="en-ID"/>
        </w:rPr>
      </w:pPr>
    </w:p>
    <w:p w14:paraId="17E2925D" w14:textId="5BDB7E10" w:rsidR="00597E13" w:rsidRPr="001257AF" w:rsidRDefault="00597E13" w:rsidP="005416BE">
      <w:pPr>
        <w:spacing w:line="480" w:lineRule="auto"/>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drawing>
          <wp:inline distT="0" distB="0" distL="0" distR="0" wp14:anchorId="0E801923" wp14:editId="64D9D8FA">
            <wp:extent cx="5039995" cy="7472045"/>
            <wp:effectExtent l="0" t="0" r="8255" b="0"/>
            <wp:docPr id="2040590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0634" name="Picture 20405906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7472045"/>
                    </a:xfrm>
                    <a:prstGeom prst="rect">
                      <a:avLst/>
                    </a:prstGeom>
                  </pic:spPr>
                </pic:pic>
              </a:graphicData>
            </a:graphic>
          </wp:inline>
        </w:drawing>
      </w:r>
    </w:p>
    <w:sectPr w:rsidR="00597E13" w:rsidRPr="001257AF" w:rsidSect="00633CEC">
      <w:headerReference w:type="default" r:id="rId41"/>
      <w:footerReference w:type="default" r:id="rId42"/>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50538" w14:textId="77777777" w:rsidR="00BA7B70" w:rsidRDefault="00BA7B70" w:rsidP="00C02A06">
      <w:pPr>
        <w:spacing w:after="0" w:line="240" w:lineRule="auto"/>
      </w:pPr>
      <w:r>
        <w:separator/>
      </w:r>
    </w:p>
  </w:endnote>
  <w:endnote w:type="continuationSeparator" w:id="0">
    <w:p w14:paraId="7B576AC1" w14:textId="77777777" w:rsidR="00BA7B70" w:rsidRDefault="00BA7B70" w:rsidP="00C02A06">
      <w:pPr>
        <w:spacing w:after="0" w:line="240" w:lineRule="auto"/>
      </w:pPr>
      <w:r>
        <w:continuationSeparator/>
      </w:r>
    </w:p>
  </w:endnote>
  <w:endnote w:type="continuationNotice" w:id="1">
    <w:p w14:paraId="2AC6D996" w14:textId="77777777" w:rsidR="00BA7B70" w:rsidRDefault="00BA7B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375502"/>
      <w:docPartObj>
        <w:docPartGallery w:val="Page Numbers (Bottom of Page)"/>
        <w:docPartUnique/>
      </w:docPartObj>
    </w:sdtPr>
    <w:sdtEndPr>
      <w:rPr>
        <w:noProof/>
      </w:rPr>
    </w:sdtEndPr>
    <w:sdtContent>
      <w:p w14:paraId="35626A8F" w14:textId="5F899E95" w:rsidR="00633CEC" w:rsidRDefault="00633C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7E0C3" w14:textId="77777777" w:rsidR="00633CEC" w:rsidRDefault="00633C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3723" w14:textId="3AE9B878" w:rsidR="00A876AF" w:rsidRDefault="00A876AF" w:rsidP="00A876AF">
    <w:pPr>
      <w:pStyle w:val="Footer"/>
    </w:pPr>
  </w:p>
  <w:p w14:paraId="7409C1F3" w14:textId="77777777" w:rsidR="00633CEC" w:rsidRDefault="00633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2856457"/>
      <w:docPartObj>
        <w:docPartGallery w:val="Page Numbers (Bottom of Page)"/>
        <w:docPartUnique/>
      </w:docPartObj>
    </w:sdtPr>
    <w:sdtEndPr>
      <w:rPr>
        <w:rFonts w:ascii="Times New Roman" w:hAnsi="Times New Roman" w:cs="Times New Roman"/>
        <w:noProof/>
      </w:rPr>
    </w:sdtEndPr>
    <w:sdtContent>
      <w:p w14:paraId="4298C5B0" w14:textId="5566D379" w:rsidR="00633CEC" w:rsidRPr="00286F26" w:rsidRDefault="00633CEC">
        <w:pPr>
          <w:pStyle w:val="Footer"/>
          <w:jc w:val="center"/>
          <w:rPr>
            <w:rFonts w:ascii="Times New Roman" w:hAnsi="Times New Roman" w:cs="Times New Roman"/>
          </w:rPr>
        </w:pPr>
        <w:r w:rsidRPr="00286F26">
          <w:rPr>
            <w:rFonts w:ascii="Times New Roman" w:hAnsi="Times New Roman" w:cs="Times New Roman"/>
          </w:rPr>
          <w:fldChar w:fldCharType="begin"/>
        </w:r>
        <w:r w:rsidRPr="00286F26">
          <w:rPr>
            <w:rFonts w:ascii="Times New Roman" w:hAnsi="Times New Roman" w:cs="Times New Roman"/>
          </w:rPr>
          <w:instrText xml:space="preserve"> PAGE   \* MERGEFORMAT </w:instrText>
        </w:r>
        <w:r w:rsidRPr="00286F26">
          <w:rPr>
            <w:rFonts w:ascii="Times New Roman" w:hAnsi="Times New Roman" w:cs="Times New Roman"/>
          </w:rPr>
          <w:fldChar w:fldCharType="separate"/>
        </w:r>
        <w:r w:rsidRPr="00286F26">
          <w:rPr>
            <w:rFonts w:ascii="Times New Roman" w:hAnsi="Times New Roman" w:cs="Times New Roman"/>
            <w:noProof/>
          </w:rPr>
          <w:t>2</w:t>
        </w:r>
        <w:r w:rsidRPr="00286F26">
          <w:rPr>
            <w:rFonts w:ascii="Times New Roman" w:hAnsi="Times New Roman" w:cs="Times New Roman"/>
            <w:noProof/>
          </w:rPr>
          <w:fldChar w:fldCharType="end"/>
        </w:r>
      </w:p>
    </w:sdtContent>
  </w:sdt>
  <w:p w14:paraId="317EDCF9" w14:textId="77777777" w:rsidR="00595654" w:rsidRPr="00286F26" w:rsidRDefault="00595654">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DE1A" w14:textId="1DB8C3D4" w:rsidR="00633CEC" w:rsidRDefault="00633CEC">
    <w:pPr>
      <w:pStyle w:val="Footer"/>
      <w:jc w:val="center"/>
    </w:pPr>
  </w:p>
  <w:p w14:paraId="683A06D5" w14:textId="77777777" w:rsidR="00633CEC" w:rsidRDefault="00633C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217486"/>
      <w:docPartObj>
        <w:docPartGallery w:val="Page Numbers (Bottom of Page)"/>
        <w:docPartUnique/>
      </w:docPartObj>
    </w:sdtPr>
    <w:sdtEndPr>
      <w:rPr>
        <w:rFonts w:ascii="Times New Roman" w:hAnsi="Times New Roman" w:cs="Times New Roman"/>
        <w:noProof/>
      </w:rPr>
    </w:sdtEndPr>
    <w:sdtContent>
      <w:p w14:paraId="2D84D9EB" w14:textId="5752F81E" w:rsidR="00C82566" w:rsidRPr="00286F26" w:rsidRDefault="00C82566">
        <w:pPr>
          <w:pStyle w:val="Footer"/>
          <w:jc w:val="center"/>
          <w:rPr>
            <w:rFonts w:ascii="Times New Roman" w:hAnsi="Times New Roman" w:cs="Times New Roman"/>
          </w:rPr>
        </w:pPr>
        <w:r w:rsidRPr="00286F26">
          <w:rPr>
            <w:rFonts w:ascii="Times New Roman" w:hAnsi="Times New Roman" w:cs="Times New Roman"/>
          </w:rPr>
          <w:fldChar w:fldCharType="begin"/>
        </w:r>
        <w:r w:rsidRPr="00286F26">
          <w:rPr>
            <w:rFonts w:ascii="Times New Roman" w:hAnsi="Times New Roman" w:cs="Times New Roman"/>
          </w:rPr>
          <w:instrText xml:space="preserve"> PAGE   \* MERGEFORMAT </w:instrText>
        </w:r>
        <w:r w:rsidRPr="00286F26">
          <w:rPr>
            <w:rFonts w:ascii="Times New Roman" w:hAnsi="Times New Roman" w:cs="Times New Roman"/>
          </w:rPr>
          <w:fldChar w:fldCharType="separate"/>
        </w:r>
        <w:r w:rsidRPr="00286F26">
          <w:rPr>
            <w:rFonts w:ascii="Times New Roman" w:hAnsi="Times New Roman" w:cs="Times New Roman"/>
            <w:noProof/>
          </w:rPr>
          <w:t>2</w:t>
        </w:r>
        <w:r w:rsidRPr="00286F26">
          <w:rPr>
            <w:rFonts w:ascii="Times New Roman" w:hAnsi="Times New Roman" w:cs="Times New Roman"/>
            <w:noProof/>
          </w:rPr>
          <w:fldChar w:fldCharType="end"/>
        </w:r>
      </w:p>
    </w:sdtContent>
  </w:sdt>
  <w:p w14:paraId="7D7D11CA" w14:textId="77777777" w:rsidR="00595654" w:rsidRDefault="005956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FD02" w14:textId="77777777" w:rsidR="00C82566" w:rsidRDefault="00C82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4B9B" w14:textId="77777777" w:rsidR="00BA7B70" w:rsidRDefault="00BA7B70" w:rsidP="00C02A06">
      <w:pPr>
        <w:spacing w:after="0" w:line="240" w:lineRule="auto"/>
      </w:pPr>
      <w:r>
        <w:separator/>
      </w:r>
    </w:p>
  </w:footnote>
  <w:footnote w:type="continuationSeparator" w:id="0">
    <w:p w14:paraId="3B1091A6" w14:textId="77777777" w:rsidR="00BA7B70" w:rsidRDefault="00BA7B70" w:rsidP="00C02A06">
      <w:pPr>
        <w:spacing w:after="0" w:line="240" w:lineRule="auto"/>
      </w:pPr>
      <w:r>
        <w:continuationSeparator/>
      </w:r>
    </w:p>
  </w:footnote>
  <w:footnote w:type="continuationNotice" w:id="1">
    <w:p w14:paraId="57C8B246" w14:textId="77777777" w:rsidR="00BA7B70" w:rsidRDefault="00BA7B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847799"/>
      <w:docPartObj>
        <w:docPartGallery w:val="Page Numbers (Top of Page)"/>
        <w:docPartUnique/>
      </w:docPartObj>
    </w:sdtPr>
    <w:sdtEndPr>
      <w:rPr>
        <w:noProof/>
      </w:rPr>
    </w:sdtEndPr>
    <w:sdtContent>
      <w:p w14:paraId="1E24B3D4" w14:textId="0C0BD374" w:rsidR="00A876AF" w:rsidRDefault="00A876AF">
        <w:pPr>
          <w:pStyle w:val="Header"/>
        </w:pPr>
        <w:r>
          <w:fldChar w:fldCharType="begin"/>
        </w:r>
        <w:r>
          <w:instrText xml:space="preserve"> PAGE   \* MERGEFORMAT </w:instrText>
        </w:r>
        <w:r>
          <w:fldChar w:fldCharType="separate"/>
        </w:r>
        <w:r>
          <w:rPr>
            <w:noProof/>
          </w:rPr>
          <w:t>2</w:t>
        </w:r>
        <w:r>
          <w:rPr>
            <w:noProof/>
          </w:rPr>
          <w:fldChar w:fldCharType="end"/>
        </w:r>
      </w:p>
    </w:sdtContent>
  </w:sdt>
  <w:p w14:paraId="3659DFE1" w14:textId="77777777" w:rsidR="00A876AF" w:rsidRDefault="00A87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714E" w14:textId="513C357A" w:rsidR="002D5285" w:rsidRDefault="002D5285" w:rsidP="00595654">
    <w:pPr>
      <w:pStyle w:val="Header"/>
      <w:jc w:val="center"/>
    </w:pPr>
  </w:p>
  <w:p w14:paraId="1C81F6DA" w14:textId="77777777" w:rsidR="009B05B0" w:rsidRDefault="009B05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0D70" w14:textId="77777777" w:rsidR="00595654" w:rsidRDefault="005956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240248"/>
      <w:docPartObj>
        <w:docPartGallery w:val="Page Numbers (Top of Page)"/>
        <w:docPartUnique/>
      </w:docPartObj>
    </w:sdtPr>
    <w:sdtEndPr>
      <w:rPr>
        <w:rFonts w:ascii="Times New Roman" w:hAnsi="Times New Roman" w:cs="Times New Roman"/>
        <w:noProof/>
      </w:rPr>
    </w:sdtEndPr>
    <w:sdtContent>
      <w:p w14:paraId="1B0266D7" w14:textId="57D53763" w:rsidR="00633CEC" w:rsidRPr="00286F26" w:rsidRDefault="00633CEC">
        <w:pPr>
          <w:pStyle w:val="Header"/>
          <w:jc w:val="right"/>
          <w:rPr>
            <w:rFonts w:ascii="Times New Roman" w:hAnsi="Times New Roman" w:cs="Times New Roman"/>
          </w:rPr>
        </w:pPr>
        <w:r w:rsidRPr="00286F26">
          <w:rPr>
            <w:rFonts w:ascii="Times New Roman" w:hAnsi="Times New Roman" w:cs="Times New Roman"/>
          </w:rPr>
          <w:fldChar w:fldCharType="begin"/>
        </w:r>
        <w:r w:rsidRPr="00286F26">
          <w:rPr>
            <w:rFonts w:ascii="Times New Roman" w:hAnsi="Times New Roman" w:cs="Times New Roman"/>
          </w:rPr>
          <w:instrText xml:space="preserve"> PAGE   \* MERGEFORMAT </w:instrText>
        </w:r>
        <w:r w:rsidRPr="00286F26">
          <w:rPr>
            <w:rFonts w:ascii="Times New Roman" w:hAnsi="Times New Roman" w:cs="Times New Roman"/>
          </w:rPr>
          <w:fldChar w:fldCharType="separate"/>
        </w:r>
        <w:r w:rsidRPr="00286F26">
          <w:rPr>
            <w:rFonts w:ascii="Times New Roman" w:hAnsi="Times New Roman" w:cs="Times New Roman"/>
            <w:noProof/>
          </w:rPr>
          <w:t>2</w:t>
        </w:r>
        <w:r w:rsidRPr="00286F26">
          <w:rPr>
            <w:rFonts w:ascii="Times New Roman" w:hAnsi="Times New Roman" w:cs="Times New Roman"/>
            <w:noProof/>
          </w:rPr>
          <w:fldChar w:fldCharType="end"/>
        </w:r>
      </w:p>
    </w:sdtContent>
  </w:sdt>
  <w:p w14:paraId="7ACA67D6" w14:textId="77777777" w:rsidR="00595654" w:rsidRPr="00286F26" w:rsidRDefault="00595654">
    <w:pPr>
      <w:pStyle w:val="Header"/>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912061"/>
      <w:docPartObj>
        <w:docPartGallery w:val="Page Numbers (Top of Page)"/>
        <w:docPartUnique/>
      </w:docPartObj>
    </w:sdtPr>
    <w:sdtEndPr>
      <w:rPr>
        <w:rFonts w:ascii="Times New Roman" w:hAnsi="Times New Roman" w:cs="Times New Roman"/>
        <w:noProof/>
      </w:rPr>
    </w:sdtEndPr>
    <w:sdtContent>
      <w:p w14:paraId="11A98FA6" w14:textId="41EBD6A2" w:rsidR="00633CEC" w:rsidRPr="00286F26" w:rsidRDefault="00633CEC">
        <w:pPr>
          <w:pStyle w:val="Header"/>
          <w:jc w:val="right"/>
          <w:rPr>
            <w:rFonts w:ascii="Times New Roman" w:hAnsi="Times New Roman" w:cs="Times New Roman"/>
          </w:rPr>
        </w:pPr>
        <w:r w:rsidRPr="00286F26">
          <w:rPr>
            <w:rFonts w:ascii="Times New Roman" w:hAnsi="Times New Roman" w:cs="Times New Roman"/>
          </w:rPr>
          <w:fldChar w:fldCharType="begin"/>
        </w:r>
        <w:r w:rsidRPr="00286F26">
          <w:rPr>
            <w:rFonts w:ascii="Times New Roman" w:hAnsi="Times New Roman" w:cs="Times New Roman"/>
          </w:rPr>
          <w:instrText xml:space="preserve"> PAGE   \* MERGEFORMAT </w:instrText>
        </w:r>
        <w:r w:rsidRPr="00286F26">
          <w:rPr>
            <w:rFonts w:ascii="Times New Roman" w:hAnsi="Times New Roman" w:cs="Times New Roman"/>
          </w:rPr>
          <w:fldChar w:fldCharType="separate"/>
        </w:r>
        <w:r w:rsidRPr="00286F26">
          <w:rPr>
            <w:rFonts w:ascii="Times New Roman" w:hAnsi="Times New Roman" w:cs="Times New Roman"/>
            <w:noProof/>
          </w:rPr>
          <w:t>2</w:t>
        </w:r>
        <w:r w:rsidRPr="00286F26">
          <w:rPr>
            <w:rFonts w:ascii="Times New Roman" w:hAnsi="Times New Roman" w:cs="Times New Roman"/>
            <w:noProof/>
          </w:rPr>
          <w:fldChar w:fldCharType="end"/>
        </w:r>
      </w:p>
    </w:sdtContent>
  </w:sdt>
  <w:p w14:paraId="593C43A3" w14:textId="77777777" w:rsidR="00C82566" w:rsidRDefault="00C82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00B"/>
    <w:multiLevelType w:val="hybridMultilevel"/>
    <w:tmpl w:val="455A1D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A770C3"/>
    <w:multiLevelType w:val="hybridMultilevel"/>
    <w:tmpl w:val="2954F3FA"/>
    <w:lvl w:ilvl="0" w:tplc="0EDEA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45D22"/>
    <w:multiLevelType w:val="hybridMultilevel"/>
    <w:tmpl w:val="051ED226"/>
    <w:lvl w:ilvl="0" w:tplc="9F9837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F1C14"/>
    <w:multiLevelType w:val="multilevel"/>
    <w:tmpl w:val="3D16C5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Heading4"/>
      <w:isLgl/>
      <w:suff w:val="space"/>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89F521D"/>
    <w:multiLevelType w:val="hybridMultilevel"/>
    <w:tmpl w:val="C5780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C1FCA"/>
    <w:multiLevelType w:val="hybridMultilevel"/>
    <w:tmpl w:val="80C69286"/>
    <w:lvl w:ilvl="0" w:tplc="CD327264">
      <w:start w:val="36"/>
      <w:numFmt w:val="decimal"/>
      <w:lvlText w:val="%1"/>
      <w:lvlJc w:val="left"/>
      <w:pPr>
        <w:ind w:left="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1" w:tplc="F5F413E0">
      <w:start w:val="1"/>
      <w:numFmt w:val="lowerLetter"/>
      <w:lvlText w:val="%2"/>
      <w:lvlJc w:val="left"/>
      <w:pPr>
        <w:ind w:left="108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2" w:tplc="C8EED0F4">
      <w:start w:val="1"/>
      <w:numFmt w:val="lowerRoman"/>
      <w:lvlText w:val="%3"/>
      <w:lvlJc w:val="left"/>
      <w:pPr>
        <w:ind w:left="180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3" w:tplc="A48CF7F8">
      <w:start w:val="1"/>
      <w:numFmt w:val="decimal"/>
      <w:lvlText w:val="%4"/>
      <w:lvlJc w:val="left"/>
      <w:pPr>
        <w:ind w:left="252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4" w:tplc="7D3CEA4C">
      <w:start w:val="1"/>
      <w:numFmt w:val="lowerLetter"/>
      <w:lvlText w:val="%5"/>
      <w:lvlJc w:val="left"/>
      <w:pPr>
        <w:ind w:left="324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5" w:tplc="F09C3B2E">
      <w:start w:val="1"/>
      <w:numFmt w:val="lowerRoman"/>
      <w:lvlText w:val="%6"/>
      <w:lvlJc w:val="left"/>
      <w:pPr>
        <w:ind w:left="396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6" w:tplc="AE7C70FE">
      <w:start w:val="1"/>
      <w:numFmt w:val="decimal"/>
      <w:lvlText w:val="%7"/>
      <w:lvlJc w:val="left"/>
      <w:pPr>
        <w:ind w:left="468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7" w:tplc="31D07F5A">
      <w:start w:val="1"/>
      <w:numFmt w:val="lowerLetter"/>
      <w:lvlText w:val="%8"/>
      <w:lvlJc w:val="left"/>
      <w:pPr>
        <w:ind w:left="540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lvl w:ilvl="8" w:tplc="099CEE62">
      <w:start w:val="1"/>
      <w:numFmt w:val="lowerRoman"/>
      <w:lvlText w:val="%9"/>
      <w:lvlJc w:val="left"/>
      <w:pPr>
        <w:ind w:left="6120"/>
      </w:pPr>
      <w:rPr>
        <w:rFonts w:ascii="Calibri" w:eastAsia="Calibri" w:hAnsi="Calibri" w:cs="Calibri"/>
        <w:b w:val="0"/>
        <w:i w:val="0"/>
        <w:strike w:val="0"/>
        <w:dstrike w:val="0"/>
        <w:color w:val="FFFFFF"/>
        <w:sz w:val="29"/>
        <w:szCs w:val="29"/>
        <w:u w:val="none" w:color="000000"/>
        <w:bdr w:val="none" w:sz="0" w:space="0" w:color="auto"/>
        <w:shd w:val="clear" w:color="auto" w:fill="0064D1"/>
        <w:vertAlign w:val="baseline"/>
      </w:rPr>
    </w:lvl>
  </w:abstractNum>
  <w:abstractNum w:abstractNumId="6" w15:restartNumberingAfterBreak="0">
    <w:nsid w:val="1FB8079D"/>
    <w:multiLevelType w:val="multilevel"/>
    <w:tmpl w:val="9D56590E"/>
    <w:lvl w:ilvl="0">
      <w:start w:val="2"/>
      <w:numFmt w:val="decimal"/>
      <w:lvlText w:val="%1"/>
      <w:lvlJc w:val="left"/>
      <w:pPr>
        <w:ind w:left="660" w:hanging="660"/>
      </w:pPr>
      <w:rPr>
        <w:rFonts w:hint="default"/>
      </w:rPr>
    </w:lvl>
    <w:lvl w:ilvl="1">
      <w:start w:val="1"/>
      <w:numFmt w:val="decimal"/>
      <w:lvlText w:val="%1.%2"/>
      <w:lvlJc w:val="left"/>
      <w:pPr>
        <w:ind w:left="1140" w:hanging="660"/>
      </w:pPr>
      <w:rPr>
        <w:rFonts w:hint="default"/>
      </w:rPr>
    </w:lvl>
    <w:lvl w:ilvl="2">
      <w:start w:val="5"/>
      <w:numFmt w:val="decimal"/>
      <w:lvlText w:val="%1.%2.%3"/>
      <w:lvlJc w:val="left"/>
      <w:pPr>
        <w:ind w:left="1680" w:hanging="720"/>
      </w:pPr>
      <w:rPr>
        <w:rFonts w:hint="default"/>
      </w:rPr>
    </w:lvl>
    <w:lvl w:ilvl="3">
      <w:start w:val="2"/>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7" w15:restartNumberingAfterBreak="0">
    <w:nsid w:val="25E869F1"/>
    <w:multiLevelType w:val="hybridMultilevel"/>
    <w:tmpl w:val="3F889F84"/>
    <w:lvl w:ilvl="0" w:tplc="DF3A67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1D36C4"/>
    <w:multiLevelType w:val="hybridMultilevel"/>
    <w:tmpl w:val="2A2EB400"/>
    <w:lvl w:ilvl="0" w:tplc="7BE23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7E45E0"/>
    <w:multiLevelType w:val="hybridMultilevel"/>
    <w:tmpl w:val="9732F51E"/>
    <w:lvl w:ilvl="0" w:tplc="2C6E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1A45BD"/>
    <w:multiLevelType w:val="hybridMultilevel"/>
    <w:tmpl w:val="21EA6CC8"/>
    <w:lvl w:ilvl="0" w:tplc="46A21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4A6B1B"/>
    <w:multiLevelType w:val="hybridMultilevel"/>
    <w:tmpl w:val="7400C0F4"/>
    <w:lvl w:ilvl="0" w:tplc="964C8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F54F3"/>
    <w:multiLevelType w:val="hybridMultilevel"/>
    <w:tmpl w:val="56E62A9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30D6382C"/>
    <w:multiLevelType w:val="hybridMultilevel"/>
    <w:tmpl w:val="455A1DC8"/>
    <w:lvl w:ilvl="0" w:tplc="964C8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083409"/>
    <w:multiLevelType w:val="hybridMultilevel"/>
    <w:tmpl w:val="E58CCBEA"/>
    <w:lvl w:ilvl="0" w:tplc="C6B0F3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A82A7B"/>
    <w:multiLevelType w:val="hybridMultilevel"/>
    <w:tmpl w:val="176AC722"/>
    <w:lvl w:ilvl="0" w:tplc="69E615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9D3FD7"/>
    <w:multiLevelType w:val="hybridMultilevel"/>
    <w:tmpl w:val="20F80F86"/>
    <w:lvl w:ilvl="0" w:tplc="04090011">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7" w15:restartNumberingAfterBreak="0">
    <w:nsid w:val="37F1678C"/>
    <w:multiLevelType w:val="hybridMultilevel"/>
    <w:tmpl w:val="455A1D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07012F"/>
    <w:multiLevelType w:val="hybridMultilevel"/>
    <w:tmpl w:val="B35E8C72"/>
    <w:lvl w:ilvl="0" w:tplc="78E69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53E31"/>
    <w:multiLevelType w:val="hybridMultilevel"/>
    <w:tmpl w:val="4A82B31A"/>
    <w:lvl w:ilvl="0" w:tplc="17847E9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F000D9"/>
    <w:multiLevelType w:val="hybridMultilevel"/>
    <w:tmpl w:val="6B1EBFD0"/>
    <w:lvl w:ilvl="0" w:tplc="4A680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C45FC5"/>
    <w:multiLevelType w:val="hybridMultilevel"/>
    <w:tmpl w:val="1862CF6E"/>
    <w:lvl w:ilvl="0" w:tplc="8A6AA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996B44"/>
    <w:multiLevelType w:val="hybridMultilevel"/>
    <w:tmpl w:val="9B20AF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C9A060E"/>
    <w:multiLevelType w:val="hybridMultilevel"/>
    <w:tmpl w:val="F0C098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D410C72"/>
    <w:multiLevelType w:val="hybridMultilevel"/>
    <w:tmpl w:val="38F0B93A"/>
    <w:lvl w:ilvl="0" w:tplc="4092889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5" w15:restartNumberingAfterBreak="0">
    <w:nsid w:val="5256684B"/>
    <w:multiLevelType w:val="hybridMultilevel"/>
    <w:tmpl w:val="455A1D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A007AA"/>
    <w:multiLevelType w:val="hybridMultilevel"/>
    <w:tmpl w:val="BDE224B6"/>
    <w:lvl w:ilvl="0" w:tplc="3A4AA912">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7" w15:restartNumberingAfterBreak="0">
    <w:nsid w:val="67F02C37"/>
    <w:multiLevelType w:val="multilevel"/>
    <w:tmpl w:val="143800E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4"/>
      <w:numFmt w:val="decimal"/>
      <w:isLgl/>
      <w:lvlText w:val="%1.%2.%3"/>
      <w:lvlJc w:val="left"/>
      <w:pPr>
        <w:ind w:left="2160" w:hanging="720"/>
      </w:pPr>
      <w:rPr>
        <w:rFonts w:hint="default"/>
      </w:rPr>
    </w:lvl>
    <w:lvl w:ilvl="3">
      <w:start w:val="2"/>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8" w15:restartNumberingAfterBreak="0">
    <w:nsid w:val="6BE869D9"/>
    <w:multiLevelType w:val="hybridMultilevel"/>
    <w:tmpl w:val="2B6E676C"/>
    <w:lvl w:ilvl="0" w:tplc="7724204A">
      <w:start w:val="1"/>
      <w:numFmt w:val="upperLetter"/>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9" w15:restartNumberingAfterBreak="0">
    <w:nsid w:val="6D6A4949"/>
    <w:multiLevelType w:val="hybridMultilevel"/>
    <w:tmpl w:val="008673DC"/>
    <w:lvl w:ilvl="0" w:tplc="8BCC9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B33BCF"/>
    <w:multiLevelType w:val="hybridMultilevel"/>
    <w:tmpl w:val="4358F0A8"/>
    <w:lvl w:ilvl="0" w:tplc="BAC83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15CAC"/>
    <w:multiLevelType w:val="hybridMultilevel"/>
    <w:tmpl w:val="3A3C8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74C14"/>
    <w:multiLevelType w:val="multilevel"/>
    <w:tmpl w:val="434C3962"/>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720" w:hanging="360"/>
      </w:pPr>
      <w:rPr>
        <w:rFonts w:hint="default"/>
      </w:rPr>
    </w:lvl>
    <w:lvl w:ilvl="2">
      <w:start w:val="1"/>
      <w:numFmt w:val="decimal"/>
      <w:pStyle w:val="Heading3"/>
      <w:isLg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hAnsi="Times New Roman" w:cs="Times New Roman" w:hint="default"/>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05178064">
    <w:abstractNumId w:val="32"/>
  </w:num>
  <w:num w:numId="2" w16cid:durableId="812143037">
    <w:abstractNumId w:val="3"/>
  </w:num>
  <w:num w:numId="3" w16cid:durableId="8124092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5979922">
    <w:abstractNumId w:val="24"/>
  </w:num>
  <w:num w:numId="5" w16cid:durableId="1526939433">
    <w:abstractNumId w:val="29"/>
  </w:num>
  <w:num w:numId="6" w16cid:durableId="912392667">
    <w:abstractNumId w:val="30"/>
  </w:num>
  <w:num w:numId="7" w16cid:durableId="1403942817">
    <w:abstractNumId w:val="20"/>
  </w:num>
  <w:num w:numId="8" w16cid:durableId="534775792">
    <w:abstractNumId w:val="18"/>
  </w:num>
  <w:num w:numId="9" w16cid:durableId="1064791715">
    <w:abstractNumId w:val="8"/>
  </w:num>
  <w:num w:numId="10" w16cid:durableId="634064229">
    <w:abstractNumId w:val="9"/>
  </w:num>
  <w:num w:numId="11" w16cid:durableId="10960534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796995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283698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1656872">
    <w:abstractNumId w:val="27"/>
  </w:num>
  <w:num w:numId="15" w16cid:durableId="15980528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3878261">
    <w:abstractNumId w:val="1"/>
  </w:num>
  <w:num w:numId="17" w16cid:durableId="657731279">
    <w:abstractNumId w:val="7"/>
  </w:num>
  <w:num w:numId="18" w16cid:durableId="1592079927">
    <w:abstractNumId w:val="19"/>
  </w:num>
  <w:num w:numId="19" w16cid:durableId="780955307">
    <w:abstractNumId w:val="14"/>
  </w:num>
  <w:num w:numId="20" w16cid:durableId="71777895">
    <w:abstractNumId w:val="15"/>
  </w:num>
  <w:num w:numId="21" w16cid:durableId="2082945945">
    <w:abstractNumId w:val="26"/>
  </w:num>
  <w:num w:numId="22" w16cid:durableId="1160266834">
    <w:abstractNumId w:val="2"/>
  </w:num>
  <w:num w:numId="23" w16cid:durableId="1935285997">
    <w:abstractNumId w:val="10"/>
  </w:num>
  <w:num w:numId="24" w16cid:durableId="1903633712">
    <w:abstractNumId w:val="23"/>
  </w:num>
  <w:num w:numId="25" w16cid:durableId="983851129">
    <w:abstractNumId w:val="21"/>
  </w:num>
  <w:num w:numId="26" w16cid:durableId="1779714044">
    <w:abstractNumId w:val="6"/>
  </w:num>
  <w:num w:numId="27" w16cid:durableId="1582133640">
    <w:abstractNumId w:val="12"/>
  </w:num>
  <w:num w:numId="28" w16cid:durableId="810366673">
    <w:abstractNumId w:val="28"/>
  </w:num>
  <w:num w:numId="29" w16cid:durableId="534121857">
    <w:abstractNumId w:val="16"/>
  </w:num>
  <w:num w:numId="30" w16cid:durableId="691498816">
    <w:abstractNumId w:val="11"/>
  </w:num>
  <w:num w:numId="31" w16cid:durableId="1940140609">
    <w:abstractNumId w:val="13"/>
  </w:num>
  <w:num w:numId="32" w16cid:durableId="1132942980">
    <w:abstractNumId w:val="17"/>
  </w:num>
  <w:num w:numId="33" w16cid:durableId="1114637738">
    <w:abstractNumId w:val="0"/>
  </w:num>
  <w:num w:numId="34" w16cid:durableId="1499268085">
    <w:abstractNumId w:val="25"/>
  </w:num>
  <w:num w:numId="35" w16cid:durableId="7485093">
    <w:abstractNumId w:val="31"/>
  </w:num>
  <w:num w:numId="36" w16cid:durableId="2061325793">
    <w:abstractNumId w:val="4"/>
  </w:num>
  <w:num w:numId="37" w16cid:durableId="784271315">
    <w:abstractNumId w:val="22"/>
  </w:num>
  <w:num w:numId="38" w16cid:durableId="7481891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06"/>
    <w:rsid w:val="00000FA3"/>
    <w:rsid w:val="00001171"/>
    <w:rsid w:val="000027E3"/>
    <w:rsid w:val="0000501A"/>
    <w:rsid w:val="00005EE2"/>
    <w:rsid w:val="000066C9"/>
    <w:rsid w:val="00007C56"/>
    <w:rsid w:val="00011B0A"/>
    <w:rsid w:val="00012C21"/>
    <w:rsid w:val="00013562"/>
    <w:rsid w:val="00013A76"/>
    <w:rsid w:val="00014E36"/>
    <w:rsid w:val="00015345"/>
    <w:rsid w:val="00017417"/>
    <w:rsid w:val="00017915"/>
    <w:rsid w:val="00017DF8"/>
    <w:rsid w:val="0002111D"/>
    <w:rsid w:val="00022BA7"/>
    <w:rsid w:val="00022C71"/>
    <w:rsid w:val="00024B65"/>
    <w:rsid w:val="00025CE5"/>
    <w:rsid w:val="00025DF6"/>
    <w:rsid w:val="00031B19"/>
    <w:rsid w:val="00032409"/>
    <w:rsid w:val="00034395"/>
    <w:rsid w:val="00037390"/>
    <w:rsid w:val="000408F8"/>
    <w:rsid w:val="000409D5"/>
    <w:rsid w:val="00041924"/>
    <w:rsid w:val="00041E0A"/>
    <w:rsid w:val="0004211A"/>
    <w:rsid w:val="00043B40"/>
    <w:rsid w:val="00044361"/>
    <w:rsid w:val="00044C87"/>
    <w:rsid w:val="00044F64"/>
    <w:rsid w:val="00050299"/>
    <w:rsid w:val="00050967"/>
    <w:rsid w:val="00050DBB"/>
    <w:rsid w:val="00052CE6"/>
    <w:rsid w:val="00053240"/>
    <w:rsid w:val="00053D1F"/>
    <w:rsid w:val="0005540E"/>
    <w:rsid w:val="000560CA"/>
    <w:rsid w:val="00056994"/>
    <w:rsid w:val="00061041"/>
    <w:rsid w:val="00062444"/>
    <w:rsid w:val="00062CBD"/>
    <w:rsid w:val="00063A1F"/>
    <w:rsid w:val="00064988"/>
    <w:rsid w:val="00066602"/>
    <w:rsid w:val="0007042B"/>
    <w:rsid w:val="000705C7"/>
    <w:rsid w:val="00072899"/>
    <w:rsid w:val="0007491F"/>
    <w:rsid w:val="00074C17"/>
    <w:rsid w:val="00075229"/>
    <w:rsid w:val="000763DA"/>
    <w:rsid w:val="00076F3F"/>
    <w:rsid w:val="00080315"/>
    <w:rsid w:val="0008158E"/>
    <w:rsid w:val="000823E8"/>
    <w:rsid w:val="00083F14"/>
    <w:rsid w:val="00084C0E"/>
    <w:rsid w:val="00085822"/>
    <w:rsid w:val="00086841"/>
    <w:rsid w:val="00087BEB"/>
    <w:rsid w:val="000900D5"/>
    <w:rsid w:val="000904B3"/>
    <w:rsid w:val="00092B41"/>
    <w:rsid w:val="00093D6B"/>
    <w:rsid w:val="000942E5"/>
    <w:rsid w:val="00097999"/>
    <w:rsid w:val="000A3A80"/>
    <w:rsid w:val="000A60EE"/>
    <w:rsid w:val="000A6337"/>
    <w:rsid w:val="000A7081"/>
    <w:rsid w:val="000A7318"/>
    <w:rsid w:val="000A761D"/>
    <w:rsid w:val="000A79A7"/>
    <w:rsid w:val="000B0475"/>
    <w:rsid w:val="000B18C7"/>
    <w:rsid w:val="000B1D2D"/>
    <w:rsid w:val="000B290E"/>
    <w:rsid w:val="000B2F5E"/>
    <w:rsid w:val="000B40E9"/>
    <w:rsid w:val="000B46F7"/>
    <w:rsid w:val="000B473C"/>
    <w:rsid w:val="000B4B80"/>
    <w:rsid w:val="000B56D2"/>
    <w:rsid w:val="000B5A7C"/>
    <w:rsid w:val="000B6AC4"/>
    <w:rsid w:val="000C0422"/>
    <w:rsid w:val="000C0669"/>
    <w:rsid w:val="000C0DC3"/>
    <w:rsid w:val="000C1BB0"/>
    <w:rsid w:val="000C217D"/>
    <w:rsid w:val="000C22D3"/>
    <w:rsid w:val="000C2B6A"/>
    <w:rsid w:val="000C2D7C"/>
    <w:rsid w:val="000C2E8F"/>
    <w:rsid w:val="000C31E4"/>
    <w:rsid w:val="000C4016"/>
    <w:rsid w:val="000C4299"/>
    <w:rsid w:val="000C53F7"/>
    <w:rsid w:val="000C5DA4"/>
    <w:rsid w:val="000C681A"/>
    <w:rsid w:val="000C6CF3"/>
    <w:rsid w:val="000D0C7B"/>
    <w:rsid w:val="000D1088"/>
    <w:rsid w:val="000D2107"/>
    <w:rsid w:val="000D2AC8"/>
    <w:rsid w:val="000D3AE0"/>
    <w:rsid w:val="000D480E"/>
    <w:rsid w:val="000D5503"/>
    <w:rsid w:val="000E0ACB"/>
    <w:rsid w:val="000E19BB"/>
    <w:rsid w:val="000E207A"/>
    <w:rsid w:val="000E36CB"/>
    <w:rsid w:val="000E4A8E"/>
    <w:rsid w:val="000E4B0C"/>
    <w:rsid w:val="000E53AB"/>
    <w:rsid w:val="000E5E00"/>
    <w:rsid w:val="000E71C2"/>
    <w:rsid w:val="000F10C9"/>
    <w:rsid w:val="000F11E5"/>
    <w:rsid w:val="000F1A22"/>
    <w:rsid w:val="000F2005"/>
    <w:rsid w:val="000F2177"/>
    <w:rsid w:val="000F2431"/>
    <w:rsid w:val="000F61F6"/>
    <w:rsid w:val="00101356"/>
    <w:rsid w:val="001020DE"/>
    <w:rsid w:val="001023C7"/>
    <w:rsid w:val="00102A45"/>
    <w:rsid w:val="001039A5"/>
    <w:rsid w:val="00103B14"/>
    <w:rsid w:val="001042E7"/>
    <w:rsid w:val="00104853"/>
    <w:rsid w:val="00105021"/>
    <w:rsid w:val="001067FA"/>
    <w:rsid w:val="00107FA9"/>
    <w:rsid w:val="0011003A"/>
    <w:rsid w:val="00111077"/>
    <w:rsid w:val="00111A88"/>
    <w:rsid w:val="00115113"/>
    <w:rsid w:val="00117379"/>
    <w:rsid w:val="001203FC"/>
    <w:rsid w:val="0012086C"/>
    <w:rsid w:val="001229B1"/>
    <w:rsid w:val="001257AF"/>
    <w:rsid w:val="00125F65"/>
    <w:rsid w:val="001303DF"/>
    <w:rsid w:val="001318B6"/>
    <w:rsid w:val="001324E0"/>
    <w:rsid w:val="00134092"/>
    <w:rsid w:val="001353B0"/>
    <w:rsid w:val="00135514"/>
    <w:rsid w:val="00137EAB"/>
    <w:rsid w:val="00137FF1"/>
    <w:rsid w:val="00140802"/>
    <w:rsid w:val="001409FF"/>
    <w:rsid w:val="001412AB"/>
    <w:rsid w:val="00141498"/>
    <w:rsid w:val="001423D8"/>
    <w:rsid w:val="00142A44"/>
    <w:rsid w:val="00143FD8"/>
    <w:rsid w:val="00144882"/>
    <w:rsid w:val="001457AB"/>
    <w:rsid w:val="00146994"/>
    <w:rsid w:val="00147067"/>
    <w:rsid w:val="00147815"/>
    <w:rsid w:val="001550DE"/>
    <w:rsid w:val="00156C54"/>
    <w:rsid w:val="001576DC"/>
    <w:rsid w:val="00157F96"/>
    <w:rsid w:val="00163C8D"/>
    <w:rsid w:val="00164235"/>
    <w:rsid w:val="00164FBD"/>
    <w:rsid w:val="00166276"/>
    <w:rsid w:val="001674CB"/>
    <w:rsid w:val="00167EF9"/>
    <w:rsid w:val="0017014E"/>
    <w:rsid w:val="00170B57"/>
    <w:rsid w:val="00170ED4"/>
    <w:rsid w:val="00171336"/>
    <w:rsid w:val="0018039F"/>
    <w:rsid w:val="00181EBB"/>
    <w:rsid w:val="00182CF8"/>
    <w:rsid w:val="00183959"/>
    <w:rsid w:val="00183F63"/>
    <w:rsid w:val="0018444E"/>
    <w:rsid w:val="001847D4"/>
    <w:rsid w:val="00184DC6"/>
    <w:rsid w:val="00186E19"/>
    <w:rsid w:val="00191317"/>
    <w:rsid w:val="001923F6"/>
    <w:rsid w:val="0019268E"/>
    <w:rsid w:val="0019648C"/>
    <w:rsid w:val="0019676A"/>
    <w:rsid w:val="00196B0F"/>
    <w:rsid w:val="00196B12"/>
    <w:rsid w:val="001A0B63"/>
    <w:rsid w:val="001A11D3"/>
    <w:rsid w:val="001A30E8"/>
    <w:rsid w:val="001A4B70"/>
    <w:rsid w:val="001A5582"/>
    <w:rsid w:val="001A5EBE"/>
    <w:rsid w:val="001A649C"/>
    <w:rsid w:val="001A6CA0"/>
    <w:rsid w:val="001A6D8D"/>
    <w:rsid w:val="001B15C1"/>
    <w:rsid w:val="001B2610"/>
    <w:rsid w:val="001B278D"/>
    <w:rsid w:val="001B32AA"/>
    <w:rsid w:val="001B3B97"/>
    <w:rsid w:val="001B3E91"/>
    <w:rsid w:val="001B6ED5"/>
    <w:rsid w:val="001C0233"/>
    <w:rsid w:val="001C04FE"/>
    <w:rsid w:val="001C0608"/>
    <w:rsid w:val="001C0F18"/>
    <w:rsid w:val="001C1147"/>
    <w:rsid w:val="001C1729"/>
    <w:rsid w:val="001C2F48"/>
    <w:rsid w:val="001C4CF4"/>
    <w:rsid w:val="001C4DBC"/>
    <w:rsid w:val="001C645D"/>
    <w:rsid w:val="001C6A0D"/>
    <w:rsid w:val="001C736F"/>
    <w:rsid w:val="001C78B6"/>
    <w:rsid w:val="001D17A6"/>
    <w:rsid w:val="001D2ED2"/>
    <w:rsid w:val="001D4694"/>
    <w:rsid w:val="001D6E15"/>
    <w:rsid w:val="001D735F"/>
    <w:rsid w:val="001D78C0"/>
    <w:rsid w:val="001E1D86"/>
    <w:rsid w:val="001E2BEA"/>
    <w:rsid w:val="001E3445"/>
    <w:rsid w:val="001E352E"/>
    <w:rsid w:val="001E4CED"/>
    <w:rsid w:val="001E55B3"/>
    <w:rsid w:val="001E5E73"/>
    <w:rsid w:val="001E60EC"/>
    <w:rsid w:val="001E74F0"/>
    <w:rsid w:val="001E7C30"/>
    <w:rsid w:val="001F022D"/>
    <w:rsid w:val="001F1B60"/>
    <w:rsid w:val="001F3A02"/>
    <w:rsid w:val="001F3AA9"/>
    <w:rsid w:val="001F3FFE"/>
    <w:rsid w:val="001F436F"/>
    <w:rsid w:val="001F4DA5"/>
    <w:rsid w:val="001F5D8F"/>
    <w:rsid w:val="00200E5B"/>
    <w:rsid w:val="0020277B"/>
    <w:rsid w:val="00204889"/>
    <w:rsid w:val="00204B97"/>
    <w:rsid w:val="00204F46"/>
    <w:rsid w:val="00205504"/>
    <w:rsid w:val="00205D6A"/>
    <w:rsid w:val="00207EEF"/>
    <w:rsid w:val="00210910"/>
    <w:rsid w:val="00210B30"/>
    <w:rsid w:val="00210C6F"/>
    <w:rsid w:val="00210D21"/>
    <w:rsid w:val="002112E2"/>
    <w:rsid w:val="00212EA4"/>
    <w:rsid w:val="00215066"/>
    <w:rsid w:val="002156AC"/>
    <w:rsid w:val="002159E4"/>
    <w:rsid w:val="00215D1E"/>
    <w:rsid w:val="00216B73"/>
    <w:rsid w:val="00217CE6"/>
    <w:rsid w:val="00217F74"/>
    <w:rsid w:val="0022070D"/>
    <w:rsid w:val="002225C3"/>
    <w:rsid w:val="0022279A"/>
    <w:rsid w:val="002232A1"/>
    <w:rsid w:val="002237A4"/>
    <w:rsid w:val="00225DB7"/>
    <w:rsid w:val="00227321"/>
    <w:rsid w:val="00230031"/>
    <w:rsid w:val="002304E8"/>
    <w:rsid w:val="00231E0F"/>
    <w:rsid w:val="00232CDD"/>
    <w:rsid w:val="00233226"/>
    <w:rsid w:val="00233C4E"/>
    <w:rsid w:val="0024068A"/>
    <w:rsid w:val="00240D9F"/>
    <w:rsid w:val="00240E51"/>
    <w:rsid w:val="0024134E"/>
    <w:rsid w:val="00241512"/>
    <w:rsid w:val="00241B31"/>
    <w:rsid w:val="00244621"/>
    <w:rsid w:val="002449D3"/>
    <w:rsid w:val="00244ADF"/>
    <w:rsid w:val="00244E4B"/>
    <w:rsid w:val="00244E68"/>
    <w:rsid w:val="00245D70"/>
    <w:rsid w:val="002462A4"/>
    <w:rsid w:val="00246BB8"/>
    <w:rsid w:val="002477A3"/>
    <w:rsid w:val="002522DE"/>
    <w:rsid w:val="002526EF"/>
    <w:rsid w:val="00253542"/>
    <w:rsid w:val="002547FE"/>
    <w:rsid w:val="0025517E"/>
    <w:rsid w:val="00260536"/>
    <w:rsid w:val="002610E2"/>
    <w:rsid w:val="0026249D"/>
    <w:rsid w:val="0026292C"/>
    <w:rsid w:val="00263E62"/>
    <w:rsid w:val="00265E51"/>
    <w:rsid w:val="00271889"/>
    <w:rsid w:val="00272EA9"/>
    <w:rsid w:val="0027369B"/>
    <w:rsid w:val="00274069"/>
    <w:rsid w:val="00274145"/>
    <w:rsid w:val="00277087"/>
    <w:rsid w:val="002802F4"/>
    <w:rsid w:val="00281072"/>
    <w:rsid w:val="002845E2"/>
    <w:rsid w:val="00285C6E"/>
    <w:rsid w:val="002864E2"/>
    <w:rsid w:val="00286F26"/>
    <w:rsid w:val="0028783D"/>
    <w:rsid w:val="00287DF0"/>
    <w:rsid w:val="0029029D"/>
    <w:rsid w:val="002927AB"/>
    <w:rsid w:val="00293AE2"/>
    <w:rsid w:val="00293FEA"/>
    <w:rsid w:val="00294A72"/>
    <w:rsid w:val="002965B8"/>
    <w:rsid w:val="002A0DAC"/>
    <w:rsid w:val="002A0FB0"/>
    <w:rsid w:val="002A16B3"/>
    <w:rsid w:val="002A1A1B"/>
    <w:rsid w:val="002A2232"/>
    <w:rsid w:val="002A2575"/>
    <w:rsid w:val="002A33C1"/>
    <w:rsid w:val="002A36E4"/>
    <w:rsid w:val="002A40E9"/>
    <w:rsid w:val="002A4C1B"/>
    <w:rsid w:val="002A4E0D"/>
    <w:rsid w:val="002A5CA0"/>
    <w:rsid w:val="002B047A"/>
    <w:rsid w:val="002B06DE"/>
    <w:rsid w:val="002B0720"/>
    <w:rsid w:val="002B0894"/>
    <w:rsid w:val="002B1BBB"/>
    <w:rsid w:val="002B2A73"/>
    <w:rsid w:val="002B308E"/>
    <w:rsid w:val="002B367B"/>
    <w:rsid w:val="002B6B17"/>
    <w:rsid w:val="002B787C"/>
    <w:rsid w:val="002C02EF"/>
    <w:rsid w:val="002C0FBA"/>
    <w:rsid w:val="002C1B6C"/>
    <w:rsid w:val="002C2BE5"/>
    <w:rsid w:val="002C353B"/>
    <w:rsid w:val="002C4889"/>
    <w:rsid w:val="002C4A3B"/>
    <w:rsid w:val="002C5A46"/>
    <w:rsid w:val="002C5B91"/>
    <w:rsid w:val="002D03A7"/>
    <w:rsid w:val="002D0A6A"/>
    <w:rsid w:val="002D41AF"/>
    <w:rsid w:val="002D4549"/>
    <w:rsid w:val="002D5285"/>
    <w:rsid w:val="002D670F"/>
    <w:rsid w:val="002E15C5"/>
    <w:rsid w:val="002E19E7"/>
    <w:rsid w:val="002E1EFA"/>
    <w:rsid w:val="002E498A"/>
    <w:rsid w:val="002E6DA1"/>
    <w:rsid w:val="002F09FB"/>
    <w:rsid w:val="002F1CC7"/>
    <w:rsid w:val="002F26DF"/>
    <w:rsid w:val="002F2878"/>
    <w:rsid w:val="002F324A"/>
    <w:rsid w:val="002F3B8B"/>
    <w:rsid w:val="002F3D00"/>
    <w:rsid w:val="002F4B97"/>
    <w:rsid w:val="002F55B7"/>
    <w:rsid w:val="002F5A54"/>
    <w:rsid w:val="002F63AC"/>
    <w:rsid w:val="002F6C5B"/>
    <w:rsid w:val="0030021D"/>
    <w:rsid w:val="00300548"/>
    <w:rsid w:val="00301622"/>
    <w:rsid w:val="00305641"/>
    <w:rsid w:val="003059D9"/>
    <w:rsid w:val="00306438"/>
    <w:rsid w:val="00306E69"/>
    <w:rsid w:val="00307C2B"/>
    <w:rsid w:val="0031156F"/>
    <w:rsid w:val="00312C34"/>
    <w:rsid w:val="003156EE"/>
    <w:rsid w:val="00315EF2"/>
    <w:rsid w:val="003163C3"/>
    <w:rsid w:val="003169D1"/>
    <w:rsid w:val="00317700"/>
    <w:rsid w:val="00317E7D"/>
    <w:rsid w:val="00321280"/>
    <w:rsid w:val="00321620"/>
    <w:rsid w:val="0032273F"/>
    <w:rsid w:val="003228CB"/>
    <w:rsid w:val="00323D44"/>
    <w:rsid w:val="003257C3"/>
    <w:rsid w:val="00325F51"/>
    <w:rsid w:val="00326D5B"/>
    <w:rsid w:val="00331408"/>
    <w:rsid w:val="003318D5"/>
    <w:rsid w:val="003339B0"/>
    <w:rsid w:val="00333D1B"/>
    <w:rsid w:val="00335535"/>
    <w:rsid w:val="00335791"/>
    <w:rsid w:val="00337CC4"/>
    <w:rsid w:val="00345DA6"/>
    <w:rsid w:val="00347810"/>
    <w:rsid w:val="00347F62"/>
    <w:rsid w:val="003500B2"/>
    <w:rsid w:val="0035168F"/>
    <w:rsid w:val="00351DE2"/>
    <w:rsid w:val="0035303A"/>
    <w:rsid w:val="00353516"/>
    <w:rsid w:val="00354708"/>
    <w:rsid w:val="00354B5B"/>
    <w:rsid w:val="003567F4"/>
    <w:rsid w:val="003569D8"/>
    <w:rsid w:val="00357BF5"/>
    <w:rsid w:val="00360CEF"/>
    <w:rsid w:val="00361F88"/>
    <w:rsid w:val="00362C26"/>
    <w:rsid w:val="00364BCB"/>
    <w:rsid w:val="0036527B"/>
    <w:rsid w:val="003663F9"/>
    <w:rsid w:val="003665E2"/>
    <w:rsid w:val="00366A36"/>
    <w:rsid w:val="003673F2"/>
    <w:rsid w:val="00370BC7"/>
    <w:rsid w:val="0037189C"/>
    <w:rsid w:val="00374309"/>
    <w:rsid w:val="00374B19"/>
    <w:rsid w:val="00375AAB"/>
    <w:rsid w:val="00380D1B"/>
    <w:rsid w:val="003810C2"/>
    <w:rsid w:val="00381457"/>
    <w:rsid w:val="00381593"/>
    <w:rsid w:val="003815B7"/>
    <w:rsid w:val="00382A7C"/>
    <w:rsid w:val="003833CB"/>
    <w:rsid w:val="00383D8C"/>
    <w:rsid w:val="00383DCF"/>
    <w:rsid w:val="00384280"/>
    <w:rsid w:val="00384935"/>
    <w:rsid w:val="00385313"/>
    <w:rsid w:val="003855F6"/>
    <w:rsid w:val="00390C01"/>
    <w:rsid w:val="00391432"/>
    <w:rsid w:val="00391EA3"/>
    <w:rsid w:val="00394E60"/>
    <w:rsid w:val="00395902"/>
    <w:rsid w:val="00396F1E"/>
    <w:rsid w:val="0039788F"/>
    <w:rsid w:val="00397B47"/>
    <w:rsid w:val="00397DED"/>
    <w:rsid w:val="003A17DA"/>
    <w:rsid w:val="003A2723"/>
    <w:rsid w:val="003A2B10"/>
    <w:rsid w:val="003A2D77"/>
    <w:rsid w:val="003A3D3B"/>
    <w:rsid w:val="003A4187"/>
    <w:rsid w:val="003A4297"/>
    <w:rsid w:val="003A5102"/>
    <w:rsid w:val="003B09AE"/>
    <w:rsid w:val="003B1986"/>
    <w:rsid w:val="003B4728"/>
    <w:rsid w:val="003C0510"/>
    <w:rsid w:val="003C0AF8"/>
    <w:rsid w:val="003C0FDB"/>
    <w:rsid w:val="003C1ACE"/>
    <w:rsid w:val="003C219F"/>
    <w:rsid w:val="003C3013"/>
    <w:rsid w:val="003C3332"/>
    <w:rsid w:val="003C3A08"/>
    <w:rsid w:val="003C45F2"/>
    <w:rsid w:val="003C499C"/>
    <w:rsid w:val="003C4A42"/>
    <w:rsid w:val="003C5059"/>
    <w:rsid w:val="003C5DBC"/>
    <w:rsid w:val="003C6609"/>
    <w:rsid w:val="003D013F"/>
    <w:rsid w:val="003D06B1"/>
    <w:rsid w:val="003D1252"/>
    <w:rsid w:val="003D13BE"/>
    <w:rsid w:val="003D18FC"/>
    <w:rsid w:val="003D1C30"/>
    <w:rsid w:val="003D37EB"/>
    <w:rsid w:val="003D4FD6"/>
    <w:rsid w:val="003D622F"/>
    <w:rsid w:val="003D6606"/>
    <w:rsid w:val="003D7846"/>
    <w:rsid w:val="003D7D52"/>
    <w:rsid w:val="003E0162"/>
    <w:rsid w:val="003E1886"/>
    <w:rsid w:val="003E3B11"/>
    <w:rsid w:val="003E4073"/>
    <w:rsid w:val="003E4BAB"/>
    <w:rsid w:val="003E6460"/>
    <w:rsid w:val="003E6EED"/>
    <w:rsid w:val="003E7309"/>
    <w:rsid w:val="003E7A78"/>
    <w:rsid w:val="003F0624"/>
    <w:rsid w:val="003F44AD"/>
    <w:rsid w:val="003F4616"/>
    <w:rsid w:val="003F5108"/>
    <w:rsid w:val="003F5B50"/>
    <w:rsid w:val="003F5B9A"/>
    <w:rsid w:val="003F678F"/>
    <w:rsid w:val="003F7AAB"/>
    <w:rsid w:val="004004BE"/>
    <w:rsid w:val="00402264"/>
    <w:rsid w:val="00402FCE"/>
    <w:rsid w:val="00403EA1"/>
    <w:rsid w:val="00410A58"/>
    <w:rsid w:val="00411E58"/>
    <w:rsid w:val="004133CF"/>
    <w:rsid w:val="0041390D"/>
    <w:rsid w:val="00414325"/>
    <w:rsid w:val="0041599A"/>
    <w:rsid w:val="00415DF1"/>
    <w:rsid w:val="00417B60"/>
    <w:rsid w:val="0042282C"/>
    <w:rsid w:val="00423C8B"/>
    <w:rsid w:val="00423E6B"/>
    <w:rsid w:val="00424D2A"/>
    <w:rsid w:val="00426495"/>
    <w:rsid w:val="00426FEA"/>
    <w:rsid w:val="00427819"/>
    <w:rsid w:val="004300A8"/>
    <w:rsid w:val="0043035A"/>
    <w:rsid w:val="004320EF"/>
    <w:rsid w:val="00432FCA"/>
    <w:rsid w:val="0043346B"/>
    <w:rsid w:val="004346D7"/>
    <w:rsid w:val="00434B5F"/>
    <w:rsid w:val="004352B5"/>
    <w:rsid w:val="0043584B"/>
    <w:rsid w:val="00435D7B"/>
    <w:rsid w:val="00437161"/>
    <w:rsid w:val="004379EC"/>
    <w:rsid w:val="00440A08"/>
    <w:rsid w:val="0044151F"/>
    <w:rsid w:val="00443FB9"/>
    <w:rsid w:val="00444689"/>
    <w:rsid w:val="0044498A"/>
    <w:rsid w:val="00444FB0"/>
    <w:rsid w:val="004473B5"/>
    <w:rsid w:val="004478EB"/>
    <w:rsid w:val="00450595"/>
    <w:rsid w:val="0045091D"/>
    <w:rsid w:val="00450E8F"/>
    <w:rsid w:val="004525C8"/>
    <w:rsid w:val="00452AD4"/>
    <w:rsid w:val="00452CAC"/>
    <w:rsid w:val="00453C75"/>
    <w:rsid w:val="00454374"/>
    <w:rsid w:val="00454DA5"/>
    <w:rsid w:val="0045514D"/>
    <w:rsid w:val="00455DC2"/>
    <w:rsid w:val="00456801"/>
    <w:rsid w:val="00456CD2"/>
    <w:rsid w:val="00460A56"/>
    <w:rsid w:val="00460A9A"/>
    <w:rsid w:val="00460ABD"/>
    <w:rsid w:val="00460F24"/>
    <w:rsid w:val="004618E1"/>
    <w:rsid w:val="004630A1"/>
    <w:rsid w:val="00463EEA"/>
    <w:rsid w:val="00466385"/>
    <w:rsid w:val="00466981"/>
    <w:rsid w:val="00466DD7"/>
    <w:rsid w:val="00467B0C"/>
    <w:rsid w:val="004724FA"/>
    <w:rsid w:val="00472653"/>
    <w:rsid w:val="00472905"/>
    <w:rsid w:val="00472C2B"/>
    <w:rsid w:val="00473F50"/>
    <w:rsid w:val="004753E7"/>
    <w:rsid w:val="004760AB"/>
    <w:rsid w:val="00481A96"/>
    <w:rsid w:val="004829B4"/>
    <w:rsid w:val="00482C16"/>
    <w:rsid w:val="00482F2E"/>
    <w:rsid w:val="00483EBD"/>
    <w:rsid w:val="00486295"/>
    <w:rsid w:val="00486CC1"/>
    <w:rsid w:val="004902A8"/>
    <w:rsid w:val="00490663"/>
    <w:rsid w:val="0049095C"/>
    <w:rsid w:val="00491767"/>
    <w:rsid w:val="004919CB"/>
    <w:rsid w:val="004927E5"/>
    <w:rsid w:val="00497D40"/>
    <w:rsid w:val="00497D8E"/>
    <w:rsid w:val="004A0414"/>
    <w:rsid w:val="004A0D32"/>
    <w:rsid w:val="004A2053"/>
    <w:rsid w:val="004A2FF5"/>
    <w:rsid w:val="004A3348"/>
    <w:rsid w:val="004A340D"/>
    <w:rsid w:val="004A4566"/>
    <w:rsid w:val="004A6455"/>
    <w:rsid w:val="004A65CF"/>
    <w:rsid w:val="004A6C43"/>
    <w:rsid w:val="004A735F"/>
    <w:rsid w:val="004B0067"/>
    <w:rsid w:val="004B17B5"/>
    <w:rsid w:val="004B27B1"/>
    <w:rsid w:val="004B3C28"/>
    <w:rsid w:val="004B3DC2"/>
    <w:rsid w:val="004B436E"/>
    <w:rsid w:val="004B4FA5"/>
    <w:rsid w:val="004B66F1"/>
    <w:rsid w:val="004B70D8"/>
    <w:rsid w:val="004B7C04"/>
    <w:rsid w:val="004C1CF5"/>
    <w:rsid w:val="004C2B63"/>
    <w:rsid w:val="004C3F1A"/>
    <w:rsid w:val="004C4D80"/>
    <w:rsid w:val="004C4DAD"/>
    <w:rsid w:val="004C6F51"/>
    <w:rsid w:val="004D0F2D"/>
    <w:rsid w:val="004D3EE7"/>
    <w:rsid w:val="004D4598"/>
    <w:rsid w:val="004D65A0"/>
    <w:rsid w:val="004D6BF4"/>
    <w:rsid w:val="004D7178"/>
    <w:rsid w:val="004E2876"/>
    <w:rsid w:val="004E33F6"/>
    <w:rsid w:val="004E5720"/>
    <w:rsid w:val="004E60A0"/>
    <w:rsid w:val="004E76C1"/>
    <w:rsid w:val="004E7AE2"/>
    <w:rsid w:val="004F11CC"/>
    <w:rsid w:val="004F145F"/>
    <w:rsid w:val="004F2504"/>
    <w:rsid w:val="004F2D33"/>
    <w:rsid w:val="004F3430"/>
    <w:rsid w:val="004F4CB0"/>
    <w:rsid w:val="004F4FC2"/>
    <w:rsid w:val="004F5BE5"/>
    <w:rsid w:val="004F5C50"/>
    <w:rsid w:val="004F662F"/>
    <w:rsid w:val="004F6F43"/>
    <w:rsid w:val="0050190C"/>
    <w:rsid w:val="00503855"/>
    <w:rsid w:val="00504996"/>
    <w:rsid w:val="00504D9C"/>
    <w:rsid w:val="00505041"/>
    <w:rsid w:val="005057BE"/>
    <w:rsid w:val="00506BF8"/>
    <w:rsid w:val="0050722C"/>
    <w:rsid w:val="00507238"/>
    <w:rsid w:val="005102D6"/>
    <w:rsid w:val="005113F2"/>
    <w:rsid w:val="00511926"/>
    <w:rsid w:val="005136E0"/>
    <w:rsid w:val="00513870"/>
    <w:rsid w:val="00513B56"/>
    <w:rsid w:val="00514F1C"/>
    <w:rsid w:val="005156E7"/>
    <w:rsid w:val="00515756"/>
    <w:rsid w:val="00516769"/>
    <w:rsid w:val="005167F1"/>
    <w:rsid w:val="00516EB4"/>
    <w:rsid w:val="00517CE1"/>
    <w:rsid w:val="0052060C"/>
    <w:rsid w:val="0052062D"/>
    <w:rsid w:val="00520B02"/>
    <w:rsid w:val="005227BF"/>
    <w:rsid w:val="00522888"/>
    <w:rsid w:val="0052288D"/>
    <w:rsid w:val="005256DF"/>
    <w:rsid w:val="0052660F"/>
    <w:rsid w:val="005325FB"/>
    <w:rsid w:val="005340EF"/>
    <w:rsid w:val="005348AF"/>
    <w:rsid w:val="00535217"/>
    <w:rsid w:val="0053590B"/>
    <w:rsid w:val="00535E35"/>
    <w:rsid w:val="005365F6"/>
    <w:rsid w:val="005370B6"/>
    <w:rsid w:val="005372C2"/>
    <w:rsid w:val="00537764"/>
    <w:rsid w:val="005405C9"/>
    <w:rsid w:val="00540711"/>
    <w:rsid w:val="00540D8C"/>
    <w:rsid w:val="00540FCD"/>
    <w:rsid w:val="005416BE"/>
    <w:rsid w:val="00542C23"/>
    <w:rsid w:val="005436B2"/>
    <w:rsid w:val="0054457F"/>
    <w:rsid w:val="0054611B"/>
    <w:rsid w:val="0054701C"/>
    <w:rsid w:val="00551BAC"/>
    <w:rsid w:val="00551D3F"/>
    <w:rsid w:val="005520C8"/>
    <w:rsid w:val="00553218"/>
    <w:rsid w:val="005539BF"/>
    <w:rsid w:val="00555752"/>
    <w:rsid w:val="0055583A"/>
    <w:rsid w:val="00562D6C"/>
    <w:rsid w:val="00563DF2"/>
    <w:rsid w:val="00565309"/>
    <w:rsid w:val="00570242"/>
    <w:rsid w:val="005746A6"/>
    <w:rsid w:val="00575245"/>
    <w:rsid w:val="005753B0"/>
    <w:rsid w:val="00577BFB"/>
    <w:rsid w:val="0058161F"/>
    <w:rsid w:val="00582D6F"/>
    <w:rsid w:val="005833A5"/>
    <w:rsid w:val="00583A57"/>
    <w:rsid w:val="00584106"/>
    <w:rsid w:val="00584C46"/>
    <w:rsid w:val="00585FD1"/>
    <w:rsid w:val="00586F54"/>
    <w:rsid w:val="005917E7"/>
    <w:rsid w:val="00591D66"/>
    <w:rsid w:val="00592B40"/>
    <w:rsid w:val="00594470"/>
    <w:rsid w:val="00595654"/>
    <w:rsid w:val="00596ABE"/>
    <w:rsid w:val="00597E13"/>
    <w:rsid w:val="005A2763"/>
    <w:rsid w:val="005A2BBC"/>
    <w:rsid w:val="005A3845"/>
    <w:rsid w:val="005A5446"/>
    <w:rsid w:val="005A5529"/>
    <w:rsid w:val="005A6461"/>
    <w:rsid w:val="005B2881"/>
    <w:rsid w:val="005B353A"/>
    <w:rsid w:val="005B39F6"/>
    <w:rsid w:val="005B4C6F"/>
    <w:rsid w:val="005B5DF4"/>
    <w:rsid w:val="005B5F9B"/>
    <w:rsid w:val="005B6856"/>
    <w:rsid w:val="005B7B26"/>
    <w:rsid w:val="005C0B60"/>
    <w:rsid w:val="005C1047"/>
    <w:rsid w:val="005C2400"/>
    <w:rsid w:val="005C6A56"/>
    <w:rsid w:val="005D2499"/>
    <w:rsid w:val="005D2D04"/>
    <w:rsid w:val="005D2F44"/>
    <w:rsid w:val="005D462E"/>
    <w:rsid w:val="005D5A5F"/>
    <w:rsid w:val="005D5CAF"/>
    <w:rsid w:val="005E09C8"/>
    <w:rsid w:val="005E2F94"/>
    <w:rsid w:val="005E374E"/>
    <w:rsid w:val="005E3E38"/>
    <w:rsid w:val="005E6FB9"/>
    <w:rsid w:val="005E7102"/>
    <w:rsid w:val="005F0BAD"/>
    <w:rsid w:val="005F1EAB"/>
    <w:rsid w:val="005F2F73"/>
    <w:rsid w:val="005F50BB"/>
    <w:rsid w:val="005F5814"/>
    <w:rsid w:val="005F588B"/>
    <w:rsid w:val="005F5C0F"/>
    <w:rsid w:val="005F62F3"/>
    <w:rsid w:val="00601744"/>
    <w:rsid w:val="00601FD1"/>
    <w:rsid w:val="0060296B"/>
    <w:rsid w:val="00604C31"/>
    <w:rsid w:val="00610746"/>
    <w:rsid w:val="00610925"/>
    <w:rsid w:val="00611EEB"/>
    <w:rsid w:val="00612826"/>
    <w:rsid w:val="006130D3"/>
    <w:rsid w:val="00614D80"/>
    <w:rsid w:val="006177B8"/>
    <w:rsid w:val="00617B2E"/>
    <w:rsid w:val="00620FA1"/>
    <w:rsid w:val="00621159"/>
    <w:rsid w:val="0062157D"/>
    <w:rsid w:val="00621AB9"/>
    <w:rsid w:val="00622CED"/>
    <w:rsid w:val="006239D9"/>
    <w:rsid w:val="006258FE"/>
    <w:rsid w:val="0062732D"/>
    <w:rsid w:val="0063081C"/>
    <w:rsid w:val="0063154F"/>
    <w:rsid w:val="006318D4"/>
    <w:rsid w:val="00633CEC"/>
    <w:rsid w:val="0063516D"/>
    <w:rsid w:val="00635221"/>
    <w:rsid w:val="00635472"/>
    <w:rsid w:val="00635E19"/>
    <w:rsid w:val="00640CFB"/>
    <w:rsid w:val="006420F6"/>
    <w:rsid w:val="0064303A"/>
    <w:rsid w:val="00644F3A"/>
    <w:rsid w:val="00646BC4"/>
    <w:rsid w:val="00650D8B"/>
    <w:rsid w:val="006516F2"/>
    <w:rsid w:val="00651D7A"/>
    <w:rsid w:val="00653B35"/>
    <w:rsid w:val="0065406C"/>
    <w:rsid w:val="006541C5"/>
    <w:rsid w:val="00654474"/>
    <w:rsid w:val="00654A88"/>
    <w:rsid w:val="00654C9A"/>
    <w:rsid w:val="00657CE2"/>
    <w:rsid w:val="00660C76"/>
    <w:rsid w:val="00662AEF"/>
    <w:rsid w:val="006631A6"/>
    <w:rsid w:val="006637A7"/>
    <w:rsid w:val="0066416E"/>
    <w:rsid w:val="00670B74"/>
    <w:rsid w:val="00671329"/>
    <w:rsid w:val="00671F37"/>
    <w:rsid w:val="0067294F"/>
    <w:rsid w:val="00682C2B"/>
    <w:rsid w:val="00683E80"/>
    <w:rsid w:val="00685457"/>
    <w:rsid w:val="00686392"/>
    <w:rsid w:val="006875B1"/>
    <w:rsid w:val="00687A1F"/>
    <w:rsid w:val="006921D7"/>
    <w:rsid w:val="00692CD9"/>
    <w:rsid w:val="0069341A"/>
    <w:rsid w:val="006943DA"/>
    <w:rsid w:val="00694509"/>
    <w:rsid w:val="00694669"/>
    <w:rsid w:val="0069785C"/>
    <w:rsid w:val="006A01C5"/>
    <w:rsid w:val="006A07E0"/>
    <w:rsid w:val="006A0878"/>
    <w:rsid w:val="006A1C7C"/>
    <w:rsid w:val="006A5090"/>
    <w:rsid w:val="006A61BD"/>
    <w:rsid w:val="006A6D14"/>
    <w:rsid w:val="006A736A"/>
    <w:rsid w:val="006A7EB2"/>
    <w:rsid w:val="006B00D8"/>
    <w:rsid w:val="006B1E52"/>
    <w:rsid w:val="006B31FB"/>
    <w:rsid w:val="006B34AC"/>
    <w:rsid w:val="006B380E"/>
    <w:rsid w:val="006B62BB"/>
    <w:rsid w:val="006B7A07"/>
    <w:rsid w:val="006C01A7"/>
    <w:rsid w:val="006C1148"/>
    <w:rsid w:val="006C16D1"/>
    <w:rsid w:val="006C4B5E"/>
    <w:rsid w:val="006C6E75"/>
    <w:rsid w:val="006C77EE"/>
    <w:rsid w:val="006C7E4C"/>
    <w:rsid w:val="006D2627"/>
    <w:rsid w:val="006D71FF"/>
    <w:rsid w:val="006D77C6"/>
    <w:rsid w:val="006E0E32"/>
    <w:rsid w:val="006E18DC"/>
    <w:rsid w:val="006E1B4F"/>
    <w:rsid w:val="006E27D0"/>
    <w:rsid w:val="006E4FA6"/>
    <w:rsid w:val="006E51E9"/>
    <w:rsid w:val="006E6BAA"/>
    <w:rsid w:val="006E7332"/>
    <w:rsid w:val="006F0778"/>
    <w:rsid w:val="006F3BD2"/>
    <w:rsid w:val="006F3EDD"/>
    <w:rsid w:val="006F415F"/>
    <w:rsid w:val="006F421A"/>
    <w:rsid w:val="006F5D95"/>
    <w:rsid w:val="006F6FC1"/>
    <w:rsid w:val="006F72D6"/>
    <w:rsid w:val="00704F07"/>
    <w:rsid w:val="00705A66"/>
    <w:rsid w:val="007069C5"/>
    <w:rsid w:val="007071C7"/>
    <w:rsid w:val="007117C8"/>
    <w:rsid w:val="00712701"/>
    <w:rsid w:val="00712DEA"/>
    <w:rsid w:val="00714376"/>
    <w:rsid w:val="007158EA"/>
    <w:rsid w:val="00715BD9"/>
    <w:rsid w:val="00717D03"/>
    <w:rsid w:val="00722562"/>
    <w:rsid w:val="00724958"/>
    <w:rsid w:val="00726A40"/>
    <w:rsid w:val="00726BAD"/>
    <w:rsid w:val="00727C51"/>
    <w:rsid w:val="00731732"/>
    <w:rsid w:val="007325C4"/>
    <w:rsid w:val="0073279B"/>
    <w:rsid w:val="007330E9"/>
    <w:rsid w:val="00733BD2"/>
    <w:rsid w:val="00733CFC"/>
    <w:rsid w:val="007340F7"/>
    <w:rsid w:val="00736139"/>
    <w:rsid w:val="00736163"/>
    <w:rsid w:val="007368E3"/>
    <w:rsid w:val="00736BFA"/>
    <w:rsid w:val="00737662"/>
    <w:rsid w:val="0073768E"/>
    <w:rsid w:val="00740C26"/>
    <w:rsid w:val="00745254"/>
    <w:rsid w:val="00745C3B"/>
    <w:rsid w:val="007464C0"/>
    <w:rsid w:val="00747513"/>
    <w:rsid w:val="00747BEA"/>
    <w:rsid w:val="007501FC"/>
    <w:rsid w:val="00750C2E"/>
    <w:rsid w:val="00751551"/>
    <w:rsid w:val="0075386F"/>
    <w:rsid w:val="0075681F"/>
    <w:rsid w:val="00761A90"/>
    <w:rsid w:val="00761E42"/>
    <w:rsid w:val="007634E4"/>
    <w:rsid w:val="00765A34"/>
    <w:rsid w:val="007675E0"/>
    <w:rsid w:val="00770377"/>
    <w:rsid w:val="00770FBC"/>
    <w:rsid w:val="00771085"/>
    <w:rsid w:val="007727A1"/>
    <w:rsid w:val="007736DF"/>
    <w:rsid w:val="00773788"/>
    <w:rsid w:val="007754C9"/>
    <w:rsid w:val="00775B16"/>
    <w:rsid w:val="00775DCE"/>
    <w:rsid w:val="00777A03"/>
    <w:rsid w:val="00785F10"/>
    <w:rsid w:val="007867E2"/>
    <w:rsid w:val="00786E99"/>
    <w:rsid w:val="0078744E"/>
    <w:rsid w:val="007876C7"/>
    <w:rsid w:val="00791742"/>
    <w:rsid w:val="00793E42"/>
    <w:rsid w:val="0079580B"/>
    <w:rsid w:val="007966E0"/>
    <w:rsid w:val="0079701B"/>
    <w:rsid w:val="00797319"/>
    <w:rsid w:val="007A00CA"/>
    <w:rsid w:val="007A01D6"/>
    <w:rsid w:val="007A037C"/>
    <w:rsid w:val="007A0AF9"/>
    <w:rsid w:val="007A2680"/>
    <w:rsid w:val="007A2FB9"/>
    <w:rsid w:val="007A66AE"/>
    <w:rsid w:val="007A735E"/>
    <w:rsid w:val="007A7FB2"/>
    <w:rsid w:val="007B00FD"/>
    <w:rsid w:val="007B0E36"/>
    <w:rsid w:val="007B2BE1"/>
    <w:rsid w:val="007B30B7"/>
    <w:rsid w:val="007B3985"/>
    <w:rsid w:val="007B4F5A"/>
    <w:rsid w:val="007B5EED"/>
    <w:rsid w:val="007B6E9D"/>
    <w:rsid w:val="007B77EF"/>
    <w:rsid w:val="007C086F"/>
    <w:rsid w:val="007C2263"/>
    <w:rsid w:val="007C28E6"/>
    <w:rsid w:val="007C364B"/>
    <w:rsid w:val="007C5395"/>
    <w:rsid w:val="007C5576"/>
    <w:rsid w:val="007C5F31"/>
    <w:rsid w:val="007C68E4"/>
    <w:rsid w:val="007D034D"/>
    <w:rsid w:val="007D2725"/>
    <w:rsid w:val="007D2D21"/>
    <w:rsid w:val="007D361B"/>
    <w:rsid w:val="007D3E16"/>
    <w:rsid w:val="007D3FB2"/>
    <w:rsid w:val="007D44ED"/>
    <w:rsid w:val="007D5FC6"/>
    <w:rsid w:val="007D7D4E"/>
    <w:rsid w:val="007E085E"/>
    <w:rsid w:val="007E0EBB"/>
    <w:rsid w:val="007E2BE5"/>
    <w:rsid w:val="007E2E98"/>
    <w:rsid w:val="007E3FE9"/>
    <w:rsid w:val="007E4109"/>
    <w:rsid w:val="007E5F2C"/>
    <w:rsid w:val="007E7311"/>
    <w:rsid w:val="007E7C30"/>
    <w:rsid w:val="007F0193"/>
    <w:rsid w:val="007F1284"/>
    <w:rsid w:val="007F168B"/>
    <w:rsid w:val="007F19F6"/>
    <w:rsid w:val="007F2197"/>
    <w:rsid w:val="007F2471"/>
    <w:rsid w:val="007F4A87"/>
    <w:rsid w:val="007F62C2"/>
    <w:rsid w:val="007F65F9"/>
    <w:rsid w:val="008006B7"/>
    <w:rsid w:val="00801503"/>
    <w:rsid w:val="00802C2F"/>
    <w:rsid w:val="00802C9E"/>
    <w:rsid w:val="00805AA9"/>
    <w:rsid w:val="00807662"/>
    <w:rsid w:val="00810724"/>
    <w:rsid w:val="00810E8D"/>
    <w:rsid w:val="008126D2"/>
    <w:rsid w:val="008131C8"/>
    <w:rsid w:val="008145C6"/>
    <w:rsid w:val="00815E12"/>
    <w:rsid w:val="00816968"/>
    <w:rsid w:val="00816A60"/>
    <w:rsid w:val="008178B7"/>
    <w:rsid w:val="00820212"/>
    <w:rsid w:val="00821080"/>
    <w:rsid w:val="00822B33"/>
    <w:rsid w:val="00822B60"/>
    <w:rsid w:val="0082440D"/>
    <w:rsid w:val="00824D13"/>
    <w:rsid w:val="0082643C"/>
    <w:rsid w:val="00827595"/>
    <w:rsid w:val="00831877"/>
    <w:rsid w:val="008330F6"/>
    <w:rsid w:val="0083488A"/>
    <w:rsid w:val="0083534D"/>
    <w:rsid w:val="00835CBE"/>
    <w:rsid w:val="00835E9D"/>
    <w:rsid w:val="00835FEB"/>
    <w:rsid w:val="00837F94"/>
    <w:rsid w:val="00840DF3"/>
    <w:rsid w:val="008422CF"/>
    <w:rsid w:val="008447E5"/>
    <w:rsid w:val="00844B54"/>
    <w:rsid w:val="00847050"/>
    <w:rsid w:val="00847A6B"/>
    <w:rsid w:val="0085314B"/>
    <w:rsid w:val="00856C74"/>
    <w:rsid w:val="00857F38"/>
    <w:rsid w:val="008603DB"/>
    <w:rsid w:val="00860601"/>
    <w:rsid w:val="008618DA"/>
    <w:rsid w:val="00864B3B"/>
    <w:rsid w:val="00864B41"/>
    <w:rsid w:val="008652F2"/>
    <w:rsid w:val="008653FB"/>
    <w:rsid w:val="0086594A"/>
    <w:rsid w:val="00866C29"/>
    <w:rsid w:val="0086789A"/>
    <w:rsid w:val="008706EC"/>
    <w:rsid w:val="00870A34"/>
    <w:rsid w:val="0087339F"/>
    <w:rsid w:val="008739EB"/>
    <w:rsid w:val="00874303"/>
    <w:rsid w:val="008761F5"/>
    <w:rsid w:val="008762AA"/>
    <w:rsid w:val="00876FCF"/>
    <w:rsid w:val="00876FF5"/>
    <w:rsid w:val="00880418"/>
    <w:rsid w:val="00882287"/>
    <w:rsid w:val="008834D0"/>
    <w:rsid w:val="00884CA1"/>
    <w:rsid w:val="00886D68"/>
    <w:rsid w:val="0088725E"/>
    <w:rsid w:val="00890D54"/>
    <w:rsid w:val="0089210B"/>
    <w:rsid w:val="00892F62"/>
    <w:rsid w:val="00893D27"/>
    <w:rsid w:val="00895286"/>
    <w:rsid w:val="00896437"/>
    <w:rsid w:val="00896EE1"/>
    <w:rsid w:val="008978DB"/>
    <w:rsid w:val="008A080B"/>
    <w:rsid w:val="008A2A1E"/>
    <w:rsid w:val="008A4E01"/>
    <w:rsid w:val="008A5075"/>
    <w:rsid w:val="008A62E4"/>
    <w:rsid w:val="008A78AC"/>
    <w:rsid w:val="008A7BDC"/>
    <w:rsid w:val="008B036E"/>
    <w:rsid w:val="008B206A"/>
    <w:rsid w:val="008B4F77"/>
    <w:rsid w:val="008B60B7"/>
    <w:rsid w:val="008B7ABA"/>
    <w:rsid w:val="008C095E"/>
    <w:rsid w:val="008C0C40"/>
    <w:rsid w:val="008C14FB"/>
    <w:rsid w:val="008C1A52"/>
    <w:rsid w:val="008C25CF"/>
    <w:rsid w:val="008C39F4"/>
    <w:rsid w:val="008C3BF5"/>
    <w:rsid w:val="008C3E9D"/>
    <w:rsid w:val="008C5A03"/>
    <w:rsid w:val="008C63B9"/>
    <w:rsid w:val="008D1573"/>
    <w:rsid w:val="008D2ED2"/>
    <w:rsid w:val="008D30FE"/>
    <w:rsid w:val="008D46B0"/>
    <w:rsid w:val="008E301D"/>
    <w:rsid w:val="008E3856"/>
    <w:rsid w:val="008E39AD"/>
    <w:rsid w:val="008E3FEF"/>
    <w:rsid w:val="008E4A53"/>
    <w:rsid w:val="008E4AB0"/>
    <w:rsid w:val="008E4CF9"/>
    <w:rsid w:val="008E501C"/>
    <w:rsid w:val="008E5F96"/>
    <w:rsid w:val="008E6606"/>
    <w:rsid w:val="008E6FE1"/>
    <w:rsid w:val="008E74BA"/>
    <w:rsid w:val="008F4B58"/>
    <w:rsid w:val="008F7145"/>
    <w:rsid w:val="008F714E"/>
    <w:rsid w:val="008F7304"/>
    <w:rsid w:val="008F7A85"/>
    <w:rsid w:val="009034D8"/>
    <w:rsid w:val="00904416"/>
    <w:rsid w:val="00905B43"/>
    <w:rsid w:val="00906443"/>
    <w:rsid w:val="00906893"/>
    <w:rsid w:val="009100AC"/>
    <w:rsid w:val="0091117E"/>
    <w:rsid w:val="00912766"/>
    <w:rsid w:val="00912D4E"/>
    <w:rsid w:val="00913464"/>
    <w:rsid w:val="00913B6A"/>
    <w:rsid w:val="00913DD1"/>
    <w:rsid w:val="0091470F"/>
    <w:rsid w:val="00914AAE"/>
    <w:rsid w:val="00916A38"/>
    <w:rsid w:val="009172E7"/>
    <w:rsid w:val="00917BBD"/>
    <w:rsid w:val="00917BEE"/>
    <w:rsid w:val="009225E6"/>
    <w:rsid w:val="00923C97"/>
    <w:rsid w:val="009257EB"/>
    <w:rsid w:val="009264D8"/>
    <w:rsid w:val="00926DB4"/>
    <w:rsid w:val="00926E06"/>
    <w:rsid w:val="009272F1"/>
    <w:rsid w:val="00927BA3"/>
    <w:rsid w:val="009309BC"/>
    <w:rsid w:val="00930FA0"/>
    <w:rsid w:val="009319FB"/>
    <w:rsid w:val="00931B03"/>
    <w:rsid w:val="00931CD3"/>
    <w:rsid w:val="009322F0"/>
    <w:rsid w:val="009327FD"/>
    <w:rsid w:val="00932BA3"/>
    <w:rsid w:val="009339CD"/>
    <w:rsid w:val="00934197"/>
    <w:rsid w:val="009360B8"/>
    <w:rsid w:val="0094153D"/>
    <w:rsid w:val="00941805"/>
    <w:rsid w:val="0094246B"/>
    <w:rsid w:val="00944838"/>
    <w:rsid w:val="00944D53"/>
    <w:rsid w:val="009462B3"/>
    <w:rsid w:val="00947D30"/>
    <w:rsid w:val="00947FB1"/>
    <w:rsid w:val="00947FBF"/>
    <w:rsid w:val="009506C0"/>
    <w:rsid w:val="00951F07"/>
    <w:rsid w:val="009525B8"/>
    <w:rsid w:val="00954603"/>
    <w:rsid w:val="00954D5E"/>
    <w:rsid w:val="00957507"/>
    <w:rsid w:val="009575E1"/>
    <w:rsid w:val="00960855"/>
    <w:rsid w:val="00960983"/>
    <w:rsid w:val="00960CCD"/>
    <w:rsid w:val="00961D36"/>
    <w:rsid w:val="00963B00"/>
    <w:rsid w:val="00965273"/>
    <w:rsid w:val="00965793"/>
    <w:rsid w:val="009659FC"/>
    <w:rsid w:val="00965A4C"/>
    <w:rsid w:val="00966CCC"/>
    <w:rsid w:val="0096703F"/>
    <w:rsid w:val="009719C2"/>
    <w:rsid w:val="009738C8"/>
    <w:rsid w:val="009744D1"/>
    <w:rsid w:val="00974512"/>
    <w:rsid w:val="00974CD8"/>
    <w:rsid w:val="00976339"/>
    <w:rsid w:val="009831EF"/>
    <w:rsid w:val="00983CE3"/>
    <w:rsid w:val="00984377"/>
    <w:rsid w:val="009843FE"/>
    <w:rsid w:val="00984FAC"/>
    <w:rsid w:val="00985FF0"/>
    <w:rsid w:val="00986C3E"/>
    <w:rsid w:val="0098741F"/>
    <w:rsid w:val="00987E0F"/>
    <w:rsid w:val="00993D82"/>
    <w:rsid w:val="009A0F89"/>
    <w:rsid w:val="009A3527"/>
    <w:rsid w:val="009A4523"/>
    <w:rsid w:val="009A5255"/>
    <w:rsid w:val="009A7C9E"/>
    <w:rsid w:val="009B05B0"/>
    <w:rsid w:val="009B0982"/>
    <w:rsid w:val="009B566F"/>
    <w:rsid w:val="009B64E8"/>
    <w:rsid w:val="009B7696"/>
    <w:rsid w:val="009B7C54"/>
    <w:rsid w:val="009B7CC6"/>
    <w:rsid w:val="009C28E5"/>
    <w:rsid w:val="009C2BBF"/>
    <w:rsid w:val="009C3577"/>
    <w:rsid w:val="009C3BDA"/>
    <w:rsid w:val="009C4760"/>
    <w:rsid w:val="009C5951"/>
    <w:rsid w:val="009C603A"/>
    <w:rsid w:val="009C7E51"/>
    <w:rsid w:val="009C7E66"/>
    <w:rsid w:val="009D0408"/>
    <w:rsid w:val="009D276F"/>
    <w:rsid w:val="009D41B6"/>
    <w:rsid w:val="009D5CBC"/>
    <w:rsid w:val="009D6C9E"/>
    <w:rsid w:val="009E1259"/>
    <w:rsid w:val="009E206F"/>
    <w:rsid w:val="009E2BE0"/>
    <w:rsid w:val="009E4089"/>
    <w:rsid w:val="009E5391"/>
    <w:rsid w:val="009E54E2"/>
    <w:rsid w:val="009E58F6"/>
    <w:rsid w:val="009E6069"/>
    <w:rsid w:val="009E63F3"/>
    <w:rsid w:val="009E7819"/>
    <w:rsid w:val="009F2C3C"/>
    <w:rsid w:val="009F33DE"/>
    <w:rsid w:val="009F3A35"/>
    <w:rsid w:val="009F4422"/>
    <w:rsid w:val="009F4629"/>
    <w:rsid w:val="009F78CC"/>
    <w:rsid w:val="009F7CFC"/>
    <w:rsid w:val="009F7F09"/>
    <w:rsid w:val="00A018EE"/>
    <w:rsid w:val="00A041F7"/>
    <w:rsid w:val="00A04746"/>
    <w:rsid w:val="00A050B1"/>
    <w:rsid w:val="00A058A4"/>
    <w:rsid w:val="00A05A7C"/>
    <w:rsid w:val="00A06E1F"/>
    <w:rsid w:val="00A06FA4"/>
    <w:rsid w:val="00A07DED"/>
    <w:rsid w:val="00A10045"/>
    <w:rsid w:val="00A11323"/>
    <w:rsid w:val="00A115A1"/>
    <w:rsid w:val="00A13166"/>
    <w:rsid w:val="00A1343C"/>
    <w:rsid w:val="00A1401D"/>
    <w:rsid w:val="00A14DE0"/>
    <w:rsid w:val="00A15D8D"/>
    <w:rsid w:val="00A17051"/>
    <w:rsid w:val="00A17947"/>
    <w:rsid w:val="00A17B61"/>
    <w:rsid w:val="00A20FB2"/>
    <w:rsid w:val="00A231DD"/>
    <w:rsid w:val="00A23887"/>
    <w:rsid w:val="00A23F57"/>
    <w:rsid w:val="00A24959"/>
    <w:rsid w:val="00A25080"/>
    <w:rsid w:val="00A251EB"/>
    <w:rsid w:val="00A2617D"/>
    <w:rsid w:val="00A265EA"/>
    <w:rsid w:val="00A26FDB"/>
    <w:rsid w:val="00A27855"/>
    <w:rsid w:val="00A30ADF"/>
    <w:rsid w:val="00A30D45"/>
    <w:rsid w:val="00A32619"/>
    <w:rsid w:val="00A32DE6"/>
    <w:rsid w:val="00A335CC"/>
    <w:rsid w:val="00A350C4"/>
    <w:rsid w:val="00A35A9E"/>
    <w:rsid w:val="00A36D87"/>
    <w:rsid w:val="00A372EB"/>
    <w:rsid w:val="00A42F77"/>
    <w:rsid w:val="00A4339D"/>
    <w:rsid w:val="00A44E9F"/>
    <w:rsid w:val="00A464FA"/>
    <w:rsid w:val="00A5345A"/>
    <w:rsid w:val="00A57282"/>
    <w:rsid w:val="00A61DEF"/>
    <w:rsid w:val="00A62A4F"/>
    <w:rsid w:val="00A646E8"/>
    <w:rsid w:val="00A65DB6"/>
    <w:rsid w:val="00A6611B"/>
    <w:rsid w:val="00A66E34"/>
    <w:rsid w:val="00A71604"/>
    <w:rsid w:val="00A71AAD"/>
    <w:rsid w:val="00A71B3E"/>
    <w:rsid w:val="00A74DB4"/>
    <w:rsid w:val="00A75198"/>
    <w:rsid w:val="00A7571C"/>
    <w:rsid w:val="00A76781"/>
    <w:rsid w:val="00A7722C"/>
    <w:rsid w:val="00A82FD7"/>
    <w:rsid w:val="00A84D2C"/>
    <w:rsid w:val="00A853C3"/>
    <w:rsid w:val="00A85EC2"/>
    <w:rsid w:val="00A876AF"/>
    <w:rsid w:val="00A87CD6"/>
    <w:rsid w:val="00A93BEE"/>
    <w:rsid w:val="00A9733A"/>
    <w:rsid w:val="00A97F60"/>
    <w:rsid w:val="00AA104E"/>
    <w:rsid w:val="00AA1389"/>
    <w:rsid w:val="00AA319B"/>
    <w:rsid w:val="00AA3B4A"/>
    <w:rsid w:val="00AA43C3"/>
    <w:rsid w:val="00AA5909"/>
    <w:rsid w:val="00AA5B4B"/>
    <w:rsid w:val="00AA7A70"/>
    <w:rsid w:val="00AB125E"/>
    <w:rsid w:val="00AB17A1"/>
    <w:rsid w:val="00AB1BC7"/>
    <w:rsid w:val="00AB2ABB"/>
    <w:rsid w:val="00AB2B64"/>
    <w:rsid w:val="00AB2BF8"/>
    <w:rsid w:val="00AB2EB6"/>
    <w:rsid w:val="00AB2F16"/>
    <w:rsid w:val="00AB34D3"/>
    <w:rsid w:val="00AB3EBD"/>
    <w:rsid w:val="00AB437D"/>
    <w:rsid w:val="00AB59DE"/>
    <w:rsid w:val="00AB5B92"/>
    <w:rsid w:val="00AB5FE7"/>
    <w:rsid w:val="00AB7467"/>
    <w:rsid w:val="00AB7CCC"/>
    <w:rsid w:val="00AC07B1"/>
    <w:rsid w:val="00AC2375"/>
    <w:rsid w:val="00AC389B"/>
    <w:rsid w:val="00AC47A5"/>
    <w:rsid w:val="00AC4A59"/>
    <w:rsid w:val="00AC56DC"/>
    <w:rsid w:val="00AC641D"/>
    <w:rsid w:val="00AC6C60"/>
    <w:rsid w:val="00AD11D1"/>
    <w:rsid w:val="00AD3AC1"/>
    <w:rsid w:val="00AD3B5C"/>
    <w:rsid w:val="00AD4461"/>
    <w:rsid w:val="00AD4BDD"/>
    <w:rsid w:val="00AD4FCF"/>
    <w:rsid w:val="00AD514D"/>
    <w:rsid w:val="00AD5AF8"/>
    <w:rsid w:val="00AD6251"/>
    <w:rsid w:val="00AD73D1"/>
    <w:rsid w:val="00AE1B4E"/>
    <w:rsid w:val="00AE29A9"/>
    <w:rsid w:val="00AE313C"/>
    <w:rsid w:val="00AE3A43"/>
    <w:rsid w:val="00AE6814"/>
    <w:rsid w:val="00AF02CE"/>
    <w:rsid w:val="00AF0B28"/>
    <w:rsid w:val="00AF5712"/>
    <w:rsid w:val="00AF6303"/>
    <w:rsid w:val="00AF6BC1"/>
    <w:rsid w:val="00AF7142"/>
    <w:rsid w:val="00AF7829"/>
    <w:rsid w:val="00AF79C2"/>
    <w:rsid w:val="00B00CEE"/>
    <w:rsid w:val="00B00EF5"/>
    <w:rsid w:val="00B018CE"/>
    <w:rsid w:val="00B021E5"/>
    <w:rsid w:val="00B0224C"/>
    <w:rsid w:val="00B0226C"/>
    <w:rsid w:val="00B030A9"/>
    <w:rsid w:val="00B035E4"/>
    <w:rsid w:val="00B0381B"/>
    <w:rsid w:val="00B06E0C"/>
    <w:rsid w:val="00B077CC"/>
    <w:rsid w:val="00B1127C"/>
    <w:rsid w:val="00B11B33"/>
    <w:rsid w:val="00B11EB4"/>
    <w:rsid w:val="00B13089"/>
    <w:rsid w:val="00B14C3E"/>
    <w:rsid w:val="00B15532"/>
    <w:rsid w:val="00B15CA1"/>
    <w:rsid w:val="00B16076"/>
    <w:rsid w:val="00B16620"/>
    <w:rsid w:val="00B16774"/>
    <w:rsid w:val="00B174DF"/>
    <w:rsid w:val="00B178D8"/>
    <w:rsid w:val="00B212BF"/>
    <w:rsid w:val="00B22989"/>
    <w:rsid w:val="00B22AE9"/>
    <w:rsid w:val="00B25317"/>
    <w:rsid w:val="00B25EF6"/>
    <w:rsid w:val="00B26B4B"/>
    <w:rsid w:val="00B27800"/>
    <w:rsid w:val="00B3095E"/>
    <w:rsid w:val="00B30E2F"/>
    <w:rsid w:val="00B31161"/>
    <w:rsid w:val="00B3359E"/>
    <w:rsid w:val="00B33CDA"/>
    <w:rsid w:val="00B33DD2"/>
    <w:rsid w:val="00B33E26"/>
    <w:rsid w:val="00B34A1C"/>
    <w:rsid w:val="00B3553D"/>
    <w:rsid w:val="00B37B40"/>
    <w:rsid w:val="00B37C82"/>
    <w:rsid w:val="00B40139"/>
    <w:rsid w:val="00B4023E"/>
    <w:rsid w:val="00B40E89"/>
    <w:rsid w:val="00B41725"/>
    <w:rsid w:val="00B4210E"/>
    <w:rsid w:val="00B423BC"/>
    <w:rsid w:val="00B43989"/>
    <w:rsid w:val="00B453E0"/>
    <w:rsid w:val="00B45D0B"/>
    <w:rsid w:val="00B46865"/>
    <w:rsid w:val="00B46ED0"/>
    <w:rsid w:val="00B47C7C"/>
    <w:rsid w:val="00B50D72"/>
    <w:rsid w:val="00B52952"/>
    <w:rsid w:val="00B5355D"/>
    <w:rsid w:val="00B53C2F"/>
    <w:rsid w:val="00B54485"/>
    <w:rsid w:val="00B54BDA"/>
    <w:rsid w:val="00B54FE3"/>
    <w:rsid w:val="00B55332"/>
    <w:rsid w:val="00B5540A"/>
    <w:rsid w:val="00B56298"/>
    <w:rsid w:val="00B56F67"/>
    <w:rsid w:val="00B57DA6"/>
    <w:rsid w:val="00B60347"/>
    <w:rsid w:val="00B60ACD"/>
    <w:rsid w:val="00B616F3"/>
    <w:rsid w:val="00B618C6"/>
    <w:rsid w:val="00B622ED"/>
    <w:rsid w:val="00B62574"/>
    <w:rsid w:val="00B62F59"/>
    <w:rsid w:val="00B63664"/>
    <w:rsid w:val="00B64625"/>
    <w:rsid w:val="00B65515"/>
    <w:rsid w:val="00B666F4"/>
    <w:rsid w:val="00B67839"/>
    <w:rsid w:val="00B67983"/>
    <w:rsid w:val="00B72659"/>
    <w:rsid w:val="00B7295A"/>
    <w:rsid w:val="00B7505F"/>
    <w:rsid w:val="00B752A6"/>
    <w:rsid w:val="00B76827"/>
    <w:rsid w:val="00B76E2E"/>
    <w:rsid w:val="00B777A8"/>
    <w:rsid w:val="00B77E49"/>
    <w:rsid w:val="00B824C8"/>
    <w:rsid w:val="00B825EA"/>
    <w:rsid w:val="00B82894"/>
    <w:rsid w:val="00B82E3B"/>
    <w:rsid w:val="00B830A6"/>
    <w:rsid w:val="00B83FCA"/>
    <w:rsid w:val="00B84C3C"/>
    <w:rsid w:val="00B857D9"/>
    <w:rsid w:val="00B86F14"/>
    <w:rsid w:val="00B87ADF"/>
    <w:rsid w:val="00B90A85"/>
    <w:rsid w:val="00B91016"/>
    <w:rsid w:val="00B91332"/>
    <w:rsid w:val="00B91F46"/>
    <w:rsid w:val="00B93F04"/>
    <w:rsid w:val="00B94193"/>
    <w:rsid w:val="00B9500F"/>
    <w:rsid w:val="00B96CF3"/>
    <w:rsid w:val="00BA0D5C"/>
    <w:rsid w:val="00BA14D5"/>
    <w:rsid w:val="00BA1F27"/>
    <w:rsid w:val="00BA3F28"/>
    <w:rsid w:val="00BA3FE8"/>
    <w:rsid w:val="00BA4B85"/>
    <w:rsid w:val="00BA61DA"/>
    <w:rsid w:val="00BA6222"/>
    <w:rsid w:val="00BA7B70"/>
    <w:rsid w:val="00BB05CB"/>
    <w:rsid w:val="00BB16E2"/>
    <w:rsid w:val="00BB2B35"/>
    <w:rsid w:val="00BB30AA"/>
    <w:rsid w:val="00BB30FA"/>
    <w:rsid w:val="00BB47C8"/>
    <w:rsid w:val="00BB572A"/>
    <w:rsid w:val="00BB6794"/>
    <w:rsid w:val="00BB6E6C"/>
    <w:rsid w:val="00BB7513"/>
    <w:rsid w:val="00BC173C"/>
    <w:rsid w:val="00BC258D"/>
    <w:rsid w:val="00BC4036"/>
    <w:rsid w:val="00BC4111"/>
    <w:rsid w:val="00BC42E5"/>
    <w:rsid w:val="00BC75DD"/>
    <w:rsid w:val="00BD2307"/>
    <w:rsid w:val="00BD230A"/>
    <w:rsid w:val="00BD355B"/>
    <w:rsid w:val="00BD56E7"/>
    <w:rsid w:val="00BD5D08"/>
    <w:rsid w:val="00BD6132"/>
    <w:rsid w:val="00BD6528"/>
    <w:rsid w:val="00BD6FB0"/>
    <w:rsid w:val="00BD7D4D"/>
    <w:rsid w:val="00BE1EBC"/>
    <w:rsid w:val="00BE33EF"/>
    <w:rsid w:val="00BE357B"/>
    <w:rsid w:val="00BE361D"/>
    <w:rsid w:val="00BE3BB9"/>
    <w:rsid w:val="00BE3EB8"/>
    <w:rsid w:val="00BE4404"/>
    <w:rsid w:val="00BE5CEB"/>
    <w:rsid w:val="00BE635C"/>
    <w:rsid w:val="00BE696B"/>
    <w:rsid w:val="00BE6FA1"/>
    <w:rsid w:val="00BF0187"/>
    <w:rsid w:val="00BF0F52"/>
    <w:rsid w:val="00BF366A"/>
    <w:rsid w:val="00BF3D29"/>
    <w:rsid w:val="00BF4186"/>
    <w:rsid w:val="00BF4A07"/>
    <w:rsid w:val="00BF4FD5"/>
    <w:rsid w:val="00C02A06"/>
    <w:rsid w:val="00C04D5E"/>
    <w:rsid w:val="00C0644C"/>
    <w:rsid w:val="00C06E04"/>
    <w:rsid w:val="00C10072"/>
    <w:rsid w:val="00C10331"/>
    <w:rsid w:val="00C114B8"/>
    <w:rsid w:val="00C11602"/>
    <w:rsid w:val="00C11D25"/>
    <w:rsid w:val="00C12374"/>
    <w:rsid w:val="00C1279B"/>
    <w:rsid w:val="00C13864"/>
    <w:rsid w:val="00C14B70"/>
    <w:rsid w:val="00C14FD4"/>
    <w:rsid w:val="00C17051"/>
    <w:rsid w:val="00C20691"/>
    <w:rsid w:val="00C21DCA"/>
    <w:rsid w:val="00C2387D"/>
    <w:rsid w:val="00C2446F"/>
    <w:rsid w:val="00C24A00"/>
    <w:rsid w:val="00C25479"/>
    <w:rsid w:val="00C2663E"/>
    <w:rsid w:val="00C27EC9"/>
    <w:rsid w:val="00C327B3"/>
    <w:rsid w:val="00C34490"/>
    <w:rsid w:val="00C34D18"/>
    <w:rsid w:val="00C35624"/>
    <w:rsid w:val="00C35930"/>
    <w:rsid w:val="00C35A0B"/>
    <w:rsid w:val="00C3619A"/>
    <w:rsid w:val="00C36BE2"/>
    <w:rsid w:val="00C37570"/>
    <w:rsid w:val="00C418C0"/>
    <w:rsid w:val="00C41A72"/>
    <w:rsid w:val="00C453DD"/>
    <w:rsid w:val="00C458DE"/>
    <w:rsid w:val="00C46E82"/>
    <w:rsid w:val="00C5184B"/>
    <w:rsid w:val="00C51B11"/>
    <w:rsid w:val="00C522F3"/>
    <w:rsid w:val="00C52329"/>
    <w:rsid w:val="00C52F2F"/>
    <w:rsid w:val="00C5350D"/>
    <w:rsid w:val="00C54791"/>
    <w:rsid w:val="00C5571A"/>
    <w:rsid w:val="00C557AF"/>
    <w:rsid w:val="00C55AAB"/>
    <w:rsid w:val="00C55D40"/>
    <w:rsid w:val="00C60413"/>
    <w:rsid w:val="00C60A7D"/>
    <w:rsid w:val="00C60A7F"/>
    <w:rsid w:val="00C61744"/>
    <w:rsid w:val="00C61CFB"/>
    <w:rsid w:val="00C624E2"/>
    <w:rsid w:val="00C63071"/>
    <w:rsid w:val="00C6549E"/>
    <w:rsid w:val="00C65732"/>
    <w:rsid w:val="00C66CAA"/>
    <w:rsid w:val="00C66F68"/>
    <w:rsid w:val="00C671DA"/>
    <w:rsid w:val="00C6723A"/>
    <w:rsid w:val="00C67850"/>
    <w:rsid w:val="00C70515"/>
    <w:rsid w:val="00C71CF9"/>
    <w:rsid w:val="00C724A7"/>
    <w:rsid w:val="00C72993"/>
    <w:rsid w:val="00C75D6E"/>
    <w:rsid w:val="00C76105"/>
    <w:rsid w:val="00C77545"/>
    <w:rsid w:val="00C77AD2"/>
    <w:rsid w:val="00C80773"/>
    <w:rsid w:val="00C81925"/>
    <w:rsid w:val="00C82566"/>
    <w:rsid w:val="00C84510"/>
    <w:rsid w:val="00C84BBF"/>
    <w:rsid w:val="00C85FA4"/>
    <w:rsid w:val="00C86B9C"/>
    <w:rsid w:val="00C8775D"/>
    <w:rsid w:val="00C92A80"/>
    <w:rsid w:val="00C97018"/>
    <w:rsid w:val="00C97C1C"/>
    <w:rsid w:val="00CA088C"/>
    <w:rsid w:val="00CA39EF"/>
    <w:rsid w:val="00CA4339"/>
    <w:rsid w:val="00CA5725"/>
    <w:rsid w:val="00CA6908"/>
    <w:rsid w:val="00CA73FD"/>
    <w:rsid w:val="00CA7454"/>
    <w:rsid w:val="00CA765A"/>
    <w:rsid w:val="00CA7CCB"/>
    <w:rsid w:val="00CB56DF"/>
    <w:rsid w:val="00CB7541"/>
    <w:rsid w:val="00CC06B3"/>
    <w:rsid w:val="00CC2CB5"/>
    <w:rsid w:val="00CC3C94"/>
    <w:rsid w:val="00CC4A09"/>
    <w:rsid w:val="00CD2807"/>
    <w:rsid w:val="00CD42BA"/>
    <w:rsid w:val="00CD4F14"/>
    <w:rsid w:val="00CD5AC1"/>
    <w:rsid w:val="00CD5E2D"/>
    <w:rsid w:val="00CD621C"/>
    <w:rsid w:val="00CD7D55"/>
    <w:rsid w:val="00CE1CD6"/>
    <w:rsid w:val="00CE2166"/>
    <w:rsid w:val="00CE2525"/>
    <w:rsid w:val="00CE283F"/>
    <w:rsid w:val="00CE5987"/>
    <w:rsid w:val="00CE6719"/>
    <w:rsid w:val="00CE7147"/>
    <w:rsid w:val="00CE75B2"/>
    <w:rsid w:val="00CF0106"/>
    <w:rsid w:val="00CF0457"/>
    <w:rsid w:val="00CF0E60"/>
    <w:rsid w:val="00CF1D7E"/>
    <w:rsid w:val="00CF37A9"/>
    <w:rsid w:val="00CF3888"/>
    <w:rsid w:val="00CF3A2B"/>
    <w:rsid w:val="00CF3F76"/>
    <w:rsid w:val="00CF5225"/>
    <w:rsid w:val="00CF58B3"/>
    <w:rsid w:val="00CF5915"/>
    <w:rsid w:val="00CF5E24"/>
    <w:rsid w:val="00D0193D"/>
    <w:rsid w:val="00D02112"/>
    <w:rsid w:val="00D0328A"/>
    <w:rsid w:val="00D05B1D"/>
    <w:rsid w:val="00D06CB6"/>
    <w:rsid w:val="00D07E2D"/>
    <w:rsid w:val="00D1052E"/>
    <w:rsid w:val="00D116B3"/>
    <w:rsid w:val="00D12638"/>
    <w:rsid w:val="00D15196"/>
    <w:rsid w:val="00D156EB"/>
    <w:rsid w:val="00D16888"/>
    <w:rsid w:val="00D17343"/>
    <w:rsid w:val="00D22BD4"/>
    <w:rsid w:val="00D2337A"/>
    <w:rsid w:val="00D23802"/>
    <w:rsid w:val="00D23AD8"/>
    <w:rsid w:val="00D24D0C"/>
    <w:rsid w:val="00D24FB9"/>
    <w:rsid w:val="00D25DF1"/>
    <w:rsid w:val="00D27463"/>
    <w:rsid w:val="00D27A43"/>
    <w:rsid w:val="00D308FC"/>
    <w:rsid w:val="00D30E63"/>
    <w:rsid w:val="00D313C9"/>
    <w:rsid w:val="00D31524"/>
    <w:rsid w:val="00D3197D"/>
    <w:rsid w:val="00D33696"/>
    <w:rsid w:val="00D3412B"/>
    <w:rsid w:val="00D34AA5"/>
    <w:rsid w:val="00D34E06"/>
    <w:rsid w:val="00D35F9F"/>
    <w:rsid w:val="00D36D75"/>
    <w:rsid w:val="00D37317"/>
    <w:rsid w:val="00D376E2"/>
    <w:rsid w:val="00D40178"/>
    <w:rsid w:val="00D4017F"/>
    <w:rsid w:val="00D40C67"/>
    <w:rsid w:val="00D40D83"/>
    <w:rsid w:val="00D41089"/>
    <w:rsid w:val="00D41A10"/>
    <w:rsid w:val="00D428AB"/>
    <w:rsid w:val="00D436FB"/>
    <w:rsid w:val="00D44580"/>
    <w:rsid w:val="00D45C67"/>
    <w:rsid w:val="00D45D92"/>
    <w:rsid w:val="00D46D32"/>
    <w:rsid w:val="00D46FDE"/>
    <w:rsid w:val="00D4723B"/>
    <w:rsid w:val="00D502F8"/>
    <w:rsid w:val="00D551AB"/>
    <w:rsid w:val="00D55786"/>
    <w:rsid w:val="00D60496"/>
    <w:rsid w:val="00D611E7"/>
    <w:rsid w:val="00D634A2"/>
    <w:rsid w:val="00D646CC"/>
    <w:rsid w:val="00D64758"/>
    <w:rsid w:val="00D707FC"/>
    <w:rsid w:val="00D7343E"/>
    <w:rsid w:val="00D736F4"/>
    <w:rsid w:val="00D74E64"/>
    <w:rsid w:val="00D75BA5"/>
    <w:rsid w:val="00D76806"/>
    <w:rsid w:val="00D76B3D"/>
    <w:rsid w:val="00D76E12"/>
    <w:rsid w:val="00D813C0"/>
    <w:rsid w:val="00D818A7"/>
    <w:rsid w:val="00D81F66"/>
    <w:rsid w:val="00D82BD6"/>
    <w:rsid w:val="00D83AF5"/>
    <w:rsid w:val="00D83B13"/>
    <w:rsid w:val="00D83C3A"/>
    <w:rsid w:val="00D83F59"/>
    <w:rsid w:val="00D868A8"/>
    <w:rsid w:val="00D86D90"/>
    <w:rsid w:val="00D871BA"/>
    <w:rsid w:val="00D8744E"/>
    <w:rsid w:val="00D87DE2"/>
    <w:rsid w:val="00D907C4"/>
    <w:rsid w:val="00D90D45"/>
    <w:rsid w:val="00D90E1A"/>
    <w:rsid w:val="00D929D1"/>
    <w:rsid w:val="00D942A2"/>
    <w:rsid w:val="00D953F5"/>
    <w:rsid w:val="00D96536"/>
    <w:rsid w:val="00DA1763"/>
    <w:rsid w:val="00DA2DDD"/>
    <w:rsid w:val="00DA3BB4"/>
    <w:rsid w:val="00DA5BAD"/>
    <w:rsid w:val="00DA7100"/>
    <w:rsid w:val="00DB2E1F"/>
    <w:rsid w:val="00DB39C8"/>
    <w:rsid w:val="00DB4B21"/>
    <w:rsid w:val="00DB4FE5"/>
    <w:rsid w:val="00DB7D8B"/>
    <w:rsid w:val="00DC25EE"/>
    <w:rsid w:val="00DC27A3"/>
    <w:rsid w:val="00DC28FB"/>
    <w:rsid w:val="00DC431F"/>
    <w:rsid w:val="00DC4958"/>
    <w:rsid w:val="00DC4F3A"/>
    <w:rsid w:val="00DC5F6C"/>
    <w:rsid w:val="00DC69B0"/>
    <w:rsid w:val="00DC6DED"/>
    <w:rsid w:val="00DC7FB8"/>
    <w:rsid w:val="00DD0019"/>
    <w:rsid w:val="00DD07B4"/>
    <w:rsid w:val="00DD1405"/>
    <w:rsid w:val="00DD26B8"/>
    <w:rsid w:val="00DD2E0F"/>
    <w:rsid w:val="00DD37E3"/>
    <w:rsid w:val="00DD43B6"/>
    <w:rsid w:val="00DD6EB3"/>
    <w:rsid w:val="00DD7418"/>
    <w:rsid w:val="00DD75C3"/>
    <w:rsid w:val="00DD7E85"/>
    <w:rsid w:val="00DE01BD"/>
    <w:rsid w:val="00DE0917"/>
    <w:rsid w:val="00DE105A"/>
    <w:rsid w:val="00DE177F"/>
    <w:rsid w:val="00DE2D50"/>
    <w:rsid w:val="00DE2EA1"/>
    <w:rsid w:val="00DE381B"/>
    <w:rsid w:val="00DE4963"/>
    <w:rsid w:val="00DE6618"/>
    <w:rsid w:val="00DE6EE3"/>
    <w:rsid w:val="00DE70D1"/>
    <w:rsid w:val="00DE70FD"/>
    <w:rsid w:val="00DF036C"/>
    <w:rsid w:val="00DF080A"/>
    <w:rsid w:val="00DF0C61"/>
    <w:rsid w:val="00DF0F11"/>
    <w:rsid w:val="00DF2759"/>
    <w:rsid w:val="00DF4145"/>
    <w:rsid w:val="00DF4DDC"/>
    <w:rsid w:val="00DF6C5E"/>
    <w:rsid w:val="00DF7A31"/>
    <w:rsid w:val="00E0023F"/>
    <w:rsid w:val="00E01578"/>
    <w:rsid w:val="00E01996"/>
    <w:rsid w:val="00E036EE"/>
    <w:rsid w:val="00E03933"/>
    <w:rsid w:val="00E04AA2"/>
    <w:rsid w:val="00E05D95"/>
    <w:rsid w:val="00E06251"/>
    <w:rsid w:val="00E073FC"/>
    <w:rsid w:val="00E07585"/>
    <w:rsid w:val="00E075F3"/>
    <w:rsid w:val="00E10304"/>
    <w:rsid w:val="00E12B04"/>
    <w:rsid w:val="00E1302D"/>
    <w:rsid w:val="00E138B2"/>
    <w:rsid w:val="00E14CC3"/>
    <w:rsid w:val="00E15951"/>
    <w:rsid w:val="00E15FBA"/>
    <w:rsid w:val="00E1612B"/>
    <w:rsid w:val="00E16FC3"/>
    <w:rsid w:val="00E17BFE"/>
    <w:rsid w:val="00E2000B"/>
    <w:rsid w:val="00E2204E"/>
    <w:rsid w:val="00E2287A"/>
    <w:rsid w:val="00E243FD"/>
    <w:rsid w:val="00E24ABE"/>
    <w:rsid w:val="00E2744C"/>
    <w:rsid w:val="00E27B10"/>
    <w:rsid w:val="00E30129"/>
    <w:rsid w:val="00E30344"/>
    <w:rsid w:val="00E305B5"/>
    <w:rsid w:val="00E30DC1"/>
    <w:rsid w:val="00E30F09"/>
    <w:rsid w:val="00E31FB6"/>
    <w:rsid w:val="00E33474"/>
    <w:rsid w:val="00E341E2"/>
    <w:rsid w:val="00E347BA"/>
    <w:rsid w:val="00E4105A"/>
    <w:rsid w:val="00E422ED"/>
    <w:rsid w:val="00E46075"/>
    <w:rsid w:val="00E46888"/>
    <w:rsid w:val="00E46B9A"/>
    <w:rsid w:val="00E5175B"/>
    <w:rsid w:val="00E5246C"/>
    <w:rsid w:val="00E53181"/>
    <w:rsid w:val="00E53250"/>
    <w:rsid w:val="00E5497B"/>
    <w:rsid w:val="00E5608F"/>
    <w:rsid w:val="00E576CC"/>
    <w:rsid w:val="00E57771"/>
    <w:rsid w:val="00E57BD3"/>
    <w:rsid w:val="00E6330A"/>
    <w:rsid w:val="00E63324"/>
    <w:rsid w:val="00E63E72"/>
    <w:rsid w:val="00E63FD0"/>
    <w:rsid w:val="00E667D7"/>
    <w:rsid w:val="00E66A07"/>
    <w:rsid w:val="00E73C79"/>
    <w:rsid w:val="00E748B6"/>
    <w:rsid w:val="00E75206"/>
    <w:rsid w:val="00E779CF"/>
    <w:rsid w:val="00E77BC8"/>
    <w:rsid w:val="00E77ED5"/>
    <w:rsid w:val="00E8070B"/>
    <w:rsid w:val="00E81A2D"/>
    <w:rsid w:val="00E81F64"/>
    <w:rsid w:val="00E82A2D"/>
    <w:rsid w:val="00E8367E"/>
    <w:rsid w:val="00E84AAC"/>
    <w:rsid w:val="00E86C96"/>
    <w:rsid w:val="00E87ED3"/>
    <w:rsid w:val="00E904D3"/>
    <w:rsid w:val="00E9109E"/>
    <w:rsid w:val="00E91B6A"/>
    <w:rsid w:val="00E91E93"/>
    <w:rsid w:val="00E91F68"/>
    <w:rsid w:val="00E93177"/>
    <w:rsid w:val="00E94796"/>
    <w:rsid w:val="00E962C7"/>
    <w:rsid w:val="00E96C29"/>
    <w:rsid w:val="00E97E11"/>
    <w:rsid w:val="00EA2205"/>
    <w:rsid w:val="00EA2C17"/>
    <w:rsid w:val="00EA4031"/>
    <w:rsid w:val="00EA4D4D"/>
    <w:rsid w:val="00EA587D"/>
    <w:rsid w:val="00EA5EFB"/>
    <w:rsid w:val="00EA665C"/>
    <w:rsid w:val="00EA71AC"/>
    <w:rsid w:val="00EA7B44"/>
    <w:rsid w:val="00EB1753"/>
    <w:rsid w:val="00EB19A9"/>
    <w:rsid w:val="00EB1AB8"/>
    <w:rsid w:val="00EB1D7F"/>
    <w:rsid w:val="00EB276B"/>
    <w:rsid w:val="00EB6E38"/>
    <w:rsid w:val="00EB7315"/>
    <w:rsid w:val="00EC0213"/>
    <w:rsid w:val="00EC07AE"/>
    <w:rsid w:val="00EC1A63"/>
    <w:rsid w:val="00EC1D26"/>
    <w:rsid w:val="00EC272B"/>
    <w:rsid w:val="00EC3E41"/>
    <w:rsid w:val="00EC50A3"/>
    <w:rsid w:val="00EC51CB"/>
    <w:rsid w:val="00EC5A4B"/>
    <w:rsid w:val="00EC7F4F"/>
    <w:rsid w:val="00ED032A"/>
    <w:rsid w:val="00ED0A18"/>
    <w:rsid w:val="00ED0D7F"/>
    <w:rsid w:val="00ED33D1"/>
    <w:rsid w:val="00ED5B6B"/>
    <w:rsid w:val="00ED6C32"/>
    <w:rsid w:val="00EE0CDA"/>
    <w:rsid w:val="00EE1435"/>
    <w:rsid w:val="00EE38DB"/>
    <w:rsid w:val="00EE4269"/>
    <w:rsid w:val="00EE47C7"/>
    <w:rsid w:val="00EE4888"/>
    <w:rsid w:val="00EE4E3A"/>
    <w:rsid w:val="00EE4E5E"/>
    <w:rsid w:val="00EE5819"/>
    <w:rsid w:val="00EE6CDF"/>
    <w:rsid w:val="00EE7491"/>
    <w:rsid w:val="00EE7EFB"/>
    <w:rsid w:val="00EE7FA8"/>
    <w:rsid w:val="00EF000F"/>
    <w:rsid w:val="00EF10E6"/>
    <w:rsid w:val="00EF142E"/>
    <w:rsid w:val="00EF1A45"/>
    <w:rsid w:val="00EF47FB"/>
    <w:rsid w:val="00EF6299"/>
    <w:rsid w:val="00EF6972"/>
    <w:rsid w:val="00EF6BD1"/>
    <w:rsid w:val="00EF6D55"/>
    <w:rsid w:val="00EF728D"/>
    <w:rsid w:val="00EF7E7A"/>
    <w:rsid w:val="00F01EBE"/>
    <w:rsid w:val="00F02235"/>
    <w:rsid w:val="00F03B83"/>
    <w:rsid w:val="00F06D51"/>
    <w:rsid w:val="00F06E2E"/>
    <w:rsid w:val="00F10127"/>
    <w:rsid w:val="00F1057E"/>
    <w:rsid w:val="00F10F6A"/>
    <w:rsid w:val="00F1331F"/>
    <w:rsid w:val="00F15604"/>
    <w:rsid w:val="00F22190"/>
    <w:rsid w:val="00F23A90"/>
    <w:rsid w:val="00F25F62"/>
    <w:rsid w:val="00F333D3"/>
    <w:rsid w:val="00F33CAF"/>
    <w:rsid w:val="00F34E4D"/>
    <w:rsid w:val="00F37470"/>
    <w:rsid w:val="00F375A7"/>
    <w:rsid w:val="00F37A4F"/>
    <w:rsid w:val="00F37AC5"/>
    <w:rsid w:val="00F401CD"/>
    <w:rsid w:val="00F4093D"/>
    <w:rsid w:val="00F40A09"/>
    <w:rsid w:val="00F42324"/>
    <w:rsid w:val="00F44275"/>
    <w:rsid w:val="00F4471B"/>
    <w:rsid w:val="00F46FAA"/>
    <w:rsid w:val="00F47496"/>
    <w:rsid w:val="00F475E9"/>
    <w:rsid w:val="00F50C3D"/>
    <w:rsid w:val="00F519A7"/>
    <w:rsid w:val="00F52979"/>
    <w:rsid w:val="00F53172"/>
    <w:rsid w:val="00F53638"/>
    <w:rsid w:val="00F556F7"/>
    <w:rsid w:val="00F5681D"/>
    <w:rsid w:val="00F57C2A"/>
    <w:rsid w:val="00F6173A"/>
    <w:rsid w:val="00F623A1"/>
    <w:rsid w:val="00F6301A"/>
    <w:rsid w:val="00F632FC"/>
    <w:rsid w:val="00F63D97"/>
    <w:rsid w:val="00F64017"/>
    <w:rsid w:val="00F6515B"/>
    <w:rsid w:val="00F661D5"/>
    <w:rsid w:val="00F666F6"/>
    <w:rsid w:val="00F678D7"/>
    <w:rsid w:val="00F70103"/>
    <w:rsid w:val="00F70627"/>
    <w:rsid w:val="00F70B76"/>
    <w:rsid w:val="00F715E4"/>
    <w:rsid w:val="00F71A9C"/>
    <w:rsid w:val="00F72571"/>
    <w:rsid w:val="00F7457C"/>
    <w:rsid w:val="00F7482E"/>
    <w:rsid w:val="00F74DEB"/>
    <w:rsid w:val="00F7547F"/>
    <w:rsid w:val="00F75992"/>
    <w:rsid w:val="00F75EC4"/>
    <w:rsid w:val="00F83563"/>
    <w:rsid w:val="00F8476E"/>
    <w:rsid w:val="00F85448"/>
    <w:rsid w:val="00F857FB"/>
    <w:rsid w:val="00F85C85"/>
    <w:rsid w:val="00F85D04"/>
    <w:rsid w:val="00F87B9F"/>
    <w:rsid w:val="00F918FE"/>
    <w:rsid w:val="00F9240C"/>
    <w:rsid w:val="00F92DAC"/>
    <w:rsid w:val="00F93032"/>
    <w:rsid w:val="00F93E60"/>
    <w:rsid w:val="00F97C40"/>
    <w:rsid w:val="00FA0D4B"/>
    <w:rsid w:val="00FA173D"/>
    <w:rsid w:val="00FA1980"/>
    <w:rsid w:val="00FA27A1"/>
    <w:rsid w:val="00FA2DC9"/>
    <w:rsid w:val="00FA3D2C"/>
    <w:rsid w:val="00FA48DB"/>
    <w:rsid w:val="00FA54C3"/>
    <w:rsid w:val="00FA6B3A"/>
    <w:rsid w:val="00FA7BD6"/>
    <w:rsid w:val="00FB04DF"/>
    <w:rsid w:val="00FB0559"/>
    <w:rsid w:val="00FB05E6"/>
    <w:rsid w:val="00FB0A3C"/>
    <w:rsid w:val="00FB2A2A"/>
    <w:rsid w:val="00FB3EA7"/>
    <w:rsid w:val="00FB5357"/>
    <w:rsid w:val="00FB6D93"/>
    <w:rsid w:val="00FB6F17"/>
    <w:rsid w:val="00FB72F5"/>
    <w:rsid w:val="00FB73F0"/>
    <w:rsid w:val="00FC10E4"/>
    <w:rsid w:val="00FC1F15"/>
    <w:rsid w:val="00FC2319"/>
    <w:rsid w:val="00FC38E4"/>
    <w:rsid w:val="00FD1B6B"/>
    <w:rsid w:val="00FD2376"/>
    <w:rsid w:val="00FD3FFD"/>
    <w:rsid w:val="00FD45A3"/>
    <w:rsid w:val="00FD4ABB"/>
    <w:rsid w:val="00FD4B73"/>
    <w:rsid w:val="00FD4BC9"/>
    <w:rsid w:val="00FD5772"/>
    <w:rsid w:val="00FD6703"/>
    <w:rsid w:val="00FD78DA"/>
    <w:rsid w:val="00FE0EB3"/>
    <w:rsid w:val="00FE1E1D"/>
    <w:rsid w:val="00FE243D"/>
    <w:rsid w:val="00FE2499"/>
    <w:rsid w:val="00FE2D5F"/>
    <w:rsid w:val="00FE32A6"/>
    <w:rsid w:val="00FE32D2"/>
    <w:rsid w:val="00FE3E44"/>
    <w:rsid w:val="00FE6F9D"/>
    <w:rsid w:val="00FE7B92"/>
    <w:rsid w:val="00FF08EE"/>
    <w:rsid w:val="00FF1DD2"/>
    <w:rsid w:val="00FF2376"/>
    <w:rsid w:val="00FF43A8"/>
    <w:rsid w:val="00FF4EBC"/>
    <w:rsid w:val="00FF53C6"/>
    <w:rsid w:val="00FF6604"/>
    <w:rsid w:val="00FF6AD1"/>
    <w:rsid w:val="00FF6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A14E1"/>
  <w15:chartTrackingRefBased/>
  <w15:docId w15:val="{CBF3E844-686F-4833-BBE4-2B160A9F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72A"/>
    <w:pPr>
      <w:keepNext/>
      <w:keepLines/>
      <w:numPr>
        <w:numId w:val="1"/>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BB572A"/>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B572A"/>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F3A2B"/>
    <w:pPr>
      <w:keepNext/>
      <w:keepLines/>
      <w:numPr>
        <w:ilvl w:val="3"/>
        <w:numId w:val="2"/>
      </w:numPr>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572A"/>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BB572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B572A"/>
    <w:rPr>
      <w:rFonts w:ascii="Times New Roman" w:eastAsiaTheme="majorEastAsia" w:hAnsi="Times New Roman" w:cstheme="majorBidi"/>
      <w:b/>
      <w:sz w:val="24"/>
      <w:szCs w:val="24"/>
    </w:rPr>
  </w:style>
  <w:style w:type="paragraph" w:styleId="ListParagraph">
    <w:name w:val="List Paragraph"/>
    <w:basedOn w:val="Normal"/>
    <w:uiPriority w:val="34"/>
    <w:qFormat/>
    <w:rsid w:val="006C01A7"/>
    <w:pPr>
      <w:ind w:left="720"/>
      <w:contextualSpacing/>
    </w:pPr>
  </w:style>
  <w:style w:type="character" w:customStyle="1" w:styleId="Heading4Char">
    <w:name w:val="Heading 4 Char"/>
    <w:basedOn w:val="DefaultParagraphFont"/>
    <w:link w:val="Heading4"/>
    <w:uiPriority w:val="9"/>
    <w:rsid w:val="00CF3A2B"/>
    <w:rPr>
      <w:rFonts w:ascii="Times New Roman" w:eastAsiaTheme="majorEastAsia" w:hAnsi="Times New Roman" w:cstheme="majorBidi"/>
      <w:b/>
      <w:iCs/>
      <w:color w:val="000000" w:themeColor="text1"/>
      <w:sz w:val="24"/>
    </w:rPr>
  </w:style>
  <w:style w:type="paragraph" w:styleId="Header">
    <w:name w:val="header"/>
    <w:basedOn w:val="Normal"/>
    <w:link w:val="HeaderChar"/>
    <w:uiPriority w:val="99"/>
    <w:unhideWhenUsed/>
    <w:rsid w:val="00C02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A06"/>
  </w:style>
  <w:style w:type="paragraph" w:styleId="Footer">
    <w:name w:val="footer"/>
    <w:basedOn w:val="Normal"/>
    <w:link w:val="FooterChar"/>
    <w:uiPriority w:val="99"/>
    <w:unhideWhenUsed/>
    <w:rsid w:val="00C02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A06"/>
  </w:style>
  <w:style w:type="table" w:styleId="TableGrid">
    <w:name w:val="Table Grid"/>
    <w:basedOn w:val="TableNormal"/>
    <w:uiPriority w:val="39"/>
    <w:rsid w:val="00E74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DA4"/>
    <w:pPr>
      <w:spacing w:after="0" w:line="240" w:lineRule="auto"/>
    </w:pPr>
  </w:style>
  <w:style w:type="character" w:styleId="PlaceholderText">
    <w:name w:val="Placeholder Text"/>
    <w:basedOn w:val="DefaultParagraphFont"/>
    <w:uiPriority w:val="99"/>
    <w:semiHidden/>
    <w:rsid w:val="00E01578"/>
    <w:rPr>
      <w:color w:val="808080"/>
    </w:rPr>
  </w:style>
  <w:style w:type="paragraph" w:styleId="NormalWeb">
    <w:name w:val="Normal (Web)"/>
    <w:basedOn w:val="Normal"/>
    <w:uiPriority w:val="99"/>
    <w:semiHidden/>
    <w:unhideWhenUsed/>
    <w:rsid w:val="004D65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7513"/>
    <w:rPr>
      <w:color w:val="0563C1" w:themeColor="hyperlink"/>
      <w:u w:val="single"/>
    </w:rPr>
  </w:style>
  <w:style w:type="character" w:styleId="UnresolvedMention">
    <w:name w:val="Unresolved Mention"/>
    <w:basedOn w:val="DefaultParagraphFont"/>
    <w:uiPriority w:val="99"/>
    <w:semiHidden/>
    <w:unhideWhenUsed/>
    <w:rsid w:val="00BB7513"/>
    <w:rPr>
      <w:color w:val="605E5C"/>
      <w:shd w:val="clear" w:color="auto" w:fill="E1DFDD"/>
    </w:rPr>
  </w:style>
  <w:style w:type="paragraph" w:styleId="TOCHeading">
    <w:name w:val="TOC Heading"/>
    <w:basedOn w:val="Heading1"/>
    <w:next w:val="Normal"/>
    <w:uiPriority w:val="39"/>
    <w:unhideWhenUsed/>
    <w:qFormat/>
    <w:rsid w:val="00230031"/>
    <w:pPr>
      <w:numPr>
        <w:numId w:val="0"/>
      </w:num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687A1F"/>
    <w:pPr>
      <w:tabs>
        <w:tab w:val="right" w:leader="dot" w:pos="8261"/>
      </w:tabs>
      <w:spacing w:after="10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2A33C1"/>
    <w:pPr>
      <w:tabs>
        <w:tab w:val="right" w:leader="dot" w:pos="7927"/>
      </w:tabs>
      <w:spacing w:after="100"/>
      <w:ind w:left="851" w:firstLine="142"/>
    </w:pPr>
  </w:style>
  <w:style w:type="paragraph" w:styleId="TOC3">
    <w:name w:val="toc 3"/>
    <w:basedOn w:val="Normal"/>
    <w:next w:val="Normal"/>
    <w:autoRedefine/>
    <w:uiPriority w:val="39"/>
    <w:unhideWhenUsed/>
    <w:rsid w:val="002A33C1"/>
    <w:pPr>
      <w:tabs>
        <w:tab w:val="right" w:leader="dot" w:pos="7927"/>
      </w:tabs>
      <w:spacing w:after="100"/>
      <w:ind w:left="1985" w:hanging="567"/>
    </w:pPr>
  </w:style>
  <w:style w:type="paragraph" w:styleId="Caption">
    <w:name w:val="caption"/>
    <w:basedOn w:val="Normal"/>
    <w:next w:val="Normal"/>
    <w:uiPriority w:val="35"/>
    <w:unhideWhenUsed/>
    <w:qFormat/>
    <w:rsid w:val="00402FC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9268E"/>
    <w:pPr>
      <w:spacing w:after="0"/>
    </w:pPr>
  </w:style>
  <w:style w:type="character" w:styleId="CommentReference">
    <w:name w:val="annotation reference"/>
    <w:basedOn w:val="DefaultParagraphFont"/>
    <w:uiPriority w:val="99"/>
    <w:semiHidden/>
    <w:unhideWhenUsed/>
    <w:rsid w:val="00EC0213"/>
    <w:rPr>
      <w:sz w:val="16"/>
      <w:szCs w:val="16"/>
    </w:rPr>
  </w:style>
  <w:style w:type="paragraph" w:styleId="CommentText">
    <w:name w:val="annotation text"/>
    <w:basedOn w:val="Normal"/>
    <w:link w:val="CommentTextChar"/>
    <w:uiPriority w:val="99"/>
    <w:semiHidden/>
    <w:unhideWhenUsed/>
    <w:rsid w:val="00EC0213"/>
    <w:pPr>
      <w:spacing w:line="240" w:lineRule="auto"/>
    </w:pPr>
    <w:rPr>
      <w:sz w:val="20"/>
      <w:szCs w:val="20"/>
    </w:rPr>
  </w:style>
  <w:style w:type="character" w:customStyle="1" w:styleId="CommentTextChar">
    <w:name w:val="Comment Text Char"/>
    <w:basedOn w:val="DefaultParagraphFont"/>
    <w:link w:val="CommentText"/>
    <w:uiPriority w:val="99"/>
    <w:semiHidden/>
    <w:rsid w:val="00EC0213"/>
    <w:rPr>
      <w:sz w:val="20"/>
      <w:szCs w:val="20"/>
    </w:rPr>
  </w:style>
  <w:style w:type="paragraph" w:styleId="CommentSubject">
    <w:name w:val="annotation subject"/>
    <w:basedOn w:val="CommentText"/>
    <w:next w:val="CommentText"/>
    <w:link w:val="CommentSubjectChar"/>
    <w:uiPriority w:val="99"/>
    <w:semiHidden/>
    <w:unhideWhenUsed/>
    <w:rsid w:val="00EC0213"/>
    <w:rPr>
      <w:b/>
      <w:bCs/>
    </w:rPr>
  </w:style>
  <w:style w:type="character" w:customStyle="1" w:styleId="CommentSubjectChar">
    <w:name w:val="Comment Subject Char"/>
    <w:basedOn w:val="CommentTextChar"/>
    <w:link w:val="CommentSubject"/>
    <w:uiPriority w:val="99"/>
    <w:semiHidden/>
    <w:rsid w:val="00EC0213"/>
    <w:rPr>
      <w:b/>
      <w:bCs/>
      <w:sz w:val="20"/>
      <w:szCs w:val="20"/>
    </w:rPr>
  </w:style>
  <w:style w:type="character" w:styleId="FollowedHyperlink">
    <w:name w:val="FollowedHyperlink"/>
    <w:basedOn w:val="DefaultParagraphFont"/>
    <w:uiPriority w:val="99"/>
    <w:semiHidden/>
    <w:unhideWhenUsed/>
    <w:rsid w:val="0091470F"/>
    <w:rPr>
      <w:color w:val="954F72"/>
      <w:u w:val="single"/>
    </w:rPr>
  </w:style>
  <w:style w:type="paragraph" w:customStyle="1" w:styleId="msonormal0">
    <w:name w:val="msonormal"/>
    <w:basedOn w:val="Normal"/>
    <w:rsid w:val="009147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14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9147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ptos" w:eastAsia="Times New Roman" w:hAnsi="Aptos" w:cs="Times New Roman"/>
      <w:color w:val="000000"/>
      <w:sz w:val="20"/>
      <w:szCs w:val="20"/>
    </w:rPr>
  </w:style>
  <w:style w:type="paragraph" w:customStyle="1" w:styleId="xl67">
    <w:name w:val="xl67"/>
    <w:basedOn w:val="Normal"/>
    <w:rsid w:val="0091470F"/>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TableGrid0">
    <w:name w:val="TableGrid"/>
    <w:rsid w:val="009E5391"/>
    <w:pPr>
      <w:spacing w:after="0" w:line="240" w:lineRule="auto"/>
    </w:pPr>
    <w:rPr>
      <w:rFonts w:eastAsiaTheme="minorEastAsia"/>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99496">
      <w:bodyDiv w:val="1"/>
      <w:marLeft w:val="0"/>
      <w:marRight w:val="0"/>
      <w:marTop w:val="0"/>
      <w:marBottom w:val="0"/>
      <w:divBdr>
        <w:top w:val="none" w:sz="0" w:space="0" w:color="auto"/>
        <w:left w:val="none" w:sz="0" w:space="0" w:color="auto"/>
        <w:bottom w:val="none" w:sz="0" w:space="0" w:color="auto"/>
        <w:right w:val="none" w:sz="0" w:space="0" w:color="auto"/>
      </w:divBdr>
    </w:div>
    <w:div w:id="98263196">
      <w:bodyDiv w:val="1"/>
      <w:marLeft w:val="0"/>
      <w:marRight w:val="0"/>
      <w:marTop w:val="0"/>
      <w:marBottom w:val="0"/>
      <w:divBdr>
        <w:top w:val="none" w:sz="0" w:space="0" w:color="auto"/>
        <w:left w:val="none" w:sz="0" w:space="0" w:color="auto"/>
        <w:bottom w:val="none" w:sz="0" w:space="0" w:color="auto"/>
        <w:right w:val="none" w:sz="0" w:space="0" w:color="auto"/>
      </w:divBdr>
    </w:div>
    <w:div w:id="117140718">
      <w:bodyDiv w:val="1"/>
      <w:marLeft w:val="0"/>
      <w:marRight w:val="0"/>
      <w:marTop w:val="0"/>
      <w:marBottom w:val="0"/>
      <w:divBdr>
        <w:top w:val="none" w:sz="0" w:space="0" w:color="auto"/>
        <w:left w:val="none" w:sz="0" w:space="0" w:color="auto"/>
        <w:bottom w:val="none" w:sz="0" w:space="0" w:color="auto"/>
        <w:right w:val="none" w:sz="0" w:space="0" w:color="auto"/>
      </w:divBdr>
    </w:div>
    <w:div w:id="171146610">
      <w:bodyDiv w:val="1"/>
      <w:marLeft w:val="0"/>
      <w:marRight w:val="0"/>
      <w:marTop w:val="0"/>
      <w:marBottom w:val="0"/>
      <w:divBdr>
        <w:top w:val="none" w:sz="0" w:space="0" w:color="auto"/>
        <w:left w:val="none" w:sz="0" w:space="0" w:color="auto"/>
        <w:bottom w:val="none" w:sz="0" w:space="0" w:color="auto"/>
        <w:right w:val="none" w:sz="0" w:space="0" w:color="auto"/>
      </w:divBdr>
    </w:div>
    <w:div w:id="195629496">
      <w:bodyDiv w:val="1"/>
      <w:marLeft w:val="0"/>
      <w:marRight w:val="0"/>
      <w:marTop w:val="0"/>
      <w:marBottom w:val="0"/>
      <w:divBdr>
        <w:top w:val="none" w:sz="0" w:space="0" w:color="auto"/>
        <w:left w:val="none" w:sz="0" w:space="0" w:color="auto"/>
        <w:bottom w:val="none" w:sz="0" w:space="0" w:color="auto"/>
        <w:right w:val="none" w:sz="0" w:space="0" w:color="auto"/>
      </w:divBdr>
    </w:div>
    <w:div w:id="278604921">
      <w:bodyDiv w:val="1"/>
      <w:marLeft w:val="0"/>
      <w:marRight w:val="0"/>
      <w:marTop w:val="0"/>
      <w:marBottom w:val="0"/>
      <w:divBdr>
        <w:top w:val="none" w:sz="0" w:space="0" w:color="auto"/>
        <w:left w:val="none" w:sz="0" w:space="0" w:color="auto"/>
        <w:bottom w:val="none" w:sz="0" w:space="0" w:color="auto"/>
        <w:right w:val="none" w:sz="0" w:space="0" w:color="auto"/>
      </w:divBdr>
    </w:div>
    <w:div w:id="299767838">
      <w:bodyDiv w:val="1"/>
      <w:marLeft w:val="0"/>
      <w:marRight w:val="0"/>
      <w:marTop w:val="0"/>
      <w:marBottom w:val="0"/>
      <w:divBdr>
        <w:top w:val="none" w:sz="0" w:space="0" w:color="auto"/>
        <w:left w:val="none" w:sz="0" w:space="0" w:color="auto"/>
        <w:bottom w:val="none" w:sz="0" w:space="0" w:color="auto"/>
        <w:right w:val="none" w:sz="0" w:space="0" w:color="auto"/>
      </w:divBdr>
    </w:div>
    <w:div w:id="308289263">
      <w:bodyDiv w:val="1"/>
      <w:marLeft w:val="0"/>
      <w:marRight w:val="0"/>
      <w:marTop w:val="0"/>
      <w:marBottom w:val="0"/>
      <w:divBdr>
        <w:top w:val="none" w:sz="0" w:space="0" w:color="auto"/>
        <w:left w:val="none" w:sz="0" w:space="0" w:color="auto"/>
        <w:bottom w:val="none" w:sz="0" w:space="0" w:color="auto"/>
        <w:right w:val="none" w:sz="0" w:space="0" w:color="auto"/>
      </w:divBdr>
    </w:div>
    <w:div w:id="332145666">
      <w:bodyDiv w:val="1"/>
      <w:marLeft w:val="0"/>
      <w:marRight w:val="0"/>
      <w:marTop w:val="0"/>
      <w:marBottom w:val="0"/>
      <w:divBdr>
        <w:top w:val="none" w:sz="0" w:space="0" w:color="auto"/>
        <w:left w:val="none" w:sz="0" w:space="0" w:color="auto"/>
        <w:bottom w:val="none" w:sz="0" w:space="0" w:color="auto"/>
        <w:right w:val="none" w:sz="0" w:space="0" w:color="auto"/>
      </w:divBdr>
    </w:div>
    <w:div w:id="345786709">
      <w:bodyDiv w:val="1"/>
      <w:marLeft w:val="0"/>
      <w:marRight w:val="0"/>
      <w:marTop w:val="0"/>
      <w:marBottom w:val="0"/>
      <w:divBdr>
        <w:top w:val="none" w:sz="0" w:space="0" w:color="auto"/>
        <w:left w:val="none" w:sz="0" w:space="0" w:color="auto"/>
        <w:bottom w:val="none" w:sz="0" w:space="0" w:color="auto"/>
        <w:right w:val="none" w:sz="0" w:space="0" w:color="auto"/>
      </w:divBdr>
    </w:div>
    <w:div w:id="352998629">
      <w:bodyDiv w:val="1"/>
      <w:marLeft w:val="0"/>
      <w:marRight w:val="0"/>
      <w:marTop w:val="0"/>
      <w:marBottom w:val="0"/>
      <w:divBdr>
        <w:top w:val="none" w:sz="0" w:space="0" w:color="auto"/>
        <w:left w:val="none" w:sz="0" w:space="0" w:color="auto"/>
        <w:bottom w:val="none" w:sz="0" w:space="0" w:color="auto"/>
        <w:right w:val="none" w:sz="0" w:space="0" w:color="auto"/>
      </w:divBdr>
    </w:div>
    <w:div w:id="404571226">
      <w:bodyDiv w:val="1"/>
      <w:marLeft w:val="0"/>
      <w:marRight w:val="0"/>
      <w:marTop w:val="0"/>
      <w:marBottom w:val="0"/>
      <w:divBdr>
        <w:top w:val="none" w:sz="0" w:space="0" w:color="auto"/>
        <w:left w:val="none" w:sz="0" w:space="0" w:color="auto"/>
        <w:bottom w:val="none" w:sz="0" w:space="0" w:color="auto"/>
        <w:right w:val="none" w:sz="0" w:space="0" w:color="auto"/>
      </w:divBdr>
    </w:div>
    <w:div w:id="418675649">
      <w:bodyDiv w:val="1"/>
      <w:marLeft w:val="0"/>
      <w:marRight w:val="0"/>
      <w:marTop w:val="0"/>
      <w:marBottom w:val="0"/>
      <w:divBdr>
        <w:top w:val="none" w:sz="0" w:space="0" w:color="auto"/>
        <w:left w:val="none" w:sz="0" w:space="0" w:color="auto"/>
        <w:bottom w:val="none" w:sz="0" w:space="0" w:color="auto"/>
        <w:right w:val="none" w:sz="0" w:space="0" w:color="auto"/>
      </w:divBdr>
    </w:div>
    <w:div w:id="452140567">
      <w:bodyDiv w:val="1"/>
      <w:marLeft w:val="0"/>
      <w:marRight w:val="0"/>
      <w:marTop w:val="0"/>
      <w:marBottom w:val="0"/>
      <w:divBdr>
        <w:top w:val="none" w:sz="0" w:space="0" w:color="auto"/>
        <w:left w:val="none" w:sz="0" w:space="0" w:color="auto"/>
        <w:bottom w:val="none" w:sz="0" w:space="0" w:color="auto"/>
        <w:right w:val="none" w:sz="0" w:space="0" w:color="auto"/>
      </w:divBdr>
    </w:div>
    <w:div w:id="455680280">
      <w:bodyDiv w:val="1"/>
      <w:marLeft w:val="0"/>
      <w:marRight w:val="0"/>
      <w:marTop w:val="0"/>
      <w:marBottom w:val="0"/>
      <w:divBdr>
        <w:top w:val="none" w:sz="0" w:space="0" w:color="auto"/>
        <w:left w:val="none" w:sz="0" w:space="0" w:color="auto"/>
        <w:bottom w:val="none" w:sz="0" w:space="0" w:color="auto"/>
        <w:right w:val="none" w:sz="0" w:space="0" w:color="auto"/>
      </w:divBdr>
    </w:div>
    <w:div w:id="525867264">
      <w:bodyDiv w:val="1"/>
      <w:marLeft w:val="0"/>
      <w:marRight w:val="0"/>
      <w:marTop w:val="0"/>
      <w:marBottom w:val="0"/>
      <w:divBdr>
        <w:top w:val="none" w:sz="0" w:space="0" w:color="auto"/>
        <w:left w:val="none" w:sz="0" w:space="0" w:color="auto"/>
        <w:bottom w:val="none" w:sz="0" w:space="0" w:color="auto"/>
        <w:right w:val="none" w:sz="0" w:space="0" w:color="auto"/>
      </w:divBdr>
    </w:div>
    <w:div w:id="604073602">
      <w:bodyDiv w:val="1"/>
      <w:marLeft w:val="0"/>
      <w:marRight w:val="0"/>
      <w:marTop w:val="0"/>
      <w:marBottom w:val="0"/>
      <w:divBdr>
        <w:top w:val="none" w:sz="0" w:space="0" w:color="auto"/>
        <w:left w:val="none" w:sz="0" w:space="0" w:color="auto"/>
        <w:bottom w:val="none" w:sz="0" w:space="0" w:color="auto"/>
        <w:right w:val="none" w:sz="0" w:space="0" w:color="auto"/>
      </w:divBdr>
    </w:div>
    <w:div w:id="679820730">
      <w:bodyDiv w:val="1"/>
      <w:marLeft w:val="0"/>
      <w:marRight w:val="0"/>
      <w:marTop w:val="0"/>
      <w:marBottom w:val="0"/>
      <w:divBdr>
        <w:top w:val="none" w:sz="0" w:space="0" w:color="auto"/>
        <w:left w:val="none" w:sz="0" w:space="0" w:color="auto"/>
        <w:bottom w:val="none" w:sz="0" w:space="0" w:color="auto"/>
        <w:right w:val="none" w:sz="0" w:space="0" w:color="auto"/>
      </w:divBdr>
    </w:div>
    <w:div w:id="684209082">
      <w:bodyDiv w:val="1"/>
      <w:marLeft w:val="0"/>
      <w:marRight w:val="0"/>
      <w:marTop w:val="0"/>
      <w:marBottom w:val="0"/>
      <w:divBdr>
        <w:top w:val="none" w:sz="0" w:space="0" w:color="auto"/>
        <w:left w:val="none" w:sz="0" w:space="0" w:color="auto"/>
        <w:bottom w:val="none" w:sz="0" w:space="0" w:color="auto"/>
        <w:right w:val="none" w:sz="0" w:space="0" w:color="auto"/>
      </w:divBdr>
    </w:div>
    <w:div w:id="750125384">
      <w:bodyDiv w:val="1"/>
      <w:marLeft w:val="0"/>
      <w:marRight w:val="0"/>
      <w:marTop w:val="0"/>
      <w:marBottom w:val="0"/>
      <w:divBdr>
        <w:top w:val="none" w:sz="0" w:space="0" w:color="auto"/>
        <w:left w:val="none" w:sz="0" w:space="0" w:color="auto"/>
        <w:bottom w:val="none" w:sz="0" w:space="0" w:color="auto"/>
        <w:right w:val="none" w:sz="0" w:space="0" w:color="auto"/>
      </w:divBdr>
    </w:div>
    <w:div w:id="804280551">
      <w:bodyDiv w:val="1"/>
      <w:marLeft w:val="0"/>
      <w:marRight w:val="0"/>
      <w:marTop w:val="0"/>
      <w:marBottom w:val="0"/>
      <w:divBdr>
        <w:top w:val="none" w:sz="0" w:space="0" w:color="auto"/>
        <w:left w:val="none" w:sz="0" w:space="0" w:color="auto"/>
        <w:bottom w:val="none" w:sz="0" w:space="0" w:color="auto"/>
        <w:right w:val="none" w:sz="0" w:space="0" w:color="auto"/>
      </w:divBdr>
    </w:div>
    <w:div w:id="824123397">
      <w:bodyDiv w:val="1"/>
      <w:marLeft w:val="0"/>
      <w:marRight w:val="0"/>
      <w:marTop w:val="0"/>
      <w:marBottom w:val="0"/>
      <w:divBdr>
        <w:top w:val="none" w:sz="0" w:space="0" w:color="auto"/>
        <w:left w:val="none" w:sz="0" w:space="0" w:color="auto"/>
        <w:bottom w:val="none" w:sz="0" w:space="0" w:color="auto"/>
        <w:right w:val="none" w:sz="0" w:space="0" w:color="auto"/>
      </w:divBdr>
    </w:div>
    <w:div w:id="831336773">
      <w:bodyDiv w:val="1"/>
      <w:marLeft w:val="0"/>
      <w:marRight w:val="0"/>
      <w:marTop w:val="0"/>
      <w:marBottom w:val="0"/>
      <w:divBdr>
        <w:top w:val="none" w:sz="0" w:space="0" w:color="auto"/>
        <w:left w:val="none" w:sz="0" w:space="0" w:color="auto"/>
        <w:bottom w:val="none" w:sz="0" w:space="0" w:color="auto"/>
        <w:right w:val="none" w:sz="0" w:space="0" w:color="auto"/>
      </w:divBdr>
    </w:div>
    <w:div w:id="878662876">
      <w:bodyDiv w:val="1"/>
      <w:marLeft w:val="0"/>
      <w:marRight w:val="0"/>
      <w:marTop w:val="0"/>
      <w:marBottom w:val="0"/>
      <w:divBdr>
        <w:top w:val="none" w:sz="0" w:space="0" w:color="auto"/>
        <w:left w:val="none" w:sz="0" w:space="0" w:color="auto"/>
        <w:bottom w:val="none" w:sz="0" w:space="0" w:color="auto"/>
        <w:right w:val="none" w:sz="0" w:space="0" w:color="auto"/>
      </w:divBdr>
    </w:div>
    <w:div w:id="894394445">
      <w:bodyDiv w:val="1"/>
      <w:marLeft w:val="0"/>
      <w:marRight w:val="0"/>
      <w:marTop w:val="0"/>
      <w:marBottom w:val="0"/>
      <w:divBdr>
        <w:top w:val="none" w:sz="0" w:space="0" w:color="auto"/>
        <w:left w:val="none" w:sz="0" w:space="0" w:color="auto"/>
        <w:bottom w:val="none" w:sz="0" w:space="0" w:color="auto"/>
        <w:right w:val="none" w:sz="0" w:space="0" w:color="auto"/>
      </w:divBdr>
    </w:div>
    <w:div w:id="910038416">
      <w:bodyDiv w:val="1"/>
      <w:marLeft w:val="0"/>
      <w:marRight w:val="0"/>
      <w:marTop w:val="0"/>
      <w:marBottom w:val="0"/>
      <w:divBdr>
        <w:top w:val="none" w:sz="0" w:space="0" w:color="auto"/>
        <w:left w:val="none" w:sz="0" w:space="0" w:color="auto"/>
        <w:bottom w:val="none" w:sz="0" w:space="0" w:color="auto"/>
        <w:right w:val="none" w:sz="0" w:space="0" w:color="auto"/>
      </w:divBdr>
    </w:div>
    <w:div w:id="926039673">
      <w:bodyDiv w:val="1"/>
      <w:marLeft w:val="0"/>
      <w:marRight w:val="0"/>
      <w:marTop w:val="0"/>
      <w:marBottom w:val="0"/>
      <w:divBdr>
        <w:top w:val="none" w:sz="0" w:space="0" w:color="auto"/>
        <w:left w:val="none" w:sz="0" w:space="0" w:color="auto"/>
        <w:bottom w:val="none" w:sz="0" w:space="0" w:color="auto"/>
        <w:right w:val="none" w:sz="0" w:space="0" w:color="auto"/>
      </w:divBdr>
    </w:div>
    <w:div w:id="965626473">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000960515">
      <w:bodyDiv w:val="1"/>
      <w:marLeft w:val="0"/>
      <w:marRight w:val="0"/>
      <w:marTop w:val="0"/>
      <w:marBottom w:val="0"/>
      <w:divBdr>
        <w:top w:val="none" w:sz="0" w:space="0" w:color="auto"/>
        <w:left w:val="none" w:sz="0" w:space="0" w:color="auto"/>
        <w:bottom w:val="none" w:sz="0" w:space="0" w:color="auto"/>
        <w:right w:val="none" w:sz="0" w:space="0" w:color="auto"/>
      </w:divBdr>
    </w:div>
    <w:div w:id="1022317840">
      <w:bodyDiv w:val="1"/>
      <w:marLeft w:val="0"/>
      <w:marRight w:val="0"/>
      <w:marTop w:val="0"/>
      <w:marBottom w:val="0"/>
      <w:divBdr>
        <w:top w:val="none" w:sz="0" w:space="0" w:color="auto"/>
        <w:left w:val="none" w:sz="0" w:space="0" w:color="auto"/>
        <w:bottom w:val="none" w:sz="0" w:space="0" w:color="auto"/>
        <w:right w:val="none" w:sz="0" w:space="0" w:color="auto"/>
      </w:divBdr>
    </w:div>
    <w:div w:id="1054965455">
      <w:bodyDiv w:val="1"/>
      <w:marLeft w:val="0"/>
      <w:marRight w:val="0"/>
      <w:marTop w:val="0"/>
      <w:marBottom w:val="0"/>
      <w:divBdr>
        <w:top w:val="none" w:sz="0" w:space="0" w:color="auto"/>
        <w:left w:val="none" w:sz="0" w:space="0" w:color="auto"/>
        <w:bottom w:val="none" w:sz="0" w:space="0" w:color="auto"/>
        <w:right w:val="none" w:sz="0" w:space="0" w:color="auto"/>
      </w:divBdr>
    </w:div>
    <w:div w:id="1064795809">
      <w:bodyDiv w:val="1"/>
      <w:marLeft w:val="0"/>
      <w:marRight w:val="0"/>
      <w:marTop w:val="0"/>
      <w:marBottom w:val="0"/>
      <w:divBdr>
        <w:top w:val="none" w:sz="0" w:space="0" w:color="auto"/>
        <w:left w:val="none" w:sz="0" w:space="0" w:color="auto"/>
        <w:bottom w:val="none" w:sz="0" w:space="0" w:color="auto"/>
        <w:right w:val="none" w:sz="0" w:space="0" w:color="auto"/>
      </w:divBdr>
    </w:div>
    <w:div w:id="1081947297">
      <w:bodyDiv w:val="1"/>
      <w:marLeft w:val="0"/>
      <w:marRight w:val="0"/>
      <w:marTop w:val="0"/>
      <w:marBottom w:val="0"/>
      <w:divBdr>
        <w:top w:val="none" w:sz="0" w:space="0" w:color="auto"/>
        <w:left w:val="none" w:sz="0" w:space="0" w:color="auto"/>
        <w:bottom w:val="none" w:sz="0" w:space="0" w:color="auto"/>
        <w:right w:val="none" w:sz="0" w:space="0" w:color="auto"/>
      </w:divBdr>
    </w:div>
    <w:div w:id="1150319582">
      <w:bodyDiv w:val="1"/>
      <w:marLeft w:val="0"/>
      <w:marRight w:val="0"/>
      <w:marTop w:val="0"/>
      <w:marBottom w:val="0"/>
      <w:divBdr>
        <w:top w:val="none" w:sz="0" w:space="0" w:color="auto"/>
        <w:left w:val="none" w:sz="0" w:space="0" w:color="auto"/>
        <w:bottom w:val="none" w:sz="0" w:space="0" w:color="auto"/>
        <w:right w:val="none" w:sz="0" w:space="0" w:color="auto"/>
      </w:divBdr>
    </w:div>
    <w:div w:id="1197154307">
      <w:bodyDiv w:val="1"/>
      <w:marLeft w:val="0"/>
      <w:marRight w:val="0"/>
      <w:marTop w:val="0"/>
      <w:marBottom w:val="0"/>
      <w:divBdr>
        <w:top w:val="none" w:sz="0" w:space="0" w:color="auto"/>
        <w:left w:val="none" w:sz="0" w:space="0" w:color="auto"/>
        <w:bottom w:val="none" w:sz="0" w:space="0" w:color="auto"/>
        <w:right w:val="none" w:sz="0" w:space="0" w:color="auto"/>
      </w:divBdr>
    </w:div>
    <w:div w:id="1244216493">
      <w:bodyDiv w:val="1"/>
      <w:marLeft w:val="0"/>
      <w:marRight w:val="0"/>
      <w:marTop w:val="0"/>
      <w:marBottom w:val="0"/>
      <w:divBdr>
        <w:top w:val="none" w:sz="0" w:space="0" w:color="auto"/>
        <w:left w:val="none" w:sz="0" w:space="0" w:color="auto"/>
        <w:bottom w:val="none" w:sz="0" w:space="0" w:color="auto"/>
        <w:right w:val="none" w:sz="0" w:space="0" w:color="auto"/>
      </w:divBdr>
    </w:div>
    <w:div w:id="1302031757">
      <w:bodyDiv w:val="1"/>
      <w:marLeft w:val="0"/>
      <w:marRight w:val="0"/>
      <w:marTop w:val="0"/>
      <w:marBottom w:val="0"/>
      <w:divBdr>
        <w:top w:val="none" w:sz="0" w:space="0" w:color="auto"/>
        <w:left w:val="none" w:sz="0" w:space="0" w:color="auto"/>
        <w:bottom w:val="none" w:sz="0" w:space="0" w:color="auto"/>
        <w:right w:val="none" w:sz="0" w:space="0" w:color="auto"/>
      </w:divBdr>
    </w:div>
    <w:div w:id="1306079432">
      <w:bodyDiv w:val="1"/>
      <w:marLeft w:val="0"/>
      <w:marRight w:val="0"/>
      <w:marTop w:val="0"/>
      <w:marBottom w:val="0"/>
      <w:divBdr>
        <w:top w:val="none" w:sz="0" w:space="0" w:color="auto"/>
        <w:left w:val="none" w:sz="0" w:space="0" w:color="auto"/>
        <w:bottom w:val="none" w:sz="0" w:space="0" w:color="auto"/>
        <w:right w:val="none" w:sz="0" w:space="0" w:color="auto"/>
      </w:divBdr>
    </w:div>
    <w:div w:id="1389062830">
      <w:bodyDiv w:val="1"/>
      <w:marLeft w:val="0"/>
      <w:marRight w:val="0"/>
      <w:marTop w:val="0"/>
      <w:marBottom w:val="0"/>
      <w:divBdr>
        <w:top w:val="none" w:sz="0" w:space="0" w:color="auto"/>
        <w:left w:val="none" w:sz="0" w:space="0" w:color="auto"/>
        <w:bottom w:val="none" w:sz="0" w:space="0" w:color="auto"/>
        <w:right w:val="none" w:sz="0" w:space="0" w:color="auto"/>
      </w:divBdr>
    </w:div>
    <w:div w:id="1426346955">
      <w:bodyDiv w:val="1"/>
      <w:marLeft w:val="0"/>
      <w:marRight w:val="0"/>
      <w:marTop w:val="0"/>
      <w:marBottom w:val="0"/>
      <w:divBdr>
        <w:top w:val="none" w:sz="0" w:space="0" w:color="auto"/>
        <w:left w:val="none" w:sz="0" w:space="0" w:color="auto"/>
        <w:bottom w:val="none" w:sz="0" w:space="0" w:color="auto"/>
        <w:right w:val="none" w:sz="0" w:space="0" w:color="auto"/>
      </w:divBdr>
    </w:div>
    <w:div w:id="1477187797">
      <w:bodyDiv w:val="1"/>
      <w:marLeft w:val="0"/>
      <w:marRight w:val="0"/>
      <w:marTop w:val="0"/>
      <w:marBottom w:val="0"/>
      <w:divBdr>
        <w:top w:val="none" w:sz="0" w:space="0" w:color="auto"/>
        <w:left w:val="none" w:sz="0" w:space="0" w:color="auto"/>
        <w:bottom w:val="none" w:sz="0" w:space="0" w:color="auto"/>
        <w:right w:val="none" w:sz="0" w:space="0" w:color="auto"/>
      </w:divBdr>
    </w:div>
    <w:div w:id="1500851293">
      <w:bodyDiv w:val="1"/>
      <w:marLeft w:val="0"/>
      <w:marRight w:val="0"/>
      <w:marTop w:val="0"/>
      <w:marBottom w:val="0"/>
      <w:divBdr>
        <w:top w:val="none" w:sz="0" w:space="0" w:color="auto"/>
        <w:left w:val="none" w:sz="0" w:space="0" w:color="auto"/>
        <w:bottom w:val="none" w:sz="0" w:space="0" w:color="auto"/>
        <w:right w:val="none" w:sz="0" w:space="0" w:color="auto"/>
      </w:divBdr>
    </w:div>
    <w:div w:id="1530683134">
      <w:bodyDiv w:val="1"/>
      <w:marLeft w:val="0"/>
      <w:marRight w:val="0"/>
      <w:marTop w:val="0"/>
      <w:marBottom w:val="0"/>
      <w:divBdr>
        <w:top w:val="none" w:sz="0" w:space="0" w:color="auto"/>
        <w:left w:val="none" w:sz="0" w:space="0" w:color="auto"/>
        <w:bottom w:val="none" w:sz="0" w:space="0" w:color="auto"/>
        <w:right w:val="none" w:sz="0" w:space="0" w:color="auto"/>
      </w:divBdr>
    </w:div>
    <w:div w:id="1548028701">
      <w:bodyDiv w:val="1"/>
      <w:marLeft w:val="0"/>
      <w:marRight w:val="0"/>
      <w:marTop w:val="0"/>
      <w:marBottom w:val="0"/>
      <w:divBdr>
        <w:top w:val="none" w:sz="0" w:space="0" w:color="auto"/>
        <w:left w:val="none" w:sz="0" w:space="0" w:color="auto"/>
        <w:bottom w:val="none" w:sz="0" w:space="0" w:color="auto"/>
        <w:right w:val="none" w:sz="0" w:space="0" w:color="auto"/>
      </w:divBdr>
    </w:div>
    <w:div w:id="1658415346">
      <w:bodyDiv w:val="1"/>
      <w:marLeft w:val="0"/>
      <w:marRight w:val="0"/>
      <w:marTop w:val="0"/>
      <w:marBottom w:val="0"/>
      <w:divBdr>
        <w:top w:val="none" w:sz="0" w:space="0" w:color="auto"/>
        <w:left w:val="none" w:sz="0" w:space="0" w:color="auto"/>
        <w:bottom w:val="none" w:sz="0" w:space="0" w:color="auto"/>
        <w:right w:val="none" w:sz="0" w:space="0" w:color="auto"/>
      </w:divBdr>
    </w:div>
    <w:div w:id="1676490896">
      <w:bodyDiv w:val="1"/>
      <w:marLeft w:val="0"/>
      <w:marRight w:val="0"/>
      <w:marTop w:val="0"/>
      <w:marBottom w:val="0"/>
      <w:divBdr>
        <w:top w:val="none" w:sz="0" w:space="0" w:color="auto"/>
        <w:left w:val="none" w:sz="0" w:space="0" w:color="auto"/>
        <w:bottom w:val="none" w:sz="0" w:space="0" w:color="auto"/>
        <w:right w:val="none" w:sz="0" w:space="0" w:color="auto"/>
      </w:divBdr>
    </w:div>
    <w:div w:id="1686858276">
      <w:bodyDiv w:val="1"/>
      <w:marLeft w:val="0"/>
      <w:marRight w:val="0"/>
      <w:marTop w:val="0"/>
      <w:marBottom w:val="0"/>
      <w:divBdr>
        <w:top w:val="none" w:sz="0" w:space="0" w:color="auto"/>
        <w:left w:val="none" w:sz="0" w:space="0" w:color="auto"/>
        <w:bottom w:val="none" w:sz="0" w:space="0" w:color="auto"/>
        <w:right w:val="none" w:sz="0" w:space="0" w:color="auto"/>
      </w:divBdr>
    </w:div>
    <w:div w:id="1731028562">
      <w:bodyDiv w:val="1"/>
      <w:marLeft w:val="0"/>
      <w:marRight w:val="0"/>
      <w:marTop w:val="0"/>
      <w:marBottom w:val="0"/>
      <w:divBdr>
        <w:top w:val="none" w:sz="0" w:space="0" w:color="auto"/>
        <w:left w:val="none" w:sz="0" w:space="0" w:color="auto"/>
        <w:bottom w:val="none" w:sz="0" w:space="0" w:color="auto"/>
        <w:right w:val="none" w:sz="0" w:space="0" w:color="auto"/>
      </w:divBdr>
    </w:div>
    <w:div w:id="1749308288">
      <w:bodyDiv w:val="1"/>
      <w:marLeft w:val="0"/>
      <w:marRight w:val="0"/>
      <w:marTop w:val="0"/>
      <w:marBottom w:val="0"/>
      <w:divBdr>
        <w:top w:val="none" w:sz="0" w:space="0" w:color="auto"/>
        <w:left w:val="none" w:sz="0" w:space="0" w:color="auto"/>
        <w:bottom w:val="none" w:sz="0" w:space="0" w:color="auto"/>
        <w:right w:val="none" w:sz="0" w:space="0" w:color="auto"/>
      </w:divBdr>
    </w:div>
    <w:div w:id="1778863982">
      <w:bodyDiv w:val="1"/>
      <w:marLeft w:val="0"/>
      <w:marRight w:val="0"/>
      <w:marTop w:val="0"/>
      <w:marBottom w:val="0"/>
      <w:divBdr>
        <w:top w:val="none" w:sz="0" w:space="0" w:color="auto"/>
        <w:left w:val="none" w:sz="0" w:space="0" w:color="auto"/>
        <w:bottom w:val="none" w:sz="0" w:space="0" w:color="auto"/>
        <w:right w:val="none" w:sz="0" w:space="0" w:color="auto"/>
      </w:divBdr>
    </w:div>
    <w:div w:id="1844970127">
      <w:bodyDiv w:val="1"/>
      <w:marLeft w:val="0"/>
      <w:marRight w:val="0"/>
      <w:marTop w:val="0"/>
      <w:marBottom w:val="0"/>
      <w:divBdr>
        <w:top w:val="none" w:sz="0" w:space="0" w:color="auto"/>
        <w:left w:val="none" w:sz="0" w:space="0" w:color="auto"/>
        <w:bottom w:val="none" w:sz="0" w:space="0" w:color="auto"/>
        <w:right w:val="none" w:sz="0" w:space="0" w:color="auto"/>
      </w:divBdr>
    </w:div>
    <w:div w:id="1850244366">
      <w:bodyDiv w:val="1"/>
      <w:marLeft w:val="0"/>
      <w:marRight w:val="0"/>
      <w:marTop w:val="0"/>
      <w:marBottom w:val="0"/>
      <w:divBdr>
        <w:top w:val="none" w:sz="0" w:space="0" w:color="auto"/>
        <w:left w:val="none" w:sz="0" w:space="0" w:color="auto"/>
        <w:bottom w:val="none" w:sz="0" w:space="0" w:color="auto"/>
        <w:right w:val="none" w:sz="0" w:space="0" w:color="auto"/>
      </w:divBdr>
    </w:div>
    <w:div w:id="1913344943">
      <w:bodyDiv w:val="1"/>
      <w:marLeft w:val="0"/>
      <w:marRight w:val="0"/>
      <w:marTop w:val="0"/>
      <w:marBottom w:val="0"/>
      <w:divBdr>
        <w:top w:val="none" w:sz="0" w:space="0" w:color="auto"/>
        <w:left w:val="none" w:sz="0" w:space="0" w:color="auto"/>
        <w:bottom w:val="none" w:sz="0" w:space="0" w:color="auto"/>
        <w:right w:val="none" w:sz="0" w:space="0" w:color="auto"/>
      </w:divBdr>
    </w:div>
    <w:div w:id="1931423263">
      <w:bodyDiv w:val="1"/>
      <w:marLeft w:val="0"/>
      <w:marRight w:val="0"/>
      <w:marTop w:val="0"/>
      <w:marBottom w:val="0"/>
      <w:divBdr>
        <w:top w:val="none" w:sz="0" w:space="0" w:color="auto"/>
        <w:left w:val="none" w:sz="0" w:space="0" w:color="auto"/>
        <w:bottom w:val="none" w:sz="0" w:space="0" w:color="auto"/>
        <w:right w:val="none" w:sz="0" w:space="0" w:color="auto"/>
      </w:divBdr>
    </w:div>
    <w:div w:id="1951549987">
      <w:bodyDiv w:val="1"/>
      <w:marLeft w:val="0"/>
      <w:marRight w:val="0"/>
      <w:marTop w:val="0"/>
      <w:marBottom w:val="0"/>
      <w:divBdr>
        <w:top w:val="none" w:sz="0" w:space="0" w:color="auto"/>
        <w:left w:val="none" w:sz="0" w:space="0" w:color="auto"/>
        <w:bottom w:val="none" w:sz="0" w:space="0" w:color="auto"/>
        <w:right w:val="none" w:sz="0" w:space="0" w:color="auto"/>
      </w:divBdr>
    </w:div>
    <w:div w:id="1960797505">
      <w:bodyDiv w:val="1"/>
      <w:marLeft w:val="0"/>
      <w:marRight w:val="0"/>
      <w:marTop w:val="0"/>
      <w:marBottom w:val="0"/>
      <w:divBdr>
        <w:top w:val="none" w:sz="0" w:space="0" w:color="auto"/>
        <w:left w:val="none" w:sz="0" w:space="0" w:color="auto"/>
        <w:bottom w:val="none" w:sz="0" w:space="0" w:color="auto"/>
        <w:right w:val="none" w:sz="0" w:space="0" w:color="auto"/>
      </w:divBdr>
    </w:div>
    <w:div w:id="1980920895">
      <w:bodyDiv w:val="1"/>
      <w:marLeft w:val="0"/>
      <w:marRight w:val="0"/>
      <w:marTop w:val="0"/>
      <w:marBottom w:val="0"/>
      <w:divBdr>
        <w:top w:val="none" w:sz="0" w:space="0" w:color="auto"/>
        <w:left w:val="none" w:sz="0" w:space="0" w:color="auto"/>
        <w:bottom w:val="none" w:sz="0" w:space="0" w:color="auto"/>
        <w:right w:val="none" w:sz="0" w:space="0" w:color="auto"/>
      </w:divBdr>
    </w:div>
    <w:div w:id="2000428216">
      <w:bodyDiv w:val="1"/>
      <w:marLeft w:val="0"/>
      <w:marRight w:val="0"/>
      <w:marTop w:val="0"/>
      <w:marBottom w:val="0"/>
      <w:divBdr>
        <w:top w:val="none" w:sz="0" w:space="0" w:color="auto"/>
        <w:left w:val="none" w:sz="0" w:space="0" w:color="auto"/>
        <w:bottom w:val="none" w:sz="0" w:space="0" w:color="auto"/>
        <w:right w:val="none" w:sz="0" w:space="0" w:color="auto"/>
      </w:divBdr>
    </w:div>
    <w:div w:id="2055733537">
      <w:bodyDiv w:val="1"/>
      <w:marLeft w:val="0"/>
      <w:marRight w:val="0"/>
      <w:marTop w:val="0"/>
      <w:marBottom w:val="0"/>
      <w:divBdr>
        <w:top w:val="none" w:sz="0" w:space="0" w:color="auto"/>
        <w:left w:val="none" w:sz="0" w:space="0" w:color="auto"/>
        <w:bottom w:val="none" w:sz="0" w:space="0" w:color="auto"/>
        <w:right w:val="none" w:sz="0" w:space="0" w:color="auto"/>
      </w:divBdr>
    </w:div>
    <w:div w:id="2063164237">
      <w:bodyDiv w:val="1"/>
      <w:marLeft w:val="0"/>
      <w:marRight w:val="0"/>
      <w:marTop w:val="0"/>
      <w:marBottom w:val="0"/>
      <w:divBdr>
        <w:top w:val="none" w:sz="0" w:space="0" w:color="auto"/>
        <w:left w:val="none" w:sz="0" w:space="0" w:color="auto"/>
        <w:bottom w:val="none" w:sz="0" w:space="0" w:color="auto"/>
        <w:right w:val="none" w:sz="0" w:space="0" w:color="auto"/>
      </w:divBdr>
    </w:div>
    <w:div w:id="2063675228">
      <w:bodyDiv w:val="1"/>
      <w:marLeft w:val="0"/>
      <w:marRight w:val="0"/>
      <w:marTop w:val="0"/>
      <w:marBottom w:val="0"/>
      <w:divBdr>
        <w:top w:val="none" w:sz="0" w:space="0" w:color="auto"/>
        <w:left w:val="none" w:sz="0" w:space="0" w:color="auto"/>
        <w:bottom w:val="none" w:sz="0" w:space="0" w:color="auto"/>
        <w:right w:val="none" w:sz="0" w:space="0" w:color="auto"/>
      </w:divBdr>
    </w:div>
    <w:div w:id="2064674277">
      <w:bodyDiv w:val="1"/>
      <w:marLeft w:val="0"/>
      <w:marRight w:val="0"/>
      <w:marTop w:val="0"/>
      <w:marBottom w:val="0"/>
      <w:divBdr>
        <w:top w:val="none" w:sz="0" w:space="0" w:color="auto"/>
        <w:left w:val="none" w:sz="0" w:space="0" w:color="auto"/>
        <w:bottom w:val="none" w:sz="0" w:space="0" w:color="auto"/>
        <w:right w:val="none" w:sz="0" w:space="0" w:color="auto"/>
      </w:divBdr>
    </w:div>
    <w:div w:id="2070498333">
      <w:bodyDiv w:val="1"/>
      <w:marLeft w:val="0"/>
      <w:marRight w:val="0"/>
      <w:marTop w:val="0"/>
      <w:marBottom w:val="0"/>
      <w:divBdr>
        <w:top w:val="none" w:sz="0" w:space="0" w:color="auto"/>
        <w:left w:val="none" w:sz="0" w:space="0" w:color="auto"/>
        <w:bottom w:val="none" w:sz="0" w:space="0" w:color="auto"/>
        <w:right w:val="none" w:sz="0" w:space="0" w:color="auto"/>
      </w:divBdr>
    </w:div>
    <w:div w:id="2110466065">
      <w:bodyDiv w:val="1"/>
      <w:marLeft w:val="0"/>
      <w:marRight w:val="0"/>
      <w:marTop w:val="0"/>
      <w:marBottom w:val="0"/>
      <w:divBdr>
        <w:top w:val="none" w:sz="0" w:space="0" w:color="auto"/>
        <w:left w:val="none" w:sz="0" w:space="0" w:color="auto"/>
        <w:bottom w:val="none" w:sz="0" w:space="0" w:color="auto"/>
        <w:right w:val="none" w:sz="0" w:space="0" w:color="auto"/>
      </w:divBdr>
    </w:div>
    <w:div w:id="2115705462">
      <w:bodyDiv w:val="1"/>
      <w:marLeft w:val="0"/>
      <w:marRight w:val="0"/>
      <w:marTop w:val="0"/>
      <w:marBottom w:val="0"/>
      <w:divBdr>
        <w:top w:val="none" w:sz="0" w:space="0" w:color="auto"/>
        <w:left w:val="none" w:sz="0" w:space="0" w:color="auto"/>
        <w:bottom w:val="none" w:sz="0" w:space="0" w:color="auto"/>
        <w:right w:val="none" w:sz="0" w:space="0" w:color="auto"/>
      </w:divBdr>
    </w:div>
    <w:div w:id="2121992851">
      <w:bodyDiv w:val="1"/>
      <w:marLeft w:val="0"/>
      <w:marRight w:val="0"/>
      <w:marTop w:val="0"/>
      <w:marBottom w:val="0"/>
      <w:divBdr>
        <w:top w:val="none" w:sz="0" w:space="0" w:color="auto"/>
        <w:left w:val="none" w:sz="0" w:space="0" w:color="auto"/>
        <w:bottom w:val="none" w:sz="0" w:space="0" w:color="auto"/>
        <w:right w:val="none" w:sz="0" w:space="0" w:color="auto"/>
      </w:divBdr>
    </w:div>
    <w:div w:id="2123762321">
      <w:bodyDiv w:val="1"/>
      <w:marLeft w:val="0"/>
      <w:marRight w:val="0"/>
      <w:marTop w:val="0"/>
      <w:marBottom w:val="0"/>
      <w:divBdr>
        <w:top w:val="none" w:sz="0" w:space="0" w:color="auto"/>
        <w:left w:val="none" w:sz="0" w:space="0" w:color="auto"/>
        <w:bottom w:val="none" w:sz="0" w:space="0" w:color="auto"/>
        <w:right w:val="none" w:sz="0" w:space="0" w:color="auto"/>
      </w:divBdr>
    </w:div>
    <w:div w:id="213814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footer" Target="footer4.xml"/><Relationship Id="rId34" Type="http://schemas.openxmlformats.org/officeDocument/2006/relationships/image" Target="media/image16.jpeg"/><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Personal\Downloads\bsimillah%20pdd\TIARA%20ILDA_SKRIPSI%20PDD.docx" TargetMode="Externa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Personal\Downloads\bsimillah%20pdd\TIARA%20ILDA_SKRIPSI%20PDD.docx"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A11E9-9313-4DA0-98E2-8AA0498E2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4704</TotalTime>
  <Pages>1</Pages>
  <Words>14057</Words>
  <Characters>80129</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tiaraildafni@gmail.com</dc:creator>
  <cp:keywords/>
  <dc:description/>
  <cp:lastModifiedBy>Personal</cp:lastModifiedBy>
  <cp:revision>161</cp:revision>
  <cp:lastPrinted>2025-07-16T05:16:00Z</cp:lastPrinted>
  <dcterms:created xsi:type="dcterms:W3CDTF">2025-04-07T04:12:00Z</dcterms:created>
  <dcterms:modified xsi:type="dcterms:W3CDTF">2025-07-16T05:17:00Z</dcterms:modified>
</cp:coreProperties>
</file>